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F63" w:rsidRDefault="006B7F63" w:rsidP="006B7F6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6B7F63" w:rsidRPr="005946D8" w:rsidRDefault="006B7F63" w:rsidP="006B7F6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946D8">
        <w:rPr>
          <w:rFonts w:ascii="Times New Roman" w:hAnsi="Times New Roman" w:cs="Times New Roman"/>
          <w:b/>
          <w:bCs/>
          <w:sz w:val="24"/>
          <w:szCs w:val="24"/>
        </w:rPr>
        <w:t xml:space="preserve">Appendix. Recommended and current use contraceptive methods </w:t>
      </w:r>
    </w:p>
    <w:tbl>
      <w:tblPr>
        <w:tblStyle w:val="TableGrid"/>
        <w:tblW w:w="7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3"/>
        <w:gridCol w:w="973"/>
        <w:gridCol w:w="1276"/>
        <w:gridCol w:w="992"/>
        <w:gridCol w:w="1276"/>
      </w:tblGrid>
      <w:tr w:rsidR="006B7F63" w:rsidRPr="005946D8" w:rsidTr="00AD6864">
        <w:tc>
          <w:tcPr>
            <w:tcW w:w="3133" w:type="dxa"/>
            <w:vMerge w:val="restart"/>
            <w:tcBorders>
              <w:top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Methods</w:t>
            </w:r>
          </w:p>
        </w:tc>
        <w:tc>
          <w:tcPr>
            <w:tcW w:w="224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Recommended (n = 1043)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Current use (n = 768)</w:t>
            </w:r>
          </w:p>
        </w:tc>
      </w:tr>
      <w:tr w:rsidR="006B7F63" w:rsidRPr="005946D8" w:rsidTr="00AD6864">
        <w:tc>
          <w:tcPr>
            <w:tcW w:w="3133" w:type="dxa"/>
            <w:vMerge/>
            <w:tcBorders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single" w:sz="12" w:space="0" w:color="auto"/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%</w:t>
            </w:r>
          </w:p>
        </w:tc>
      </w:tr>
      <w:tr w:rsidR="006B7F63" w:rsidRPr="005946D8" w:rsidTr="00AD6864">
        <w:tc>
          <w:tcPr>
            <w:tcW w:w="3133" w:type="dxa"/>
            <w:tcBorders>
              <w:top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Condom</w:t>
            </w:r>
          </w:p>
        </w:tc>
        <w:tc>
          <w:tcPr>
            <w:tcW w:w="973" w:type="dxa"/>
            <w:tcBorders>
              <w:top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832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80.8</w:t>
            </w:r>
          </w:p>
        </w:tc>
        <w:tc>
          <w:tcPr>
            <w:tcW w:w="992" w:type="dxa"/>
            <w:tcBorders>
              <w:top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343</w:t>
            </w:r>
          </w:p>
        </w:tc>
        <w:tc>
          <w:tcPr>
            <w:tcW w:w="1276" w:type="dxa"/>
            <w:tcBorders>
              <w:top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39.3</w:t>
            </w:r>
          </w:p>
        </w:tc>
      </w:tr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color w:val="202020"/>
                <w:sz w:val="18"/>
                <w:szCs w:val="18"/>
              </w:rPr>
              <w:t>oral contracep</w:t>
            </w:r>
            <w:r w:rsidRPr="005946D8">
              <w:rPr>
                <w:rFonts w:ascii="Times New Roman" w:hAnsi="Times New Roman" w:cs="Times New Roman"/>
                <w:color w:val="202020"/>
                <w:sz w:val="18"/>
                <w:szCs w:val="18"/>
                <w:shd w:val="clear" w:color="auto" w:fill="FFFFFF"/>
              </w:rPr>
              <w:t>tive pills</w:t>
            </w:r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525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51.0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6.5</w:t>
            </w:r>
          </w:p>
        </w:tc>
      </w:tr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73809514"/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Withdrawal</w:t>
            </w:r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18.9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6.4</w:t>
            </w:r>
          </w:p>
        </w:tc>
      </w:tr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Periodic abstinence</w:t>
            </w:r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29.4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10.9</w:t>
            </w:r>
          </w:p>
        </w:tc>
      </w:tr>
      <w:bookmarkEnd w:id="0"/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IUDs</w:t>
            </w:r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710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68.9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363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41.6</w:t>
            </w:r>
          </w:p>
        </w:tc>
      </w:tr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Emergency contraception</w:t>
            </w:r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14.2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</w:tr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  <w:shd w:val="clear" w:color="auto" w:fill="F9F9F9"/>
              </w:rPr>
              <w:t>Sterilization</w:t>
            </w:r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23.3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10.1</w:t>
            </w:r>
          </w:p>
        </w:tc>
      </w:tr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73809399"/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Contraceptive ointment/ film</w:t>
            </w:r>
            <w:bookmarkEnd w:id="1"/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</w:tr>
      <w:tr w:rsidR="006B7F63" w:rsidRPr="005946D8" w:rsidTr="00AD6864">
        <w:tc>
          <w:tcPr>
            <w:tcW w:w="313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_Hlk73809447"/>
            <w:r w:rsidRPr="005946D8">
              <w:rPr>
                <w:rFonts w:ascii="Times New Roman" w:hAnsi="Times New Roman" w:cs="Times New Roman"/>
                <w:sz w:val="18"/>
                <w:szCs w:val="18"/>
                <w:shd w:val="clear" w:color="auto" w:fill="F9F9F9"/>
              </w:rPr>
              <w:t>subcutaneous implantation</w:t>
            </w:r>
          </w:p>
        </w:tc>
        <w:tc>
          <w:tcPr>
            <w:tcW w:w="973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  <w:tc>
          <w:tcPr>
            <w:tcW w:w="992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6" w:type="dxa"/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</w:p>
        </w:tc>
      </w:tr>
      <w:tr w:rsidR="006B7F63" w:rsidRPr="005946D8" w:rsidTr="00AD6864">
        <w:tc>
          <w:tcPr>
            <w:tcW w:w="3133" w:type="dxa"/>
            <w:tcBorders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  <w:shd w:val="clear" w:color="auto" w:fill="F9F9F9"/>
              </w:rPr>
              <w:t>external spermicide</w:t>
            </w:r>
          </w:p>
        </w:tc>
        <w:tc>
          <w:tcPr>
            <w:tcW w:w="973" w:type="dxa"/>
            <w:tcBorders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1.6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76" w:type="dxa"/>
            <w:tcBorders>
              <w:bottom w:val="single" w:sz="12" w:space="0" w:color="auto"/>
            </w:tcBorders>
          </w:tcPr>
          <w:p w:rsidR="006B7F63" w:rsidRPr="005946D8" w:rsidRDefault="006B7F63" w:rsidP="00AD68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46D8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</w:tr>
      <w:bookmarkEnd w:id="2"/>
    </w:tbl>
    <w:p w:rsidR="006B7F63" w:rsidRPr="005946D8" w:rsidRDefault="006B7F63" w:rsidP="006B7F63">
      <w:pPr>
        <w:rPr>
          <w:rFonts w:ascii="Times New Roman" w:hAnsi="Times New Roman" w:cs="Times New Roman"/>
        </w:rPr>
      </w:pPr>
    </w:p>
    <w:p w:rsidR="00755780" w:rsidRDefault="00755780">
      <w:bookmarkStart w:id="3" w:name="_GoBack"/>
      <w:bookmarkEnd w:id="3"/>
    </w:p>
    <w:sectPr w:rsidR="00755780" w:rsidSect="004D2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F63"/>
    <w:rsid w:val="006B7F6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1418C8-B6B8-473A-8EB8-94C82C3FA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7F6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7F6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405</Characters>
  <Application>Microsoft Office Word</Application>
  <DocSecurity>0</DocSecurity>
  <Lines>3</Lines>
  <Paragraphs>1</Paragraphs>
  <ScaleCrop>false</ScaleCrop>
  <Company>Springer Nature IT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2021-08-17T06:17:00Z</dcterms:created>
  <dcterms:modified xsi:type="dcterms:W3CDTF">2021-08-17T06:18:00Z</dcterms:modified>
</cp:coreProperties>
</file>