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5D96" w14:textId="462A4E13" w:rsidR="00E24BA9" w:rsidRDefault="00E24BA9">
      <w:pPr>
        <w:rPr>
          <w:rFonts w:ascii="Times New Roman" w:hAnsi="Times New Roman" w:cs="Times New Roman"/>
          <w:bCs/>
          <w:color w:val="000000"/>
        </w:rPr>
      </w:pPr>
      <w:r w:rsidRPr="00E24BA9">
        <w:rPr>
          <w:rFonts w:ascii="Times New Roman" w:hAnsi="Times New Roman" w:cs="Times New Roman"/>
          <w:bCs/>
          <w:color w:val="000000"/>
        </w:rPr>
        <w:drawing>
          <wp:inline distT="0" distB="0" distL="0" distR="0" wp14:anchorId="600202E5" wp14:editId="02F9FE51">
            <wp:extent cx="2923218" cy="2313305"/>
            <wp:effectExtent l="0" t="0" r="0" b="0"/>
            <wp:docPr id="14524175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17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2731" cy="232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6248E" w14:textId="4B509CF6" w:rsidR="00CD1B64" w:rsidRDefault="00C13AF3">
      <w:pPr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>S</w:t>
      </w:r>
      <w:r>
        <w:rPr>
          <w:rFonts w:ascii="Times New Roman" w:hAnsi="Times New Roman" w:cs="Times New Roman" w:hint="eastAsia"/>
          <w:bCs/>
          <w:color w:val="000000"/>
        </w:rPr>
        <w:t>upplementary Fig.1. T</w:t>
      </w:r>
      <w:r w:rsidR="0034029A">
        <w:rPr>
          <w:rFonts w:ascii="Times New Roman" w:hAnsi="Times New Roman" w:cs="Times New Roman" w:hint="eastAsia"/>
          <w:bCs/>
          <w:color w:val="000000"/>
        </w:rPr>
        <w:t>he</w:t>
      </w:r>
      <w:r>
        <w:rPr>
          <w:rFonts w:ascii="Times New Roman" w:hAnsi="Times New Roman" w:cs="Times New Roman" w:hint="eastAsia"/>
          <w:bCs/>
          <w:color w:val="000000"/>
        </w:rPr>
        <w:t xml:space="preserve"> </w:t>
      </w:r>
      <w:r w:rsidR="0034029A">
        <w:rPr>
          <w:rFonts w:ascii="Times New Roman" w:hAnsi="Times New Roman" w:cs="Times New Roman" w:hint="eastAsia"/>
          <w:bCs/>
          <w:color w:val="000000"/>
        </w:rPr>
        <w:t xml:space="preserve">expression of </w:t>
      </w:r>
      <w:r w:rsidR="0034029A">
        <w:rPr>
          <w:rFonts w:ascii="Times New Roman" w:hAnsi="Times New Roman" w:cs="Times New Roman" w:hint="eastAsia"/>
          <w:bCs/>
          <w:i/>
          <w:iCs/>
          <w:color w:val="000000"/>
        </w:rPr>
        <w:t>TNF-</w:t>
      </w:r>
      <w:r w:rsidR="0034029A">
        <w:rPr>
          <w:rFonts w:ascii="Times New Roman" w:hAnsi="Times New Roman" w:cs="Times New Roman"/>
          <w:bCs/>
          <w:i/>
          <w:iCs/>
          <w:color w:val="000000"/>
        </w:rPr>
        <w:t>ɑ</w:t>
      </w:r>
      <w:r w:rsidR="0034029A">
        <w:rPr>
          <w:rFonts w:ascii="Times New Roman" w:hAnsi="Times New Roman" w:cs="Times New Roman" w:hint="eastAsia"/>
          <w:bCs/>
          <w:i/>
          <w:iCs/>
          <w:color w:val="000000"/>
        </w:rPr>
        <w:t xml:space="preserve"> </w:t>
      </w:r>
      <w:r w:rsidR="0034029A">
        <w:rPr>
          <w:rFonts w:ascii="Times New Roman" w:hAnsi="Times New Roman" w:cs="Times New Roman" w:hint="eastAsia"/>
          <w:bCs/>
          <w:color w:val="000000"/>
        </w:rPr>
        <w:t xml:space="preserve">is upregulated in tumor-associated astrocytes (TAAs). </w:t>
      </w:r>
      <w:r>
        <w:rPr>
          <w:rFonts w:ascii="Times New Roman" w:hAnsi="Times New Roman" w:cs="Times New Roman" w:hint="eastAsia"/>
          <w:bCs/>
          <w:color w:val="000000"/>
        </w:rPr>
        <w:t xml:space="preserve">Primary astrocytes (pAS) and TAAs were isolated from normal mouse brain and mouse lung cancer brain metastasis tumors, respectively, </w:t>
      </w:r>
      <w:r w:rsidR="002D5E5F">
        <w:rPr>
          <w:rFonts w:ascii="Times New Roman" w:hAnsi="Times New Roman" w:cs="Times New Roman" w:hint="eastAsia"/>
          <w:bCs/>
          <w:color w:val="000000"/>
        </w:rPr>
        <w:t xml:space="preserve">and the </w:t>
      </w:r>
      <w:r>
        <w:rPr>
          <w:rFonts w:ascii="Times New Roman" w:hAnsi="Times New Roman" w:cs="Times New Roman" w:hint="eastAsia"/>
          <w:bCs/>
          <w:color w:val="000000"/>
        </w:rPr>
        <w:t>gene expression levels of</w:t>
      </w:r>
      <w:bookmarkStart w:id="0" w:name="_Hlk202275913"/>
      <w:r w:rsidR="002D5E5F">
        <w:rPr>
          <w:rFonts w:ascii="Times New Roman" w:hAnsi="Times New Roman" w:cs="Times New Roman" w:hint="eastAsia"/>
          <w:bCs/>
          <w:color w:val="000000"/>
        </w:rPr>
        <w:t xml:space="preserve"> </w:t>
      </w:r>
      <w:r w:rsidR="002D5E5F" w:rsidRPr="002D5E5F">
        <w:rPr>
          <w:rFonts w:ascii="Times New Roman" w:hAnsi="Times New Roman" w:cs="Times New Roman" w:hint="eastAsia"/>
          <w:bCs/>
          <w:i/>
          <w:iCs/>
          <w:color w:val="000000"/>
        </w:rPr>
        <w:t>IL-1</w:t>
      </w:r>
      <w:r w:rsidR="002D5E5F" w:rsidRPr="002D5E5F">
        <w:rPr>
          <w:rFonts w:ascii="Times New Roman" w:hAnsi="Times New Roman" w:cs="Times New Roman"/>
          <w:bCs/>
          <w:i/>
          <w:iCs/>
          <w:color w:val="000000"/>
        </w:rPr>
        <w:t>β</w:t>
      </w:r>
      <w:r w:rsidR="002D5E5F">
        <w:rPr>
          <w:rFonts w:ascii="Times New Roman" w:hAnsi="Times New Roman" w:cs="Times New Roman" w:hint="eastAsia"/>
          <w:bCs/>
          <w:color w:val="000000"/>
        </w:rPr>
        <w:t xml:space="preserve">, </w:t>
      </w:r>
      <w:r w:rsidR="002D5E5F" w:rsidRPr="002D5E5F">
        <w:rPr>
          <w:rFonts w:ascii="Times New Roman" w:hAnsi="Times New Roman" w:cs="Times New Roman" w:hint="eastAsia"/>
          <w:bCs/>
          <w:i/>
          <w:iCs/>
          <w:color w:val="000000"/>
        </w:rPr>
        <w:t>IL-6</w:t>
      </w:r>
      <w:r w:rsidR="002D5E5F">
        <w:rPr>
          <w:rFonts w:ascii="Times New Roman" w:hAnsi="Times New Roman" w:cs="Times New Roman" w:hint="eastAsia"/>
          <w:bCs/>
          <w:color w:val="000000"/>
        </w:rPr>
        <w:t xml:space="preserve"> and </w:t>
      </w:r>
      <w:r>
        <w:rPr>
          <w:rFonts w:ascii="Times New Roman" w:hAnsi="Times New Roman" w:cs="Times New Roman" w:hint="eastAsia"/>
          <w:bCs/>
          <w:i/>
          <w:iCs/>
          <w:color w:val="000000"/>
        </w:rPr>
        <w:t>TNF-</w:t>
      </w:r>
      <w:r>
        <w:rPr>
          <w:rFonts w:ascii="Times New Roman" w:hAnsi="Times New Roman" w:cs="Times New Roman"/>
          <w:bCs/>
          <w:i/>
          <w:iCs/>
          <w:color w:val="000000"/>
        </w:rPr>
        <w:t>ɑ</w:t>
      </w:r>
      <w:bookmarkEnd w:id="0"/>
      <w:r>
        <w:rPr>
          <w:rFonts w:ascii="Times New Roman" w:hAnsi="Times New Roman" w:cs="Times New Roman" w:hint="eastAsia"/>
          <w:bCs/>
          <w:color w:val="000000"/>
        </w:rPr>
        <w:t xml:space="preserve"> in these cells were determined using qPCR.</w:t>
      </w:r>
      <w:r w:rsidR="0069239D">
        <w:rPr>
          <w:rFonts w:ascii="Times New Roman" w:hAnsi="Times New Roman" w:cs="Times New Roman" w:hint="eastAsia"/>
          <w:bCs/>
          <w:color w:val="000000"/>
        </w:rPr>
        <w:t xml:space="preserve"> </w:t>
      </w:r>
      <w:r w:rsidR="0069239D">
        <w:rPr>
          <w:rFonts w:ascii="Times New Roman" w:hAnsi="Times New Roman" w:cs="Times New Roman"/>
        </w:rPr>
        <w:t xml:space="preserve">*** </w:t>
      </w:r>
      <w:r w:rsidR="0069239D">
        <w:rPr>
          <w:rFonts w:ascii="Times New Roman" w:hAnsi="Times New Roman" w:cs="Times New Roman" w:hint="eastAsia"/>
          <w:i/>
          <w:iCs/>
        </w:rPr>
        <w:t xml:space="preserve">p </w:t>
      </w:r>
      <w:r w:rsidR="0069239D">
        <w:rPr>
          <w:rFonts w:ascii="Times New Roman" w:hAnsi="Times New Roman" w:cs="Times New Roman"/>
        </w:rPr>
        <w:t>&lt; 0.001.</w:t>
      </w:r>
    </w:p>
    <w:sectPr w:rsidR="00CD1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552A" w14:textId="77777777" w:rsidR="008A1623" w:rsidRDefault="008A1623" w:rsidP="00E24BA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3D15C5B" w14:textId="77777777" w:rsidR="008A1623" w:rsidRDefault="008A1623" w:rsidP="00E24BA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C255" w14:textId="77777777" w:rsidR="008A1623" w:rsidRDefault="008A1623" w:rsidP="00E24BA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F7F866B" w14:textId="77777777" w:rsidR="008A1623" w:rsidRDefault="008A1623" w:rsidP="00E24BA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F3"/>
    <w:rsid w:val="00013D0C"/>
    <w:rsid w:val="002D5E5F"/>
    <w:rsid w:val="0034029A"/>
    <w:rsid w:val="00672220"/>
    <w:rsid w:val="0069239D"/>
    <w:rsid w:val="008A1623"/>
    <w:rsid w:val="00963791"/>
    <w:rsid w:val="00A3407C"/>
    <w:rsid w:val="00C13AF3"/>
    <w:rsid w:val="00C415A6"/>
    <w:rsid w:val="00CD1B64"/>
    <w:rsid w:val="00E2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D0CB8"/>
  <w15:chartTrackingRefBased/>
  <w15:docId w15:val="{9B129DD5-376F-47A4-9D2D-B141FB5A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A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A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AF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A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A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AF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A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A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A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3AF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4B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24B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24B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24B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296</Characters>
  <Application>Microsoft Office Word</Application>
  <DocSecurity>0</DocSecurity>
  <Lines>4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 王</dc:creator>
  <cp:keywords/>
  <dc:description/>
  <cp:lastModifiedBy>媛 王</cp:lastModifiedBy>
  <cp:revision>42</cp:revision>
  <dcterms:created xsi:type="dcterms:W3CDTF">2025-07-01T07:22:00Z</dcterms:created>
  <dcterms:modified xsi:type="dcterms:W3CDTF">2025-07-03T02:05:00Z</dcterms:modified>
</cp:coreProperties>
</file>