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AFE" w:rsidRPr="007754F8" w:rsidRDefault="00E51AFE" w:rsidP="00E51AFE">
      <w:pPr>
        <w:pStyle w:val="Heading1"/>
      </w:pPr>
      <w:r w:rsidRPr="007754F8">
        <w:t>Supp</w:t>
      </w:r>
      <w:r>
        <w:t>lementary</w:t>
      </w:r>
      <w:r w:rsidRPr="007754F8">
        <w:t xml:space="preserve"> information</w:t>
      </w:r>
    </w:p>
    <w:p w:rsidR="00E51AFE" w:rsidRDefault="00E51AFE" w:rsidP="00E51AFE">
      <w:pPr>
        <w:spacing w:line="480" w:lineRule="auto"/>
      </w:pPr>
      <w:r>
        <w:t xml:space="preserve">Additional File 1: EHS </w:t>
      </w:r>
      <w:r w:rsidRPr="007754F8">
        <w:t>&amp; facility building descriptions</w:t>
      </w:r>
    </w:p>
    <w:p w:rsidR="00E51AFE" w:rsidRPr="007754F8" w:rsidRDefault="00E51AFE" w:rsidP="00E51AFE">
      <w:pPr>
        <w:spacing w:line="480" w:lineRule="auto"/>
      </w:pPr>
      <w:r>
        <w:t>Additional File 2: I</w:t>
      </w:r>
      <w:r w:rsidRPr="007754F8">
        <w:t>nterview guide</w:t>
      </w:r>
      <w:r>
        <w:t xml:space="preserve"> and participant descriptions</w:t>
      </w:r>
    </w:p>
    <w:p w:rsidR="00E51AFE" w:rsidRPr="007754F8" w:rsidRDefault="00E51AFE" w:rsidP="00E51AFE">
      <w:pPr>
        <w:spacing w:line="480" w:lineRule="auto"/>
      </w:pPr>
      <w:r>
        <w:t>Additional File 3: Additional costing methods</w:t>
      </w:r>
    </w:p>
    <w:p w:rsidR="00E51AFE" w:rsidRDefault="00E51AFE" w:rsidP="00E51AFE">
      <w:pPr>
        <w:spacing w:line="480" w:lineRule="auto"/>
      </w:pPr>
      <w:r>
        <w:t>Additional File 4: EHS costing frameworks</w:t>
      </w:r>
    </w:p>
    <w:p w:rsidR="00E51AFE" w:rsidRPr="007754F8" w:rsidRDefault="00E51AFE" w:rsidP="00E51AFE">
      <w:pPr>
        <w:spacing w:line="480" w:lineRule="auto"/>
      </w:pPr>
      <w:r>
        <w:t>Additional File 5: CHEERS checklist</w:t>
      </w:r>
    </w:p>
    <w:p w:rsidR="00E51AFE" w:rsidRDefault="00E51AFE" w:rsidP="00E51AFE">
      <w:pPr>
        <w:spacing w:line="480" w:lineRule="auto"/>
      </w:pPr>
      <w:r>
        <w:t>Additional File 6: Disaggregated costs for water</w:t>
      </w:r>
    </w:p>
    <w:p w:rsidR="00E51AFE" w:rsidRDefault="00E51AFE" w:rsidP="00E51AFE">
      <w:pPr>
        <w:spacing w:line="480" w:lineRule="auto"/>
      </w:pPr>
      <w:r>
        <w:t>Additional File 7: Disaggregated costs for sanitation</w:t>
      </w:r>
    </w:p>
    <w:p w:rsidR="00E51AFE" w:rsidRDefault="00E51AFE" w:rsidP="00E51AFE">
      <w:pPr>
        <w:spacing w:line="480" w:lineRule="auto"/>
      </w:pPr>
      <w:r>
        <w:t>Additional File 8: Disaggregated costs for hygiene</w:t>
      </w:r>
    </w:p>
    <w:p w:rsidR="00E51AFE" w:rsidRDefault="00E51AFE" w:rsidP="00E51AFE">
      <w:pPr>
        <w:spacing w:line="480" w:lineRule="auto"/>
      </w:pPr>
      <w:r>
        <w:t>Additional File 9: Disaggregated costs for PPE</w:t>
      </w:r>
    </w:p>
    <w:p w:rsidR="00E51AFE" w:rsidRDefault="00E51AFE" w:rsidP="00E51AFE">
      <w:pPr>
        <w:spacing w:line="480" w:lineRule="auto"/>
      </w:pPr>
      <w:r>
        <w:t>Additional File 10: Disaggregated costs for waste management</w:t>
      </w:r>
    </w:p>
    <w:p w:rsidR="00E51AFE" w:rsidRDefault="00E51AFE" w:rsidP="00E51AFE">
      <w:pPr>
        <w:spacing w:line="480" w:lineRule="auto"/>
      </w:pPr>
      <w:r>
        <w:t>Additional File 11: Disaggregated costs for cleaning</w:t>
      </w:r>
    </w:p>
    <w:p w:rsidR="00E51AFE" w:rsidRDefault="00E51AFE" w:rsidP="00E51AFE">
      <w:pPr>
        <w:spacing w:line="480" w:lineRule="auto"/>
      </w:pPr>
      <w:r>
        <w:t>Additional File 12: Disaggregated costs for laundry</w:t>
      </w:r>
    </w:p>
    <w:p w:rsidR="00E51AFE" w:rsidRDefault="00E51AFE" w:rsidP="00E51AFE">
      <w:pPr>
        <w:spacing w:line="480" w:lineRule="auto"/>
      </w:pPr>
      <w:r>
        <w:t>Additional File 13: Disaggregated costs for vector control</w:t>
      </w:r>
    </w:p>
    <w:p w:rsidR="004C6439" w:rsidRDefault="004C6439">
      <w:bookmarkStart w:id="0" w:name="_GoBack"/>
      <w:bookmarkEnd w:id="0"/>
    </w:p>
    <w:sectPr w:rsidR="004C6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FE"/>
    <w:rsid w:val="004C6439"/>
    <w:rsid w:val="00E5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1EADB3-79D2-46F6-9FBC-D9D69948C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AFE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51AFE"/>
    <w:pPr>
      <w:keepNext/>
      <w:keepLines/>
      <w:spacing w:before="480" w:after="0" w:line="480" w:lineRule="auto"/>
      <w:outlineLvl w:val="0"/>
    </w:pPr>
    <w:rPr>
      <w:rFonts w:eastAsiaTheme="majorEastAs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AFE"/>
    <w:rPr>
      <w:rFonts w:ascii="Times New Roman" w:eastAsiaTheme="majorEastAsia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>Springer Nature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2020-09-28T03:42:00Z</dcterms:created>
  <dcterms:modified xsi:type="dcterms:W3CDTF">2020-09-28T03:42:00Z</dcterms:modified>
</cp:coreProperties>
</file>