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39D9C" w14:textId="15E9D908" w:rsidR="00D458E6" w:rsidRPr="00EF2B7E" w:rsidRDefault="00D458E6" w:rsidP="00510602">
      <w:pPr>
        <w:pStyle w:val="Heading1"/>
        <w:spacing w:before="0"/>
      </w:pPr>
      <w:bookmarkStart w:id="0" w:name="_Hlk36214375"/>
      <w:bookmarkStart w:id="1" w:name="_Hlk46997138"/>
      <w:r w:rsidRPr="00EF2B7E">
        <w:t>Comparing observed versus expected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C65A3" w:rsidRPr="00EF2B7E" w14:paraId="6B2F4E00" w14:textId="77777777" w:rsidTr="004C65A3">
        <w:tc>
          <w:tcPr>
            <w:tcW w:w="4675" w:type="dxa"/>
          </w:tcPr>
          <w:p w14:paraId="1DA4255B" w14:textId="77777777" w:rsidR="004C65A3" w:rsidRPr="00EF2B7E" w:rsidRDefault="004C65A3" w:rsidP="004C65A3">
            <w:pPr>
              <w:rPr>
                <w:color w:val="00B050"/>
              </w:rPr>
            </w:pPr>
            <w:r w:rsidRPr="00EF2B7E">
              <w:rPr>
                <w:color w:val="00B050"/>
              </w:rPr>
              <w:t>Green text = costs for which data are available and judged to be complete</w:t>
            </w:r>
          </w:p>
          <w:p w14:paraId="3D39D3E6" w14:textId="77777777" w:rsidR="004C65A3" w:rsidRPr="00EF2B7E" w:rsidRDefault="004C65A3" w:rsidP="004C65A3">
            <w:pPr>
              <w:rPr>
                <w:color w:val="ED7D31" w:themeColor="accent2"/>
              </w:rPr>
            </w:pPr>
            <w:r w:rsidRPr="00EF2B7E">
              <w:rPr>
                <w:color w:val="FFC000"/>
              </w:rPr>
              <w:t>Orange text = costs for which data are partially available but judged to be incomplete</w:t>
            </w:r>
          </w:p>
          <w:p w14:paraId="6E82EF1A" w14:textId="77777777" w:rsidR="004C65A3" w:rsidRPr="00EF2B7E" w:rsidRDefault="004C65A3" w:rsidP="004C65A3">
            <w:pPr>
              <w:rPr>
                <w:color w:val="BFBFBF" w:themeColor="background1" w:themeShade="BF"/>
              </w:rPr>
            </w:pPr>
            <w:r w:rsidRPr="00EF2B7E">
              <w:rPr>
                <w:color w:val="BFBFBF" w:themeColor="background1" w:themeShade="BF"/>
              </w:rPr>
              <w:t>Grey text = goods or services not provided at study sites</w:t>
            </w:r>
          </w:p>
          <w:p w14:paraId="301B9C67" w14:textId="77777777" w:rsidR="004C65A3" w:rsidRPr="00EF2B7E" w:rsidRDefault="004C65A3" w:rsidP="004C65A3">
            <w:r w:rsidRPr="00EF2B7E">
              <w:t>Black text = costs missing from available records</w:t>
            </w:r>
          </w:p>
          <w:p w14:paraId="4E1F8764" w14:textId="77777777" w:rsidR="004C65A3" w:rsidRPr="00EF2B7E" w:rsidRDefault="004C65A3" w:rsidP="004C65A3"/>
        </w:tc>
        <w:tc>
          <w:tcPr>
            <w:tcW w:w="4675" w:type="dxa"/>
            <w:shd w:val="clear" w:color="auto" w:fill="DEEAF6" w:themeFill="accent5" w:themeFillTint="33"/>
          </w:tcPr>
          <w:p w14:paraId="2A99D93A" w14:textId="0D7092C1" w:rsidR="004C65A3" w:rsidRPr="00EF2B7E" w:rsidRDefault="004C65A3" w:rsidP="004C65A3">
            <w:r w:rsidRPr="00EF2B7E">
              <w:t>Blue fill = all costs covered under contracted services</w:t>
            </w:r>
          </w:p>
        </w:tc>
      </w:tr>
    </w:tbl>
    <w:p w14:paraId="4737D216" w14:textId="77777777" w:rsidR="004C65A3" w:rsidRPr="00EF2B7E" w:rsidRDefault="004C65A3" w:rsidP="004C65A3"/>
    <w:p w14:paraId="6ED46160" w14:textId="623700B9" w:rsidR="00D458E6" w:rsidRPr="00EF2B7E" w:rsidRDefault="00D458E6" w:rsidP="009A5EE5">
      <w:pPr>
        <w:sectPr w:rsidR="00D458E6" w:rsidRPr="00EF2B7E" w:rsidSect="007356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0C069F9D" w14:textId="7DE02162" w:rsidR="00837444" w:rsidRPr="00EF2B7E" w:rsidRDefault="00837444" w:rsidP="00510602">
      <w:pPr>
        <w:pStyle w:val="Heading1"/>
        <w:spacing w:before="0" w:after="0"/>
      </w:pPr>
      <w:r w:rsidRPr="00EF2B7E">
        <w:lastRenderedPageBreak/>
        <w:t>Water</w:t>
      </w:r>
      <w:r w:rsidR="009A6156" w:rsidRPr="00EF2B7E">
        <w:t>—piped into facility</w:t>
      </w:r>
    </w:p>
    <w:p w14:paraId="752609F2" w14:textId="4D8B7437" w:rsidR="00837444" w:rsidRPr="00EF2B7E" w:rsidRDefault="00837444" w:rsidP="009A5EE5">
      <w:r w:rsidRPr="00EF2B7E">
        <w:t xml:space="preserve">Referenced </w:t>
      </w:r>
      <w:r w:rsidR="00D458E6" w:rsidRPr="00EF2B7E">
        <w:t>documents</w:t>
      </w:r>
      <w:r w:rsidRPr="00EF2B7E">
        <w:t xml:space="preserve">: </w:t>
      </w:r>
      <w:bookmarkStart w:id="2" w:name="_Hlk41555126"/>
      <w:r w:rsidR="00D458E6" w:rsidRPr="00EF2B7E">
        <w:fldChar w:fldCharType="begin">
          <w:fldData xml:space="preserve">PEVuZE5vdGU+PENpdGU+PEF1dGhvcj5BZGFtczwvQXV0aG9yPjxZZWFyPjIwMDg8L1llYXI+PFJl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==
</w:fldData>
        </w:fldChar>
      </w:r>
      <w:r w:rsidR="00FC306D" w:rsidRPr="00A56C1B">
        <w:instrText xml:space="preserve"> ADDIN EN.CITE </w:instrText>
      </w:r>
      <w:r w:rsidR="00FC306D" w:rsidRPr="00A56C1B">
        <w:fldChar w:fldCharType="begin">
          <w:fldData xml:space="preserve">PEVuZE5vdGU+PENpdGU+PEF1dGhvcj5BZGFtczwvQXV0aG9yPjxZZWFyPjIwMDg8L1llYXI+PFJl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==
</w:fldData>
        </w:fldChar>
      </w:r>
      <w:r w:rsidR="00FC306D" w:rsidRPr="00A56C1B">
        <w:instrText xml:space="preserve"> ADDIN EN.CITE.DATA </w:instrText>
      </w:r>
      <w:r w:rsidR="00FC306D" w:rsidRPr="00A56C1B">
        <w:fldChar w:fldCharType="end"/>
      </w:r>
      <w:r w:rsidR="00D458E6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1-4</w:t>
        </w:r>
      </w:hyperlink>
      <w:r w:rsidR="00FC306D" w:rsidRPr="00EF2B7E">
        <w:rPr>
          <w:noProof/>
        </w:rPr>
        <w:t>]</w:t>
      </w:r>
      <w:r w:rsidR="00D458E6" w:rsidRPr="00EF2B7E">
        <w:fldChar w:fldCharType="end"/>
      </w:r>
      <w:bookmarkEnd w:id="2"/>
    </w:p>
    <w:tbl>
      <w:tblPr>
        <w:tblpPr w:leftFromText="180" w:rightFromText="180" w:vertAnchor="text" w:horzAnchor="margin" w:tblpX="-635" w:tblpY="99"/>
        <w:tblW w:w="13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5"/>
        <w:gridCol w:w="1692"/>
        <w:gridCol w:w="2088"/>
        <w:gridCol w:w="1736"/>
        <w:gridCol w:w="1607"/>
        <w:gridCol w:w="1607"/>
        <w:gridCol w:w="1306"/>
        <w:gridCol w:w="1464"/>
        <w:gridCol w:w="1357"/>
      </w:tblGrid>
      <w:tr w:rsidR="00FC4E30" w:rsidRPr="00EF2B7E" w14:paraId="0EEF5597" w14:textId="77777777" w:rsidTr="0020066E">
        <w:trPr>
          <w:trHeight w:val="199"/>
        </w:trPr>
        <w:tc>
          <w:tcPr>
            <w:tcW w:w="0" w:type="auto"/>
            <w:shd w:val="clear" w:color="auto" w:fill="auto"/>
            <w:vAlign w:val="bottom"/>
          </w:tcPr>
          <w:p w14:paraId="4F5886CB" w14:textId="2BA33AA6" w:rsidR="00FC4E30" w:rsidRPr="00EF2B7E" w:rsidRDefault="00AA4FFF" w:rsidP="00FC4E30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237F995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2088" w:type="dxa"/>
            <w:vAlign w:val="bottom"/>
          </w:tcPr>
          <w:p w14:paraId="7ED961B8" w14:textId="5BEA92B1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1736" w:type="dxa"/>
            <w:shd w:val="clear" w:color="auto" w:fill="auto"/>
            <w:vAlign w:val="bottom"/>
          </w:tcPr>
          <w:p w14:paraId="086E88D2" w14:textId="27373433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1607" w:type="dxa"/>
            <w:vAlign w:val="bottom"/>
          </w:tcPr>
          <w:p w14:paraId="3C0D3DC0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6306D3AD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1306" w:type="dxa"/>
            <w:shd w:val="clear" w:color="auto" w:fill="auto"/>
            <w:vAlign w:val="bottom"/>
          </w:tcPr>
          <w:p w14:paraId="17F38764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1464" w:type="dxa"/>
            <w:shd w:val="clear" w:color="auto" w:fill="auto"/>
            <w:vAlign w:val="bottom"/>
          </w:tcPr>
          <w:p w14:paraId="749DBE3F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vAlign w:val="bottom"/>
          </w:tcPr>
          <w:p w14:paraId="62987C8F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FC4E30" w:rsidRPr="00EF2B7E" w14:paraId="71556723" w14:textId="77777777" w:rsidTr="0020066E">
        <w:trPr>
          <w:trHeight w:val="426"/>
        </w:trPr>
        <w:tc>
          <w:tcPr>
            <w:tcW w:w="0" w:type="auto"/>
            <w:shd w:val="clear" w:color="auto" w:fill="auto"/>
          </w:tcPr>
          <w:p w14:paraId="0EB33AF4" w14:textId="77777777" w:rsidR="00FC4E30" w:rsidRPr="00EF2B7E" w:rsidRDefault="00FC4E30" w:rsidP="00FC4E30">
            <w:pPr>
              <w:pStyle w:val="Tabletext"/>
              <w:framePr w:hSpace="0" w:wrap="auto" w:vAnchor="margin" w:hAnchor="text" w:yAlign="inline"/>
            </w:pPr>
            <w:r w:rsidRPr="00EF2B7E">
              <w:t>Water source – delivery to facility</w:t>
            </w:r>
          </w:p>
        </w:tc>
        <w:tc>
          <w:tcPr>
            <w:tcW w:w="0" w:type="auto"/>
            <w:shd w:val="clear" w:color="auto" w:fill="auto"/>
          </w:tcPr>
          <w:p w14:paraId="70F53369" w14:textId="7213F11D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Source construction (e.g., borehole drilling) and/or</w:t>
            </w:r>
            <w:r w:rsidR="00A56C1B">
              <w:t xml:space="preserve"> </w:t>
            </w:r>
            <w:r w:rsidRPr="00EF2B7E">
              <w:t>municipal water main connection</w:t>
            </w:r>
          </w:p>
          <w:p w14:paraId="09C22D79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Pump infrastructure</w:t>
            </w:r>
          </w:p>
        </w:tc>
        <w:tc>
          <w:tcPr>
            <w:tcW w:w="2088" w:type="dxa"/>
          </w:tcPr>
          <w:p w14:paraId="71755EDD" w14:textId="510A843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water source installation</w:t>
            </w:r>
          </w:p>
        </w:tc>
        <w:tc>
          <w:tcPr>
            <w:tcW w:w="1736" w:type="dxa"/>
            <w:shd w:val="clear" w:color="auto" w:fill="auto"/>
          </w:tcPr>
          <w:p w14:paraId="795724D7" w14:textId="529811DB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source and/or water main maintenance and repairs</w:t>
            </w:r>
          </w:p>
          <w:p w14:paraId="1F2D3A8D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Pump maintenance and repairs</w:t>
            </w:r>
          </w:p>
        </w:tc>
        <w:tc>
          <w:tcPr>
            <w:tcW w:w="1607" w:type="dxa"/>
            <w:shd w:val="clear" w:color="auto" w:fill="auto"/>
          </w:tcPr>
          <w:p w14:paraId="2482818F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source operation and testing training</w:t>
            </w:r>
          </w:p>
        </w:tc>
        <w:tc>
          <w:tcPr>
            <w:tcW w:w="1607" w:type="dxa"/>
            <w:shd w:val="clear" w:color="auto" w:fill="auto"/>
          </w:tcPr>
          <w:p w14:paraId="3DB104DF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testing and treatment supplies</w:t>
            </w:r>
          </w:p>
          <w:p w14:paraId="4B14A226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Water utility bills</w:t>
            </w:r>
          </w:p>
        </w:tc>
        <w:tc>
          <w:tcPr>
            <w:tcW w:w="1306" w:type="dxa"/>
            <w:shd w:val="clear" w:color="auto" w:fill="auto"/>
          </w:tcPr>
          <w:p w14:paraId="719D5C0D" w14:textId="77777777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water testing and treatment</w:t>
            </w:r>
          </w:p>
        </w:tc>
        <w:tc>
          <w:tcPr>
            <w:tcW w:w="1464" w:type="dxa"/>
            <w:shd w:val="clear" w:color="auto" w:fill="auto"/>
          </w:tcPr>
          <w:p w14:paraId="2A5A3A92" w14:textId="743BA290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Water safety plan</w:t>
            </w:r>
            <w:r w:rsidR="003415DB" w:rsidRPr="00EF2B7E">
              <w:rPr>
                <w:color w:val="FFC000"/>
              </w:rPr>
              <w:t>ning</w:t>
            </w:r>
            <w:r w:rsidR="00510602" w:rsidRPr="00510602">
              <w:rPr>
                <w:color w:val="FFC00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40FAD1F4" w14:textId="05CE9A31" w:rsidR="00FC4E30" w:rsidRPr="00EF2B7E" w:rsidRDefault="00FC4E30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water source installation</w:t>
            </w:r>
          </w:p>
        </w:tc>
      </w:tr>
      <w:tr w:rsidR="003415DB" w:rsidRPr="00EF2B7E" w14:paraId="43515081" w14:textId="77777777" w:rsidTr="0020066E">
        <w:trPr>
          <w:trHeight w:val="54"/>
        </w:trPr>
        <w:tc>
          <w:tcPr>
            <w:tcW w:w="0" w:type="auto"/>
            <w:shd w:val="clear" w:color="auto" w:fill="auto"/>
          </w:tcPr>
          <w:p w14:paraId="478FDACB" w14:textId="02388DC7" w:rsidR="003415DB" w:rsidRPr="00EF2B7E" w:rsidRDefault="003415DB" w:rsidP="003415DB">
            <w:pPr>
              <w:pStyle w:val="Tabletext"/>
              <w:framePr w:hSpace="0" w:wrap="auto" w:vAnchor="margin" w:hAnchor="text" w:yAlign="inline"/>
            </w:pPr>
            <w:r w:rsidRPr="00EF2B7E">
              <w:t>Water distribution within facility</w:t>
            </w:r>
          </w:p>
        </w:tc>
        <w:tc>
          <w:tcPr>
            <w:tcW w:w="0" w:type="auto"/>
            <w:shd w:val="clear" w:color="auto" w:fill="auto"/>
          </w:tcPr>
          <w:p w14:paraId="3397065E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Distribution pipes</w:t>
            </w:r>
          </w:p>
          <w:p w14:paraId="74C981C6" w14:textId="4EEA5410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Connection points for water using infrastructure (e.g., sinks, laundry machines)</w:t>
            </w:r>
          </w:p>
        </w:tc>
        <w:tc>
          <w:tcPr>
            <w:tcW w:w="2088" w:type="dxa"/>
          </w:tcPr>
          <w:p w14:paraId="2C57F568" w14:textId="1B7F0BBF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Engineering/architectural design and planning for sink and piped network installation</w:t>
            </w:r>
          </w:p>
        </w:tc>
        <w:tc>
          <w:tcPr>
            <w:tcW w:w="1736" w:type="dxa"/>
            <w:shd w:val="clear" w:color="auto" w:fill="auto"/>
          </w:tcPr>
          <w:p w14:paraId="71847593" w14:textId="10CDBE4C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FFC000"/>
              </w:rPr>
              <w:t>Distribution pipes and connection point maintenance and repairs</w:t>
            </w:r>
          </w:p>
        </w:tc>
        <w:tc>
          <w:tcPr>
            <w:tcW w:w="1607" w:type="dxa"/>
            <w:shd w:val="clear" w:color="auto" w:fill="auto"/>
          </w:tcPr>
          <w:p w14:paraId="5CBC1CEC" w14:textId="5C4D0F86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safety and testing training</w:t>
            </w:r>
          </w:p>
        </w:tc>
        <w:tc>
          <w:tcPr>
            <w:tcW w:w="1607" w:type="dxa"/>
            <w:shd w:val="clear" w:color="auto" w:fill="auto"/>
          </w:tcPr>
          <w:p w14:paraId="13595F93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testing and treatment supplies</w:t>
            </w:r>
          </w:p>
          <w:p w14:paraId="37AE67FF" w14:textId="66B44059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Water utility bills</w:t>
            </w:r>
          </w:p>
        </w:tc>
        <w:tc>
          <w:tcPr>
            <w:tcW w:w="1306" w:type="dxa"/>
            <w:shd w:val="clear" w:color="auto" w:fill="auto"/>
          </w:tcPr>
          <w:p w14:paraId="38D873E9" w14:textId="2C158E25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water testing and treatment</w:t>
            </w:r>
          </w:p>
        </w:tc>
        <w:tc>
          <w:tcPr>
            <w:tcW w:w="1464" w:type="dxa"/>
            <w:shd w:val="clear" w:color="auto" w:fill="auto"/>
          </w:tcPr>
          <w:p w14:paraId="62E3760D" w14:textId="4FC7FB7F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Water safety planning</w:t>
            </w:r>
          </w:p>
        </w:tc>
        <w:tc>
          <w:tcPr>
            <w:tcW w:w="0" w:type="auto"/>
          </w:tcPr>
          <w:p w14:paraId="4B34CAB5" w14:textId="10777811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piped network installation</w:t>
            </w:r>
          </w:p>
        </w:tc>
      </w:tr>
      <w:tr w:rsidR="003415DB" w:rsidRPr="00EF2B7E" w14:paraId="57877824" w14:textId="77777777" w:rsidTr="0020066E">
        <w:trPr>
          <w:trHeight w:val="54"/>
        </w:trPr>
        <w:tc>
          <w:tcPr>
            <w:tcW w:w="0" w:type="auto"/>
            <w:shd w:val="clear" w:color="auto" w:fill="auto"/>
          </w:tcPr>
          <w:p w14:paraId="7462A053" w14:textId="77777777" w:rsidR="003415DB" w:rsidRPr="00EF2B7E" w:rsidRDefault="003415DB" w:rsidP="003415DB">
            <w:pPr>
              <w:pStyle w:val="Tabletext"/>
              <w:framePr w:hSpace="0" w:wrap="auto" w:vAnchor="margin" w:hAnchor="text" w:yAlign="inline"/>
            </w:pPr>
            <w:r w:rsidRPr="00EF2B7E">
              <w:t>Water access at point of care</w:t>
            </w:r>
          </w:p>
        </w:tc>
        <w:tc>
          <w:tcPr>
            <w:tcW w:w="0" w:type="auto"/>
            <w:shd w:val="clear" w:color="auto" w:fill="auto"/>
          </w:tcPr>
          <w:p w14:paraId="48E16353" w14:textId="00D48BDB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Sinks/basins with connection to piped network</w:t>
            </w:r>
          </w:p>
        </w:tc>
        <w:tc>
          <w:tcPr>
            <w:tcW w:w="2088" w:type="dxa"/>
          </w:tcPr>
          <w:p w14:paraId="36681204" w14:textId="73F26916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Engineering/architectural design and planning for sinks</w:t>
            </w:r>
          </w:p>
        </w:tc>
        <w:tc>
          <w:tcPr>
            <w:tcW w:w="1736" w:type="dxa"/>
            <w:shd w:val="clear" w:color="auto" w:fill="auto"/>
          </w:tcPr>
          <w:p w14:paraId="33459F6B" w14:textId="5F21A5A1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maintenance and repairs</w:t>
            </w:r>
          </w:p>
        </w:tc>
        <w:tc>
          <w:tcPr>
            <w:tcW w:w="1607" w:type="dxa"/>
            <w:shd w:val="clear" w:color="auto" w:fill="auto"/>
          </w:tcPr>
          <w:p w14:paraId="034296B4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safety and testing training</w:t>
            </w:r>
          </w:p>
        </w:tc>
        <w:tc>
          <w:tcPr>
            <w:tcW w:w="1607" w:type="dxa"/>
            <w:shd w:val="clear" w:color="auto" w:fill="auto"/>
          </w:tcPr>
          <w:p w14:paraId="2C9C2F97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testing and treatment supplies</w:t>
            </w:r>
          </w:p>
          <w:p w14:paraId="7EDA702C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Water utility bills</w:t>
            </w:r>
          </w:p>
        </w:tc>
        <w:tc>
          <w:tcPr>
            <w:tcW w:w="1306" w:type="dxa"/>
            <w:shd w:val="clear" w:color="auto" w:fill="auto"/>
          </w:tcPr>
          <w:p w14:paraId="1D0E414C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water testing and treatment</w:t>
            </w:r>
          </w:p>
        </w:tc>
        <w:tc>
          <w:tcPr>
            <w:tcW w:w="1464" w:type="dxa"/>
            <w:shd w:val="clear" w:color="auto" w:fill="auto"/>
          </w:tcPr>
          <w:p w14:paraId="5BDB7C7D" w14:textId="3E327BFC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Water safety planning</w:t>
            </w:r>
          </w:p>
        </w:tc>
        <w:tc>
          <w:tcPr>
            <w:tcW w:w="0" w:type="auto"/>
          </w:tcPr>
          <w:p w14:paraId="0E43BBC7" w14:textId="4E832D43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sink installation</w:t>
            </w:r>
          </w:p>
        </w:tc>
      </w:tr>
      <w:tr w:rsidR="003415DB" w:rsidRPr="00EF2B7E" w14:paraId="2A6D7A4F" w14:textId="77777777" w:rsidTr="0020066E">
        <w:trPr>
          <w:trHeight w:val="54"/>
        </w:trPr>
        <w:tc>
          <w:tcPr>
            <w:tcW w:w="0" w:type="auto"/>
            <w:shd w:val="clear" w:color="auto" w:fill="auto"/>
          </w:tcPr>
          <w:p w14:paraId="0318D56C" w14:textId="77777777" w:rsidR="003415DB" w:rsidRPr="00EF2B7E" w:rsidRDefault="003415DB" w:rsidP="003415DB">
            <w:pPr>
              <w:pStyle w:val="Tabletext"/>
              <w:framePr w:hSpace="0" w:wrap="auto" w:vAnchor="margin" w:hAnchor="text" w:yAlign="inline"/>
            </w:pPr>
            <w:r w:rsidRPr="00EF2B7E">
              <w:t>Water access for drinking</w:t>
            </w:r>
          </w:p>
        </w:tc>
        <w:tc>
          <w:tcPr>
            <w:tcW w:w="0" w:type="auto"/>
            <w:shd w:val="clear" w:color="auto" w:fill="auto"/>
          </w:tcPr>
          <w:p w14:paraId="6AC049A1" w14:textId="5135812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with connection to piped network and/or</w:t>
            </w:r>
          </w:p>
          <w:p w14:paraId="6DD58492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FFC000"/>
              </w:rPr>
              <w:t>Water coolers</w:t>
            </w:r>
          </w:p>
        </w:tc>
        <w:tc>
          <w:tcPr>
            <w:tcW w:w="2088" w:type="dxa"/>
          </w:tcPr>
          <w:p w14:paraId="677D69E4" w14:textId="35B674DE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Engineering/architectural design and planning for sinks</w:t>
            </w:r>
          </w:p>
        </w:tc>
        <w:tc>
          <w:tcPr>
            <w:tcW w:w="1736" w:type="dxa"/>
            <w:shd w:val="clear" w:color="auto" w:fill="auto"/>
          </w:tcPr>
          <w:p w14:paraId="334BD924" w14:textId="189D7EA8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and distribution pipe maintenance and repairs</w:t>
            </w:r>
          </w:p>
          <w:p w14:paraId="7FD5F68B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cooler maintenance and repairs</w:t>
            </w:r>
          </w:p>
        </w:tc>
        <w:tc>
          <w:tcPr>
            <w:tcW w:w="1607" w:type="dxa"/>
            <w:shd w:val="clear" w:color="auto" w:fill="auto"/>
          </w:tcPr>
          <w:p w14:paraId="59218A65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safety and testing training</w:t>
            </w:r>
          </w:p>
        </w:tc>
        <w:tc>
          <w:tcPr>
            <w:tcW w:w="1607" w:type="dxa"/>
            <w:shd w:val="clear" w:color="auto" w:fill="auto"/>
          </w:tcPr>
          <w:p w14:paraId="76C72772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testing and treatment supplies</w:t>
            </w:r>
          </w:p>
          <w:p w14:paraId="514129B0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Water utility bills</w:t>
            </w:r>
          </w:p>
          <w:p w14:paraId="4BE926B8" w14:textId="319B225A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Refill jugs for water coolers</w:t>
            </w:r>
          </w:p>
          <w:p w14:paraId="0E377A89" w14:textId="1667D44A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Disposable cups</w:t>
            </w:r>
          </w:p>
        </w:tc>
        <w:tc>
          <w:tcPr>
            <w:tcW w:w="1306" w:type="dxa"/>
            <w:shd w:val="clear" w:color="auto" w:fill="auto"/>
          </w:tcPr>
          <w:p w14:paraId="016482FC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water testing and treatment</w:t>
            </w:r>
          </w:p>
          <w:p w14:paraId="0801AD48" w14:textId="5B8F219A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Staff for water cooler </w:t>
            </w:r>
            <w:r w:rsidR="00510602" w:rsidRPr="00EF2B7E">
              <w:t>restocking</w:t>
            </w:r>
            <w:r w:rsidR="00510602">
              <w:rPr>
                <w:vertAlign w:val="superscript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14:paraId="5D45F2C3" w14:textId="31CB481E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Water safety planning</w:t>
            </w:r>
          </w:p>
        </w:tc>
        <w:tc>
          <w:tcPr>
            <w:tcW w:w="0" w:type="auto"/>
          </w:tcPr>
          <w:p w14:paraId="5F7F1C4C" w14:textId="681B06A4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sink network installation</w:t>
            </w:r>
          </w:p>
        </w:tc>
      </w:tr>
      <w:tr w:rsidR="003415DB" w:rsidRPr="00EF2B7E" w14:paraId="79F900B6" w14:textId="77777777" w:rsidTr="0020066E">
        <w:trPr>
          <w:trHeight w:val="937"/>
        </w:trPr>
        <w:tc>
          <w:tcPr>
            <w:tcW w:w="0" w:type="auto"/>
            <w:shd w:val="clear" w:color="auto" w:fill="auto"/>
          </w:tcPr>
          <w:p w14:paraId="44F9F55A" w14:textId="77777777" w:rsidR="003415DB" w:rsidRPr="00EF2B7E" w:rsidRDefault="003415DB" w:rsidP="003415DB">
            <w:pPr>
              <w:pStyle w:val="Tabletext"/>
              <w:framePr w:hSpace="0" w:wrap="auto" w:vAnchor="margin" w:hAnchor="text" w:yAlign="inline"/>
            </w:pPr>
            <w:r w:rsidRPr="00EF2B7E">
              <w:t>Emergency storage</w:t>
            </w:r>
          </w:p>
        </w:tc>
        <w:tc>
          <w:tcPr>
            <w:tcW w:w="0" w:type="auto"/>
            <w:shd w:val="clear" w:color="auto" w:fill="auto"/>
          </w:tcPr>
          <w:p w14:paraId="588DA078" w14:textId="37766741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Large storage containers (e.g. roof container or water tower) with connection to piped network</w:t>
            </w:r>
          </w:p>
        </w:tc>
        <w:tc>
          <w:tcPr>
            <w:tcW w:w="2088" w:type="dxa"/>
          </w:tcPr>
          <w:p w14:paraId="2A1939E2" w14:textId="746B4ACB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Site assessment, engineering/architectural design, and planning for </w:t>
            </w:r>
            <w:r w:rsidR="00EF3F50" w:rsidRPr="00EF2B7E">
              <w:t xml:space="preserve">emergency storage </w:t>
            </w:r>
            <w:r w:rsidRPr="00EF2B7E">
              <w:t>installation</w:t>
            </w:r>
          </w:p>
        </w:tc>
        <w:tc>
          <w:tcPr>
            <w:tcW w:w="1736" w:type="dxa"/>
            <w:shd w:val="clear" w:color="auto" w:fill="auto"/>
          </w:tcPr>
          <w:p w14:paraId="4C51F49C" w14:textId="1D08FDAB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Storage container </w:t>
            </w:r>
            <w:r w:rsidR="00C11924">
              <w:t xml:space="preserve">maintenance and </w:t>
            </w:r>
            <w:r w:rsidRPr="00EF2B7E">
              <w:t>repairs</w:t>
            </w:r>
          </w:p>
          <w:p w14:paraId="7F21D66A" w14:textId="5D728623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Distribution pipes </w:t>
            </w:r>
            <w:r w:rsidR="00C11924">
              <w:t xml:space="preserve"> maintenance and </w:t>
            </w:r>
            <w:r w:rsidR="00C11924" w:rsidRPr="00EF2B7E">
              <w:t>repairs</w:t>
            </w:r>
          </w:p>
        </w:tc>
        <w:tc>
          <w:tcPr>
            <w:tcW w:w="1607" w:type="dxa"/>
            <w:shd w:val="clear" w:color="auto" w:fill="auto"/>
          </w:tcPr>
          <w:p w14:paraId="35BB4CB0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safety and testing training</w:t>
            </w:r>
          </w:p>
        </w:tc>
        <w:tc>
          <w:tcPr>
            <w:tcW w:w="1607" w:type="dxa"/>
            <w:shd w:val="clear" w:color="auto" w:fill="auto"/>
          </w:tcPr>
          <w:p w14:paraId="6D79D600" w14:textId="5812CCE9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Water testing and treatment supplies</w:t>
            </w:r>
          </w:p>
          <w:p w14:paraId="644BECB2" w14:textId="397CC669" w:rsidR="000B77B8" w:rsidRPr="00EF2B7E" w:rsidRDefault="000B77B8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Container cleaning and restocking supplies</w:t>
            </w:r>
          </w:p>
          <w:p w14:paraId="7613A493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Water utility bills</w:t>
            </w:r>
          </w:p>
        </w:tc>
        <w:tc>
          <w:tcPr>
            <w:tcW w:w="1306" w:type="dxa"/>
            <w:shd w:val="clear" w:color="auto" w:fill="auto"/>
          </w:tcPr>
          <w:p w14:paraId="6A9D8EDD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water storage monitoring, flushing, and refilling</w:t>
            </w:r>
          </w:p>
        </w:tc>
        <w:tc>
          <w:tcPr>
            <w:tcW w:w="1464" w:type="dxa"/>
            <w:shd w:val="clear" w:color="auto" w:fill="auto"/>
          </w:tcPr>
          <w:p w14:paraId="397EB10B" w14:textId="650809D6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Water safety planning</w:t>
            </w:r>
          </w:p>
        </w:tc>
        <w:tc>
          <w:tcPr>
            <w:tcW w:w="0" w:type="auto"/>
          </w:tcPr>
          <w:p w14:paraId="4F2C850C" w14:textId="77777777" w:rsidR="003415DB" w:rsidRPr="00EF2B7E" w:rsidRDefault="003415DB" w:rsidP="00A56C1B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storage infrastructure installation</w:t>
            </w:r>
          </w:p>
        </w:tc>
      </w:tr>
      <w:tr w:rsidR="00A127C7" w:rsidRPr="00EF2B7E" w14:paraId="0812E389" w14:textId="77777777" w:rsidTr="00A127C7">
        <w:trPr>
          <w:trHeight w:val="70"/>
        </w:trPr>
        <w:tc>
          <w:tcPr>
            <w:tcW w:w="13932" w:type="dxa"/>
            <w:gridSpan w:val="9"/>
            <w:shd w:val="clear" w:color="auto" w:fill="auto"/>
          </w:tcPr>
          <w:p w14:paraId="7244AB44" w14:textId="71E82C7E" w:rsidR="00510602" w:rsidRPr="00510602" w:rsidRDefault="00A127C7" w:rsidP="00A127C7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510602">
              <w:rPr>
                <w:bCs/>
                <w:vertAlign w:val="superscript"/>
              </w:rPr>
              <w:t>1</w:t>
            </w:r>
            <w:r w:rsidR="00510602">
              <w:rPr>
                <w:bCs/>
              </w:rPr>
              <w:t xml:space="preserve">Includes water quality testing, audits of water source safety. For a full guide, see </w:t>
            </w:r>
            <w:r w:rsidR="00510602">
              <w:t xml:space="preserve"> </w:t>
            </w:r>
            <w:hyperlink r:id="rId6" w:history="1">
              <w:r w:rsidR="00510602">
                <w:rPr>
                  <w:rStyle w:val="Hyperlink"/>
                </w:rPr>
                <w:t>https://www.who.int/water_sanitation_health/water-quality/safety-planning/wsp-publications/en/</w:t>
              </w:r>
            </w:hyperlink>
          </w:p>
          <w:p w14:paraId="749EB857" w14:textId="4F6B3D79" w:rsidR="00A127C7" w:rsidRPr="00EF2B7E" w:rsidRDefault="00510602" w:rsidP="00A127C7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510602">
              <w:rPr>
                <w:bCs/>
                <w:vertAlign w:val="superscript"/>
              </w:rPr>
              <w:t>2</w:t>
            </w:r>
            <w:r w:rsidR="00A127C7" w:rsidRPr="00EF2B7E">
              <w:rPr>
                <w:bCs/>
              </w:rPr>
              <w:t>Staff time for restocking water coolers considered to be negligible and excluded</w:t>
            </w:r>
          </w:p>
        </w:tc>
      </w:tr>
    </w:tbl>
    <w:p w14:paraId="609D40C6" w14:textId="77777777" w:rsidR="00837444" w:rsidRPr="00EF2B7E" w:rsidRDefault="00837444" w:rsidP="009A5EE5"/>
    <w:p w14:paraId="2CFDD513" w14:textId="77777777" w:rsidR="009A6156" w:rsidRPr="00EF2B7E" w:rsidRDefault="009A6156">
      <w:r w:rsidRPr="00EF2B7E">
        <w:br w:type="page"/>
      </w:r>
    </w:p>
    <w:p w14:paraId="20CE7899" w14:textId="135FDE3A" w:rsidR="00EC3632" w:rsidRPr="00EF2B7E" w:rsidRDefault="00EC3632" w:rsidP="00510602">
      <w:pPr>
        <w:pStyle w:val="Heading1"/>
        <w:spacing w:after="0"/>
      </w:pPr>
      <w:r w:rsidRPr="00EF2B7E">
        <w:lastRenderedPageBreak/>
        <w:t>Sanitation – non-sewered</w:t>
      </w:r>
    </w:p>
    <w:p w14:paraId="2BF54DAB" w14:textId="0E0823A4" w:rsidR="00EC3632" w:rsidRPr="00EF2B7E" w:rsidRDefault="00EC3632" w:rsidP="00EC3632">
      <w:r w:rsidRPr="00EF2B7E">
        <w:t xml:space="preserve">Referenced guidelines: </w:t>
      </w:r>
      <w:bookmarkStart w:id="3" w:name="_Hlk41555097"/>
      <w:r w:rsidR="00266C24" w:rsidRPr="00EF2B7E">
        <w:fldChar w:fldCharType="begin">
          <w:fldData xml:space="preserve">PEVuZE5vdGU+PENpdGU+PEF1dGhvcj5BZGFtczwvQXV0aG9yPjxZZWFyPjIwMDg8L1llYXI+PFJl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</w:fldData>
        </w:fldChar>
      </w:r>
      <w:r w:rsidR="00FC306D" w:rsidRPr="00EF2B7E">
        <w:instrText xml:space="preserve"> ADDIN EN.CITE </w:instrText>
      </w:r>
      <w:r w:rsidR="00FC306D" w:rsidRPr="00EF2B7E">
        <w:fldChar w:fldCharType="begin">
          <w:fldData xml:space="preserve">PEVuZE5vdGU+PENpdGU+PEF1dGhvcj5BZGFtczwvQXV0aG9yPjxZZWFyPjIwMDg8L1llYXI+PFJl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</w:fldData>
        </w:fldChar>
      </w:r>
      <w:r w:rsidR="00FC306D" w:rsidRPr="00EF2B7E">
        <w:instrText xml:space="preserve"> ADDIN EN.CITE.DATA </w:instrText>
      </w:r>
      <w:r w:rsidR="00FC306D" w:rsidRPr="00EF2B7E">
        <w:fldChar w:fldCharType="end"/>
      </w:r>
      <w:r w:rsidR="00266C24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2" w:tooltip="WHO/UNICEF, 2017 #30566" w:history="1">
        <w:r w:rsidR="00036CAD" w:rsidRPr="00EF2B7E">
          <w:rPr>
            <w:noProof/>
          </w:rPr>
          <w:t>2</w:t>
        </w:r>
      </w:hyperlink>
      <w:r w:rsidR="00FC306D" w:rsidRPr="00EF2B7E">
        <w:rPr>
          <w:noProof/>
        </w:rPr>
        <w:t xml:space="preserve">, </w:t>
      </w:r>
      <w:hyperlink w:anchor="_ENREF_5" w:tooltip="WHO/UNICEF, 2018 #30429" w:history="1">
        <w:r w:rsidR="00036CAD" w:rsidRPr="00EF2B7E">
          <w:rPr>
            <w:noProof/>
          </w:rPr>
          <w:t>5-7</w:t>
        </w:r>
      </w:hyperlink>
      <w:r w:rsidR="00FC306D" w:rsidRPr="00EF2B7E">
        <w:rPr>
          <w:noProof/>
        </w:rPr>
        <w:t>]</w:t>
      </w:r>
      <w:r w:rsidR="00266C24" w:rsidRPr="00EF2B7E">
        <w:fldChar w:fldCharType="end"/>
      </w:r>
      <w:bookmarkEnd w:id="3"/>
    </w:p>
    <w:tbl>
      <w:tblPr>
        <w:tblpPr w:leftFromText="180" w:rightFromText="180" w:vertAnchor="text" w:horzAnchor="margin" w:tblpX="-635" w:tblpY="99"/>
        <w:tblW w:w="13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88"/>
        <w:gridCol w:w="1853"/>
        <w:gridCol w:w="2122"/>
        <w:gridCol w:w="2145"/>
        <w:gridCol w:w="914"/>
        <w:gridCol w:w="1483"/>
        <w:gridCol w:w="1438"/>
        <w:gridCol w:w="1024"/>
        <w:gridCol w:w="1457"/>
      </w:tblGrid>
      <w:tr w:rsidR="00BF4FCE" w:rsidRPr="00EF2B7E" w14:paraId="2B176E8E" w14:textId="77777777" w:rsidTr="00266C24">
        <w:trPr>
          <w:trHeight w:val="189"/>
        </w:trPr>
        <w:tc>
          <w:tcPr>
            <w:tcW w:w="0" w:type="auto"/>
            <w:shd w:val="clear" w:color="auto" w:fill="auto"/>
            <w:vAlign w:val="bottom"/>
          </w:tcPr>
          <w:p w14:paraId="7CB1598E" w14:textId="1C6338DB" w:rsidR="00266C24" w:rsidRPr="00EF2B7E" w:rsidRDefault="00AA4FFF" w:rsidP="00266C24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C5A4E2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2122" w:type="dxa"/>
            <w:shd w:val="clear" w:color="auto" w:fill="auto"/>
            <w:vAlign w:val="bottom"/>
          </w:tcPr>
          <w:p w14:paraId="4B533529" w14:textId="364B444F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2145" w:type="dxa"/>
            <w:vAlign w:val="bottom"/>
          </w:tcPr>
          <w:p w14:paraId="522B5589" w14:textId="35B1E845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0" w:type="auto"/>
            <w:vAlign w:val="bottom"/>
          </w:tcPr>
          <w:p w14:paraId="637D5B55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25C1AA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838547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9CCB90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vAlign w:val="bottom"/>
          </w:tcPr>
          <w:p w14:paraId="0C3A13D4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BD708B" w:rsidRPr="00EF2B7E" w14:paraId="6D62A660" w14:textId="77777777" w:rsidTr="00BD708B">
        <w:trPr>
          <w:trHeight w:val="405"/>
        </w:trPr>
        <w:tc>
          <w:tcPr>
            <w:tcW w:w="0" w:type="auto"/>
            <w:shd w:val="clear" w:color="auto" w:fill="auto"/>
          </w:tcPr>
          <w:p w14:paraId="3CF8FC74" w14:textId="6BFF8893" w:rsidR="00BD708B" w:rsidRPr="00EF2B7E" w:rsidRDefault="00BD708B" w:rsidP="00BD708B">
            <w:pPr>
              <w:pStyle w:val="Tabletext"/>
              <w:framePr w:hSpace="0" w:wrap="auto" w:vAnchor="margin" w:hAnchor="text" w:yAlign="inline"/>
            </w:pPr>
            <w:r w:rsidRPr="00EF2B7E">
              <w:t>Basic Sanitation Facilities</w:t>
            </w:r>
            <w:r w:rsidRPr="00EF2B7E">
              <w:rPr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4BD109C" w14:textId="1539593A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Improved toilet</w:t>
            </w:r>
          </w:p>
          <w:p w14:paraId="5420C6A8" w14:textId="4A94B522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Handrails, raised seats and other disability accessibility supports</w:t>
            </w:r>
          </w:p>
          <w:p w14:paraId="68DE0FBB" w14:textId="0D0E9282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Septic tank and connecting pipes</w:t>
            </w:r>
          </w:p>
        </w:tc>
        <w:tc>
          <w:tcPr>
            <w:tcW w:w="2122" w:type="dxa"/>
            <w:shd w:val="clear" w:color="auto" w:fill="auto"/>
          </w:tcPr>
          <w:p w14:paraId="06729A9A" w14:textId="00885CC0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toilet installation</w:t>
            </w:r>
          </w:p>
        </w:tc>
        <w:tc>
          <w:tcPr>
            <w:tcW w:w="2145" w:type="dxa"/>
          </w:tcPr>
          <w:p w14:paraId="7FFA11B1" w14:textId="77777777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Toilet maintenance and repairs</w:t>
            </w:r>
          </w:p>
          <w:p w14:paraId="3785AEEF" w14:textId="77777777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Septic tank maintenance and repairs</w:t>
            </w:r>
          </w:p>
          <w:p w14:paraId="75A1AA48" w14:textId="1E94D594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FFC000"/>
              </w:rPr>
              <w:t>Pit/septic tank emptying services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0E9007" w14:textId="1B55FB57" w:rsidR="00BD708B" w:rsidRPr="00EF2B7E" w:rsidRDefault="00BD708B" w:rsidP="00BD708B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0" w:type="auto"/>
            <w:shd w:val="clear" w:color="auto" w:fill="auto"/>
          </w:tcPr>
          <w:p w14:paraId="32CB4C54" w14:textId="77777777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Anal cleansing materials</w:t>
            </w:r>
          </w:p>
          <w:p w14:paraId="44FEF1C0" w14:textId="2E6247C3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Utility costs for toilet operation</w:t>
            </w:r>
          </w:p>
        </w:tc>
        <w:tc>
          <w:tcPr>
            <w:tcW w:w="0" w:type="auto"/>
            <w:shd w:val="clear" w:color="auto" w:fill="auto"/>
          </w:tcPr>
          <w:p w14:paraId="038D3356" w14:textId="2D4F1EB2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anal cleansing materials</w:t>
            </w:r>
            <w:r w:rsidRPr="00EF2B7E">
              <w:rPr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6024497" w14:textId="61FD9346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Sanitary inspections</w:t>
            </w:r>
          </w:p>
        </w:tc>
        <w:tc>
          <w:tcPr>
            <w:tcW w:w="0" w:type="auto"/>
          </w:tcPr>
          <w:p w14:paraId="2E722E30" w14:textId="4E77CA5E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toilet installation</w:t>
            </w:r>
          </w:p>
        </w:tc>
      </w:tr>
      <w:tr w:rsidR="00BD708B" w:rsidRPr="00EF2B7E" w14:paraId="51C26087" w14:textId="77777777" w:rsidTr="00BD708B">
        <w:trPr>
          <w:trHeight w:val="51"/>
        </w:trPr>
        <w:tc>
          <w:tcPr>
            <w:tcW w:w="0" w:type="auto"/>
            <w:shd w:val="clear" w:color="auto" w:fill="auto"/>
          </w:tcPr>
          <w:p w14:paraId="7C95A0E4" w14:textId="409AAB35" w:rsidR="00BD708B" w:rsidRPr="00EF2B7E" w:rsidRDefault="00BD708B" w:rsidP="00BD708B">
            <w:pPr>
              <w:pStyle w:val="Tabletext"/>
              <w:framePr w:hSpace="0" w:wrap="auto" w:vAnchor="margin" w:hAnchor="text" w:yAlign="inline"/>
            </w:pPr>
            <w:r w:rsidRPr="00EF2B7E">
              <w:t>Menstrual hygiene management facilities</w:t>
            </w:r>
            <w:r w:rsidRPr="00EF2B7E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19DE124" w14:textId="39014B27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Private washing area with disposal bins</w:t>
            </w:r>
            <w:r w:rsidR="00B226E4">
              <w:t xml:space="preserve"> with lids</w:t>
            </w:r>
          </w:p>
        </w:tc>
        <w:tc>
          <w:tcPr>
            <w:tcW w:w="2122" w:type="dxa"/>
            <w:shd w:val="clear" w:color="auto" w:fill="auto"/>
          </w:tcPr>
          <w:p w14:paraId="7725EE6A" w14:textId="0A5AE142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menstrual hygiene facility installation</w:t>
            </w:r>
          </w:p>
        </w:tc>
        <w:tc>
          <w:tcPr>
            <w:tcW w:w="2145" w:type="dxa"/>
          </w:tcPr>
          <w:p w14:paraId="0538484E" w14:textId="049A1C50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Menstrual hygiene facility maintenance and repairs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3A8C1C" w14:textId="7C45A7EB" w:rsidR="00BD708B" w:rsidRPr="00EF2B7E" w:rsidRDefault="00BD708B" w:rsidP="00BD708B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0" w:type="auto"/>
            <w:shd w:val="clear" w:color="auto" w:fill="auto"/>
          </w:tcPr>
          <w:p w14:paraId="6E4A9E93" w14:textId="1C11E513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Soap</w:t>
            </w:r>
          </w:p>
          <w:p w14:paraId="758DC1B9" w14:textId="7E1FF114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Drying materials</w:t>
            </w:r>
          </w:p>
          <w:p w14:paraId="2A7097A2" w14:textId="467762A9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Menstrual products (e.g., sanitary pads)</w:t>
            </w:r>
          </w:p>
          <w:p w14:paraId="494E8AC0" w14:textId="44BCDA5C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Utility costs for washing area</w:t>
            </w:r>
          </w:p>
        </w:tc>
        <w:tc>
          <w:tcPr>
            <w:tcW w:w="0" w:type="auto"/>
            <w:shd w:val="clear" w:color="auto" w:fill="auto"/>
          </w:tcPr>
          <w:p w14:paraId="6CC6A181" w14:textId="4F595D38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soap and drying materials</w:t>
            </w:r>
            <w:r w:rsidRPr="00EF2B7E">
              <w:rPr>
                <w:vertAlign w:val="superscript"/>
              </w:rPr>
              <w:t>3</w:t>
            </w:r>
          </w:p>
          <w:p w14:paraId="652DB78C" w14:textId="3259FCEB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disposing menstrual products</w:t>
            </w:r>
            <w:r w:rsidRPr="00EF2B7E">
              <w:rPr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87B9A16" w14:textId="0ED7AFAF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Sanitary inspections</w:t>
            </w:r>
          </w:p>
        </w:tc>
        <w:tc>
          <w:tcPr>
            <w:tcW w:w="0" w:type="auto"/>
          </w:tcPr>
          <w:p w14:paraId="78D30060" w14:textId="6082D3CA" w:rsidR="00BD708B" w:rsidRPr="00EF2B7E" w:rsidRDefault="00BD708B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washing area installation</w:t>
            </w:r>
          </w:p>
        </w:tc>
      </w:tr>
      <w:tr w:rsidR="00266C24" w:rsidRPr="00EF2B7E" w14:paraId="71AD5D0B" w14:textId="77777777" w:rsidTr="00266C24">
        <w:trPr>
          <w:trHeight w:val="184"/>
        </w:trPr>
        <w:tc>
          <w:tcPr>
            <w:tcW w:w="0" w:type="auto"/>
            <w:gridSpan w:val="9"/>
          </w:tcPr>
          <w:p w14:paraId="2070570A" w14:textId="73F848EB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rPr>
                <w:bCs/>
                <w:vertAlign w:val="superscript"/>
              </w:rPr>
              <w:t xml:space="preserve">1 </w:t>
            </w:r>
            <w:r w:rsidRPr="00EF2B7E">
              <w:t>WHO guideline for number of toilets is one per 20 users for inpatient settings; at least four toilets per outpatient setting (one for staff, and for patients: one for</w:t>
            </w:r>
          </w:p>
          <w:p w14:paraId="129E59C1" w14:textId="270D19B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 xml:space="preserve">females, one for males and one for children) </w:t>
            </w:r>
            <w:r w:rsidRPr="00EF2B7E">
              <w:fldChar w:fldCharType="begin"/>
            </w:r>
            <w:r w:rsidR="00FC306D" w:rsidRPr="00EF2B7E">
              <w:instrText xml:space="preserve"> ADDIN EN.CITE &lt;EndNote&gt;&lt;Cite&gt;&lt;Author&gt;Adams&lt;/Author&gt;&lt;Year&gt;2008&lt;/Year&gt;&lt;RecNum&gt;30519&lt;/RecNum&gt;&lt;DisplayText&gt;[1]&lt;/DisplayText&gt;&lt;record&gt;&lt;rec-number&gt;30519&lt;/rec-number&gt;&lt;foreign-keys&gt;&lt;key app="EN" db-id="09220x02kxvddhe0xz2x505xe5fzwpfpzpvd"&gt;30519&lt;/key&gt;&lt;/foreign-keys&gt;&lt;ref-type name="Book"&gt;6&lt;/ref-type&gt;&lt;contributors&gt;&lt;authors&gt;&lt;author&gt;Adams, J.&lt;/author&gt;&lt;author&gt;Bartram, J.&lt;/author&gt;&lt;author&gt;Chartier, Y.&lt;/author&gt;&lt;/authors&gt;&lt;/contributors&gt;&lt;titles&gt;&lt;title&gt;Essential environmental health standards in health care&lt;/title&gt;&lt;/titles&gt;&lt;dates&gt;&lt;year&gt;2008&lt;/year&gt;&lt;/dates&gt;&lt;pub-location&gt;Geneva&lt;/pub-location&gt;&lt;publisher&gt;World Health Organization&lt;/publisher&gt;&lt;urls&gt;&lt;/urls&gt;&lt;/record&gt;&lt;/Cite&gt;&lt;/EndNote&gt;</w:instrText>
            </w:r>
            <w:r w:rsidRPr="00EF2B7E">
              <w:fldChar w:fldCharType="separate"/>
            </w:r>
            <w:r w:rsidR="00FC306D" w:rsidRPr="00EF2B7E">
              <w:rPr>
                <w:noProof/>
              </w:rPr>
              <w:t>[</w:t>
            </w:r>
            <w:hyperlink w:anchor="_ENREF_1" w:tooltip="Adams, 2008 #30519" w:history="1">
              <w:r w:rsidR="00036CAD" w:rsidRPr="00EF2B7E">
                <w:rPr>
                  <w:noProof/>
                </w:rPr>
                <w:t>1</w:t>
              </w:r>
            </w:hyperlink>
            <w:r w:rsidR="00FC306D" w:rsidRPr="00EF2B7E">
              <w:rPr>
                <w:noProof/>
              </w:rPr>
              <w:t>]</w:t>
            </w:r>
            <w:r w:rsidRPr="00EF2B7E">
              <w:fldChar w:fldCharType="end"/>
            </w:r>
          </w:p>
          <w:p w14:paraId="193438C2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  <w:vertAlign w:val="superscript"/>
              </w:rPr>
              <w:t>2</w:t>
            </w:r>
            <w:r w:rsidRPr="00EF2B7E">
              <w:rPr>
                <w:bCs/>
              </w:rPr>
              <w:t xml:space="preserve"> Menstrual hygiene management facilities may be included in sanitation facilities for women or as a separate facility</w:t>
            </w:r>
          </w:p>
          <w:p w14:paraId="21801BE7" w14:textId="32ED406F" w:rsidR="00A127C7" w:rsidRPr="00EF2B7E" w:rsidRDefault="00A127C7" w:rsidP="00266C24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  <w:vertAlign w:val="superscript"/>
              </w:rPr>
              <w:t>3</w:t>
            </w:r>
            <w:r w:rsidRPr="00EF2B7E">
              <w:rPr>
                <w:bCs/>
              </w:rPr>
              <w:t>Staff time for restocking anal cleansing materials, soap, and drying materials considered to be negligible and excluded</w:t>
            </w:r>
          </w:p>
          <w:p w14:paraId="130CEB58" w14:textId="4F23D639" w:rsidR="00A127C7" w:rsidRPr="00EF2B7E" w:rsidRDefault="00A127C7" w:rsidP="00266C24">
            <w:pPr>
              <w:pStyle w:val="Tabletext"/>
              <w:framePr w:hSpace="0" w:wrap="auto" w:vAnchor="margin" w:hAnchor="text" w:yAlign="inline"/>
              <w:rPr>
                <w:bCs/>
                <w:highlight w:val="yellow"/>
              </w:rPr>
            </w:pPr>
            <w:r w:rsidRPr="00EF2B7E">
              <w:rPr>
                <w:bCs/>
                <w:vertAlign w:val="superscript"/>
              </w:rPr>
              <w:t>4</w:t>
            </w:r>
            <w:r w:rsidRPr="00EF2B7E">
              <w:rPr>
                <w:bCs/>
              </w:rPr>
              <w:t>Staff time for disposing menstrual products included under waste management</w:t>
            </w:r>
          </w:p>
        </w:tc>
      </w:tr>
    </w:tbl>
    <w:p w14:paraId="22D7532D" w14:textId="77777777" w:rsidR="00EC3632" w:rsidRPr="00EF2B7E" w:rsidRDefault="00EC3632" w:rsidP="00EC3632"/>
    <w:p w14:paraId="3E6B2EFA" w14:textId="77777777" w:rsidR="00FE1BD8" w:rsidRPr="00EF2B7E" w:rsidRDefault="00FE1BD8" w:rsidP="009A5EE5">
      <w:pPr>
        <w:sectPr w:rsidR="00FE1BD8" w:rsidRPr="00EF2B7E" w:rsidSect="0041288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F60636" w14:textId="1BFC0BA7" w:rsidR="00FE1BD8" w:rsidRPr="00EF2B7E" w:rsidRDefault="00FE1BD8" w:rsidP="00510602">
      <w:pPr>
        <w:pStyle w:val="Heading1"/>
        <w:spacing w:before="0" w:after="0"/>
      </w:pPr>
      <w:r w:rsidRPr="00EF2B7E">
        <w:lastRenderedPageBreak/>
        <w:t>Sanitation –sewered</w:t>
      </w:r>
    </w:p>
    <w:p w14:paraId="3D1D2FEE" w14:textId="4B74F622" w:rsidR="00152CA8" w:rsidRPr="00EF2B7E" w:rsidRDefault="00FE1BD8" w:rsidP="00152CA8">
      <w:r w:rsidRPr="00EF2B7E">
        <w:t xml:space="preserve">Referenced guidelines: </w:t>
      </w:r>
      <w:r w:rsidR="00152CA8" w:rsidRPr="00EF2B7E">
        <w:fldChar w:fldCharType="begin">
          <w:fldData xml:space="preserve">PEVuZE5vdGU+PENpdGU+PEF1dGhvcj5BZGFtczwvQXV0aG9yPjxZZWFyPjIwMDg8L1llYXI+PFJl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</w:fldData>
        </w:fldChar>
      </w:r>
      <w:r w:rsidR="00FC306D" w:rsidRPr="00EF2B7E">
        <w:instrText xml:space="preserve"> ADDIN EN.CITE </w:instrText>
      </w:r>
      <w:r w:rsidR="00FC306D" w:rsidRPr="00EF2B7E">
        <w:fldChar w:fldCharType="begin">
          <w:fldData xml:space="preserve">PEVuZE5vdGU+PENpdGU+PEF1dGhvcj5BZGFtczwvQXV0aG9yPjxZZWFyPjIwMDg8L1llYXI+PFJl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</w:fldData>
        </w:fldChar>
      </w:r>
      <w:r w:rsidR="00FC306D" w:rsidRPr="00EF2B7E">
        <w:instrText xml:space="preserve"> ADDIN EN.CITE.DATA </w:instrText>
      </w:r>
      <w:r w:rsidR="00FC306D" w:rsidRPr="00EF2B7E">
        <w:fldChar w:fldCharType="end"/>
      </w:r>
      <w:r w:rsidR="00152CA8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2" w:tooltip="WHO/UNICEF, 2017 #30566" w:history="1">
        <w:r w:rsidR="00036CAD" w:rsidRPr="00EF2B7E">
          <w:rPr>
            <w:noProof/>
          </w:rPr>
          <w:t>2</w:t>
        </w:r>
      </w:hyperlink>
      <w:r w:rsidR="00FC306D" w:rsidRPr="00EF2B7E">
        <w:rPr>
          <w:noProof/>
        </w:rPr>
        <w:t xml:space="preserve">, </w:t>
      </w:r>
      <w:hyperlink w:anchor="_ENREF_5" w:tooltip="WHO/UNICEF, 2018 #30429" w:history="1">
        <w:r w:rsidR="00036CAD" w:rsidRPr="00EF2B7E">
          <w:rPr>
            <w:noProof/>
          </w:rPr>
          <w:t>5-7</w:t>
        </w:r>
      </w:hyperlink>
      <w:r w:rsidR="00FC306D" w:rsidRPr="00EF2B7E">
        <w:rPr>
          <w:noProof/>
        </w:rPr>
        <w:t>]</w:t>
      </w:r>
      <w:r w:rsidR="00152CA8" w:rsidRPr="00EF2B7E">
        <w:fldChar w:fldCharType="end"/>
      </w:r>
    </w:p>
    <w:p w14:paraId="695913D7" w14:textId="23C48432" w:rsidR="00FE1BD8" w:rsidRPr="00EF2B7E" w:rsidRDefault="00FE1BD8" w:rsidP="00FE1BD8"/>
    <w:tbl>
      <w:tblPr>
        <w:tblpPr w:leftFromText="180" w:rightFromText="180" w:vertAnchor="text" w:horzAnchor="margin" w:tblpX="-635" w:tblpY="99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270"/>
        <w:gridCol w:w="1695"/>
        <w:gridCol w:w="1890"/>
        <w:gridCol w:w="1890"/>
        <w:gridCol w:w="1620"/>
        <w:gridCol w:w="1530"/>
        <w:gridCol w:w="1710"/>
        <w:gridCol w:w="1102"/>
        <w:gridCol w:w="1201"/>
      </w:tblGrid>
      <w:tr w:rsidR="00266C24" w:rsidRPr="00EF2B7E" w14:paraId="2DB4C6C4" w14:textId="77777777" w:rsidTr="00266C24">
        <w:trPr>
          <w:trHeight w:val="183"/>
        </w:trPr>
        <w:tc>
          <w:tcPr>
            <w:tcW w:w="0" w:type="auto"/>
            <w:shd w:val="clear" w:color="auto" w:fill="auto"/>
            <w:vAlign w:val="bottom"/>
          </w:tcPr>
          <w:p w14:paraId="195B1139" w14:textId="22B0B14A" w:rsidR="00266C24" w:rsidRPr="00EF2B7E" w:rsidRDefault="00AA4FFF" w:rsidP="00266C24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55B083AF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6FB8B174" w14:textId="3F2A60FC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1890" w:type="dxa"/>
            <w:vAlign w:val="bottom"/>
          </w:tcPr>
          <w:p w14:paraId="1B7CAA07" w14:textId="27BB13D0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1620" w:type="dxa"/>
            <w:vAlign w:val="bottom"/>
          </w:tcPr>
          <w:p w14:paraId="18937DD3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6D4ED2BA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3F729ED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1102" w:type="dxa"/>
            <w:shd w:val="clear" w:color="auto" w:fill="auto"/>
            <w:vAlign w:val="bottom"/>
          </w:tcPr>
          <w:p w14:paraId="3C10226B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vAlign w:val="bottom"/>
          </w:tcPr>
          <w:p w14:paraId="52053AFC" w14:textId="77777777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A127C7" w:rsidRPr="00EF2B7E" w14:paraId="2E0962F5" w14:textId="77777777" w:rsidTr="00BD708B">
        <w:trPr>
          <w:trHeight w:val="391"/>
        </w:trPr>
        <w:tc>
          <w:tcPr>
            <w:tcW w:w="0" w:type="auto"/>
            <w:shd w:val="clear" w:color="auto" w:fill="auto"/>
          </w:tcPr>
          <w:p w14:paraId="0B3A124A" w14:textId="77777777" w:rsidR="00A127C7" w:rsidRPr="00EF2B7E" w:rsidRDefault="00A127C7" w:rsidP="00A127C7">
            <w:pPr>
              <w:pStyle w:val="Tabletext"/>
              <w:framePr w:hSpace="0" w:wrap="auto" w:vAnchor="margin" w:hAnchor="text" w:yAlign="inline"/>
            </w:pPr>
            <w:r w:rsidRPr="00EF2B7E">
              <w:t>Basic Sanitation Facilities</w:t>
            </w:r>
            <w:r w:rsidRPr="00EF2B7E">
              <w:rPr>
                <w:vertAlign w:val="superscript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4DDC667E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Improved toilet</w:t>
            </w:r>
          </w:p>
          <w:p w14:paraId="1B54BFCD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Handrails, raised seats and other disability accessibility supports</w:t>
            </w:r>
          </w:p>
          <w:p w14:paraId="1915C0A7" w14:textId="7C516F60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Distribution pipes connecting to sewer mains</w:t>
            </w:r>
            <w:r w:rsidR="00510602">
              <w:t xml:space="preserve"> and water source</w:t>
            </w:r>
          </w:p>
          <w:p w14:paraId="1D4ECEA7" w14:textId="52972BB0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890" w:type="dxa"/>
            <w:shd w:val="clear" w:color="auto" w:fill="auto"/>
          </w:tcPr>
          <w:p w14:paraId="637CDD9C" w14:textId="57D77D4F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toilet installation and sewer connection</w:t>
            </w:r>
          </w:p>
        </w:tc>
        <w:tc>
          <w:tcPr>
            <w:tcW w:w="1890" w:type="dxa"/>
          </w:tcPr>
          <w:p w14:paraId="6E8E3D6C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Toilet maintenance and repairs</w:t>
            </w:r>
          </w:p>
          <w:p w14:paraId="484E8A8E" w14:textId="19580141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FFC000"/>
              </w:rPr>
              <w:t>Sewer pipe maintenance and repairs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8263E1C" w14:textId="52CA4A01" w:rsidR="00A127C7" w:rsidRPr="00EF2B7E" w:rsidRDefault="00A127C7" w:rsidP="00A127C7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530" w:type="dxa"/>
            <w:shd w:val="clear" w:color="auto" w:fill="auto"/>
          </w:tcPr>
          <w:p w14:paraId="3E296774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Anal cleansing materials</w:t>
            </w:r>
          </w:p>
          <w:p w14:paraId="55729838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Utility costs for toilet operation</w:t>
            </w:r>
          </w:p>
        </w:tc>
        <w:tc>
          <w:tcPr>
            <w:tcW w:w="1710" w:type="dxa"/>
            <w:shd w:val="clear" w:color="auto" w:fill="auto"/>
          </w:tcPr>
          <w:p w14:paraId="28467656" w14:textId="3DB19DF5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anal cleansing materials</w:t>
            </w:r>
            <w:r w:rsidRPr="00EF2B7E">
              <w:rPr>
                <w:vertAlign w:val="superscript"/>
              </w:rPr>
              <w:t>3</w:t>
            </w:r>
          </w:p>
        </w:tc>
        <w:tc>
          <w:tcPr>
            <w:tcW w:w="1102" w:type="dxa"/>
            <w:shd w:val="clear" w:color="auto" w:fill="auto"/>
          </w:tcPr>
          <w:p w14:paraId="32367A7D" w14:textId="1B273BEE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Sanitary inspections</w:t>
            </w:r>
          </w:p>
        </w:tc>
        <w:tc>
          <w:tcPr>
            <w:tcW w:w="0" w:type="auto"/>
          </w:tcPr>
          <w:p w14:paraId="4F37E2EC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toilet installation</w:t>
            </w:r>
          </w:p>
        </w:tc>
      </w:tr>
      <w:tr w:rsidR="00A127C7" w:rsidRPr="00EF2B7E" w14:paraId="24C8D6A2" w14:textId="77777777" w:rsidTr="00BD708B">
        <w:trPr>
          <w:trHeight w:val="49"/>
        </w:trPr>
        <w:tc>
          <w:tcPr>
            <w:tcW w:w="0" w:type="auto"/>
            <w:shd w:val="clear" w:color="auto" w:fill="auto"/>
          </w:tcPr>
          <w:p w14:paraId="39262812" w14:textId="77777777" w:rsidR="00A127C7" w:rsidRPr="00EF2B7E" w:rsidRDefault="00A127C7" w:rsidP="00A127C7">
            <w:pPr>
              <w:pStyle w:val="Tabletext"/>
              <w:framePr w:hSpace="0" w:wrap="auto" w:vAnchor="margin" w:hAnchor="text" w:yAlign="inline"/>
            </w:pPr>
            <w:r w:rsidRPr="00EF2B7E">
              <w:t>Menstrual hygiene management facilities</w:t>
            </w:r>
            <w:r w:rsidRPr="00EF2B7E">
              <w:rPr>
                <w:vertAlign w:val="superscript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14:paraId="07DC16EE" w14:textId="78F18D9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Private washing area with disposal bins</w:t>
            </w:r>
            <w:r w:rsidR="00DE4DD9">
              <w:t xml:space="preserve"> with lids</w:t>
            </w:r>
          </w:p>
        </w:tc>
        <w:tc>
          <w:tcPr>
            <w:tcW w:w="1890" w:type="dxa"/>
            <w:shd w:val="clear" w:color="auto" w:fill="auto"/>
          </w:tcPr>
          <w:p w14:paraId="21685A84" w14:textId="00EF30C5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menstrual hygiene facility installation</w:t>
            </w:r>
          </w:p>
        </w:tc>
        <w:tc>
          <w:tcPr>
            <w:tcW w:w="1890" w:type="dxa"/>
          </w:tcPr>
          <w:p w14:paraId="3B653A51" w14:textId="20F4362E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Menstrual hygiene facility maintenance and repairs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57B1064" w14:textId="571C4D41" w:rsidR="00A127C7" w:rsidRPr="00EF2B7E" w:rsidRDefault="00A127C7" w:rsidP="00A127C7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530" w:type="dxa"/>
            <w:shd w:val="clear" w:color="auto" w:fill="auto"/>
          </w:tcPr>
          <w:p w14:paraId="4D30936F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Soap</w:t>
            </w:r>
          </w:p>
          <w:p w14:paraId="5B94F19F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Drying materials</w:t>
            </w:r>
          </w:p>
          <w:p w14:paraId="7C065AF7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Menstrual products (e.g., sanitary pads)</w:t>
            </w:r>
          </w:p>
          <w:p w14:paraId="1ADCBFC0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Utility costs for washing area</w:t>
            </w:r>
          </w:p>
        </w:tc>
        <w:tc>
          <w:tcPr>
            <w:tcW w:w="1710" w:type="dxa"/>
            <w:shd w:val="clear" w:color="auto" w:fill="auto"/>
          </w:tcPr>
          <w:p w14:paraId="09A15F87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soap and drying materials</w:t>
            </w:r>
            <w:r w:rsidRPr="00EF2B7E">
              <w:rPr>
                <w:vertAlign w:val="superscript"/>
              </w:rPr>
              <w:t>3</w:t>
            </w:r>
          </w:p>
          <w:p w14:paraId="35CFC7F2" w14:textId="0EDA6DC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disposing menstrual products</w:t>
            </w:r>
            <w:r w:rsidRPr="00EF2B7E">
              <w:rPr>
                <w:vertAlign w:val="superscript"/>
              </w:rPr>
              <w:t>4</w:t>
            </w:r>
          </w:p>
        </w:tc>
        <w:tc>
          <w:tcPr>
            <w:tcW w:w="1102" w:type="dxa"/>
            <w:shd w:val="clear" w:color="auto" w:fill="auto"/>
          </w:tcPr>
          <w:p w14:paraId="7F365F9C" w14:textId="78993196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Sanitary inspections</w:t>
            </w:r>
          </w:p>
        </w:tc>
        <w:tc>
          <w:tcPr>
            <w:tcW w:w="0" w:type="auto"/>
          </w:tcPr>
          <w:p w14:paraId="4253D2C0" w14:textId="77777777" w:rsidR="00A127C7" w:rsidRPr="00EF2B7E" w:rsidRDefault="00A127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washing area installation</w:t>
            </w:r>
          </w:p>
        </w:tc>
      </w:tr>
      <w:tr w:rsidR="00266C24" w:rsidRPr="00EF2B7E" w14:paraId="05E922FB" w14:textId="77777777" w:rsidTr="00266C24">
        <w:trPr>
          <w:trHeight w:val="178"/>
        </w:trPr>
        <w:tc>
          <w:tcPr>
            <w:tcW w:w="0" w:type="auto"/>
            <w:gridSpan w:val="9"/>
          </w:tcPr>
          <w:p w14:paraId="5A53DB24" w14:textId="5B6A8204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rPr>
                <w:bCs/>
                <w:vertAlign w:val="superscript"/>
              </w:rPr>
              <w:t xml:space="preserve">1 </w:t>
            </w:r>
            <w:r w:rsidRPr="00EF2B7E">
              <w:t>WHO guideline for number of toilets is one per 20 users for inpatient settings; at least four toilets per outpatient setting (one for staff, and for patients: one for</w:t>
            </w:r>
          </w:p>
          <w:p w14:paraId="5E0AE345" w14:textId="15430ADA" w:rsidR="00266C24" w:rsidRPr="00EF2B7E" w:rsidRDefault="00266C24" w:rsidP="00266C24">
            <w:pPr>
              <w:pStyle w:val="Tabletext"/>
              <w:framePr w:hSpace="0" w:wrap="auto" w:vAnchor="margin" w:hAnchor="text" w:yAlign="inline"/>
            </w:pPr>
            <w:r w:rsidRPr="00EF2B7E">
              <w:t xml:space="preserve">females, one for males and one for children) </w:t>
            </w:r>
            <w:r w:rsidRPr="00EF2B7E">
              <w:fldChar w:fldCharType="begin"/>
            </w:r>
            <w:r w:rsidR="00FC306D" w:rsidRPr="00EF2B7E">
              <w:instrText xml:space="preserve"> ADDIN EN.CITE &lt;EndNote&gt;&lt;Cite&gt;&lt;Author&gt;Adams&lt;/Author&gt;&lt;Year&gt;2008&lt;/Year&gt;&lt;RecNum&gt;30519&lt;/RecNum&gt;&lt;DisplayText&gt;[1]&lt;/DisplayText&gt;&lt;record&gt;&lt;rec-number&gt;30519&lt;/rec-number&gt;&lt;foreign-keys&gt;&lt;key app="EN" db-id="09220x02kxvddhe0xz2x505xe5fzwpfpzpvd"&gt;30519&lt;/key&gt;&lt;/foreign-keys&gt;&lt;ref-type name="Book"&gt;6&lt;/ref-type&gt;&lt;contributors&gt;&lt;authors&gt;&lt;author&gt;Adams, J.&lt;/author&gt;&lt;author&gt;Bartram, J.&lt;/author&gt;&lt;author&gt;Chartier, Y.&lt;/author&gt;&lt;/authors&gt;&lt;/contributors&gt;&lt;titles&gt;&lt;title&gt;Essential environmental health standards in health care&lt;/title&gt;&lt;/titles&gt;&lt;dates&gt;&lt;year&gt;2008&lt;/year&gt;&lt;/dates&gt;&lt;pub-location&gt;Geneva&lt;/pub-location&gt;&lt;publisher&gt;World Health Organization&lt;/publisher&gt;&lt;urls&gt;&lt;/urls&gt;&lt;/record&gt;&lt;/Cite&gt;&lt;/EndNote&gt;</w:instrText>
            </w:r>
            <w:r w:rsidRPr="00EF2B7E">
              <w:fldChar w:fldCharType="separate"/>
            </w:r>
            <w:r w:rsidR="00FC306D" w:rsidRPr="00EF2B7E">
              <w:rPr>
                <w:noProof/>
              </w:rPr>
              <w:t>[</w:t>
            </w:r>
            <w:hyperlink w:anchor="_ENREF_1" w:tooltip="Adams, 2008 #30519" w:history="1">
              <w:r w:rsidR="00036CAD" w:rsidRPr="00EF2B7E">
                <w:rPr>
                  <w:noProof/>
                </w:rPr>
                <w:t>1</w:t>
              </w:r>
            </w:hyperlink>
            <w:r w:rsidR="00FC306D" w:rsidRPr="00EF2B7E">
              <w:rPr>
                <w:noProof/>
              </w:rPr>
              <w:t>]</w:t>
            </w:r>
            <w:r w:rsidRPr="00EF2B7E">
              <w:fldChar w:fldCharType="end"/>
            </w:r>
          </w:p>
          <w:p w14:paraId="44104EB3" w14:textId="77777777" w:rsidR="00266C24" w:rsidRPr="00EF2B7E" w:rsidRDefault="00266C24" w:rsidP="00E911C5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  <w:vertAlign w:val="superscript"/>
              </w:rPr>
              <w:t>2</w:t>
            </w:r>
            <w:r w:rsidRPr="00EF2B7E">
              <w:rPr>
                <w:bCs/>
              </w:rPr>
              <w:t xml:space="preserve"> Menstrual hygiene management facilities may be included in sanitation facilities for women or as a separate facility</w:t>
            </w:r>
          </w:p>
          <w:p w14:paraId="40A811DA" w14:textId="77777777" w:rsidR="00A127C7" w:rsidRPr="00EF2B7E" w:rsidRDefault="00A127C7" w:rsidP="00A127C7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  <w:vertAlign w:val="superscript"/>
              </w:rPr>
              <w:t>3</w:t>
            </w:r>
            <w:r w:rsidRPr="00EF2B7E">
              <w:rPr>
                <w:bCs/>
              </w:rPr>
              <w:t>Staff time for restocking anal cleansing materials, soap, and drying materials considered to be negligible and excluded</w:t>
            </w:r>
          </w:p>
          <w:p w14:paraId="240F9C3A" w14:textId="0AC1B675" w:rsidR="00A127C7" w:rsidRPr="00EF2B7E" w:rsidRDefault="00A127C7" w:rsidP="00A127C7">
            <w:pPr>
              <w:pStyle w:val="Tabletext"/>
              <w:framePr w:hSpace="0" w:wrap="auto" w:vAnchor="margin" w:hAnchor="text" w:yAlign="inline"/>
            </w:pPr>
            <w:r w:rsidRPr="00EF2B7E">
              <w:rPr>
                <w:bCs/>
                <w:vertAlign w:val="superscript"/>
              </w:rPr>
              <w:t>4</w:t>
            </w:r>
            <w:r w:rsidRPr="00EF2B7E">
              <w:rPr>
                <w:bCs/>
              </w:rPr>
              <w:t>Staff time for disposing menstrual products included under waste management</w:t>
            </w:r>
          </w:p>
        </w:tc>
      </w:tr>
    </w:tbl>
    <w:p w14:paraId="5BEFBCB7" w14:textId="77777777" w:rsidR="00FE1BD8" w:rsidRPr="00EF2B7E" w:rsidRDefault="00FE1BD8" w:rsidP="00FE1BD8"/>
    <w:p w14:paraId="1727A7E7" w14:textId="77777777" w:rsidR="00FE1BD8" w:rsidRPr="00EF2B7E" w:rsidRDefault="00FE1BD8" w:rsidP="00FE1BD8"/>
    <w:p w14:paraId="0BCAD31C" w14:textId="6F6269CE" w:rsidR="009C6F3B" w:rsidRPr="00EF2B7E" w:rsidRDefault="009C6F3B">
      <w:r w:rsidRPr="00EF2B7E">
        <w:br w:type="page"/>
      </w:r>
    </w:p>
    <w:p w14:paraId="554A9EBC" w14:textId="7C159B84" w:rsidR="009C6F3B" w:rsidRPr="00EF2B7E" w:rsidRDefault="00F754A7" w:rsidP="00510602">
      <w:pPr>
        <w:pStyle w:val="Heading1"/>
        <w:spacing w:before="0" w:after="0"/>
      </w:pPr>
      <w:r w:rsidRPr="00EF2B7E">
        <w:lastRenderedPageBreak/>
        <w:t>H</w:t>
      </w:r>
      <w:r w:rsidR="009C6F3B" w:rsidRPr="00EF2B7E">
        <w:t>ygiene</w:t>
      </w:r>
    </w:p>
    <w:p w14:paraId="578FC1D9" w14:textId="03EEB567" w:rsidR="009D4030" w:rsidRPr="00EF2B7E" w:rsidRDefault="009C6F3B" w:rsidP="009C6F3B">
      <w:r w:rsidRPr="00EF2B7E">
        <w:t xml:space="preserve">Referenced guidelines: </w:t>
      </w:r>
      <w:r w:rsidR="00AA4FFF" w:rsidRPr="00EF2B7E">
        <w:fldChar w:fldCharType="begin">
          <w:fldData xml:space="preserve">PEVuZE5vdGU+PENpdGU+PEF1dGhvcj5Xb3JsZCBoZWFsdGggT3JnYW5pemF0aW9uPC9BdXRob3I+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</w:fldData>
        </w:fldChar>
      </w:r>
      <w:r w:rsidR="00FC306D" w:rsidRPr="00EF2B7E">
        <w:instrText xml:space="preserve"> ADDIN EN.CITE </w:instrText>
      </w:r>
      <w:r w:rsidR="00FC306D" w:rsidRPr="00EF2B7E">
        <w:fldChar w:fldCharType="begin">
          <w:fldData xml:space="preserve">PEVuZE5vdGU+PENpdGU+PEF1dGhvcj5Xb3JsZCBoZWFsdGggT3JnYW5pemF0aW9uPC9BdXRob3I+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</w:fldData>
        </w:fldChar>
      </w:r>
      <w:r w:rsidR="00FC306D" w:rsidRPr="00EF2B7E">
        <w:instrText xml:space="preserve"> ADDIN EN.CITE.DATA </w:instrText>
      </w:r>
      <w:r w:rsidR="00FC306D" w:rsidRPr="00EF2B7E">
        <w:fldChar w:fldCharType="end"/>
      </w:r>
      <w:r w:rsidR="00AA4FFF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8" w:tooltip="World health Organization, 2010 #30633" w:history="1">
        <w:r w:rsidR="00036CAD" w:rsidRPr="00EF2B7E">
          <w:rPr>
            <w:noProof/>
          </w:rPr>
          <w:t>8-12</w:t>
        </w:r>
      </w:hyperlink>
      <w:r w:rsidR="00FC306D" w:rsidRPr="00EF2B7E">
        <w:rPr>
          <w:noProof/>
        </w:rPr>
        <w:t>]</w:t>
      </w:r>
      <w:r w:rsidR="00AA4FFF" w:rsidRPr="00EF2B7E">
        <w:fldChar w:fldCharType="end"/>
      </w:r>
    </w:p>
    <w:tbl>
      <w:tblPr>
        <w:tblpPr w:leftFromText="180" w:rightFromText="180" w:vertAnchor="text" w:horzAnchor="margin" w:tblpY="99"/>
        <w:tblW w:w="13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85"/>
        <w:gridCol w:w="1376"/>
        <w:gridCol w:w="1858"/>
        <w:gridCol w:w="1544"/>
        <w:gridCol w:w="1582"/>
        <w:gridCol w:w="1236"/>
        <w:gridCol w:w="1484"/>
        <w:gridCol w:w="1611"/>
        <w:gridCol w:w="1214"/>
      </w:tblGrid>
      <w:tr w:rsidR="00C80C1B" w:rsidRPr="00EF2B7E" w14:paraId="0EDDB544" w14:textId="77777777" w:rsidTr="00510602">
        <w:trPr>
          <w:trHeight w:val="216"/>
        </w:trPr>
        <w:tc>
          <w:tcPr>
            <w:tcW w:w="0" w:type="auto"/>
            <w:shd w:val="clear" w:color="auto" w:fill="auto"/>
            <w:vAlign w:val="bottom"/>
          </w:tcPr>
          <w:p w14:paraId="24CAE395" w14:textId="3C1F93B2" w:rsidR="00AC5322" w:rsidRPr="00EF2B7E" w:rsidRDefault="00AA4FFF" w:rsidP="00AC5322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6898700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Capital hardware</w:t>
            </w:r>
          </w:p>
        </w:tc>
        <w:tc>
          <w:tcPr>
            <w:tcW w:w="1858" w:type="dxa"/>
            <w:vAlign w:val="bottom"/>
          </w:tcPr>
          <w:p w14:paraId="6CD9AFBC" w14:textId="533B31AC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Capital software</w:t>
            </w:r>
          </w:p>
        </w:tc>
        <w:tc>
          <w:tcPr>
            <w:tcW w:w="1544" w:type="dxa"/>
            <w:shd w:val="clear" w:color="auto" w:fill="auto"/>
            <w:vAlign w:val="bottom"/>
          </w:tcPr>
          <w:p w14:paraId="350CC37F" w14:textId="305FF8D4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Capital maintenance</w:t>
            </w:r>
          </w:p>
        </w:tc>
        <w:tc>
          <w:tcPr>
            <w:tcW w:w="1582" w:type="dxa"/>
            <w:vAlign w:val="bottom"/>
          </w:tcPr>
          <w:p w14:paraId="40E9E356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Recurrent training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7C34191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Consumables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B74406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Personnel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B966AF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</w:pPr>
            <w:r w:rsidRPr="00EF2B7E">
              <w:rPr>
                <w:bCs/>
              </w:rPr>
              <w:t>Direct support</w:t>
            </w:r>
          </w:p>
        </w:tc>
        <w:tc>
          <w:tcPr>
            <w:tcW w:w="0" w:type="auto"/>
            <w:vAlign w:val="bottom"/>
          </w:tcPr>
          <w:p w14:paraId="18A50C83" w14:textId="77777777" w:rsidR="00AC5322" w:rsidRPr="00EF2B7E" w:rsidRDefault="00AC5322" w:rsidP="00AC532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Financing</w:t>
            </w:r>
          </w:p>
        </w:tc>
      </w:tr>
      <w:tr w:rsidR="00510602" w:rsidRPr="00EF2B7E" w14:paraId="4443D65B" w14:textId="77777777" w:rsidTr="00510602">
        <w:trPr>
          <w:trHeight w:val="2253"/>
        </w:trPr>
        <w:tc>
          <w:tcPr>
            <w:tcW w:w="0" w:type="auto"/>
            <w:shd w:val="clear" w:color="auto" w:fill="auto"/>
          </w:tcPr>
          <w:p w14:paraId="6A7FA39A" w14:textId="3DFC5BB8" w:rsidR="00510602" w:rsidRPr="00EF2B7E" w:rsidRDefault="00510602" w:rsidP="00510602">
            <w:pPr>
              <w:pStyle w:val="Tabletext"/>
              <w:framePr w:hSpace="0" w:wrap="auto" w:vAnchor="margin" w:hAnchor="text" w:yAlign="inline"/>
            </w:pPr>
            <w:r w:rsidRPr="00EF2B7E">
              <w:t>Hand hygiene at the point of care</w:t>
            </w:r>
          </w:p>
        </w:tc>
        <w:tc>
          <w:tcPr>
            <w:tcW w:w="0" w:type="auto"/>
            <w:shd w:val="clear" w:color="auto" w:fill="auto"/>
          </w:tcPr>
          <w:p w14:paraId="7E9A365C" w14:textId="77777777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or other handwashing facility</w:t>
            </w:r>
          </w:p>
          <w:p w14:paraId="461ED792" w14:textId="77777777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Dispensers for alcohol-based hand rub</w:t>
            </w:r>
          </w:p>
          <w:p w14:paraId="3DB44A19" w14:textId="5A00CE6B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Disposal bins for hand drying materials</w:t>
            </w:r>
          </w:p>
        </w:tc>
        <w:tc>
          <w:tcPr>
            <w:tcW w:w="1858" w:type="dxa"/>
          </w:tcPr>
          <w:p w14:paraId="20ED768B" w14:textId="77777777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sinks</w:t>
            </w:r>
          </w:p>
          <w:p w14:paraId="51088249" w14:textId="19DCDAAF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on hand rub formulation and restocking</w:t>
            </w:r>
          </w:p>
        </w:tc>
        <w:tc>
          <w:tcPr>
            <w:tcW w:w="1544" w:type="dxa"/>
            <w:shd w:val="clear" w:color="auto" w:fill="auto"/>
          </w:tcPr>
          <w:p w14:paraId="1EB24F8B" w14:textId="7637AD83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maintenance and repairs</w:t>
            </w:r>
          </w:p>
          <w:p w14:paraId="488B8449" w14:textId="14C3D268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Hand rub dispenser maintenance and repair</w:t>
            </w:r>
          </w:p>
        </w:tc>
        <w:tc>
          <w:tcPr>
            <w:tcW w:w="1582" w:type="dxa"/>
            <w:shd w:val="clear" w:color="auto" w:fill="auto"/>
          </w:tcPr>
          <w:p w14:paraId="6F8E0080" w14:textId="1DE63333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Training on proper handwashing technique and handwashing promotion</w:t>
            </w:r>
          </w:p>
        </w:tc>
        <w:tc>
          <w:tcPr>
            <w:tcW w:w="1236" w:type="dxa"/>
            <w:shd w:val="clear" w:color="auto" w:fill="auto"/>
          </w:tcPr>
          <w:p w14:paraId="0546C3A2" w14:textId="40999AE0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Soap</w:t>
            </w:r>
          </w:p>
          <w:p w14:paraId="5FD74982" w14:textId="09DD77F7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Alcohol-based hand rub</w:t>
            </w:r>
          </w:p>
          <w:p w14:paraId="35B62B8E" w14:textId="70490D44" w:rsidR="00510602" w:rsidRPr="00054193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Hand drying materials</w:t>
            </w:r>
          </w:p>
        </w:tc>
        <w:tc>
          <w:tcPr>
            <w:tcW w:w="0" w:type="auto"/>
            <w:shd w:val="clear" w:color="auto" w:fill="auto"/>
          </w:tcPr>
          <w:p w14:paraId="4AC222CB" w14:textId="27E3B40C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alcohol-based hand rub</w:t>
            </w:r>
            <w:r w:rsidRPr="00EF2B7E">
              <w:rPr>
                <w:vertAlign w:val="superscript"/>
              </w:rPr>
              <w:t>1</w:t>
            </w:r>
          </w:p>
          <w:p w14:paraId="6A6CAD6E" w14:textId="657F0B52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restocking soap and hand</w:t>
            </w:r>
            <w:r w:rsidRPr="00EF2B7E">
              <w:rPr>
                <w:vertAlign w:val="superscript"/>
              </w:rPr>
              <w:t>1</w:t>
            </w:r>
            <w:r w:rsidRPr="00EF2B7E">
              <w:t xml:space="preserve"> drying materials</w:t>
            </w:r>
          </w:p>
          <w:p w14:paraId="28B1C692" w14:textId="251AF999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vertAlign w:val="superscript"/>
              </w:rPr>
            </w:pPr>
            <w:r w:rsidRPr="00EF2B7E">
              <w:t>Staff for disposing and/or recycling hand drying materials</w:t>
            </w:r>
            <w:r w:rsidRPr="00EF2B7E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9D8066D" w14:textId="530985E9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Monitoring and inspections of </w:t>
            </w:r>
            <w:r w:rsidR="0063367B">
              <w:rPr>
                <w:color w:val="FFC000"/>
              </w:rPr>
              <w:t>handwashing</w:t>
            </w:r>
            <w:r w:rsidRPr="00EF2B7E">
              <w:rPr>
                <w:color w:val="FFC000"/>
              </w:rPr>
              <w:t xml:space="preserve"> compliance</w:t>
            </w:r>
          </w:p>
          <w:p w14:paraId="471B9CAA" w14:textId="17A2085B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Infection prevention and control planning</w:t>
            </w:r>
          </w:p>
        </w:tc>
        <w:tc>
          <w:tcPr>
            <w:tcW w:w="0" w:type="auto"/>
          </w:tcPr>
          <w:p w14:paraId="0956067E" w14:textId="604C25EA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sink installation</w:t>
            </w:r>
          </w:p>
        </w:tc>
      </w:tr>
      <w:tr w:rsidR="00510602" w:rsidRPr="00EF2B7E" w14:paraId="1BD6DFEE" w14:textId="77777777" w:rsidTr="00510602">
        <w:trPr>
          <w:trHeight w:val="2253"/>
        </w:trPr>
        <w:tc>
          <w:tcPr>
            <w:tcW w:w="0" w:type="auto"/>
            <w:shd w:val="clear" w:color="auto" w:fill="auto"/>
          </w:tcPr>
          <w:p w14:paraId="0C3B3DF0" w14:textId="5F8D12E6" w:rsidR="00510602" w:rsidRPr="00EF2B7E" w:rsidRDefault="00510602" w:rsidP="00510602">
            <w:pPr>
              <w:pStyle w:val="Tabletext"/>
              <w:framePr w:hSpace="0" w:wrap="auto" w:vAnchor="margin" w:hAnchor="text" w:yAlign="inline"/>
            </w:pPr>
            <w:r w:rsidRPr="00EF2B7E">
              <w:t>Handwashing facilities at sanitation facilities</w:t>
            </w:r>
          </w:p>
        </w:tc>
        <w:tc>
          <w:tcPr>
            <w:tcW w:w="0" w:type="auto"/>
            <w:shd w:val="clear" w:color="auto" w:fill="auto"/>
          </w:tcPr>
          <w:p w14:paraId="28B7EBBD" w14:textId="77777777" w:rsidR="00510602" w:rsidRPr="00EF2B7E" w:rsidRDefault="00510602" w:rsidP="00510602">
            <w:pPr>
              <w:spacing w:after="80"/>
              <w:rPr>
                <w:sz w:val="18"/>
                <w:szCs w:val="18"/>
              </w:rPr>
            </w:pPr>
            <w:r w:rsidRPr="00EF2B7E">
              <w:rPr>
                <w:sz w:val="18"/>
                <w:szCs w:val="18"/>
              </w:rPr>
              <w:t>Sink or other handwashing facility</w:t>
            </w:r>
          </w:p>
          <w:p w14:paraId="57C3E1E6" w14:textId="32DB6A62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Disposal bins for hand drying materials</w:t>
            </w:r>
          </w:p>
        </w:tc>
        <w:tc>
          <w:tcPr>
            <w:tcW w:w="1858" w:type="dxa"/>
          </w:tcPr>
          <w:p w14:paraId="601E1232" w14:textId="25B78A98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sinks</w:t>
            </w:r>
          </w:p>
        </w:tc>
        <w:tc>
          <w:tcPr>
            <w:tcW w:w="1544" w:type="dxa"/>
            <w:shd w:val="clear" w:color="auto" w:fill="auto"/>
          </w:tcPr>
          <w:p w14:paraId="10BE19DC" w14:textId="4E7B028F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Sink maintenance and repairs</w:t>
            </w:r>
          </w:p>
        </w:tc>
        <w:tc>
          <w:tcPr>
            <w:tcW w:w="1582" w:type="dxa"/>
            <w:shd w:val="clear" w:color="auto" w:fill="auto"/>
          </w:tcPr>
          <w:p w14:paraId="6A1EB472" w14:textId="22307B7B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Hand hygiene promotion materials at defecation site</w:t>
            </w:r>
          </w:p>
        </w:tc>
        <w:tc>
          <w:tcPr>
            <w:tcW w:w="1236" w:type="dxa"/>
            <w:shd w:val="clear" w:color="auto" w:fill="auto"/>
          </w:tcPr>
          <w:p w14:paraId="38FDD91A" w14:textId="77777777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Soap</w:t>
            </w:r>
          </w:p>
          <w:p w14:paraId="36FD5A99" w14:textId="3EAF799E" w:rsidR="00510602" w:rsidRPr="00054193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Hand drying materials</w:t>
            </w:r>
          </w:p>
        </w:tc>
        <w:tc>
          <w:tcPr>
            <w:tcW w:w="0" w:type="auto"/>
            <w:shd w:val="clear" w:color="auto" w:fill="auto"/>
          </w:tcPr>
          <w:p w14:paraId="6CEE8EF7" w14:textId="16E61A08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vertAlign w:val="superscript"/>
              </w:rPr>
            </w:pPr>
            <w:r w:rsidRPr="00EF2B7E">
              <w:t>Staff for restocking soap and hand drying materials</w:t>
            </w:r>
            <w:r w:rsidRPr="00EF2B7E">
              <w:rPr>
                <w:vertAlign w:val="superscript"/>
              </w:rPr>
              <w:t>1</w:t>
            </w:r>
          </w:p>
          <w:p w14:paraId="3089699D" w14:textId="4389DDDB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disposing and/or recycling hand drying materials</w:t>
            </w:r>
            <w:r w:rsidRPr="00EF2B7E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2A57132" w14:textId="5D4DEFC9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Monitoring and inspections of hand hygiene compliance</w:t>
            </w:r>
          </w:p>
        </w:tc>
        <w:tc>
          <w:tcPr>
            <w:tcW w:w="0" w:type="auto"/>
          </w:tcPr>
          <w:p w14:paraId="3FF457BE" w14:textId="3507EF96" w:rsidR="00510602" w:rsidRPr="00EF2B7E" w:rsidRDefault="00510602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sink installation</w:t>
            </w:r>
          </w:p>
        </w:tc>
      </w:tr>
      <w:tr w:rsidR="00510602" w:rsidRPr="00EF2B7E" w14:paraId="1F4E2287" w14:textId="77777777" w:rsidTr="00D74600">
        <w:trPr>
          <w:trHeight w:val="272"/>
        </w:trPr>
        <w:tc>
          <w:tcPr>
            <w:tcW w:w="13390" w:type="dxa"/>
            <w:gridSpan w:val="9"/>
            <w:shd w:val="clear" w:color="auto" w:fill="auto"/>
          </w:tcPr>
          <w:p w14:paraId="05B3B9B0" w14:textId="34604A6F" w:rsidR="00510602" w:rsidRPr="00EF2B7E" w:rsidRDefault="00510602" w:rsidP="0051060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vertAlign w:val="superscript"/>
              </w:rPr>
              <w:t>1</w:t>
            </w:r>
            <w:r w:rsidRPr="00EF2B7E">
              <w:rPr>
                <w:bCs/>
              </w:rPr>
              <w:t>Staff time for restocking soap, alcohol-based hand rub, and hand drying materials considered to be negligible and excluded</w:t>
            </w:r>
          </w:p>
          <w:p w14:paraId="2640CEE6" w14:textId="1643B726" w:rsidR="00510602" w:rsidRPr="00EF2B7E" w:rsidRDefault="00510602" w:rsidP="00510602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  <w:vertAlign w:val="superscript"/>
              </w:rPr>
              <w:t>2</w:t>
            </w:r>
            <w:r w:rsidRPr="00EF2B7E">
              <w:rPr>
                <w:bCs/>
              </w:rPr>
              <w:t>Staff time for disposal of hand drying materials included under waste management costs</w:t>
            </w:r>
          </w:p>
        </w:tc>
      </w:tr>
    </w:tbl>
    <w:p w14:paraId="60871CA9" w14:textId="77777777" w:rsidR="009C6F3B" w:rsidRPr="00EF2B7E" w:rsidRDefault="009C6F3B" w:rsidP="009C6F3B"/>
    <w:p w14:paraId="2FB3FEF5" w14:textId="1FE32C7F" w:rsidR="00B62E0A" w:rsidRPr="00EF2B7E" w:rsidRDefault="009C6F3B" w:rsidP="00510602">
      <w:pPr>
        <w:pStyle w:val="Heading1"/>
        <w:spacing w:before="0" w:after="0"/>
      </w:pPr>
      <w:r w:rsidRPr="00EF2B7E">
        <w:br w:type="page"/>
      </w:r>
      <w:r w:rsidR="00B62E0A" w:rsidRPr="00EF2B7E">
        <w:lastRenderedPageBreak/>
        <w:t>Personal protective equipment</w:t>
      </w:r>
      <w:r w:rsidR="005E1338" w:rsidRPr="00EF2B7E">
        <w:t xml:space="preserve"> at the point of care</w:t>
      </w:r>
    </w:p>
    <w:p w14:paraId="466DC1C2" w14:textId="0D3D5F8C" w:rsidR="00B62E0A" w:rsidRPr="00EF2B7E" w:rsidRDefault="00B62E0A" w:rsidP="00B62E0A">
      <w:r w:rsidRPr="00EF2B7E">
        <w:t xml:space="preserve">Referenced guidelines: </w:t>
      </w:r>
      <w:r w:rsidR="00F517D4" w:rsidRPr="00EF2B7E">
        <w:fldChar w:fldCharType="begin"/>
      </w:r>
      <w:r w:rsidR="00FC306D" w:rsidRPr="00EF2B7E">
        <w:instrText xml:space="preserve"> ADDIN EN.CITE &lt;EndNote&gt;&lt;Cite&gt;&lt;Author&gt;WHO&lt;/Author&gt;&lt;Year&gt;2007&lt;/Year&gt;&lt;RecNum&gt;30076&lt;/RecNum&gt;&lt;DisplayText&gt;[9, 12, 13]&lt;/DisplayText&gt;&lt;record&gt;&lt;rec-number&gt;30076&lt;/rec-number&gt;&lt;foreign-keys&gt;&lt;key app="EN" db-id="09220x02kxvddhe0xz2x505xe5fzwpfpzpvd"&gt;30076&lt;/key&gt;&lt;/foreign-keys&gt;&lt;ref-type name="Report"&gt;27&lt;/ref-type&gt;&lt;contributors&gt;&lt;authors&gt;&lt;author&gt;WHO,&lt;/author&gt;&lt;/authors&gt;&lt;/contributors&gt;&lt;titles&gt;&lt;title&gt;Standard precautions in healthcare&lt;/title&gt;&lt;/titles&gt;&lt;dates&gt;&lt;year&gt;2007&lt;/year&gt;&lt;/dates&gt;&lt;pub-location&gt;Geneva&lt;/pub-location&gt;&lt;publisher&gt;WHO&lt;/publisher&gt;&lt;urls&gt;&lt;related-urls&gt;&lt;url&gt;https://www.who.int/csr/resources/publications/EPR_AM2_E7.pdf&lt;/url&gt;&lt;/related-urls&gt;&lt;/urls&gt;&lt;/record&gt;&lt;/Cite&gt;&lt;Cite&gt;&lt;Author&gt;Centers for Disease Control and Prevention&lt;/Author&gt;&lt;Year&gt;2003&lt;/Year&gt;&lt;RecNum&gt;29049&lt;/RecNum&gt;&lt;record&gt;&lt;rec-number&gt;29049&lt;/rec-number&gt;&lt;foreign-keys&gt;&lt;key app="EN" db-id="09220x02kxvddhe0xz2x505xe5fzwpfpzpvd"&gt;29049&lt;/key&gt;&lt;/foreign-keys&gt;&lt;ref-type name="Book"&gt;6&lt;/ref-type&gt;&lt;contributors&gt;&lt;authors&gt;&lt;author&gt;Centers for Disease Control and Prevention,&lt;/author&gt;&lt;/authors&gt;&lt;/contributors&gt;&lt;titles&gt;&lt;title&gt;Guidelines for Environmental Infection Prevention in Health-Care Facilities&lt;/title&gt;&lt;/titles&gt;&lt;dates&gt;&lt;year&gt;2003&lt;/year&gt;&lt;/dates&gt;&lt;pub-location&gt;Atlanta&lt;/pub-location&gt;&lt;publisher&gt;CDC&lt;/publisher&gt;&lt;urls&gt;&lt;/urls&gt;&lt;/record&gt;&lt;/Cite&gt;&lt;Cite&gt;&lt;Author&gt;Ducel&lt;/Author&gt;&lt;Year&gt;2002&lt;/Year&gt;&lt;RecNum&gt;30630&lt;/RecNum&gt;&lt;record&gt;&lt;rec-number&gt;30630&lt;/rec-number&gt;&lt;foreign-keys&gt;&lt;key app="EN" db-id="09220x02kxvddhe0xz2x505xe5fzwpfpzpvd"&gt;30630&lt;/key&gt;&lt;/foreign-keys&gt;&lt;ref-type name="Report"&gt;27&lt;/ref-type&gt;&lt;contributors&gt;&lt;authors&gt;&lt;author&gt;Ducel, G.&lt;/author&gt;&lt;author&gt;Fabry, J.&lt;/author&gt;&lt;author&gt;Nicolle, L.&lt;/author&gt;&lt;/authors&gt;&lt;tertiary-authors&gt;&lt;author&gt;World Health Organization&lt;/author&gt;&lt;/tertiary-authors&gt;&lt;/contributors&gt;&lt;titles&gt;&lt;title&gt;Prevention of hospital-acquired infections: a practical guide&lt;/title&gt;&lt;/titles&gt;&lt;dates&gt;&lt;year&gt;2002&lt;/year&gt;&lt;/dates&gt;&lt;pub-location&gt;Geneva&lt;/pub-location&gt;&lt;urls&gt;&lt;/urls&gt;&lt;/record&gt;&lt;/Cite&gt;&lt;/EndNote&gt;</w:instrText>
      </w:r>
      <w:r w:rsidR="00F517D4" w:rsidRPr="00EF2B7E">
        <w:fldChar w:fldCharType="separate"/>
      </w:r>
      <w:r w:rsidR="00FC306D" w:rsidRPr="00EF2B7E">
        <w:rPr>
          <w:noProof/>
        </w:rPr>
        <w:t>[</w:t>
      </w:r>
      <w:hyperlink w:anchor="_ENREF_9" w:tooltip="WHO, 2007 #30076" w:history="1">
        <w:r w:rsidR="00036CAD" w:rsidRPr="00EF2B7E">
          <w:rPr>
            <w:noProof/>
          </w:rPr>
          <w:t>9</w:t>
        </w:r>
      </w:hyperlink>
      <w:r w:rsidR="00FC306D" w:rsidRPr="00EF2B7E">
        <w:rPr>
          <w:noProof/>
        </w:rPr>
        <w:t xml:space="preserve">, </w:t>
      </w:r>
      <w:hyperlink w:anchor="_ENREF_12" w:tooltip="Centers for Disease Control and Prevention, 2003 #29049" w:history="1">
        <w:r w:rsidR="00036CAD" w:rsidRPr="00EF2B7E">
          <w:rPr>
            <w:noProof/>
          </w:rPr>
          <w:t>12</w:t>
        </w:r>
      </w:hyperlink>
      <w:r w:rsidR="00FC306D" w:rsidRPr="00EF2B7E">
        <w:rPr>
          <w:noProof/>
        </w:rPr>
        <w:t xml:space="preserve">, </w:t>
      </w:r>
      <w:hyperlink w:anchor="_ENREF_13" w:tooltip="Ducel, 2002 #30630" w:history="1">
        <w:r w:rsidR="00036CAD" w:rsidRPr="00EF2B7E">
          <w:rPr>
            <w:noProof/>
          </w:rPr>
          <w:t>13</w:t>
        </w:r>
      </w:hyperlink>
      <w:r w:rsidR="00FC306D" w:rsidRPr="00EF2B7E">
        <w:rPr>
          <w:noProof/>
        </w:rPr>
        <w:t>]</w:t>
      </w:r>
      <w:r w:rsidR="00F517D4" w:rsidRPr="00EF2B7E">
        <w:fldChar w:fldCharType="end"/>
      </w:r>
    </w:p>
    <w:tbl>
      <w:tblPr>
        <w:tblpPr w:leftFromText="180" w:rightFromText="180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35"/>
        <w:gridCol w:w="1321"/>
        <w:gridCol w:w="1688"/>
        <w:gridCol w:w="2070"/>
        <w:gridCol w:w="1487"/>
        <w:gridCol w:w="1461"/>
        <w:gridCol w:w="2010"/>
        <w:gridCol w:w="1300"/>
        <w:gridCol w:w="778"/>
      </w:tblGrid>
      <w:tr w:rsidR="003B0F9D" w:rsidRPr="00EF2B7E" w14:paraId="546C2447" w14:textId="77777777" w:rsidTr="00B62E0A">
        <w:trPr>
          <w:trHeight w:val="196"/>
        </w:trPr>
        <w:tc>
          <w:tcPr>
            <w:tcW w:w="0" w:type="auto"/>
            <w:shd w:val="clear" w:color="auto" w:fill="auto"/>
            <w:vAlign w:val="bottom"/>
          </w:tcPr>
          <w:p w14:paraId="7BAF0351" w14:textId="0452E656" w:rsidR="00B62E0A" w:rsidRPr="00EF2B7E" w:rsidRDefault="00AA4FFF" w:rsidP="00B62E0A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41F4473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Capital hardware</w:t>
            </w:r>
          </w:p>
        </w:tc>
        <w:tc>
          <w:tcPr>
            <w:tcW w:w="1688" w:type="dxa"/>
            <w:shd w:val="clear" w:color="auto" w:fill="auto"/>
            <w:vAlign w:val="bottom"/>
          </w:tcPr>
          <w:p w14:paraId="3E91935E" w14:textId="1E7D67BF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 xml:space="preserve">Capital </w:t>
            </w:r>
            <w:r w:rsidR="00EF5E0C" w:rsidRPr="00EF2B7E">
              <w:rPr>
                <w:bCs/>
              </w:rPr>
              <w:t>software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71CF61B3" w14:textId="184FD2F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 xml:space="preserve">Capital </w:t>
            </w:r>
            <w:r w:rsidR="00EF5E0C" w:rsidRPr="00EF2B7E">
              <w:rPr>
                <w:bCs/>
              </w:rPr>
              <w:t>maintenance</w:t>
            </w:r>
          </w:p>
        </w:tc>
        <w:tc>
          <w:tcPr>
            <w:tcW w:w="1487" w:type="dxa"/>
            <w:vAlign w:val="bottom"/>
          </w:tcPr>
          <w:p w14:paraId="3BE40717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Recurrent training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5F0C8F6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Consumables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15A4368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Personnel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ED8D5E8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</w:pPr>
            <w:r w:rsidRPr="00EF2B7E">
              <w:rPr>
                <w:bCs/>
              </w:rPr>
              <w:t>Direct support</w:t>
            </w:r>
          </w:p>
        </w:tc>
        <w:tc>
          <w:tcPr>
            <w:tcW w:w="0" w:type="auto"/>
            <w:vAlign w:val="bottom"/>
          </w:tcPr>
          <w:p w14:paraId="4F92F920" w14:textId="77777777" w:rsidR="00B62E0A" w:rsidRPr="00EF2B7E" w:rsidRDefault="00B62E0A" w:rsidP="00B62E0A">
            <w:pPr>
              <w:pStyle w:val="Tabletext"/>
              <w:framePr w:hSpace="0" w:wrap="auto" w:vAnchor="margin" w:hAnchor="text" w:yAlign="inline"/>
              <w:rPr>
                <w:bCs/>
              </w:rPr>
            </w:pPr>
            <w:r w:rsidRPr="00EF2B7E">
              <w:rPr>
                <w:bCs/>
              </w:rPr>
              <w:t>Financing</w:t>
            </w:r>
          </w:p>
        </w:tc>
      </w:tr>
      <w:tr w:rsidR="003B0F9D" w:rsidRPr="00EF2B7E" w14:paraId="42576DFA" w14:textId="77777777" w:rsidTr="00AA4FFF">
        <w:trPr>
          <w:trHeight w:val="2041"/>
        </w:trPr>
        <w:tc>
          <w:tcPr>
            <w:tcW w:w="0" w:type="auto"/>
            <w:shd w:val="clear" w:color="auto" w:fill="auto"/>
          </w:tcPr>
          <w:p w14:paraId="6CE3F771" w14:textId="77777777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PPE at point of care</w:t>
            </w:r>
          </w:p>
        </w:tc>
        <w:tc>
          <w:tcPr>
            <w:tcW w:w="0" w:type="auto"/>
            <w:shd w:val="clear" w:color="auto" w:fill="auto"/>
          </w:tcPr>
          <w:p w14:paraId="00989DF8" w14:textId="2E6D9FDA" w:rsidR="00B62E0A" w:rsidRPr="00EF2B7E" w:rsidRDefault="0006366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Reusable PPE (e.g., heavy-duty aprons, protective boots)</w:t>
            </w:r>
          </w:p>
        </w:tc>
        <w:tc>
          <w:tcPr>
            <w:tcW w:w="1688" w:type="dxa"/>
            <w:shd w:val="clear" w:color="auto" w:fill="D9D9D9" w:themeFill="background1" w:themeFillShade="D9"/>
            <w:vAlign w:val="center"/>
          </w:tcPr>
          <w:p w14:paraId="79F0E691" w14:textId="0F715D94" w:rsidR="00B62E0A" w:rsidRPr="00EF2B7E" w:rsidRDefault="00D93C53" w:rsidP="00D93C53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29CA40B7" w14:textId="77777777" w:rsidR="00B62E0A" w:rsidRPr="00EF2B7E" w:rsidRDefault="00B62E0A" w:rsidP="005E1338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487" w:type="dxa"/>
            <w:shd w:val="clear" w:color="auto" w:fill="auto"/>
          </w:tcPr>
          <w:p w14:paraId="4F216B0C" w14:textId="77777777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Training on proper PPE use</w:t>
            </w:r>
          </w:p>
        </w:tc>
        <w:tc>
          <w:tcPr>
            <w:tcW w:w="0" w:type="auto"/>
            <w:shd w:val="clear" w:color="auto" w:fill="auto"/>
          </w:tcPr>
          <w:p w14:paraId="2F5A5B22" w14:textId="77777777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PPE (single-use gloves, masks, aprons)</w:t>
            </w:r>
          </w:p>
          <w:p w14:paraId="50147889" w14:textId="7B50907D" w:rsidR="00D93C53" w:rsidRPr="00EF2B7E" w:rsidRDefault="00D93C53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0" w:type="auto"/>
            <w:shd w:val="clear" w:color="auto" w:fill="auto"/>
          </w:tcPr>
          <w:p w14:paraId="3C60FD0E" w14:textId="6922BAF8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Staff for </w:t>
            </w:r>
            <w:r w:rsidR="006D40B2" w:rsidRPr="00EF2B7E">
              <w:t xml:space="preserve">decontaminating, sterilization, and </w:t>
            </w:r>
            <w:r w:rsidRPr="00EF2B7E">
              <w:t xml:space="preserve">restocking </w:t>
            </w:r>
            <w:r w:rsidR="003B0F9D" w:rsidRPr="00EF2B7E">
              <w:t xml:space="preserve">of soiled reusable </w:t>
            </w:r>
            <w:r w:rsidRPr="00EF2B7E">
              <w:t>PPE</w:t>
            </w:r>
            <w:r w:rsidR="008A7D6C" w:rsidRPr="00EF2B7E">
              <w:rPr>
                <w:vertAlign w:val="superscript"/>
              </w:rPr>
              <w:t>1</w:t>
            </w:r>
          </w:p>
          <w:p w14:paraId="6FD8E164" w14:textId="77777777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0" w:type="auto"/>
            <w:shd w:val="clear" w:color="auto" w:fill="auto"/>
          </w:tcPr>
          <w:p w14:paraId="52F2227A" w14:textId="79B5EC24" w:rsidR="00B62E0A" w:rsidRPr="00EF2B7E" w:rsidRDefault="00B62E0A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 of PPE compliance</w:t>
            </w:r>
          </w:p>
          <w:p w14:paraId="6E4BBB54" w14:textId="7EB542B0" w:rsidR="00D878C7" w:rsidRPr="00EF2B7E" w:rsidRDefault="00D878C7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FFC000"/>
              </w:rPr>
              <w:t>Infection prevention and control planning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5E650C" w14:textId="77777777" w:rsidR="00B62E0A" w:rsidRPr="00EF2B7E" w:rsidRDefault="00B62E0A" w:rsidP="005E1338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8A7D6C" w:rsidRPr="00EF2B7E" w14:paraId="119EC622" w14:textId="77777777" w:rsidTr="008A7D6C">
        <w:trPr>
          <w:trHeight w:val="70"/>
        </w:trPr>
        <w:tc>
          <w:tcPr>
            <w:tcW w:w="12950" w:type="dxa"/>
            <w:gridSpan w:val="9"/>
            <w:shd w:val="clear" w:color="auto" w:fill="auto"/>
          </w:tcPr>
          <w:p w14:paraId="72326021" w14:textId="3F7480A5" w:rsidR="008A7D6C" w:rsidRPr="00EF2B7E" w:rsidRDefault="008A7D6C" w:rsidP="008A7D6C">
            <w:pPr>
              <w:pStyle w:val="Tabletext"/>
              <w:framePr w:hSpace="0" w:wrap="auto" w:vAnchor="margin" w:hAnchor="text" w:yAlign="inline"/>
            </w:pPr>
            <w:r w:rsidRPr="00EF2B7E">
              <w:rPr>
                <w:vertAlign w:val="superscript"/>
              </w:rPr>
              <w:t>1</w:t>
            </w:r>
            <w:r w:rsidRPr="00EF2B7E">
              <w:t>Staff time for restocking PPE included as part of cleaning process</w:t>
            </w:r>
          </w:p>
        </w:tc>
      </w:tr>
    </w:tbl>
    <w:p w14:paraId="5705D81A" w14:textId="77777777" w:rsidR="00B62E0A" w:rsidRPr="00EF2B7E" w:rsidRDefault="00B62E0A" w:rsidP="009C6316">
      <w:pPr>
        <w:pStyle w:val="Heading1"/>
      </w:pPr>
    </w:p>
    <w:p w14:paraId="3B811B91" w14:textId="77777777" w:rsidR="00B62E0A" w:rsidRPr="00EF2B7E" w:rsidRDefault="00B62E0A">
      <w:pPr>
        <w:rPr>
          <w:rFonts w:eastAsiaTheme="majorEastAsia"/>
          <w:color w:val="2F5496" w:themeColor="accent1" w:themeShade="BF"/>
          <w:sz w:val="32"/>
          <w:szCs w:val="32"/>
        </w:rPr>
      </w:pPr>
      <w:r w:rsidRPr="00EF2B7E">
        <w:br w:type="page"/>
      </w:r>
    </w:p>
    <w:p w14:paraId="285A5F90" w14:textId="16404AC5" w:rsidR="009C6F3B" w:rsidRPr="00EF2B7E" w:rsidRDefault="009C6F3B" w:rsidP="00510602">
      <w:pPr>
        <w:pStyle w:val="Heading1"/>
        <w:spacing w:before="0" w:after="0"/>
      </w:pPr>
      <w:r w:rsidRPr="00EF2B7E">
        <w:lastRenderedPageBreak/>
        <w:t>Waste management</w:t>
      </w:r>
    </w:p>
    <w:p w14:paraId="2E10E9E3" w14:textId="66A76C44" w:rsidR="009C6F3B" w:rsidRPr="00EF2B7E" w:rsidRDefault="009C6F3B" w:rsidP="009C6F3B">
      <w:r w:rsidRPr="00EF2B7E">
        <w:t xml:space="preserve">Referenced guidelines: </w:t>
      </w:r>
      <w:r w:rsidRPr="00EF2B7E">
        <w:fldChar w:fldCharType="begin">
          <w:fldData xml:space="preserve">PEVuZE5vdGU+PENpdGU+PEF1dGhvcj5Xb3JsZCBIZWFsdGggT3JnYW5pemF0aW9uPC9BdXRob3I+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</w:fldData>
        </w:fldChar>
      </w:r>
      <w:r w:rsidR="00FC306D" w:rsidRPr="00EF2B7E">
        <w:instrText xml:space="preserve"> ADDIN EN.CITE </w:instrText>
      </w:r>
      <w:r w:rsidR="00FC306D" w:rsidRPr="00EF2B7E">
        <w:fldChar w:fldCharType="begin">
          <w:fldData xml:space="preserve">PEVuZE5vdGU+PENpdGU+PEF1dGhvcj5Xb3JsZCBIZWFsdGggT3JnYW5pemF0aW9uPC9BdXRob3I+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</w:fldData>
        </w:fldChar>
      </w:r>
      <w:r w:rsidR="00FC306D" w:rsidRPr="00EF2B7E">
        <w:instrText xml:space="preserve"> ADDIN EN.CITE.DATA </w:instrText>
      </w:r>
      <w:r w:rsidR="00FC306D" w:rsidRPr="00EF2B7E">
        <w:fldChar w:fldCharType="end"/>
      </w:r>
      <w:r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12" w:tooltip="Centers for Disease Control and Prevention, 2003 #29049" w:history="1">
        <w:r w:rsidR="00036CAD" w:rsidRPr="00EF2B7E">
          <w:rPr>
            <w:noProof/>
          </w:rPr>
          <w:t>12</w:t>
        </w:r>
      </w:hyperlink>
      <w:r w:rsidR="00FC306D" w:rsidRPr="00EF2B7E">
        <w:rPr>
          <w:noProof/>
        </w:rPr>
        <w:t xml:space="preserve">, </w:t>
      </w:r>
      <w:hyperlink w:anchor="_ENREF_14" w:tooltip="World Health Organization, 2017 #30441" w:history="1">
        <w:r w:rsidR="00036CAD" w:rsidRPr="00EF2B7E">
          <w:rPr>
            <w:noProof/>
          </w:rPr>
          <w:t>14-16</w:t>
        </w:r>
      </w:hyperlink>
      <w:r w:rsidR="00FC306D" w:rsidRPr="00EF2B7E">
        <w:rPr>
          <w:noProof/>
        </w:rPr>
        <w:t>]</w:t>
      </w:r>
      <w:r w:rsidRPr="00EF2B7E">
        <w:fldChar w:fldCharType="end"/>
      </w:r>
    </w:p>
    <w:tbl>
      <w:tblPr>
        <w:tblW w:w="1458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261"/>
        <w:gridCol w:w="2249"/>
        <w:gridCol w:w="1969"/>
        <w:gridCol w:w="1811"/>
        <w:gridCol w:w="1260"/>
        <w:gridCol w:w="2308"/>
        <w:gridCol w:w="938"/>
        <w:gridCol w:w="1437"/>
        <w:gridCol w:w="1347"/>
      </w:tblGrid>
      <w:tr w:rsidR="00F517D4" w:rsidRPr="00EF2B7E" w14:paraId="0C317F3E" w14:textId="77777777" w:rsidTr="00F517D4">
        <w:trPr>
          <w:trHeight w:val="113"/>
        </w:trPr>
        <w:tc>
          <w:tcPr>
            <w:tcW w:w="1261" w:type="dxa"/>
            <w:shd w:val="clear" w:color="auto" w:fill="auto"/>
            <w:vAlign w:val="bottom"/>
          </w:tcPr>
          <w:p w14:paraId="59E96362" w14:textId="73D8AA49" w:rsidR="00386079" w:rsidRPr="00EF2B7E" w:rsidRDefault="00AA4FFF" w:rsidP="00386079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2249" w:type="dxa"/>
            <w:shd w:val="clear" w:color="auto" w:fill="auto"/>
            <w:vAlign w:val="bottom"/>
          </w:tcPr>
          <w:p w14:paraId="69969019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1969" w:type="dxa"/>
            <w:vAlign w:val="bottom"/>
          </w:tcPr>
          <w:p w14:paraId="1D331F91" w14:textId="3A77FC69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1811" w:type="dxa"/>
            <w:shd w:val="clear" w:color="auto" w:fill="auto"/>
            <w:vAlign w:val="bottom"/>
          </w:tcPr>
          <w:p w14:paraId="502305B1" w14:textId="57A93883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1260" w:type="dxa"/>
            <w:vAlign w:val="bottom"/>
          </w:tcPr>
          <w:p w14:paraId="54E6802F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2308" w:type="dxa"/>
            <w:shd w:val="clear" w:color="auto" w:fill="auto"/>
            <w:vAlign w:val="bottom"/>
          </w:tcPr>
          <w:p w14:paraId="29D07613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938" w:type="dxa"/>
            <w:shd w:val="clear" w:color="auto" w:fill="auto"/>
            <w:vAlign w:val="bottom"/>
          </w:tcPr>
          <w:p w14:paraId="3D4E7911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06874391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1347" w:type="dxa"/>
            <w:vAlign w:val="bottom"/>
          </w:tcPr>
          <w:p w14:paraId="0E37C29B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F517D4" w:rsidRPr="00EF2B7E" w14:paraId="2D019110" w14:textId="77777777" w:rsidTr="00F517D4">
        <w:trPr>
          <w:trHeight w:val="835"/>
        </w:trPr>
        <w:tc>
          <w:tcPr>
            <w:tcW w:w="1261" w:type="dxa"/>
            <w:shd w:val="clear" w:color="auto" w:fill="auto"/>
          </w:tcPr>
          <w:p w14:paraId="61EB1336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Collection, segregation, packaging, and storage</w:t>
            </w:r>
          </w:p>
          <w:p w14:paraId="124CE679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</w:p>
        </w:tc>
        <w:tc>
          <w:tcPr>
            <w:tcW w:w="2249" w:type="dxa"/>
            <w:shd w:val="clear" w:color="auto" w:fill="auto"/>
          </w:tcPr>
          <w:p w14:paraId="2B3259FE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Point-of-use waste receptacles</w:t>
            </w:r>
          </w:p>
          <w:p w14:paraId="222EF998" w14:textId="77777777" w:rsidR="00A3039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Interim bulk storage container</w:t>
            </w:r>
          </w:p>
          <w:p w14:paraId="45B33B4B" w14:textId="23FE482E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Syringe/needle cutters</w:t>
            </w:r>
          </w:p>
          <w:p w14:paraId="6481FB55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6A6A6" w:themeColor="background1" w:themeShade="A6"/>
              </w:rPr>
            </w:pPr>
            <w:r w:rsidRPr="00EF2B7E">
              <w:rPr>
                <w:color w:val="A6A6A6" w:themeColor="background1" w:themeShade="A6"/>
              </w:rPr>
              <w:t>Storage area refrigeration units</w:t>
            </w:r>
          </w:p>
          <w:p w14:paraId="29B6DF71" w14:textId="77777777" w:rsidR="00C53C50" w:rsidRPr="00EF2B7E" w:rsidRDefault="00C53C50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rPr>
                <w:color w:val="auto"/>
              </w:rPr>
              <w:t>Reusable chemical-resistant PPE (gloves, aprons, masks)</w:t>
            </w:r>
          </w:p>
          <w:p w14:paraId="07F673CE" w14:textId="67A6BD47" w:rsidR="00DB76F1" w:rsidRPr="00EF2B7E" w:rsidRDefault="00DB76F1">
            <w:pPr>
              <w:pStyle w:val="Tabletext"/>
              <w:framePr w:hSpace="0" w:wrap="auto" w:vAnchor="margin" w:hAnchor="text" w:yAlign="inline"/>
              <w:rPr>
                <w:color w:val="auto"/>
              </w:rPr>
            </w:pPr>
            <w:r w:rsidRPr="00EF2B7E">
              <w:t>Waste weighing scale</w:t>
            </w:r>
          </w:p>
        </w:tc>
        <w:tc>
          <w:tcPr>
            <w:tcW w:w="1969" w:type="dxa"/>
          </w:tcPr>
          <w:p w14:paraId="281B170C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for waste segregation and packing procedures</w:t>
            </w:r>
          </w:p>
          <w:p w14:paraId="63BD3F7D" w14:textId="324FE51A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t>Site assessment, engineering/architectural design, and planning for storage area design</w:t>
            </w:r>
          </w:p>
        </w:tc>
        <w:tc>
          <w:tcPr>
            <w:tcW w:w="1811" w:type="dxa"/>
            <w:shd w:val="clear" w:color="auto" w:fill="auto"/>
          </w:tcPr>
          <w:p w14:paraId="14C56B39" w14:textId="5301ED64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rPr>
                <w:color w:val="auto"/>
              </w:rPr>
              <w:t>Maintenance and repairs to storage infrastructure</w:t>
            </w:r>
          </w:p>
          <w:p w14:paraId="74AF24D3" w14:textId="3E4BFA75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A6A6A6" w:themeColor="background1" w:themeShade="A6"/>
              </w:rPr>
              <w:t>Repairs to refrigeration units</w:t>
            </w:r>
          </w:p>
        </w:tc>
        <w:tc>
          <w:tcPr>
            <w:tcW w:w="1260" w:type="dxa"/>
            <w:shd w:val="clear" w:color="auto" w:fill="auto"/>
          </w:tcPr>
          <w:p w14:paraId="7E8A7A4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Waste segregation and safe handling training</w:t>
            </w:r>
          </w:p>
        </w:tc>
        <w:tc>
          <w:tcPr>
            <w:tcW w:w="2308" w:type="dxa"/>
            <w:shd w:val="clear" w:color="auto" w:fill="auto"/>
          </w:tcPr>
          <w:p w14:paraId="2181BA94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waste containers (e.g., sharps bins, biohazard bags)</w:t>
            </w:r>
          </w:p>
          <w:p w14:paraId="08DF9004" w14:textId="42C58EFE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Waste labeling materials</w:t>
            </w:r>
          </w:p>
          <w:p w14:paraId="300B8163" w14:textId="4552E782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rPr>
                <w:color w:val="auto"/>
              </w:rPr>
              <w:t>Disposable PPE (single-use gloves, masks, aprons)</w:t>
            </w:r>
          </w:p>
          <w:p w14:paraId="03A4B18A" w14:textId="1E58397F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6A6A6" w:themeColor="background1" w:themeShade="A6"/>
              </w:rPr>
            </w:pPr>
            <w:r w:rsidRPr="00EF2B7E">
              <w:rPr>
                <w:color w:val="A6A6A6" w:themeColor="background1" w:themeShade="A6"/>
              </w:rPr>
              <w:t>Utility costs for refrigeration units</w:t>
            </w:r>
          </w:p>
        </w:tc>
        <w:tc>
          <w:tcPr>
            <w:tcW w:w="938" w:type="dxa"/>
            <w:shd w:val="clear" w:color="auto" w:fill="auto"/>
          </w:tcPr>
          <w:p w14:paraId="603BA491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for waste collection and packing</w:t>
            </w:r>
          </w:p>
        </w:tc>
        <w:tc>
          <w:tcPr>
            <w:tcW w:w="1437" w:type="dxa"/>
            <w:shd w:val="clear" w:color="auto" w:fill="auto"/>
          </w:tcPr>
          <w:p w14:paraId="547C3E2F" w14:textId="77777777" w:rsidR="008C24A9" w:rsidRDefault="00386079" w:rsidP="008C24A9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6B2539AC" w14:textId="3E2752FD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waste handlers</w:t>
            </w:r>
          </w:p>
          <w:p w14:paraId="0E226403" w14:textId="14429810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347" w:type="dxa"/>
          </w:tcPr>
          <w:p w14:paraId="7DA0C47B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storage site installation</w:t>
            </w:r>
          </w:p>
          <w:p w14:paraId="1B9E8FDB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</w:tr>
      <w:tr w:rsidR="00F517D4" w:rsidRPr="00EF2B7E" w14:paraId="034C28AD" w14:textId="77777777" w:rsidTr="00F517D4">
        <w:trPr>
          <w:trHeight w:val="518"/>
        </w:trPr>
        <w:tc>
          <w:tcPr>
            <w:tcW w:w="1261" w:type="dxa"/>
            <w:shd w:val="clear" w:color="auto" w:fill="auto"/>
          </w:tcPr>
          <w:p w14:paraId="3026D7BF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Transportation:</w:t>
            </w:r>
          </w:p>
          <w:p w14:paraId="5D2F986C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pre- and post-treatment</w:t>
            </w:r>
          </w:p>
        </w:tc>
        <w:tc>
          <w:tcPr>
            <w:tcW w:w="2249" w:type="dxa"/>
            <w:shd w:val="clear" w:color="auto" w:fill="auto"/>
          </w:tcPr>
          <w:p w14:paraId="05F73F81" w14:textId="049F113B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>Trolleys, carts, or other equipment for transport within facility</w:t>
            </w:r>
          </w:p>
          <w:p w14:paraId="3BFED325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Transportation containers Transportation vehicles for off-site transport</w:t>
            </w:r>
          </w:p>
          <w:p w14:paraId="794BEA49" w14:textId="571A66C2" w:rsidR="00C53C50" w:rsidRPr="00EF2B7E" w:rsidRDefault="00C53C50">
            <w:pPr>
              <w:pStyle w:val="Tabletext"/>
              <w:framePr w:hSpace="0" w:wrap="auto" w:vAnchor="margin" w:hAnchor="text" w:yAlign="inline"/>
              <w:rPr>
                <w:color w:val="auto"/>
              </w:rPr>
            </w:pPr>
            <w:r w:rsidRPr="00EF2B7E">
              <w:rPr>
                <w:color w:val="auto"/>
              </w:rPr>
              <w:t>Reusable chemical-resistant PPE (gloves, aprons, masks)</w:t>
            </w:r>
          </w:p>
        </w:tc>
        <w:tc>
          <w:tcPr>
            <w:tcW w:w="1969" w:type="dxa"/>
          </w:tcPr>
          <w:p w14:paraId="3E14E3B2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for transportation equipment and vehicle operation</w:t>
            </w:r>
          </w:p>
          <w:p w14:paraId="2DD84026" w14:textId="427007EB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Vehicle registration and licensing</w:t>
            </w:r>
          </w:p>
        </w:tc>
        <w:tc>
          <w:tcPr>
            <w:tcW w:w="1811" w:type="dxa"/>
            <w:shd w:val="clear" w:color="auto" w:fill="auto"/>
          </w:tcPr>
          <w:p w14:paraId="7067FC16" w14:textId="0147D81C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Maintenance and repairs to transportation equipment</w:t>
            </w:r>
          </w:p>
          <w:p w14:paraId="603EC4B6" w14:textId="7E02EFFC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Vehicle repairs and maintenance</w:t>
            </w:r>
          </w:p>
        </w:tc>
        <w:tc>
          <w:tcPr>
            <w:tcW w:w="1260" w:type="dxa"/>
            <w:shd w:val="clear" w:color="auto" w:fill="auto"/>
          </w:tcPr>
          <w:p w14:paraId="6E4979BF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Sharps and hazardous waste safe handling and disposal training</w:t>
            </w:r>
          </w:p>
          <w:p w14:paraId="13D081C9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Safe transport training</w:t>
            </w:r>
          </w:p>
        </w:tc>
        <w:tc>
          <w:tcPr>
            <w:tcW w:w="2308" w:type="dxa"/>
            <w:shd w:val="clear" w:color="auto" w:fill="auto"/>
          </w:tcPr>
          <w:p w14:paraId="410FB6FD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waste containers</w:t>
            </w:r>
          </w:p>
          <w:p w14:paraId="12EBDFE1" w14:textId="0B018E5B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Waste labeling materials</w:t>
            </w:r>
          </w:p>
          <w:p w14:paraId="55BEF753" w14:textId="4C53F53E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rPr>
                <w:color w:val="auto"/>
              </w:rPr>
              <w:t>Disposable PPE (single-use gloves, masks, aprons)</w:t>
            </w:r>
          </w:p>
          <w:p w14:paraId="7DF877A7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Vehicle fuel</w:t>
            </w:r>
          </w:p>
        </w:tc>
        <w:tc>
          <w:tcPr>
            <w:tcW w:w="938" w:type="dxa"/>
            <w:shd w:val="clear" w:color="auto" w:fill="auto"/>
          </w:tcPr>
          <w:p w14:paraId="4013355C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for waste loading and unloading</w:t>
            </w:r>
          </w:p>
          <w:p w14:paraId="3BF2CF48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Driver time</w:t>
            </w:r>
          </w:p>
          <w:p w14:paraId="6D06D438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</w:p>
        </w:tc>
        <w:tc>
          <w:tcPr>
            <w:tcW w:w="1437" w:type="dxa"/>
            <w:shd w:val="clear" w:color="auto" w:fill="auto"/>
          </w:tcPr>
          <w:p w14:paraId="3A086B18" w14:textId="679BC3C3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Vehicle insurance</w:t>
            </w:r>
          </w:p>
          <w:p w14:paraId="35FC0B89" w14:textId="77777777" w:rsidR="008C24A9" w:rsidRDefault="00386079" w:rsidP="008C24A9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70015035" w14:textId="05A79C24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waste handlers</w:t>
            </w:r>
          </w:p>
        </w:tc>
        <w:tc>
          <w:tcPr>
            <w:tcW w:w="1347" w:type="dxa"/>
          </w:tcPr>
          <w:p w14:paraId="23D1B71F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transportation vehicle and equipment</w:t>
            </w:r>
          </w:p>
          <w:p w14:paraId="3F6AE7D2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</w:tr>
      <w:tr w:rsidR="00F517D4" w:rsidRPr="00EF2B7E" w14:paraId="27494ADF" w14:textId="77777777" w:rsidTr="00F517D4">
        <w:trPr>
          <w:trHeight w:val="43"/>
        </w:trPr>
        <w:tc>
          <w:tcPr>
            <w:tcW w:w="1261" w:type="dxa"/>
            <w:shd w:val="clear" w:color="auto" w:fill="auto"/>
          </w:tcPr>
          <w:p w14:paraId="1BC12FF8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Pre-storage treatment:</w:t>
            </w:r>
          </w:p>
          <w:p w14:paraId="5D59FCA2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autoclave</w:t>
            </w:r>
          </w:p>
        </w:tc>
        <w:tc>
          <w:tcPr>
            <w:tcW w:w="2249" w:type="dxa"/>
            <w:shd w:val="clear" w:color="auto" w:fill="auto"/>
          </w:tcPr>
          <w:p w14:paraId="4708CFAA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Autoclave machine and related supplies (e.g., autoclave trays)</w:t>
            </w:r>
          </w:p>
          <w:p w14:paraId="603DC4E4" w14:textId="3813912A" w:rsidR="00C53C50" w:rsidRPr="00EF2B7E" w:rsidRDefault="00C53C50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auto"/>
              </w:rPr>
              <w:t>Reusable chemical-resistant PPE (gloves, aprons, masks)</w:t>
            </w:r>
          </w:p>
        </w:tc>
        <w:tc>
          <w:tcPr>
            <w:tcW w:w="1969" w:type="dxa"/>
          </w:tcPr>
          <w:p w14:paraId="5EEC9D8F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Autoclave procurement and installation costs</w:t>
            </w:r>
          </w:p>
          <w:p w14:paraId="366552F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autoclave operation and safety</w:t>
            </w:r>
          </w:p>
          <w:p w14:paraId="13C87612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811" w:type="dxa"/>
            <w:shd w:val="clear" w:color="auto" w:fill="auto"/>
          </w:tcPr>
          <w:p w14:paraId="3CB74A33" w14:textId="233C1C9B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Autoclave maintenance and repairs</w:t>
            </w:r>
          </w:p>
        </w:tc>
        <w:tc>
          <w:tcPr>
            <w:tcW w:w="1260" w:type="dxa"/>
            <w:shd w:val="clear" w:color="auto" w:fill="auto"/>
          </w:tcPr>
          <w:p w14:paraId="6B9B3BA5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Sharps and hazardous waste safe handling and disposal training</w:t>
            </w:r>
          </w:p>
          <w:p w14:paraId="3D4C276C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</w:p>
        </w:tc>
        <w:tc>
          <w:tcPr>
            <w:tcW w:w="2308" w:type="dxa"/>
            <w:shd w:val="clear" w:color="auto" w:fill="auto"/>
          </w:tcPr>
          <w:p w14:paraId="2D912517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Utilities for autoclave operation</w:t>
            </w:r>
          </w:p>
          <w:p w14:paraId="3448A871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Waste labeling materials</w:t>
            </w:r>
          </w:p>
          <w:p w14:paraId="5A77AEAE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Waste repackaging materials</w:t>
            </w:r>
          </w:p>
          <w:p w14:paraId="6272BCA8" w14:textId="30E55A30" w:rsidR="00386079" w:rsidRPr="00EF2B7E" w:rsidRDefault="00386079">
            <w:pPr>
              <w:pStyle w:val="Tabletext"/>
              <w:framePr w:hSpace="0" w:wrap="auto" w:vAnchor="margin" w:hAnchor="text" w:yAlign="inline"/>
              <w:rPr>
                <w:color w:val="auto"/>
              </w:rPr>
            </w:pPr>
            <w:r w:rsidRPr="00EF2B7E">
              <w:rPr>
                <w:color w:val="auto"/>
              </w:rPr>
              <w:t>Disposable PPE (single-use gloves, masks, aprons)</w:t>
            </w:r>
          </w:p>
        </w:tc>
        <w:tc>
          <w:tcPr>
            <w:tcW w:w="938" w:type="dxa"/>
            <w:shd w:val="clear" w:color="auto" w:fill="auto"/>
          </w:tcPr>
          <w:p w14:paraId="66BC6F6A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for autoclave operation</w:t>
            </w:r>
          </w:p>
          <w:p w14:paraId="660B3569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waste repackaging</w:t>
            </w:r>
          </w:p>
        </w:tc>
        <w:tc>
          <w:tcPr>
            <w:tcW w:w="1437" w:type="dxa"/>
            <w:shd w:val="clear" w:color="auto" w:fill="auto"/>
          </w:tcPr>
          <w:p w14:paraId="570CD94E" w14:textId="100753E9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22F96F3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waste handlers</w:t>
            </w:r>
          </w:p>
        </w:tc>
        <w:tc>
          <w:tcPr>
            <w:tcW w:w="1347" w:type="dxa"/>
          </w:tcPr>
          <w:p w14:paraId="795404CE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treatment equipment</w:t>
            </w:r>
          </w:p>
        </w:tc>
      </w:tr>
      <w:tr w:rsidR="00F517D4" w:rsidRPr="00EF2B7E" w14:paraId="3F365A68" w14:textId="77777777" w:rsidTr="00F517D4">
        <w:trPr>
          <w:trHeight w:val="763"/>
        </w:trPr>
        <w:tc>
          <w:tcPr>
            <w:tcW w:w="1261" w:type="dxa"/>
            <w:shd w:val="clear" w:color="auto" w:fill="DEEAF6" w:themeFill="accent5" w:themeFillTint="33"/>
          </w:tcPr>
          <w:p w14:paraId="41CA268D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Final treatment: incineration</w:t>
            </w:r>
          </w:p>
          <w:p w14:paraId="0335CB63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</w:p>
        </w:tc>
        <w:tc>
          <w:tcPr>
            <w:tcW w:w="2249" w:type="dxa"/>
            <w:shd w:val="clear" w:color="auto" w:fill="DEEAF6" w:themeFill="accent5" w:themeFillTint="33"/>
          </w:tcPr>
          <w:p w14:paraId="41C8587A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Incinerator</w:t>
            </w:r>
          </w:p>
          <w:p w14:paraId="6C565E3D" w14:textId="1CD9912E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waste shredders; pollution control on incinerators</w:t>
            </w:r>
          </w:p>
          <w:p w14:paraId="3DF70D0D" w14:textId="0A1DB798" w:rsidR="00386079" w:rsidRPr="00EF2B7E" w:rsidRDefault="00C53C50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Reusable chemical-resistant PPE (gloves, aprons, masks, respirators)</w:t>
            </w:r>
          </w:p>
        </w:tc>
        <w:tc>
          <w:tcPr>
            <w:tcW w:w="1969" w:type="dxa"/>
            <w:shd w:val="clear" w:color="auto" w:fill="DEEAF6" w:themeFill="accent5" w:themeFillTint="33"/>
          </w:tcPr>
          <w:p w14:paraId="682C834D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incinerator</w:t>
            </w:r>
          </w:p>
          <w:p w14:paraId="4AC4D9B1" w14:textId="0EB61C4F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Incinerator licensing</w:t>
            </w:r>
          </w:p>
        </w:tc>
        <w:tc>
          <w:tcPr>
            <w:tcW w:w="1811" w:type="dxa"/>
            <w:shd w:val="clear" w:color="auto" w:fill="DEEAF6" w:themeFill="accent5" w:themeFillTint="33"/>
          </w:tcPr>
          <w:p w14:paraId="49BC7633" w14:textId="3C831756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Treatment equipment repairs and maintenance</w:t>
            </w:r>
          </w:p>
        </w:tc>
        <w:tc>
          <w:tcPr>
            <w:tcW w:w="1260" w:type="dxa"/>
            <w:shd w:val="clear" w:color="auto" w:fill="DEEAF6" w:themeFill="accent5" w:themeFillTint="33"/>
          </w:tcPr>
          <w:p w14:paraId="40C81DD9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Sharps and hazardous waste safe handling and disposal training</w:t>
            </w:r>
          </w:p>
        </w:tc>
        <w:tc>
          <w:tcPr>
            <w:tcW w:w="2308" w:type="dxa"/>
            <w:shd w:val="clear" w:color="auto" w:fill="DEEAF6" w:themeFill="accent5" w:themeFillTint="33"/>
          </w:tcPr>
          <w:p w14:paraId="582DD29D" w14:textId="3BE92092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waste containers</w:t>
            </w:r>
          </w:p>
          <w:p w14:paraId="79936178" w14:textId="1FC13DB0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70F5C77E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Fuel costs for incinerator</w:t>
            </w:r>
          </w:p>
        </w:tc>
        <w:tc>
          <w:tcPr>
            <w:tcW w:w="938" w:type="dxa"/>
            <w:shd w:val="clear" w:color="auto" w:fill="DEEAF6" w:themeFill="accent5" w:themeFillTint="33"/>
          </w:tcPr>
          <w:p w14:paraId="1FF333A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incinerator operation</w:t>
            </w:r>
          </w:p>
        </w:tc>
        <w:tc>
          <w:tcPr>
            <w:tcW w:w="1437" w:type="dxa"/>
            <w:shd w:val="clear" w:color="auto" w:fill="DEEAF6" w:themeFill="accent5" w:themeFillTint="33"/>
          </w:tcPr>
          <w:p w14:paraId="501118FB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Incineration air quality emissions testing</w:t>
            </w:r>
          </w:p>
          <w:p w14:paraId="3AF83F6F" w14:textId="798DF446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Safety monitoring and </w:t>
            </w:r>
            <w:r w:rsidR="009C50C5" w:rsidRPr="00EF2B7E">
              <w:t>inspection</w:t>
            </w:r>
            <w:r w:rsidRPr="00EF2B7E">
              <w:t>s</w:t>
            </w:r>
          </w:p>
          <w:p w14:paraId="60A64E87" w14:textId="77777777" w:rsidR="00386079" w:rsidRPr="00EF2B7E" w:rsidRDefault="00386079">
            <w:pPr>
              <w:pStyle w:val="Tabletext"/>
              <w:framePr w:hSpace="0" w:wrap="auto" w:vAnchor="margin" w:hAnchor="text" w:yAlign="inline"/>
            </w:pPr>
            <w:r w:rsidRPr="00EF2B7E">
              <w:t>Immunizations for waste handlers</w:t>
            </w:r>
          </w:p>
        </w:tc>
        <w:tc>
          <w:tcPr>
            <w:tcW w:w="1347" w:type="dxa"/>
            <w:shd w:val="clear" w:color="auto" w:fill="DEEAF6" w:themeFill="accent5" w:themeFillTint="33"/>
          </w:tcPr>
          <w:p w14:paraId="3DFD7320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capital hardware and land for treatment plant</w:t>
            </w:r>
          </w:p>
        </w:tc>
      </w:tr>
      <w:tr w:rsidR="00F517D4" w:rsidRPr="00EF2B7E" w14:paraId="57FCAB36" w14:textId="77777777" w:rsidTr="00F517D4">
        <w:trPr>
          <w:trHeight w:val="651"/>
        </w:trPr>
        <w:tc>
          <w:tcPr>
            <w:tcW w:w="1261" w:type="dxa"/>
            <w:shd w:val="clear" w:color="auto" w:fill="DEEAF6" w:themeFill="accent5" w:themeFillTint="33"/>
          </w:tcPr>
          <w:p w14:paraId="23372212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Final disposal:</w:t>
            </w:r>
          </w:p>
          <w:p w14:paraId="1522E1A9" w14:textId="77777777" w:rsidR="00386079" w:rsidRPr="00EF2B7E" w:rsidRDefault="00386079" w:rsidP="00386079">
            <w:pPr>
              <w:pStyle w:val="Tabletext"/>
              <w:framePr w:hSpace="0" w:wrap="auto" w:vAnchor="margin" w:hAnchor="text" w:yAlign="inline"/>
            </w:pPr>
            <w:r w:rsidRPr="00EF2B7E">
              <w:t>solid waste landfilling</w:t>
            </w:r>
          </w:p>
        </w:tc>
        <w:tc>
          <w:tcPr>
            <w:tcW w:w="2249" w:type="dxa"/>
            <w:shd w:val="clear" w:color="auto" w:fill="DEEAF6" w:themeFill="accent5" w:themeFillTint="33"/>
          </w:tcPr>
          <w:p w14:paraId="7637D10E" w14:textId="0EFF83CB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Land costs</w:t>
            </w:r>
          </w:p>
          <w:p w14:paraId="565BFCEC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Landfill infrastructure (e.g., pit linings)</w:t>
            </w:r>
          </w:p>
          <w:p w14:paraId="2202C6DF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Pit digging equipment</w:t>
            </w:r>
          </w:p>
          <w:p w14:paraId="5F942A62" w14:textId="77777777" w:rsidR="00386079" w:rsidRPr="00EF2B7E" w:rsidRDefault="00386079">
            <w:pPr>
              <w:pStyle w:val="Tabletext"/>
              <w:framePr w:hSpace="0" w:wrap="auto" w:vAnchor="margin" w:hAnchor="text" w:yAlign="inline"/>
            </w:pPr>
            <w:r w:rsidRPr="00EF2B7E">
              <w:t>On-site waste transport equipment (e.g., trucks, trolleys, etc.)</w:t>
            </w:r>
          </w:p>
        </w:tc>
        <w:tc>
          <w:tcPr>
            <w:tcW w:w="1969" w:type="dxa"/>
            <w:shd w:val="clear" w:color="auto" w:fill="DEEAF6" w:themeFill="accent5" w:themeFillTint="33"/>
          </w:tcPr>
          <w:p w14:paraId="7B68B56C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landfill site</w:t>
            </w:r>
          </w:p>
          <w:p w14:paraId="4320D832" w14:textId="7B04EF4F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Landfill permits and licensing</w:t>
            </w:r>
          </w:p>
        </w:tc>
        <w:tc>
          <w:tcPr>
            <w:tcW w:w="1811" w:type="dxa"/>
            <w:shd w:val="clear" w:color="auto" w:fill="DEEAF6" w:themeFill="accent5" w:themeFillTint="33"/>
          </w:tcPr>
          <w:p w14:paraId="522AD57B" w14:textId="39BE8B09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Digging equipment maintenance and repair</w:t>
            </w:r>
          </w:p>
          <w:p w14:paraId="504CAE64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Transport equipment maintenance and repair</w:t>
            </w:r>
          </w:p>
        </w:tc>
        <w:tc>
          <w:tcPr>
            <w:tcW w:w="1260" w:type="dxa"/>
            <w:shd w:val="clear" w:color="auto" w:fill="DEEAF6" w:themeFill="accent5" w:themeFillTint="33"/>
          </w:tcPr>
          <w:p w14:paraId="23EF986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Sharps and hazardous waste safe handling and disposal training</w:t>
            </w:r>
          </w:p>
        </w:tc>
        <w:tc>
          <w:tcPr>
            <w:tcW w:w="2308" w:type="dxa"/>
            <w:shd w:val="clear" w:color="auto" w:fill="DEEAF6" w:themeFill="accent5" w:themeFillTint="33"/>
          </w:tcPr>
          <w:p w14:paraId="33A8E3A5" w14:textId="0054C33D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39B64E15" w14:textId="6AC21B94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Fuel for digging equipment</w:t>
            </w:r>
          </w:p>
          <w:p w14:paraId="21DE4AFB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938" w:type="dxa"/>
            <w:shd w:val="clear" w:color="auto" w:fill="DEEAF6" w:themeFill="accent5" w:themeFillTint="33"/>
          </w:tcPr>
          <w:p w14:paraId="67EF405E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waste processing</w:t>
            </w:r>
          </w:p>
          <w:p w14:paraId="60855766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437" w:type="dxa"/>
            <w:shd w:val="clear" w:color="auto" w:fill="DEEAF6" w:themeFill="accent5" w:themeFillTint="33"/>
          </w:tcPr>
          <w:p w14:paraId="7676CA8E" w14:textId="36DFEC1A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Landfill licensing; compliance monitoring and </w:t>
            </w:r>
            <w:r w:rsidR="009C50C5" w:rsidRPr="00EF2B7E">
              <w:t>inspection</w:t>
            </w:r>
            <w:r w:rsidRPr="00EF2B7E">
              <w:t>s; immunizations for waste handlers</w:t>
            </w:r>
          </w:p>
        </w:tc>
        <w:tc>
          <w:tcPr>
            <w:tcW w:w="1347" w:type="dxa"/>
            <w:shd w:val="clear" w:color="auto" w:fill="DEEAF6" w:themeFill="accent5" w:themeFillTint="33"/>
          </w:tcPr>
          <w:p w14:paraId="46459602" w14:textId="7F8F34FE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Taxes on land for landfill site</w:t>
            </w:r>
          </w:p>
          <w:p w14:paraId="76989E45" w14:textId="77777777" w:rsidR="00386079" w:rsidRPr="00EF2B7E" w:rsidRDefault="0038607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capital hardware and land for disposal site</w:t>
            </w:r>
          </w:p>
        </w:tc>
      </w:tr>
    </w:tbl>
    <w:p w14:paraId="7F8F28DC" w14:textId="77777777" w:rsidR="009C6F3B" w:rsidRPr="00EF2B7E" w:rsidRDefault="009C6F3B" w:rsidP="009C6F3B">
      <w:pPr>
        <w:sectPr w:rsidR="009C6F3B" w:rsidRPr="00EF2B7E" w:rsidSect="00510602">
          <w:pgSz w:w="15840" w:h="12240" w:orient="landscape"/>
          <w:pgMar w:top="1440" w:right="1440" w:bottom="720" w:left="1440" w:header="720" w:footer="720" w:gutter="0"/>
          <w:cols w:space="720"/>
          <w:docGrid w:linePitch="360"/>
        </w:sectPr>
      </w:pPr>
    </w:p>
    <w:p w14:paraId="263873B1" w14:textId="599CBEEB" w:rsidR="00FE1BD8" w:rsidRPr="00EF2B7E" w:rsidRDefault="00FE1BD8" w:rsidP="00510602">
      <w:pPr>
        <w:pStyle w:val="Heading1"/>
        <w:spacing w:before="0" w:after="0"/>
      </w:pPr>
      <w:r w:rsidRPr="00EF2B7E">
        <w:lastRenderedPageBreak/>
        <w:t>Cleaning</w:t>
      </w:r>
    </w:p>
    <w:p w14:paraId="5EBB0BF0" w14:textId="4CFE46C3" w:rsidR="002C4669" w:rsidRPr="00EF2B7E" w:rsidRDefault="00FE1BD8" w:rsidP="002C4669">
      <w:r w:rsidRPr="00EF2B7E">
        <w:t xml:space="preserve">Referenced guidelines: </w:t>
      </w:r>
      <w:r w:rsidR="002C4669" w:rsidRPr="00EF2B7E">
        <w:fldChar w:fldCharType="begin">
          <w:fldData xml:space="preserve">PEVuZE5vdGU+PENpdGU+PEF1dGhvcj5BZGFtczwvQXV0aG9yPjxZZWFyPjIwMDg8L1llYXI+PFJl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</w:fldData>
        </w:fldChar>
      </w:r>
      <w:r w:rsidR="00FC306D" w:rsidRPr="00EF2B7E">
        <w:instrText xml:space="preserve"> ADDIN EN.CITE </w:instrText>
      </w:r>
      <w:r w:rsidR="00FC306D" w:rsidRPr="00EF2B7E">
        <w:fldChar w:fldCharType="begin">
          <w:fldData xml:space="preserve">PEVuZE5vdGU+PENpdGU+PEF1dGhvcj5BZGFtczwvQXV0aG9yPjxZZWFyPjIwMDg8L1llYXI+PFJl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</w:fldData>
        </w:fldChar>
      </w:r>
      <w:r w:rsidR="00FC306D" w:rsidRPr="00EF2B7E">
        <w:instrText xml:space="preserve"> ADDIN EN.CITE.DATA </w:instrText>
      </w:r>
      <w:r w:rsidR="00FC306D" w:rsidRPr="00EF2B7E">
        <w:fldChar w:fldCharType="end"/>
      </w:r>
      <w:r w:rsidR="002C4669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17" w:tooltip="CDC and ICAN, 2019 #30636" w:history="1">
        <w:r w:rsidR="00036CAD" w:rsidRPr="00EF2B7E">
          <w:rPr>
            <w:noProof/>
          </w:rPr>
          <w:t>17-19</w:t>
        </w:r>
      </w:hyperlink>
      <w:r w:rsidR="00FC306D" w:rsidRPr="00EF2B7E">
        <w:rPr>
          <w:noProof/>
        </w:rPr>
        <w:t>]</w:t>
      </w:r>
      <w:r w:rsidR="002C4669" w:rsidRPr="00EF2B7E">
        <w:fldChar w:fldCharType="end"/>
      </w:r>
    </w:p>
    <w:p w14:paraId="5414985D" w14:textId="57648EAD" w:rsidR="00F20B34" w:rsidRPr="00EF2B7E" w:rsidRDefault="00F20B34" w:rsidP="00FE1BD8"/>
    <w:tbl>
      <w:tblPr>
        <w:tblpPr w:leftFromText="180" w:rightFromText="180" w:vertAnchor="text" w:horzAnchor="margin" w:tblpX="-635" w:tblpY="99"/>
        <w:tblW w:w="14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38"/>
        <w:gridCol w:w="1648"/>
        <w:gridCol w:w="1858"/>
        <w:gridCol w:w="1598"/>
        <w:gridCol w:w="1433"/>
        <w:gridCol w:w="2303"/>
        <w:gridCol w:w="1262"/>
        <w:gridCol w:w="1248"/>
        <w:gridCol w:w="1100"/>
      </w:tblGrid>
      <w:tr w:rsidR="00B3045C" w:rsidRPr="00EF2B7E" w14:paraId="3C330F87" w14:textId="77777777" w:rsidTr="00D878C7">
        <w:trPr>
          <w:trHeight w:val="198"/>
        </w:trPr>
        <w:tc>
          <w:tcPr>
            <w:tcW w:w="0" w:type="auto"/>
            <w:shd w:val="clear" w:color="auto" w:fill="auto"/>
            <w:vAlign w:val="bottom"/>
          </w:tcPr>
          <w:p w14:paraId="48C5F0B2" w14:textId="0DA2BB61" w:rsidR="00B3045C" w:rsidRPr="00EF2B7E" w:rsidRDefault="00AA4FFF" w:rsidP="00B3045C">
            <w:pPr>
              <w:pStyle w:val="Tabletext"/>
              <w:framePr w:hSpace="0" w:wrap="auto" w:vAnchor="margin" w:hAnchor="text" w:yAlign="inline"/>
            </w:pPr>
            <w:r w:rsidRPr="00EF2B7E">
              <w:t>Essential outputs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CAFB5D4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1598" w:type="dxa"/>
            <w:vAlign w:val="bottom"/>
          </w:tcPr>
          <w:p w14:paraId="34FB5807" w14:textId="4CB0DBFE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1598" w:type="dxa"/>
            <w:shd w:val="clear" w:color="auto" w:fill="auto"/>
            <w:vAlign w:val="bottom"/>
          </w:tcPr>
          <w:p w14:paraId="2BDF65B3" w14:textId="6E7260E0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1433" w:type="dxa"/>
            <w:vAlign w:val="bottom"/>
          </w:tcPr>
          <w:p w14:paraId="16D7A22B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2303" w:type="dxa"/>
            <w:shd w:val="clear" w:color="auto" w:fill="auto"/>
            <w:vAlign w:val="bottom"/>
          </w:tcPr>
          <w:p w14:paraId="69750C95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4A709C7A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D2FC0D2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vAlign w:val="bottom"/>
          </w:tcPr>
          <w:p w14:paraId="0C052397" w14:textId="77777777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B3045C" w:rsidRPr="00EF2B7E" w14:paraId="7FB28524" w14:textId="77777777" w:rsidTr="00B3045C">
        <w:trPr>
          <w:trHeight w:val="425"/>
        </w:trPr>
        <w:tc>
          <w:tcPr>
            <w:tcW w:w="0" w:type="auto"/>
            <w:shd w:val="clear" w:color="auto" w:fill="auto"/>
          </w:tcPr>
          <w:p w14:paraId="0DE78650" w14:textId="4A82ACDD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 xml:space="preserve">General Cleaning (Low level, high level, floors, walls, and doors) </w:t>
            </w:r>
          </w:p>
        </w:tc>
        <w:tc>
          <w:tcPr>
            <w:tcW w:w="0" w:type="auto"/>
            <w:shd w:val="clear" w:color="auto" w:fill="auto"/>
          </w:tcPr>
          <w:p w14:paraId="3ED99159" w14:textId="7C059284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Wet cleaning tools (buckets, mops, cloths)</w:t>
            </w:r>
          </w:p>
          <w:p w14:paraId="784A0A99" w14:textId="42DE1B3D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Dry cleaning tools (brooms, dustpans, cloths)</w:t>
            </w:r>
          </w:p>
          <w:p w14:paraId="4FDEDEC1" w14:textId="738CD706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Reusable chemical-resistant PPE (gloves, aprons)</w:t>
            </w:r>
          </w:p>
        </w:tc>
        <w:tc>
          <w:tcPr>
            <w:tcW w:w="1598" w:type="dxa"/>
          </w:tcPr>
          <w:p w14:paraId="4FC1B11A" w14:textId="37F48F84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cleaning protocols for newly hired staff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2BD393F7" w14:textId="296CD8B0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433" w:type="dxa"/>
            <w:shd w:val="clear" w:color="auto" w:fill="auto"/>
          </w:tcPr>
          <w:p w14:paraId="29E1E72C" w14:textId="69D67FC3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cleaning protocols and safety</w:t>
            </w:r>
          </w:p>
        </w:tc>
        <w:tc>
          <w:tcPr>
            <w:tcW w:w="2303" w:type="dxa"/>
            <w:shd w:val="clear" w:color="auto" w:fill="auto"/>
          </w:tcPr>
          <w:p w14:paraId="449BFDE2" w14:textId="0A06185E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5D20406F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cloths</w:t>
            </w:r>
          </w:p>
          <w:p w14:paraId="2D85D236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Cleaning chemicals (detergents, soaps)</w:t>
            </w:r>
          </w:p>
          <w:p w14:paraId="56A6DF6D" w14:textId="6910F1C1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262" w:type="dxa"/>
            <w:shd w:val="clear" w:color="auto" w:fill="auto"/>
          </w:tcPr>
          <w:p w14:paraId="5AD6482A" w14:textId="483CBB40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cleaning</w:t>
            </w:r>
          </w:p>
        </w:tc>
        <w:tc>
          <w:tcPr>
            <w:tcW w:w="0" w:type="auto"/>
            <w:shd w:val="clear" w:color="auto" w:fill="auto"/>
          </w:tcPr>
          <w:p w14:paraId="6B5BCDF2" w14:textId="66C75A5F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699B5EDA" w14:textId="23F9E621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cleaners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869298" w14:textId="55C93D42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B3045C" w:rsidRPr="00EF2B7E" w14:paraId="3D4A74BA" w14:textId="77777777" w:rsidTr="00B3045C">
        <w:trPr>
          <w:trHeight w:val="425"/>
        </w:trPr>
        <w:tc>
          <w:tcPr>
            <w:tcW w:w="0" w:type="auto"/>
            <w:shd w:val="clear" w:color="auto" w:fill="auto"/>
          </w:tcPr>
          <w:p w14:paraId="5BFB0B5A" w14:textId="0A741144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Cleaning infectious waste/blood spills</w:t>
            </w:r>
          </w:p>
        </w:tc>
        <w:tc>
          <w:tcPr>
            <w:tcW w:w="0" w:type="auto"/>
            <w:shd w:val="clear" w:color="auto" w:fill="auto"/>
          </w:tcPr>
          <w:p w14:paraId="2EEC7452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Wet cleaning tools (buckets, mops, cloths)</w:t>
            </w:r>
          </w:p>
          <w:p w14:paraId="40372BE8" w14:textId="5C4BDF55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Dry cleaning tools (brooms, dustpans, cloths)</w:t>
            </w:r>
          </w:p>
          <w:p w14:paraId="48EF656B" w14:textId="3FEFF71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Reusable chemical-resistant PPE (gloves, aprons, face shields)</w:t>
            </w:r>
          </w:p>
        </w:tc>
        <w:tc>
          <w:tcPr>
            <w:tcW w:w="1598" w:type="dxa"/>
          </w:tcPr>
          <w:p w14:paraId="3C32988A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cleaning protocols for newly hired staff</w:t>
            </w:r>
          </w:p>
          <w:p w14:paraId="1B28541B" w14:textId="7C12BAF3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hazardous waste safety for newly hired staff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23129F07" w14:textId="54B41221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433" w:type="dxa"/>
            <w:shd w:val="clear" w:color="auto" w:fill="auto"/>
          </w:tcPr>
          <w:p w14:paraId="4EB79A25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cleaning protocols</w:t>
            </w:r>
          </w:p>
          <w:p w14:paraId="64CA5A43" w14:textId="32C8A4FF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hazardous waste safety</w:t>
            </w:r>
          </w:p>
        </w:tc>
        <w:tc>
          <w:tcPr>
            <w:tcW w:w="2303" w:type="dxa"/>
            <w:shd w:val="clear" w:color="auto" w:fill="auto"/>
          </w:tcPr>
          <w:p w14:paraId="1A86AF4C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3BFFC655" w14:textId="4329CC1B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cloths, absorbent material</w:t>
            </w:r>
          </w:p>
          <w:p w14:paraId="41F59CC6" w14:textId="4046515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Cleaning chemicals (detergents, soaps, antiseptics)</w:t>
            </w:r>
          </w:p>
        </w:tc>
        <w:tc>
          <w:tcPr>
            <w:tcW w:w="1262" w:type="dxa"/>
            <w:shd w:val="clear" w:color="auto" w:fill="auto"/>
          </w:tcPr>
          <w:p w14:paraId="068C2902" w14:textId="5CE85B84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cleaning</w:t>
            </w:r>
          </w:p>
        </w:tc>
        <w:tc>
          <w:tcPr>
            <w:tcW w:w="0" w:type="auto"/>
            <w:shd w:val="clear" w:color="auto" w:fill="auto"/>
          </w:tcPr>
          <w:p w14:paraId="502B7D44" w14:textId="02B66DA2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4A0DD35E" w14:textId="6CA796E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cleaners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72AC58" w14:textId="51C76D86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B3045C" w:rsidRPr="00EF2B7E" w14:paraId="01B854CB" w14:textId="77777777" w:rsidTr="00B3045C">
        <w:trPr>
          <w:trHeight w:val="425"/>
        </w:trPr>
        <w:tc>
          <w:tcPr>
            <w:tcW w:w="0" w:type="auto"/>
            <w:shd w:val="clear" w:color="auto" w:fill="auto"/>
          </w:tcPr>
          <w:p w14:paraId="61F526B9" w14:textId="48604AFF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Cleaning surfaces with patient contact (e.g., mattresses, delivery beds)</w:t>
            </w:r>
          </w:p>
        </w:tc>
        <w:tc>
          <w:tcPr>
            <w:tcW w:w="0" w:type="auto"/>
            <w:shd w:val="clear" w:color="auto" w:fill="auto"/>
          </w:tcPr>
          <w:p w14:paraId="7D78A41A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Wet cleaning tools (buckets, mops, cloths)</w:t>
            </w:r>
          </w:p>
          <w:p w14:paraId="5E3603C5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Dry cleaning tools (brooms, dustpans, cloths)</w:t>
            </w:r>
          </w:p>
          <w:p w14:paraId="14DB7A60" w14:textId="5C7BDFF2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Reusable chemical-resistant PPE (gloves, aprons)</w:t>
            </w:r>
          </w:p>
        </w:tc>
        <w:tc>
          <w:tcPr>
            <w:tcW w:w="1598" w:type="dxa"/>
          </w:tcPr>
          <w:p w14:paraId="759AEDCA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cleaning protocols for newly hired staff</w:t>
            </w:r>
          </w:p>
          <w:p w14:paraId="34B5F0D8" w14:textId="53A165C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hazardous waste safety for newly hired staff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42F26F52" w14:textId="752F5AA9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  <w:tc>
          <w:tcPr>
            <w:tcW w:w="1433" w:type="dxa"/>
            <w:shd w:val="clear" w:color="auto" w:fill="auto"/>
          </w:tcPr>
          <w:p w14:paraId="13CD50D0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cleaning protocols</w:t>
            </w:r>
          </w:p>
          <w:p w14:paraId="09ED6560" w14:textId="46A20119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hazardous waste safety</w:t>
            </w:r>
          </w:p>
        </w:tc>
        <w:tc>
          <w:tcPr>
            <w:tcW w:w="2303" w:type="dxa"/>
            <w:shd w:val="clear" w:color="auto" w:fill="auto"/>
          </w:tcPr>
          <w:p w14:paraId="3BAC658F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5FC0E827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cloths, absorbent material</w:t>
            </w:r>
          </w:p>
          <w:p w14:paraId="7356B836" w14:textId="06970BC5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Cleaning chemicals (detergents, soaps, antiseptics</w:t>
            </w:r>
            <w:r w:rsidRPr="00EF2B7E">
              <w:t>)</w:t>
            </w:r>
          </w:p>
        </w:tc>
        <w:tc>
          <w:tcPr>
            <w:tcW w:w="1262" w:type="dxa"/>
            <w:shd w:val="clear" w:color="auto" w:fill="auto"/>
          </w:tcPr>
          <w:p w14:paraId="60E5F37D" w14:textId="590BCBEA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cleaning</w:t>
            </w:r>
          </w:p>
        </w:tc>
        <w:tc>
          <w:tcPr>
            <w:tcW w:w="0" w:type="auto"/>
            <w:shd w:val="clear" w:color="auto" w:fill="auto"/>
          </w:tcPr>
          <w:p w14:paraId="2F700167" w14:textId="1836253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70BAF69F" w14:textId="5F08922B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cleaners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942766" w14:textId="2FC70000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B3045C" w:rsidRPr="00EF2B7E" w14:paraId="342B31EE" w14:textId="77777777" w:rsidTr="00B3045C">
        <w:trPr>
          <w:trHeight w:val="425"/>
        </w:trPr>
        <w:tc>
          <w:tcPr>
            <w:tcW w:w="0" w:type="auto"/>
            <w:shd w:val="clear" w:color="auto" w:fill="auto"/>
          </w:tcPr>
          <w:p w14:paraId="53DEFBDB" w14:textId="46271E14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t>Medical device/equipment disinfection and sterilization</w:t>
            </w:r>
          </w:p>
        </w:tc>
        <w:tc>
          <w:tcPr>
            <w:tcW w:w="0" w:type="auto"/>
            <w:shd w:val="clear" w:color="auto" w:fill="auto"/>
          </w:tcPr>
          <w:p w14:paraId="3624F2EF" w14:textId="70E76668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Washing and decontamination area with waste water disposal (e.g., sluice room)</w:t>
            </w:r>
          </w:p>
          <w:p w14:paraId="117DFDFA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lastRenderedPageBreak/>
              <w:t>Sterilization equipment (steam sterilizer, low temp sterilizers, or chemical sterilizers)</w:t>
            </w:r>
          </w:p>
          <w:p w14:paraId="2C70DE85" w14:textId="298519BE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Reusable chemical-resistant PPE (gloves, aprons)</w:t>
            </w:r>
          </w:p>
        </w:tc>
        <w:tc>
          <w:tcPr>
            <w:tcW w:w="1598" w:type="dxa"/>
          </w:tcPr>
          <w:p w14:paraId="71CA65D2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lastRenderedPageBreak/>
              <w:t>Orientation to cleaning protocols for newly hired staff</w:t>
            </w:r>
          </w:p>
          <w:p w14:paraId="7CB12405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hazardous waste safety for newly hired staff</w:t>
            </w:r>
          </w:p>
          <w:p w14:paraId="32BFC209" w14:textId="3A83BE89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lastRenderedPageBreak/>
              <w:t xml:space="preserve">Site assessment, engineering/architectural design, and planning for </w:t>
            </w:r>
            <w:r w:rsidR="00510602">
              <w:t>decontamination</w:t>
            </w:r>
            <w:r w:rsidR="00510602" w:rsidRPr="00EF2B7E">
              <w:t xml:space="preserve"> </w:t>
            </w:r>
            <w:r w:rsidRPr="00EF2B7E">
              <w:t>area design</w:t>
            </w:r>
          </w:p>
          <w:p w14:paraId="0183B49B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Sterilization equipment procurement and installation costs</w:t>
            </w:r>
          </w:p>
          <w:p w14:paraId="72DD1307" w14:textId="34B44FEA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sterilization equipment operation and safety</w:t>
            </w:r>
          </w:p>
        </w:tc>
        <w:tc>
          <w:tcPr>
            <w:tcW w:w="1598" w:type="dxa"/>
            <w:shd w:val="clear" w:color="auto" w:fill="auto"/>
          </w:tcPr>
          <w:p w14:paraId="214159E2" w14:textId="42E5543A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lastRenderedPageBreak/>
              <w:t>Waste water disposal area maintenance and repairs</w:t>
            </w:r>
          </w:p>
          <w:p w14:paraId="01157115" w14:textId="1DA612A5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Sterilization equipment </w:t>
            </w:r>
            <w:r w:rsidRPr="00EF2B7E">
              <w:lastRenderedPageBreak/>
              <w:t xml:space="preserve">maintenance and repairs </w:t>
            </w:r>
          </w:p>
        </w:tc>
        <w:tc>
          <w:tcPr>
            <w:tcW w:w="1433" w:type="dxa"/>
            <w:shd w:val="clear" w:color="auto" w:fill="auto"/>
          </w:tcPr>
          <w:p w14:paraId="59F77B22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lastRenderedPageBreak/>
              <w:t>Refresher trainings on cleaning protocols</w:t>
            </w:r>
          </w:p>
          <w:p w14:paraId="468DB404" w14:textId="063B9E6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hazardous waste safety</w:t>
            </w:r>
          </w:p>
        </w:tc>
        <w:tc>
          <w:tcPr>
            <w:tcW w:w="2303" w:type="dxa"/>
            <w:shd w:val="clear" w:color="auto" w:fill="auto"/>
          </w:tcPr>
          <w:p w14:paraId="25597330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32CEFF1D" w14:textId="59690E30" w:rsidR="000C4306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0C4306">
              <w:rPr>
                <w:color w:val="00B050"/>
              </w:rPr>
              <w:t>Cleaning chemicals (detergents, soaps, antiseptics)</w:t>
            </w:r>
          </w:p>
          <w:p w14:paraId="3C1843B4" w14:textId="5DC39243" w:rsidR="002C4669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lastRenderedPageBreak/>
              <w:t>Packaging and wrapping for medical equipment</w:t>
            </w:r>
          </w:p>
          <w:p w14:paraId="416499E3" w14:textId="77777777" w:rsidR="002C4669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Labeling materials</w:t>
            </w:r>
          </w:p>
          <w:p w14:paraId="2DB521F3" w14:textId="26BD25E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Utilities for decontamination and sterilization equipment operation</w:t>
            </w:r>
          </w:p>
          <w:p w14:paraId="0E1CA1D2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  <w:p w14:paraId="6683DD29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  <w:p w14:paraId="453FE5CA" w14:textId="29E8E41C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1262" w:type="dxa"/>
            <w:shd w:val="clear" w:color="auto" w:fill="auto"/>
          </w:tcPr>
          <w:p w14:paraId="5CB4C0F5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lastRenderedPageBreak/>
              <w:t>Staff time for device packing &amp; initial decontamination</w:t>
            </w:r>
            <w:r w:rsidRPr="00EF2B7E">
              <w:rPr>
                <w:color w:val="00B050"/>
              </w:rPr>
              <w:br/>
              <w:t xml:space="preserve">Staff time for sterilization </w:t>
            </w:r>
            <w:r w:rsidRPr="00EF2B7E">
              <w:rPr>
                <w:color w:val="00B050"/>
              </w:rPr>
              <w:lastRenderedPageBreak/>
              <w:t>equipment operation</w:t>
            </w:r>
          </w:p>
          <w:p w14:paraId="1D5B6620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device repacking and restocking</w:t>
            </w:r>
          </w:p>
          <w:p w14:paraId="3F5F60EE" w14:textId="7BCC03A5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</w:p>
        </w:tc>
        <w:tc>
          <w:tcPr>
            <w:tcW w:w="0" w:type="auto"/>
            <w:shd w:val="clear" w:color="auto" w:fill="auto"/>
          </w:tcPr>
          <w:p w14:paraId="50EF278A" w14:textId="42E4542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lastRenderedPageBreak/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49166F8A" w14:textId="01CCAD48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cleaners</w:t>
            </w:r>
          </w:p>
        </w:tc>
        <w:tc>
          <w:tcPr>
            <w:tcW w:w="0" w:type="auto"/>
            <w:shd w:val="clear" w:color="auto" w:fill="auto"/>
          </w:tcPr>
          <w:p w14:paraId="4D280462" w14:textId="2F854CB9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washing area installation</w:t>
            </w:r>
          </w:p>
          <w:p w14:paraId="7CC1DC3E" w14:textId="13AC1ED8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 xml:space="preserve">Interest on loans for </w:t>
            </w:r>
            <w:r w:rsidRPr="00EF2B7E">
              <w:lastRenderedPageBreak/>
              <w:t>sterilization equipment</w:t>
            </w:r>
          </w:p>
        </w:tc>
      </w:tr>
      <w:tr w:rsidR="00B3045C" w:rsidRPr="00EF2B7E" w14:paraId="491D6189" w14:textId="77777777" w:rsidTr="00B3045C">
        <w:trPr>
          <w:trHeight w:val="53"/>
        </w:trPr>
        <w:tc>
          <w:tcPr>
            <w:tcW w:w="0" w:type="auto"/>
            <w:shd w:val="clear" w:color="auto" w:fill="auto"/>
          </w:tcPr>
          <w:p w14:paraId="7BFF5936" w14:textId="20199518" w:rsidR="00B3045C" w:rsidRPr="00EF2B7E" w:rsidRDefault="00B3045C" w:rsidP="00B3045C">
            <w:pPr>
              <w:pStyle w:val="Tabletext"/>
              <w:framePr w:hSpace="0" w:wrap="auto" w:vAnchor="margin" w:hAnchor="text" w:yAlign="inline"/>
            </w:pPr>
            <w:r w:rsidRPr="00EF2B7E">
              <w:lastRenderedPageBreak/>
              <w:t>Cleaning toilets and handwash basins</w:t>
            </w:r>
          </w:p>
        </w:tc>
        <w:tc>
          <w:tcPr>
            <w:tcW w:w="0" w:type="auto"/>
            <w:shd w:val="clear" w:color="auto" w:fill="auto"/>
          </w:tcPr>
          <w:p w14:paraId="5273F1F4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Wet cleaning tools (buckets, mops, cloths)</w:t>
            </w:r>
          </w:p>
          <w:p w14:paraId="45160591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Dry cleaning tools (brooms, dustpans, cloths)</w:t>
            </w:r>
          </w:p>
          <w:p w14:paraId="0E0E59A5" w14:textId="78E0630A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sz w:val="16"/>
                <w:szCs w:val="16"/>
              </w:rPr>
            </w:pPr>
            <w:r w:rsidRPr="00EF2B7E">
              <w:t>Reusable chemical-resistant PPE (gloves, aprons, face shields)</w:t>
            </w:r>
          </w:p>
        </w:tc>
        <w:tc>
          <w:tcPr>
            <w:tcW w:w="1598" w:type="dxa"/>
          </w:tcPr>
          <w:p w14:paraId="046A80EE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cleaning protocols for newly hired staff</w:t>
            </w:r>
          </w:p>
          <w:p w14:paraId="175F06E1" w14:textId="04E0DCEE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sz w:val="16"/>
                <w:szCs w:val="16"/>
              </w:rPr>
            </w:pPr>
            <w:r w:rsidRPr="00EF2B7E">
              <w:t>Orientation to hazardous waste safety for newly hired staff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5791BE12" w14:textId="262FEB35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  <w:rPr>
                <w:sz w:val="16"/>
                <w:szCs w:val="16"/>
              </w:rPr>
            </w:pPr>
            <w:r w:rsidRPr="00EF2B7E">
              <w:rPr>
                <w:sz w:val="16"/>
                <w:szCs w:val="16"/>
              </w:rPr>
              <w:t>n/a</w:t>
            </w:r>
          </w:p>
        </w:tc>
        <w:tc>
          <w:tcPr>
            <w:tcW w:w="1433" w:type="dxa"/>
            <w:shd w:val="clear" w:color="auto" w:fill="auto"/>
          </w:tcPr>
          <w:p w14:paraId="417C9093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Refresher trainings on cleaning protocols</w:t>
            </w:r>
          </w:p>
          <w:p w14:paraId="5CB0343A" w14:textId="62C3245A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Refresher trainings on hazardous waste safety</w:t>
            </w:r>
          </w:p>
        </w:tc>
        <w:tc>
          <w:tcPr>
            <w:tcW w:w="2303" w:type="dxa"/>
            <w:shd w:val="clear" w:color="auto" w:fill="auto"/>
          </w:tcPr>
          <w:p w14:paraId="5863D75C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Disposable PPE (single-use gloves, masks, aprons)</w:t>
            </w:r>
          </w:p>
          <w:p w14:paraId="0949BF04" w14:textId="7777777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Disposable cloths, absorbent material</w:t>
            </w:r>
          </w:p>
          <w:p w14:paraId="6ED073ED" w14:textId="6D31A0B7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Cleaning chemicals (detergents, soaps, antiseptics)</w:t>
            </w:r>
          </w:p>
        </w:tc>
        <w:tc>
          <w:tcPr>
            <w:tcW w:w="1262" w:type="dxa"/>
            <w:shd w:val="clear" w:color="auto" w:fill="auto"/>
          </w:tcPr>
          <w:p w14:paraId="4DFC49A7" w14:textId="23EF8963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00B050"/>
              </w:rPr>
            </w:pPr>
            <w:r w:rsidRPr="00EF2B7E">
              <w:rPr>
                <w:color w:val="00B050"/>
              </w:rPr>
              <w:t>Staff time for cleaning</w:t>
            </w:r>
          </w:p>
        </w:tc>
        <w:tc>
          <w:tcPr>
            <w:tcW w:w="0" w:type="auto"/>
            <w:shd w:val="clear" w:color="auto" w:fill="auto"/>
          </w:tcPr>
          <w:p w14:paraId="37766D03" w14:textId="782C57D0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62A25D90" w14:textId="5540E1F5" w:rsidR="00B3045C" w:rsidRPr="00EF2B7E" w:rsidRDefault="00B3045C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cleaners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EC4B9C" w14:textId="352953FD" w:rsidR="00B3045C" w:rsidRPr="00EF2B7E" w:rsidRDefault="00B3045C" w:rsidP="00B3045C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</w:tbl>
    <w:p w14:paraId="68582595" w14:textId="77777777" w:rsidR="00FE1BD8" w:rsidRPr="00EF2B7E" w:rsidRDefault="00FE1BD8" w:rsidP="00FE1BD8"/>
    <w:p w14:paraId="74D300D2" w14:textId="77777777" w:rsidR="004560D5" w:rsidRPr="00EF2B7E" w:rsidRDefault="00837444" w:rsidP="00BB6585">
      <w:pPr>
        <w:pStyle w:val="Heading1"/>
      </w:pPr>
      <w:r w:rsidRPr="00EF2B7E">
        <w:br w:type="page"/>
      </w:r>
    </w:p>
    <w:p w14:paraId="7CD847BC" w14:textId="521933A0" w:rsidR="00496709" w:rsidRPr="00EF2B7E" w:rsidRDefault="00496709" w:rsidP="00510602">
      <w:pPr>
        <w:pStyle w:val="Heading1"/>
        <w:spacing w:before="0" w:after="0"/>
      </w:pPr>
      <w:r w:rsidRPr="00EF2B7E">
        <w:lastRenderedPageBreak/>
        <w:t>Laundry</w:t>
      </w:r>
    </w:p>
    <w:tbl>
      <w:tblPr>
        <w:tblStyle w:val="TableGrid"/>
        <w:tblpPr w:leftFromText="180" w:rightFromText="180" w:vertAnchor="text" w:horzAnchor="margin" w:tblpXSpec="center" w:tblpY="549"/>
        <w:tblW w:w="14045" w:type="dxa"/>
        <w:tblLook w:val="04A0" w:firstRow="1" w:lastRow="0" w:firstColumn="1" w:lastColumn="0" w:noHBand="0" w:noVBand="1"/>
      </w:tblPr>
      <w:tblGrid>
        <w:gridCol w:w="1259"/>
        <w:gridCol w:w="1326"/>
        <w:gridCol w:w="2574"/>
        <w:gridCol w:w="1434"/>
        <w:gridCol w:w="1310"/>
        <w:gridCol w:w="1634"/>
        <w:gridCol w:w="1651"/>
        <w:gridCol w:w="1509"/>
        <w:gridCol w:w="1348"/>
      </w:tblGrid>
      <w:tr w:rsidR="002C4669" w:rsidRPr="00EF2B7E" w14:paraId="425AB64C" w14:textId="77777777" w:rsidTr="002C4669">
        <w:trPr>
          <w:trHeight w:val="378"/>
        </w:trPr>
        <w:tc>
          <w:tcPr>
            <w:tcW w:w="0" w:type="auto"/>
          </w:tcPr>
          <w:p w14:paraId="1C5288E9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</w:p>
        </w:tc>
        <w:tc>
          <w:tcPr>
            <w:tcW w:w="0" w:type="auto"/>
            <w:vAlign w:val="bottom"/>
          </w:tcPr>
          <w:p w14:paraId="255B14CF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0" w:type="auto"/>
            <w:vAlign w:val="bottom"/>
          </w:tcPr>
          <w:p w14:paraId="323A0B96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0" w:type="auto"/>
            <w:vAlign w:val="bottom"/>
          </w:tcPr>
          <w:p w14:paraId="77DB50C8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0" w:type="auto"/>
            <w:vAlign w:val="bottom"/>
          </w:tcPr>
          <w:p w14:paraId="33B6F9F3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0" w:type="auto"/>
            <w:vAlign w:val="bottom"/>
          </w:tcPr>
          <w:p w14:paraId="0D9FAB55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17C9D5E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ADEF8B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FCBA3E0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2C4669" w:rsidRPr="00EF2B7E" w14:paraId="6A571E09" w14:textId="77777777" w:rsidTr="009C1CA4">
        <w:trPr>
          <w:trHeight w:val="1541"/>
        </w:trPr>
        <w:tc>
          <w:tcPr>
            <w:tcW w:w="0" w:type="auto"/>
            <w:shd w:val="clear" w:color="auto" w:fill="DEEAF6" w:themeFill="accent5" w:themeFillTint="33"/>
          </w:tcPr>
          <w:p w14:paraId="2D104712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Collection and packing of soiled items</w:t>
            </w:r>
            <w:r w:rsidRPr="00EF2B7E">
              <w:rPr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4833FA0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Bins and cart for laundry collection and transport</w:t>
            </w:r>
          </w:p>
          <w:p w14:paraId="1A2CBEE9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  <w:p w14:paraId="41A4A5B2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64756837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laundry protocols for newly hired staff</w:t>
            </w:r>
          </w:p>
          <w:p w14:paraId="072BFBEC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hazardous waste safety for newly hired staff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D6C3C77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Cart maintenance and repairs</w:t>
            </w:r>
          </w:p>
          <w:p w14:paraId="7C586FC1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67C426BD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cleaning protocols</w:t>
            </w:r>
          </w:p>
          <w:p w14:paraId="6B0F0297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hazardous waste safety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9E34435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Leak-proof bags for laundry packing; Labeling materials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EBC67B7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collecting and packaging soiled items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CE3B5BD" w14:textId="07446EBB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46C000D5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laundry handlers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EECB7E1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2C4669" w:rsidRPr="00EF2B7E" w14:paraId="049A9628" w14:textId="77777777" w:rsidTr="009C1CA4">
        <w:trPr>
          <w:trHeight w:val="2312"/>
        </w:trPr>
        <w:tc>
          <w:tcPr>
            <w:tcW w:w="0" w:type="auto"/>
            <w:shd w:val="clear" w:color="auto" w:fill="DEEAF6" w:themeFill="accent5" w:themeFillTint="33"/>
          </w:tcPr>
          <w:p w14:paraId="2B281D4E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t>Washing and repacking soiled items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CF9119A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Washing machine or physical washing area</w:t>
            </w:r>
          </w:p>
          <w:p w14:paraId="3A2519BC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Dryer or covered drying area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C592481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Site assessment, engineering/architectural design, and planning for laundry area</w:t>
            </w:r>
          </w:p>
          <w:p w14:paraId="42DA2F39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laundry protocols for newly hired staff</w:t>
            </w:r>
          </w:p>
          <w:p w14:paraId="475266B0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hazardous waste safety for newly hired staff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F3A44A1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Washing machine maintenance and repairs</w:t>
            </w:r>
          </w:p>
          <w:p w14:paraId="3967B466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Dryer maintenance and repairs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A8073B6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cleaning protocols</w:t>
            </w:r>
          </w:p>
          <w:p w14:paraId="0CE3F1F9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hazardous waste safety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1FC6A3AB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Leak-proof bags for laundry packing; Labeling materials;</w:t>
            </w:r>
          </w:p>
          <w:p w14:paraId="2281922B" w14:textId="6B314E95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uto"/>
              </w:rPr>
            </w:pPr>
            <w:r w:rsidRPr="00EF2B7E">
              <w:rPr>
                <w:color w:val="auto"/>
              </w:rPr>
              <w:t>Detergent; chlorine powder o</w:t>
            </w:r>
            <w:r w:rsidR="00CF5B98">
              <w:rPr>
                <w:color w:val="auto"/>
              </w:rPr>
              <w:t>r</w:t>
            </w:r>
            <w:r w:rsidRPr="00EF2B7E">
              <w:rPr>
                <w:color w:val="auto"/>
              </w:rPr>
              <w:t xml:space="preserve"> concentrated chlorine</w:t>
            </w:r>
          </w:p>
          <w:p w14:paraId="5FD13431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auto"/>
              </w:rPr>
              <w:t xml:space="preserve">Utilities </w:t>
            </w:r>
            <w:r w:rsidRPr="00EF2B7E">
              <w:t>for laundry machine operation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7CC1AF5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operating washing machine and processing drying</w:t>
            </w:r>
          </w:p>
          <w:p w14:paraId="6C331D11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for packing and redistributing clean laundry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FEEFCF3" w14:textId="51E36E95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0E6AE626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laundry handlers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60BFAA0" w14:textId="77777777" w:rsidR="002C4669" w:rsidRPr="00EF2B7E" w:rsidRDefault="002C4669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Interest on loans for washing and drying machines</w:t>
            </w:r>
          </w:p>
        </w:tc>
      </w:tr>
      <w:tr w:rsidR="002C4669" w:rsidRPr="00EF2B7E" w14:paraId="6207EFE0" w14:textId="77777777" w:rsidTr="002C4669">
        <w:trPr>
          <w:trHeight w:val="368"/>
        </w:trPr>
        <w:tc>
          <w:tcPr>
            <w:tcW w:w="0" w:type="auto"/>
            <w:gridSpan w:val="9"/>
          </w:tcPr>
          <w:p w14:paraId="397F41B1" w14:textId="77777777" w:rsidR="002C4669" w:rsidRPr="00EF2B7E" w:rsidRDefault="002C4669" w:rsidP="002C4669">
            <w:pPr>
              <w:pStyle w:val="Tabletext"/>
              <w:framePr w:hSpace="0" w:wrap="auto" w:vAnchor="margin" w:hAnchor="text" w:yAlign="inline"/>
            </w:pPr>
            <w:r w:rsidRPr="00EF2B7E">
              <w:rPr>
                <w:vertAlign w:val="superscript"/>
              </w:rPr>
              <w:t>1</w:t>
            </w:r>
            <w:r w:rsidRPr="00EF2B7E">
              <w:t>Soiled items may include bed linens, clothes for wrapping mothers and babies after delivery, staff uniforms, or reusable PPE (e.g., scrubs or surgical gowns)</w:t>
            </w:r>
          </w:p>
        </w:tc>
      </w:tr>
    </w:tbl>
    <w:p w14:paraId="2BDE63E2" w14:textId="630B2130" w:rsidR="008126ED" w:rsidRPr="00EF2B7E" w:rsidRDefault="008126ED" w:rsidP="008126ED">
      <w:r w:rsidRPr="00EF2B7E">
        <w:t>Referenced guidelines:</w:t>
      </w:r>
      <w:r w:rsidR="002C4669" w:rsidRPr="00EF2B7E">
        <w:t xml:space="preserve"> </w:t>
      </w:r>
      <w:r w:rsidR="002C4669" w:rsidRPr="00EF2B7E">
        <w:fldChar w:fldCharType="begin"/>
      </w:r>
      <w:r w:rsidR="00FC306D" w:rsidRPr="00EF2B7E">
        <w:instrText xml:space="preserve"> ADDIN EN.CITE &lt;EndNote&gt;&lt;Cite&gt;&lt;Author&gt;Adams&lt;/Author&gt;&lt;Year&gt;2008&lt;/Year&gt;&lt;RecNum&gt;30519&lt;/RecNum&gt;&lt;DisplayText&gt;[1, 12]&lt;/DisplayText&gt;&lt;record&gt;&lt;rec-number&gt;30519&lt;/rec-number&gt;&lt;foreign-keys&gt;&lt;key app="EN" db-id="09220x02kxvddhe0xz2x505xe5fzwpfpzpvd"&gt;30519&lt;/key&gt;&lt;/foreign-keys&gt;&lt;ref-type name="Book"&gt;6&lt;/ref-type&gt;&lt;contributors&gt;&lt;authors&gt;&lt;author&gt;Adams, J.&lt;/author&gt;&lt;author&gt;Bartram, J.&lt;/author&gt;&lt;author&gt;Chartier, Y.&lt;/author&gt;&lt;/authors&gt;&lt;/contributors&gt;&lt;titles&gt;&lt;title&gt;Essential environmental health standards in health care&lt;/title&gt;&lt;/titles&gt;&lt;dates&gt;&lt;year&gt;2008&lt;/year&gt;&lt;/dates&gt;&lt;pub-location&gt;Geneva&lt;/pub-location&gt;&lt;publisher&gt;World Health Organization&lt;/publisher&gt;&lt;urls&gt;&lt;/urls&gt;&lt;/record&gt;&lt;/Cite&gt;&lt;Cite&gt;&lt;Author&gt;Centers for Disease Control and Prevention&lt;/Author&gt;&lt;Year&gt;2003&lt;/Year&gt;&lt;RecNum&gt;29049&lt;/RecNum&gt;&lt;record&gt;&lt;rec-number&gt;29049&lt;/rec-number&gt;&lt;foreign-keys&gt;&lt;key app="EN" db-id="09220x02kxvddhe0xz2x505xe5fzwpfpzpvd"&gt;29049&lt;/key&gt;&lt;/foreign-keys&gt;&lt;ref-type name="Book"&gt;6&lt;/ref-type&gt;&lt;contributors&gt;&lt;authors&gt;&lt;author&gt;Centers for Disease Control and Prevention,&lt;/author&gt;&lt;/authors&gt;&lt;/contributors&gt;&lt;titles&gt;&lt;title&gt;Guidelines for Environmental Infection Prevention in Health-Care Facilities&lt;/title&gt;&lt;/titles&gt;&lt;dates&gt;&lt;year&gt;2003&lt;/year&gt;&lt;/dates&gt;&lt;pub-location&gt;Atlanta&lt;/pub-location&gt;&lt;publisher&gt;CDC&lt;/publisher&gt;&lt;urls&gt;&lt;/urls&gt;&lt;/record&gt;&lt;/Cite&gt;&lt;/EndNote&gt;</w:instrText>
      </w:r>
      <w:r w:rsidR="002C4669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 xml:space="preserve">, </w:t>
      </w:r>
      <w:hyperlink w:anchor="_ENREF_12" w:tooltip="Centers for Disease Control and Prevention, 2003 #29049" w:history="1">
        <w:r w:rsidR="00036CAD" w:rsidRPr="00EF2B7E">
          <w:rPr>
            <w:noProof/>
          </w:rPr>
          <w:t>12</w:t>
        </w:r>
      </w:hyperlink>
      <w:r w:rsidR="00FC306D" w:rsidRPr="00EF2B7E">
        <w:rPr>
          <w:noProof/>
        </w:rPr>
        <w:t>]</w:t>
      </w:r>
      <w:r w:rsidR="002C4669" w:rsidRPr="00EF2B7E">
        <w:fldChar w:fldCharType="end"/>
      </w:r>
    </w:p>
    <w:p w14:paraId="070E121B" w14:textId="64968CCB" w:rsidR="00532F61" w:rsidRPr="00EF2B7E" w:rsidRDefault="00532F61" w:rsidP="00532F61"/>
    <w:p w14:paraId="74A117E1" w14:textId="631E1A0F" w:rsidR="004560D5" w:rsidRPr="00EF2B7E" w:rsidRDefault="004560D5" w:rsidP="004560D5"/>
    <w:p w14:paraId="14DA8D17" w14:textId="77777777" w:rsidR="004560D5" w:rsidRPr="00EF2B7E" w:rsidRDefault="004560D5" w:rsidP="004560D5"/>
    <w:p w14:paraId="0CB7A357" w14:textId="77777777" w:rsidR="004560D5" w:rsidRPr="00EF2B7E" w:rsidRDefault="004560D5" w:rsidP="00BB6585">
      <w:pPr>
        <w:pStyle w:val="Heading1"/>
      </w:pPr>
    </w:p>
    <w:p w14:paraId="72709620" w14:textId="77777777" w:rsidR="004560D5" w:rsidRPr="00EF2B7E" w:rsidRDefault="004560D5">
      <w:pPr>
        <w:rPr>
          <w:rFonts w:eastAsiaTheme="majorEastAsia"/>
          <w:color w:val="2F5496" w:themeColor="accent1" w:themeShade="BF"/>
          <w:sz w:val="32"/>
          <w:szCs w:val="32"/>
        </w:rPr>
      </w:pPr>
      <w:r w:rsidRPr="00EF2B7E">
        <w:br w:type="page"/>
      </w:r>
    </w:p>
    <w:p w14:paraId="43DFEFE4" w14:textId="1588A84C" w:rsidR="00E523DF" w:rsidRPr="00EF2B7E" w:rsidRDefault="00E523DF" w:rsidP="00510602">
      <w:pPr>
        <w:pStyle w:val="Heading1"/>
        <w:spacing w:before="0" w:after="0"/>
      </w:pPr>
      <w:r w:rsidRPr="00EF2B7E">
        <w:lastRenderedPageBreak/>
        <w:t>Vector control</w:t>
      </w:r>
    </w:p>
    <w:p w14:paraId="2AC7DE14" w14:textId="0BE4AEC8" w:rsidR="00532F61" w:rsidRPr="00EF2B7E" w:rsidRDefault="00532F61" w:rsidP="00532F61">
      <w:r w:rsidRPr="00EF2B7E">
        <w:t xml:space="preserve">Referenced guidelines: </w:t>
      </w:r>
      <w:r w:rsidR="002C4669" w:rsidRPr="00EF2B7E">
        <w:fldChar w:fldCharType="begin"/>
      </w:r>
      <w:r w:rsidR="00FC306D" w:rsidRPr="00EF2B7E">
        <w:instrText xml:space="preserve"> ADDIN EN.CITE &lt;EndNote&gt;&lt;Cite&gt;&lt;Author&gt;Adams&lt;/Author&gt;&lt;Year&gt;2008&lt;/Year&gt;&lt;RecNum&gt;30519&lt;/RecNum&gt;&lt;DisplayText&gt;[1]&lt;/DisplayText&gt;&lt;record&gt;&lt;rec-number&gt;30519&lt;/rec-number&gt;&lt;foreign-keys&gt;&lt;key app="EN" db-id="09220x02kxvddhe0xz2x505xe5fzwpfpzpvd"&gt;30519&lt;/key&gt;&lt;/foreign-keys&gt;&lt;ref-type name="Book"&gt;6&lt;/ref-type&gt;&lt;contributors&gt;&lt;authors&gt;&lt;author&gt;Adams, J.&lt;/author&gt;&lt;author&gt;Bartram, J.&lt;/author&gt;&lt;author&gt;Chartier, Y.&lt;/author&gt;&lt;/authors&gt;&lt;/contributors&gt;&lt;titles&gt;&lt;title&gt;Essential environmental health standards in health care&lt;/title&gt;&lt;/titles&gt;&lt;dates&gt;&lt;year&gt;2008&lt;/year&gt;&lt;/dates&gt;&lt;pub-location&gt;Geneva&lt;/pub-location&gt;&lt;publisher&gt;World Health Organization&lt;/publisher&gt;&lt;urls&gt;&lt;/urls&gt;&lt;/record&gt;&lt;/Cite&gt;&lt;/EndNote&gt;</w:instrText>
      </w:r>
      <w:r w:rsidR="002C4669" w:rsidRPr="00EF2B7E">
        <w:fldChar w:fldCharType="separate"/>
      </w:r>
      <w:r w:rsidR="00FC306D" w:rsidRPr="00EF2B7E">
        <w:rPr>
          <w:noProof/>
        </w:rPr>
        <w:t>[</w:t>
      </w:r>
      <w:hyperlink w:anchor="_ENREF_1" w:tooltip="Adams, 2008 #30519" w:history="1">
        <w:r w:rsidR="00036CAD" w:rsidRPr="00EF2B7E">
          <w:rPr>
            <w:noProof/>
          </w:rPr>
          <w:t>1</w:t>
        </w:r>
      </w:hyperlink>
      <w:r w:rsidR="00FC306D" w:rsidRPr="00EF2B7E">
        <w:rPr>
          <w:noProof/>
        </w:rPr>
        <w:t>]</w:t>
      </w:r>
      <w:r w:rsidR="002C4669" w:rsidRPr="00EF2B7E">
        <w:fldChar w:fldCharType="end"/>
      </w:r>
    </w:p>
    <w:p w14:paraId="36AD2096" w14:textId="77777777" w:rsidR="00532F61" w:rsidRPr="00EF2B7E" w:rsidRDefault="00532F61" w:rsidP="00532F61"/>
    <w:tbl>
      <w:tblPr>
        <w:tblStyle w:val="TableGrid"/>
        <w:tblW w:w="14183" w:type="dxa"/>
        <w:tblInd w:w="-635" w:type="dxa"/>
        <w:tblLook w:val="04A0" w:firstRow="1" w:lastRow="0" w:firstColumn="1" w:lastColumn="0" w:noHBand="0" w:noVBand="1"/>
      </w:tblPr>
      <w:tblGrid>
        <w:gridCol w:w="1277"/>
        <w:gridCol w:w="1603"/>
        <w:gridCol w:w="1688"/>
        <w:gridCol w:w="1992"/>
        <w:gridCol w:w="1648"/>
        <w:gridCol w:w="1327"/>
        <w:gridCol w:w="1403"/>
        <w:gridCol w:w="1723"/>
        <w:gridCol w:w="1522"/>
      </w:tblGrid>
      <w:tr w:rsidR="00510602" w:rsidRPr="00EF2B7E" w14:paraId="462D41C6" w14:textId="77777777" w:rsidTr="002C4669">
        <w:trPr>
          <w:trHeight w:val="251"/>
        </w:trPr>
        <w:tc>
          <w:tcPr>
            <w:tcW w:w="0" w:type="auto"/>
            <w:tcBorders>
              <w:right w:val="single" w:sz="4" w:space="0" w:color="auto"/>
            </w:tcBorders>
          </w:tcPr>
          <w:p w14:paraId="2091DC4C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6BD057C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Capital hardware</w:t>
            </w:r>
          </w:p>
        </w:tc>
        <w:tc>
          <w:tcPr>
            <w:tcW w:w="0" w:type="auto"/>
            <w:vAlign w:val="bottom"/>
          </w:tcPr>
          <w:p w14:paraId="6C883086" w14:textId="23894E74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Capital software</w:t>
            </w:r>
          </w:p>
        </w:tc>
        <w:tc>
          <w:tcPr>
            <w:tcW w:w="0" w:type="auto"/>
            <w:vAlign w:val="bottom"/>
          </w:tcPr>
          <w:p w14:paraId="3FBA73A6" w14:textId="45A0C056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Capital maintenance</w:t>
            </w:r>
          </w:p>
        </w:tc>
        <w:tc>
          <w:tcPr>
            <w:tcW w:w="0" w:type="auto"/>
            <w:vAlign w:val="bottom"/>
          </w:tcPr>
          <w:p w14:paraId="6EF38197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Recurrent training</w:t>
            </w:r>
          </w:p>
        </w:tc>
        <w:tc>
          <w:tcPr>
            <w:tcW w:w="0" w:type="auto"/>
            <w:vAlign w:val="bottom"/>
          </w:tcPr>
          <w:p w14:paraId="0EBF7957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Consumables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29EBF44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Personnel</w:t>
            </w:r>
          </w:p>
        </w:tc>
        <w:tc>
          <w:tcPr>
            <w:tcW w:w="0" w:type="auto"/>
            <w:shd w:val="clear" w:color="auto" w:fill="auto"/>
          </w:tcPr>
          <w:p w14:paraId="7F1C8A89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Direct support</w:t>
            </w:r>
          </w:p>
        </w:tc>
        <w:tc>
          <w:tcPr>
            <w:tcW w:w="0" w:type="auto"/>
            <w:shd w:val="clear" w:color="auto" w:fill="auto"/>
          </w:tcPr>
          <w:p w14:paraId="04FBAD1F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Financing</w:t>
            </w:r>
          </w:p>
        </w:tc>
      </w:tr>
      <w:tr w:rsidR="00510602" w:rsidRPr="00EF2B7E" w14:paraId="5EAFC491" w14:textId="77777777" w:rsidTr="002C4669">
        <w:trPr>
          <w:trHeight w:val="59"/>
        </w:trPr>
        <w:tc>
          <w:tcPr>
            <w:tcW w:w="0" w:type="auto"/>
            <w:tcBorders>
              <w:right w:val="single" w:sz="4" w:space="0" w:color="auto"/>
            </w:tcBorders>
          </w:tcPr>
          <w:p w14:paraId="514115A8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Insect control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48E8A7DF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6A6A6" w:themeColor="background1" w:themeShade="A6"/>
              </w:rPr>
            </w:pPr>
            <w:r w:rsidRPr="00EF2B7E">
              <w:rPr>
                <w:color w:val="A6A6A6" w:themeColor="background1" w:themeShade="A6"/>
              </w:rPr>
              <w:t>Insecticide-treated bed nets for inpatient beds</w:t>
            </w:r>
          </w:p>
          <w:p w14:paraId="207CE7B0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Fumigation equipment (e.g., sprayers)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6ABBAF4" w14:textId="0C63AB15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fumigation equipment and protocols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2FF6B66" w14:textId="72D30236" w:rsidR="004C65A3" w:rsidRPr="00510602" w:rsidRDefault="004C65A3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A6A6A6" w:themeColor="background1" w:themeShade="A6"/>
              </w:rPr>
            </w:pPr>
            <w:r w:rsidRPr="00510602">
              <w:rPr>
                <w:color w:val="A6A6A6" w:themeColor="background1" w:themeShade="A6"/>
              </w:rPr>
              <w:t xml:space="preserve">Washing and reimpregnation </w:t>
            </w:r>
            <w:r w:rsidR="00510602" w:rsidRPr="00510602">
              <w:rPr>
                <w:color w:val="A6A6A6" w:themeColor="background1" w:themeShade="A6"/>
              </w:rPr>
              <w:t>of bed</w:t>
            </w:r>
            <w:r w:rsidR="00510602">
              <w:rPr>
                <w:color w:val="A6A6A6" w:themeColor="background1" w:themeShade="A6"/>
              </w:rPr>
              <w:t xml:space="preserve"> </w:t>
            </w:r>
            <w:r w:rsidR="00510602" w:rsidRPr="00510602">
              <w:rPr>
                <w:color w:val="A6A6A6" w:themeColor="background1" w:themeShade="A6"/>
              </w:rPr>
              <w:t xml:space="preserve">nets </w:t>
            </w:r>
            <w:r w:rsidRPr="00510602">
              <w:rPr>
                <w:color w:val="A6A6A6" w:themeColor="background1" w:themeShade="A6"/>
              </w:rPr>
              <w:t>with insecticide</w:t>
            </w:r>
          </w:p>
          <w:p w14:paraId="153014C2" w14:textId="5BC7FED2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Fumigation equipment maintenance and repair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0992274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fumigation protocols</w:t>
            </w:r>
          </w:p>
          <w:p w14:paraId="4753C3C6" w14:textId="4E07AD1D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Chemical safety and poisoning prevention training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38A5F8A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Fumigation chemicals</w:t>
            </w:r>
          </w:p>
          <w:p w14:paraId="1E801E75" w14:textId="2AB05AA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rPr>
                <w:color w:val="00B050"/>
              </w:rPr>
              <w:t>Insecticides</w:t>
            </w:r>
            <w:r w:rsidRPr="00EF2B7E">
              <w:rPr>
                <w:color w:val="00B05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41D2295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time for fumigation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CC46AD2" w14:textId="2EAE32C3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7642D912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insect control workers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D8E7F1F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Interest on loans for fumigation equipment</w:t>
            </w:r>
          </w:p>
        </w:tc>
      </w:tr>
      <w:tr w:rsidR="00510602" w:rsidRPr="00EF2B7E" w14:paraId="3A8FD6CE" w14:textId="77777777" w:rsidTr="002C4669">
        <w:trPr>
          <w:trHeight w:val="886"/>
        </w:trPr>
        <w:tc>
          <w:tcPr>
            <w:tcW w:w="0" w:type="auto"/>
            <w:tcBorders>
              <w:right w:val="single" w:sz="4" w:space="0" w:color="auto"/>
            </w:tcBorders>
          </w:tcPr>
          <w:p w14:paraId="1814D5B4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t>Rodent and other non-insect pest control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72572ADC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Animal traps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15143D46" w14:textId="1669F42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Orientation to pest control equipment and protocols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47F69F1" w14:textId="2287A52B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Trap maintenance and repair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7100F46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Refresher trainings on pest control protocols</w:t>
            </w:r>
          </w:p>
          <w:p w14:paraId="6E26F0A1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Chemical safety and poisoning prevention training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6EA4885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Pest poisons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4ED1638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Staff time for pest control activities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67A3E81" w14:textId="484EEAEF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  <w:rPr>
                <w:color w:val="FFC000"/>
              </w:rPr>
            </w:pPr>
            <w:r w:rsidRPr="00EF2B7E">
              <w:rPr>
                <w:color w:val="FFC000"/>
              </w:rPr>
              <w:t xml:space="preserve">Safety monitoring and </w:t>
            </w:r>
            <w:r w:rsidR="009C50C5" w:rsidRPr="00EF2B7E">
              <w:rPr>
                <w:color w:val="FFC000"/>
              </w:rPr>
              <w:t>inspection</w:t>
            </w:r>
            <w:r w:rsidRPr="00EF2B7E">
              <w:rPr>
                <w:color w:val="FFC000"/>
              </w:rPr>
              <w:t>s</w:t>
            </w:r>
          </w:p>
          <w:p w14:paraId="2ABCC4BD" w14:textId="77777777" w:rsidR="004C65A3" w:rsidRPr="00EF2B7E" w:rsidRDefault="004C65A3" w:rsidP="00510602">
            <w:pPr>
              <w:pStyle w:val="Tabletext"/>
              <w:framePr w:hSpace="0" w:wrap="auto" w:vAnchor="margin" w:hAnchor="text" w:yAlign="inline"/>
              <w:spacing w:after="80"/>
            </w:pPr>
            <w:r w:rsidRPr="00EF2B7E">
              <w:t>Immunizations for pest control workers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6D45363" w14:textId="77777777" w:rsidR="004C65A3" w:rsidRPr="00EF2B7E" w:rsidRDefault="004C65A3" w:rsidP="004C65A3">
            <w:pPr>
              <w:pStyle w:val="Tabletext"/>
              <w:framePr w:hSpace="0" w:wrap="auto" w:vAnchor="margin" w:hAnchor="text" w:yAlign="inline"/>
              <w:jc w:val="center"/>
            </w:pPr>
            <w:r w:rsidRPr="00EF2B7E">
              <w:t>n/a</w:t>
            </w:r>
          </w:p>
        </w:tc>
      </w:tr>
      <w:tr w:rsidR="004C65A3" w:rsidRPr="00EF2B7E" w14:paraId="7588F571" w14:textId="77777777" w:rsidTr="004C65A3">
        <w:trPr>
          <w:trHeight w:val="197"/>
        </w:trPr>
        <w:tc>
          <w:tcPr>
            <w:tcW w:w="0" w:type="auto"/>
            <w:gridSpan w:val="9"/>
          </w:tcPr>
          <w:p w14:paraId="5A0E66C2" w14:textId="4A5B6ADA" w:rsidR="004C65A3" w:rsidRPr="00EF2B7E" w:rsidRDefault="004C65A3" w:rsidP="004C65A3">
            <w:pPr>
              <w:pStyle w:val="Tabletext"/>
              <w:framePr w:hSpace="0" w:wrap="auto" w:vAnchor="margin" w:hAnchor="text" w:yAlign="inline"/>
            </w:pPr>
            <w:r w:rsidRPr="00EF2B7E">
              <w:rPr>
                <w:vertAlign w:val="superscript"/>
              </w:rPr>
              <w:t>1</w:t>
            </w:r>
            <w:r w:rsidRPr="00EF2B7E">
              <w:t>Insect control expenses for fumigation provided as contracted serviced, but some costs were recorded for purchase of insecticides</w:t>
            </w:r>
          </w:p>
        </w:tc>
      </w:tr>
    </w:tbl>
    <w:p w14:paraId="6493C221" w14:textId="77777777" w:rsidR="00A92556" w:rsidRPr="00EF2B7E" w:rsidRDefault="00A92556" w:rsidP="00A92556">
      <w:pPr>
        <w:sectPr w:rsidR="00A92556" w:rsidRPr="00EF2B7E" w:rsidSect="0041288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8548E0F" w14:textId="31033EFA" w:rsidR="00412883" w:rsidRPr="00EF2B7E" w:rsidRDefault="008741A2" w:rsidP="00510602">
      <w:pPr>
        <w:pStyle w:val="Heading1"/>
        <w:spacing w:before="0"/>
      </w:pPr>
      <w:r w:rsidRPr="00EF2B7E">
        <w:lastRenderedPageBreak/>
        <w:t>References</w:t>
      </w:r>
    </w:p>
    <w:p w14:paraId="610EF2E9" w14:textId="77777777" w:rsidR="00036CAD" w:rsidRPr="00EF2B7E" w:rsidRDefault="00412883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r w:rsidRPr="00EF2B7E">
        <w:rPr>
          <w:rFonts w:ascii="Times New Roman" w:hAnsi="Times New Roman" w:cs="Times New Roman"/>
        </w:rPr>
        <w:fldChar w:fldCharType="begin"/>
      </w:r>
      <w:r w:rsidRPr="00EF2B7E">
        <w:rPr>
          <w:rFonts w:ascii="Times New Roman" w:hAnsi="Times New Roman" w:cs="Times New Roman"/>
        </w:rPr>
        <w:instrText xml:space="preserve"> ADDIN EN.REFLIST </w:instrText>
      </w:r>
      <w:r w:rsidRPr="00EF2B7E">
        <w:rPr>
          <w:rFonts w:ascii="Times New Roman" w:hAnsi="Times New Roman" w:cs="Times New Roman"/>
        </w:rPr>
        <w:fldChar w:fldCharType="separate"/>
      </w:r>
      <w:bookmarkStart w:id="4" w:name="_ENREF_1"/>
      <w:r w:rsidR="00036CAD" w:rsidRPr="00EF2B7E">
        <w:rPr>
          <w:rFonts w:ascii="Times New Roman" w:hAnsi="Times New Roman" w:cs="Times New Roman"/>
        </w:rPr>
        <w:t>1.</w:t>
      </w:r>
      <w:r w:rsidR="00036CAD" w:rsidRPr="00EF2B7E">
        <w:rPr>
          <w:rFonts w:ascii="Times New Roman" w:hAnsi="Times New Roman" w:cs="Times New Roman"/>
        </w:rPr>
        <w:tab/>
        <w:t>Adams J, Bartram J, Chartier Y. Essential environmental health standards in health care. Geneva: World Health Organization; 2008.</w:t>
      </w:r>
      <w:bookmarkEnd w:id="4"/>
    </w:p>
    <w:p w14:paraId="60D49BBD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5" w:name="_ENREF_2"/>
      <w:r w:rsidRPr="00EF2B7E">
        <w:rPr>
          <w:rFonts w:ascii="Times New Roman" w:hAnsi="Times New Roman" w:cs="Times New Roman"/>
        </w:rPr>
        <w:t>2.</w:t>
      </w:r>
      <w:r w:rsidRPr="00EF2B7E">
        <w:rPr>
          <w:rFonts w:ascii="Times New Roman" w:hAnsi="Times New Roman" w:cs="Times New Roman"/>
        </w:rPr>
        <w:tab/>
        <w:t>WHO/UNICEF. Water and sanitation for health facility improvement tool (WASH FIT). Geneva: WHO; 2017.</w:t>
      </w:r>
      <w:bookmarkEnd w:id="5"/>
    </w:p>
    <w:p w14:paraId="62A62D06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6" w:name="_ENREF_3"/>
      <w:r w:rsidRPr="00EF2B7E">
        <w:rPr>
          <w:rFonts w:ascii="Times New Roman" w:hAnsi="Times New Roman" w:cs="Times New Roman"/>
        </w:rPr>
        <w:t>3.</w:t>
      </w:r>
      <w:r w:rsidRPr="00EF2B7E">
        <w:rPr>
          <w:rFonts w:ascii="Times New Roman" w:hAnsi="Times New Roman" w:cs="Times New Roman"/>
        </w:rPr>
        <w:tab/>
        <w:t>WHO/UNICEF. Water, sanitation and hygiene in health care facilities: practical steps to achieve universal access to quality care. Geneva: WHO; 2019.</w:t>
      </w:r>
      <w:bookmarkEnd w:id="6"/>
    </w:p>
    <w:p w14:paraId="79B100F7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7" w:name="_ENREF_4"/>
      <w:r w:rsidRPr="00EF2B7E">
        <w:rPr>
          <w:rFonts w:ascii="Times New Roman" w:hAnsi="Times New Roman" w:cs="Times New Roman"/>
        </w:rPr>
        <w:t>4.</w:t>
      </w:r>
      <w:r w:rsidRPr="00EF2B7E">
        <w:rPr>
          <w:rFonts w:ascii="Times New Roman" w:hAnsi="Times New Roman" w:cs="Times New Roman"/>
        </w:rPr>
        <w:tab/>
        <w:t>WHO/UNICEF. Expert Group Meeting on Monitoring WASH in Health Care Facilities in the Sustainable Development Goals. Geneva: 2016.</w:t>
      </w:r>
      <w:bookmarkEnd w:id="7"/>
    </w:p>
    <w:p w14:paraId="2236D49B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8" w:name="_ENREF_5"/>
      <w:r w:rsidRPr="00EF2B7E">
        <w:rPr>
          <w:rFonts w:ascii="Times New Roman" w:hAnsi="Times New Roman" w:cs="Times New Roman"/>
        </w:rPr>
        <w:t>5.</w:t>
      </w:r>
      <w:r w:rsidRPr="00EF2B7E">
        <w:rPr>
          <w:rFonts w:ascii="Times New Roman" w:hAnsi="Times New Roman" w:cs="Times New Roman"/>
        </w:rPr>
        <w:tab/>
        <w:t>WHO/UNICEF. Core questions and indicators for monitoring WASH in healthcare facilities in the Sustainable Development Goals 2018. Available from: https://washdata.org/monitoring/health-care-facilities.</w:t>
      </w:r>
      <w:bookmarkEnd w:id="8"/>
    </w:p>
    <w:p w14:paraId="7F151D9D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9" w:name="_ENREF_6"/>
      <w:r w:rsidRPr="00EF2B7E">
        <w:rPr>
          <w:rFonts w:ascii="Times New Roman" w:hAnsi="Times New Roman" w:cs="Times New Roman"/>
        </w:rPr>
        <w:t>6.</w:t>
      </w:r>
      <w:r w:rsidRPr="00EF2B7E">
        <w:rPr>
          <w:rFonts w:ascii="Times New Roman" w:hAnsi="Times New Roman" w:cs="Times New Roman"/>
        </w:rPr>
        <w:tab/>
        <w:t>World Health Organization. Guidelines on sanitation and health. Geneva: World Health Organization, 2018.</w:t>
      </w:r>
      <w:bookmarkEnd w:id="9"/>
    </w:p>
    <w:p w14:paraId="08A1F932" w14:textId="302CA635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0" w:name="_ENREF_7"/>
      <w:r w:rsidRPr="00EF2B7E">
        <w:rPr>
          <w:rFonts w:ascii="Times New Roman" w:hAnsi="Times New Roman" w:cs="Times New Roman"/>
        </w:rPr>
        <w:t>7.</w:t>
      </w:r>
      <w:r w:rsidRPr="00EF2B7E">
        <w:rPr>
          <w:rFonts w:ascii="Times New Roman" w:hAnsi="Times New Roman" w:cs="Times New Roman"/>
        </w:rPr>
        <w:tab/>
        <w:t>WHO. Sanitary inspections for sanitation systems 2020. Available from: https://</w:t>
      </w:r>
      <w:hyperlink r:id="rId7" w:history="1">
        <w:r w:rsidRPr="00EF2B7E">
          <w:rPr>
            <w:rStyle w:val="Hyperlink"/>
            <w:rFonts w:ascii="Times New Roman" w:hAnsi="Times New Roman" w:cs="Times New Roman"/>
          </w:rPr>
          <w:t>www.who.int/water_sanitation_health/sanitation-waste/sanitation/sanitary-inspections-for-sanitation-systems/en/</w:t>
        </w:r>
      </w:hyperlink>
      <w:r w:rsidRPr="00EF2B7E">
        <w:rPr>
          <w:rFonts w:ascii="Times New Roman" w:hAnsi="Times New Roman" w:cs="Times New Roman"/>
        </w:rPr>
        <w:t>.</w:t>
      </w:r>
      <w:bookmarkEnd w:id="10"/>
    </w:p>
    <w:p w14:paraId="14806AB8" w14:textId="3A3BBD0F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1" w:name="_ENREF_8"/>
      <w:r w:rsidRPr="00EF2B7E">
        <w:rPr>
          <w:rFonts w:ascii="Times New Roman" w:hAnsi="Times New Roman" w:cs="Times New Roman"/>
        </w:rPr>
        <w:t>8.</w:t>
      </w:r>
      <w:r w:rsidRPr="00EF2B7E">
        <w:rPr>
          <w:rFonts w:ascii="Times New Roman" w:hAnsi="Times New Roman" w:cs="Times New Roman"/>
        </w:rPr>
        <w:tab/>
        <w:t>World health Organization. Hand hygiene self-assessment framework 2010 2010 [cited 2020 25 June]. Available from: https://</w:t>
      </w:r>
      <w:hyperlink r:id="rId8" w:history="1">
        <w:r w:rsidRPr="00EF2B7E">
          <w:rPr>
            <w:rStyle w:val="Hyperlink"/>
            <w:rFonts w:ascii="Times New Roman" w:hAnsi="Times New Roman" w:cs="Times New Roman"/>
          </w:rPr>
          <w:t>www.who.int/gpsc/country_work/hhsa_framework_October_2010.pdf</w:t>
        </w:r>
      </w:hyperlink>
      <w:r w:rsidRPr="00EF2B7E">
        <w:rPr>
          <w:rFonts w:ascii="Times New Roman" w:hAnsi="Times New Roman" w:cs="Times New Roman"/>
        </w:rPr>
        <w:t>.</w:t>
      </w:r>
      <w:bookmarkEnd w:id="11"/>
    </w:p>
    <w:p w14:paraId="2690DCF2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2" w:name="_ENREF_9"/>
      <w:r w:rsidRPr="00EF2B7E">
        <w:rPr>
          <w:rFonts w:ascii="Times New Roman" w:hAnsi="Times New Roman" w:cs="Times New Roman"/>
        </w:rPr>
        <w:t>9.</w:t>
      </w:r>
      <w:r w:rsidRPr="00EF2B7E">
        <w:rPr>
          <w:rFonts w:ascii="Times New Roman" w:hAnsi="Times New Roman" w:cs="Times New Roman"/>
        </w:rPr>
        <w:tab/>
        <w:t>WHO. Standard precautions in healthcare. Geneva: WHO, 2007.</w:t>
      </w:r>
      <w:bookmarkEnd w:id="12"/>
    </w:p>
    <w:p w14:paraId="553073AC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3" w:name="_ENREF_10"/>
      <w:r w:rsidRPr="00EF2B7E">
        <w:rPr>
          <w:rFonts w:ascii="Times New Roman" w:hAnsi="Times New Roman" w:cs="Times New Roman"/>
        </w:rPr>
        <w:t>10.</w:t>
      </w:r>
      <w:r w:rsidRPr="00EF2B7E">
        <w:rPr>
          <w:rFonts w:ascii="Times New Roman" w:hAnsi="Times New Roman" w:cs="Times New Roman"/>
        </w:rPr>
        <w:tab/>
        <w:t>Boyce JM, Pittet D. Guideline for hand hygiene in health-care settings: Recommendations of the healthcare infection control practices advisory committee and the hicpac/shea/apic/idsa hand hygiene task force. Am J Infect Control. 2002;30(8):S1-S46.</w:t>
      </w:r>
      <w:bookmarkEnd w:id="13"/>
    </w:p>
    <w:p w14:paraId="2C95A180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4" w:name="_ENREF_11"/>
      <w:r w:rsidRPr="00EF2B7E">
        <w:rPr>
          <w:rFonts w:ascii="Times New Roman" w:hAnsi="Times New Roman" w:cs="Times New Roman"/>
        </w:rPr>
        <w:t>11.</w:t>
      </w:r>
      <w:r w:rsidRPr="00EF2B7E">
        <w:rPr>
          <w:rFonts w:ascii="Times New Roman" w:hAnsi="Times New Roman" w:cs="Times New Roman"/>
        </w:rPr>
        <w:tab/>
        <w:t>World Health Organization. Guidelines on hand hygiene in health care. Geneva: World Health Organization; 2009.</w:t>
      </w:r>
      <w:bookmarkEnd w:id="14"/>
    </w:p>
    <w:p w14:paraId="1A06E313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5" w:name="_ENREF_12"/>
      <w:r w:rsidRPr="00EF2B7E">
        <w:rPr>
          <w:rFonts w:ascii="Times New Roman" w:hAnsi="Times New Roman" w:cs="Times New Roman"/>
        </w:rPr>
        <w:t>12.</w:t>
      </w:r>
      <w:r w:rsidRPr="00EF2B7E">
        <w:rPr>
          <w:rFonts w:ascii="Times New Roman" w:hAnsi="Times New Roman" w:cs="Times New Roman"/>
        </w:rPr>
        <w:tab/>
        <w:t>Centers for Disease Control and Prevention. Guidelines for Environmental Infection Prevention in Health-Care Facilities. Atlanta: CDC; 2003.</w:t>
      </w:r>
      <w:bookmarkEnd w:id="15"/>
    </w:p>
    <w:p w14:paraId="24990319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6" w:name="_ENREF_13"/>
      <w:r w:rsidRPr="00EF2B7E">
        <w:rPr>
          <w:rFonts w:ascii="Times New Roman" w:hAnsi="Times New Roman" w:cs="Times New Roman"/>
        </w:rPr>
        <w:t>13.</w:t>
      </w:r>
      <w:r w:rsidRPr="00EF2B7E">
        <w:rPr>
          <w:rFonts w:ascii="Times New Roman" w:hAnsi="Times New Roman" w:cs="Times New Roman"/>
        </w:rPr>
        <w:tab/>
        <w:t>Ducel G, Fabry J, Nicolle L. Prevention of hospital-acquired infections: a practical guide. Geneva: 2002.</w:t>
      </w:r>
      <w:bookmarkEnd w:id="16"/>
    </w:p>
    <w:p w14:paraId="51F77DE5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7" w:name="_ENREF_14"/>
      <w:r w:rsidRPr="00EF2B7E">
        <w:rPr>
          <w:rFonts w:ascii="Times New Roman" w:hAnsi="Times New Roman" w:cs="Times New Roman"/>
        </w:rPr>
        <w:t>14.</w:t>
      </w:r>
      <w:r w:rsidRPr="00EF2B7E">
        <w:rPr>
          <w:rFonts w:ascii="Times New Roman" w:hAnsi="Times New Roman" w:cs="Times New Roman"/>
        </w:rPr>
        <w:tab/>
        <w:t>World Health Organization. Safe management of wastes from health care activities: a summary. Geneva: WHO; 2017.</w:t>
      </w:r>
      <w:bookmarkEnd w:id="17"/>
    </w:p>
    <w:p w14:paraId="7AC0E4A1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8" w:name="_ENREF_15"/>
      <w:r w:rsidRPr="00EF2B7E">
        <w:rPr>
          <w:rFonts w:ascii="Times New Roman" w:hAnsi="Times New Roman" w:cs="Times New Roman"/>
        </w:rPr>
        <w:t>15.</w:t>
      </w:r>
      <w:r w:rsidRPr="00EF2B7E">
        <w:rPr>
          <w:rFonts w:ascii="Times New Roman" w:hAnsi="Times New Roman" w:cs="Times New Roman"/>
        </w:rPr>
        <w:tab/>
        <w:t>United Nations Environment Program Division of technology, industry, and economics. Compendium of Technologies for Treatment / Destruction of Healthcare Waste. Osaka: UNEP; 2012.</w:t>
      </w:r>
      <w:bookmarkEnd w:id="18"/>
    </w:p>
    <w:p w14:paraId="3D1B76E1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19" w:name="_ENREF_16"/>
      <w:r w:rsidRPr="00EF2B7E">
        <w:rPr>
          <w:rFonts w:ascii="Times New Roman" w:hAnsi="Times New Roman" w:cs="Times New Roman"/>
        </w:rPr>
        <w:t>16.</w:t>
      </w:r>
      <w:r w:rsidRPr="00EF2B7E">
        <w:rPr>
          <w:rFonts w:ascii="Times New Roman" w:hAnsi="Times New Roman" w:cs="Times New Roman"/>
        </w:rPr>
        <w:tab/>
        <w:t>Chartier Y. Safe management of wastes from health-care activities: World Health Organization; 2014.</w:t>
      </w:r>
      <w:bookmarkEnd w:id="19"/>
    </w:p>
    <w:p w14:paraId="2F6990A1" w14:textId="77777777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20" w:name="_ENREF_17"/>
      <w:r w:rsidRPr="00EF2B7E">
        <w:rPr>
          <w:rFonts w:ascii="Times New Roman" w:hAnsi="Times New Roman" w:cs="Times New Roman"/>
        </w:rPr>
        <w:t>17.</w:t>
      </w:r>
      <w:r w:rsidRPr="00EF2B7E">
        <w:rPr>
          <w:rFonts w:ascii="Times New Roman" w:hAnsi="Times New Roman" w:cs="Times New Roman"/>
        </w:rPr>
        <w:tab/>
        <w:t>CDC and ICAN. Best practices for environmental cleaning in healthcare facilities in resource-limited settings. Atlanta, GA: US Department of Health and Human Services, CDC; 2019.</w:t>
      </w:r>
      <w:bookmarkEnd w:id="20"/>
    </w:p>
    <w:p w14:paraId="384BB9D8" w14:textId="09BBF68F" w:rsidR="00036CAD" w:rsidRPr="00EF2B7E" w:rsidRDefault="00036CAD" w:rsidP="00EF2B7E">
      <w:pPr>
        <w:pStyle w:val="EndNoteBibliography"/>
        <w:spacing w:after="0"/>
        <w:ind w:left="360" w:hanging="360"/>
        <w:rPr>
          <w:rFonts w:ascii="Times New Roman" w:hAnsi="Times New Roman" w:cs="Times New Roman"/>
        </w:rPr>
      </w:pPr>
      <w:bookmarkStart w:id="21" w:name="_ENREF_18"/>
      <w:r w:rsidRPr="00EF2B7E">
        <w:rPr>
          <w:rFonts w:ascii="Times New Roman" w:hAnsi="Times New Roman" w:cs="Times New Roman"/>
        </w:rPr>
        <w:t>18.</w:t>
      </w:r>
      <w:r w:rsidRPr="00EF2B7E">
        <w:rPr>
          <w:rFonts w:ascii="Times New Roman" w:hAnsi="Times New Roman" w:cs="Times New Roman"/>
        </w:rPr>
        <w:tab/>
        <w:t>Collaborative TS. Teach Clean Package London, UK: London School of Hygiene and Tropical Medicine; 2018. Available from: https://</w:t>
      </w:r>
      <w:hyperlink r:id="rId9" w:history="1">
        <w:r w:rsidRPr="00EF2B7E">
          <w:rPr>
            <w:rStyle w:val="Hyperlink"/>
            <w:rFonts w:ascii="Times New Roman" w:hAnsi="Times New Roman" w:cs="Times New Roman"/>
          </w:rPr>
          <w:t>www.lshtm.ac.uk/research/centres/march-centre/soapbox-collaborative/teach-clean</w:t>
        </w:r>
      </w:hyperlink>
      <w:r w:rsidRPr="00EF2B7E">
        <w:rPr>
          <w:rFonts w:ascii="Times New Roman" w:hAnsi="Times New Roman" w:cs="Times New Roman"/>
        </w:rPr>
        <w:t>.</w:t>
      </w:r>
      <w:bookmarkEnd w:id="21"/>
    </w:p>
    <w:p w14:paraId="32F815E0" w14:textId="77777777" w:rsidR="00036CAD" w:rsidRPr="00EF2B7E" w:rsidRDefault="00036CAD" w:rsidP="00EF2B7E">
      <w:pPr>
        <w:pStyle w:val="EndNoteBibliography"/>
        <w:ind w:left="360" w:hanging="360"/>
        <w:rPr>
          <w:rFonts w:ascii="Times New Roman" w:hAnsi="Times New Roman" w:cs="Times New Roman"/>
        </w:rPr>
      </w:pPr>
      <w:bookmarkStart w:id="22" w:name="_ENREF_19"/>
      <w:r w:rsidRPr="00EF2B7E">
        <w:rPr>
          <w:rFonts w:ascii="Times New Roman" w:hAnsi="Times New Roman" w:cs="Times New Roman"/>
        </w:rPr>
        <w:t>19.</w:t>
      </w:r>
      <w:r w:rsidRPr="00EF2B7E">
        <w:rPr>
          <w:rFonts w:ascii="Times New Roman" w:hAnsi="Times New Roman" w:cs="Times New Roman"/>
        </w:rPr>
        <w:tab/>
        <w:t>WHO and PAHO. Decontamination and reprocessing of medical devices for health-care facilities. Geneva: World Health Organization; 2016.</w:t>
      </w:r>
      <w:bookmarkEnd w:id="22"/>
    </w:p>
    <w:p w14:paraId="57C86ED1" w14:textId="7840F0A2" w:rsidR="00412883" w:rsidRPr="00EF2B7E" w:rsidRDefault="00412883" w:rsidP="00EF2B7E">
      <w:pPr>
        <w:ind w:left="360" w:hanging="360"/>
      </w:pPr>
      <w:r w:rsidRPr="00EF2B7E">
        <w:fldChar w:fldCharType="end"/>
      </w:r>
      <w:bookmarkEnd w:id="1"/>
    </w:p>
    <w:sectPr w:rsidR="00412883" w:rsidRPr="00EF2B7E" w:rsidSect="00A92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F20CF"/>
    <w:multiLevelType w:val="hybridMultilevel"/>
    <w:tmpl w:val="BE147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9220x02kxvddhe0xz2x505xe5fzwpfpzpvd&quot;&gt;Main research library&lt;record-ids&gt;&lt;item&gt;29049&lt;/item&gt;&lt;item&gt;29055&lt;/item&gt;&lt;item&gt;29345&lt;/item&gt;&lt;item&gt;29367&lt;/item&gt;&lt;item&gt;30076&lt;/item&gt;&lt;item&gt;30078&lt;/item&gt;&lt;item&gt;30429&lt;/item&gt;&lt;item&gt;30441&lt;/item&gt;&lt;item&gt;30519&lt;/item&gt;&lt;item&gt;30566&lt;/item&gt;&lt;item&gt;30571&lt;/item&gt;&lt;item&gt;30620&lt;/item&gt;&lt;item&gt;30630&lt;/item&gt;&lt;item&gt;30633&lt;/item&gt;&lt;item&gt;30634&lt;/item&gt;&lt;item&gt;30635&lt;/item&gt;&lt;item&gt;30636&lt;/item&gt;&lt;item&gt;30637&lt;/item&gt;&lt;item&gt;30638&lt;/item&gt;&lt;/record-ids&gt;&lt;/item&gt;&lt;/Libraries&gt;"/>
  </w:docVars>
  <w:rsids>
    <w:rsidRoot w:val="00412883"/>
    <w:rsid w:val="0001191D"/>
    <w:rsid w:val="000335AF"/>
    <w:rsid w:val="00036CAD"/>
    <w:rsid w:val="00047999"/>
    <w:rsid w:val="00054193"/>
    <w:rsid w:val="00057625"/>
    <w:rsid w:val="0006366C"/>
    <w:rsid w:val="00073ECE"/>
    <w:rsid w:val="00097446"/>
    <w:rsid w:val="000B3905"/>
    <w:rsid w:val="000B77B8"/>
    <w:rsid w:val="000C38A4"/>
    <w:rsid w:val="000C4306"/>
    <w:rsid w:val="000D3D21"/>
    <w:rsid w:val="00102AF0"/>
    <w:rsid w:val="00114B5A"/>
    <w:rsid w:val="001151FB"/>
    <w:rsid w:val="00117E53"/>
    <w:rsid w:val="00152CA8"/>
    <w:rsid w:val="00171D07"/>
    <w:rsid w:val="001D6417"/>
    <w:rsid w:val="001E6359"/>
    <w:rsid w:val="0020066E"/>
    <w:rsid w:val="00266C24"/>
    <w:rsid w:val="002B033C"/>
    <w:rsid w:val="002C4669"/>
    <w:rsid w:val="002D08AB"/>
    <w:rsid w:val="002D6125"/>
    <w:rsid w:val="003415DB"/>
    <w:rsid w:val="00352883"/>
    <w:rsid w:val="00386079"/>
    <w:rsid w:val="003B0F9D"/>
    <w:rsid w:val="003F1E53"/>
    <w:rsid w:val="004059AB"/>
    <w:rsid w:val="00412883"/>
    <w:rsid w:val="004364B8"/>
    <w:rsid w:val="004560D5"/>
    <w:rsid w:val="004739C5"/>
    <w:rsid w:val="0048059E"/>
    <w:rsid w:val="00496709"/>
    <w:rsid w:val="004A5754"/>
    <w:rsid w:val="004C65A3"/>
    <w:rsid w:val="00510602"/>
    <w:rsid w:val="00532F61"/>
    <w:rsid w:val="005564D8"/>
    <w:rsid w:val="00590C0F"/>
    <w:rsid w:val="00591089"/>
    <w:rsid w:val="005C0910"/>
    <w:rsid w:val="005C61E7"/>
    <w:rsid w:val="005E1338"/>
    <w:rsid w:val="005F7B87"/>
    <w:rsid w:val="00622439"/>
    <w:rsid w:val="0063367B"/>
    <w:rsid w:val="0065204F"/>
    <w:rsid w:val="006A43F2"/>
    <w:rsid w:val="006B6B44"/>
    <w:rsid w:val="006D40B2"/>
    <w:rsid w:val="006F0E20"/>
    <w:rsid w:val="007055C4"/>
    <w:rsid w:val="00710AA8"/>
    <w:rsid w:val="0072059C"/>
    <w:rsid w:val="0073569A"/>
    <w:rsid w:val="00741692"/>
    <w:rsid w:val="007800D3"/>
    <w:rsid w:val="007A3168"/>
    <w:rsid w:val="007D5D9B"/>
    <w:rsid w:val="008126ED"/>
    <w:rsid w:val="0082368B"/>
    <w:rsid w:val="00837444"/>
    <w:rsid w:val="008737CE"/>
    <w:rsid w:val="008741A2"/>
    <w:rsid w:val="008A7D6C"/>
    <w:rsid w:val="008C24A9"/>
    <w:rsid w:val="008F0600"/>
    <w:rsid w:val="009246D6"/>
    <w:rsid w:val="00933028"/>
    <w:rsid w:val="009367AD"/>
    <w:rsid w:val="00944F50"/>
    <w:rsid w:val="00952F67"/>
    <w:rsid w:val="0095729C"/>
    <w:rsid w:val="009626B2"/>
    <w:rsid w:val="00963065"/>
    <w:rsid w:val="00977C2A"/>
    <w:rsid w:val="009A5EE5"/>
    <w:rsid w:val="009A6156"/>
    <w:rsid w:val="009B5CCB"/>
    <w:rsid w:val="009C1CA4"/>
    <w:rsid w:val="009C48AC"/>
    <w:rsid w:val="009C50C5"/>
    <w:rsid w:val="009C6316"/>
    <w:rsid w:val="009C6F3B"/>
    <w:rsid w:val="009D3663"/>
    <w:rsid w:val="009D4030"/>
    <w:rsid w:val="009E5D56"/>
    <w:rsid w:val="00A127C7"/>
    <w:rsid w:val="00A30399"/>
    <w:rsid w:val="00A345EA"/>
    <w:rsid w:val="00A34790"/>
    <w:rsid w:val="00A526F8"/>
    <w:rsid w:val="00A56C1B"/>
    <w:rsid w:val="00A84D4E"/>
    <w:rsid w:val="00A84E07"/>
    <w:rsid w:val="00A92556"/>
    <w:rsid w:val="00A9292D"/>
    <w:rsid w:val="00AA4FFF"/>
    <w:rsid w:val="00AC0C4E"/>
    <w:rsid w:val="00AC5322"/>
    <w:rsid w:val="00AE60C9"/>
    <w:rsid w:val="00AF171D"/>
    <w:rsid w:val="00B013E2"/>
    <w:rsid w:val="00B224CC"/>
    <w:rsid w:val="00B226E4"/>
    <w:rsid w:val="00B3045C"/>
    <w:rsid w:val="00B62E0A"/>
    <w:rsid w:val="00BA53B6"/>
    <w:rsid w:val="00BB6585"/>
    <w:rsid w:val="00BC4BD1"/>
    <w:rsid w:val="00BD708B"/>
    <w:rsid w:val="00BE7155"/>
    <w:rsid w:val="00BF4FCE"/>
    <w:rsid w:val="00C065E6"/>
    <w:rsid w:val="00C11924"/>
    <w:rsid w:val="00C252B3"/>
    <w:rsid w:val="00C40BE5"/>
    <w:rsid w:val="00C53C50"/>
    <w:rsid w:val="00C638CA"/>
    <w:rsid w:val="00C80C1B"/>
    <w:rsid w:val="00C85162"/>
    <w:rsid w:val="00C90C9B"/>
    <w:rsid w:val="00CC473F"/>
    <w:rsid w:val="00CD13F9"/>
    <w:rsid w:val="00CE12C4"/>
    <w:rsid w:val="00CF5B98"/>
    <w:rsid w:val="00D458E6"/>
    <w:rsid w:val="00D73E55"/>
    <w:rsid w:val="00D74600"/>
    <w:rsid w:val="00D878C7"/>
    <w:rsid w:val="00D93C53"/>
    <w:rsid w:val="00DB76F1"/>
    <w:rsid w:val="00DC57DE"/>
    <w:rsid w:val="00DE4DD9"/>
    <w:rsid w:val="00DF00C0"/>
    <w:rsid w:val="00E303D3"/>
    <w:rsid w:val="00E523DF"/>
    <w:rsid w:val="00E527B1"/>
    <w:rsid w:val="00E84991"/>
    <w:rsid w:val="00E900FF"/>
    <w:rsid w:val="00E911C5"/>
    <w:rsid w:val="00E97D15"/>
    <w:rsid w:val="00EB6A27"/>
    <w:rsid w:val="00EC3632"/>
    <w:rsid w:val="00EC4E2B"/>
    <w:rsid w:val="00EE7EA2"/>
    <w:rsid w:val="00EF2B7E"/>
    <w:rsid w:val="00EF3F50"/>
    <w:rsid w:val="00EF5E0C"/>
    <w:rsid w:val="00F06D16"/>
    <w:rsid w:val="00F20B34"/>
    <w:rsid w:val="00F309FC"/>
    <w:rsid w:val="00F4386C"/>
    <w:rsid w:val="00F517D4"/>
    <w:rsid w:val="00F520CE"/>
    <w:rsid w:val="00F640D4"/>
    <w:rsid w:val="00F754A7"/>
    <w:rsid w:val="00F97799"/>
    <w:rsid w:val="00FA005E"/>
    <w:rsid w:val="00FA43E2"/>
    <w:rsid w:val="00FA6019"/>
    <w:rsid w:val="00FC306D"/>
    <w:rsid w:val="00FC4E30"/>
    <w:rsid w:val="00FD3DFF"/>
    <w:rsid w:val="00FE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55EAD"/>
  <w15:chartTrackingRefBased/>
  <w15:docId w15:val="{DFA89CD7-8B12-4369-BF63-B257BE7F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EE5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585"/>
    <w:pPr>
      <w:keepNext/>
      <w:keepLines/>
      <w:spacing w:before="240" w:after="240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EE5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585"/>
    <w:rPr>
      <w:rFonts w:ascii="Times New Roman" w:eastAsiaTheme="majorEastAsia" w:hAnsi="Times New Roman" w:cs="Times New Roman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12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8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883"/>
    <w:rPr>
      <w:sz w:val="20"/>
      <w:szCs w:val="20"/>
    </w:rPr>
  </w:style>
  <w:style w:type="paragraph" w:customStyle="1" w:styleId="Tabletext">
    <w:name w:val="Table text"/>
    <w:basedOn w:val="Normal"/>
    <w:qFormat/>
    <w:rsid w:val="009A5EE5"/>
    <w:pPr>
      <w:framePr w:hSpace="180" w:wrap="around" w:vAnchor="text" w:hAnchor="margin" w:y="-744"/>
      <w:adjustRightInd w:val="0"/>
      <w:snapToGrid w:val="0"/>
      <w:spacing w:after="0" w:line="240" w:lineRule="auto"/>
    </w:pPr>
    <w:rPr>
      <w:rFonts w:eastAsia="Times New Roman"/>
      <w:snapToGrid w:val="0"/>
      <w:color w:val="000000"/>
      <w:sz w:val="18"/>
      <w:szCs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8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1288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288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1288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288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412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88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5EE5"/>
    <w:rPr>
      <w:rFonts w:ascii="Times New Roman" w:eastAsiaTheme="majorEastAsia" w:hAnsi="Times New Roman" w:cs="Times New Roman"/>
      <w:color w:val="2F5496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632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632"/>
    <w:rPr>
      <w:b/>
      <w:bCs/>
      <w:sz w:val="20"/>
      <w:szCs w:val="20"/>
    </w:rPr>
  </w:style>
  <w:style w:type="paragraph" w:customStyle="1" w:styleId="MDPI32textnoindent">
    <w:name w:val="MDPI_3.2_text_no_indent"/>
    <w:basedOn w:val="Normal"/>
    <w:qFormat/>
    <w:rsid w:val="00EC3632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49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A4F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gpsc/country_work/hhsa_framework_October_2010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ho.int/water_sanitation_health/sanitation-waste/sanitation/sanitary-inspections-for-sanitation-systems/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o.int/water_sanitation_health/water-quality/safety-planning/wsp-publications/e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shtm.ac.uk/research/centres/march-centre/soapbox-collaborative/teach-cle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A3EC-DBB2-46B6-8DF1-242E8905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4467</Words>
  <Characters>25463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Anderson</dc:creator>
  <cp:keywords/>
  <dc:description/>
  <cp:lastModifiedBy>Darcy Anderson</cp:lastModifiedBy>
  <cp:revision>4</cp:revision>
  <dcterms:created xsi:type="dcterms:W3CDTF">2020-07-30T00:24:00Z</dcterms:created>
  <dcterms:modified xsi:type="dcterms:W3CDTF">2020-07-30T16:12:00Z</dcterms:modified>
</cp:coreProperties>
</file>