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4EAD6" w14:textId="77777777" w:rsidR="006D6CA0" w:rsidRDefault="006D6CA0" w:rsidP="006D6CA0">
      <w:pPr>
        <w:suppressLineNumbers/>
        <w:spacing w:line="360" w:lineRule="auto"/>
        <w:jc w:val="left"/>
        <w:rPr>
          <w:rFonts w:eastAsia="Times New Roman"/>
        </w:rPr>
      </w:pPr>
      <w:r>
        <w:rPr>
          <w:rFonts w:eastAsia="Times New Roman"/>
          <w:noProof/>
        </w:rPr>
        <w:drawing>
          <wp:anchor distT="0" distB="0" distL="114300" distR="114300" simplePos="0" relativeHeight="251659264" behindDoc="0" locked="0" layoutInCell="1" allowOverlap="1" wp14:anchorId="0A7E715F" wp14:editId="2FD000A9">
            <wp:simplePos x="0" y="0"/>
            <wp:positionH relativeFrom="column">
              <wp:posOffset>1978025</wp:posOffset>
            </wp:positionH>
            <wp:positionV relativeFrom="paragraph">
              <wp:posOffset>-676275</wp:posOffset>
            </wp:positionV>
            <wp:extent cx="2376805" cy="10251440"/>
            <wp:effectExtent l="0" t="0" r="0" b="0"/>
            <wp:wrapNone/>
            <wp:docPr id="2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  <w:r>
        <w:rPr>
          <w:rFonts w:eastAsia="Times New Roman"/>
          <w:bCs/>
          <w:sz w:val="24"/>
        </w:rPr>
        <w:t>Table 4 Results of subgroup regression.</w:t>
      </w:r>
    </w:p>
    <w:tbl>
      <w:tblPr>
        <w:tblW w:w="11228" w:type="dxa"/>
        <w:tblInd w:w="-216" w:type="dxa"/>
        <w:tblLayout w:type="fixed"/>
        <w:tblLook w:val="04A0" w:firstRow="1" w:lastRow="0" w:firstColumn="1" w:lastColumn="0" w:noHBand="0" w:noVBand="1"/>
      </w:tblPr>
      <w:tblGrid>
        <w:gridCol w:w="2906"/>
        <w:gridCol w:w="824"/>
        <w:gridCol w:w="3176"/>
        <w:gridCol w:w="1709"/>
        <w:gridCol w:w="933"/>
        <w:gridCol w:w="1680"/>
      </w:tblGrid>
      <w:tr w:rsidR="006D6CA0" w14:paraId="26DE59EE" w14:textId="77777777" w:rsidTr="00E77FA3">
        <w:trPr>
          <w:trHeight w:val="90"/>
        </w:trPr>
        <w:tc>
          <w:tcPr>
            <w:tcW w:w="29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  <w:tl2br w:val="nil"/>
            </w:tcBorders>
            <w:shd w:val="clear" w:color="auto" w:fill="auto"/>
            <w:noWrap/>
            <w:vAlign w:val="center"/>
          </w:tcPr>
          <w:p w14:paraId="7CB209C1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  <w:t>Subgroup</w:t>
            </w:r>
          </w:p>
        </w:tc>
        <w:tc>
          <w:tcPr>
            <w:tcW w:w="82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52D19A3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  <w:t>N</w:t>
            </w:r>
          </w:p>
        </w:tc>
        <w:tc>
          <w:tcPr>
            <w:tcW w:w="3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E3D6B0A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5403CE4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  <w:t>HR (95% CI)</w:t>
            </w:r>
          </w:p>
        </w:tc>
        <w:tc>
          <w:tcPr>
            <w:tcW w:w="93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C6CE400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  <w:t>P-value</w:t>
            </w:r>
          </w:p>
        </w:tc>
        <w:tc>
          <w:tcPr>
            <w:tcW w:w="16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873A06E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  <w:t>P for interaction</w:t>
            </w:r>
          </w:p>
        </w:tc>
      </w:tr>
      <w:tr w:rsidR="006D6CA0" w14:paraId="5942D2D4" w14:textId="77777777" w:rsidTr="00E77FA3">
        <w:trPr>
          <w:trHeight w:val="276"/>
        </w:trPr>
        <w:tc>
          <w:tcPr>
            <w:tcW w:w="290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CBB41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Age</w:t>
            </w:r>
          </w:p>
        </w:tc>
        <w:tc>
          <w:tcPr>
            <w:tcW w:w="82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88481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1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0252D" w14:textId="77777777" w:rsidR="006D6CA0" w:rsidRDefault="006D6CA0" w:rsidP="00E77FA3">
            <w:pPr>
              <w:suppressLineNumbers/>
              <w:jc w:val="left"/>
              <w:rPr>
                <w:rFonts w:eastAsia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F00CC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93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E5699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CDFCE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0.007</w:t>
            </w:r>
          </w:p>
        </w:tc>
      </w:tr>
      <w:tr w:rsidR="006D6CA0" w14:paraId="538E315B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EE58E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≤75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970EC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6027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DDCC8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BD6B2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1.19 (1.04,1.37)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85630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0.012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F3C04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393FDFDD" w14:textId="77777777" w:rsidTr="00E77FA3">
        <w:trPr>
          <w:trHeight w:val="90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849FA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&gt;75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AAE1A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2008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5CA59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0AD4B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1.67 (1.36,2.05)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504D8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789D8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5ECADF1B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BE432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Gender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E33DF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8C674" w14:textId="77777777" w:rsidR="006D6CA0" w:rsidRDefault="006D6CA0" w:rsidP="00E77FA3">
            <w:pPr>
              <w:suppressLineNumbers/>
              <w:jc w:val="left"/>
              <w:rPr>
                <w:rFonts w:eastAsia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2452E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4C4E8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2F842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 w:rsidR="006D6CA0" w14:paraId="75A6F903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DF490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Famale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C056B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3999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889D3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C4716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1.10 (0.95,1.26)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FCBE5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0.205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DCCCE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04D9E14A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BE3CC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Male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EDEC0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4036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45D32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7FACA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1.83 (1.50,2.22)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CF6FD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C3F6C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19CA1F79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47933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Race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A5E8A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992C6" w14:textId="77777777" w:rsidR="006D6CA0" w:rsidRDefault="006D6CA0" w:rsidP="00E77FA3">
            <w:pPr>
              <w:suppressLineNumbers/>
              <w:jc w:val="left"/>
              <w:rPr>
                <w:rFonts w:eastAsia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08A13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DEB11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FE828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0.006</w:t>
            </w:r>
          </w:p>
        </w:tc>
      </w:tr>
      <w:tr w:rsidR="006D6CA0" w14:paraId="3FE6E27E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62FBB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Mexican American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223C7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923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35319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7BCB3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1.03 (0.72,1.46)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EF7F7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0.884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BAFE0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4E2E135E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BC581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Other Hispanic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4B583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817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43FA6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AB413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1.02 (0.73,1.43)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AFE8A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0.899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3D278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259D15AD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9EBD1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Non-Hispanic White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895A2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4018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1201F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A2EE9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1.35 (1.15,1.58)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67EFB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230F6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6A19AFBF" w14:textId="77777777" w:rsidTr="00E77FA3">
        <w:trPr>
          <w:trHeight w:val="90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54C31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Non-Hispanic Black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8AC12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1636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E1831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2C79E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1.25 (0.98,1.60)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104F8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0.075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84848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53B84284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81810" w14:textId="77777777" w:rsidR="006D6CA0" w:rsidRDefault="006D6CA0" w:rsidP="00E77FA3">
            <w:pPr>
              <w:widowControl/>
              <w:suppressLineNumbers/>
              <w:textAlignment w:val="center"/>
              <w:rPr>
                <w:rFonts w:eastAsia="Times New Roman"/>
                <w:bCs/>
                <w:color w:val="000000"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Education level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00A4E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85323" w14:textId="77777777" w:rsidR="006D6CA0" w:rsidRDefault="006D6CA0" w:rsidP="00E77FA3">
            <w:pPr>
              <w:suppressLineNumbers/>
              <w:jc w:val="left"/>
              <w:rPr>
                <w:rFonts w:eastAsia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A48D8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96C38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993CF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0.260 </w:t>
            </w:r>
          </w:p>
        </w:tc>
      </w:tr>
      <w:tr w:rsidR="006D6CA0" w14:paraId="6CCA42D6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CA562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Less than 9th grade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17BDD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1087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9B045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BF886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1.05 (0.78,1.4)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9DBAA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0.764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CB7F6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5B1C9BC2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31038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9-11th grade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1ED37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1074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62BA7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562E2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1.2 (0.91,1.58)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F614C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0.203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4A1B7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382B014E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036BE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High school graduate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10BFC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1917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5B138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C6FC3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1.31 (1.05,1.63)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84B15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0.016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523CB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0344BDDF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DF004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Some college or AA degree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DABC3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2201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3174F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1DF68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1.35 (1.09,1.66)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46AFB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0.006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8DCA1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1D7C821B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4BC05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College graduate or above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E0BE0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1756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A44C1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C5250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1.63 (1.24,2.15)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EBBB9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4A14A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6928FFAA" w14:textId="77777777" w:rsidTr="00E77FA3">
        <w:trPr>
          <w:trHeight w:val="90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800B4" w14:textId="77777777" w:rsidR="006D6CA0" w:rsidRDefault="006D6CA0" w:rsidP="00E77FA3">
            <w:pPr>
              <w:widowControl/>
              <w:suppressLineNumbers/>
              <w:textAlignment w:val="center"/>
              <w:rPr>
                <w:rFonts w:eastAsia="Times New Roman"/>
                <w:bCs/>
                <w:color w:val="000000"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Marital status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FCA62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41F5E" w14:textId="77777777" w:rsidR="006D6CA0" w:rsidRDefault="006D6CA0" w:rsidP="00E77FA3">
            <w:pPr>
              <w:suppressLineNumbers/>
              <w:jc w:val="left"/>
              <w:rPr>
                <w:rFonts w:eastAsia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4261A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67BD4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93953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0.324 </w:t>
            </w:r>
          </w:p>
        </w:tc>
      </w:tr>
      <w:tr w:rsidR="006D6CA0" w14:paraId="718A8E8C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506C8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Married/Living with Partner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20152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4793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97863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C4062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1.40 (1.19,1.64)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EE850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31070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3925B727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B866B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Widowed/Divorced/Separated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0B6EC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2841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665E9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05DE1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1.25 (1.05,1.48)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E7076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0.012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D0BAC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029FD7DE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032B3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Never married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5ED91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401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7CD48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B3BDD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1.01 (0.64,1.60)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47F08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0.953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9FF31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23CF8835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91AB1" w14:textId="77777777" w:rsidR="006D6CA0" w:rsidRDefault="006D6CA0" w:rsidP="00E77FA3">
            <w:pPr>
              <w:widowControl/>
              <w:suppressLineNumbers/>
              <w:textAlignment w:val="center"/>
              <w:rPr>
                <w:rFonts w:eastAsia="Times New Roman"/>
                <w:bCs/>
                <w:color w:val="000000"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PIR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1D73D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B0EF7" w14:textId="77777777" w:rsidR="006D6CA0" w:rsidRDefault="006D6CA0" w:rsidP="00E77FA3">
            <w:pPr>
              <w:suppressLineNumbers/>
              <w:jc w:val="left"/>
              <w:rPr>
                <w:rFonts w:eastAsia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9B800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4C087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AC90B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0.004</w:t>
            </w:r>
          </w:p>
        </w:tc>
      </w:tr>
      <w:tr w:rsidR="006D6CA0" w14:paraId="43F7313D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93198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Low income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073FA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2195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E1D0E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D76C2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1.00 (0.82,1.22)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1ADB2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0.980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1487F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5CB48783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8C9CC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Med income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292BE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3377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451C6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1EF19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1.44 (1.22,1.70)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E6794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855E9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0554D357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F8B74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High income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592F9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2463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405EA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3C956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1.56 (1.23,1.97)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FAE3A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BB392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72512692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C6848" w14:textId="77777777" w:rsidR="006D6CA0" w:rsidRDefault="006D6CA0" w:rsidP="00E77FA3">
            <w:pPr>
              <w:widowControl/>
              <w:suppressLineNumbers/>
              <w:textAlignment w:val="center"/>
              <w:rPr>
                <w:rFonts w:eastAsia="Times New Roman"/>
                <w:bCs/>
                <w:color w:val="000000"/>
                <w:sz w:val="21"/>
                <w:szCs w:val="21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HEI-2015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94410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4CC3E" w14:textId="77777777" w:rsidR="006D6CA0" w:rsidRDefault="006D6CA0" w:rsidP="00E77FA3">
            <w:pPr>
              <w:suppressLineNumbers/>
              <w:jc w:val="left"/>
              <w:rPr>
                <w:rFonts w:eastAsia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C235E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5AA81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AEA09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0.022</w:t>
            </w:r>
          </w:p>
        </w:tc>
      </w:tr>
      <w:tr w:rsidR="006D6CA0" w14:paraId="721C219E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19DEF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≤60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4AD12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5659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05DD0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BB8F8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1.20 (1.05,1.38)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3FC14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0.007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A5A03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6ED10B8A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2A668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&gt;60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6AEEF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2376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1E7C9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5BF25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1.61 (1.30,2.00)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2BFF7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B322F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1DE88B7E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49E7F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BMI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1679A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01CEC" w14:textId="77777777" w:rsidR="006D6CA0" w:rsidRDefault="006D6CA0" w:rsidP="00E77FA3">
            <w:pPr>
              <w:suppressLineNumbers/>
              <w:jc w:val="left"/>
              <w:rPr>
                <w:rFonts w:eastAsia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23006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9376D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021AB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0.088</w:t>
            </w:r>
          </w:p>
        </w:tc>
      </w:tr>
      <w:tr w:rsidR="006D6CA0" w14:paraId="3D93AEAC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C29AD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≤25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7C7F0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2006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DFFDB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D3AD8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1.59 (1.26,2.01)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7327C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8737F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47D98612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0C6A9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&gt;25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23ADA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6029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8A7E4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DC8D8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1.27 (1.11,1.45)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ED957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4B466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2F0AFD8F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93248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Smoking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AFAE1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753FD" w14:textId="77777777" w:rsidR="006D6CA0" w:rsidRDefault="006D6CA0" w:rsidP="00E77FA3">
            <w:pPr>
              <w:suppressLineNumbers/>
              <w:jc w:val="left"/>
              <w:rPr>
                <w:rFonts w:eastAsia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E1156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BF6F8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E630F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0.419</w:t>
            </w:r>
          </w:p>
        </w:tc>
      </w:tr>
      <w:tr w:rsidR="006D6CA0" w14:paraId="51907AB3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E18E3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D904F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3932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60A5B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80EDD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1.25 (1.07,1.46)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F0AE7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0.006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218DB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48A9622B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009A8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F49B3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4103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B1F6F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1C323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1.37 (1.16,1.61)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7D913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F930D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39E5BE8B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7DC9F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Alcohol use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780CE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5056D" w14:textId="77777777" w:rsidR="006D6CA0" w:rsidRDefault="006D6CA0" w:rsidP="00E77FA3">
            <w:pPr>
              <w:suppressLineNumbers/>
              <w:jc w:val="left"/>
              <w:rPr>
                <w:rFonts w:eastAsia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DEEFA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5D87D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F344A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</w:tr>
      <w:tr w:rsidR="006D6CA0" w14:paraId="39D58616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BB529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Never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1B77E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1238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92F32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46382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1.17 (0.91,1.50)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A63F8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0.216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9F0BE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6AF8283A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5C465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Former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C3EB1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1881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DEAA4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F3CFD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1.23 (0.99,1.53)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3A494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0.059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DA679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06721768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C22B8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Mild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CCB2E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3379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B717E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D90B7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1.60 (1.33,1.93)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5A130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566B5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138E3BA7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8A89A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Moderate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90226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897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43C5B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C2CA6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1.05 (0.75,1.49)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9C1FD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0.762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3A6AD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4BF33354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34012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Heavy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DDA89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640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5BE79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8CF73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1.06 (0.70,1.62)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B17B0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0.775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89B86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540C66D9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4FA93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Physical activity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DCA2B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1BBA0" w14:textId="77777777" w:rsidR="006D6CA0" w:rsidRDefault="006D6CA0" w:rsidP="00E77FA3">
            <w:pPr>
              <w:suppressLineNumbers/>
              <w:jc w:val="left"/>
              <w:rPr>
                <w:rFonts w:eastAsia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7A118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C09DB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3053A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0.485 </w:t>
            </w:r>
          </w:p>
        </w:tc>
      </w:tr>
      <w:tr w:rsidR="006D6CA0" w14:paraId="2DAE64DE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2786E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Never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31FD9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4746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9CCD5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3CABD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1.28 (1.11,1.46)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599D1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AA2A4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74D6851C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052B9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Moderate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22DEB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2525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85860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34A11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1.32 (1.06,1.64)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D5D4A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0.014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0EE66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70DB954D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D7D01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Vigorous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176B0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>764</w:t>
            </w: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32A49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9FF05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1.75 (1.06,2.89) 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94E1E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  <w:t xml:space="preserve">0.030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68C91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6D6CA0" w14:paraId="75E7F0D6" w14:textId="77777777" w:rsidTr="00E77FA3">
        <w:trPr>
          <w:trHeight w:val="276"/>
        </w:trPr>
        <w:tc>
          <w:tcPr>
            <w:tcW w:w="290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2FBAA47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BC030A5" w14:textId="77777777" w:rsidR="006D6CA0" w:rsidRDefault="006D6CA0" w:rsidP="00E77FA3">
            <w:pPr>
              <w:widowControl/>
              <w:suppressLineNumbers/>
              <w:jc w:val="center"/>
              <w:textAlignment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1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7171564" w14:textId="77777777" w:rsidR="006D6CA0" w:rsidRDefault="006D6CA0" w:rsidP="00E77FA3">
            <w:pPr>
              <w:widowControl/>
              <w:suppressLineNumbers/>
              <w:jc w:val="left"/>
              <w:textAlignment w:val="center"/>
              <w:rPr>
                <w:rFonts w:eastAsia="Times New Roman"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B9C6316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99220F3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6070217" w14:textId="77777777" w:rsidR="006D6CA0" w:rsidRDefault="006D6CA0" w:rsidP="00E77FA3">
            <w:pPr>
              <w:suppressLineNumbers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</w:tbl>
    <w:p w14:paraId="5E0F42B1" w14:textId="77777777" w:rsidR="006D6CA0" w:rsidRDefault="006D6CA0" w:rsidP="006D6CA0">
      <w:pPr>
        <w:suppressLineNumbers/>
        <w:spacing w:line="480" w:lineRule="auto"/>
        <w:jc w:val="left"/>
        <w:rPr>
          <w:rFonts w:eastAsia="Times New Roman"/>
          <w:kern w:val="0"/>
          <w:sz w:val="24"/>
          <w:lang w:bidi="ar"/>
        </w:rPr>
      </w:pPr>
      <w:r>
        <w:rPr>
          <w:rFonts w:eastAsia="Times New Roman"/>
          <w:sz w:val="24"/>
          <w:szCs w:val="24"/>
        </w:rPr>
        <w:t xml:space="preserve">Note: </w:t>
      </w:r>
      <w:r>
        <w:rPr>
          <w:rFonts w:eastAsia="Times New Roman"/>
          <w:bCs/>
          <w:kern w:val="0"/>
          <w:sz w:val="24"/>
          <w:szCs w:val="24"/>
          <w:lang w:bidi="ar"/>
        </w:rPr>
        <w:t>Results of the subgroup analysis were adjusted for all covariates except the effect modifier.</w:t>
      </w:r>
    </w:p>
    <w:p w14:paraId="7FA9ED29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CA0"/>
    <w:rsid w:val="000E2EDD"/>
    <w:rsid w:val="00516E1E"/>
    <w:rsid w:val="006D6CA0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37464"/>
  <w15:chartTrackingRefBased/>
  <w15:docId w15:val="{0047B650-207A-4924-B631-DFC7BFFC4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CA0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18"/>
      <w:szCs w:val="18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6CA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6CA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6CA0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6CA0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6CA0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6CA0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6CA0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6CA0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6CA0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6C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6C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6C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6C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6C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6C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6C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6C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6C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6CA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D6C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6CA0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D6C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6CA0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D6C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6CA0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D6C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6CA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6C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6C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novo\WPSDrive\494106508_1\WPS&#20113;&#30424;\ABSIFI\&#26862;&#26519;&#22270;&#27169;&#26495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3280790809511097E-2"/>
          <c:y val="1.85827552031715E-3"/>
          <c:w val="0.912977728897443"/>
          <c:h val="0.96636847044103802"/>
        </c:manualLayout>
      </c:layout>
      <c:scatterChart>
        <c:scatterStyle val="lineMarker"/>
        <c:varyColors val="0"/>
        <c:ser>
          <c:idx val="0"/>
          <c:order val="0"/>
          <c:tx>
            <c:strRef>
              <c:f>"forest plot"</c:f>
              <c:strCache>
                <c:ptCount val="1"/>
                <c:pt idx="0">
                  <c:v>forest plot</c:v>
                </c:pt>
              </c:strCache>
            </c:strRef>
          </c:tx>
          <c:spPr>
            <a:ln w="12700" cap="rnd">
              <a:noFill/>
              <a:prstDash val="solid"/>
              <a:round/>
            </a:ln>
            <a:effectLst/>
          </c:spPr>
          <c:marker>
            <c:symbol val="diamond"/>
            <c:size val="10"/>
            <c:spPr>
              <a:solidFill>
                <a:srgbClr val="0070C0"/>
              </a:solidFill>
              <a:ln w="9525">
                <a:noFill/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[森林图模板.xlsx]BRI!$I$3:$I$46</c:f>
                <c:numCache>
                  <c:formatCode>General</c:formatCode>
                  <c:ptCount val="44"/>
                  <c:pt idx="1">
                    <c:v>0.02</c:v>
                  </c:pt>
                  <c:pt idx="2">
                    <c:v>3.99999999999998E-2</c:v>
                  </c:pt>
                  <c:pt idx="3">
                    <c:v>3.99999999999998E-2</c:v>
                  </c:pt>
                  <c:pt idx="5">
                    <c:v>0.03</c:v>
                  </c:pt>
                  <c:pt idx="6">
                    <c:v>2.9999999999999801E-2</c:v>
                  </c:pt>
                  <c:pt idx="8">
                    <c:v>4.9999999999999802E-2</c:v>
                  </c:pt>
                  <c:pt idx="9">
                    <c:v>6.9999999999999798E-2</c:v>
                  </c:pt>
                  <c:pt idx="10">
                    <c:v>0.03</c:v>
                  </c:pt>
                  <c:pt idx="11">
                    <c:v>0.04</c:v>
                  </c:pt>
                  <c:pt idx="12">
                    <c:v>8.0000000000000099E-2</c:v>
                  </c:pt>
                  <c:pt idx="14">
                    <c:v>5.9999999999999797E-2</c:v>
                  </c:pt>
                  <c:pt idx="15">
                    <c:v>0.04</c:v>
                  </c:pt>
                  <c:pt idx="16">
                    <c:v>0.03</c:v>
                  </c:pt>
                  <c:pt idx="17">
                    <c:v>0.03</c:v>
                  </c:pt>
                  <c:pt idx="18">
                    <c:v>4.9999999999999802E-2</c:v>
                  </c:pt>
                  <c:pt idx="20">
                    <c:v>0.03</c:v>
                  </c:pt>
                  <c:pt idx="21">
                    <c:v>3.99999999999998E-2</c:v>
                  </c:pt>
                  <c:pt idx="22">
                    <c:v>0.04</c:v>
                  </c:pt>
                  <c:pt idx="24">
                    <c:v>0.03</c:v>
                  </c:pt>
                  <c:pt idx="25">
                    <c:v>0.02</c:v>
                  </c:pt>
                  <c:pt idx="26">
                    <c:v>0.04</c:v>
                  </c:pt>
                  <c:pt idx="28">
                    <c:v>0.02</c:v>
                  </c:pt>
                  <c:pt idx="29">
                    <c:v>4.9999999999999802E-2</c:v>
                  </c:pt>
                  <c:pt idx="31">
                    <c:v>0.02</c:v>
                  </c:pt>
                  <c:pt idx="32">
                    <c:v>0.03</c:v>
                  </c:pt>
                  <c:pt idx="34">
                    <c:v>2.9999999999999801E-2</c:v>
                  </c:pt>
                  <c:pt idx="35">
                    <c:v>0.02</c:v>
                  </c:pt>
                  <c:pt idx="37">
                    <c:v>0.03</c:v>
                  </c:pt>
                  <c:pt idx="38">
                    <c:v>0.03</c:v>
                  </c:pt>
                  <c:pt idx="39">
                    <c:v>0.04</c:v>
                  </c:pt>
                  <c:pt idx="41">
                    <c:v>0.02</c:v>
                  </c:pt>
                  <c:pt idx="42">
                    <c:v>0.02</c:v>
                  </c:pt>
                </c:numCache>
              </c:numRef>
            </c:plus>
            <c:minus>
              <c:numRef>
                <c:f>[森林图模板.xlsx]BRI!$H$3:$H$46</c:f>
                <c:numCache>
                  <c:formatCode>General</c:formatCode>
                  <c:ptCount val="44"/>
                  <c:pt idx="1">
                    <c:v>0.03</c:v>
                  </c:pt>
                  <c:pt idx="2">
                    <c:v>0.03</c:v>
                  </c:pt>
                  <c:pt idx="3">
                    <c:v>0.03</c:v>
                  </c:pt>
                  <c:pt idx="5">
                    <c:v>0.03</c:v>
                  </c:pt>
                  <c:pt idx="6">
                    <c:v>0.02</c:v>
                  </c:pt>
                  <c:pt idx="8">
                    <c:v>6.0000000000000102E-2</c:v>
                  </c:pt>
                  <c:pt idx="9">
                    <c:v>6.0000000000000102E-2</c:v>
                  </c:pt>
                  <c:pt idx="10">
                    <c:v>0.02</c:v>
                  </c:pt>
                  <c:pt idx="11">
                    <c:v>0.03</c:v>
                  </c:pt>
                  <c:pt idx="12">
                    <c:v>6.9999999999999798E-2</c:v>
                  </c:pt>
                  <c:pt idx="14">
                    <c:v>6.0000000000000102E-2</c:v>
                  </c:pt>
                  <c:pt idx="15">
                    <c:v>0.04</c:v>
                  </c:pt>
                  <c:pt idx="16">
                    <c:v>0.03</c:v>
                  </c:pt>
                  <c:pt idx="17">
                    <c:v>0.03</c:v>
                  </c:pt>
                  <c:pt idx="18">
                    <c:v>0.04</c:v>
                  </c:pt>
                  <c:pt idx="20">
                    <c:v>0.03</c:v>
                  </c:pt>
                  <c:pt idx="21">
                    <c:v>0.04</c:v>
                  </c:pt>
                  <c:pt idx="22">
                    <c:v>0.03</c:v>
                  </c:pt>
                  <c:pt idx="24">
                    <c:v>0.03</c:v>
                  </c:pt>
                  <c:pt idx="25">
                    <c:v>0.03</c:v>
                  </c:pt>
                  <c:pt idx="26">
                    <c:v>0.03</c:v>
                  </c:pt>
                  <c:pt idx="28">
                    <c:v>0.02</c:v>
                  </c:pt>
                  <c:pt idx="29">
                    <c:v>0.05</c:v>
                  </c:pt>
                  <c:pt idx="31">
                    <c:v>0.03</c:v>
                  </c:pt>
                  <c:pt idx="32">
                    <c:v>0.02</c:v>
                  </c:pt>
                  <c:pt idx="34">
                    <c:v>0.03</c:v>
                  </c:pt>
                  <c:pt idx="35">
                    <c:v>0.03</c:v>
                  </c:pt>
                  <c:pt idx="37">
                    <c:v>0.02</c:v>
                  </c:pt>
                  <c:pt idx="38">
                    <c:v>0.04</c:v>
                  </c:pt>
                  <c:pt idx="39">
                    <c:v>0.04</c:v>
                  </c:pt>
                  <c:pt idx="41">
                    <c:v>0.03</c:v>
                  </c:pt>
                  <c:pt idx="42">
                    <c:v>0.03</c:v>
                  </c:pt>
                </c:numCache>
              </c:numRef>
            </c:minus>
            <c:spPr>
              <a:noFill/>
              <a:ln w="9525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cust"/>
            <c:noEndCap val="0"/>
            <c:plus>
              <c:numRef>
                <c:f>[森林图模板.xlsx]ABSI2!$J$3:$J$48</c:f>
                <c:numCache>
                  <c:formatCode>General</c:formatCode>
                  <c:ptCount val="46"/>
                  <c:pt idx="1">
                    <c:v>0.18</c:v>
                  </c:pt>
                  <c:pt idx="2">
                    <c:v>0.38</c:v>
                  </c:pt>
                  <c:pt idx="4">
                    <c:v>0.16</c:v>
                  </c:pt>
                  <c:pt idx="5">
                    <c:v>0.39</c:v>
                  </c:pt>
                  <c:pt idx="7">
                    <c:v>0.43</c:v>
                  </c:pt>
                  <c:pt idx="8">
                    <c:v>0.41</c:v>
                  </c:pt>
                  <c:pt idx="9">
                    <c:v>0.23</c:v>
                  </c:pt>
                  <c:pt idx="10">
                    <c:v>0.35</c:v>
                  </c:pt>
                  <c:pt idx="12">
                    <c:v>0.35</c:v>
                  </c:pt>
                  <c:pt idx="13">
                    <c:v>0.38</c:v>
                  </c:pt>
                  <c:pt idx="14">
                    <c:v>0.32</c:v>
                  </c:pt>
                  <c:pt idx="15">
                    <c:v>0.31</c:v>
                  </c:pt>
                  <c:pt idx="16">
                    <c:v>0.52</c:v>
                  </c:pt>
                  <c:pt idx="18">
                    <c:v>0.24</c:v>
                  </c:pt>
                  <c:pt idx="19">
                    <c:v>0.23</c:v>
                  </c:pt>
                  <c:pt idx="20">
                    <c:v>0.59</c:v>
                  </c:pt>
                  <c:pt idx="22">
                    <c:v>0.22</c:v>
                  </c:pt>
                  <c:pt idx="23">
                    <c:v>0.26</c:v>
                  </c:pt>
                  <c:pt idx="24">
                    <c:v>0.41</c:v>
                  </c:pt>
                  <c:pt idx="26">
                    <c:v>0.18</c:v>
                  </c:pt>
                  <c:pt idx="27">
                    <c:v>0.39</c:v>
                  </c:pt>
                  <c:pt idx="29">
                    <c:v>0.42</c:v>
                  </c:pt>
                  <c:pt idx="30">
                    <c:v>0.18</c:v>
                  </c:pt>
                  <c:pt idx="32">
                    <c:v>0.21</c:v>
                  </c:pt>
                  <c:pt idx="33">
                    <c:v>0.24</c:v>
                  </c:pt>
                  <c:pt idx="35">
                    <c:v>0.33</c:v>
                  </c:pt>
                  <c:pt idx="36">
                    <c:v>0.3</c:v>
                  </c:pt>
                  <c:pt idx="37">
                    <c:v>0.33</c:v>
                  </c:pt>
                  <c:pt idx="38">
                    <c:v>0.44</c:v>
                  </c:pt>
                  <c:pt idx="39">
                    <c:v>0.56000000000000005</c:v>
                  </c:pt>
                  <c:pt idx="41">
                    <c:v>0.18</c:v>
                  </c:pt>
                  <c:pt idx="42">
                    <c:v>0.32</c:v>
                  </c:pt>
                  <c:pt idx="43">
                    <c:v>1.1399999999999999</c:v>
                  </c:pt>
                </c:numCache>
              </c:numRef>
            </c:plus>
            <c:minus>
              <c:numRef>
                <c:f>[森林图模板.xlsx]ABSI2!$I$3:$I$48</c:f>
                <c:numCache>
                  <c:formatCode>General</c:formatCode>
                  <c:ptCount val="46"/>
                  <c:pt idx="1">
                    <c:v>0.15</c:v>
                  </c:pt>
                  <c:pt idx="2">
                    <c:v>0.31</c:v>
                  </c:pt>
                  <c:pt idx="4">
                    <c:v>0.15</c:v>
                  </c:pt>
                  <c:pt idx="5">
                    <c:v>0.33</c:v>
                  </c:pt>
                  <c:pt idx="7">
                    <c:v>0.31</c:v>
                  </c:pt>
                  <c:pt idx="8">
                    <c:v>0.28999999999999998</c:v>
                  </c:pt>
                  <c:pt idx="9">
                    <c:v>0.2</c:v>
                  </c:pt>
                  <c:pt idx="10">
                    <c:v>0.27</c:v>
                  </c:pt>
                  <c:pt idx="12">
                    <c:v>0.27</c:v>
                  </c:pt>
                  <c:pt idx="13">
                    <c:v>0.28999999999999998</c:v>
                  </c:pt>
                  <c:pt idx="14">
                    <c:v>0.26</c:v>
                  </c:pt>
                  <c:pt idx="15">
                    <c:v>0.26</c:v>
                  </c:pt>
                  <c:pt idx="16">
                    <c:v>0.39</c:v>
                  </c:pt>
                  <c:pt idx="18">
                    <c:v>0.21</c:v>
                  </c:pt>
                  <c:pt idx="19">
                    <c:v>0.2</c:v>
                  </c:pt>
                  <c:pt idx="20">
                    <c:v>0.37</c:v>
                  </c:pt>
                  <c:pt idx="22">
                    <c:v>0.18</c:v>
                  </c:pt>
                  <c:pt idx="23">
                    <c:v>0.22</c:v>
                  </c:pt>
                  <c:pt idx="24">
                    <c:v>0.33</c:v>
                  </c:pt>
                  <c:pt idx="26">
                    <c:v>0.15</c:v>
                  </c:pt>
                  <c:pt idx="27">
                    <c:v>0.31</c:v>
                  </c:pt>
                  <c:pt idx="29">
                    <c:v>0.33</c:v>
                  </c:pt>
                  <c:pt idx="30">
                    <c:v>0.16</c:v>
                  </c:pt>
                  <c:pt idx="32">
                    <c:v>0.18</c:v>
                  </c:pt>
                  <c:pt idx="33">
                    <c:v>0.21</c:v>
                  </c:pt>
                  <c:pt idx="35">
                    <c:v>0.26</c:v>
                  </c:pt>
                  <c:pt idx="36">
                    <c:v>0.24</c:v>
                  </c:pt>
                  <c:pt idx="37">
                    <c:v>0.27</c:v>
                  </c:pt>
                  <c:pt idx="38">
                    <c:v>0.3</c:v>
                  </c:pt>
                  <c:pt idx="39">
                    <c:v>0.36</c:v>
                  </c:pt>
                  <c:pt idx="41">
                    <c:v>0.17</c:v>
                  </c:pt>
                  <c:pt idx="42">
                    <c:v>0.26</c:v>
                  </c:pt>
                  <c:pt idx="43">
                    <c:v>0.69</c:v>
                  </c:pt>
                </c:numCache>
              </c:numRef>
            </c:minus>
            <c:spPr>
              <a:noFill/>
              <a:ln w="9525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[森林图模板.xlsx]ABSI2!$D$3:$D$47</c:f>
              <c:numCache>
                <c:formatCode>General</c:formatCode>
                <c:ptCount val="45"/>
                <c:pt idx="1">
                  <c:v>1.19</c:v>
                </c:pt>
                <c:pt idx="2" formatCode="0.00_ ">
                  <c:v>1.67</c:v>
                </c:pt>
                <c:pt idx="4" formatCode="0.00_ ">
                  <c:v>1.1000000000000001</c:v>
                </c:pt>
                <c:pt idx="5">
                  <c:v>1.83</c:v>
                </c:pt>
                <c:pt idx="7">
                  <c:v>1.03</c:v>
                </c:pt>
                <c:pt idx="8" formatCode="0.00_ ">
                  <c:v>1.02</c:v>
                </c:pt>
                <c:pt idx="9" formatCode="0.00_ ">
                  <c:v>1.35</c:v>
                </c:pt>
                <c:pt idx="10" formatCode="0.00_ ">
                  <c:v>1.25</c:v>
                </c:pt>
                <c:pt idx="12">
                  <c:v>1.05</c:v>
                </c:pt>
                <c:pt idx="13" formatCode="0.00_ ">
                  <c:v>1.2</c:v>
                </c:pt>
                <c:pt idx="14">
                  <c:v>1.31</c:v>
                </c:pt>
                <c:pt idx="15">
                  <c:v>1.35</c:v>
                </c:pt>
                <c:pt idx="16">
                  <c:v>1.63</c:v>
                </c:pt>
                <c:pt idx="18" formatCode="0.00_ ">
                  <c:v>1.4</c:v>
                </c:pt>
                <c:pt idx="19" formatCode="0.00_ ">
                  <c:v>1.25</c:v>
                </c:pt>
                <c:pt idx="20">
                  <c:v>1.01</c:v>
                </c:pt>
                <c:pt idx="22" formatCode="0.00_ ">
                  <c:v>1</c:v>
                </c:pt>
                <c:pt idx="23">
                  <c:v>1.44</c:v>
                </c:pt>
                <c:pt idx="24">
                  <c:v>1.56</c:v>
                </c:pt>
                <c:pt idx="26" formatCode="0.00_ ">
                  <c:v>1.2</c:v>
                </c:pt>
                <c:pt idx="27">
                  <c:v>1.61</c:v>
                </c:pt>
                <c:pt idx="29">
                  <c:v>1.59</c:v>
                </c:pt>
                <c:pt idx="30">
                  <c:v>1.27</c:v>
                </c:pt>
                <c:pt idx="32">
                  <c:v>1.25</c:v>
                </c:pt>
                <c:pt idx="33">
                  <c:v>1.37</c:v>
                </c:pt>
                <c:pt idx="35">
                  <c:v>1.17</c:v>
                </c:pt>
                <c:pt idx="36" formatCode="0.00_ ">
                  <c:v>1.23</c:v>
                </c:pt>
                <c:pt idx="37" formatCode="0.00_ ">
                  <c:v>1.6</c:v>
                </c:pt>
                <c:pt idx="38">
                  <c:v>1.05</c:v>
                </c:pt>
                <c:pt idx="39" formatCode="0.00_ ">
                  <c:v>1.06</c:v>
                </c:pt>
                <c:pt idx="41">
                  <c:v>1.28</c:v>
                </c:pt>
                <c:pt idx="42">
                  <c:v>1.32</c:v>
                </c:pt>
                <c:pt idx="43">
                  <c:v>1.75</c:v>
                </c:pt>
              </c:numCache>
            </c:numRef>
          </c:xVal>
          <c:yVal>
            <c:numRef>
              <c:f>[森林图模板.xlsx]ABSI2!$A$3:$A$47</c:f>
              <c:numCache>
                <c:formatCode>General</c:formatCode>
                <c:ptCount val="45"/>
                <c:pt idx="0">
                  <c:v>44</c:v>
                </c:pt>
                <c:pt idx="1">
                  <c:v>43</c:v>
                </c:pt>
                <c:pt idx="2">
                  <c:v>42</c:v>
                </c:pt>
                <c:pt idx="3">
                  <c:v>41</c:v>
                </c:pt>
                <c:pt idx="4">
                  <c:v>40</c:v>
                </c:pt>
                <c:pt idx="5">
                  <c:v>39</c:v>
                </c:pt>
                <c:pt idx="6">
                  <c:v>38</c:v>
                </c:pt>
                <c:pt idx="7">
                  <c:v>37</c:v>
                </c:pt>
                <c:pt idx="8">
                  <c:v>36</c:v>
                </c:pt>
                <c:pt idx="9">
                  <c:v>35</c:v>
                </c:pt>
                <c:pt idx="10">
                  <c:v>34</c:v>
                </c:pt>
                <c:pt idx="11">
                  <c:v>33</c:v>
                </c:pt>
                <c:pt idx="12">
                  <c:v>32</c:v>
                </c:pt>
                <c:pt idx="13">
                  <c:v>31</c:v>
                </c:pt>
                <c:pt idx="14">
                  <c:v>30</c:v>
                </c:pt>
                <c:pt idx="15">
                  <c:v>29</c:v>
                </c:pt>
                <c:pt idx="16">
                  <c:v>28</c:v>
                </c:pt>
                <c:pt idx="17">
                  <c:v>27</c:v>
                </c:pt>
                <c:pt idx="18">
                  <c:v>26</c:v>
                </c:pt>
                <c:pt idx="19">
                  <c:v>25</c:v>
                </c:pt>
                <c:pt idx="20">
                  <c:v>24</c:v>
                </c:pt>
                <c:pt idx="21">
                  <c:v>23</c:v>
                </c:pt>
                <c:pt idx="22">
                  <c:v>22</c:v>
                </c:pt>
                <c:pt idx="23">
                  <c:v>21</c:v>
                </c:pt>
                <c:pt idx="24">
                  <c:v>20</c:v>
                </c:pt>
                <c:pt idx="25">
                  <c:v>19</c:v>
                </c:pt>
                <c:pt idx="26">
                  <c:v>18</c:v>
                </c:pt>
                <c:pt idx="27">
                  <c:v>17</c:v>
                </c:pt>
                <c:pt idx="28">
                  <c:v>16</c:v>
                </c:pt>
                <c:pt idx="29">
                  <c:v>15</c:v>
                </c:pt>
                <c:pt idx="30">
                  <c:v>14</c:v>
                </c:pt>
                <c:pt idx="31">
                  <c:v>13</c:v>
                </c:pt>
                <c:pt idx="32">
                  <c:v>12</c:v>
                </c:pt>
                <c:pt idx="33">
                  <c:v>11</c:v>
                </c:pt>
                <c:pt idx="34">
                  <c:v>10</c:v>
                </c:pt>
                <c:pt idx="35">
                  <c:v>9</c:v>
                </c:pt>
                <c:pt idx="36">
                  <c:v>8</c:v>
                </c:pt>
                <c:pt idx="37">
                  <c:v>7</c:v>
                </c:pt>
                <c:pt idx="38">
                  <c:v>6</c:v>
                </c:pt>
                <c:pt idx="39">
                  <c:v>5</c:v>
                </c:pt>
                <c:pt idx="40">
                  <c:v>4</c:v>
                </c:pt>
                <c:pt idx="41">
                  <c:v>3</c:v>
                </c:pt>
                <c:pt idx="42">
                  <c:v>2</c:v>
                </c:pt>
                <c:pt idx="43">
                  <c:v>1</c:v>
                </c:pt>
                <c:pt idx="44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7807-4B30-9B03-22F9C834C2A3}"/>
            </c:ext>
          </c:extLst>
        </c:ser>
        <c:ser>
          <c:idx val="1"/>
          <c:order val="1"/>
          <c:tx>
            <c:strRef>
              <c:f>"reference"</c:f>
              <c:strCache>
                <c:ptCount val="1"/>
                <c:pt idx="0">
                  <c:v>reference</c:v>
                </c:pt>
              </c:strCache>
            </c:strRef>
          </c:tx>
          <c:spPr>
            <a:ln w="15875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[森林图模板.xlsx]ABSI2!$K$3:$K$47</c:f>
              <c:numCache>
                <c:formatCode>General</c:formatCode>
                <c:ptCount val="45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  <c:pt idx="11">
                  <c:v>1</c:v>
                </c:pt>
                <c:pt idx="12">
                  <c:v>1</c:v>
                </c:pt>
                <c:pt idx="13">
                  <c:v>1</c:v>
                </c:pt>
                <c:pt idx="14">
                  <c:v>1</c:v>
                </c:pt>
                <c:pt idx="15">
                  <c:v>1</c:v>
                </c:pt>
                <c:pt idx="16">
                  <c:v>1</c:v>
                </c:pt>
                <c:pt idx="17">
                  <c:v>1</c:v>
                </c:pt>
                <c:pt idx="18">
                  <c:v>1</c:v>
                </c:pt>
                <c:pt idx="19">
                  <c:v>1</c:v>
                </c:pt>
                <c:pt idx="20">
                  <c:v>1</c:v>
                </c:pt>
                <c:pt idx="21">
                  <c:v>1</c:v>
                </c:pt>
                <c:pt idx="22">
                  <c:v>1</c:v>
                </c:pt>
                <c:pt idx="23">
                  <c:v>1</c:v>
                </c:pt>
                <c:pt idx="24">
                  <c:v>1</c:v>
                </c:pt>
                <c:pt idx="25">
                  <c:v>1</c:v>
                </c:pt>
                <c:pt idx="26">
                  <c:v>1</c:v>
                </c:pt>
                <c:pt idx="27">
                  <c:v>1</c:v>
                </c:pt>
                <c:pt idx="28">
                  <c:v>1</c:v>
                </c:pt>
                <c:pt idx="29">
                  <c:v>1</c:v>
                </c:pt>
                <c:pt idx="30">
                  <c:v>1</c:v>
                </c:pt>
                <c:pt idx="31">
                  <c:v>1</c:v>
                </c:pt>
                <c:pt idx="32">
                  <c:v>1</c:v>
                </c:pt>
                <c:pt idx="33">
                  <c:v>1</c:v>
                </c:pt>
                <c:pt idx="34">
                  <c:v>1</c:v>
                </c:pt>
                <c:pt idx="35">
                  <c:v>1</c:v>
                </c:pt>
                <c:pt idx="36">
                  <c:v>1</c:v>
                </c:pt>
                <c:pt idx="37">
                  <c:v>1</c:v>
                </c:pt>
                <c:pt idx="38">
                  <c:v>1</c:v>
                </c:pt>
                <c:pt idx="39">
                  <c:v>1</c:v>
                </c:pt>
                <c:pt idx="40">
                  <c:v>1</c:v>
                </c:pt>
                <c:pt idx="41">
                  <c:v>1</c:v>
                </c:pt>
                <c:pt idx="42">
                  <c:v>1</c:v>
                </c:pt>
                <c:pt idx="43">
                  <c:v>1</c:v>
                </c:pt>
                <c:pt idx="44">
                  <c:v>1</c:v>
                </c:pt>
              </c:numCache>
            </c:numRef>
          </c:xVal>
          <c:yVal>
            <c:numRef>
              <c:f>[森林图模板.xlsx]ABSI2!$A$3:$A$47</c:f>
              <c:numCache>
                <c:formatCode>General</c:formatCode>
                <c:ptCount val="45"/>
                <c:pt idx="0">
                  <c:v>44</c:v>
                </c:pt>
                <c:pt idx="1">
                  <c:v>43</c:v>
                </c:pt>
                <c:pt idx="2">
                  <c:v>42</c:v>
                </c:pt>
                <c:pt idx="3">
                  <c:v>41</c:v>
                </c:pt>
                <c:pt idx="4">
                  <c:v>40</c:v>
                </c:pt>
                <c:pt idx="5">
                  <c:v>39</c:v>
                </c:pt>
                <c:pt idx="6">
                  <c:v>38</c:v>
                </c:pt>
                <c:pt idx="7">
                  <c:v>37</c:v>
                </c:pt>
                <c:pt idx="8">
                  <c:v>36</c:v>
                </c:pt>
                <c:pt idx="9">
                  <c:v>35</c:v>
                </c:pt>
                <c:pt idx="10">
                  <c:v>34</c:v>
                </c:pt>
                <c:pt idx="11">
                  <c:v>33</c:v>
                </c:pt>
                <c:pt idx="12">
                  <c:v>32</c:v>
                </c:pt>
                <c:pt idx="13">
                  <c:v>31</c:v>
                </c:pt>
                <c:pt idx="14">
                  <c:v>30</c:v>
                </c:pt>
                <c:pt idx="15">
                  <c:v>29</c:v>
                </c:pt>
                <c:pt idx="16">
                  <c:v>28</c:v>
                </c:pt>
                <c:pt idx="17">
                  <c:v>27</c:v>
                </c:pt>
                <c:pt idx="18">
                  <c:v>26</c:v>
                </c:pt>
                <c:pt idx="19">
                  <c:v>25</c:v>
                </c:pt>
                <c:pt idx="20">
                  <c:v>24</c:v>
                </c:pt>
                <c:pt idx="21">
                  <c:v>23</c:v>
                </c:pt>
                <c:pt idx="22">
                  <c:v>22</c:v>
                </c:pt>
                <c:pt idx="23">
                  <c:v>21</c:v>
                </c:pt>
                <c:pt idx="24">
                  <c:v>20</c:v>
                </c:pt>
                <c:pt idx="25">
                  <c:v>19</c:v>
                </c:pt>
                <c:pt idx="26">
                  <c:v>18</c:v>
                </c:pt>
                <c:pt idx="27">
                  <c:v>17</c:v>
                </c:pt>
                <c:pt idx="28">
                  <c:v>16</c:v>
                </c:pt>
                <c:pt idx="29">
                  <c:v>15</c:v>
                </c:pt>
                <c:pt idx="30">
                  <c:v>14</c:v>
                </c:pt>
                <c:pt idx="31">
                  <c:v>13</c:v>
                </c:pt>
                <c:pt idx="32">
                  <c:v>12</c:v>
                </c:pt>
                <c:pt idx="33">
                  <c:v>11</c:v>
                </c:pt>
                <c:pt idx="34">
                  <c:v>10</c:v>
                </c:pt>
                <c:pt idx="35">
                  <c:v>9</c:v>
                </c:pt>
                <c:pt idx="36">
                  <c:v>8</c:v>
                </c:pt>
                <c:pt idx="37">
                  <c:v>7</c:v>
                </c:pt>
                <c:pt idx="38">
                  <c:v>6</c:v>
                </c:pt>
                <c:pt idx="39">
                  <c:v>5</c:v>
                </c:pt>
                <c:pt idx="40">
                  <c:v>4</c:v>
                </c:pt>
                <c:pt idx="41">
                  <c:v>3</c:v>
                </c:pt>
                <c:pt idx="42">
                  <c:v>2</c:v>
                </c:pt>
                <c:pt idx="43">
                  <c:v>1</c:v>
                </c:pt>
                <c:pt idx="44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7807-4B30-9B03-22F9C834C2A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26759775"/>
        <c:axId val="1126978831"/>
      </c:scatterChart>
      <c:valAx>
        <c:axId val="1126759775"/>
        <c:scaling>
          <c:orientation val="minMax"/>
          <c:max val="2.5"/>
          <c:min val="0.5"/>
        </c:scaling>
        <c:delete val="0"/>
        <c:axPos val="b"/>
        <c:numFmt formatCode="General" sourceLinked="1"/>
        <c:majorTickMark val="out"/>
        <c:minorTickMark val="in"/>
        <c:tickLblPos val="nextTo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26978831"/>
        <c:crosses val="autoZero"/>
        <c:crossBetween val="midCat"/>
        <c:minorUnit val="0.5"/>
      </c:valAx>
      <c:valAx>
        <c:axId val="1126978831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126759775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uri="{0b15fc19-7d7d-44ad-8c2d-2c3a37ce22c3}">
        <chartProps xmlns="https://web.wps.cn/et/2018/main" chartId="{42aeb3b2-8148-4f95-80b4-40735a3c2ffd}"/>
      </c:ext>
    </c:extLst>
  </c:chart>
  <c:spPr>
    <a:noFill/>
    <a:ln w="9525">
      <a:noFill/>
      <a:round/>
    </a:ln>
    <a:effectLst/>
  </c:spPr>
  <c:txPr>
    <a:bodyPr/>
    <a:lstStyle/>
    <a:p>
      <a:pPr>
        <a:defRPr lang="zh-CN"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278</Words>
  <Characters>1590</Characters>
  <Application>Microsoft Office Word</Application>
  <DocSecurity>0</DocSecurity>
  <Lines>13</Lines>
  <Paragraphs>3</Paragraphs>
  <ScaleCrop>false</ScaleCrop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2025-09-03T17:17:00Z</dcterms:created>
  <dcterms:modified xsi:type="dcterms:W3CDTF">2025-09-03T17:17:00Z</dcterms:modified>
</cp:coreProperties>
</file>