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A2E6F7" w14:textId="77777777" w:rsidR="00F47B02" w:rsidRDefault="00404F48">
      <w:pPr>
        <w:spacing w:line="360" w:lineRule="auto"/>
        <w:rPr>
          <w:rFonts w:ascii="Times New Roman" w:hAnsi="Times New Roman"/>
          <w:bCs/>
          <w:szCs w:val="20"/>
          <w:lang w:val="en-GB"/>
        </w:rPr>
      </w:pPr>
      <w:r>
        <w:rPr>
          <w:rFonts w:ascii="Times New Roman" w:hAnsi="Times New Roman"/>
          <w:b/>
          <w:sz w:val="18"/>
          <w:szCs w:val="18"/>
          <w:lang w:val="en-GB"/>
        </w:rPr>
        <w:t xml:space="preserve">Figure </w:t>
      </w:r>
      <w:r>
        <w:rPr>
          <w:rFonts w:ascii="Times New Roman" w:hAnsi="Times New Roman"/>
          <w:b/>
          <w:sz w:val="18"/>
          <w:szCs w:val="18"/>
        </w:rPr>
        <w:t xml:space="preserve">1 </w:t>
      </w:r>
      <w:r>
        <w:rPr>
          <w:rFonts w:ascii="Times New Roman" w:hAnsi="Times New Roman"/>
          <w:lang w:val="en-GB"/>
        </w:rPr>
        <w:t>Flow diagram of literature search and selection process.</w:t>
      </w:r>
    </w:p>
    <w:p w14:paraId="3C834F19" w14:textId="77777777" w:rsidR="00F47B02" w:rsidRDefault="00F47B02">
      <w:pPr>
        <w:spacing w:line="360" w:lineRule="auto"/>
        <w:rPr>
          <w:rFonts w:ascii="Times New Roman" w:hAnsi="Times New Roman"/>
          <w:bCs/>
          <w:szCs w:val="20"/>
          <w:lang w:val="en-GB"/>
        </w:rPr>
      </w:pPr>
    </w:p>
    <w:p w14:paraId="147E42DC" w14:textId="77777777" w:rsidR="00F47B02" w:rsidRDefault="00404F4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 w:val="18"/>
          <w:szCs w:val="18"/>
        </w:rPr>
        <w:t>Figure 2</w:t>
      </w:r>
      <w:r>
        <w:rPr>
          <w:rFonts w:ascii="Times New Roman" w:hAnsi="Times New Roman"/>
          <w:lang w:val="en-GB"/>
        </w:rPr>
        <w:t xml:space="preserve"> Forest plots of </w:t>
      </w:r>
      <w:r>
        <w:rPr>
          <w:rFonts w:ascii="Times New Roman" w:hAnsi="Times New Roman" w:hint="eastAsia"/>
        </w:rPr>
        <w:t>TNM stage</w:t>
      </w:r>
      <w:r>
        <w:rPr>
          <w:rFonts w:ascii="Times New Roman" w:hAnsi="Times New Roman"/>
          <w:lang w:val="en-GB"/>
        </w:rPr>
        <w:t xml:space="preserve">, </w:t>
      </w:r>
      <w:r>
        <w:rPr>
          <w:rFonts w:ascii="Times New Roman" w:hAnsi="Times New Roman" w:hint="eastAsia"/>
        </w:rPr>
        <w:t>tumor stage (T stage)</w:t>
      </w:r>
      <w:r>
        <w:rPr>
          <w:rFonts w:ascii="Times New Roman" w:hAnsi="Times New Roman"/>
          <w:lang w:val="en-GB"/>
        </w:rPr>
        <w:t xml:space="preserve">, </w:t>
      </w:r>
      <w:r>
        <w:rPr>
          <w:rFonts w:ascii="Times New Roman" w:hAnsi="Times New Roman" w:hint="eastAsia"/>
        </w:rPr>
        <w:t>lymph node metastasis (N stage), distant metastasis (M stage).</w:t>
      </w:r>
    </w:p>
    <w:p w14:paraId="4AD79E0E" w14:textId="77777777" w:rsidR="00F47B02" w:rsidRDefault="00404F4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 w:val="18"/>
          <w:szCs w:val="18"/>
        </w:rPr>
        <w:t xml:space="preserve">Notes: </w:t>
      </w:r>
      <w:proofErr w:type="gramStart"/>
      <w:r>
        <w:rPr>
          <w:rFonts w:ascii="Times New Roman" w:hAnsi="Times New Roman"/>
        </w:rPr>
        <w:t>A :</w:t>
      </w:r>
      <w:proofErr w:type="gramEnd"/>
      <w:r>
        <w:rPr>
          <w:rFonts w:ascii="Times New Roman" w:hAnsi="Times New Roman"/>
        </w:rPr>
        <w:t xml:space="preserve"> The forest plot of </w:t>
      </w:r>
      <w:r>
        <w:rPr>
          <w:rFonts w:ascii="Times New Roman" w:hAnsi="Times New Roman" w:hint="eastAsia"/>
        </w:rPr>
        <w:t>TNM stage</w:t>
      </w:r>
      <w:r>
        <w:rPr>
          <w:rFonts w:ascii="Times New Roman" w:hAnsi="Times New Roman"/>
        </w:rPr>
        <w:t xml:space="preserve">; B : The forest plot of </w:t>
      </w:r>
      <w:r>
        <w:rPr>
          <w:rFonts w:ascii="Times New Roman" w:hAnsi="Times New Roman" w:hint="eastAsia"/>
        </w:rPr>
        <w:t>tumor stage</w:t>
      </w:r>
      <w:r>
        <w:rPr>
          <w:rFonts w:ascii="Times New Roman" w:hAnsi="Times New Roman"/>
        </w:rPr>
        <w:t>; C : The forest plot o</w:t>
      </w:r>
      <w:r>
        <w:rPr>
          <w:rFonts w:ascii="Times New Roman" w:hAnsi="Times New Roman"/>
          <w:bCs/>
          <w:szCs w:val="20"/>
        </w:rPr>
        <w:t xml:space="preserve">f </w:t>
      </w:r>
      <w:r>
        <w:rPr>
          <w:rFonts w:ascii="Times New Roman" w:hAnsi="Times New Roman" w:hint="eastAsia"/>
        </w:rPr>
        <w:t>lymph node metastasis</w:t>
      </w:r>
      <w:r>
        <w:rPr>
          <w:rFonts w:ascii="Times New Roman" w:hAnsi="Times New Roman"/>
        </w:rPr>
        <w:t xml:space="preserve">; D : The forest plot of </w:t>
      </w:r>
      <w:r>
        <w:rPr>
          <w:rFonts w:ascii="Times New Roman" w:hAnsi="Times New Roman" w:hint="eastAsia"/>
        </w:rPr>
        <w:t>distant metastasis</w:t>
      </w:r>
      <w:r>
        <w:rPr>
          <w:rFonts w:ascii="Times New Roman" w:hAnsi="Times New Roman"/>
        </w:rPr>
        <w:t>.</w:t>
      </w:r>
    </w:p>
    <w:p w14:paraId="4CD75866" w14:textId="77777777" w:rsidR="00F47B02" w:rsidRDefault="00F47B02">
      <w:pPr>
        <w:spacing w:line="360" w:lineRule="auto"/>
        <w:rPr>
          <w:rFonts w:ascii="Times New Roman" w:hAnsi="Times New Roman"/>
          <w:bCs/>
          <w:szCs w:val="20"/>
        </w:rPr>
      </w:pPr>
    </w:p>
    <w:p w14:paraId="7C672EAC" w14:textId="77777777" w:rsidR="00F47B02" w:rsidRDefault="00404F4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 w:val="18"/>
          <w:szCs w:val="18"/>
        </w:rPr>
        <w:t xml:space="preserve">Figure 3 </w:t>
      </w:r>
      <w:r>
        <w:rPr>
          <w:rFonts w:ascii="Times New Roman" w:hAnsi="Times New Roman"/>
        </w:rPr>
        <w:t>Forest plots of</w:t>
      </w:r>
      <w:r>
        <w:rPr>
          <w:rFonts w:ascii="Times New Roman" w:hAnsi="Times New Roman" w:hint="eastAsia"/>
        </w:rPr>
        <w:t xml:space="preserve"> venous invasion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>tumor grade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>MVD</w:t>
      </w:r>
    </w:p>
    <w:p w14:paraId="1D7672B9" w14:textId="77777777" w:rsidR="00F47B02" w:rsidRDefault="00404F4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 w:val="18"/>
          <w:szCs w:val="18"/>
        </w:rPr>
        <w:t xml:space="preserve">Notes: </w:t>
      </w:r>
      <w:proofErr w:type="gramStart"/>
      <w:r>
        <w:rPr>
          <w:rFonts w:ascii="Times New Roman" w:hAnsi="Times New Roman"/>
        </w:rPr>
        <w:t>A :</w:t>
      </w:r>
      <w:proofErr w:type="gramEnd"/>
      <w:r>
        <w:rPr>
          <w:rFonts w:ascii="Times New Roman" w:hAnsi="Times New Roman"/>
        </w:rPr>
        <w:t xml:space="preserve"> The forest plot of </w:t>
      </w:r>
      <w:r>
        <w:rPr>
          <w:rFonts w:ascii="Times New Roman" w:hAnsi="Times New Roman" w:hint="eastAsia"/>
        </w:rPr>
        <w:t>venous invasion</w:t>
      </w:r>
      <w:r>
        <w:rPr>
          <w:rFonts w:ascii="Times New Roman" w:hAnsi="Times New Roman"/>
        </w:rPr>
        <w:t>; B : The forest plot of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tumor grade</w:t>
      </w:r>
      <w:r>
        <w:rPr>
          <w:rFonts w:ascii="Times New Roman" w:hAnsi="Times New Roman"/>
        </w:rPr>
        <w:t xml:space="preserve">; C : The forest plot of </w:t>
      </w:r>
      <w:r>
        <w:rPr>
          <w:rFonts w:ascii="Times New Roman" w:hAnsi="Times New Roman" w:hint="eastAsia"/>
        </w:rPr>
        <w:t>MVD.</w:t>
      </w:r>
    </w:p>
    <w:p w14:paraId="641BEEF5" w14:textId="77777777" w:rsidR="00F47B02" w:rsidRDefault="00404F4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 w:val="18"/>
          <w:szCs w:val="18"/>
        </w:rPr>
        <w:tab/>
        <w:t xml:space="preserve"> </w:t>
      </w:r>
    </w:p>
    <w:p w14:paraId="1EAB1F59" w14:textId="77777777" w:rsidR="00F47B02" w:rsidRDefault="00404F4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 w:val="18"/>
          <w:szCs w:val="18"/>
        </w:rPr>
        <w:t xml:space="preserve">Figure 4 </w:t>
      </w:r>
      <w:r>
        <w:rPr>
          <w:rFonts w:ascii="Times New Roman" w:hAnsi="Times New Roman"/>
        </w:rPr>
        <w:t xml:space="preserve">Forest plots of </w:t>
      </w:r>
      <w:r>
        <w:rPr>
          <w:rFonts w:ascii="Times New Roman" w:hAnsi="Times New Roman" w:hint="eastAsia"/>
        </w:rPr>
        <w:t>DFS</w:t>
      </w:r>
      <w:r>
        <w:rPr>
          <w:rFonts w:ascii="Times New Roman" w:hAnsi="Times New Roman"/>
        </w:rPr>
        <w:t xml:space="preserve"> and </w:t>
      </w:r>
      <w:r>
        <w:rPr>
          <w:rFonts w:ascii="Times New Roman" w:hAnsi="Times New Roman" w:hint="eastAsia"/>
        </w:rPr>
        <w:t>OS</w:t>
      </w:r>
      <w:r>
        <w:rPr>
          <w:rFonts w:ascii="Times New Roman" w:hAnsi="Times New Roman"/>
        </w:rPr>
        <w:t xml:space="preserve"> time.</w:t>
      </w:r>
    </w:p>
    <w:p w14:paraId="25DE53DA" w14:textId="77777777" w:rsidR="00F47B02" w:rsidRDefault="00404F48">
      <w:pPr>
        <w:spacing w:line="360" w:lineRule="auto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Abbreviations: </w:t>
      </w:r>
      <w:r>
        <w:rPr>
          <w:rFonts w:ascii="Times New Roman" w:hAnsi="Times New Roman"/>
        </w:rPr>
        <w:t xml:space="preserve">OS, overall survival; PFS, progression-free survival </w:t>
      </w:r>
    </w:p>
    <w:p w14:paraId="5D43A6B7" w14:textId="77777777" w:rsidR="00F47B02" w:rsidRDefault="00404F4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 w:val="18"/>
          <w:szCs w:val="18"/>
        </w:rPr>
        <w:t xml:space="preserve">Notes: </w:t>
      </w:r>
      <w:r>
        <w:rPr>
          <w:rFonts w:ascii="Times New Roman" w:hAnsi="Times New Roman"/>
        </w:rPr>
        <w:t xml:space="preserve">A: Forest plots of </w:t>
      </w:r>
      <w:r>
        <w:rPr>
          <w:rFonts w:ascii="Times New Roman" w:hAnsi="Times New Roman" w:hint="eastAsia"/>
        </w:rPr>
        <w:t>DFS</w:t>
      </w:r>
      <w:r>
        <w:rPr>
          <w:rFonts w:ascii="Times New Roman" w:hAnsi="Times New Roman"/>
        </w:rPr>
        <w:t>; B: Forest plots o</w:t>
      </w:r>
      <w:r>
        <w:rPr>
          <w:rFonts w:ascii="Times New Roman" w:hAnsi="Times New Roman"/>
          <w:bCs/>
          <w:szCs w:val="20"/>
        </w:rPr>
        <w:t xml:space="preserve">f </w:t>
      </w:r>
      <w:r>
        <w:rPr>
          <w:rFonts w:ascii="Times New Roman" w:hAnsi="Times New Roman"/>
        </w:rPr>
        <w:t>OS.</w:t>
      </w:r>
    </w:p>
    <w:p w14:paraId="075F9021" w14:textId="77777777" w:rsidR="00F47B02" w:rsidRDefault="00F47B02">
      <w:pPr>
        <w:spacing w:line="360" w:lineRule="auto"/>
        <w:rPr>
          <w:rFonts w:ascii="Times New Roman" w:hAnsi="Times New Roman"/>
        </w:rPr>
      </w:pPr>
    </w:p>
    <w:p w14:paraId="7828E6B3" w14:textId="77777777" w:rsidR="00F47B02" w:rsidRDefault="00404F4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 w:val="18"/>
          <w:szCs w:val="18"/>
        </w:rPr>
        <w:t xml:space="preserve">Figure </w:t>
      </w:r>
      <w:r>
        <w:rPr>
          <w:rFonts w:ascii="Times New Roman" w:hAnsi="Times New Roman" w:hint="eastAsia"/>
          <w:b/>
          <w:sz w:val="18"/>
          <w:szCs w:val="18"/>
        </w:rPr>
        <w:t>5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</w:rPr>
        <w:t xml:space="preserve">Funnel plots of </w:t>
      </w:r>
      <w:r>
        <w:rPr>
          <w:rFonts w:ascii="Times New Roman" w:hAnsi="Times New Roman" w:hint="eastAsia"/>
        </w:rPr>
        <w:t>TNM stage</w:t>
      </w:r>
      <w:r>
        <w:rPr>
          <w:rFonts w:ascii="Times New Roman" w:hAnsi="Times New Roman"/>
          <w:lang w:val="en-GB"/>
        </w:rPr>
        <w:t xml:space="preserve">, </w:t>
      </w:r>
      <w:r>
        <w:rPr>
          <w:rFonts w:ascii="Times New Roman" w:hAnsi="Times New Roman" w:hint="eastAsia"/>
        </w:rPr>
        <w:t>tumor stage, lymph node metastasis, distant metastasis, venous invasion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>tumor grade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 xml:space="preserve">MVD, </w:t>
      </w:r>
      <w:r>
        <w:rPr>
          <w:rFonts w:ascii="Times New Roman" w:hAnsi="Times New Roman" w:hint="eastAsia"/>
        </w:rPr>
        <w:t>DFS</w:t>
      </w:r>
      <w:r>
        <w:rPr>
          <w:rFonts w:ascii="Times New Roman" w:hAnsi="Times New Roman"/>
        </w:rPr>
        <w:t xml:space="preserve"> and </w:t>
      </w:r>
      <w:r>
        <w:rPr>
          <w:rFonts w:ascii="Times New Roman" w:hAnsi="Times New Roman" w:hint="eastAsia"/>
        </w:rPr>
        <w:t>OS</w:t>
      </w:r>
      <w:r>
        <w:rPr>
          <w:rFonts w:ascii="Times New Roman" w:hAnsi="Times New Roman"/>
        </w:rPr>
        <w:t xml:space="preserve"> time.</w:t>
      </w:r>
    </w:p>
    <w:p w14:paraId="54276161" w14:textId="77777777" w:rsidR="00F47B02" w:rsidRDefault="00404F4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 w:val="18"/>
          <w:szCs w:val="18"/>
        </w:rPr>
        <w:t xml:space="preserve">Notes: </w:t>
      </w:r>
      <w:r>
        <w:rPr>
          <w:rFonts w:ascii="Times New Roman" w:hAnsi="Times New Roman"/>
        </w:rPr>
        <w:t xml:space="preserve">A : The funnel plots of </w:t>
      </w:r>
      <w:r>
        <w:rPr>
          <w:rFonts w:ascii="Times New Roman" w:hAnsi="Times New Roman" w:hint="eastAsia"/>
        </w:rPr>
        <w:t>TNM stage</w:t>
      </w:r>
      <w:r>
        <w:rPr>
          <w:rFonts w:ascii="Times New Roman" w:hAnsi="Times New Roman"/>
        </w:rPr>
        <w:t xml:space="preserve">; B : The funnel plot of </w:t>
      </w:r>
      <w:r>
        <w:rPr>
          <w:rFonts w:ascii="Times New Roman" w:hAnsi="Times New Roman" w:hint="eastAsia"/>
        </w:rPr>
        <w:t>tumor stage</w:t>
      </w:r>
      <w:r>
        <w:rPr>
          <w:rFonts w:ascii="Times New Roman" w:hAnsi="Times New Roman"/>
        </w:rPr>
        <w:t xml:space="preserve">; C : The funnel plot of </w:t>
      </w:r>
      <w:r>
        <w:rPr>
          <w:rFonts w:ascii="Times New Roman" w:hAnsi="Times New Roman" w:hint="eastAsia"/>
        </w:rPr>
        <w:t>lymph node metastasis</w:t>
      </w:r>
      <w:r>
        <w:rPr>
          <w:rFonts w:ascii="Times New Roman" w:hAnsi="Times New Roman"/>
        </w:rPr>
        <w:t xml:space="preserve">; D : The funnel plot of </w:t>
      </w:r>
      <w:r>
        <w:rPr>
          <w:rFonts w:ascii="Times New Roman" w:hAnsi="Times New Roman" w:hint="eastAsia"/>
        </w:rPr>
        <w:t>d</w:t>
      </w:r>
      <w:r>
        <w:rPr>
          <w:rFonts w:ascii="Times New Roman" w:hAnsi="Times New Roman" w:hint="eastAsia"/>
        </w:rPr>
        <w:t>istant metastasis</w:t>
      </w:r>
      <w:r>
        <w:rPr>
          <w:rFonts w:ascii="Times New Roman" w:hAnsi="Times New Roman"/>
        </w:rPr>
        <w:t xml:space="preserve">; E : The funnel plot of </w:t>
      </w:r>
      <w:r>
        <w:rPr>
          <w:rFonts w:ascii="Times New Roman" w:hAnsi="Times New Roman" w:hint="eastAsia"/>
        </w:rPr>
        <w:t>venous invasion</w:t>
      </w:r>
      <w:r>
        <w:rPr>
          <w:rFonts w:ascii="Times New Roman" w:hAnsi="Times New Roman"/>
        </w:rPr>
        <w:t xml:space="preserve">; F : The funnel plot of </w:t>
      </w:r>
      <w:r>
        <w:rPr>
          <w:rFonts w:ascii="Times New Roman" w:hAnsi="Times New Roman" w:hint="eastAsia"/>
        </w:rPr>
        <w:t>tumor grade</w:t>
      </w:r>
      <w:r>
        <w:rPr>
          <w:rFonts w:ascii="Times New Roman" w:hAnsi="Times New Roman"/>
        </w:rPr>
        <w:t xml:space="preserve">; G : The funnel plot of </w:t>
      </w:r>
      <w:r>
        <w:rPr>
          <w:rFonts w:ascii="Times New Roman" w:hAnsi="Times New Roman" w:hint="eastAsia"/>
        </w:rPr>
        <w:t>MVD</w:t>
      </w:r>
      <w:r>
        <w:rPr>
          <w:rFonts w:ascii="Times New Roman" w:hAnsi="Times New Roman"/>
        </w:rPr>
        <w:t xml:space="preserve">; H : The funnel plot of </w:t>
      </w:r>
      <w:r>
        <w:rPr>
          <w:rFonts w:ascii="Times New Roman" w:hAnsi="Times New Roman" w:hint="eastAsia"/>
        </w:rPr>
        <w:t>DFS time</w:t>
      </w:r>
      <w:r>
        <w:rPr>
          <w:rFonts w:ascii="Times New Roman" w:hAnsi="Times New Roman"/>
        </w:rPr>
        <w:t xml:space="preserve">; I : The funnel plot of </w:t>
      </w:r>
      <w:r>
        <w:rPr>
          <w:rFonts w:ascii="Times New Roman" w:hAnsi="Times New Roman" w:hint="eastAsia"/>
        </w:rPr>
        <w:t>OS</w:t>
      </w:r>
      <w:r>
        <w:rPr>
          <w:rFonts w:ascii="Times New Roman" w:hAnsi="Times New Roman"/>
        </w:rPr>
        <w:t xml:space="preserve"> time.</w:t>
      </w:r>
    </w:p>
    <w:p w14:paraId="05CFA5ED" w14:textId="57BD05AD" w:rsidR="00F47B02" w:rsidRDefault="00F47B02">
      <w:pPr>
        <w:spacing w:line="360" w:lineRule="auto"/>
        <w:rPr>
          <w:rFonts w:ascii="Times New Roman" w:hAnsi="Times New Roman"/>
        </w:rPr>
      </w:pPr>
    </w:p>
    <w:p w14:paraId="098FB13E" w14:textId="23C58801" w:rsidR="001F77DD" w:rsidRPr="001F77DD" w:rsidRDefault="001F77DD">
      <w:pPr>
        <w:spacing w:line="360" w:lineRule="auto"/>
        <w:rPr>
          <w:rFonts w:ascii="Times New Roman" w:hAnsi="Times New Roman"/>
          <w:b/>
          <w:bCs/>
        </w:rPr>
      </w:pPr>
      <w:r w:rsidRPr="001F77DD">
        <w:rPr>
          <w:rFonts w:ascii="Times New Roman" w:hAnsi="Times New Roman" w:hint="eastAsia"/>
          <w:b/>
          <w:bCs/>
        </w:rPr>
        <w:t>F</w:t>
      </w:r>
      <w:r w:rsidRPr="001F77DD">
        <w:rPr>
          <w:rFonts w:ascii="Times New Roman" w:hAnsi="Times New Roman"/>
          <w:b/>
          <w:bCs/>
        </w:rPr>
        <w:t>igure 6</w:t>
      </w:r>
      <w:r>
        <w:rPr>
          <w:rFonts w:ascii="Times New Roman" w:hAnsi="Times New Roman"/>
          <w:b/>
          <w:bCs/>
        </w:rPr>
        <w:t xml:space="preserve"> </w:t>
      </w:r>
      <w:r w:rsidRPr="001F77DD">
        <w:rPr>
          <w:rFonts w:ascii="Times New Roman" w:hAnsi="Times New Roman"/>
        </w:rPr>
        <w:t xml:space="preserve">The expression of </w:t>
      </w:r>
      <w:r>
        <w:rPr>
          <w:rFonts w:ascii="Times New Roman" w:hAnsi="Times New Roman"/>
        </w:rPr>
        <w:t>VASH1</w:t>
      </w:r>
      <w:r w:rsidRPr="001F77DD">
        <w:rPr>
          <w:rFonts w:ascii="Times New Roman" w:hAnsi="Times New Roman"/>
        </w:rPr>
        <w:t xml:space="preserve"> after merging TCGA and </w:t>
      </w:r>
      <w:proofErr w:type="spellStart"/>
      <w:r w:rsidRPr="001F77DD">
        <w:rPr>
          <w:rFonts w:ascii="Times New Roman" w:hAnsi="Times New Roman"/>
        </w:rPr>
        <w:t>GTEx</w:t>
      </w:r>
      <w:proofErr w:type="spellEnd"/>
      <w:r w:rsidRPr="001F77DD">
        <w:rPr>
          <w:rFonts w:ascii="Times New Roman" w:hAnsi="Times New Roman"/>
        </w:rPr>
        <w:t xml:space="preserve"> databases</w:t>
      </w:r>
    </w:p>
    <w:p w14:paraId="2D6A211F" w14:textId="77777777" w:rsidR="001F77DD" w:rsidRDefault="001F77DD">
      <w:pPr>
        <w:spacing w:line="360" w:lineRule="auto"/>
        <w:rPr>
          <w:rFonts w:ascii="Times New Roman" w:hAnsi="Times New Roman" w:hint="eastAsia"/>
        </w:rPr>
      </w:pPr>
    </w:p>
    <w:p w14:paraId="0A1D26DB" w14:textId="77777777" w:rsidR="00F47B02" w:rsidRDefault="00404F48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b/>
          <w:sz w:val="18"/>
          <w:szCs w:val="18"/>
        </w:rPr>
        <w:t xml:space="preserve">Supplementary Figure S1. </w:t>
      </w:r>
      <w:r>
        <w:rPr>
          <w:rFonts w:ascii="Times New Roman" w:hAnsi="Times New Roman"/>
          <w:lang w:val="en-GB"/>
        </w:rPr>
        <w:t>Statistical analysis</w:t>
      </w:r>
      <w:r>
        <w:rPr>
          <w:rFonts w:ascii="Times New Roman" w:hAnsi="Times New Roman" w:hint="eastAsia"/>
        </w:rPr>
        <w:t xml:space="preserve"> of DFS and OS time. </w:t>
      </w:r>
    </w:p>
    <w:p w14:paraId="1B68440D" w14:textId="77777777" w:rsidR="00F47B02" w:rsidRDefault="00404F4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 w:val="18"/>
          <w:szCs w:val="18"/>
        </w:rPr>
        <w:t xml:space="preserve">Notes: </w:t>
      </w:r>
      <w:proofErr w:type="gramStart"/>
      <w:r>
        <w:rPr>
          <w:rFonts w:ascii="Times New Roman" w:hAnsi="Times New Roman"/>
        </w:rPr>
        <w:t>A :</w:t>
      </w:r>
      <w:proofErr w:type="gramEnd"/>
      <w:r>
        <w:rPr>
          <w:rFonts w:ascii="Times New Roman" w:hAnsi="Times New Roman"/>
        </w:rPr>
        <w:t xml:space="preserve"> The </w:t>
      </w:r>
      <w:r>
        <w:rPr>
          <w:rFonts w:ascii="Times New Roman" w:hAnsi="Times New Roman" w:hint="eastAsia"/>
        </w:rPr>
        <w:t>sensitivity analysis</w:t>
      </w:r>
      <w:r>
        <w:rPr>
          <w:rFonts w:ascii="Times New Roman" w:hAnsi="Times New Roman"/>
        </w:rPr>
        <w:t xml:space="preserve"> of </w:t>
      </w:r>
      <w:r>
        <w:rPr>
          <w:rFonts w:ascii="Times New Roman" w:hAnsi="Times New Roman" w:hint="eastAsia"/>
        </w:rPr>
        <w:t>DFS time</w:t>
      </w:r>
      <w:r>
        <w:rPr>
          <w:rFonts w:ascii="Times New Roman" w:hAnsi="Times New Roman"/>
        </w:rPr>
        <w:t xml:space="preserve">; B : The </w:t>
      </w:r>
      <w:r>
        <w:rPr>
          <w:rFonts w:ascii="Times New Roman" w:hAnsi="Times New Roman" w:hint="eastAsia"/>
        </w:rPr>
        <w:t>sensitivity analysis</w:t>
      </w:r>
      <w:r>
        <w:rPr>
          <w:rFonts w:ascii="Times New Roman" w:hAnsi="Times New Roman"/>
        </w:rPr>
        <w:t xml:space="preserve"> of </w:t>
      </w:r>
      <w:r>
        <w:rPr>
          <w:rFonts w:ascii="Times New Roman" w:hAnsi="Times New Roman" w:hint="eastAsia"/>
        </w:rPr>
        <w:t>OS time.</w:t>
      </w:r>
    </w:p>
    <w:p w14:paraId="0A076BCF" w14:textId="77777777" w:rsidR="00F47B02" w:rsidRDefault="00F47B02">
      <w:pPr>
        <w:spacing w:line="480" w:lineRule="auto"/>
        <w:rPr>
          <w:rFonts w:ascii="Times New Roman" w:hAnsi="Times New Roman"/>
        </w:rPr>
      </w:pPr>
    </w:p>
    <w:p w14:paraId="59BFA9CE" w14:textId="77777777" w:rsidR="00F47B02" w:rsidRDefault="00F47B02">
      <w:pPr>
        <w:spacing w:line="360" w:lineRule="auto"/>
        <w:rPr>
          <w:rFonts w:ascii="Times New Roman" w:hAnsi="Times New Roman"/>
          <w:b/>
          <w:sz w:val="18"/>
          <w:szCs w:val="18"/>
        </w:rPr>
      </w:pPr>
    </w:p>
    <w:p w14:paraId="28E23A39" w14:textId="77777777" w:rsidR="00F47B02" w:rsidRDefault="00F47B02">
      <w:pPr>
        <w:spacing w:line="360" w:lineRule="auto"/>
        <w:rPr>
          <w:rFonts w:ascii="Times New Roman" w:hAnsi="Times New Roman"/>
          <w:b/>
          <w:sz w:val="18"/>
          <w:szCs w:val="18"/>
        </w:rPr>
      </w:pPr>
    </w:p>
    <w:p w14:paraId="09E07640" w14:textId="77777777" w:rsidR="00F47B02" w:rsidRDefault="00F47B02"/>
    <w:sectPr w:rsidR="00F47B0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E53BA3" w14:textId="77777777" w:rsidR="00404F48" w:rsidRDefault="00404F48" w:rsidP="001F77DD">
      <w:r>
        <w:separator/>
      </w:r>
    </w:p>
  </w:endnote>
  <w:endnote w:type="continuationSeparator" w:id="0">
    <w:p w14:paraId="11CA9BF5" w14:textId="77777777" w:rsidR="00404F48" w:rsidRDefault="00404F48" w:rsidP="001F7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1520F9" w14:textId="77777777" w:rsidR="00404F48" w:rsidRDefault="00404F48" w:rsidP="001F77DD">
      <w:r>
        <w:separator/>
      </w:r>
    </w:p>
  </w:footnote>
  <w:footnote w:type="continuationSeparator" w:id="0">
    <w:p w14:paraId="6E92B97A" w14:textId="77777777" w:rsidR="00404F48" w:rsidRDefault="00404F48" w:rsidP="001F77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YyNTO3NDI2sDQwMzNU0lEKTi0uzszPAykwrAUAVCL6mSwAAAA="/>
  </w:docVars>
  <w:rsids>
    <w:rsidRoot w:val="00F47B02"/>
    <w:rsid w:val="001F77DD"/>
    <w:rsid w:val="00404F48"/>
    <w:rsid w:val="00F47B02"/>
    <w:rsid w:val="19622AC2"/>
    <w:rsid w:val="53DC0230"/>
    <w:rsid w:val="5E372679"/>
    <w:rsid w:val="60A30E15"/>
    <w:rsid w:val="6F304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4135E2"/>
  <w15:docId w15:val="{8BA7CD49-CA7C-457C-B169-ABF78E05F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F7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F77DD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1F7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F77D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renxh</dc:creator>
  <cp:lastModifiedBy>8563</cp:lastModifiedBy>
  <cp:revision>2</cp:revision>
  <dcterms:created xsi:type="dcterms:W3CDTF">2014-10-29T12:08:00Z</dcterms:created>
  <dcterms:modified xsi:type="dcterms:W3CDTF">2020-08-30T10:27:00Z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