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4A10B" w14:textId="77777777" w:rsidR="00041D66" w:rsidRDefault="00000000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Construction of the Frailty Index (FI):</w:t>
      </w:r>
    </w:p>
    <w:p w14:paraId="1EAC4905" w14:textId="77777777" w:rsidR="00041D66" w:rsidRDefault="00000000">
      <w:pPr>
        <w:rPr>
          <w:sz w:val="24"/>
        </w:rPr>
      </w:pPr>
      <w:r>
        <w:rPr>
          <w:rFonts w:hint="eastAsia"/>
          <w:sz w:val="24"/>
        </w:rPr>
        <w:t>The frailty index (FI) was constructed based on the following 29 items. Except for item 29, each item was dichotomized according to specific criteria, with 0 indicating the absence of a deficit and 1 indicating the presence of a deficit. Item 29 is a continuous variable ranging from 0 to 1, with higher values indicating poorer cognitive function.</w:t>
      </w:r>
    </w:p>
    <w:p w14:paraId="32DD333D" w14:textId="77777777" w:rsidR="00041D66" w:rsidRDefault="00000000">
      <w:pPr>
        <w:rPr>
          <w:sz w:val="24"/>
        </w:rPr>
      </w:pPr>
      <w:r>
        <w:rPr>
          <w:rFonts w:hint="eastAsia"/>
          <w:sz w:val="24"/>
        </w:rPr>
        <w:t>To ensure the quality of the FI while addressing missing data and optimizing data utilization, we allowed for a maximum of 20% missing items (i.e., up to 6 items) in the calculation of the FI. If a participant had more than 6 missing items among these indicators, their FI was considered missing.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3"/>
        <w:gridCol w:w="4788"/>
        <w:gridCol w:w="2841"/>
      </w:tblGrid>
      <w:tr w:rsidR="00041D66" w14:paraId="6A068FF7" w14:textId="77777777">
        <w:tc>
          <w:tcPr>
            <w:tcW w:w="893" w:type="dxa"/>
          </w:tcPr>
          <w:p w14:paraId="1A1E792E" w14:textId="77777777" w:rsidR="00041D66" w:rsidRDefault="000000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NO.</w:t>
            </w:r>
          </w:p>
        </w:tc>
        <w:tc>
          <w:tcPr>
            <w:tcW w:w="4788" w:type="dxa"/>
          </w:tcPr>
          <w:p w14:paraId="58CADDCD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</w:rPr>
              <w:t>Description of the items</w:t>
            </w:r>
          </w:p>
        </w:tc>
        <w:tc>
          <w:tcPr>
            <w:tcW w:w="2841" w:type="dxa"/>
          </w:tcPr>
          <w:p w14:paraId="5D9F7CCA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4"/>
                <w:lang w:bidi="ar"/>
              </w:rPr>
              <w:t>Cut-off value</w:t>
            </w:r>
          </w:p>
        </w:tc>
      </w:tr>
      <w:tr w:rsidR="00041D66" w14:paraId="0A61AFDA" w14:textId="77777777">
        <w:tc>
          <w:tcPr>
            <w:tcW w:w="893" w:type="dxa"/>
          </w:tcPr>
          <w:p w14:paraId="49459F59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8" w:type="dxa"/>
          </w:tcPr>
          <w:p w14:paraId="74D06184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Self-reported diagnosis of hypertension by a doctor</w:t>
            </w:r>
          </w:p>
        </w:tc>
        <w:tc>
          <w:tcPr>
            <w:tcW w:w="2841" w:type="dxa"/>
            <w:vMerge w:val="restart"/>
          </w:tcPr>
          <w:p w14:paraId="4964C15B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  <w:p w14:paraId="2C641A6D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  <w:p w14:paraId="325DCB86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  <w:p w14:paraId="4EDA0736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  <w:p w14:paraId="3DF8BF88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  <w:p w14:paraId="2F50BDA1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  <w:p w14:paraId="5117603E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  <w:p w14:paraId="23CBB61A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  <w:p w14:paraId="1B72B89B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  <w:p w14:paraId="02D19B2D" w14:textId="77777777" w:rsidR="00041D66" w:rsidRDefault="00000000"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Yes = 1, No = 0</w:t>
            </w:r>
          </w:p>
          <w:p w14:paraId="342886FF" w14:textId="77777777" w:rsidR="00041D66" w:rsidRDefault="00041D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1D66" w14:paraId="648B9E54" w14:textId="77777777">
        <w:tc>
          <w:tcPr>
            <w:tcW w:w="893" w:type="dxa"/>
          </w:tcPr>
          <w:p w14:paraId="60B8259B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88" w:type="dxa"/>
          </w:tcPr>
          <w:p w14:paraId="223C5A8E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Self-reported diagnosis of cancer by a doctor</w:t>
            </w:r>
          </w:p>
        </w:tc>
        <w:tc>
          <w:tcPr>
            <w:tcW w:w="2841" w:type="dxa"/>
            <w:vMerge/>
          </w:tcPr>
          <w:p w14:paraId="12CE5850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  <w:tr w:rsidR="00041D66" w14:paraId="2FCFCA0F" w14:textId="77777777">
        <w:tc>
          <w:tcPr>
            <w:tcW w:w="893" w:type="dxa"/>
          </w:tcPr>
          <w:p w14:paraId="57B3AFD4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88" w:type="dxa"/>
          </w:tcPr>
          <w:p w14:paraId="1001FE42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Self-reported diagnosis of arthritis by a doctor</w:t>
            </w:r>
          </w:p>
        </w:tc>
        <w:tc>
          <w:tcPr>
            <w:tcW w:w="2841" w:type="dxa"/>
            <w:vMerge/>
          </w:tcPr>
          <w:p w14:paraId="6415F4F0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  <w:tr w:rsidR="00041D66" w14:paraId="2ABD1842" w14:textId="77777777">
        <w:tc>
          <w:tcPr>
            <w:tcW w:w="893" w:type="dxa"/>
          </w:tcPr>
          <w:p w14:paraId="1A09832E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88" w:type="dxa"/>
          </w:tcPr>
          <w:p w14:paraId="69F3998B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Self-reported diagnosis of chronic lung diseases by a doctor </w:t>
            </w:r>
          </w:p>
        </w:tc>
        <w:tc>
          <w:tcPr>
            <w:tcW w:w="2841" w:type="dxa"/>
            <w:vMerge/>
          </w:tcPr>
          <w:p w14:paraId="78DA34EA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  <w:tr w:rsidR="00041D66" w14:paraId="1FCAF285" w14:textId="77777777">
        <w:tc>
          <w:tcPr>
            <w:tcW w:w="893" w:type="dxa"/>
          </w:tcPr>
          <w:p w14:paraId="6BE04CC9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88" w:type="dxa"/>
          </w:tcPr>
          <w:p w14:paraId="49EA66B0" w14:textId="527F16A6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Self-reported diagnosis of </w:t>
            </w:r>
            <w:r w:rsidR="00CE0498">
              <w:rPr>
                <w:rFonts w:ascii="Times New Roman" w:eastAsia="宋体" w:hAnsi="Times New Roman" w:cs="Times New Roman" w:hint="eastAsia"/>
                <w:kern w:val="0"/>
                <w:sz w:val="24"/>
                <w:lang w:bidi="ar"/>
              </w:rPr>
              <w:t>stroke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 by a doctor </w:t>
            </w:r>
          </w:p>
        </w:tc>
        <w:tc>
          <w:tcPr>
            <w:tcW w:w="2841" w:type="dxa"/>
            <w:vMerge/>
          </w:tcPr>
          <w:p w14:paraId="3191BC06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  <w:tr w:rsidR="00041D66" w14:paraId="16B4D18B" w14:textId="77777777">
        <w:tc>
          <w:tcPr>
            <w:tcW w:w="893" w:type="dxa"/>
          </w:tcPr>
          <w:p w14:paraId="0F6EDFB2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8" w:type="dxa"/>
          </w:tcPr>
          <w:p w14:paraId="1E018159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Self-reported diagnosis of emotional, nervous, or psychiatric problems by a doctor</w:t>
            </w:r>
          </w:p>
        </w:tc>
        <w:tc>
          <w:tcPr>
            <w:tcW w:w="2841" w:type="dxa"/>
            <w:vMerge/>
          </w:tcPr>
          <w:p w14:paraId="0A83B5A6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  <w:tr w:rsidR="00041D66" w14:paraId="5456F2E6" w14:textId="77777777">
        <w:tc>
          <w:tcPr>
            <w:tcW w:w="893" w:type="dxa"/>
          </w:tcPr>
          <w:p w14:paraId="1B86FE9D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88" w:type="dxa"/>
          </w:tcPr>
          <w:p w14:paraId="476377E7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Self-reported diagnosis of memory-related disease by a doctor </w:t>
            </w:r>
          </w:p>
        </w:tc>
        <w:tc>
          <w:tcPr>
            <w:tcW w:w="2841" w:type="dxa"/>
            <w:vMerge/>
          </w:tcPr>
          <w:p w14:paraId="1AAF8B10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  <w:tr w:rsidR="00041D66" w14:paraId="55D28EFA" w14:textId="77777777">
        <w:tc>
          <w:tcPr>
            <w:tcW w:w="893" w:type="dxa"/>
          </w:tcPr>
          <w:p w14:paraId="52B36AAF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88" w:type="dxa"/>
          </w:tcPr>
          <w:p w14:paraId="239BCDF9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Self-reported vision problems </w:t>
            </w:r>
          </w:p>
          <w:p w14:paraId="00F49473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vMerge/>
          </w:tcPr>
          <w:p w14:paraId="63EFBFF8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  <w:tr w:rsidR="00041D66" w14:paraId="21A67C4A" w14:textId="77777777">
        <w:tc>
          <w:tcPr>
            <w:tcW w:w="893" w:type="dxa"/>
          </w:tcPr>
          <w:p w14:paraId="3CC5FB92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88" w:type="dxa"/>
          </w:tcPr>
          <w:p w14:paraId="3B1E4DAD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Self-reported hearing problems </w:t>
            </w:r>
          </w:p>
          <w:p w14:paraId="6D4F8AE9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vMerge/>
          </w:tcPr>
          <w:p w14:paraId="603083BB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  <w:tr w:rsidR="00041D66" w14:paraId="3052EC55" w14:textId="77777777">
        <w:tc>
          <w:tcPr>
            <w:tcW w:w="893" w:type="dxa"/>
          </w:tcPr>
          <w:p w14:paraId="12F357DF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88" w:type="dxa"/>
          </w:tcPr>
          <w:p w14:paraId="7932D99B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Difficulty with dressing</w:t>
            </w:r>
          </w:p>
          <w:p w14:paraId="7EADA166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vMerge w:val="restart"/>
          </w:tcPr>
          <w:p w14:paraId="07A5081E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  <w:p w14:paraId="6495665F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  <w:p w14:paraId="2AA905C4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  <w:p w14:paraId="50A969BC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  <w:p w14:paraId="3B8833EE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  <w:p w14:paraId="4E1CF603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  <w:p w14:paraId="502313D0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  <w:p w14:paraId="30A87BC2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  <w:p w14:paraId="590F270C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  <w:p w14:paraId="785F0B9A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  <w:p w14:paraId="7A09B8CD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  <w:p w14:paraId="764C336D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  <w:p w14:paraId="7FFD8C4B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  <w:p w14:paraId="67BB5E8B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  <w:p w14:paraId="11CD2411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  <w:p w14:paraId="59ED7669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Did not have any problems with the activity=0; some  difficulty with the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lastRenderedPageBreak/>
              <w:t>activity or could not do the activity=1.</w:t>
            </w:r>
          </w:p>
          <w:p w14:paraId="14BC2ED7" w14:textId="77777777" w:rsidR="00041D66" w:rsidRDefault="00041D66">
            <w:pPr>
              <w:ind w:firstLine="591"/>
              <w:jc w:val="left"/>
              <w:rPr>
                <w:rFonts w:ascii="Times New Roman" w:hAnsi="Times New Roman" w:cs="Times New Roman"/>
              </w:rPr>
            </w:pPr>
          </w:p>
        </w:tc>
      </w:tr>
      <w:tr w:rsidR="00041D66" w14:paraId="1C65C1B0" w14:textId="77777777">
        <w:tc>
          <w:tcPr>
            <w:tcW w:w="893" w:type="dxa"/>
          </w:tcPr>
          <w:p w14:paraId="14828855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88" w:type="dxa"/>
          </w:tcPr>
          <w:p w14:paraId="14D83482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Difficulty with bathing or showering</w:t>
            </w:r>
          </w:p>
          <w:p w14:paraId="6AD65DB7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vMerge/>
          </w:tcPr>
          <w:p w14:paraId="31C3E8EE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  <w:tr w:rsidR="00041D66" w14:paraId="6761EFD7" w14:textId="77777777">
        <w:tc>
          <w:tcPr>
            <w:tcW w:w="893" w:type="dxa"/>
          </w:tcPr>
          <w:p w14:paraId="3D5AA416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88" w:type="dxa"/>
          </w:tcPr>
          <w:p w14:paraId="58F89B3D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Difficulty with eating</w:t>
            </w:r>
          </w:p>
          <w:p w14:paraId="665B1DE0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vMerge/>
          </w:tcPr>
          <w:p w14:paraId="30D37A20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  <w:tr w:rsidR="00041D66" w14:paraId="0824C55F" w14:textId="77777777">
        <w:tc>
          <w:tcPr>
            <w:tcW w:w="893" w:type="dxa"/>
          </w:tcPr>
          <w:p w14:paraId="47B9233C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88" w:type="dxa"/>
          </w:tcPr>
          <w:p w14:paraId="58200B93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Difficulty with getting in and out of bed</w:t>
            </w:r>
          </w:p>
          <w:p w14:paraId="68153142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vMerge/>
          </w:tcPr>
          <w:p w14:paraId="7DA92E5C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  <w:tr w:rsidR="00041D66" w14:paraId="28C1910D" w14:textId="77777777">
        <w:tc>
          <w:tcPr>
            <w:tcW w:w="893" w:type="dxa"/>
          </w:tcPr>
          <w:p w14:paraId="44AECDB9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88" w:type="dxa"/>
          </w:tcPr>
          <w:p w14:paraId="5D29FEF1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Difficulty with using the toilet </w:t>
            </w:r>
          </w:p>
          <w:p w14:paraId="1DB7273E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vMerge/>
          </w:tcPr>
          <w:p w14:paraId="656FF6A0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  <w:tr w:rsidR="00041D66" w14:paraId="71ACBAA9" w14:textId="77777777">
        <w:tc>
          <w:tcPr>
            <w:tcW w:w="893" w:type="dxa"/>
          </w:tcPr>
          <w:p w14:paraId="00815FF6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88" w:type="dxa"/>
          </w:tcPr>
          <w:p w14:paraId="5C6C40C5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Difficulty with managing money</w:t>
            </w:r>
          </w:p>
          <w:p w14:paraId="11290BD4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vMerge/>
          </w:tcPr>
          <w:p w14:paraId="36F6780B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  <w:tr w:rsidR="00041D66" w14:paraId="3BF4E11F" w14:textId="77777777">
        <w:tc>
          <w:tcPr>
            <w:tcW w:w="893" w:type="dxa"/>
          </w:tcPr>
          <w:p w14:paraId="515A68BC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88" w:type="dxa"/>
          </w:tcPr>
          <w:p w14:paraId="2D5ED6D5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Difficulty with taking medications</w:t>
            </w:r>
          </w:p>
          <w:p w14:paraId="44A4CE2F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vMerge/>
          </w:tcPr>
          <w:p w14:paraId="35BDF58D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  <w:tr w:rsidR="00041D66" w14:paraId="4D73360D" w14:textId="77777777">
        <w:tc>
          <w:tcPr>
            <w:tcW w:w="893" w:type="dxa"/>
          </w:tcPr>
          <w:p w14:paraId="28420E13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88" w:type="dxa"/>
          </w:tcPr>
          <w:p w14:paraId="465C36F0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Difficulty with shopping for groceries </w:t>
            </w:r>
          </w:p>
          <w:p w14:paraId="7F1FA9B7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vMerge/>
          </w:tcPr>
          <w:p w14:paraId="331B7EDB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  <w:tr w:rsidR="00041D66" w14:paraId="0749BD89" w14:textId="77777777">
        <w:tc>
          <w:tcPr>
            <w:tcW w:w="893" w:type="dxa"/>
          </w:tcPr>
          <w:p w14:paraId="7288B7C2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88" w:type="dxa"/>
          </w:tcPr>
          <w:p w14:paraId="49838CB9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Difficulty with preparing meals</w:t>
            </w:r>
          </w:p>
          <w:p w14:paraId="338CAE87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vMerge/>
          </w:tcPr>
          <w:p w14:paraId="7507E9FF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  <w:tr w:rsidR="00041D66" w14:paraId="299535F3" w14:textId="77777777">
        <w:tc>
          <w:tcPr>
            <w:tcW w:w="893" w:type="dxa"/>
          </w:tcPr>
          <w:p w14:paraId="71A31A34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4788" w:type="dxa"/>
          </w:tcPr>
          <w:p w14:paraId="6F6FFB65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Difficulty with doing housework</w:t>
            </w:r>
          </w:p>
          <w:p w14:paraId="6C981DA2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vMerge/>
          </w:tcPr>
          <w:p w14:paraId="3786B45F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  <w:tr w:rsidR="00041D66" w14:paraId="5DA7B0FA" w14:textId="77777777">
        <w:tc>
          <w:tcPr>
            <w:tcW w:w="893" w:type="dxa"/>
          </w:tcPr>
          <w:p w14:paraId="69F0A696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788" w:type="dxa"/>
          </w:tcPr>
          <w:p w14:paraId="370419EB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Difficulty with walking 100 yards</w:t>
            </w:r>
          </w:p>
          <w:p w14:paraId="37BD95CB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vMerge/>
          </w:tcPr>
          <w:p w14:paraId="2AAFDD5C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  <w:tr w:rsidR="00041D66" w14:paraId="5C2F4E16" w14:textId="77777777">
        <w:tc>
          <w:tcPr>
            <w:tcW w:w="893" w:type="dxa"/>
          </w:tcPr>
          <w:p w14:paraId="25710901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788" w:type="dxa"/>
          </w:tcPr>
          <w:p w14:paraId="4EDDCAD7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Difficulty with getting up from a chair after sitting for long periods</w:t>
            </w:r>
          </w:p>
        </w:tc>
        <w:tc>
          <w:tcPr>
            <w:tcW w:w="2841" w:type="dxa"/>
            <w:vMerge/>
          </w:tcPr>
          <w:p w14:paraId="69031309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  <w:tr w:rsidR="00041D66" w14:paraId="13D67F0D" w14:textId="77777777">
        <w:tc>
          <w:tcPr>
            <w:tcW w:w="893" w:type="dxa"/>
          </w:tcPr>
          <w:p w14:paraId="0C68ABCE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788" w:type="dxa"/>
          </w:tcPr>
          <w:p w14:paraId="3C6141C1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Difficulty with climbing several flights of stairs  without resting</w:t>
            </w:r>
          </w:p>
        </w:tc>
        <w:tc>
          <w:tcPr>
            <w:tcW w:w="2841" w:type="dxa"/>
            <w:vMerge/>
          </w:tcPr>
          <w:p w14:paraId="75B1CCE4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  <w:tr w:rsidR="00041D66" w14:paraId="6266ED47" w14:textId="77777777">
        <w:tc>
          <w:tcPr>
            <w:tcW w:w="893" w:type="dxa"/>
          </w:tcPr>
          <w:p w14:paraId="01C7EBD0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788" w:type="dxa"/>
          </w:tcPr>
          <w:p w14:paraId="0ACED21E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Difficulty with lifting or carrying weights over 10 pounds/ jins</w:t>
            </w:r>
          </w:p>
        </w:tc>
        <w:tc>
          <w:tcPr>
            <w:tcW w:w="2841" w:type="dxa"/>
            <w:vMerge/>
          </w:tcPr>
          <w:p w14:paraId="65BB61C7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  <w:tr w:rsidR="00041D66" w14:paraId="2D1FE1E2" w14:textId="77777777">
        <w:tc>
          <w:tcPr>
            <w:tcW w:w="893" w:type="dxa"/>
          </w:tcPr>
          <w:p w14:paraId="71E4CC10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788" w:type="dxa"/>
          </w:tcPr>
          <w:p w14:paraId="680D137D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Difficulty with picking up a coin from the table</w:t>
            </w:r>
          </w:p>
        </w:tc>
        <w:tc>
          <w:tcPr>
            <w:tcW w:w="2841" w:type="dxa"/>
            <w:vMerge/>
          </w:tcPr>
          <w:p w14:paraId="70294CB2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  <w:tr w:rsidR="00041D66" w14:paraId="505FD6C5" w14:textId="77777777">
        <w:tc>
          <w:tcPr>
            <w:tcW w:w="893" w:type="dxa"/>
          </w:tcPr>
          <w:p w14:paraId="611AE2DE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788" w:type="dxa"/>
          </w:tcPr>
          <w:p w14:paraId="4E64B678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Difficulty with stooping, kneeling, or crouching</w:t>
            </w:r>
          </w:p>
        </w:tc>
        <w:tc>
          <w:tcPr>
            <w:tcW w:w="2841" w:type="dxa"/>
            <w:vMerge/>
          </w:tcPr>
          <w:p w14:paraId="4CDAAA7C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  <w:tr w:rsidR="00041D66" w14:paraId="202ACC88" w14:textId="77777777">
        <w:tc>
          <w:tcPr>
            <w:tcW w:w="893" w:type="dxa"/>
          </w:tcPr>
          <w:p w14:paraId="1B749233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788" w:type="dxa"/>
          </w:tcPr>
          <w:p w14:paraId="0E0DC2AC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Difficulty with reaching arms above shoulder level</w:t>
            </w:r>
          </w:p>
        </w:tc>
        <w:tc>
          <w:tcPr>
            <w:tcW w:w="2841" w:type="dxa"/>
            <w:vMerge/>
          </w:tcPr>
          <w:p w14:paraId="64833843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  <w:tr w:rsidR="00041D66" w14:paraId="5896278C" w14:textId="77777777">
        <w:tc>
          <w:tcPr>
            <w:tcW w:w="893" w:type="dxa"/>
          </w:tcPr>
          <w:p w14:paraId="2525AB46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788" w:type="dxa"/>
          </w:tcPr>
          <w:p w14:paraId="06794D0F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Self reported health</w:t>
            </w:r>
          </w:p>
        </w:tc>
        <w:tc>
          <w:tcPr>
            <w:tcW w:w="2841" w:type="dxa"/>
          </w:tcPr>
          <w:p w14:paraId="09417466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Poor/ fair = 1, excellent/ very good/ or good = 0</w:t>
            </w:r>
          </w:p>
        </w:tc>
      </w:tr>
      <w:tr w:rsidR="00041D66" w14:paraId="4D0E1D33" w14:textId="77777777">
        <w:tc>
          <w:tcPr>
            <w:tcW w:w="893" w:type="dxa"/>
          </w:tcPr>
          <w:p w14:paraId="1EDF91AB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788" w:type="dxa"/>
          </w:tcPr>
          <w:p w14:paraId="39AB0F4A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 xml:space="preserve">Depressive symptoms: CESD-10 questionnaire </w:t>
            </w:r>
          </w:p>
        </w:tc>
        <w:tc>
          <w:tcPr>
            <w:tcW w:w="2841" w:type="dxa"/>
          </w:tcPr>
          <w:p w14:paraId="50A5FAAA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CESD-10 &gt;10 =1, ≤10 =0</w:t>
            </w:r>
          </w:p>
          <w:p w14:paraId="09CC0BBE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  <w:tr w:rsidR="00041D66" w14:paraId="6EF707F0" w14:textId="77777777">
        <w:tc>
          <w:tcPr>
            <w:tcW w:w="893" w:type="dxa"/>
          </w:tcPr>
          <w:p w14:paraId="26EEF0C5" w14:textId="77777777" w:rsidR="00041D66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788" w:type="dxa"/>
          </w:tcPr>
          <w:p w14:paraId="63ED4F3A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Cognition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: (memory test score + orientation test score) </w:t>
            </w:r>
            <w:r>
              <w:rPr>
                <w:rStyle w:val="a4"/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 xml:space="preserve"> 14</w:t>
            </w:r>
          </w:p>
        </w:tc>
        <w:tc>
          <w:tcPr>
            <w:tcW w:w="2841" w:type="dxa"/>
          </w:tcPr>
          <w:p w14:paraId="2B20F4FD" w14:textId="77777777" w:rsidR="00041D66" w:rsidRDefault="00000000">
            <w:pPr>
              <w:widowControl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lang w:bidi="ar"/>
              </w:rPr>
              <w:t>Continuous, ranging from 0 to 1</w:t>
            </w:r>
          </w:p>
          <w:p w14:paraId="1AEA633A" w14:textId="77777777" w:rsidR="00041D66" w:rsidRDefault="00041D66">
            <w:pPr>
              <w:rPr>
                <w:rFonts w:ascii="Times New Roman" w:hAnsi="Times New Roman" w:cs="Times New Roman"/>
              </w:rPr>
            </w:pPr>
          </w:p>
        </w:tc>
      </w:tr>
    </w:tbl>
    <w:p w14:paraId="3E30EE9F" w14:textId="77777777" w:rsidR="00041D66" w:rsidRDefault="00041D66">
      <w:pPr>
        <w:rPr>
          <w:rFonts w:ascii="Times New Roman" w:hAnsi="Times New Roman" w:cs="Times New Roman"/>
        </w:rPr>
      </w:pPr>
    </w:p>
    <w:p w14:paraId="36E1741B" w14:textId="77777777" w:rsidR="007D4CC7" w:rsidRPr="007D4CC7" w:rsidRDefault="007D4CC7" w:rsidP="007D4CC7">
      <w:pPr>
        <w:rPr>
          <w:rFonts w:ascii="Times New Roman" w:hAnsi="Times New Roman" w:cs="Times New Roman"/>
        </w:rPr>
      </w:pPr>
      <w:r w:rsidRPr="007D4CC7">
        <w:rPr>
          <w:rFonts w:ascii="Times New Roman" w:hAnsi="Times New Roman" w:cs="Times New Roman"/>
          <w:b/>
          <w:bCs/>
        </w:rPr>
        <w:t>Acknowledgments</w:t>
      </w:r>
      <w:r w:rsidRPr="007D4CC7">
        <w:rPr>
          <w:rFonts w:ascii="Times New Roman" w:hAnsi="Times New Roman" w:cs="Times New Roman"/>
        </w:rPr>
        <w:br/>
        <w:t>We sincerely thank the CHARLS research team for their dedication in data collection and management. Their rigorous efforts in establishing and maintaining this high-quality national cohort have made this study possible.</w:t>
      </w:r>
    </w:p>
    <w:p w14:paraId="44AC8E28" w14:textId="77777777" w:rsidR="007D4CC7" w:rsidRDefault="007D4CC7" w:rsidP="007D4CC7">
      <w:pPr>
        <w:rPr>
          <w:rFonts w:ascii="Times New Roman" w:hAnsi="Times New Roman" w:cs="Times New Roman"/>
        </w:rPr>
      </w:pPr>
      <w:r w:rsidRPr="007D4CC7">
        <w:rPr>
          <w:rFonts w:ascii="Times New Roman" w:hAnsi="Times New Roman" w:cs="Times New Roman"/>
          <w:b/>
          <w:bCs/>
        </w:rPr>
        <w:t>Author Contributions</w:t>
      </w:r>
      <w:r w:rsidRPr="007D4CC7">
        <w:rPr>
          <w:rFonts w:ascii="Times New Roman" w:hAnsi="Times New Roman" w:cs="Times New Roman"/>
        </w:rPr>
        <w:br/>
        <w:t>SYZ:  data analysis, manuscript writing. ZHW, KYY: data collection, the data analysis. QJ, JZY, XS, HC: data analysis, manuscript editing. RS, LPC: project development, manuscript editing. LPC: funding acquisition.  All authors have read and approved the final manuscript.</w:t>
      </w:r>
    </w:p>
    <w:p w14:paraId="0895AF7B" w14:textId="60129A0B" w:rsidR="007D4CC7" w:rsidRPr="007D4CC7" w:rsidRDefault="007D4CC7" w:rsidP="007D4CC7">
      <w:pPr>
        <w:rPr>
          <w:rFonts w:ascii="Times New Roman" w:hAnsi="Times New Roman" w:cs="Times New Roman"/>
        </w:rPr>
      </w:pPr>
      <w:r w:rsidRPr="007D4CC7">
        <w:rPr>
          <w:rFonts w:ascii="Times New Roman" w:hAnsi="Times New Roman" w:cs="Times New Roman"/>
          <w:b/>
          <w:bCs/>
        </w:rPr>
        <w:t>Funding</w:t>
      </w:r>
      <w:r w:rsidRPr="007D4CC7">
        <w:rPr>
          <w:rFonts w:ascii="Times New Roman" w:hAnsi="Times New Roman" w:cs="Times New Roman"/>
        </w:rPr>
        <w:br/>
        <w:t>This study was supported by the National Key Research and Development Program of China (2019YFC1709901) and the Jilin Provincial Science and Technology Development Program (20220203142SF).</w:t>
      </w:r>
    </w:p>
    <w:p w14:paraId="7179ABDE" w14:textId="77777777" w:rsidR="007D4CC7" w:rsidRPr="007D4CC7" w:rsidRDefault="007D4CC7" w:rsidP="007D4CC7">
      <w:pPr>
        <w:rPr>
          <w:rFonts w:ascii="Times New Roman" w:hAnsi="Times New Roman" w:cs="Times New Roman"/>
        </w:rPr>
      </w:pPr>
      <w:r w:rsidRPr="007D4CC7">
        <w:rPr>
          <w:rFonts w:ascii="Times New Roman" w:hAnsi="Times New Roman" w:cs="Times New Roman"/>
          <w:b/>
          <w:bCs/>
        </w:rPr>
        <w:t>Data Availability Statement</w:t>
      </w:r>
      <w:r w:rsidRPr="007D4CC7">
        <w:rPr>
          <w:rFonts w:ascii="Times New Roman" w:hAnsi="Times New Roman" w:cs="Times New Roman"/>
        </w:rPr>
        <w:br/>
        <w:t xml:space="preserve">The datasets supporting the findings of this study are available from CHARLS at </w:t>
      </w:r>
      <w:hyperlink r:id="rId6" w:tgtFrame="_blank" w:history="1">
        <w:r w:rsidRPr="007D4CC7">
          <w:rPr>
            <w:rStyle w:val="a9"/>
            <w:rFonts w:ascii="Times New Roman" w:hAnsi="Times New Roman" w:cs="Times New Roman"/>
          </w:rPr>
          <w:t>http://charls.pku.edu.cn/en</w:t>
        </w:r>
      </w:hyperlink>
      <w:r w:rsidRPr="007D4CC7">
        <w:rPr>
          <w:rFonts w:ascii="Times New Roman" w:hAnsi="Times New Roman" w:cs="Times New Roman"/>
        </w:rPr>
        <w:t>.</w:t>
      </w:r>
    </w:p>
    <w:p w14:paraId="63C35E98" w14:textId="77777777" w:rsidR="007D4CC7" w:rsidRPr="007D4CC7" w:rsidRDefault="007D4CC7" w:rsidP="007D4CC7">
      <w:pPr>
        <w:rPr>
          <w:rFonts w:ascii="Times New Roman" w:hAnsi="Times New Roman" w:cs="Times New Roman"/>
        </w:rPr>
      </w:pPr>
      <w:r w:rsidRPr="007D4CC7">
        <w:rPr>
          <w:rFonts w:ascii="Times New Roman" w:hAnsi="Times New Roman" w:cs="Times New Roman"/>
          <w:b/>
          <w:bCs/>
        </w:rPr>
        <w:t>Declarations</w:t>
      </w:r>
    </w:p>
    <w:p w14:paraId="5910E0FB" w14:textId="77777777" w:rsidR="007D4CC7" w:rsidRPr="007D4CC7" w:rsidRDefault="007D4CC7" w:rsidP="007D4CC7">
      <w:pPr>
        <w:rPr>
          <w:rFonts w:ascii="Times New Roman" w:hAnsi="Times New Roman" w:cs="Times New Roman"/>
        </w:rPr>
      </w:pPr>
      <w:r w:rsidRPr="007D4CC7">
        <w:rPr>
          <w:rFonts w:ascii="Times New Roman" w:hAnsi="Times New Roman" w:cs="Times New Roman"/>
          <w:b/>
          <w:bCs/>
        </w:rPr>
        <w:t>Competing Interests</w:t>
      </w:r>
      <w:r w:rsidRPr="007D4CC7">
        <w:rPr>
          <w:rFonts w:ascii="Times New Roman" w:hAnsi="Times New Roman" w:cs="Times New Roman"/>
        </w:rPr>
        <w:br/>
        <w:t>The authors have no competing interests to disclose.</w:t>
      </w:r>
    </w:p>
    <w:p w14:paraId="7793EF5F" w14:textId="77777777" w:rsidR="007D4CC7" w:rsidRPr="007D4CC7" w:rsidRDefault="007D4CC7" w:rsidP="007D4CC7">
      <w:pPr>
        <w:rPr>
          <w:rFonts w:ascii="Times New Roman" w:hAnsi="Times New Roman" w:cs="Times New Roman"/>
        </w:rPr>
      </w:pPr>
      <w:r w:rsidRPr="007D4CC7">
        <w:rPr>
          <w:rFonts w:ascii="Times New Roman" w:hAnsi="Times New Roman" w:cs="Times New Roman"/>
          <w:b/>
          <w:bCs/>
        </w:rPr>
        <w:t>Ethics Approval</w:t>
      </w:r>
      <w:r w:rsidRPr="007D4CC7">
        <w:rPr>
          <w:rFonts w:ascii="Times New Roman" w:hAnsi="Times New Roman" w:cs="Times New Roman"/>
        </w:rPr>
        <w:br/>
        <w:t>The CHARLS project received official ethics approval from the Institutional Review Board at Peking University (IRB00001052-11015).</w:t>
      </w:r>
    </w:p>
    <w:p w14:paraId="015308D3" w14:textId="77777777" w:rsidR="007D4CC7" w:rsidRPr="007D4CC7" w:rsidRDefault="007D4CC7" w:rsidP="007D4CC7">
      <w:pPr>
        <w:rPr>
          <w:rFonts w:ascii="Times New Roman" w:hAnsi="Times New Roman" w:cs="Times New Roman"/>
        </w:rPr>
      </w:pPr>
      <w:r w:rsidRPr="007D4CC7">
        <w:rPr>
          <w:rFonts w:ascii="Times New Roman" w:hAnsi="Times New Roman" w:cs="Times New Roman"/>
          <w:b/>
          <w:bCs/>
        </w:rPr>
        <w:lastRenderedPageBreak/>
        <w:t>Informed Consent</w:t>
      </w:r>
      <w:r w:rsidRPr="007D4CC7">
        <w:rPr>
          <w:rFonts w:ascii="Times New Roman" w:hAnsi="Times New Roman" w:cs="Times New Roman"/>
        </w:rPr>
        <w:br/>
        <w:t>All participants provided written informed consent.</w:t>
      </w:r>
    </w:p>
    <w:p w14:paraId="28427F46" w14:textId="77777777" w:rsidR="007D4CC7" w:rsidRPr="007D4CC7" w:rsidRDefault="007D4CC7" w:rsidP="007D4CC7">
      <w:pPr>
        <w:rPr>
          <w:rFonts w:ascii="Times New Roman" w:hAnsi="Times New Roman" w:cs="Times New Roman"/>
        </w:rPr>
      </w:pPr>
    </w:p>
    <w:sectPr w:rsidR="007D4CC7" w:rsidRPr="007D4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FBC9C" w14:textId="77777777" w:rsidR="00816303" w:rsidRDefault="00816303" w:rsidP="007D4CC7">
      <w:r>
        <w:separator/>
      </w:r>
    </w:p>
  </w:endnote>
  <w:endnote w:type="continuationSeparator" w:id="0">
    <w:p w14:paraId="3E885930" w14:textId="77777777" w:rsidR="00816303" w:rsidRDefault="00816303" w:rsidP="007D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1C299" w14:textId="77777777" w:rsidR="00816303" w:rsidRDefault="00816303" w:rsidP="007D4CC7">
      <w:r>
        <w:separator/>
      </w:r>
    </w:p>
  </w:footnote>
  <w:footnote w:type="continuationSeparator" w:id="0">
    <w:p w14:paraId="2CF84C01" w14:textId="77777777" w:rsidR="00816303" w:rsidRDefault="00816303" w:rsidP="007D4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CD419D7"/>
    <w:rsid w:val="00041D66"/>
    <w:rsid w:val="000C696B"/>
    <w:rsid w:val="005052A4"/>
    <w:rsid w:val="007D4CC7"/>
    <w:rsid w:val="00816303"/>
    <w:rsid w:val="00970489"/>
    <w:rsid w:val="00CE0498"/>
    <w:rsid w:val="1CD4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063FBB"/>
  <w15:docId w15:val="{8C4A8B99-956C-498E-9EFD-7AED3701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7D4CC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7D4CC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7D4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7D4CC7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rsid w:val="007D4CC7"/>
    <w:rPr>
      <w:color w:val="0026E5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D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harls.pku.edu.cn/e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558</Words>
  <Characters>3111</Characters>
  <Application>Microsoft Office Word</Application>
  <DocSecurity>0</DocSecurity>
  <Lines>194</Lines>
  <Paragraphs>94</Paragraphs>
  <ScaleCrop>false</ScaleCrop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潺潺成镜</dc:creator>
  <cp:lastModifiedBy>真涵 汪</cp:lastModifiedBy>
  <cp:revision>3</cp:revision>
  <dcterms:created xsi:type="dcterms:W3CDTF">2025-05-02T09:18:00Z</dcterms:created>
  <dcterms:modified xsi:type="dcterms:W3CDTF">2025-05-18T13:50:00Z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B7B18BCECDE64B88ADE8843CAC65DDE1_11</vt:lpwstr>
  </property>
  <property fmtid="{D5CDD505-2E9C-101B-9397-08002B2CF9AE}" pid="4" name="KSOTemplateDocerSaveRecord">
    <vt:lpwstr>eyJoZGlkIjoiOWE3YzRhOTIzNWJhZGZlZmM1MTc4NzQwNzZhMjAyMzMiLCJ1c2VySWQiOiI3MDE0NTQ4NDMifQ==</vt:lpwstr>
  </property>
</Properties>
</file>