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400" w:type="dxa"/>
        <w:jc w:val="center"/>
        <w:tblLook w:val="04A0" w:firstRow="1" w:lastRow="0" w:firstColumn="1" w:lastColumn="0" w:noHBand="0" w:noVBand="1"/>
      </w:tblPr>
      <w:tblGrid>
        <w:gridCol w:w="6097"/>
        <w:gridCol w:w="1256"/>
        <w:gridCol w:w="1616"/>
        <w:gridCol w:w="1256"/>
        <w:gridCol w:w="1497"/>
        <w:gridCol w:w="1256"/>
        <w:gridCol w:w="1576"/>
        <w:gridCol w:w="222"/>
      </w:tblGrid>
      <w:tr w:rsidR="00722B3B" w:rsidRPr="00722B3B" w14:paraId="6300B492" w14:textId="77777777" w:rsidTr="00CF34FD">
        <w:trPr>
          <w:gridAfter w:val="1"/>
          <w:wAfter w:w="36" w:type="dxa"/>
          <w:trHeight w:val="450"/>
          <w:jc w:val="center"/>
        </w:trPr>
        <w:tc>
          <w:tcPr>
            <w:tcW w:w="143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9FECC" w14:textId="0DAFE17B" w:rsidR="00722B3B" w:rsidRPr="00722B3B" w:rsidRDefault="00CF34FD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F34F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1</w:t>
            </w:r>
            <w:r w:rsidR="002415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r w:rsidR="00722B3B"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Reasons for candidate donor exclusion (Stage 1</w:t>
            </w:r>
            <w:r w:rsidR="002415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- </w:t>
            </w:r>
            <w:r w:rsidR="00722B3B"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Online prescreening survey)</w:t>
            </w:r>
          </w:p>
        </w:tc>
      </w:tr>
      <w:tr w:rsidR="00722B3B" w:rsidRPr="00722B3B" w14:paraId="13D44CB3" w14:textId="77777777" w:rsidTr="00722B3B">
        <w:trPr>
          <w:gridAfter w:val="1"/>
          <w:wAfter w:w="36" w:type="dxa"/>
          <w:trHeight w:val="300"/>
          <w:jc w:val="center"/>
        </w:trPr>
        <w:tc>
          <w:tcPr>
            <w:tcW w:w="6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246D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 for exclusion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AE25D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Xiamen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EE8471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Guangzhou</w:t>
            </w: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5BCD00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Sum total</w:t>
            </w:r>
            <w:proofErr w:type="gramEnd"/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722B3B" w:rsidRPr="00722B3B" w14:paraId="1475AA38" w14:textId="77777777" w:rsidTr="00722B3B">
        <w:trPr>
          <w:gridAfter w:val="1"/>
          <w:wAfter w:w="36" w:type="dxa"/>
          <w:trHeight w:val="312"/>
          <w:jc w:val="center"/>
        </w:trPr>
        <w:tc>
          <w:tcPr>
            <w:tcW w:w="6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F1E62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D67A6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6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212C" w14:textId="47279608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Excluding rate</w:t>
            </w:r>
            <w:r w:rsidR="005173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1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B74F9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4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31BB8" w14:textId="67190D7E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Excluding rate</w:t>
            </w:r>
            <w:r w:rsidR="005173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B4294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5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EE59" w14:textId="54B3830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Excluding rate</w:t>
            </w:r>
            <w:r w:rsidR="005173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(%)</w:t>
            </w:r>
          </w:p>
        </w:tc>
      </w:tr>
      <w:tr w:rsidR="00722B3B" w:rsidRPr="00722B3B" w14:paraId="6C99B684" w14:textId="77777777" w:rsidTr="00722B3B">
        <w:trPr>
          <w:trHeight w:val="240"/>
          <w:jc w:val="center"/>
        </w:trPr>
        <w:tc>
          <w:tcPr>
            <w:tcW w:w="6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FF0AD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0D784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8C569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A2603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104E7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5D429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CBE3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96A3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722B3B" w:rsidRPr="00722B3B" w14:paraId="2406320C" w14:textId="77777777" w:rsidTr="00722B3B">
        <w:trPr>
          <w:trHeight w:val="30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FBD4D8" w14:textId="594330D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Social history (smoking or drinking)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15C13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3D8A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14.04%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39B8C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2F71D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13.32%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F08A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B9E8D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13.81%</w:t>
            </w:r>
          </w:p>
        </w:tc>
        <w:tc>
          <w:tcPr>
            <w:tcW w:w="36" w:type="dxa"/>
            <w:vAlign w:val="center"/>
            <w:hideMark/>
          </w:tcPr>
          <w:p w14:paraId="367E3D66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5AA1CB79" w14:textId="77777777" w:rsidTr="00722B3B">
        <w:trPr>
          <w:trHeight w:val="29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AAE7C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Logistics (e.g. unable to donate regularly, distance to donor facility)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806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E891E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12.62%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295B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3948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11.68%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C8C5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007B9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12.31%</w:t>
            </w:r>
          </w:p>
        </w:tc>
        <w:tc>
          <w:tcPr>
            <w:tcW w:w="36" w:type="dxa"/>
            <w:vAlign w:val="center"/>
            <w:hideMark/>
          </w:tcPr>
          <w:p w14:paraId="2E750732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4D24F6E2" w14:textId="77777777" w:rsidTr="00722B3B">
        <w:trPr>
          <w:trHeight w:val="30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7D7A6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Body mass index (&gt;28 or &lt;18.5kg/m2)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8A3FE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812F4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7.77%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BDFA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C84E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8.68%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452D8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01A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8.06%</w:t>
            </w:r>
          </w:p>
        </w:tc>
        <w:tc>
          <w:tcPr>
            <w:tcW w:w="36" w:type="dxa"/>
            <w:vAlign w:val="center"/>
            <w:hideMark/>
          </w:tcPr>
          <w:p w14:paraId="2DCA8389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73BCF9E9" w14:textId="77777777" w:rsidTr="00722B3B">
        <w:trPr>
          <w:trHeight w:val="30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202D52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Medication </w:t>
            </w:r>
            <w:proofErr w:type="spellStart"/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histoty</w:t>
            </w:r>
            <w:proofErr w:type="spellEnd"/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in nearly 6 months (e.g. antibiotic, PPI, </w:t>
            </w:r>
            <w:proofErr w:type="gramStart"/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corticosteroids )</w:t>
            </w:r>
            <w:proofErr w:type="gramEnd"/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767DF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8C1FC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6.06%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6B09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AA9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8.08%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CCBEE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82CF9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6.71%</w:t>
            </w:r>
          </w:p>
        </w:tc>
        <w:tc>
          <w:tcPr>
            <w:tcW w:w="36" w:type="dxa"/>
            <w:vAlign w:val="center"/>
            <w:hideMark/>
          </w:tcPr>
          <w:p w14:paraId="45F2192F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4274A5C8" w14:textId="77777777" w:rsidTr="00722B3B">
        <w:trPr>
          <w:trHeight w:val="34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CC57AE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Infectious disease risk (e.g. </w:t>
            </w:r>
            <w:proofErr w:type="spellStart"/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acupunture</w:t>
            </w:r>
            <w:proofErr w:type="spellEnd"/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tattoos, piercings, </w:t>
            </w:r>
            <w:proofErr w:type="spellStart"/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acupunture</w:t>
            </w:r>
            <w:proofErr w:type="spellEnd"/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C87C0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0ACEA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4.35%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6508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BCB0C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93ED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C696A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5.07%</w:t>
            </w:r>
          </w:p>
        </w:tc>
        <w:tc>
          <w:tcPr>
            <w:tcW w:w="36" w:type="dxa"/>
            <w:vAlign w:val="center"/>
            <w:hideMark/>
          </w:tcPr>
          <w:p w14:paraId="5944E0E5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38FBF116" w14:textId="77777777" w:rsidTr="00722B3B">
        <w:trPr>
          <w:trHeight w:val="53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08B569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Recurrent gastrointestinal symptoms (e.g. constipation, diarrhea, bloating or abdominal pain)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4491F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60B2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4.85%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65EF6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5D90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3132C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332C3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4.54%</w:t>
            </w:r>
          </w:p>
        </w:tc>
        <w:tc>
          <w:tcPr>
            <w:tcW w:w="36" w:type="dxa"/>
            <w:vAlign w:val="center"/>
            <w:hideMark/>
          </w:tcPr>
          <w:p w14:paraId="55FF2A05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314AC5AD" w14:textId="77777777" w:rsidTr="00722B3B">
        <w:trPr>
          <w:trHeight w:val="30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5CA8B8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Family history (e.g. colorectal cancer</w:t>
            </w:r>
            <w:r w:rsidRPr="00722B3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，</w:t>
            </w: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inflammatory bowel disease)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588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5FDF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3.92%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D66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46EC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AA7D3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53A3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3.91%</w:t>
            </w:r>
          </w:p>
        </w:tc>
        <w:tc>
          <w:tcPr>
            <w:tcW w:w="36" w:type="dxa"/>
            <w:vAlign w:val="center"/>
            <w:hideMark/>
          </w:tcPr>
          <w:p w14:paraId="32F66343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666B4179" w14:textId="77777777" w:rsidTr="00722B3B">
        <w:trPr>
          <w:trHeight w:val="30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8E4A80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history (e.g. autoimmune disease, diabetes, atopy, asthma, allergies)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CE360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B894D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2.85%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F4E59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DA470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A6368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7D66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3.77%</w:t>
            </w:r>
          </w:p>
        </w:tc>
        <w:tc>
          <w:tcPr>
            <w:tcW w:w="36" w:type="dxa"/>
            <w:vAlign w:val="center"/>
            <w:hideMark/>
          </w:tcPr>
          <w:p w14:paraId="0BEB8C1F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0E9C15C9" w14:textId="77777777" w:rsidTr="00722B3B">
        <w:trPr>
          <w:trHeight w:val="30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BBB259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Lifestyle questionnai</w:t>
            </w:r>
            <w:r w:rsidRPr="00722B3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 survey</w:t>
            </w:r>
            <w:r w:rsidRPr="00722B3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722B3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Almost never exercise</w:t>
            </w:r>
            <w:r w:rsidRPr="00722B3B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5CFAF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D2DC4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3.56%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16CBA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5021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2.84%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D58F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AA8D6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3.33%</w:t>
            </w:r>
          </w:p>
        </w:tc>
        <w:tc>
          <w:tcPr>
            <w:tcW w:w="36" w:type="dxa"/>
            <w:vAlign w:val="center"/>
            <w:hideMark/>
          </w:tcPr>
          <w:p w14:paraId="325C00EB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0D5CDE07" w14:textId="77777777" w:rsidTr="00722B3B">
        <w:trPr>
          <w:trHeight w:val="300"/>
          <w:jc w:val="center"/>
        </w:trPr>
        <w:tc>
          <w:tcPr>
            <w:tcW w:w="1436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FC6E67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36" w:type="dxa"/>
            <w:vAlign w:val="center"/>
            <w:hideMark/>
          </w:tcPr>
          <w:p w14:paraId="3324299B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3AC56822" w14:textId="77777777" w:rsidTr="00722B3B">
        <w:trPr>
          <w:trHeight w:val="32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E674B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Travel history (e.g. travel to countries with a higher infectious disease risk)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D7D4B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C5FF1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2.92%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9752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FE90E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C850B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8D15D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2.37%</w:t>
            </w:r>
          </w:p>
        </w:tc>
        <w:tc>
          <w:tcPr>
            <w:tcW w:w="36" w:type="dxa"/>
            <w:vAlign w:val="center"/>
            <w:hideMark/>
          </w:tcPr>
          <w:p w14:paraId="0C949283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2F4E7D81" w14:textId="77777777" w:rsidTr="00CF34FD">
        <w:trPr>
          <w:trHeight w:val="300"/>
          <w:jc w:val="center"/>
        </w:trPr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38B133" w14:textId="01B58924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Mental health condition</w:t>
            </w:r>
            <w:r w:rsidR="002412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(e.g. depression, anxiety)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CAFF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477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C8E3A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9136C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2.54%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AF398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FF47F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1.55%</w:t>
            </w:r>
          </w:p>
        </w:tc>
        <w:tc>
          <w:tcPr>
            <w:tcW w:w="36" w:type="dxa"/>
            <w:vAlign w:val="center"/>
            <w:hideMark/>
          </w:tcPr>
          <w:p w14:paraId="0C3383A8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443E8557" w14:textId="77777777" w:rsidTr="00CF34FD">
        <w:trPr>
          <w:trHeight w:val="300"/>
          <w:jc w:val="center"/>
        </w:trPr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17D8D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 (&gt;40 years or &lt;18 years or Not provided)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7333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23170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1.57%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F5B39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B62C4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8B080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7FA4B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1.40%</w:t>
            </w:r>
          </w:p>
        </w:tc>
        <w:tc>
          <w:tcPr>
            <w:tcW w:w="36" w:type="dxa"/>
            <w:vAlign w:val="center"/>
            <w:hideMark/>
          </w:tcPr>
          <w:p w14:paraId="12D9AFEB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6F7572AD" w14:textId="77777777" w:rsidTr="00CF34FD">
        <w:trPr>
          <w:trHeight w:val="300"/>
          <w:jc w:val="center"/>
        </w:trPr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8E3E13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 risk sexual behavior</w:t>
            </w: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2A6E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9B6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E5EF1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F096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66456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419C5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0.48%</w:t>
            </w:r>
          </w:p>
        </w:tc>
        <w:tc>
          <w:tcPr>
            <w:tcW w:w="36" w:type="dxa"/>
            <w:vAlign w:val="center"/>
            <w:hideMark/>
          </w:tcPr>
          <w:p w14:paraId="239D954D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23281A81" w14:textId="77777777" w:rsidTr="00CF34FD">
        <w:trPr>
          <w:trHeight w:val="280"/>
          <w:jc w:val="center"/>
        </w:trPr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D5089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4AA6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927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7829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66.07%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D53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6A48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69.91%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B3B0C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34F7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67.31%</w:t>
            </w:r>
          </w:p>
        </w:tc>
        <w:tc>
          <w:tcPr>
            <w:tcW w:w="36" w:type="dxa"/>
            <w:vAlign w:val="center"/>
            <w:hideMark/>
          </w:tcPr>
          <w:p w14:paraId="06CDE072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22B3B" w:rsidRPr="00722B3B" w14:paraId="038CF122" w14:textId="77777777" w:rsidTr="00722B3B">
        <w:trPr>
          <w:trHeight w:val="390"/>
          <w:jc w:val="center"/>
        </w:trPr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D9D54" w14:textId="77777777" w:rsidR="00722B3B" w:rsidRPr="00722B3B" w:rsidRDefault="00722B3B" w:rsidP="00722B3B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22B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Enter stage 2 (n)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90E2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011F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E5FD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120C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2901" w14:textId="77777777" w:rsidR="00722B3B" w:rsidRPr="00722B3B" w:rsidRDefault="00722B3B" w:rsidP="00722B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22B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677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F29D" w14:textId="77777777" w:rsidR="00722B3B" w:rsidRPr="00722B3B" w:rsidRDefault="00722B3B" w:rsidP="00722B3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22B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14:paraId="56F15669" w14:textId="77777777" w:rsidR="00722B3B" w:rsidRPr="00722B3B" w:rsidRDefault="00722B3B" w:rsidP="00722B3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1FF0A51" w14:textId="77777777" w:rsidR="002B0389" w:rsidRDefault="002B0389"/>
    <w:sectPr w:rsidR="002B0389" w:rsidSect="00722B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E1"/>
    <w:rsid w:val="002412B2"/>
    <w:rsid w:val="002415F8"/>
    <w:rsid w:val="002B0389"/>
    <w:rsid w:val="003B27E1"/>
    <w:rsid w:val="00420EBA"/>
    <w:rsid w:val="005173CE"/>
    <w:rsid w:val="00722B3B"/>
    <w:rsid w:val="00CC7863"/>
    <w:rsid w:val="00CF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7CB11"/>
  <w15:chartTrackingRefBased/>
  <w15:docId w15:val="{38979CA3-C12B-4ED6-9C1B-190F8A2E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剑全 何</dc:creator>
  <cp:keywords/>
  <dc:description/>
  <cp:lastModifiedBy>剑全 何</cp:lastModifiedBy>
  <cp:revision>7</cp:revision>
  <dcterms:created xsi:type="dcterms:W3CDTF">2020-09-25T16:03:00Z</dcterms:created>
  <dcterms:modified xsi:type="dcterms:W3CDTF">2020-09-25T16:07:00Z</dcterms:modified>
</cp:coreProperties>
</file>