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A1A50" w14:textId="77777777" w:rsidR="0023139F" w:rsidRPr="0094224D" w:rsidRDefault="0023139F" w:rsidP="0023139F">
      <w:pPr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lang w:val="en-GB"/>
        </w:rPr>
      </w:pPr>
      <w:r w:rsidRPr="0094224D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lang w:val="en-GB"/>
        </w:rPr>
        <w:t>Title:</w:t>
      </w:r>
    </w:p>
    <w:p w14:paraId="4BC058C9" w14:textId="77777777" w:rsidR="0023139F" w:rsidRPr="00F8278A" w:rsidRDefault="0023139F" w:rsidP="0023139F">
      <w:pPr>
        <w:spacing w:line="480" w:lineRule="auto"/>
        <w:rPr>
          <w:rFonts w:ascii="Times New Roman" w:hAnsi="Times New Roman" w:cs="Times New Roman"/>
          <w:b/>
          <w:sz w:val="32"/>
          <w:szCs w:val="28"/>
        </w:rPr>
      </w:pPr>
      <w:bookmarkStart w:id="0" w:name="_Hlk62915046"/>
      <w:r>
        <w:rPr>
          <w:rFonts w:ascii="Times New Roman" w:hAnsi="Times New Roman" w:cs="Times New Roman"/>
          <w:b/>
          <w:sz w:val="32"/>
          <w:szCs w:val="28"/>
        </w:rPr>
        <w:t>O</w:t>
      </w:r>
      <w:r>
        <w:rPr>
          <w:rFonts w:ascii="Times New Roman" w:hAnsi="Times New Roman" w:cs="Times New Roman" w:hint="eastAsia"/>
          <w:b/>
          <w:sz w:val="32"/>
          <w:szCs w:val="28"/>
        </w:rPr>
        <w:t>verexpression</w:t>
      </w:r>
      <w:r>
        <w:rPr>
          <w:rFonts w:ascii="Times New Roman" w:hAnsi="Times New Roman" w:cs="Times New Roman"/>
          <w:b/>
          <w:sz w:val="32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32"/>
          <w:szCs w:val="28"/>
        </w:rPr>
        <w:t>of</w:t>
      </w:r>
      <w:r>
        <w:rPr>
          <w:rFonts w:ascii="Times New Roman" w:hAnsi="Times New Roman" w:cs="Times New Roman"/>
          <w:b/>
          <w:sz w:val="32"/>
          <w:szCs w:val="28"/>
        </w:rPr>
        <w:t xml:space="preserve"> </w:t>
      </w:r>
      <w:r w:rsidRPr="00F8278A">
        <w:rPr>
          <w:rFonts w:ascii="Times New Roman" w:hAnsi="Times New Roman" w:cs="Times New Roman"/>
          <w:b/>
          <w:i/>
          <w:sz w:val="32"/>
          <w:szCs w:val="28"/>
        </w:rPr>
        <w:t>M</w:t>
      </w:r>
      <w:r w:rsidRPr="00F8278A">
        <w:rPr>
          <w:rFonts w:ascii="Times New Roman" w:hAnsi="Times New Roman" w:cs="Times New Roman" w:hint="eastAsia"/>
          <w:b/>
          <w:i/>
          <w:sz w:val="32"/>
          <w:szCs w:val="28"/>
        </w:rPr>
        <w:t>d</w:t>
      </w:r>
      <w:r w:rsidRPr="00F8278A">
        <w:rPr>
          <w:rFonts w:ascii="Times New Roman" w:hAnsi="Times New Roman" w:cs="Times New Roman"/>
          <w:b/>
          <w:i/>
          <w:sz w:val="32"/>
          <w:szCs w:val="28"/>
        </w:rPr>
        <w:t>IPT8</w:t>
      </w:r>
      <w:r w:rsidRPr="00F8278A">
        <w:rPr>
          <w:rFonts w:ascii="Times New Roman" w:hAnsi="Times New Roman" w:cs="Times New Roman"/>
          <w:b/>
          <w:sz w:val="32"/>
          <w:szCs w:val="28"/>
        </w:rPr>
        <w:t xml:space="preserve"> encodes an isopentenyl transferase enzyme </w:t>
      </w:r>
      <w:r>
        <w:rPr>
          <w:rFonts w:ascii="Times New Roman" w:hAnsi="Times New Roman" w:cs="Times New Roman" w:hint="eastAsia"/>
          <w:b/>
          <w:sz w:val="32"/>
          <w:szCs w:val="28"/>
        </w:rPr>
        <w:t>enhances</w:t>
      </w:r>
      <w:r>
        <w:rPr>
          <w:rFonts w:ascii="Times New Roman" w:hAnsi="Times New Roman" w:cs="Times New Roman"/>
          <w:b/>
          <w:sz w:val="32"/>
          <w:szCs w:val="28"/>
        </w:rPr>
        <w:t xml:space="preserve"> </w:t>
      </w:r>
      <w:r w:rsidRPr="00F8278A">
        <w:rPr>
          <w:rFonts w:ascii="Times New Roman" w:hAnsi="Times New Roman" w:cs="Times New Roman"/>
          <w:b/>
          <w:sz w:val="32"/>
          <w:szCs w:val="28"/>
        </w:rPr>
        <w:t xml:space="preserve">resistance to </w:t>
      </w:r>
      <w:r w:rsidRPr="00F8278A">
        <w:rPr>
          <w:rFonts w:ascii="Times New Roman" w:hAnsi="Times New Roman" w:cs="Times New Roman"/>
          <w:b/>
          <w:i/>
          <w:sz w:val="32"/>
          <w:szCs w:val="28"/>
        </w:rPr>
        <w:t xml:space="preserve">Colletotrichum </w:t>
      </w:r>
      <w:proofErr w:type="spellStart"/>
      <w:r w:rsidRPr="00F8278A">
        <w:rPr>
          <w:rFonts w:ascii="Times New Roman" w:hAnsi="Times New Roman" w:cs="Times New Roman"/>
          <w:b/>
          <w:i/>
          <w:sz w:val="32"/>
          <w:szCs w:val="28"/>
        </w:rPr>
        <w:t>gloeosporioides</w:t>
      </w:r>
      <w:proofErr w:type="spellEnd"/>
      <w:r w:rsidRPr="00F8278A">
        <w:rPr>
          <w:rFonts w:ascii="Times New Roman" w:hAnsi="Times New Roman" w:cs="Times New Roman"/>
          <w:b/>
          <w:sz w:val="32"/>
          <w:szCs w:val="28"/>
        </w:rPr>
        <w:t xml:space="preserve"> in </w:t>
      </w:r>
      <w:r>
        <w:rPr>
          <w:rFonts w:ascii="Times New Roman" w:hAnsi="Times New Roman" w:cs="Times New Roman" w:hint="eastAsia"/>
          <w:b/>
          <w:sz w:val="32"/>
          <w:szCs w:val="28"/>
        </w:rPr>
        <w:t>a</w:t>
      </w:r>
      <w:r w:rsidRPr="00F8278A">
        <w:rPr>
          <w:rFonts w:ascii="Times New Roman" w:hAnsi="Times New Roman" w:cs="Times New Roman" w:hint="eastAsia"/>
          <w:b/>
          <w:sz w:val="32"/>
          <w:szCs w:val="28"/>
        </w:rPr>
        <w:t>pple</w:t>
      </w:r>
      <w:r w:rsidRPr="00F8278A">
        <w:rPr>
          <w:rFonts w:ascii="Times New Roman" w:hAnsi="Times New Roman" w:cs="Times New Roman"/>
          <w:b/>
          <w:sz w:val="32"/>
          <w:szCs w:val="28"/>
        </w:rPr>
        <w:t xml:space="preserve"> (</w:t>
      </w:r>
      <w:r w:rsidRPr="00F8278A">
        <w:rPr>
          <w:rFonts w:ascii="Times New Roman" w:hAnsi="Times New Roman" w:cs="Times New Roman"/>
          <w:b/>
          <w:i/>
          <w:sz w:val="32"/>
          <w:szCs w:val="28"/>
        </w:rPr>
        <w:t xml:space="preserve">Malus </w:t>
      </w:r>
      <w:proofErr w:type="spellStart"/>
      <w:r w:rsidRPr="00F8278A">
        <w:rPr>
          <w:rFonts w:ascii="Times New Roman" w:hAnsi="Times New Roman" w:cs="Times New Roman"/>
          <w:b/>
          <w:i/>
          <w:sz w:val="32"/>
          <w:szCs w:val="28"/>
        </w:rPr>
        <w:t>domestica</w:t>
      </w:r>
      <w:proofErr w:type="spellEnd"/>
      <w:r w:rsidRPr="00F8278A">
        <w:rPr>
          <w:rFonts w:ascii="Times New Roman" w:hAnsi="Times New Roman" w:cs="Times New Roman"/>
          <w:b/>
          <w:iCs/>
          <w:sz w:val="32"/>
          <w:szCs w:val="28"/>
        </w:rPr>
        <w:t>)</w:t>
      </w:r>
      <w:bookmarkEnd w:id="0"/>
    </w:p>
    <w:p w14:paraId="2D1AFC2D" w14:textId="7B4BEA7C" w:rsidR="0023139F" w:rsidRDefault="0023139F" w:rsidP="0023139F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  <w:lang w:val="en-GB"/>
        </w:rPr>
      </w:pPr>
    </w:p>
    <w:p w14:paraId="59FF1E39" w14:textId="77777777" w:rsidR="00E24FA5" w:rsidRDefault="0023139F" w:rsidP="0023139F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宋体" w:hAnsi="Times New Roman" w:cs="Times New Roman"/>
          <w:b/>
          <w:sz w:val="24"/>
          <w:szCs w:val="24"/>
          <w:lang w:val="en-GB"/>
        </w:rPr>
        <w:t xml:space="preserve">Journal: </w:t>
      </w:r>
    </w:p>
    <w:p w14:paraId="2A6F9AFF" w14:textId="729CD8AB" w:rsidR="0023139F" w:rsidRDefault="0023139F" w:rsidP="0023139F">
      <w:pPr>
        <w:spacing w:line="48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E24FA5">
        <w:rPr>
          <w:rFonts w:ascii="Times New Roman" w:eastAsia="宋体" w:hAnsi="Times New Roman" w:cs="Times New Roman"/>
          <w:sz w:val="24"/>
          <w:szCs w:val="24"/>
          <w:lang w:val="en-GB"/>
        </w:rPr>
        <w:t>Plant Cell Reports</w:t>
      </w:r>
    </w:p>
    <w:p w14:paraId="0630FE41" w14:textId="77777777" w:rsidR="00A25E5F" w:rsidRPr="00E24FA5" w:rsidRDefault="00A25E5F" w:rsidP="0023139F">
      <w:pPr>
        <w:spacing w:line="48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</w:p>
    <w:p w14:paraId="7F490610" w14:textId="77777777" w:rsidR="0023139F" w:rsidRPr="0094224D" w:rsidRDefault="0023139F" w:rsidP="0023139F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  <w:lang w:val="en-GB"/>
        </w:rPr>
      </w:pPr>
      <w:r w:rsidRPr="0094224D">
        <w:rPr>
          <w:rFonts w:ascii="Times New Roman" w:eastAsia="宋体" w:hAnsi="Times New Roman" w:cs="Times New Roman"/>
          <w:b/>
          <w:sz w:val="24"/>
          <w:szCs w:val="24"/>
          <w:lang w:val="en-GB"/>
        </w:rPr>
        <w:t>Authors:</w:t>
      </w:r>
    </w:p>
    <w:p w14:paraId="2F7A8B1A" w14:textId="77777777" w:rsidR="0023139F" w:rsidRPr="00CD46C9" w:rsidRDefault="0023139F" w:rsidP="0023139F">
      <w:pPr>
        <w:spacing w:line="480" w:lineRule="auto"/>
        <w:rPr>
          <w:rFonts w:ascii="Times New Roman" w:eastAsia="宋体" w:hAnsi="Times New Roman" w:cs="Times New Roman"/>
          <w:sz w:val="24"/>
          <w:lang w:val="en-GB"/>
        </w:rPr>
      </w:pPr>
      <w:proofErr w:type="spellStart"/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>Jiajun</w:t>
      </w:r>
      <w:proofErr w:type="spellEnd"/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Shi </w:t>
      </w:r>
      <w:r w:rsidRPr="0094224D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 w:rsidRPr="0094224D">
        <w:rPr>
          <w:rFonts w:ascii="Times New Roman" w:eastAsia="宋体" w:hAnsi="Times New Roman" w:cs="Times New Roman"/>
          <w:b/>
          <w:sz w:val="24"/>
          <w:szCs w:val="24"/>
          <w:vertAlign w:val="superscript"/>
          <w:lang w:val="en-GB"/>
        </w:rPr>
        <w:t>†</w:t>
      </w:r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>, Feng Zhang</w:t>
      </w:r>
      <w:r w:rsidRPr="0094224D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  <w:lang w:val="en-GB"/>
        </w:rPr>
        <w:t>3</w:t>
      </w:r>
      <w:r w:rsidRPr="0094224D">
        <w:rPr>
          <w:rFonts w:ascii="Times New Roman" w:eastAsia="宋体" w:hAnsi="Times New Roman" w:cs="Times New Roman"/>
          <w:b/>
          <w:sz w:val="24"/>
          <w:szCs w:val="24"/>
          <w:vertAlign w:val="superscript"/>
          <w:lang w:val="en-GB"/>
        </w:rPr>
        <w:t>†</w:t>
      </w:r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>Qiu</w:t>
      </w:r>
      <w:proofErr w:type="spellEnd"/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Jiang</w:t>
      </w:r>
      <w:r w:rsidRPr="0094224D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</w:t>
      </w:r>
      <w:bookmarkStart w:id="1" w:name="_Hlk61684114"/>
      <w:proofErr w:type="spellStart"/>
      <w:r>
        <w:rPr>
          <w:rFonts w:ascii="Times New Roman" w:eastAsia="宋体" w:hAnsi="Times New Roman" w:cs="Times New Roman"/>
          <w:sz w:val="24"/>
          <w:szCs w:val="24"/>
          <w:lang w:val="en-GB"/>
        </w:rPr>
        <w:t>Yuhong</w:t>
      </w:r>
      <w:proofErr w:type="spellEnd"/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Y</w:t>
      </w:r>
      <w:r>
        <w:rPr>
          <w:rFonts w:ascii="Times New Roman" w:eastAsia="宋体" w:hAnsi="Times New Roman" w:cs="Times New Roman" w:hint="eastAsia"/>
          <w:sz w:val="24"/>
          <w:szCs w:val="24"/>
          <w:lang w:val="en-GB"/>
        </w:rPr>
        <w:t>uan</w:t>
      </w:r>
      <w:r w:rsidRPr="0094224D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>,</w:t>
      </w:r>
      <w:r w:rsidRPr="00BE1362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  <w:lang w:val="en-GB"/>
        </w:rPr>
        <w:t>Xiaolin</w:t>
      </w:r>
      <w:proofErr w:type="spellEnd"/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Nie</w:t>
      </w:r>
      <w:r w:rsidRPr="0094224D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>,</w:t>
      </w:r>
      <w:r w:rsidRPr="00BE1362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Ying</w:t>
      </w:r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Zhou</w:t>
      </w:r>
      <w:r w:rsidRPr="0094224D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bookmarkEnd w:id="1"/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>,</w:t>
      </w:r>
      <w:r>
        <w:t xml:space="preserve"> </w:t>
      </w:r>
      <w:proofErr w:type="spellStart"/>
      <w:r w:rsidRPr="00266D73">
        <w:rPr>
          <w:rFonts w:ascii="Times New Roman" w:eastAsia="宋体" w:hAnsi="Times New Roman" w:cs="Times New Roman"/>
          <w:sz w:val="24"/>
          <w:szCs w:val="24"/>
          <w:lang w:val="en-GB"/>
        </w:rPr>
        <w:t>Zhigang</w:t>
      </w:r>
      <w:proofErr w:type="spellEnd"/>
      <w:r w:rsidRPr="00266D73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Wang</w:t>
      </w:r>
      <w:r w:rsidRPr="00BD1165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4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,</w:t>
      </w:r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Yue Ma</w:t>
      </w:r>
      <w:r w:rsidRPr="0094224D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 w:rsidRPr="0094224D">
        <w:rPr>
          <w:rFonts w:ascii="Times New Roman" w:eastAsia="宋体" w:hAnsi="Times New Roman" w:cs="Times New Roman"/>
          <w:b/>
          <w:color w:val="000000"/>
          <w:sz w:val="24"/>
          <w:szCs w:val="24"/>
          <w:vertAlign w:val="superscript"/>
          <w:lang w:val="en-GB"/>
        </w:rPr>
        <w:t>*</w:t>
      </w:r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>,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F</w:t>
      </w:r>
      <w:r>
        <w:rPr>
          <w:rFonts w:ascii="Times New Roman" w:eastAsia="宋体" w:hAnsi="Times New Roman" w:cs="Times New Roman" w:hint="eastAsia"/>
          <w:sz w:val="24"/>
          <w:szCs w:val="24"/>
          <w:lang w:val="en-GB"/>
        </w:rPr>
        <w:t>en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g Wang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  <w:lang w:val="en-GB"/>
        </w:rPr>
        <w:t>2</w:t>
      </w:r>
      <w:r w:rsidRPr="0094224D">
        <w:rPr>
          <w:rFonts w:ascii="Times New Roman" w:eastAsia="宋体" w:hAnsi="Times New Roman" w:cs="Times New Roman"/>
          <w:b/>
          <w:color w:val="000000"/>
          <w:sz w:val="24"/>
          <w:szCs w:val="24"/>
          <w:vertAlign w:val="superscript"/>
          <w:lang w:val="en-GB"/>
        </w:rPr>
        <w:t>*</w:t>
      </w:r>
    </w:p>
    <w:p w14:paraId="0B371E85" w14:textId="77777777" w:rsidR="0023139F" w:rsidRPr="0094224D" w:rsidRDefault="0023139F" w:rsidP="0023139F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  <w:lang w:val="en-GB"/>
        </w:rPr>
      </w:pPr>
      <w:r w:rsidRPr="0094224D">
        <w:rPr>
          <w:rFonts w:ascii="Times New Roman" w:eastAsia="宋体" w:hAnsi="Times New Roman" w:cs="Times New Roman"/>
          <w:b/>
          <w:sz w:val="24"/>
          <w:szCs w:val="24"/>
          <w:lang w:val="en-GB"/>
        </w:rPr>
        <w:t>Affiliation:</w:t>
      </w:r>
    </w:p>
    <w:p w14:paraId="5C9A7F06" w14:textId="77777777" w:rsidR="0023139F" w:rsidRDefault="0023139F" w:rsidP="0023139F">
      <w:pPr>
        <w:spacing w:line="480" w:lineRule="auto"/>
        <w:rPr>
          <w:rFonts w:ascii="Times New Roman" w:eastAsia="宋体" w:hAnsi="Times New Roman" w:cs="Times New Roman"/>
          <w:iCs/>
          <w:color w:val="000000"/>
          <w:sz w:val="24"/>
          <w:szCs w:val="24"/>
          <w:lang w:val="en-GB"/>
        </w:rPr>
      </w:pPr>
      <w:r w:rsidRPr="0094224D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  <w:lang w:val="en-GB"/>
        </w:rPr>
        <w:t xml:space="preserve">1 </w:t>
      </w:r>
      <w:r w:rsidRPr="0094224D">
        <w:rPr>
          <w:rFonts w:ascii="Times New Roman" w:eastAsia="宋体" w:hAnsi="Times New Roman" w:cs="Times New Roman"/>
          <w:iCs/>
          <w:color w:val="000000"/>
          <w:sz w:val="24"/>
          <w:szCs w:val="24"/>
          <w:lang w:val="en-GB"/>
        </w:rPr>
        <w:t>College of Horticulture, Shenyang Agricultural University, Shenyang 110161, P.R. China</w:t>
      </w:r>
    </w:p>
    <w:p w14:paraId="2E07F78D" w14:textId="77777777" w:rsidR="0023139F" w:rsidRPr="000C52A9" w:rsidRDefault="0023139F" w:rsidP="0023139F">
      <w:pPr>
        <w:widowControl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val="en-GB"/>
        </w:rPr>
        <w:t>2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 xml:space="preserve"> </w:t>
      </w:r>
      <w:r w:rsidRPr="00B85C9C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C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ollege</w:t>
      </w:r>
      <w:r w:rsidRPr="00E022D3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of</w:t>
      </w:r>
      <w:r w:rsidRPr="00E022D3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Plant</w:t>
      </w:r>
      <w:r w:rsidRPr="00E022D3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Protection,</w:t>
      </w:r>
      <w:r w:rsidRPr="00E022D3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Shenyang</w:t>
      </w:r>
      <w:r w:rsidRPr="00E022D3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Agricultural</w:t>
      </w:r>
      <w:r w:rsidRPr="00E022D3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University,</w:t>
      </w:r>
      <w:r w:rsidRPr="00E022D3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Shenyang,</w:t>
      </w:r>
      <w:r w:rsidRPr="00E022D3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110</w:t>
      </w:r>
      <w:r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161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,</w:t>
      </w:r>
      <w:r w:rsidRPr="00E022D3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P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  <w:lang w:val="en-GB"/>
        </w:rPr>
        <w:t>.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R</w:t>
      </w:r>
      <w:r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.</w:t>
      </w:r>
      <w:r w:rsidRPr="00E022D3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 </w:t>
      </w:r>
      <w:r w:rsidRPr="00B85C9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China</w:t>
      </w:r>
    </w:p>
    <w:p w14:paraId="02B0A50F" w14:textId="77777777" w:rsidR="0023139F" w:rsidRPr="0094224D" w:rsidRDefault="0023139F" w:rsidP="0023139F">
      <w:pPr>
        <w:spacing w:line="480" w:lineRule="auto"/>
        <w:rPr>
          <w:rFonts w:ascii="Times New Roman" w:eastAsia="宋体" w:hAnsi="Times New Roman" w:cs="Times New Roman"/>
          <w:iCs/>
          <w:color w:val="000000"/>
          <w:sz w:val="24"/>
          <w:szCs w:val="24"/>
          <w:lang w:val="en-GB"/>
        </w:rPr>
      </w:pPr>
      <w:r>
        <w:rPr>
          <w:rFonts w:ascii="Times New Roman" w:eastAsia="宋体" w:hAnsi="Times New Roman" w:cs="Times New Roman" w:hint="eastAsia"/>
          <w:color w:val="000000"/>
          <w:sz w:val="24"/>
          <w:szCs w:val="24"/>
          <w:vertAlign w:val="superscript"/>
          <w:lang w:val="en-GB"/>
        </w:rPr>
        <w:t>3</w:t>
      </w:r>
      <w:r w:rsidRPr="0094224D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  <w:lang w:val="en-GB"/>
        </w:rPr>
        <w:t xml:space="preserve"> </w:t>
      </w:r>
      <w:r w:rsidRPr="0094224D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College of </w:t>
      </w:r>
      <w:r w:rsidRPr="0094224D">
        <w:rPr>
          <w:rFonts w:ascii="Times New Roman" w:eastAsia="宋体" w:hAnsi="Times New Roman" w:cs="Times New Roman"/>
          <w:iCs/>
          <w:color w:val="000000"/>
          <w:sz w:val="24"/>
          <w:szCs w:val="24"/>
          <w:lang w:val="en-GB"/>
        </w:rPr>
        <w:t>Biological Science and Technology, Shenyang Agricultural University, Shenyang 110161, P.R. China</w:t>
      </w:r>
    </w:p>
    <w:p w14:paraId="4DB8D2D7" w14:textId="77777777" w:rsidR="0023139F" w:rsidRPr="00CD46C9" w:rsidRDefault="0023139F" w:rsidP="0023139F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en-GB" w:bidi="en-US"/>
        </w:rPr>
      </w:pPr>
      <w:r w:rsidRPr="00BD116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 w:bidi="en-US"/>
        </w:rPr>
        <w:t>4</w:t>
      </w:r>
      <w:r>
        <w:rPr>
          <w:rFonts w:ascii="Times New Roman" w:eastAsia="宋体" w:hAnsi="Times New Roman" w:cs="Times New Roman"/>
          <w:kern w:val="0"/>
          <w:sz w:val="24"/>
          <w:szCs w:val="24"/>
          <w:lang w:val="en-GB" w:bidi="en-US"/>
        </w:rPr>
        <w:t xml:space="preserve"> </w:t>
      </w:r>
      <w:r w:rsidRPr="00BD1165">
        <w:rPr>
          <w:rFonts w:ascii="Times New Roman" w:eastAsia="宋体" w:hAnsi="Times New Roman" w:cs="Times New Roman"/>
          <w:kern w:val="0"/>
          <w:sz w:val="24"/>
          <w:szCs w:val="24"/>
          <w:lang w:val="en-GB" w:bidi="en-US"/>
        </w:rPr>
        <w:t xml:space="preserve">College of Horticulture, Northwest A&amp;F University, </w:t>
      </w:r>
      <w:proofErr w:type="spellStart"/>
      <w:r w:rsidRPr="00BD1165">
        <w:rPr>
          <w:rFonts w:ascii="Times New Roman" w:eastAsia="宋体" w:hAnsi="Times New Roman" w:cs="Times New Roman"/>
          <w:kern w:val="0"/>
          <w:sz w:val="24"/>
          <w:szCs w:val="24"/>
          <w:lang w:val="en-GB" w:bidi="en-US"/>
        </w:rPr>
        <w:t>Yanglin</w:t>
      </w:r>
      <w:proofErr w:type="spellEnd"/>
      <w:r w:rsidRPr="00BD1165">
        <w:rPr>
          <w:rFonts w:ascii="Times New Roman" w:eastAsia="宋体" w:hAnsi="Times New Roman" w:cs="Times New Roman"/>
          <w:kern w:val="0"/>
          <w:sz w:val="24"/>
          <w:szCs w:val="24"/>
          <w:lang w:val="en-GB" w:bidi="en-US"/>
        </w:rPr>
        <w:t>, 712100</w:t>
      </w:r>
      <w:r w:rsidRPr="00BD1165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, P.R. China</w:t>
      </w:r>
      <w:r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.</w:t>
      </w:r>
    </w:p>
    <w:p w14:paraId="467D6A42" w14:textId="77777777" w:rsidR="0023139F" w:rsidRPr="0094224D" w:rsidRDefault="0023139F" w:rsidP="0023139F">
      <w:pPr>
        <w:spacing w:line="480" w:lineRule="auto"/>
        <w:rPr>
          <w:rFonts w:ascii="Times New Roman" w:eastAsia="宋体" w:hAnsi="Times New Roman" w:cs="Times New Roman"/>
          <w:b/>
          <w:color w:val="FF0000"/>
          <w:kern w:val="0"/>
          <w:sz w:val="24"/>
          <w:szCs w:val="24"/>
          <w:lang w:val="en-GB"/>
        </w:rPr>
      </w:pPr>
      <w:r w:rsidRPr="0094224D">
        <w:rPr>
          <w:rFonts w:ascii="Times New Roman" w:eastAsia="宋体" w:hAnsi="Times New Roman" w:cs="Times New Roman"/>
          <w:b/>
          <w:sz w:val="24"/>
          <w:szCs w:val="24"/>
          <w:vertAlign w:val="superscript"/>
          <w:lang w:val="en-GB"/>
        </w:rPr>
        <w:t>†</w:t>
      </w:r>
      <w:r w:rsidRPr="0094224D">
        <w:rPr>
          <w:rFonts w:ascii="Times New Roman" w:eastAsia="宋体" w:hAnsi="Times New Roman" w:cs="Times New Roman"/>
          <w:b/>
          <w:sz w:val="24"/>
          <w:szCs w:val="24"/>
          <w:lang w:val="en-GB"/>
        </w:rPr>
        <w:t>These authors contributed equally to this work.</w:t>
      </w:r>
    </w:p>
    <w:p w14:paraId="546242E3" w14:textId="77777777" w:rsidR="0023139F" w:rsidRPr="0094224D" w:rsidRDefault="0023139F" w:rsidP="0023139F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  <w:lang w:val="en-GB"/>
        </w:rPr>
      </w:pPr>
      <w:r w:rsidRPr="0094224D">
        <w:rPr>
          <w:rFonts w:ascii="Times New Roman" w:eastAsia="宋体" w:hAnsi="Times New Roman" w:cs="Times New Roman"/>
          <w:b/>
          <w:color w:val="000000"/>
          <w:sz w:val="24"/>
          <w:szCs w:val="24"/>
          <w:lang w:val="en-GB"/>
        </w:rPr>
        <w:t>*</w:t>
      </w:r>
      <w:r w:rsidRPr="0094224D">
        <w:rPr>
          <w:rFonts w:ascii="Times New Roman" w:eastAsia="宋体" w:hAnsi="Times New Roman" w:cs="Times New Roman"/>
          <w:b/>
          <w:sz w:val="24"/>
          <w:szCs w:val="24"/>
          <w:lang w:val="en-GB"/>
        </w:rPr>
        <w:t>Correspondence:</w:t>
      </w:r>
    </w:p>
    <w:p w14:paraId="4C02DA93" w14:textId="4FD9D3BD" w:rsidR="00BC7DC0" w:rsidRPr="00A25E5F" w:rsidRDefault="0023139F" w:rsidP="00A25E5F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  <w:lang w:val="en-GB"/>
        </w:rPr>
      </w:pPr>
      <w:r w:rsidRPr="0094224D">
        <w:rPr>
          <w:rFonts w:ascii="Times New Roman" w:eastAsia="宋体" w:hAnsi="Times New Roman" w:cs="Times New Roman"/>
          <w:sz w:val="24"/>
          <w:szCs w:val="24"/>
          <w:lang w:val="en-GB"/>
        </w:rPr>
        <w:t>Yue Ma</w:t>
      </w:r>
      <w:r>
        <w:rPr>
          <w:rFonts w:ascii="Times New Roman" w:eastAsia="宋体" w:hAnsi="Times New Roman" w:cs="Times New Roman"/>
          <w:bCs/>
          <w:sz w:val="24"/>
          <w:szCs w:val="24"/>
          <w:lang w:val="en-GB"/>
        </w:rPr>
        <w:t xml:space="preserve">: </w:t>
      </w:r>
      <w:hyperlink r:id="rId6" w:history="1">
        <w:r w:rsidRPr="00C62AEF">
          <w:rPr>
            <w:rStyle w:val="a8"/>
            <w:rFonts w:ascii="Times New Roman" w:eastAsia="宋体" w:hAnsi="Times New Roman" w:cs="Times New Roman"/>
            <w:bCs/>
            <w:sz w:val="24"/>
            <w:szCs w:val="24"/>
            <w:lang w:val="en-GB"/>
          </w:rPr>
          <w:t>yuema@syau.edu.cn</w:t>
        </w:r>
      </w:hyperlink>
      <w:r>
        <w:rPr>
          <w:rFonts w:ascii="Times New Roman" w:eastAsia="宋体" w:hAnsi="Times New Roman" w:cs="Times New Roman" w:hint="eastAsia"/>
          <w:bCs/>
          <w:sz w:val="24"/>
          <w:szCs w:val="24"/>
          <w:lang w:val="en-GB"/>
        </w:rPr>
        <w:t>;</w:t>
      </w:r>
      <w:r>
        <w:rPr>
          <w:rFonts w:ascii="Times New Roman" w:eastAsia="宋体" w:hAnsi="Times New Roman" w:cs="Times New Roman"/>
          <w:bCs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F</w:t>
      </w:r>
      <w:r>
        <w:rPr>
          <w:rFonts w:ascii="Times New Roman" w:eastAsia="宋体" w:hAnsi="Times New Roman" w:cs="Times New Roman" w:hint="eastAsia"/>
          <w:sz w:val="24"/>
          <w:szCs w:val="24"/>
          <w:lang w:val="en-GB"/>
        </w:rPr>
        <w:t>en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g Wang:</w:t>
      </w:r>
      <w:r>
        <w:rPr>
          <w:rFonts w:ascii="Times New Roman" w:eastAsia="宋体" w:hAnsi="Times New Roman" w:cs="Times New Roman"/>
          <w:bCs/>
          <w:sz w:val="24"/>
          <w:szCs w:val="24"/>
          <w:lang w:val="en-GB"/>
        </w:rPr>
        <w:t xml:space="preserve"> </w:t>
      </w:r>
      <w:hyperlink r:id="rId7" w:history="1">
        <w:r w:rsidRPr="00C62AEF">
          <w:rPr>
            <w:rStyle w:val="a8"/>
            <w:rFonts w:ascii="Times New Roman" w:eastAsia="宋体" w:hAnsi="Times New Roman" w:cs="Times New Roman"/>
            <w:bCs/>
            <w:sz w:val="24"/>
            <w:szCs w:val="24"/>
            <w:lang w:val="en-GB"/>
          </w:rPr>
          <w:t>wangfeng@syau.edu.cn</w:t>
        </w:r>
      </w:hyperlink>
      <w:r>
        <w:rPr>
          <w:rFonts w:ascii="Times New Roman" w:eastAsia="宋体" w:hAnsi="Times New Roman" w:cs="Times New Roman"/>
          <w:bCs/>
          <w:sz w:val="24"/>
          <w:szCs w:val="24"/>
          <w:lang w:val="en-GB"/>
        </w:rPr>
        <w:t xml:space="preserve"> </w:t>
      </w:r>
    </w:p>
    <w:p w14:paraId="1686634C" w14:textId="0BD69543" w:rsidR="008D3880" w:rsidRDefault="00BC7DC0" w:rsidP="00C6391D">
      <w:pPr>
        <w:widowControl/>
        <w:spacing w:line="480" w:lineRule="auto"/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3E1E550A" wp14:editId="63FA0529">
            <wp:extent cx="5274310" cy="350583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5BE38" w14:textId="77777777" w:rsidR="00BC7DC0" w:rsidRDefault="00BC7DC0" w:rsidP="00BC7DC0">
      <w:pPr>
        <w:widowControl/>
        <w:spacing w:line="480" w:lineRule="auto"/>
        <w:rPr>
          <w:rFonts w:ascii="Times New Roman" w:hAnsi="Times New Roman" w:cs="Times New Roman"/>
          <w:sz w:val="24"/>
          <w:szCs w:val="28"/>
        </w:rPr>
      </w:pPr>
      <w:bookmarkStart w:id="2" w:name="_Hlk36123018"/>
      <w:r>
        <w:rPr>
          <w:rFonts w:ascii="Times New Roman" w:hAnsi="Times New Roman" w:cs="Times New Roman"/>
          <w:b/>
          <w:sz w:val="24"/>
          <w:szCs w:val="28"/>
        </w:rPr>
        <w:t xml:space="preserve">Fig. </w:t>
      </w:r>
      <w:bookmarkEnd w:id="2"/>
      <w:r>
        <w:rPr>
          <w:rFonts w:ascii="Times New Roman" w:hAnsi="Times New Roman" w:cs="Times New Roman"/>
          <w:b/>
          <w:sz w:val="24"/>
          <w:szCs w:val="28"/>
        </w:rPr>
        <w:t xml:space="preserve">S1 </w:t>
      </w:r>
      <w:bookmarkStart w:id="3" w:name="_Hlk69319907"/>
      <w:r>
        <w:rPr>
          <w:rFonts w:ascii="Times New Roman" w:hAnsi="Times New Roman" w:cs="Times New Roman"/>
          <w:sz w:val="24"/>
          <w:szCs w:val="28"/>
        </w:rPr>
        <w:t xml:space="preserve">Distribution of </w:t>
      </w:r>
      <w:proofErr w:type="spellStart"/>
      <w:r w:rsidRPr="00C80D4D">
        <w:rPr>
          <w:rFonts w:ascii="Times New Roman" w:hAnsi="Times New Roman" w:cs="Times New Roman"/>
          <w:i/>
          <w:sz w:val="24"/>
          <w:szCs w:val="28"/>
        </w:rPr>
        <w:t>Md</w:t>
      </w:r>
      <w:r>
        <w:rPr>
          <w:rFonts w:ascii="Times New Roman" w:hAnsi="Times New Roman" w:cs="Times New Roman"/>
          <w:i/>
          <w:sz w:val="24"/>
          <w:szCs w:val="28"/>
        </w:rPr>
        <w:t>IPT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genes on the ‘</w:t>
      </w:r>
      <w:proofErr w:type="spellStart"/>
      <w:r>
        <w:rPr>
          <w:rFonts w:ascii="Times New Roman" w:hAnsi="Times New Roman" w:cs="Times New Roman"/>
          <w:sz w:val="24"/>
          <w:szCs w:val="28"/>
        </w:rPr>
        <w:t>Hanfu</w:t>
      </w:r>
      <w:proofErr w:type="spellEnd"/>
      <w:r>
        <w:rPr>
          <w:rFonts w:ascii="Times New Roman" w:hAnsi="Times New Roman" w:cs="Times New Roman"/>
          <w:sz w:val="24"/>
          <w:szCs w:val="28"/>
        </w:rPr>
        <w:t>’ chromosomes</w:t>
      </w:r>
      <w:bookmarkEnd w:id="3"/>
    </w:p>
    <w:p w14:paraId="4228E569" w14:textId="1D18354E" w:rsidR="00BC7DC0" w:rsidRPr="00BC7DC0" w:rsidRDefault="00BC7DC0" w:rsidP="00C6391D">
      <w:pPr>
        <w:widowControl/>
        <w:spacing w:line="480" w:lineRule="auto"/>
        <w:rPr>
          <w:rFonts w:ascii="Times New Roman" w:hAnsi="Times New Roman" w:cs="Times New Roman"/>
          <w:kern w:val="0"/>
          <w:sz w:val="24"/>
          <w:szCs w:val="13"/>
        </w:rPr>
      </w:pPr>
      <w:bookmarkStart w:id="4" w:name="_Hlk69319967"/>
      <w:r>
        <w:rPr>
          <w:rFonts w:ascii="Times New Roman" w:hAnsi="Times New Roman" w:cs="Times New Roman"/>
          <w:sz w:val="24"/>
          <w:szCs w:val="28"/>
        </w:rPr>
        <w:t xml:space="preserve">Chromosome numbers are displayed at the top of every chromosomes. </w:t>
      </w:r>
      <w:r w:rsidRPr="000979D6">
        <w:rPr>
          <w:rFonts w:ascii="Times New Roman" w:hAnsi="Times New Roman" w:cs="Times New Roman"/>
          <w:sz w:val="24"/>
          <w:szCs w:val="28"/>
        </w:rPr>
        <w:t xml:space="preserve">The chromosomal locations of the </w:t>
      </w:r>
      <w:proofErr w:type="spellStart"/>
      <w:r w:rsidRPr="00A94AD3">
        <w:rPr>
          <w:rFonts w:ascii="Times New Roman" w:hAnsi="Times New Roman" w:cs="Times New Roman"/>
          <w:i/>
          <w:sz w:val="24"/>
          <w:szCs w:val="28"/>
        </w:rPr>
        <w:t>MdIPT</w:t>
      </w:r>
      <w:proofErr w:type="spellEnd"/>
      <w:r w:rsidRPr="000979D6">
        <w:rPr>
          <w:rFonts w:ascii="Times New Roman" w:hAnsi="Times New Roman" w:cs="Times New Roman"/>
          <w:sz w:val="24"/>
          <w:szCs w:val="28"/>
        </w:rPr>
        <w:t xml:space="preserve"> genes were </w:t>
      </w:r>
      <w:r>
        <w:rPr>
          <w:rFonts w:ascii="Times New Roman" w:hAnsi="Times New Roman" w:cs="Times New Roman" w:hint="eastAsia"/>
          <w:sz w:val="24"/>
          <w:szCs w:val="28"/>
        </w:rPr>
        <w:t>plott</w:t>
      </w:r>
      <w:r w:rsidRPr="000979D6">
        <w:rPr>
          <w:rFonts w:ascii="Times New Roman" w:hAnsi="Times New Roman" w:cs="Times New Roman"/>
          <w:sz w:val="24"/>
          <w:szCs w:val="28"/>
        </w:rPr>
        <w:t xml:space="preserve">ed according to the information </w:t>
      </w:r>
      <w:r>
        <w:rPr>
          <w:rFonts w:ascii="Times New Roman" w:hAnsi="Times New Roman" w:cs="Times New Roman" w:hint="eastAsia"/>
          <w:sz w:val="24"/>
          <w:szCs w:val="28"/>
        </w:rPr>
        <w:t>from</w:t>
      </w:r>
      <w:r w:rsidRPr="000979D6">
        <w:rPr>
          <w:rFonts w:ascii="Times New Roman" w:hAnsi="Times New Roman" w:cs="Times New Roman"/>
          <w:sz w:val="24"/>
          <w:szCs w:val="28"/>
        </w:rPr>
        <w:t xml:space="preserve"> the GDR database. </w:t>
      </w:r>
      <w:r>
        <w:rPr>
          <w:rFonts w:ascii="Times New Roman" w:hAnsi="Times New Roman" w:cs="Times New Roman"/>
          <w:sz w:val="24"/>
          <w:szCs w:val="28"/>
        </w:rPr>
        <w:t>The</w:t>
      </w:r>
      <w:r>
        <w:rPr>
          <w:rFonts w:ascii="Times New Roman" w:hAnsi="Times New Roman" w:cs="Times New Roman"/>
          <w:kern w:val="0"/>
          <w:szCs w:val="13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13"/>
        </w:rPr>
        <w:t>scale represents a 44.87-Mb chromosomal distance</w:t>
      </w:r>
      <w:bookmarkEnd w:id="4"/>
      <w:r>
        <w:rPr>
          <w:rFonts w:ascii="Times New Roman" w:hAnsi="Times New Roman" w:cs="Times New Roman"/>
          <w:kern w:val="0"/>
          <w:sz w:val="24"/>
          <w:szCs w:val="13"/>
        </w:rPr>
        <w:t>.</w:t>
      </w:r>
    </w:p>
    <w:p w14:paraId="548AE602" w14:textId="63D216E6" w:rsidR="009A1E7D" w:rsidRDefault="002C71C0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0DC556E4" w14:textId="7D93A4B5" w:rsidR="004E0842" w:rsidRDefault="007C0669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2422A965" wp14:editId="2915E940">
            <wp:extent cx="3046848" cy="1912620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457" cy="191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F2F10" w14:textId="468E89C1" w:rsidR="00B25599" w:rsidRPr="00B25599" w:rsidRDefault="00B25599" w:rsidP="00B25599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B25599">
        <w:rPr>
          <w:rFonts w:ascii="Times New Roman" w:hAnsi="Times New Roman" w:cs="Times New Roman"/>
          <w:b/>
          <w:sz w:val="24"/>
          <w:szCs w:val="28"/>
        </w:rPr>
        <w:t>Fig</w:t>
      </w:r>
      <w:r w:rsidR="00631844">
        <w:rPr>
          <w:rFonts w:ascii="Times New Roman" w:hAnsi="Times New Roman" w:cs="Times New Roman"/>
          <w:b/>
          <w:sz w:val="24"/>
          <w:szCs w:val="28"/>
        </w:rPr>
        <w:t>.</w:t>
      </w:r>
      <w:r w:rsidRPr="00B25599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85193B">
        <w:rPr>
          <w:rFonts w:ascii="Times New Roman" w:hAnsi="Times New Roman" w:cs="Times New Roman"/>
          <w:b/>
          <w:sz w:val="24"/>
          <w:szCs w:val="28"/>
        </w:rPr>
        <w:t>S</w:t>
      </w:r>
      <w:r>
        <w:rPr>
          <w:rFonts w:ascii="Times New Roman" w:hAnsi="Times New Roman" w:cs="Times New Roman"/>
          <w:b/>
          <w:sz w:val="24"/>
          <w:szCs w:val="28"/>
        </w:rPr>
        <w:t>2</w:t>
      </w:r>
      <w:r w:rsidRPr="00B25599">
        <w:rPr>
          <w:rFonts w:ascii="Times New Roman" w:hAnsi="Times New Roman" w:cs="Times New Roman"/>
          <w:sz w:val="24"/>
          <w:szCs w:val="28"/>
        </w:rPr>
        <w:t xml:space="preserve"> </w:t>
      </w:r>
      <w:r w:rsidRPr="00991CAF">
        <w:rPr>
          <w:rFonts w:ascii="Times New Roman" w:hAnsi="Times New Roman" w:cs="Times New Roman"/>
          <w:i/>
          <w:sz w:val="24"/>
          <w:szCs w:val="28"/>
        </w:rPr>
        <w:t>MdIPT8</w:t>
      </w:r>
      <w:r w:rsidRPr="00B25599">
        <w:rPr>
          <w:rFonts w:ascii="Times New Roman" w:hAnsi="Times New Roman" w:cs="Times New Roman"/>
          <w:sz w:val="24"/>
          <w:szCs w:val="28"/>
        </w:rPr>
        <w:t xml:space="preserve"> expression patterns in different tissues</w:t>
      </w:r>
    </w:p>
    <w:p w14:paraId="6C3A96A2" w14:textId="2F14EC52" w:rsidR="00B07743" w:rsidRDefault="00B25599" w:rsidP="00B25599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B25599">
        <w:rPr>
          <w:rFonts w:ascii="Times New Roman" w:hAnsi="Times New Roman" w:cs="Times New Roman"/>
          <w:sz w:val="24"/>
          <w:szCs w:val="28"/>
        </w:rPr>
        <w:t xml:space="preserve">Expression analysis of </w:t>
      </w:r>
      <w:r w:rsidRPr="00721C9F">
        <w:rPr>
          <w:rFonts w:ascii="Times New Roman" w:hAnsi="Times New Roman" w:cs="Times New Roman"/>
          <w:i/>
          <w:sz w:val="24"/>
          <w:szCs w:val="28"/>
        </w:rPr>
        <w:t>MdIPT8</w:t>
      </w:r>
      <w:r w:rsidRPr="00B25599">
        <w:rPr>
          <w:rFonts w:ascii="Times New Roman" w:hAnsi="Times New Roman" w:cs="Times New Roman"/>
          <w:sz w:val="24"/>
          <w:szCs w:val="28"/>
        </w:rPr>
        <w:t xml:space="preserve"> in different organs, as determined by RT-qPCR. The error bars were obtained from data from three biological replicates.</w:t>
      </w:r>
    </w:p>
    <w:p w14:paraId="46CD48E6" w14:textId="2BF6D71A" w:rsidR="00054E9D" w:rsidRPr="00B07743" w:rsidRDefault="00B07743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53AF9F8F" w14:textId="469AFD4F" w:rsidR="00423EEC" w:rsidRDefault="00457F47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3CDEE3D3" wp14:editId="52EC2EA1">
            <wp:extent cx="5274310" cy="214288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4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376A3" w14:textId="69E532C5" w:rsidR="00E330D9" w:rsidRDefault="00C8708C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C8708C">
        <w:rPr>
          <w:rFonts w:ascii="Times New Roman" w:hAnsi="Times New Roman" w:cs="Times New Roman"/>
          <w:b/>
          <w:bCs/>
          <w:sz w:val="24"/>
          <w:szCs w:val="28"/>
        </w:rPr>
        <w:t>Fig</w:t>
      </w:r>
      <w:r w:rsidR="00631844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C8708C">
        <w:rPr>
          <w:rFonts w:ascii="Times New Roman" w:hAnsi="Times New Roman" w:cs="Times New Roman"/>
          <w:b/>
          <w:bCs/>
          <w:sz w:val="24"/>
          <w:szCs w:val="28"/>
        </w:rPr>
        <w:t xml:space="preserve"> S</w:t>
      </w:r>
      <w:r w:rsidR="00A11A46">
        <w:rPr>
          <w:rFonts w:ascii="Times New Roman" w:hAnsi="Times New Roman" w:cs="Times New Roman"/>
          <w:b/>
          <w:bCs/>
          <w:sz w:val="24"/>
          <w:szCs w:val="28"/>
        </w:rPr>
        <w:t>3</w:t>
      </w:r>
      <w:r w:rsidRPr="00C8708C">
        <w:rPr>
          <w:rFonts w:ascii="Times New Roman" w:hAnsi="Times New Roman" w:cs="Times New Roman"/>
          <w:sz w:val="24"/>
          <w:szCs w:val="28"/>
        </w:rPr>
        <w:t xml:space="preserve"> Analysis of </w:t>
      </w:r>
      <w:r w:rsidRPr="000B7D60">
        <w:rPr>
          <w:rFonts w:ascii="Times New Roman" w:hAnsi="Times New Roman" w:cs="Times New Roman"/>
          <w:iCs/>
          <w:sz w:val="24"/>
          <w:szCs w:val="28"/>
        </w:rPr>
        <w:t>cis</w:t>
      </w:r>
      <w:r w:rsidRPr="00C8708C">
        <w:rPr>
          <w:rFonts w:ascii="Times New Roman" w:hAnsi="Times New Roman" w:cs="Times New Roman"/>
          <w:sz w:val="24"/>
          <w:szCs w:val="28"/>
        </w:rPr>
        <w:t xml:space="preserve">-acting elements in </w:t>
      </w:r>
      <w:proofErr w:type="spellStart"/>
      <w:r w:rsidRPr="00C8708C">
        <w:rPr>
          <w:rFonts w:ascii="Times New Roman" w:hAnsi="Times New Roman" w:cs="Times New Roman"/>
          <w:i/>
          <w:iCs/>
          <w:sz w:val="24"/>
          <w:szCs w:val="28"/>
        </w:rPr>
        <w:t>MdIPT</w:t>
      </w:r>
      <w:proofErr w:type="spellEnd"/>
      <w:r w:rsidRPr="00C8708C">
        <w:rPr>
          <w:rFonts w:ascii="Times New Roman" w:hAnsi="Times New Roman" w:cs="Times New Roman"/>
          <w:sz w:val="24"/>
          <w:szCs w:val="28"/>
        </w:rPr>
        <w:t xml:space="preserve"> gene promotors</w:t>
      </w:r>
    </w:p>
    <w:p w14:paraId="0F272E40" w14:textId="0C154F08" w:rsidR="001D5B3F" w:rsidRDefault="00C8708C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C8708C">
        <w:rPr>
          <w:rFonts w:ascii="Times New Roman" w:hAnsi="Times New Roman" w:cs="Times New Roman"/>
          <w:sz w:val="24"/>
          <w:szCs w:val="28"/>
        </w:rPr>
        <w:t xml:space="preserve">The orange grid represents the existence of </w:t>
      </w:r>
      <w:r w:rsidRPr="000B7D60">
        <w:rPr>
          <w:rFonts w:ascii="Times New Roman" w:hAnsi="Times New Roman" w:cs="Times New Roman"/>
          <w:iCs/>
          <w:sz w:val="24"/>
          <w:szCs w:val="28"/>
        </w:rPr>
        <w:t>cis</w:t>
      </w:r>
      <w:r w:rsidRPr="00C8708C">
        <w:rPr>
          <w:rFonts w:ascii="Times New Roman" w:hAnsi="Times New Roman" w:cs="Times New Roman"/>
          <w:sz w:val="24"/>
          <w:szCs w:val="28"/>
        </w:rPr>
        <w:t xml:space="preserve">-acting elements, and the white grid means there is no </w:t>
      </w:r>
      <w:r w:rsidRPr="00C8708C">
        <w:rPr>
          <w:rFonts w:ascii="Times New Roman" w:hAnsi="Times New Roman" w:cs="Times New Roman"/>
          <w:i/>
          <w:iCs/>
          <w:sz w:val="24"/>
          <w:szCs w:val="28"/>
        </w:rPr>
        <w:t>cis</w:t>
      </w:r>
      <w:r w:rsidRPr="00C8708C">
        <w:rPr>
          <w:rFonts w:ascii="Times New Roman" w:hAnsi="Times New Roman" w:cs="Times New Roman"/>
          <w:sz w:val="24"/>
          <w:szCs w:val="28"/>
        </w:rPr>
        <w:t>-acting elements.</w:t>
      </w:r>
    </w:p>
    <w:p w14:paraId="23999777" w14:textId="0D74E5DB" w:rsidR="00423EEC" w:rsidRDefault="001D5B3F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0C5ADC17" w14:textId="786173DE" w:rsidR="00056D59" w:rsidRPr="006D38D3" w:rsidRDefault="00056D59" w:rsidP="00056D59">
      <w:pPr>
        <w:rPr>
          <w:rFonts w:ascii="Times New Roman" w:hAnsi="Times New Roman" w:cs="Times New Roman"/>
          <w:b/>
          <w:sz w:val="24"/>
          <w:szCs w:val="28"/>
        </w:rPr>
      </w:pPr>
      <w:r w:rsidRPr="006D38D3">
        <w:rPr>
          <w:rFonts w:ascii="Times New Roman" w:hAnsi="Times New Roman" w:cs="Times New Roman"/>
          <w:b/>
          <w:sz w:val="24"/>
          <w:szCs w:val="28"/>
        </w:rPr>
        <w:lastRenderedPageBreak/>
        <w:t>Supplementa</w:t>
      </w:r>
      <w:r w:rsidRPr="006D38D3">
        <w:rPr>
          <w:rFonts w:ascii="Times New Roman" w:hAnsi="Times New Roman" w:cs="Times New Roman" w:hint="eastAsia"/>
          <w:b/>
          <w:sz w:val="24"/>
          <w:szCs w:val="28"/>
        </w:rPr>
        <w:t>l</w:t>
      </w:r>
      <w:r w:rsidRPr="006D38D3">
        <w:rPr>
          <w:rFonts w:ascii="Times New Roman" w:hAnsi="Times New Roman" w:cs="Times New Roman"/>
          <w:b/>
          <w:sz w:val="24"/>
          <w:szCs w:val="28"/>
        </w:rPr>
        <w:t xml:space="preserve"> Table</w:t>
      </w:r>
      <w:r w:rsidR="00FE4E4A">
        <w:rPr>
          <w:rFonts w:ascii="Times New Roman" w:hAnsi="Times New Roman" w:cs="Times New Roman"/>
          <w:b/>
          <w:sz w:val="24"/>
          <w:szCs w:val="28"/>
        </w:rPr>
        <w:t xml:space="preserve"> 1</w:t>
      </w:r>
      <w:r w:rsidRPr="006D38D3">
        <w:rPr>
          <w:rFonts w:ascii="Times New Roman" w:hAnsi="Times New Roman" w:cs="Times New Roman"/>
          <w:b/>
          <w:sz w:val="24"/>
          <w:szCs w:val="28"/>
        </w:rPr>
        <w:t xml:space="preserve">. </w:t>
      </w:r>
      <w:bookmarkStart w:id="5" w:name="_Hlk69321457"/>
      <w:r w:rsidRPr="00FE4E4A">
        <w:rPr>
          <w:rFonts w:ascii="Times New Roman" w:hAnsi="Times New Roman" w:cs="Times New Roman"/>
          <w:sz w:val="24"/>
          <w:szCs w:val="28"/>
        </w:rPr>
        <w:t>Primers used in this study.</w:t>
      </w:r>
      <w:bookmarkEnd w:id="5"/>
      <w:r w:rsidRPr="006D38D3">
        <w:rPr>
          <w:rFonts w:ascii="Times New Roman" w:hAnsi="Times New Roman" w:cs="Times New Roman"/>
          <w:b/>
          <w:sz w:val="24"/>
          <w:szCs w:val="28"/>
        </w:rPr>
        <w:t xml:space="preserve"> </w:t>
      </w:r>
      <w:bookmarkStart w:id="6" w:name="_GoBack"/>
      <w:bookmarkEnd w:id="6"/>
    </w:p>
    <w:tbl>
      <w:tblPr>
        <w:tblStyle w:val="a7"/>
        <w:tblW w:w="0" w:type="auto"/>
        <w:tblInd w:w="0" w:type="dxa"/>
        <w:tblLook w:val="04A0" w:firstRow="1" w:lastRow="0" w:firstColumn="1" w:lastColumn="0" w:noHBand="0" w:noVBand="1"/>
      </w:tblPr>
      <w:tblGrid>
        <w:gridCol w:w="2492"/>
        <w:gridCol w:w="1710"/>
        <w:gridCol w:w="3710"/>
      </w:tblGrid>
      <w:tr w:rsidR="00056D59" w14:paraId="4F79F4B0" w14:textId="77777777" w:rsidTr="00AB01FE"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4BA1AAD" w14:textId="77777777" w:rsidR="00056D59" w:rsidRPr="006D38D3" w:rsidRDefault="00056D59" w:rsidP="00A26832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P</w:t>
            </w:r>
            <w:r w:rsidRPr="006D38D3">
              <w:rPr>
                <w:rFonts w:ascii="Times New Roman" w:hAnsi="Times New Roman" w:cs="Times New Roman"/>
                <w:b/>
                <w:sz w:val="24"/>
                <w:szCs w:val="28"/>
              </w:rPr>
              <w:t>urpose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29E1ACA" w14:textId="77777777" w:rsidR="00056D59" w:rsidRPr="006D38D3" w:rsidRDefault="00056D59" w:rsidP="00A26832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p</w:t>
            </w:r>
            <w:r w:rsidRPr="006D38D3">
              <w:rPr>
                <w:rFonts w:ascii="Times New Roman" w:hAnsi="Times New Roman" w:cs="Times New Roman"/>
                <w:b/>
                <w:sz w:val="24"/>
                <w:szCs w:val="28"/>
              </w:rPr>
              <w:t>rime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6769D36" w14:textId="77777777" w:rsidR="00056D59" w:rsidRPr="006D38D3" w:rsidRDefault="00056D59" w:rsidP="00A26832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 w:hint="eastAsia"/>
                <w:b/>
                <w:sz w:val="24"/>
                <w:szCs w:val="28"/>
              </w:rPr>
              <w:t>P</w:t>
            </w:r>
            <w:r w:rsidRPr="006D38D3">
              <w:rPr>
                <w:rFonts w:ascii="Times New Roman" w:hAnsi="Times New Roman" w:cs="Times New Roman"/>
                <w:b/>
                <w:sz w:val="24"/>
                <w:szCs w:val="28"/>
              </w:rPr>
              <w:t>rime sequence</w:t>
            </w:r>
          </w:p>
        </w:tc>
      </w:tr>
      <w:tr w:rsidR="00056D59" w:rsidRPr="009E0C05" w14:paraId="196E13CF" w14:textId="77777777" w:rsidTr="00AB01FE"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4ACD623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qRT</w:t>
            </w:r>
            <w:proofErr w:type="spellEnd"/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-PCR analysis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59FBA28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 w:hint="eastAsia"/>
                <w:sz w:val="24"/>
                <w:szCs w:val="28"/>
              </w:rPr>
              <w:t>A</w:t>
            </w: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ctin-F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5F7D52E" w14:textId="77777777" w:rsidR="00D07FFE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ATTCAAGTATGCCTGGGTGC</w:t>
            </w:r>
          </w:p>
          <w:p w14:paraId="1BB56846" w14:textId="48F7D01D" w:rsidR="00D07FFE" w:rsidRPr="006D38D3" w:rsidRDefault="00D07FFE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56D59" w:rsidRPr="009E0C05" w14:paraId="3ECFE193" w14:textId="77777777" w:rsidTr="008D12C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FA9F87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C6C1C7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 w:hint="eastAsia"/>
                <w:sz w:val="24"/>
                <w:szCs w:val="28"/>
              </w:rPr>
              <w:t>A</w:t>
            </w: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ctin-R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6F6EC3" w14:textId="77777777" w:rsidR="00056D59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CAGTCAGCCTGTGATGTTCC</w:t>
            </w:r>
          </w:p>
          <w:p w14:paraId="6704D0EC" w14:textId="0327F85B" w:rsidR="00D07FFE" w:rsidRPr="006D38D3" w:rsidRDefault="00D07FFE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56D59" w:rsidRPr="009E0C05" w14:paraId="01264FC1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0D9733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6E4E5A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MdIPT1-QF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6D0870" w14:textId="251AF8B7" w:rsidR="00D07FFE" w:rsidRPr="00B04E3A" w:rsidRDefault="00D07FFE" w:rsidP="00D07FF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ATGCAGGTCTACAGTGGCTT</w:t>
            </w:r>
          </w:p>
        </w:tc>
      </w:tr>
      <w:tr w:rsidR="00056D59" w:rsidRPr="009E0C05" w14:paraId="75D997EE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CE5CA1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C46B33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MdIPT1-QR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51593F" w14:textId="471356D7" w:rsidR="00056D59" w:rsidRPr="006D38D3" w:rsidRDefault="00803452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AGGGACCACGGAATTGTTCT</w:t>
            </w:r>
          </w:p>
        </w:tc>
      </w:tr>
      <w:tr w:rsidR="00056D59" w:rsidRPr="009E0C05" w14:paraId="55B8E0F4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A681B1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CA4370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MdIPT2-QF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89D4E3" w14:textId="2AB2A2AF" w:rsidR="00056D59" w:rsidRPr="006D38D3" w:rsidRDefault="00803452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TTCTTGATAGTGGCCGGGTT</w:t>
            </w:r>
          </w:p>
        </w:tc>
      </w:tr>
      <w:tr w:rsidR="00056D59" w:rsidRPr="009E0C05" w14:paraId="48C34DBC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9ADE56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506016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MdIPT2-QR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82F379" w14:textId="7DFF486B" w:rsidR="00056D59" w:rsidRPr="006D38D3" w:rsidRDefault="00803452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TAGCAGCCAAAAGTTGAGCC</w:t>
            </w:r>
          </w:p>
        </w:tc>
      </w:tr>
      <w:tr w:rsidR="00056D59" w:rsidRPr="009E0C05" w14:paraId="3ED8BF1E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8A0AE7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D0FF15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</w:t>
            </w:r>
            <w:r w:rsidRPr="006D38D3"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-QF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D6A730" w14:textId="05D12173" w:rsidR="00056D59" w:rsidRPr="006D38D3" w:rsidRDefault="00803452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GACGTGTTCAATCCTCACCG</w:t>
            </w:r>
          </w:p>
        </w:tc>
      </w:tr>
      <w:tr w:rsidR="00056D59" w:rsidRPr="009E0C05" w14:paraId="431AF534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28C435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FBE4B7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MdIPT3-QR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823AE9" w14:textId="4D34E39E" w:rsidR="00715BE8" w:rsidRPr="006D38D3" w:rsidRDefault="00803452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CCACGTTGCTCTTCTTTGGT</w:t>
            </w:r>
          </w:p>
        </w:tc>
      </w:tr>
      <w:tr w:rsidR="00056D59" w:rsidRPr="009E0C05" w14:paraId="03EE8B6D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3DAFC4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8CF746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</w:t>
            </w:r>
            <w:r w:rsidRPr="006D38D3"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-QF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F7290B" w14:textId="35006848" w:rsidR="00056D59" w:rsidRPr="006D38D3" w:rsidRDefault="00803452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GTCGTCGTGTGCAAACTTCA</w:t>
            </w:r>
          </w:p>
        </w:tc>
      </w:tr>
      <w:tr w:rsidR="00056D59" w:rsidRPr="009E0C05" w14:paraId="32765E97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6794F5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CA7C55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MdIPT4-QR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109023" w14:textId="39655387" w:rsidR="00056D59" w:rsidRPr="006D38D3" w:rsidRDefault="00803452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ATCCACTAATCCTGCAGCCA</w:t>
            </w:r>
          </w:p>
        </w:tc>
      </w:tr>
      <w:tr w:rsidR="00056D59" w:rsidRPr="009E0C05" w14:paraId="2E40FF8E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179276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5A76E8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MdIPT5-QF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908B68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AACCCTCTCGTCTCCCACCT</w:t>
            </w:r>
          </w:p>
        </w:tc>
      </w:tr>
      <w:tr w:rsidR="00056D59" w:rsidRPr="009E0C05" w14:paraId="6C03891A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98BE49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C8A5E1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MdIPT5-QR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90546B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TTCTCGTCGTACTTCCCGGC</w:t>
            </w:r>
          </w:p>
        </w:tc>
      </w:tr>
      <w:tr w:rsidR="00056D59" w:rsidRPr="009E0C05" w14:paraId="466F93F3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AF8A94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642B68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MdIPT6-QF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E1EDE1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GGCTCCAACTCCTACATCGA</w:t>
            </w:r>
          </w:p>
        </w:tc>
      </w:tr>
      <w:tr w:rsidR="00056D59" w:rsidRPr="009E0C05" w14:paraId="39E20C17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8BA87E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CBD419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MdIPT6-QR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949342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GAACTCTCTCGCCTCATCCA</w:t>
            </w:r>
          </w:p>
        </w:tc>
      </w:tr>
      <w:tr w:rsidR="00056D59" w:rsidRPr="009E0C05" w14:paraId="6E0ED48E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F6A247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BC420E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MdIPT7-QF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3ED8C6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CTCCTTCATTCACGCGATGG</w:t>
            </w:r>
          </w:p>
        </w:tc>
      </w:tr>
      <w:tr w:rsidR="00056D59" w:rsidRPr="009E0C05" w14:paraId="583D0A95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FD475E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A7BDB0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MdIPT7-QR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24C8EE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CCAACTCGTCGAACATTCCC</w:t>
            </w:r>
          </w:p>
        </w:tc>
      </w:tr>
      <w:tr w:rsidR="00056D59" w:rsidRPr="009E0C05" w14:paraId="46EEDD05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CBD1D8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3E2288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MdIPT8-QF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BFBE28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AGAATATACGCGCGGAGTCA</w:t>
            </w:r>
          </w:p>
        </w:tc>
      </w:tr>
      <w:tr w:rsidR="00056D59" w:rsidRPr="009E0C05" w14:paraId="10E0EE9E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A1F683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7AD66E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MdIPT8-QR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8127CE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GGTGCTTTAAGAACGCCTCC</w:t>
            </w:r>
          </w:p>
        </w:tc>
      </w:tr>
      <w:tr w:rsidR="00056D59" w:rsidRPr="009E0C05" w14:paraId="2F639DD0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2EE2A4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B96CBE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MdIPT9-QF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8D9396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GTCAGGTTGTTTCCGGCATT</w:t>
            </w:r>
          </w:p>
        </w:tc>
      </w:tr>
      <w:tr w:rsidR="00056D59" w:rsidRPr="009E0C05" w14:paraId="69EC78E3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A9F082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7C7631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MdIPT9-QR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CF1884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TACTCTGTCAACACCGCCAT</w:t>
            </w:r>
          </w:p>
        </w:tc>
      </w:tr>
      <w:tr w:rsidR="00056D59" w:rsidRPr="009E0C05" w14:paraId="1EA00CF8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E67CE6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5254A1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MdIPT10-QF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856C7E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CCCTCCATTCTTCCGACAGA</w:t>
            </w:r>
          </w:p>
        </w:tc>
      </w:tr>
      <w:tr w:rsidR="00947B83" w:rsidRPr="009E0C05" w14:paraId="58C324C7" w14:textId="77777777" w:rsidTr="008D12C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1E4ED9" w14:textId="77777777" w:rsidR="00056D59" w:rsidRPr="00947B83" w:rsidRDefault="00056D59" w:rsidP="00A268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C3C2FC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MdIPT10-QR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1C039C" w14:textId="77777777" w:rsidR="00056D59" w:rsidRPr="006D38D3" w:rsidRDefault="00056D59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D38D3">
              <w:rPr>
                <w:rFonts w:ascii="Times New Roman" w:hAnsi="Times New Roman" w:cs="Times New Roman"/>
                <w:sz w:val="24"/>
                <w:szCs w:val="28"/>
              </w:rPr>
              <w:t>CTTCCAACTTTACCGCCACC</w:t>
            </w:r>
          </w:p>
        </w:tc>
      </w:tr>
      <w:tr w:rsidR="00115F5E" w:rsidRPr="009E0C05" w14:paraId="18F075EB" w14:textId="77777777" w:rsidTr="008D12C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551CE9" w14:textId="5BCE769F" w:rsidR="002A0E30" w:rsidRPr="008D12C7" w:rsidRDefault="004B40A5" w:rsidP="008B740B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Construction of</w:t>
            </w:r>
            <w:r w:rsidR="00C0764C" w:rsidRPr="008D12C7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Vectors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42E2FF" w14:textId="34D5D2DC" w:rsidR="002A0E30" w:rsidRPr="008D12C7" w:rsidRDefault="008B740B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 w:hint="eastAsia"/>
                <w:sz w:val="24"/>
                <w:szCs w:val="28"/>
              </w:rPr>
              <w:t>M</w:t>
            </w: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dIPT8-OEF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EF63A3" w14:textId="77777777" w:rsidR="00C83DAA" w:rsidRPr="008D12C7" w:rsidRDefault="00C83DAA" w:rsidP="00466B5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TCTTCACTGTTGATACATATG</w:t>
            </w:r>
          </w:p>
          <w:p w14:paraId="050B2E00" w14:textId="42CE4C11" w:rsidR="00C83DAA" w:rsidRPr="008D12C7" w:rsidRDefault="00C83DAA" w:rsidP="00466B55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AGAATTCTCATGTCTGCCTGC</w:t>
            </w:r>
          </w:p>
        </w:tc>
      </w:tr>
      <w:tr w:rsidR="002A0E30" w:rsidRPr="009E0C05" w14:paraId="7E3EA5F1" w14:textId="77777777" w:rsidTr="008D12C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9628B3" w14:textId="77777777" w:rsidR="002A0E30" w:rsidRPr="008D12C7" w:rsidRDefault="002A0E30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A4553D" w14:textId="0FE1172B" w:rsidR="002A0E30" w:rsidRPr="008D12C7" w:rsidRDefault="008B740B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 w:hint="eastAsia"/>
                <w:sz w:val="24"/>
                <w:szCs w:val="28"/>
              </w:rPr>
              <w:t>M</w:t>
            </w: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dIPT8-OER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182CDF" w14:textId="77777777" w:rsidR="00115F5E" w:rsidRPr="008D12C7" w:rsidRDefault="00315AB8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CGATCGGGGAAATTC</w:t>
            </w:r>
            <w:r w:rsidR="00115F5E" w:rsidRPr="008D12C7">
              <w:rPr>
                <w:rFonts w:ascii="Times New Roman" w:hAnsi="Times New Roman" w:cs="Times New Roman"/>
                <w:sz w:val="24"/>
                <w:szCs w:val="28"/>
              </w:rPr>
              <w:t>GAGCTC</w:t>
            </w:r>
          </w:p>
          <w:p w14:paraId="2166C274" w14:textId="717E2A85" w:rsidR="002A0E30" w:rsidRPr="008D12C7" w:rsidRDefault="00315AB8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CTATCGTGTTGCAGCGGTCAC</w:t>
            </w:r>
          </w:p>
        </w:tc>
      </w:tr>
      <w:tr w:rsidR="008C02C3" w:rsidRPr="009E0C05" w14:paraId="6926B376" w14:textId="77777777" w:rsidTr="00AB01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5C48FC" w14:textId="77777777" w:rsidR="008C02C3" w:rsidRPr="008D12C7" w:rsidRDefault="008C02C3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68E037" w14:textId="2BD73D3B" w:rsidR="008C02C3" w:rsidRPr="008D12C7" w:rsidRDefault="008C02C3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MdIPT8-GFPF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2D31E8" w14:textId="6232ADB3" w:rsidR="000163E5" w:rsidRPr="008D12C7" w:rsidRDefault="00F233D4" w:rsidP="00F233D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TCTTCACTGTTGATA</w:t>
            </w:r>
            <w:r w:rsidR="000163E5" w:rsidRPr="008D12C7">
              <w:rPr>
                <w:rFonts w:ascii="Times New Roman" w:hAnsi="Times New Roman" w:cs="Times New Roman"/>
                <w:sz w:val="24"/>
                <w:szCs w:val="28"/>
              </w:rPr>
              <w:t>CATATG</w:t>
            </w:r>
          </w:p>
          <w:p w14:paraId="736E4A56" w14:textId="4D3E90F5" w:rsidR="008C02C3" w:rsidRPr="008D12C7" w:rsidRDefault="00F233D4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AGAATTCTCATGTCTGCCTG</w:t>
            </w:r>
          </w:p>
        </w:tc>
      </w:tr>
      <w:tr w:rsidR="008C02C3" w:rsidRPr="009E0C05" w14:paraId="08721051" w14:textId="77777777" w:rsidTr="00AB01FE"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2EC669" w14:textId="77777777" w:rsidR="008C02C3" w:rsidRPr="008D12C7" w:rsidRDefault="008C02C3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7E955D" w14:textId="02512823" w:rsidR="008C02C3" w:rsidRPr="008D12C7" w:rsidRDefault="008C02C3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MdIPT8-GFPR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8055994" w14:textId="634FA15D" w:rsidR="00670230" w:rsidRPr="008D12C7" w:rsidRDefault="00670230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CGCCCTTGCTCACCAT</w:t>
            </w:r>
            <w:r w:rsidR="0006782D" w:rsidRPr="008D12C7">
              <w:rPr>
                <w:rFonts w:ascii="Times New Roman" w:hAnsi="Times New Roman" w:cs="Times New Roman"/>
                <w:sz w:val="24"/>
                <w:szCs w:val="28"/>
              </w:rPr>
              <w:t>GGATCC</w:t>
            </w:r>
          </w:p>
          <w:p w14:paraId="42350E4A" w14:textId="059D8BB5" w:rsidR="008C02C3" w:rsidRPr="008D12C7" w:rsidRDefault="00670230" w:rsidP="00A2683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D12C7">
              <w:rPr>
                <w:rFonts w:ascii="Times New Roman" w:hAnsi="Times New Roman" w:cs="Times New Roman"/>
                <w:sz w:val="24"/>
                <w:szCs w:val="28"/>
              </w:rPr>
              <w:t>TCGTGTTGCAGCGGTCACTG</w:t>
            </w:r>
          </w:p>
        </w:tc>
      </w:tr>
    </w:tbl>
    <w:p w14:paraId="5EFB2E4D" w14:textId="77777777" w:rsidR="00201C9E" w:rsidRPr="00AB01FE" w:rsidRDefault="00201C9E" w:rsidP="00E67ADD">
      <w:pPr>
        <w:widowControl/>
        <w:jc w:val="left"/>
        <w:rPr>
          <w:rFonts w:ascii="Times New Roman" w:hAnsi="Times New Roman" w:cs="Times New Roman"/>
          <w:sz w:val="24"/>
        </w:rPr>
      </w:pPr>
    </w:p>
    <w:sectPr w:rsidR="00201C9E" w:rsidRPr="00AB01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9BEC06" w14:textId="77777777" w:rsidR="003442B8" w:rsidRDefault="003442B8" w:rsidP="00B1770D">
      <w:r>
        <w:separator/>
      </w:r>
    </w:p>
  </w:endnote>
  <w:endnote w:type="continuationSeparator" w:id="0">
    <w:p w14:paraId="18EC69B4" w14:textId="77777777" w:rsidR="003442B8" w:rsidRDefault="003442B8" w:rsidP="00B17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20907C" w14:textId="77777777" w:rsidR="003442B8" w:rsidRDefault="003442B8" w:rsidP="00B1770D">
      <w:r>
        <w:separator/>
      </w:r>
    </w:p>
  </w:footnote>
  <w:footnote w:type="continuationSeparator" w:id="0">
    <w:p w14:paraId="61953336" w14:textId="77777777" w:rsidR="003442B8" w:rsidRDefault="003442B8" w:rsidP="00B177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AwNjIzsTCyNDE2NDJU0lEKTi0uzszPAykwqgUAXzHTkSwAAAA="/>
  </w:docVars>
  <w:rsids>
    <w:rsidRoot w:val="00D12841"/>
    <w:rsid w:val="000163E5"/>
    <w:rsid w:val="00022316"/>
    <w:rsid w:val="0003108E"/>
    <w:rsid w:val="00041F0F"/>
    <w:rsid w:val="00054E9D"/>
    <w:rsid w:val="00056D59"/>
    <w:rsid w:val="00061735"/>
    <w:rsid w:val="0006782D"/>
    <w:rsid w:val="0008141C"/>
    <w:rsid w:val="000941F7"/>
    <w:rsid w:val="000B7D60"/>
    <w:rsid w:val="000C212C"/>
    <w:rsid w:val="00115F5E"/>
    <w:rsid w:val="00124ABB"/>
    <w:rsid w:val="00131363"/>
    <w:rsid w:val="001425A4"/>
    <w:rsid w:val="001538F0"/>
    <w:rsid w:val="00172AF3"/>
    <w:rsid w:val="00180299"/>
    <w:rsid w:val="00187858"/>
    <w:rsid w:val="001936D7"/>
    <w:rsid w:val="001A24F6"/>
    <w:rsid w:val="001C76FA"/>
    <w:rsid w:val="001D2AF2"/>
    <w:rsid w:val="001D5B3F"/>
    <w:rsid w:val="00201C9E"/>
    <w:rsid w:val="00207057"/>
    <w:rsid w:val="00220CF2"/>
    <w:rsid w:val="00227216"/>
    <w:rsid w:val="00230645"/>
    <w:rsid w:val="0023139F"/>
    <w:rsid w:val="00281886"/>
    <w:rsid w:val="00282143"/>
    <w:rsid w:val="0028223E"/>
    <w:rsid w:val="0029641B"/>
    <w:rsid w:val="002A0E30"/>
    <w:rsid w:val="002A2F6E"/>
    <w:rsid w:val="002C3211"/>
    <w:rsid w:val="002C6B01"/>
    <w:rsid w:val="002C71C0"/>
    <w:rsid w:val="002F1ABD"/>
    <w:rsid w:val="0030617A"/>
    <w:rsid w:val="00315AB8"/>
    <w:rsid w:val="003357DB"/>
    <w:rsid w:val="003442B8"/>
    <w:rsid w:val="003461D1"/>
    <w:rsid w:val="003535C6"/>
    <w:rsid w:val="00372311"/>
    <w:rsid w:val="003A633A"/>
    <w:rsid w:val="003A67D6"/>
    <w:rsid w:val="003E245C"/>
    <w:rsid w:val="00423EEC"/>
    <w:rsid w:val="00457F47"/>
    <w:rsid w:val="00466B55"/>
    <w:rsid w:val="00474418"/>
    <w:rsid w:val="004B40A5"/>
    <w:rsid w:val="004E0842"/>
    <w:rsid w:val="004E2C3C"/>
    <w:rsid w:val="00503AFF"/>
    <w:rsid w:val="00512F9F"/>
    <w:rsid w:val="00531EA0"/>
    <w:rsid w:val="0059159F"/>
    <w:rsid w:val="00594839"/>
    <w:rsid w:val="005E1A1D"/>
    <w:rsid w:val="00610601"/>
    <w:rsid w:val="00613CA5"/>
    <w:rsid w:val="00631844"/>
    <w:rsid w:val="00633F83"/>
    <w:rsid w:val="006471F0"/>
    <w:rsid w:val="006474B8"/>
    <w:rsid w:val="0065268C"/>
    <w:rsid w:val="00653851"/>
    <w:rsid w:val="006645D3"/>
    <w:rsid w:val="00670230"/>
    <w:rsid w:val="006A56CB"/>
    <w:rsid w:val="006A6334"/>
    <w:rsid w:val="006C0B69"/>
    <w:rsid w:val="006D388B"/>
    <w:rsid w:val="006D38D3"/>
    <w:rsid w:val="006D5403"/>
    <w:rsid w:val="006E1789"/>
    <w:rsid w:val="006E66E8"/>
    <w:rsid w:val="006E6CF6"/>
    <w:rsid w:val="006F7EC9"/>
    <w:rsid w:val="00715BE8"/>
    <w:rsid w:val="00721C9F"/>
    <w:rsid w:val="00721DB6"/>
    <w:rsid w:val="007807B2"/>
    <w:rsid w:val="007845FD"/>
    <w:rsid w:val="007915E3"/>
    <w:rsid w:val="007C0669"/>
    <w:rsid w:val="007C4D84"/>
    <w:rsid w:val="00803452"/>
    <w:rsid w:val="0084137E"/>
    <w:rsid w:val="00846235"/>
    <w:rsid w:val="0085193B"/>
    <w:rsid w:val="008651B9"/>
    <w:rsid w:val="00890438"/>
    <w:rsid w:val="008B740B"/>
    <w:rsid w:val="008C02C3"/>
    <w:rsid w:val="008D12C7"/>
    <w:rsid w:val="008D3880"/>
    <w:rsid w:val="008E0F63"/>
    <w:rsid w:val="008E531A"/>
    <w:rsid w:val="008E6A3D"/>
    <w:rsid w:val="008F3790"/>
    <w:rsid w:val="00901F99"/>
    <w:rsid w:val="0093066C"/>
    <w:rsid w:val="0094291D"/>
    <w:rsid w:val="00947B83"/>
    <w:rsid w:val="00991CAF"/>
    <w:rsid w:val="009A1E7D"/>
    <w:rsid w:val="009C0858"/>
    <w:rsid w:val="009E6B39"/>
    <w:rsid w:val="00A11A46"/>
    <w:rsid w:val="00A11D9B"/>
    <w:rsid w:val="00A25E5F"/>
    <w:rsid w:val="00A46775"/>
    <w:rsid w:val="00A61AEC"/>
    <w:rsid w:val="00A93AC6"/>
    <w:rsid w:val="00A94AD3"/>
    <w:rsid w:val="00AB01FE"/>
    <w:rsid w:val="00AD0FC2"/>
    <w:rsid w:val="00AD6DAD"/>
    <w:rsid w:val="00AF1839"/>
    <w:rsid w:val="00B028E2"/>
    <w:rsid w:val="00B04E3A"/>
    <w:rsid w:val="00B07743"/>
    <w:rsid w:val="00B1770D"/>
    <w:rsid w:val="00B25599"/>
    <w:rsid w:val="00B369B1"/>
    <w:rsid w:val="00B674D3"/>
    <w:rsid w:val="00B70449"/>
    <w:rsid w:val="00BC4180"/>
    <w:rsid w:val="00BC7DC0"/>
    <w:rsid w:val="00BE3C33"/>
    <w:rsid w:val="00C05D31"/>
    <w:rsid w:val="00C0764C"/>
    <w:rsid w:val="00C123BF"/>
    <w:rsid w:val="00C37AB4"/>
    <w:rsid w:val="00C408E1"/>
    <w:rsid w:val="00C43040"/>
    <w:rsid w:val="00C508CB"/>
    <w:rsid w:val="00C62623"/>
    <w:rsid w:val="00C6391D"/>
    <w:rsid w:val="00C75766"/>
    <w:rsid w:val="00C83DAA"/>
    <w:rsid w:val="00C85B09"/>
    <w:rsid w:val="00C8708C"/>
    <w:rsid w:val="00C96B29"/>
    <w:rsid w:val="00CE3453"/>
    <w:rsid w:val="00D07FFE"/>
    <w:rsid w:val="00D12841"/>
    <w:rsid w:val="00D42C5D"/>
    <w:rsid w:val="00D54621"/>
    <w:rsid w:val="00D649FD"/>
    <w:rsid w:val="00D8291B"/>
    <w:rsid w:val="00DA0EEB"/>
    <w:rsid w:val="00DB6B9B"/>
    <w:rsid w:val="00DD4757"/>
    <w:rsid w:val="00DE5969"/>
    <w:rsid w:val="00E02BE5"/>
    <w:rsid w:val="00E15208"/>
    <w:rsid w:val="00E24FA5"/>
    <w:rsid w:val="00E330D9"/>
    <w:rsid w:val="00E611D2"/>
    <w:rsid w:val="00E67ADD"/>
    <w:rsid w:val="00E71ECC"/>
    <w:rsid w:val="00E76539"/>
    <w:rsid w:val="00E76D8A"/>
    <w:rsid w:val="00E93CF7"/>
    <w:rsid w:val="00EB5DFE"/>
    <w:rsid w:val="00EB65B7"/>
    <w:rsid w:val="00ED3655"/>
    <w:rsid w:val="00F0319D"/>
    <w:rsid w:val="00F04630"/>
    <w:rsid w:val="00F17ADD"/>
    <w:rsid w:val="00F233D4"/>
    <w:rsid w:val="00F32E42"/>
    <w:rsid w:val="00F34698"/>
    <w:rsid w:val="00FA402B"/>
    <w:rsid w:val="00FA7EAF"/>
    <w:rsid w:val="00FB3E72"/>
    <w:rsid w:val="00FE28F5"/>
    <w:rsid w:val="00FE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8FA06F"/>
  <w15:chartTrackingRefBased/>
  <w15:docId w15:val="{E2C247C3-4ED2-4899-B135-4717BBED4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7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77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77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770D"/>
    <w:rPr>
      <w:sz w:val="18"/>
      <w:szCs w:val="18"/>
    </w:rPr>
  </w:style>
  <w:style w:type="table" w:styleId="a7">
    <w:name w:val="Table Grid"/>
    <w:basedOn w:val="a1"/>
    <w:uiPriority w:val="39"/>
    <w:rsid w:val="00056D5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315AB8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315AB8"/>
    <w:rPr>
      <w:rFonts w:ascii="Courier New" w:hAnsi="Courier New" w:cs="Courier New"/>
      <w:sz w:val="20"/>
      <w:szCs w:val="20"/>
    </w:rPr>
  </w:style>
  <w:style w:type="character" w:styleId="a8">
    <w:name w:val="Hyperlink"/>
    <w:basedOn w:val="a0"/>
    <w:uiPriority w:val="99"/>
    <w:unhideWhenUsed/>
    <w:rsid w:val="002313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wangfeng@syau.edu.c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uema@syau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6</Pages>
  <Words>401</Words>
  <Characters>2287</Characters>
  <Application>Microsoft Office Word</Application>
  <DocSecurity>0</DocSecurity>
  <Lines>19</Lines>
  <Paragraphs>5</Paragraphs>
  <ScaleCrop>false</ScaleCrop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气冲 云水</dc:creator>
  <cp:keywords/>
  <dc:description/>
  <cp:lastModifiedBy>气冲 云水</cp:lastModifiedBy>
  <cp:revision>21</cp:revision>
  <dcterms:created xsi:type="dcterms:W3CDTF">2021-07-09T04:44:00Z</dcterms:created>
  <dcterms:modified xsi:type="dcterms:W3CDTF">2021-07-13T02:19:00Z</dcterms:modified>
</cp:coreProperties>
</file>