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05"/>
        <w:gridCol w:w="1890"/>
        <w:gridCol w:w="1441"/>
        <w:gridCol w:w="1620"/>
      </w:tblGrid>
      <w:tr w:rsidR="00F95F35" w:rsidRPr="00C056DA" w14:paraId="1BC78323" w14:textId="77777777" w:rsidTr="009540D9">
        <w:trPr>
          <w:cantSplit/>
          <w:trHeight w:val="485"/>
        </w:trPr>
        <w:tc>
          <w:tcPr>
            <w:tcW w:w="5000" w:type="pct"/>
            <w:gridSpan w:val="4"/>
            <w:tcBorders>
              <w:bottom w:val="single" w:sz="4" w:space="0" w:color="auto"/>
            </w:tcBorders>
          </w:tcPr>
          <w:p w14:paraId="184EA2C8" w14:textId="58F47B9A" w:rsidR="00F95F35" w:rsidRPr="00602E94" w:rsidRDefault="0055574C" w:rsidP="009540D9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b/>
              </w:rPr>
              <w:t xml:space="preserve">Supp. </w:t>
            </w:r>
            <w:r w:rsidR="00F95F35">
              <w:rPr>
                <w:rFonts w:ascii="Times New Roman" w:hAnsi="Times New Roman" w:cs="Times New Roman"/>
                <w:b/>
              </w:rPr>
              <w:t>Table 1</w:t>
            </w:r>
            <w:r w:rsidR="00F95F35" w:rsidRPr="007A1F11">
              <w:rPr>
                <w:rFonts w:ascii="Times New Roman" w:hAnsi="Times New Roman" w:cs="Times New Roman"/>
              </w:rPr>
              <w:t xml:space="preserve">. </w:t>
            </w:r>
            <w:r w:rsidR="00F95F35" w:rsidRPr="00602E94">
              <w:rPr>
                <w:rFonts w:ascii="Times New Roman" w:hAnsi="Times New Roman" w:cs="Times New Roman"/>
              </w:rPr>
              <w:t xml:space="preserve">Background characteristics of Ethiopian great famine exposed and non-exposed groups in  </w:t>
            </w:r>
            <w:r w:rsidR="00F95F35" w:rsidRPr="00602E94">
              <w:rPr>
                <w:rStyle w:val="fontstyle01"/>
                <w:rFonts w:ascii="Times New Roman" w:hAnsi="Times New Roman" w:cs="Times New Roman"/>
              </w:rPr>
              <w:t xml:space="preserve">North Wollo Zone, </w:t>
            </w:r>
            <w:r w:rsidR="00F95F35" w:rsidRPr="00602E94">
              <w:rPr>
                <w:rFonts w:ascii="Times New Roman" w:hAnsi="Times New Roman" w:cs="Times New Roman"/>
              </w:rPr>
              <w:t>Raya Kobo district, Northeast Ethiopia, 2019.</w:t>
            </w:r>
          </w:p>
        </w:tc>
      </w:tr>
      <w:tr w:rsidR="00F95F35" w:rsidRPr="008469C7" w14:paraId="7C3FA744" w14:textId="77777777" w:rsidTr="009540D9">
        <w:trPr>
          <w:cantSplit/>
          <w:trHeight w:val="485"/>
        </w:trPr>
        <w:tc>
          <w:tcPr>
            <w:tcW w:w="2354" w:type="pct"/>
            <w:shd w:val="clear" w:color="auto" w:fill="auto"/>
            <w:vAlign w:val="center"/>
          </w:tcPr>
          <w:p w14:paraId="4FFE9D32" w14:textId="77777777" w:rsidR="00F95F35" w:rsidRPr="008469C7" w:rsidRDefault="00F95F35" w:rsidP="009540D9">
            <w:pPr>
              <w:widowControl w:val="0"/>
              <w:autoSpaceDE w:val="0"/>
              <w:autoSpaceDN w:val="0"/>
              <w:adjustRightInd w:val="0"/>
              <w:spacing w:after="0"/>
              <w:ind w:right="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469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Variables </w:t>
            </w:r>
          </w:p>
        </w:tc>
        <w:tc>
          <w:tcPr>
            <w:tcW w:w="1010" w:type="pct"/>
            <w:shd w:val="clear" w:color="auto" w:fill="auto"/>
            <w:vAlign w:val="bottom"/>
          </w:tcPr>
          <w:p w14:paraId="75E16BF1" w14:textId="77777777" w:rsidR="00F95F35" w:rsidRPr="008469C7" w:rsidRDefault="00F95F35" w:rsidP="009540D9">
            <w:pPr>
              <w:widowControl w:val="0"/>
              <w:autoSpaceDE w:val="0"/>
              <w:autoSpaceDN w:val="0"/>
              <w:adjustRightInd w:val="0"/>
              <w:spacing w:after="0"/>
              <w:ind w:right="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469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Prenatal exposed </w:t>
            </w:r>
          </w:p>
          <w:p w14:paraId="63F6E227" w14:textId="77777777" w:rsidR="00F95F35" w:rsidRPr="008469C7" w:rsidRDefault="00F95F35" w:rsidP="009540D9">
            <w:pPr>
              <w:widowControl w:val="0"/>
              <w:autoSpaceDE w:val="0"/>
              <w:autoSpaceDN w:val="0"/>
              <w:adjustRightInd w:val="0"/>
              <w:spacing w:after="0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469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 = 222</w:t>
            </w:r>
          </w:p>
        </w:tc>
        <w:tc>
          <w:tcPr>
            <w:tcW w:w="770" w:type="pct"/>
          </w:tcPr>
          <w:p w14:paraId="114ED7B3" w14:textId="77777777" w:rsidR="00F95F35" w:rsidRPr="008469C7" w:rsidRDefault="00F95F35" w:rsidP="009540D9">
            <w:pPr>
              <w:widowControl w:val="0"/>
              <w:autoSpaceDE w:val="0"/>
              <w:autoSpaceDN w:val="0"/>
              <w:adjustRightInd w:val="0"/>
              <w:spacing w:after="0"/>
              <w:ind w:left="60" w:right="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469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Non- exposed </w:t>
            </w:r>
          </w:p>
          <w:p w14:paraId="18B5A63A" w14:textId="77777777" w:rsidR="00F95F35" w:rsidRPr="008469C7" w:rsidRDefault="00F95F35" w:rsidP="009540D9">
            <w:pPr>
              <w:widowControl w:val="0"/>
              <w:autoSpaceDE w:val="0"/>
              <w:autoSpaceDN w:val="0"/>
              <w:adjustRightInd w:val="0"/>
              <w:spacing w:after="0"/>
              <w:ind w:right="6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469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 = 225</w:t>
            </w:r>
          </w:p>
        </w:tc>
        <w:tc>
          <w:tcPr>
            <w:tcW w:w="866" w:type="pct"/>
            <w:shd w:val="clear" w:color="auto" w:fill="auto"/>
            <w:vAlign w:val="center"/>
          </w:tcPr>
          <w:p w14:paraId="0BB6BB64" w14:textId="77777777" w:rsidR="00F95F35" w:rsidRPr="008469C7" w:rsidRDefault="00F95F35" w:rsidP="009540D9">
            <w:pPr>
              <w:widowControl w:val="0"/>
              <w:autoSpaceDE w:val="0"/>
              <w:autoSpaceDN w:val="0"/>
              <w:adjustRightInd w:val="0"/>
              <w:spacing w:after="0"/>
              <w:ind w:right="6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469C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P-value</w:t>
            </w:r>
          </w:p>
        </w:tc>
      </w:tr>
      <w:tr w:rsidR="00F95F35" w:rsidRPr="008469C7" w14:paraId="53551A6C" w14:textId="77777777" w:rsidTr="009540D9">
        <w:trPr>
          <w:cantSplit/>
          <w:trHeight w:val="350"/>
        </w:trPr>
        <w:tc>
          <w:tcPr>
            <w:tcW w:w="2354" w:type="pct"/>
            <w:shd w:val="clear" w:color="auto" w:fill="auto"/>
          </w:tcPr>
          <w:p w14:paraId="3100E7E5" w14:textId="77777777" w:rsidR="00F95F35" w:rsidRPr="008469C7" w:rsidRDefault="00F95F35" w:rsidP="009540D9">
            <w:pPr>
              <w:widowControl w:val="0"/>
              <w:autoSpaceDE w:val="0"/>
              <w:autoSpaceDN w:val="0"/>
              <w:adjustRightInd w:val="0"/>
              <w:spacing w:after="0"/>
              <w:ind w:right="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469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Age,  (years), </w:t>
            </w:r>
            <w:r w:rsidRPr="008469C7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mean ± SD</w:t>
            </w:r>
          </w:p>
        </w:tc>
        <w:tc>
          <w:tcPr>
            <w:tcW w:w="1010" w:type="pct"/>
            <w:shd w:val="clear" w:color="auto" w:fill="auto"/>
          </w:tcPr>
          <w:p w14:paraId="0ACD1057" w14:textId="77777777" w:rsidR="00F95F35" w:rsidRPr="008469C7" w:rsidRDefault="00F95F35" w:rsidP="009540D9">
            <w:pPr>
              <w:widowControl w:val="0"/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469C7">
              <w:rPr>
                <w:rFonts w:ascii="Times New Roman" w:eastAsia="Calibri" w:hAnsi="Times New Roman" w:cs="Times New Roman"/>
                <w:sz w:val="20"/>
                <w:szCs w:val="20"/>
              </w:rPr>
              <w:t>35.14 ± 0.86</w:t>
            </w:r>
          </w:p>
        </w:tc>
        <w:tc>
          <w:tcPr>
            <w:tcW w:w="770" w:type="pct"/>
          </w:tcPr>
          <w:p w14:paraId="77F88C67" w14:textId="77777777" w:rsidR="00F95F35" w:rsidRPr="008469C7" w:rsidRDefault="00F95F35" w:rsidP="009540D9">
            <w:pPr>
              <w:widowControl w:val="0"/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469C7">
              <w:rPr>
                <w:rFonts w:ascii="Times New Roman" w:eastAsia="Calibri" w:hAnsi="Times New Roman" w:cs="Times New Roman"/>
                <w:sz w:val="20"/>
                <w:szCs w:val="20"/>
              </w:rPr>
              <w:t>31.25 ± 0.65</w:t>
            </w:r>
          </w:p>
        </w:tc>
        <w:tc>
          <w:tcPr>
            <w:tcW w:w="866" w:type="pct"/>
            <w:shd w:val="clear" w:color="auto" w:fill="auto"/>
          </w:tcPr>
          <w:p w14:paraId="152F5178" w14:textId="77777777" w:rsidR="00F95F35" w:rsidRPr="008469C7" w:rsidRDefault="00F95F35" w:rsidP="009540D9">
            <w:pPr>
              <w:widowControl w:val="0"/>
              <w:autoSpaceDE w:val="0"/>
              <w:autoSpaceDN w:val="0"/>
              <w:adjustRightInd w:val="0"/>
              <w:spacing w:after="0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469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0.001</w:t>
            </w:r>
            <w:r w:rsidRPr="008469C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</w:tr>
      <w:tr w:rsidR="00F95F35" w:rsidRPr="008469C7" w14:paraId="6AC1C769" w14:textId="77777777" w:rsidTr="009540D9">
        <w:trPr>
          <w:cantSplit/>
          <w:trHeight w:val="179"/>
        </w:trPr>
        <w:tc>
          <w:tcPr>
            <w:tcW w:w="5000" w:type="pct"/>
            <w:gridSpan w:val="4"/>
            <w:shd w:val="clear" w:color="auto" w:fill="auto"/>
          </w:tcPr>
          <w:p w14:paraId="02E3730F" w14:textId="77777777" w:rsidR="00F95F35" w:rsidRPr="008469C7" w:rsidRDefault="00F95F35" w:rsidP="009540D9">
            <w:pPr>
              <w:widowControl w:val="0"/>
              <w:autoSpaceDE w:val="0"/>
              <w:autoSpaceDN w:val="0"/>
              <w:adjustRightInd w:val="0"/>
              <w:spacing w:after="0"/>
              <w:ind w:right="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469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Sex, n (%)</w:t>
            </w:r>
          </w:p>
        </w:tc>
      </w:tr>
      <w:tr w:rsidR="00F95F35" w:rsidRPr="008469C7" w14:paraId="716EE236" w14:textId="77777777" w:rsidTr="009540D9">
        <w:trPr>
          <w:cantSplit/>
          <w:trHeight w:val="107"/>
        </w:trPr>
        <w:tc>
          <w:tcPr>
            <w:tcW w:w="2354" w:type="pct"/>
            <w:shd w:val="clear" w:color="auto" w:fill="auto"/>
          </w:tcPr>
          <w:p w14:paraId="270BF37F" w14:textId="77777777" w:rsidR="00F95F35" w:rsidRPr="008469C7" w:rsidRDefault="00F95F35" w:rsidP="009540D9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540" w:right="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469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Female </w:t>
            </w:r>
          </w:p>
        </w:tc>
        <w:tc>
          <w:tcPr>
            <w:tcW w:w="1010" w:type="pct"/>
            <w:shd w:val="clear" w:color="auto" w:fill="auto"/>
          </w:tcPr>
          <w:p w14:paraId="10890C48" w14:textId="77777777" w:rsidR="00F95F35" w:rsidRPr="008469C7" w:rsidRDefault="00F95F35" w:rsidP="009540D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9C7">
              <w:rPr>
                <w:rFonts w:ascii="Times New Roman" w:hAnsi="Times New Roman" w:cs="Times New Roman"/>
                <w:sz w:val="20"/>
                <w:szCs w:val="20"/>
              </w:rPr>
              <w:t>135 (60.8)</w:t>
            </w:r>
          </w:p>
        </w:tc>
        <w:tc>
          <w:tcPr>
            <w:tcW w:w="770" w:type="pct"/>
          </w:tcPr>
          <w:p w14:paraId="74A8E205" w14:textId="77777777" w:rsidR="00F95F35" w:rsidRPr="008469C7" w:rsidRDefault="00F95F35" w:rsidP="009540D9">
            <w:pPr>
              <w:widowControl w:val="0"/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469C7">
              <w:rPr>
                <w:rFonts w:ascii="Times New Roman" w:hAnsi="Times New Roman" w:cs="Times New Roman"/>
                <w:sz w:val="20"/>
                <w:szCs w:val="20"/>
              </w:rPr>
              <w:t>123 (54.6)</w:t>
            </w:r>
          </w:p>
        </w:tc>
        <w:tc>
          <w:tcPr>
            <w:tcW w:w="866" w:type="pct"/>
            <w:vMerge w:val="restart"/>
            <w:shd w:val="clear" w:color="auto" w:fill="auto"/>
          </w:tcPr>
          <w:p w14:paraId="0DF3DF0B" w14:textId="77777777" w:rsidR="00F95F35" w:rsidRPr="008469C7" w:rsidRDefault="00F95F35" w:rsidP="009540D9">
            <w:pPr>
              <w:widowControl w:val="0"/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469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  </w:t>
            </w:r>
          </w:p>
          <w:p w14:paraId="5FC05AF9" w14:textId="77777777" w:rsidR="00F95F35" w:rsidRPr="008469C7" w:rsidRDefault="00F95F35" w:rsidP="009540D9">
            <w:pPr>
              <w:widowControl w:val="0"/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  <w:r w:rsidRPr="008469C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</w:tr>
      <w:tr w:rsidR="00F95F35" w:rsidRPr="008469C7" w14:paraId="2D48AD2D" w14:textId="77777777" w:rsidTr="009540D9">
        <w:trPr>
          <w:cantSplit/>
          <w:trHeight w:val="80"/>
        </w:trPr>
        <w:tc>
          <w:tcPr>
            <w:tcW w:w="2354" w:type="pct"/>
            <w:shd w:val="clear" w:color="auto" w:fill="auto"/>
          </w:tcPr>
          <w:p w14:paraId="45E93710" w14:textId="77777777" w:rsidR="00F95F35" w:rsidRPr="008469C7" w:rsidRDefault="00F95F35" w:rsidP="009540D9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540" w:right="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469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010" w:type="pct"/>
            <w:shd w:val="clear" w:color="auto" w:fill="auto"/>
          </w:tcPr>
          <w:p w14:paraId="1EF24DFC" w14:textId="77777777" w:rsidR="00F95F35" w:rsidRPr="008469C7" w:rsidRDefault="00F95F35" w:rsidP="009540D9">
            <w:pPr>
              <w:widowControl w:val="0"/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469C7">
              <w:rPr>
                <w:rFonts w:ascii="Times New Roman" w:hAnsi="Times New Roman" w:cs="Times New Roman"/>
                <w:sz w:val="20"/>
                <w:szCs w:val="20"/>
              </w:rPr>
              <w:t>87 (3</w:t>
            </w:r>
            <w:r w:rsidRPr="008469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</w:t>
            </w:r>
            <w:r w:rsidRPr="008469C7">
              <w:rPr>
                <w:rFonts w:ascii="Times New Roman" w:hAnsi="Times New Roman" w:cs="Times New Roman"/>
                <w:sz w:val="20"/>
                <w:szCs w:val="20"/>
              </w:rPr>
              <w:t xml:space="preserve"> 2)</w:t>
            </w:r>
          </w:p>
        </w:tc>
        <w:tc>
          <w:tcPr>
            <w:tcW w:w="770" w:type="pct"/>
          </w:tcPr>
          <w:p w14:paraId="50A688F9" w14:textId="77777777" w:rsidR="00F95F35" w:rsidRPr="008469C7" w:rsidRDefault="00F95F35" w:rsidP="009540D9">
            <w:pPr>
              <w:widowControl w:val="0"/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469C7">
              <w:rPr>
                <w:rFonts w:ascii="Times New Roman" w:hAnsi="Times New Roman" w:cs="Times New Roman"/>
                <w:sz w:val="20"/>
                <w:szCs w:val="20"/>
              </w:rPr>
              <w:t>102 (45.5)</w:t>
            </w:r>
          </w:p>
        </w:tc>
        <w:tc>
          <w:tcPr>
            <w:tcW w:w="866" w:type="pct"/>
            <w:vMerge/>
            <w:shd w:val="clear" w:color="auto" w:fill="auto"/>
          </w:tcPr>
          <w:p w14:paraId="1FE19CCA" w14:textId="77777777" w:rsidR="00F95F35" w:rsidRPr="008469C7" w:rsidRDefault="00F95F35" w:rsidP="009540D9">
            <w:pPr>
              <w:widowControl w:val="0"/>
              <w:autoSpaceDE w:val="0"/>
              <w:autoSpaceDN w:val="0"/>
              <w:adjustRightInd w:val="0"/>
              <w:spacing w:after="0"/>
              <w:ind w:left="60" w:right="6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95F35" w:rsidRPr="008469C7" w14:paraId="22405379" w14:textId="77777777" w:rsidTr="009540D9">
        <w:trPr>
          <w:cantSplit/>
          <w:trHeight w:val="278"/>
        </w:trPr>
        <w:tc>
          <w:tcPr>
            <w:tcW w:w="5000" w:type="pct"/>
            <w:gridSpan w:val="4"/>
            <w:shd w:val="clear" w:color="auto" w:fill="auto"/>
          </w:tcPr>
          <w:p w14:paraId="58286F3D" w14:textId="77777777" w:rsidR="00F95F35" w:rsidRPr="008469C7" w:rsidRDefault="00F95F35" w:rsidP="009540D9">
            <w:pPr>
              <w:widowControl w:val="0"/>
              <w:autoSpaceDE w:val="0"/>
              <w:autoSpaceDN w:val="0"/>
              <w:adjustRightInd w:val="0"/>
              <w:spacing w:after="0"/>
              <w:ind w:right="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469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Residence, n (%)</w:t>
            </w:r>
          </w:p>
        </w:tc>
      </w:tr>
      <w:tr w:rsidR="00F95F35" w:rsidRPr="008469C7" w14:paraId="319191EB" w14:textId="77777777" w:rsidTr="009540D9">
        <w:trPr>
          <w:cantSplit/>
          <w:trHeight w:val="70"/>
        </w:trPr>
        <w:tc>
          <w:tcPr>
            <w:tcW w:w="2354" w:type="pct"/>
            <w:shd w:val="clear" w:color="auto" w:fill="auto"/>
          </w:tcPr>
          <w:p w14:paraId="18CF1A68" w14:textId="77777777" w:rsidR="00F95F35" w:rsidRPr="008469C7" w:rsidRDefault="00F95F35" w:rsidP="009540D9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540" w:right="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469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Urban </w:t>
            </w:r>
          </w:p>
        </w:tc>
        <w:tc>
          <w:tcPr>
            <w:tcW w:w="1010" w:type="pct"/>
            <w:shd w:val="clear" w:color="auto" w:fill="auto"/>
          </w:tcPr>
          <w:p w14:paraId="5C34CC44" w14:textId="77777777" w:rsidR="00F95F35" w:rsidRPr="008469C7" w:rsidRDefault="00F95F35" w:rsidP="009540D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9C7">
              <w:rPr>
                <w:rFonts w:ascii="Times New Roman" w:hAnsi="Times New Roman" w:cs="Times New Roman"/>
                <w:sz w:val="20"/>
                <w:szCs w:val="20"/>
              </w:rPr>
              <w:t>42 (</w:t>
            </w:r>
            <w:r w:rsidRPr="008469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</w:t>
            </w:r>
            <w:r w:rsidRPr="008469C7">
              <w:rPr>
                <w:rFonts w:ascii="Times New Roman" w:hAnsi="Times New Roman" w:cs="Times New Roman"/>
                <w:sz w:val="20"/>
                <w:szCs w:val="20"/>
              </w:rPr>
              <w:t xml:space="preserve"> 2 )</w:t>
            </w:r>
          </w:p>
        </w:tc>
        <w:tc>
          <w:tcPr>
            <w:tcW w:w="770" w:type="pct"/>
          </w:tcPr>
          <w:p w14:paraId="708D274A" w14:textId="77777777" w:rsidR="00F95F35" w:rsidRPr="008469C7" w:rsidRDefault="00F95F35" w:rsidP="009540D9">
            <w:pPr>
              <w:widowControl w:val="0"/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469C7">
              <w:rPr>
                <w:rFonts w:ascii="Times New Roman" w:hAnsi="Times New Roman" w:cs="Times New Roman"/>
                <w:sz w:val="20"/>
                <w:szCs w:val="20"/>
              </w:rPr>
              <w:t>42 (</w:t>
            </w:r>
            <w:r w:rsidRPr="008469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  <w:r w:rsidRPr="008469C7">
              <w:rPr>
                <w:rFonts w:ascii="Times New Roman" w:hAnsi="Times New Roman" w:cs="Times New Roman"/>
                <w:sz w:val="20"/>
                <w:szCs w:val="20"/>
              </w:rPr>
              <w:t>.6)</w:t>
            </w:r>
          </w:p>
        </w:tc>
        <w:tc>
          <w:tcPr>
            <w:tcW w:w="866" w:type="pct"/>
            <w:vMerge w:val="restart"/>
            <w:shd w:val="clear" w:color="auto" w:fill="auto"/>
          </w:tcPr>
          <w:p w14:paraId="722932DF" w14:textId="77777777" w:rsidR="00F95F35" w:rsidRPr="008469C7" w:rsidRDefault="00F95F35" w:rsidP="009540D9">
            <w:pPr>
              <w:widowControl w:val="0"/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  <w:r w:rsidRPr="008469C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</w:tr>
      <w:tr w:rsidR="00F95F35" w:rsidRPr="008469C7" w14:paraId="2226D469" w14:textId="77777777" w:rsidTr="009540D9">
        <w:trPr>
          <w:cantSplit/>
          <w:trHeight w:val="80"/>
        </w:trPr>
        <w:tc>
          <w:tcPr>
            <w:tcW w:w="2354" w:type="pct"/>
            <w:shd w:val="clear" w:color="auto" w:fill="auto"/>
          </w:tcPr>
          <w:p w14:paraId="3897B66B" w14:textId="77777777" w:rsidR="00F95F35" w:rsidRPr="008469C7" w:rsidRDefault="00F95F35" w:rsidP="009540D9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540" w:right="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469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Rural </w:t>
            </w:r>
          </w:p>
        </w:tc>
        <w:tc>
          <w:tcPr>
            <w:tcW w:w="1010" w:type="pct"/>
            <w:shd w:val="clear" w:color="auto" w:fill="auto"/>
          </w:tcPr>
          <w:p w14:paraId="2F3DFCBE" w14:textId="77777777" w:rsidR="00F95F35" w:rsidRPr="008469C7" w:rsidRDefault="00F95F35" w:rsidP="009540D9">
            <w:pPr>
              <w:widowControl w:val="0"/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469C7">
              <w:rPr>
                <w:rFonts w:ascii="Times New Roman" w:hAnsi="Times New Roman" w:cs="Times New Roman"/>
                <w:sz w:val="20"/>
                <w:szCs w:val="20"/>
              </w:rPr>
              <w:t>180 (8</w:t>
            </w:r>
            <w:r w:rsidRPr="008469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r w:rsidRPr="008469C7">
              <w:rPr>
                <w:rFonts w:ascii="Times New Roman" w:hAnsi="Times New Roman" w:cs="Times New Roman"/>
                <w:sz w:val="20"/>
                <w:szCs w:val="20"/>
              </w:rPr>
              <w:t>.2)</w:t>
            </w:r>
          </w:p>
        </w:tc>
        <w:tc>
          <w:tcPr>
            <w:tcW w:w="770" w:type="pct"/>
          </w:tcPr>
          <w:p w14:paraId="7815BEA4" w14:textId="77777777" w:rsidR="00F95F35" w:rsidRPr="008469C7" w:rsidRDefault="00F95F35" w:rsidP="009540D9">
            <w:pPr>
              <w:widowControl w:val="0"/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469C7">
              <w:rPr>
                <w:rFonts w:ascii="Times New Roman" w:hAnsi="Times New Roman" w:cs="Times New Roman"/>
                <w:sz w:val="20"/>
                <w:szCs w:val="20"/>
              </w:rPr>
              <w:t>183 (8</w:t>
            </w:r>
            <w:r w:rsidRPr="008469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r w:rsidRPr="008469C7">
              <w:rPr>
                <w:rFonts w:ascii="Times New Roman" w:hAnsi="Times New Roman" w:cs="Times New Roman"/>
                <w:sz w:val="20"/>
                <w:szCs w:val="20"/>
              </w:rPr>
              <w:t>.3)</w:t>
            </w:r>
          </w:p>
        </w:tc>
        <w:tc>
          <w:tcPr>
            <w:tcW w:w="866" w:type="pct"/>
            <w:vMerge/>
            <w:shd w:val="clear" w:color="auto" w:fill="auto"/>
          </w:tcPr>
          <w:p w14:paraId="753F8D90" w14:textId="77777777" w:rsidR="00F95F35" w:rsidRPr="008469C7" w:rsidRDefault="00F95F35" w:rsidP="009540D9">
            <w:pPr>
              <w:widowControl w:val="0"/>
              <w:autoSpaceDE w:val="0"/>
              <w:autoSpaceDN w:val="0"/>
              <w:adjustRightInd w:val="0"/>
              <w:spacing w:after="0"/>
              <w:ind w:left="60" w:right="6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95F35" w:rsidRPr="008469C7" w14:paraId="56D34B53" w14:textId="77777777" w:rsidTr="009540D9">
        <w:trPr>
          <w:cantSplit/>
          <w:trHeight w:val="314"/>
        </w:trPr>
        <w:tc>
          <w:tcPr>
            <w:tcW w:w="5000" w:type="pct"/>
            <w:gridSpan w:val="4"/>
            <w:shd w:val="clear" w:color="auto" w:fill="auto"/>
            <w:vAlign w:val="center"/>
          </w:tcPr>
          <w:p w14:paraId="46AF86CD" w14:textId="77777777" w:rsidR="00F95F35" w:rsidRPr="008469C7" w:rsidRDefault="00F95F35" w:rsidP="009540D9">
            <w:pPr>
              <w:widowControl w:val="0"/>
              <w:autoSpaceDE w:val="0"/>
              <w:autoSpaceDN w:val="0"/>
              <w:adjustRightInd w:val="0"/>
              <w:spacing w:after="0"/>
              <w:ind w:right="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469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Educational status, n (%) </w:t>
            </w:r>
          </w:p>
        </w:tc>
      </w:tr>
      <w:tr w:rsidR="00F95F35" w:rsidRPr="008469C7" w14:paraId="30A1B4EB" w14:textId="77777777" w:rsidTr="009540D9">
        <w:trPr>
          <w:cantSplit/>
          <w:trHeight w:val="341"/>
        </w:trPr>
        <w:tc>
          <w:tcPr>
            <w:tcW w:w="2354" w:type="pct"/>
            <w:shd w:val="clear" w:color="auto" w:fill="auto"/>
            <w:vAlign w:val="center"/>
          </w:tcPr>
          <w:p w14:paraId="02FD9BBA" w14:textId="77777777" w:rsidR="00F95F35" w:rsidRPr="008469C7" w:rsidRDefault="00F95F35" w:rsidP="009540D9">
            <w:pPr>
              <w:pStyle w:val="ListParagraph"/>
              <w:spacing w:after="0"/>
              <w:ind w:left="6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469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Cannot read and write</w:t>
            </w:r>
          </w:p>
        </w:tc>
        <w:tc>
          <w:tcPr>
            <w:tcW w:w="1010" w:type="pct"/>
            <w:shd w:val="clear" w:color="auto" w:fill="auto"/>
          </w:tcPr>
          <w:p w14:paraId="564BE99D" w14:textId="77777777" w:rsidR="00F95F35" w:rsidRPr="008469C7" w:rsidRDefault="00F95F35" w:rsidP="009540D9">
            <w:pPr>
              <w:widowControl w:val="0"/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469C7">
              <w:rPr>
                <w:rFonts w:ascii="Times New Roman" w:hAnsi="Times New Roman" w:cs="Times New Roman"/>
                <w:sz w:val="20"/>
                <w:szCs w:val="20"/>
              </w:rPr>
              <w:t>84 (37.8)</w:t>
            </w:r>
          </w:p>
        </w:tc>
        <w:tc>
          <w:tcPr>
            <w:tcW w:w="770" w:type="pct"/>
          </w:tcPr>
          <w:p w14:paraId="394E0AF9" w14:textId="77777777" w:rsidR="00F95F35" w:rsidRPr="008469C7" w:rsidRDefault="00F95F35" w:rsidP="009540D9">
            <w:pPr>
              <w:widowControl w:val="0"/>
              <w:autoSpaceDE w:val="0"/>
              <w:autoSpaceDN w:val="0"/>
              <w:adjustRightInd w:val="0"/>
              <w:spacing w:after="0"/>
              <w:ind w:right="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469C7">
              <w:rPr>
                <w:rFonts w:ascii="Times New Roman" w:hAnsi="Times New Roman" w:cs="Times New Roman"/>
                <w:sz w:val="20"/>
                <w:szCs w:val="20"/>
              </w:rPr>
              <w:t xml:space="preserve">        53 (23.5)</w:t>
            </w:r>
          </w:p>
        </w:tc>
        <w:tc>
          <w:tcPr>
            <w:tcW w:w="866" w:type="pct"/>
            <w:vMerge w:val="restart"/>
            <w:shd w:val="clear" w:color="auto" w:fill="auto"/>
          </w:tcPr>
          <w:p w14:paraId="0207C243" w14:textId="77777777" w:rsidR="00F95F35" w:rsidRPr="008469C7" w:rsidRDefault="00F95F35" w:rsidP="009540D9">
            <w:pPr>
              <w:widowControl w:val="0"/>
              <w:autoSpaceDE w:val="0"/>
              <w:autoSpaceDN w:val="0"/>
              <w:adjustRightInd w:val="0"/>
              <w:spacing w:after="0"/>
              <w:ind w:right="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7EB4229B" w14:textId="77777777" w:rsidR="00F95F35" w:rsidRPr="008469C7" w:rsidRDefault="00F95F35" w:rsidP="009540D9">
            <w:pPr>
              <w:widowControl w:val="0"/>
              <w:autoSpaceDE w:val="0"/>
              <w:autoSpaceDN w:val="0"/>
              <w:adjustRightInd w:val="0"/>
              <w:spacing w:after="0"/>
              <w:ind w:right="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5FA0A333" w14:textId="77777777" w:rsidR="00F95F35" w:rsidRPr="008469C7" w:rsidRDefault="00F95F35" w:rsidP="009540D9">
            <w:pPr>
              <w:widowControl w:val="0"/>
              <w:autoSpaceDE w:val="0"/>
              <w:autoSpaceDN w:val="0"/>
              <w:adjustRightInd w:val="0"/>
              <w:spacing w:after="0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469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  <w:r w:rsidRPr="008469C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</w:tr>
      <w:tr w:rsidR="00F95F35" w:rsidRPr="008469C7" w14:paraId="15C61369" w14:textId="77777777" w:rsidTr="009540D9">
        <w:trPr>
          <w:cantSplit/>
          <w:trHeight w:val="288"/>
        </w:trPr>
        <w:tc>
          <w:tcPr>
            <w:tcW w:w="2354" w:type="pct"/>
            <w:shd w:val="clear" w:color="auto" w:fill="auto"/>
          </w:tcPr>
          <w:p w14:paraId="46A66999" w14:textId="77777777" w:rsidR="00F95F35" w:rsidRPr="008469C7" w:rsidRDefault="00F95F35" w:rsidP="009540D9">
            <w:pPr>
              <w:pStyle w:val="ListParagraph"/>
              <w:spacing w:after="0"/>
              <w:ind w:left="6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469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Primary school</w:t>
            </w:r>
          </w:p>
        </w:tc>
        <w:tc>
          <w:tcPr>
            <w:tcW w:w="1010" w:type="pct"/>
            <w:shd w:val="clear" w:color="auto" w:fill="auto"/>
          </w:tcPr>
          <w:p w14:paraId="792DDE55" w14:textId="77777777" w:rsidR="00F95F35" w:rsidRPr="008469C7" w:rsidRDefault="00F95F35" w:rsidP="009540D9">
            <w:pPr>
              <w:widowControl w:val="0"/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469C7">
              <w:rPr>
                <w:rFonts w:ascii="Times New Roman" w:hAnsi="Times New Roman" w:cs="Times New Roman"/>
                <w:sz w:val="20"/>
                <w:szCs w:val="20"/>
              </w:rPr>
              <w:t>55 (24.7)</w:t>
            </w:r>
          </w:p>
        </w:tc>
        <w:tc>
          <w:tcPr>
            <w:tcW w:w="770" w:type="pct"/>
          </w:tcPr>
          <w:p w14:paraId="6FB75538" w14:textId="77777777" w:rsidR="00F95F35" w:rsidRPr="008469C7" w:rsidRDefault="00F95F35" w:rsidP="009540D9">
            <w:pPr>
              <w:widowControl w:val="0"/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469C7">
              <w:rPr>
                <w:rFonts w:ascii="Times New Roman" w:hAnsi="Times New Roman" w:cs="Times New Roman"/>
                <w:sz w:val="20"/>
                <w:szCs w:val="20"/>
              </w:rPr>
              <w:t>42 (</w:t>
            </w:r>
            <w:r w:rsidRPr="008469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  <w:r w:rsidRPr="008469C7">
              <w:rPr>
                <w:rFonts w:ascii="Times New Roman" w:hAnsi="Times New Roman" w:cs="Times New Roman"/>
                <w:sz w:val="20"/>
                <w:szCs w:val="20"/>
              </w:rPr>
              <w:t>.6)</w:t>
            </w:r>
          </w:p>
        </w:tc>
        <w:tc>
          <w:tcPr>
            <w:tcW w:w="866" w:type="pct"/>
            <w:vMerge/>
            <w:shd w:val="clear" w:color="auto" w:fill="auto"/>
          </w:tcPr>
          <w:p w14:paraId="674D2660" w14:textId="77777777" w:rsidR="00F95F35" w:rsidRPr="008469C7" w:rsidRDefault="00F95F35" w:rsidP="009540D9">
            <w:pPr>
              <w:widowControl w:val="0"/>
              <w:autoSpaceDE w:val="0"/>
              <w:autoSpaceDN w:val="0"/>
              <w:adjustRightInd w:val="0"/>
              <w:spacing w:after="0"/>
              <w:ind w:left="60" w:right="6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95F35" w:rsidRPr="008469C7" w14:paraId="7190FF75" w14:textId="77777777" w:rsidTr="009540D9">
        <w:trPr>
          <w:cantSplit/>
          <w:trHeight w:val="80"/>
        </w:trPr>
        <w:tc>
          <w:tcPr>
            <w:tcW w:w="2354" w:type="pct"/>
            <w:shd w:val="clear" w:color="auto" w:fill="auto"/>
          </w:tcPr>
          <w:p w14:paraId="6AE35126" w14:textId="77777777" w:rsidR="00F95F35" w:rsidRPr="008469C7" w:rsidRDefault="00F95F35" w:rsidP="009540D9">
            <w:pPr>
              <w:pStyle w:val="ListParagraph"/>
              <w:spacing w:after="0"/>
              <w:ind w:left="6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469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Secondary school</w:t>
            </w:r>
          </w:p>
        </w:tc>
        <w:tc>
          <w:tcPr>
            <w:tcW w:w="1010" w:type="pct"/>
            <w:shd w:val="clear" w:color="auto" w:fill="auto"/>
          </w:tcPr>
          <w:p w14:paraId="2DAD0CE0" w14:textId="77777777" w:rsidR="00F95F35" w:rsidRPr="008469C7" w:rsidRDefault="00F95F35" w:rsidP="009540D9">
            <w:pPr>
              <w:widowControl w:val="0"/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469C7">
              <w:rPr>
                <w:rFonts w:ascii="Times New Roman" w:hAnsi="Times New Roman" w:cs="Times New Roman"/>
                <w:sz w:val="20"/>
                <w:szCs w:val="20"/>
              </w:rPr>
              <w:t>46 (20.7)</w:t>
            </w:r>
          </w:p>
        </w:tc>
        <w:tc>
          <w:tcPr>
            <w:tcW w:w="770" w:type="pct"/>
          </w:tcPr>
          <w:p w14:paraId="62D3C0C5" w14:textId="77777777" w:rsidR="00F95F35" w:rsidRPr="008469C7" w:rsidRDefault="00F95F35" w:rsidP="009540D9">
            <w:pPr>
              <w:widowControl w:val="0"/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469C7">
              <w:rPr>
                <w:rFonts w:ascii="Times New Roman" w:hAnsi="Times New Roman" w:cs="Times New Roman"/>
                <w:sz w:val="20"/>
                <w:szCs w:val="20"/>
              </w:rPr>
              <w:t>67 (29.7)</w:t>
            </w:r>
          </w:p>
        </w:tc>
        <w:tc>
          <w:tcPr>
            <w:tcW w:w="866" w:type="pct"/>
            <w:vMerge/>
            <w:shd w:val="clear" w:color="auto" w:fill="auto"/>
          </w:tcPr>
          <w:p w14:paraId="709725C6" w14:textId="77777777" w:rsidR="00F95F35" w:rsidRPr="008469C7" w:rsidRDefault="00F95F35" w:rsidP="009540D9">
            <w:pPr>
              <w:widowControl w:val="0"/>
              <w:autoSpaceDE w:val="0"/>
              <w:autoSpaceDN w:val="0"/>
              <w:adjustRightInd w:val="0"/>
              <w:spacing w:after="0"/>
              <w:ind w:left="60" w:right="6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95F35" w:rsidRPr="008469C7" w14:paraId="0CF84DD9" w14:textId="77777777" w:rsidTr="009540D9">
        <w:trPr>
          <w:cantSplit/>
          <w:trHeight w:val="80"/>
        </w:trPr>
        <w:tc>
          <w:tcPr>
            <w:tcW w:w="2354" w:type="pct"/>
            <w:shd w:val="clear" w:color="auto" w:fill="auto"/>
          </w:tcPr>
          <w:p w14:paraId="62A5264F" w14:textId="77777777" w:rsidR="00F95F35" w:rsidRPr="008469C7" w:rsidRDefault="00F95F35" w:rsidP="009540D9">
            <w:pPr>
              <w:pStyle w:val="ListParagraph"/>
              <w:spacing w:after="0"/>
              <w:ind w:left="6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469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Above secondary school</w:t>
            </w:r>
          </w:p>
        </w:tc>
        <w:tc>
          <w:tcPr>
            <w:tcW w:w="1010" w:type="pct"/>
            <w:shd w:val="clear" w:color="auto" w:fill="auto"/>
          </w:tcPr>
          <w:p w14:paraId="74BB99CF" w14:textId="77777777" w:rsidR="00F95F35" w:rsidRPr="008469C7" w:rsidRDefault="00F95F35" w:rsidP="009540D9">
            <w:pPr>
              <w:widowControl w:val="0"/>
              <w:autoSpaceDE w:val="0"/>
              <w:autoSpaceDN w:val="0"/>
              <w:adjustRightInd w:val="0"/>
              <w:spacing w:after="0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469C7">
              <w:rPr>
                <w:rFonts w:ascii="Times New Roman" w:hAnsi="Times New Roman" w:cs="Times New Roman"/>
                <w:sz w:val="20"/>
                <w:szCs w:val="20"/>
              </w:rPr>
              <w:t>37 (</w:t>
            </w:r>
            <w:r w:rsidRPr="008469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  <w:r w:rsidRPr="008469C7">
              <w:rPr>
                <w:rFonts w:ascii="Times New Roman" w:hAnsi="Times New Roman" w:cs="Times New Roman"/>
                <w:sz w:val="20"/>
                <w:szCs w:val="20"/>
              </w:rPr>
              <w:t>.8)</w:t>
            </w:r>
          </w:p>
        </w:tc>
        <w:tc>
          <w:tcPr>
            <w:tcW w:w="770" w:type="pct"/>
          </w:tcPr>
          <w:p w14:paraId="5C0896BB" w14:textId="77777777" w:rsidR="00F95F35" w:rsidRPr="008469C7" w:rsidRDefault="00F95F35" w:rsidP="009540D9">
            <w:pPr>
              <w:widowControl w:val="0"/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469C7">
              <w:rPr>
                <w:rFonts w:ascii="Times New Roman" w:hAnsi="Times New Roman" w:cs="Times New Roman"/>
                <w:sz w:val="20"/>
                <w:szCs w:val="20"/>
              </w:rPr>
              <w:t>63 (28.0)</w:t>
            </w:r>
          </w:p>
        </w:tc>
        <w:tc>
          <w:tcPr>
            <w:tcW w:w="866" w:type="pct"/>
            <w:vMerge/>
            <w:shd w:val="clear" w:color="auto" w:fill="auto"/>
          </w:tcPr>
          <w:p w14:paraId="508B5993" w14:textId="77777777" w:rsidR="00F95F35" w:rsidRPr="008469C7" w:rsidRDefault="00F95F35" w:rsidP="009540D9">
            <w:pPr>
              <w:widowControl w:val="0"/>
              <w:autoSpaceDE w:val="0"/>
              <w:autoSpaceDN w:val="0"/>
              <w:adjustRightInd w:val="0"/>
              <w:spacing w:after="0"/>
              <w:ind w:left="60" w:right="6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95F35" w:rsidRPr="008469C7" w14:paraId="23A9351D" w14:textId="77777777" w:rsidTr="009540D9">
        <w:trPr>
          <w:cantSplit/>
          <w:trHeight w:val="386"/>
        </w:trPr>
        <w:tc>
          <w:tcPr>
            <w:tcW w:w="5000" w:type="pct"/>
            <w:gridSpan w:val="4"/>
            <w:shd w:val="clear" w:color="auto" w:fill="auto"/>
            <w:vAlign w:val="center"/>
          </w:tcPr>
          <w:p w14:paraId="2CCF3176" w14:textId="77777777" w:rsidR="00F95F35" w:rsidRPr="008469C7" w:rsidRDefault="00F95F35" w:rsidP="009540D9">
            <w:pPr>
              <w:widowControl w:val="0"/>
              <w:autoSpaceDE w:val="0"/>
              <w:autoSpaceDN w:val="0"/>
              <w:adjustRightInd w:val="0"/>
              <w:spacing w:after="0"/>
              <w:ind w:right="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469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Household wealth index, n (%)</w:t>
            </w:r>
          </w:p>
        </w:tc>
      </w:tr>
      <w:tr w:rsidR="00F95F35" w:rsidRPr="008469C7" w14:paraId="4A0C5D9F" w14:textId="77777777" w:rsidTr="009540D9">
        <w:trPr>
          <w:cantSplit/>
          <w:trHeight w:val="346"/>
        </w:trPr>
        <w:tc>
          <w:tcPr>
            <w:tcW w:w="2354" w:type="pct"/>
            <w:shd w:val="clear" w:color="auto" w:fill="auto"/>
            <w:vAlign w:val="center"/>
          </w:tcPr>
          <w:p w14:paraId="2D676AAF" w14:textId="77777777" w:rsidR="00F95F35" w:rsidRPr="008469C7" w:rsidRDefault="00F95F35" w:rsidP="009540D9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540" w:right="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</w:t>
            </w:r>
            <w:r w:rsidRPr="008469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Low</w:t>
            </w:r>
          </w:p>
        </w:tc>
        <w:tc>
          <w:tcPr>
            <w:tcW w:w="1010" w:type="pct"/>
            <w:shd w:val="clear" w:color="auto" w:fill="auto"/>
          </w:tcPr>
          <w:p w14:paraId="73748A8C" w14:textId="77777777" w:rsidR="00F95F35" w:rsidRPr="008469C7" w:rsidRDefault="00F95F35" w:rsidP="009540D9">
            <w:pPr>
              <w:widowControl w:val="0"/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469C7">
              <w:rPr>
                <w:rFonts w:ascii="Times New Roman" w:hAnsi="Times New Roman" w:cs="Times New Roman"/>
                <w:sz w:val="20"/>
                <w:szCs w:val="20"/>
              </w:rPr>
              <w:t>74 (33.3)</w:t>
            </w:r>
          </w:p>
        </w:tc>
        <w:tc>
          <w:tcPr>
            <w:tcW w:w="770" w:type="pct"/>
          </w:tcPr>
          <w:p w14:paraId="58F407EE" w14:textId="77777777" w:rsidR="00F95F35" w:rsidRPr="008469C7" w:rsidRDefault="00F95F35" w:rsidP="009540D9">
            <w:pPr>
              <w:widowControl w:val="0"/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469C7">
              <w:rPr>
                <w:rFonts w:ascii="Times New Roman" w:hAnsi="Times New Roman" w:cs="Times New Roman"/>
                <w:sz w:val="20"/>
                <w:szCs w:val="20"/>
              </w:rPr>
              <w:t>67 (29.7)</w:t>
            </w:r>
          </w:p>
        </w:tc>
        <w:tc>
          <w:tcPr>
            <w:tcW w:w="866" w:type="pct"/>
            <w:vMerge w:val="restart"/>
            <w:shd w:val="clear" w:color="auto" w:fill="auto"/>
          </w:tcPr>
          <w:p w14:paraId="24E12508" w14:textId="77777777" w:rsidR="00F95F35" w:rsidRPr="008469C7" w:rsidRDefault="00F95F35" w:rsidP="009540D9">
            <w:pPr>
              <w:widowControl w:val="0"/>
              <w:autoSpaceDE w:val="0"/>
              <w:autoSpaceDN w:val="0"/>
              <w:adjustRightInd w:val="0"/>
              <w:spacing w:after="0"/>
              <w:ind w:left="60" w:right="6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6C566923" w14:textId="77777777" w:rsidR="00F95F35" w:rsidRPr="008469C7" w:rsidRDefault="00F95F35" w:rsidP="009540D9">
            <w:pPr>
              <w:widowControl w:val="0"/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469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0.64</w:t>
            </w:r>
          </w:p>
        </w:tc>
      </w:tr>
      <w:tr w:rsidR="00F95F35" w:rsidRPr="008469C7" w14:paraId="5E01ECCA" w14:textId="77777777" w:rsidTr="009540D9">
        <w:trPr>
          <w:cantSplit/>
          <w:trHeight w:val="80"/>
        </w:trPr>
        <w:tc>
          <w:tcPr>
            <w:tcW w:w="2354" w:type="pct"/>
            <w:shd w:val="clear" w:color="auto" w:fill="auto"/>
          </w:tcPr>
          <w:p w14:paraId="57708AFB" w14:textId="77777777" w:rsidR="00F95F35" w:rsidRPr="008469C7" w:rsidRDefault="00F95F35" w:rsidP="009540D9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540" w:right="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</w:t>
            </w:r>
            <w:r w:rsidRPr="008469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Medium</w:t>
            </w:r>
          </w:p>
        </w:tc>
        <w:tc>
          <w:tcPr>
            <w:tcW w:w="1010" w:type="pct"/>
            <w:shd w:val="clear" w:color="auto" w:fill="auto"/>
          </w:tcPr>
          <w:p w14:paraId="1390A072" w14:textId="77777777" w:rsidR="00F95F35" w:rsidRPr="008469C7" w:rsidRDefault="00F95F35" w:rsidP="009540D9">
            <w:pPr>
              <w:widowControl w:val="0"/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469C7">
              <w:rPr>
                <w:rFonts w:ascii="Times New Roman" w:hAnsi="Times New Roman" w:cs="Times New Roman"/>
                <w:sz w:val="20"/>
                <w:szCs w:val="20"/>
              </w:rPr>
              <w:t>110 (49.5)</w:t>
            </w:r>
          </w:p>
        </w:tc>
        <w:tc>
          <w:tcPr>
            <w:tcW w:w="770" w:type="pct"/>
          </w:tcPr>
          <w:p w14:paraId="2E67E00D" w14:textId="77777777" w:rsidR="00F95F35" w:rsidRPr="008469C7" w:rsidRDefault="00F95F35" w:rsidP="009540D9">
            <w:pPr>
              <w:widowControl w:val="0"/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469C7">
              <w:rPr>
                <w:rFonts w:ascii="Times New Roman" w:hAnsi="Times New Roman" w:cs="Times New Roman"/>
                <w:sz w:val="20"/>
                <w:szCs w:val="20"/>
              </w:rPr>
              <w:t>121 (53.7)</w:t>
            </w:r>
          </w:p>
        </w:tc>
        <w:tc>
          <w:tcPr>
            <w:tcW w:w="866" w:type="pct"/>
            <w:vMerge/>
            <w:shd w:val="clear" w:color="auto" w:fill="auto"/>
          </w:tcPr>
          <w:p w14:paraId="620B13C2" w14:textId="77777777" w:rsidR="00F95F35" w:rsidRPr="008469C7" w:rsidRDefault="00F95F35" w:rsidP="009540D9">
            <w:pPr>
              <w:widowControl w:val="0"/>
              <w:autoSpaceDE w:val="0"/>
              <w:autoSpaceDN w:val="0"/>
              <w:adjustRightInd w:val="0"/>
              <w:spacing w:after="0"/>
              <w:ind w:left="60" w:right="6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95F35" w:rsidRPr="008469C7" w14:paraId="161AEF43" w14:textId="77777777" w:rsidTr="009540D9">
        <w:trPr>
          <w:cantSplit/>
          <w:trHeight w:val="80"/>
        </w:trPr>
        <w:tc>
          <w:tcPr>
            <w:tcW w:w="2354" w:type="pct"/>
            <w:shd w:val="clear" w:color="auto" w:fill="auto"/>
          </w:tcPr>
          <w:p w14:paraId="0AE5F021" w14:textId="77777777" w:rsidR="00F95F35" w:rsidRPr="008469C7" w:rsidRDefault="00F95F35" w:rsidP="009540D9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540" w:right="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8469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High </w:t>
            </w:r>
          </w:p>
        </w:tc>
        <w:tc>
          <w:tcPr>
            <w:tcW w:w="1010" w:type="pct"/>
            <w:shd w:val="clear" w:color="auto" w:fill="auto"/>
          </w:tcPr>
          <w:p w14:paraId="3239E74C" w14:textId="77777777" w:rsidR="00F95F35" w:rsidRPr="008469C7" w:rsidRDefault="00F95F35" w:rsidP="009540D9">
            <w:pPr>
              <w:widowControl w:val="0"/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469C7">
              <w:rPr>
                <w:rFonts w:ascii="Times New Roman" w:hAnsi="Times New Roman" w:cs="Times New Roman"/>
                <w:sz w:val="20"/>
                <w:szCs w:val="20"/>
              </w:rPr>
              <w:t>38 (17.2.7)</w:t>
            </w:r>
          </w:p>
        </w:tc>
        <w:tc>
          <w:tcPr>
            <w:tcW w:w="770" w:type="pct"/>
          </w:tcPr>
          <w:p w14:paraId="726B291F" w14:textId="77777777" w:rsidR="00F95F35" w:rsidRPr="008469C7" w:rsidRDefault="00F95F35" w:rsidP="009540D9">
            <w:pPr>
              <w:widowControl w:val="0"/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469C7">
              <w:rPr>
                <w:rFonts w:ascii="Times New Roman" w:hAnsi="Times New Roman" w:cs="Times New Roman"/>
                <w:sz w:val="20"/>
                <w:szCs w:val="20"/>
              </w:rPr>
              <w:t>37(</w:t>
            </w:r>
            <w:r w:rsidRPr="008469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  <w:r w:rsidRPr="008469C7">
              <w:rPr>
                <w:rFonts w:ascii="Times New Roman" w:hAnsi="Times New Roman" w:cs="Times New Roman"/>
                <w:sz w:val="20"/>
                <w:szCs w:val="20"/>
              </w:rPr>
              <w:t>.4)</w:t>
            </w:r>
          </w:p>
        </w:tc>
        <w:tc>
          <w:tcPr>
            <w:tcW w:w="866" w:type="pct"/>
            <w:vMerge/>
            <w:shd w:val="clear" w:color="auto" w:fill="auto"/>
          </w:tcPr>
          <w:p w14:paraId="1415744A" w14:textId="77777777" w:rsidR="00F95F35" w:rsidRPr="008469C7" w:rsidRDefault="00F95F35" w:rsidP="009540D9">
            <w:pPr>
              <w:widowControl w:val="0"/>
              <w:autoSpaceDE w:val="0"/>
              <w:autoSpaceDN w:val="0"/>
              <w:adjustRightInd w:val="0"/>
              <w:spacing w:after="0"/>
              <w:ind w:left="60" w:right="6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95F35" w:rsidRPr="008469C7" w14:paraId="60E495CB" w14:textId="77777777" w:rsidTr="009540D9">
        <w:trPr>
          <w:cantSplit/>
          <w:trHeight w:val="263"/>
        </w:trPr>
        <w:tc>
          <w:tcPr>
            <w:tcW w:w="5000" w:type="pct"/>
            <w:gridSpan w:val="4"/>
            <w:shd w:val="clear" w:color="auto" w:fill="auto"/>
          </w:tcPr>
          <w:p w14:paraId="22598F8B" w14:textId="77777777" w:rsidR="00F95F35" w:rsidRPr="008469C7" w:rsidRDefault="00F95F35" w:rsidP="009540D9">
            <w:pPr>
              <w:widowControl w:val="0"/>
              <w:autoSpaceDE w:val="0"/>
              <w:autoSpaceDN w:val="0"/>
              <w:adjustRightInd w:val="0"/>
              <w:spacing w:after="0"/>
              <w:ind w:right="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469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Marital status, n (%)</w:t>
            </w:r>
          </w:p>
        </w:tc>
      </w:tr>
      <w:tr w:rsidR="00F95F35" w:rsidRPr="008469C7" w14:paraId="2AA58DB6" w14:textId="77777777" w:rsidTr="009540D9">
        <w:trPr>
          <w:cantSplit/>
          <w:trHeight w:val="263"/>
        </w:trPr>
        <w:tc>
          <w:tcPr>
            <w:tcW w:w="2354" w:type="pct"/>
            <w:shd w:val="clear" w:color="auto" w:fill="auto"/>
          </w:tcPr>
          <w:p w14:paraId="3C5385D5" w14:textId="77777777" w:rsidR="00F95F35" w:rsidRPr="008469C7" w:rsidRDefault="00F95F35" w:rsidP="009540D9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600" w:right="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469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Single </w:t>
            </w:r>
          </w:p>
        </w:tc>
        <w:tc>
          <w:tcPr>
            <w:tcW w:w="1010" w:type="pct"/>
            <w:shd w:val="clear" w:color="auto" w:fill="auto"/>
          </w:tcPr>
          <w:p w14:paraId="6B42043C" w14:textId="77777777" w:rsidR="00F95F35" w:rsidRPr="008469C7" w:rsidRDefault="00F95F35" w:rsidP="009540D9">
            <w:pPr>
              <w:widowControl w:val="0"/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469C7">
              <w:rPr>
                <w:rFonts w:ascii="Times New Roman" w:hAnsi="Times New Roman" w:cs="Times New Roman"/>
                <w:sz w:val="20"/>
                <w:szCs w:val="20"/>
              </w:rPr>
              <w:t>33 (14.8)</w:t>
            </w:r>
          </w:p>
        </w:tc>
        <w:tc>
          <w:tcPr>
            <w:tcW w:w="770" w:type="pct"/>
          </w:tcPr>
          <w:p w14:paraId="5EA9530D" w14:textId="77777777" w:rsidR="00F95F35" w:rsidRPr="008469C7" w:rsidRDefault="00F95F35" w:rsidP="009540D9">
            <w:pPr>
              <w:widowControl w:val="0"/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469C7">
              <w:rPr>
                <w:rFonts w:ascii="Times New Roman" w:hAnsi="Times New Roman" w:cs="Times New Roman"/>
                <w:sz w:val="20"/>
                <w:szCs w:val="20"/>
              </w:rPr>
              <w:t>59 (26. 2)</w:t>
            </w:r>
          </w:p>
        </w:tc>
        <w:tc>
          <w:tcPr>
            <w:tcW w:w="866" w:type="pct"/>
            <w:vMerge w:val="restart"/>
            <w:shd w:val="clear" w:color="auto" w:fill="auto"/>
          </w:tcPr>
          <w:p w14:paraId="20E4113C" w14:textId="77777777" w:rsidR="00F95F35" w:rsidRPr="008469C7" w:rsidRDefault="00F95F35" w:rsidP="009540D9">
            <w:pPr>
              <w:widowControl w:val="0"/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6875F9C5" w14:textId="77777777" w:rsidR="00F95F35" w:rsidRPr="008469C7" w:rsidRDefault="00F95F35" w:rsidP="009540D9">
            <w:pPr>
              <w:widowControl w:val="0"/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469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  <w:r w:rsidRPr="008469C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  <w:p w14:paraId="10FBE5A4" w14:textId="77777777" w:rsidR="00F95F35" w:rsidRPr="008469C7" w:rsidRDefault="00F95F35" w:rsidP="009540D9">
            <w:pPr>
              <w:widowControl w:val="0"/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95F35" w:rsidRPr="008469C7" w14:paraId="3FABE9ED" w14:textId="77777777" w:rsidTr="009540D9">
        <w:trPr>
          <w:cantSplit/>
          <w:trHeight w:val="360"/>
        </w:trPr>
        <w:tc>
          <w:tcPr>
            <w:tcW w:w="2354" w:type="pct"/>
            <w:shd w:val="clear" w:color="auto" w:fill="auto"/>
          </w:tcPr>
          <w:p w14:paraId="2C3A3D62" w14:textId="77777777" w:rsidR="00F95F35" w:rsidRPr="008469C7" w:rsidRDefault="00F95F35" w:rsidP="009540D9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600" w:right="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469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Married </w:t>
            </w:r>
          </w:p>
        </w:tc>
        <w:tc>
          <w:tcPr>
            <w:tcW w:w="1010" w:type="pct"/>
            <w:shd w:val="clear" w:color="auto" w:fill="auto"/>
          </w:tcPr>
          <w:p w14:paraId="5151B044" w14:textId="77777777" w:rsidR="00F95F35" w:rsidRPr="008469C7" w:rsidRDefault="00F95F35" w:rsidP="009540D9">
            <w:pPr>
              <w:widowControl w:val="0"/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469C7">
              <w:rPr>
                <w:rFonts w:ascii="Times New Roman" w:hAnsi="Times New Roman" w:cs="Times New Roman"/>
                <w:sz w:val="20"/>
                <w:szCs w:val="20"/>
              </w:rPr>
              <w:t>145 (65.3)</w:t>
            </w:r>
          </w:p>
        </w:tc>
        <w:tc>
          <w:tcPr>
            <w:tcW w:w="770" w:type="pct"/>
          </w:tcPr>
          <w:p w14:paraId="45E40E79" w14:textId="77777777" w:rsidR="00F95F35" w:rsidRPr="008469C7" w:rsidRDefault="00F95F35" w:rsidP="009540D9">
            <w:pPr>
              <w:widowControl w:val="0"/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469C7">
              <w:rPr>
                <w:rFonts w:ascii="Times New Roman" w:hAnsi="Times New Roman" w:cs="Times New Roman"/>
                <w:sz w:val="20"/>
                <w:szCs w:val="20"/>
              </w:rPr>
              <w:t>145 (64. 4)</w:t>
            </w:r>
          </w:p>
        </w:tc>
        <w:tc>
          <w:tcPr>
            <w:tcW w:w="866" w:type="pct"/>
            <w:vMerge/>
            <w:shd w:val="clear" w:color="auto" w:fill="auto"/>
          </w:tcPr>
          <w:p w14:paraId="590C15C4" w14:textId="77777777" w:rsidR="00F95F35" w:rsidRPr="008469C7" w:rsidRDefault="00F95F35" w:rsidP="009540D9">
            <w:pPr>
              <w:widowControl w:val="0"/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95F35" w:rsidRPr="008469C7" w14:paraId="76BE4D5A" w14:textId="77777777" w:rsidTr="009540D9">
        <w:trPr>
          <w:cantSplit/>
          <w:trHeight w:val="150"/>
        </w:trPr>
        <w:tc>
          <w:tcPr>
            <w:tcW w:w="2354" w:type="pct"/>
            <w:shd w:val="clear" w:color="auto" w:fill="auto"/>
          </w:tcPr>
          <w:p w14:paraId="413A0E40" w14:textId="77777777" w:rsidR="00F95F35" w:rsidRPr="008469C7" w:rsidRDefault="00F95F35" w:rsidP="009540D9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600" w:right="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469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Divorced/Widowed</w:t>
            </w:r>
          </w:p>
        </w:tc>
        <w:tc>
          <w:tcPr>
            <w:tcW w:w="1010" w:type="pct"/>
            <w:shd w:val="clear" w:color="auto" w:fill="auto"/>
          </w:tcPr>
          <w:p w14:paraId="6B418F54" w14:textId="77777777" w:rsidR="00F95F35" w:rsidRPr="008469C7" w:rsidRDefault="00F95F35" w:rsidP="009540D9">
            <w:pPr>
              <w:widowControl w:val="0"/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469C7">
              <w:rPr>
                <w:rFonts w:ascii="Times New Roman" w:hAnsi="Times New Roman" w:cs="Times New Roman"/>
                <w:sz w:val="20"/>
                <w:szCs w:val="20"/>
              </w:rPr>
              <w:t>44 (19.5)</w:t>
            </w:r>
          </w:p>
        </w:tc>
        <w:tc>
          <w:tcPr>
            <w:tcW w:w="770" w:type="pct"/>
          </w:tcPr>
          <w:p w14:paraId="4D2480CD" w14:textId="77777777" w:rsidR="00F95F35" w:rsidRPr="008469C7" w:rsidRDefault="00F95F35" w:rsidP="009540D9">
            <w:pPr>
              <w:widowControl w:val="0"/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469C7">
              <w:rPr>
                <w:rFonts w:ascii="Times New Roman" w:hAnsi="Times New Roman" w:cs="Times New Roman"/>
                <w:sz w:val="20"/>
                <w:szCs w:val="20"/>
              </w:rPr>
              <w:t>21 (</w:t>
            </w:r>
            <w:r w:rsidRPr="008469C7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  <w:r w:rsidRPr="008469C7">
              <w:rPr>
                <w:rFonts w:ascii="Times New Roman" w:hAnsi="Times New Roman" w:cs="Times New Roman"/>
                <w:sz w:val="20"/>
                <w:szCs w:val="20"/>
              </w:rPr>
              <w:t>.3)</w:t>
            </w:r>
          </w:p>
        </w:tc>
        <w:tc>
          <w:tcPr>
            <w:tcW w:w="866" w:type="pct"/>
            <w:vMerge/>
            <w:shd w:val="clear" w:color="auto" w:fill="auto"/>
          </w:tcPr>
          <w:p w14:paraId="0C6E18E9" w14:textId="77777777" w:rsidR="00F95F35" w:rsidRPr="008469C7" w:rsidRDefault="00F95F35" w:rsidP="009540D9">
            <w:pPr>
              <w:widowControl w:val="0"/>
              <w:autoSpaceDE w:val="0"/>
              <w:autoSpaceDN w:val="0"/>
              <w:adjustRightInd w:val="0"/>
              <w:spacing w:after="0"/>
              <w:ind w:left="60" w:right="6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95F35" w:rsidRPr="008469C7" w14:paraId="55B899BE" w14:textId="77777777" w:rsidTr="009540D9">
        <w:tblPrEx>
          <w:tblCellMar>
            <w:left w:w="108" w:type="dxa"/>
            <w:right w:w="108" w:type="dxa"/>
          </w:tblCellMar>
        </w:tblPrEx>
        <w:trPr>
          <w:trHeight w:val="285"/>
        </w:trPr>
        <w:tc>
          <w:tcPr>
            <w:tcW w:w="4134" w:type="pct"/>
            <w:gridSpan w:val="3"/>
          </w:tcPr>
          <w:p w14:paraId="7DAA6410" w14:textId="77777777" w:rsidR="00F95F35" w:rsidRPr="008469C7" w:rsidRDefault="00F95F35" w:rsidP="009540D9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469C7">
              <w:rPr>
                <w:rFonts w:ascii="Times New Roman" w:hAnsi="Times New Roman" w:cs="Times New Roman"/>
                <w:sz w:val="20"/>
                <w:szCs w:val="20"/>
              </w:rPr>
              <w:t xml:space="preserve">Physical activity level, </w:t>
            </w:r>
            <w:r w:rsidRPr="008469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 (%)</w:t>
            </w:r>
          </w:p>
        </w:tc>
        <w:tc>
          <w:tcPr>
            <w:tcW w:w="866" w:type="pct"/>
            <w:vMerge w:val="restart"/>
          </w:tcPr>
          <w:p w14:paraId="0CCDA916" w14:textId="77777777" w:rsidR="00F95F35" w:rsidRPr="008469C7" w:rsidRDefault="00F95F35" w:rsidP="009540D9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469C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</w:p>
          <w:p w14:paraId="48DC5A6D" w14:textId="77777777" w:rsidR="00F95F35" w:rsidRPr="008469C7" w:rsidRDefault="00F95F35" w:rsidP="009540D9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885F298" w14:textId="77777777" w:rsidR="00F95F35" w:rsidRPr="008469C7" w:rsidRDefault="00F95F35" w:rsidP="009540D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9C7">
              <w:rPr>
                <w:rFonts w:ascii="Times New Roman" w:eastAsia="Times New Roman" w:hAnsi="Times New Roman" w:cs="Times New Roman"/>
                <w:sz w:val="20"/>
                <w:szCs w:val="20"/>
              </w:rPr>
              <w:t>0.06</w:t>
            </w:r>
          </w:p>
        </w:tc>
      </w:tr>
      <w:tr w:rsidR="00F95F35" w:rsidRPr="008469C7" w14:paraId="00D0EF8F" w14:textId="77777777" w:rsidTr="009540D9">
        <w:tblPrEx>
          <w:tblCellMar>
            <w:left w:w="108" w:type="dxa"/>
            <w:right w:w="108" w:type="dxa"/>
          </w:tblCellMar>
        </w:tblPrEx>
        <w:trPr>
          <w:trHeight w:val="224"/>
        </w:trPr>
        <w:tc>
          <w:tcPr>
            <w:tcW w:w="2354" w:type="pct"/>
          </w:tcPr>
          <w:p w14:paraId="25EEF6C6" w14:textId="77777777" w:rsidR="00F95F35" w:rsidRPr="008469C7" w:rsidRDefault="00F95F35" w:rsidP="009540D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469C7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469C7">
              <w:rPr>
                <w:rFonts w:ascii="Times New Roman" w:hAnsi="Times New Roman" w:cs="Times New Roman"/>
                <w:sz w:val="20"/>
                <w:szCs w:val="20"/>
              </w:rPr>
              <w:t xml:space="preserve">  Low</w:t>
            </w:r>
          </w:p>
        </w:tc>
        <w:tc>
          <w:tcPr>
            <w:tcW w:w="1010" w:type="pct"/>
          </w:tcPr>
          <w:p w14:paraId="5B7DE138" w14:textId="77777777" w:rsidR="00F95F35" w:rsidRPr="008469C7" w:rsidRDefault="00F95F35" w:rsidP="009540D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9C7">
              <w:rPr>
                <w:rFonts w:ascii="Times New Roman" w:eastAsia="Times New Roman" w:hAnsi="Times New Roman" w:cs="Times New Roman"/>
                <w:sz w:val="20"/>
                <w:szCs w:val="20"/>
              </w:rPr>
              <w:t>4 (1.8%)</w:t>
            </w:r>
          </w:p>
        </w:tc>
        <w:tc>
          <w:tcPr>
            <w:tcW w:w="770" w:type="pct"/>
          </w:tcPr>
          <w:p w14:paraId="073612A4" w14:textId="77777777" w:rsidR="00F95F35" w:rsidRPr="008469C7" w:rsidRDefault="00F95F35" w:rsidP="009540D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469C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8 (</w:t>
            </w:r>
            <w:r w:rsidRPr="008469C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8469C7">
              <w:rPr>
                <w:rFonts w:ascii="Times New Roman" w:eastAsia="Times New Roman" w:hAnsi="Times New Roman" w:cs="Times New Roman"/>
                <w:sz w:val="20"/>
                <w:szCs w:val="20"/>
              </w:rPr>
              <w:t>.5%)</w:t>
            </w:r>
          </w:p>
        </w:tc>
        <w:tc>
          <w:tcPr>
            <w:tcW w:w="866" w:type="pct"/>
            <w:vMerge/>
          </w:tcPr>
          <w:p w14:paraId="4075C344" w14:textId="77777777" w:rsidR="00F95F35" w:rsidRPr="008469C7" w:rsidRDefault="00F95F35" w:rsidP="009540D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5F35" w:rsidRPr="008469C7" w14:paraId="66A0FF76" w14:textId="77777777" w:rsidTr="009540D9">
        <w:tblPrEx>
          <w:tblCellMar>
            <w:left w:w="108" w:type="dxa"/>
            <w:right w:w="108" w:type="dxa"/>
          </w:tblCellMar>
        </w:tblPrEx>
        <w:trPr>
          <w:trHeight w:val="258"/>
        </w:trPr>
        <w:tc>
          <w:tcPr>
            <w:tcW w:w="2354" w:type="pct"/>
          </w:tcPr>
          <w:p w14:paraId="6A82EAFB" w14:textId="77777777" w:rsidR="00F95F35" w:rsidRPr="008469C7" w:rsidRDefault="00F95F35" w:rsidP="009540D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469C7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469C7">
              <w:rPr>
                <w:rFonts w:ascii="Times New Roman" w:hAnsi="Times New Roman" w:cs="Times New Roman"/>
                <w:sz w:val="20"/>
                <w:szCs w:val="20"/>
              </w:rPr>
              <w:t xml:space="preserve"> Moderate </w:t>
            </w:r>
          </w:p>
        </w:tc>
        <w:tc>
          <w:tcPr>
            <w:tcW w:w="1010" w:type="pct"/>
          </w:tcPr>
          <w:p w14:paraId="3B7D9B91" w14:textId="77777777" w:rsidR="00F95F35" w:rsidRPr="008469C7" w:rsidRDefault="00F95F35" w:rsidP="009540D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9C7">
              <w:rPr>
                <w:rFonts w:ascii="Times New Roman" w:eastAsia="Times New Roman" w:hAnsi="Times New Roman" w:cs="Times New Roman"/>
                <w:sz w:val="20"/>
                <w:szCs w:val="20"/>
              </w:rPr>
              <w:t>39 (17.5%)</w:t>
            </w:r>
          </w:p>
        </w:tc>
        <w:tc>
          <w:tcPr>
            <w:tcW w:w="770" w:type="pct"/>
          </w:tcPr>
          <w:p w14:paraId="5CC5DCB2" w14:textId="77777777" w:rsidR="00F95F35" w:rsidRPr="008469C7" w:rsidRDefault="00F95F35" w:rsidP="009540D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469C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24 (10.6%)</w:t>
            </w:r>
          </w:p>
        </w:tc>
        <w:tc>
          <w:tcPr>
            <w:tcW w:w="866" w:type="pct"/>
            <w:vMerge/>
          </w:tcPr>
          <w:p w14:paraId="2DB07C65" w14:textId="77777777" w:rsidR="00F95F35" w:rsidRPr="008469C7" w:rsidRDefault="00F95F35" w:rsidP="009540D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5F35" w:rsidRPr="008469C7" w14:paraId="3ECF1B62" w14:textId="77777777" w:rsidTr="009540D9">
        <w:tblPrEx>
          <w:tblCellMar>
            <w:left w:w="108" w:type="dxa"/>
            <w:right w:w="108" w:type="dxa"/>
          </w:tblCellMar>
        </w:tblPrEx>
        <w:trPr>
          <w:trHeight w:val="223"/>
        </w:trPr>
        <w:tc>
          <w:tcPr>
            <w:tcW w:w="2354" w:type="pct"/>
          </w:tcPr>
          <w:p w14:paraId="49754ABA" w14:textId="77777777" w:rsidR="00F95F35" w:rsidRPr="008469C7" w:rsidRDefault="00F95F35" w:rsidP="009540D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469C7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469C7">
              <w:rPr>
                <w:rFonts w:ascii="Times New Roman" w:hAnsi="Times New Roman" w:cs="Times New Roman"/>
                <w:sz w:val="20"/>
                <w:szCs w:val="20"/>
              </w:rPr>
              <w:t xml:space="preserve"> High</w:t>
            </w:r>
          </w:p>
        </w:tc>
        <w:tc>
          <w:tcPr>
            <w:tcW w:w="1010" w:type="pct"/>
          </w:tcPr>
          <w:p w14:paraId="33C09AE3" w14:textId="77777777" w:rsidR="00F95F35" w:rsidRPr="008469C7" w:rsidRDefault="00F95F35" w:rsidP="009540D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9C7">
              <w:rPr>
                <w:rFonts w:ascii="Times New Roman" w:eastAsia="Times New Roman" w:hAnsi="Times New Roman" w:cs="Times New Roman"/>
                <w:sz w:val="20"/>
                <w:szCs w:val="20"/>
              </w:rPr>
              <w:t>179 (80.6%)</w:t>
            </w:r>
          </w:p>
        </w:tc>
        <w:tc>
          <w:tcPr>
            <w:tcW w:w="770" w:type="pct"/>
          </w:tcPr>
          <w:p w14:paraId="7F02BDB8" w14:textId="77777777" w:rsidR="00F95F35" w:rsidRPr="008469C7" w:rsidRDefault="00F95F35" w:rsidP="009540D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469C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193 (85.7%)</w:t>
            </w:r>
          </w:p>
        </w:tc>
        <w:tc>
          <w:tcPr>
            <w:tcW w:w="866" w:type="pct"/>
            <w:vMerge/>
          </w:tcPr>
          <w:p w14:paraId="27353215" w14:textId="77777777" w:rsidR="00F95F35" w:rsidRPr="008469C7" w:rsidRDefault="00F95F35" w:rsidP="009540D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5F35" w:rsidRPr="008469C7" w14:paraId="64EBF0A5" w14:textId="77777777" w:rsidTr="009540D9">
        <w:tblPrEx>
          <w:tblCellMar>
            <w:left w:w="108" w:type="dxa"/>
            <w:right w:w="108" w:type="dxa"/>
          </w:tblCellMar>
        </w:tblPrEx>
        <w:trPr>
          <w:trHeight w:val="231"/>
        </w:trPr>
        <w:tc>
          <w:tcPr>
            <w:tcW w:w="5000" w:type="pct"/>
            <w:gridSpan w:val="4"/>
          </w:tcPr>
          <w:p w14:paraId="2A5A4A95" w14:textId="77777777" w:rsidR="00F95F35" w:rsidRPr="008469C7" w:rsidRDefault="00F95F35" w:rsidP="009540D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469C7">
              <w:rPr>
                <w:rFonts w:ascii="Times New Roman" w:hAnsi="Times New Roman" w:cs="Times New Roman"/>
                <w:sz w:val="20"/>
                <w:szCs w:val="20"/>
              </w:rPr>
              <w:t xml:space="preserve">Dietary pattern, </w:t>
            </w:r>
            <w:r w:rsidRPr="008469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 (%)</w:t>
            </w:r>
          </w:p>
        </w:tc>
      </w:tr>
      <w:tr w:rsidR="00F95F35" w:rsidRPr="008469C7" w14:paraId="47D056E7" w14:textId="77777777" w:rsidTr="009540D9">
        <w:tblPrEx>
          <w:tblCellMar>
            <w:left w:w="108" w:type="dxa"/>
            <w:right w:w="108" w:type="dxa"/>
          </w:tblCellMar>
        </w:tblPrEx>
        <w:trPr>
          <w:trHeight w:val="272"/>
        </w:trPr>
        <w:tc>
          <w:tcPr>
            <w:tcW w:w="2354" w:type="pct"/>
          </w:tcPr>
          <w:p w14:paraId="4A7BE4D3" w14:textId="77777777" w:rsidR="00F95F35" w:rsidRPr="008469C7" w:rsidRDefault="00F95F35" w:rsidP="009540D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469C7">
              <w:rPr>
                <w:rFonts w:ascii="Times New Roman" w:hAnsi="Times New Roman" w:cs="Times New Roman"/>
                <w:sz w:val="20"/>
                <w:szCs w:val="20"/>
              </w:rPr>
              <w:t xml:space="preserve">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469C7">
              <w:rPr>
                <w:rFonts w:ascii="Times New Roman" w:hAnsi="Times New Roman" w:cs="Times New Roman"/>
                <w:sz w:val="20"/>
                <w:szCs w:val="20"/>
              </w:rPr>
              <w:t xml:space="preserve"> Healthy </w:t>
            </w:r>
          </w:p>
        </w:tc>
        <w:tc>
          <w:tcPr>
            <w:tcW w:w="1010" w:type="pct"/>
          </w:tcPr>
          <w:p w14:paraId="0E06484C" w14:textId="77777777" w:rsidR="00F95F35" w:rsidRPr="008469C7" w:rsidRDefault="00F95F35" w:rsidP="009540D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9C7">
              <w:rPr>
                <w:rFonts w:ascii="Times New Roman" w:eastAsia="Times New Roman" w:hAnsi="Times New Roman" w:cs="Times New Roman"/>
                <w:sz w:val="20"/>
                <w:szCs w:val="20"/>
              </w:rPr>
              <w:t>63 (28.4%)</w:t>
            </w:r>
          </w:p>
        </w:tc>
        <w:tc>
          <w:tcPr>
            <w:tcW w:w="770" w:type="pct"/>
          </w:tcPr>
          <w:p w14:paraId="221056B1" w14:textId="77777777" w:rsidR="00F95F35" w:rsidRPr="008469C7" w:rsidRDefault="00F95F35" w:rsidP="009540D9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469C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76 (33.7%)</w:t>
            </w:r>
          </w:p>
        </w:tc>
        <w:tc>
          <w:tcPr>
            <w:tcW w:w="866" w:type="pct"/>
            <w:vMerge w:val="restart"/>
          </w:tcPr>
          <w:p w14:paraId="67DA77ED" w14:textId="77777777" w:rsidR="00F95F35" w:rsidRPr="008469C7" w:rsidRDefault="00F95F35" w:rsidP="009540D9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469C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</w:t>
            </w:r>
          </w:p>
          <w:p w14:paraId="43379EB5" w14:textId="77777777" w:rsidR="00F95F35" w:rsidRPr="008469C7" w:rsidRDefault="00F95F35" w:rsidP="009540D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9C7">
              <w:rPr>
                <w:rFonts w:ascii="Times New Roman" w:eastAsia="Times New Roman" w:hAnsi="Times New Roman" w:cs="Times New Roman"/>
                <w:sz w:val="20"/>
                <w:szCs w:val="20"/>
              </w:rPr>
              <w:t>0.22</w:t>
            </w:r>
          </w:p>
        </w:tc>
      </w:tr>
      <w:tr w:rsidR="00F95F35" w:rsidRPr="008469C7" w14:paraId="2271C3A7" w14:textId="77777777" w:rsidTr="009540D9">
        <w:tblPrEx>
          <w:tblCellMar>
            <w:left w:w="108" w:type="dxa"/>
            <w:right w:w="108" w:type="dxa"/>
          </w:tblCellMar>
        </w:tblPrEx>
        <w:trPr>
          <w:trHeight w:val="299"/>
        </w:trPr>
        <w:tc>
          <w:tcPr>
            <w:tcW w:w="2354" w:type="pct"/>
          </w:tcPr>
          <w:p w14:paraId="1EA2AAE5" w14:textId="77777777" w:rsidR="00F95F35" w:rsidRPr="008469C7" w:rsidRDefault="00F95F35" w:rsidP="009540D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469C7"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8469C7">
              <w:rPr>
                <w:rFonts w:ascii="Times New Roman" w:hAnsi="Times New Roman" w:cs="Times New Roman"/>
                <w:sz w:val="20"/>
                <w:szCs w:val="20"/>
              </w:rPr>
              <w:t xml:space="preserve"> Unhealthy </w:t>
            </w:r>
          </w:p>
        </w:tc>
        <w:tc>
          <w:tcPr>
            <w:tcW w:w="1010" w:type="pct"/>
          </w:tcPr>
          <w:p w14:paraId="6182D7E6" w14:textId="77777777" w:rsidR="00F95F35" w:rsidRPr="008469C7" w:rsidRDefault="00F95F35" w:rsidP="009540D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9C7">
              <w:rPr>
                <w:rFonts w:ascii="Times New Roman" w:eastAsia="Times New Roman" w:hAnsi="Times New Roman" w:cs="Times New Roman"/>
                <w:sz w:val="20"/>
                <w:szCs w:val="20"/>
              </w:rPr>
              <w:t>159 (71.6%)</w:t>
            </w:r>
          </w:p>
        </w:tc>
        <w:tc>
          <w:tcPr>
            <w:tcW w:w="770" w:type="pct"/>
          </w:tcPr>
          <w:p w14:paraId="73A1820C" w14:textId="77777777" w:rsidR="00F95F35" w:rsidRPr="008469C7" w:rsidRDefault="00F95F35" w:rsidP="009540D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469C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149 (66.2%)</w:t>
            </w:r>
          </w:p>
        </w:tc>
        <w:tc>
          <w:tcPr>
            <w:tcW w:w="866" w:type="pct"/>
            <w:vMerge/>
          </w:tcPr>
          <w:p w14:paraId="1606EAFE" w14:textId="77777777" w:rsidR="00F95F35" w:rsidRPr="008469C7" w:rsidRDefault="00F95F35" w:rsidP="009540D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5F35" w:rsidRPr="008469C7" w14:paraId="1AB3FBB0" w14:textId="77777777" w:rsidTr="009540D9">
        <w:tblPrEx>
          <w:tblCellMar>
            <w:left w:w="108" w:type="dxa"/>
            <w:right w:w="108" w:type="dxa"/>
          </w:tblCellMar>
        </w:tblPrEx>
        <w:trPr>
          <w:trHeight w:val="299"/>
        </w:trPr>
        <w:tc>
          <w:tcPr>
            <w:tcW w:w="5000" w:type="pct"/>
            <w:gridSpan w:val="4"/>
          </w:tcPr>
          <w:p w14:paraId="016BAC0C" w14:textId="77777777" w:rsidR="00F95F35" w:rsidRPr="008469C7" w:rsidRDefault="00F95F35" w:rsidP="009540D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469C7">
              <w:rPr>
                <w:rFonts w:ascii="Times New Roman" w:hAnsi="Times New Roman" w:cs="Times New Roman"/>
                <w:sz w:val="20"/>
                <w:szCs w:val="20"/>
              </w:rPr>
              <w:t xml:space="preserve"> Currently smoking, </w:t>
            </w:r>
            <w:r w:rsidRPr="008469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 (%)</w:t>
            </w:r>
          </w:p>
        </w:tc>
      </w:tr>
      <w:tr w:rsidR="00F95F35" w:rsidRPr="008469C7" w14:paraId="2E56EE08" w14:textId="77777777" w:rsidTr="009540D9">
        <w:tblPrEx>
          <w:tblCellMar>
            <w:left w:w="108" w:type="dxa"/>
            <w:right w:w="108" w:type="dxa"/>
          </w:tblCellMar>
        </w:tblPrEx>
        <w:trPr>
          <w:trHeight w:val="240"/>
        </w:trPr>
        <w:tc>
          <w:tcPr>
            <w:tcW w:w="2354" w:type="pct"/>
          </w:tcPr>
          <w:p w14:paraId="05CB52AD" w14:textId="77777777" w:rsidR="00F95F35" w:rsidRPr="00E9654A" w:rsidRDefault="00F95F35" w:rsidP="009540D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654A">
              <w:rPr>
                <w:rStyle w:val="fontstyle01"/>
                <w:rFonts w:ascii="Times New Roman" w:hAnsi="Times New Roman" w:cs="Times New Roman"/>
                <w:color w:val="auto"/>
              </w:rPr>
              <w:t xml:space="preserve">       Yes  </w:t>
            </w:r>
          </w:p>
        </w:tc>
        <w:tc>
          <w:tcPr>
            <w:tcW w:w="1010" w:type="pct"/>
          </w:tcPr>
          <w:p w14:paraId="642F7D9E" w14:textId="77777777" w:rsidR="00F95F35" w:rsidRPr="008469C7" w:rsidRDefault="00F95F35" w:rsidP="009540D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469C7">
              <w:rPr>
                <w:rFonts w:ascii="Times New Roman" w:eastAsia="Times New Roman" w:hAnsi="Times New Roman" w:cs="Times New Roman"/>
                <w:sz w:val="20"/>
                <w:szCs w:val="20"/>
              </w:rPr>
              <w:t>40 (18.2%)</w:t>
            </w:r>
          </w:p>
        </w:tc>
        <w:tc>
          <w:tcPr>
            <w:tcW w:w="770" w:type="pct"/>
          </w:tcPr>
          <w:p w14:paraId="0CF2F287" w14:textId="77777777" w:rsidR="00F95F35" w:rsidRPr="008469C7" w:rsidRDefault="00F95F35" w:rsidP="009540D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469C7">
              <w:rPr>
                <w:rFonts w:ascii="Times New Roman" w:eastAsia="Times New Roman" w:hAnsi="Times New Roman" w:cs="Times New Roman"/>
                <w:sz w:val="20"/>
                <w:szCs w:val="20"/>
              </w:rPr>
              <w:t>31 (13.7%)</w:t>
            </w:r>
          </w:p>
        </w:tc>
        <w:tc>
          <w:tcPr>
            <w:tcW w:w="866" w:type="pct"/>
            <w:vMerge w:val="restart"/>
          </w:tcPr>
          <w:p w14:paraId="5F4ED1D9" w14:textId="77777777" w:rsidR="00F95F35" w:rsidRPr="008469C7" w:rsidRDefault="00F95F35" w:rsidP="009540D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DD5637F" w14:textId="77777777" w:rsidR="00F95F35" w:rsidRPr="008469C7" w:rsidRDefault="00F95F35" w:rsidP="009540D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9C7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</w:tr>
      <w:tr w:rsidR="00F95F35" w:rsidRPr="008469C7" w14:paraId="7745DD28" w14:textId="77777777" w:rsidTr="009540D9">
        <w:tblPrEx>
          <w:tblCellMar>
            <w:left w:w="108" w:type="dxa"/>
            <w:right w:w="108" w:type="dxa"/>
          </w:tblCellMar>
        </w:tblPrEx>
        <w:trPr>
          <w:trHeight w:val="152"/>
        </w:trPr>
        <w:tc>
          <w:tcPr>
            <w:tcW w:w="2354" w:type="pct"/>
          </w:tcPr>
          <w:p w14:paraId="57F67C27" w14:textId="77777777" w:rsidR="00F95F35" w:rsidRPr="00E9654A" w:rsidRDefault="00F95F35" w:rsidP="009540D9">
            <w:pPr>
              <w:spacing w:after="0"/>
              <w:rPr>
                <w:rStyle w:val="fontstyle01"/>
                <w:rFonts w:ascii="Times New Roman" w:hAnsi="Times New Roman" w:cs="Times New Roman"/>
                <w:color w:val="auto"/>
              </w:rPr>
            </w:pPr>
            <w:r w:rsidRPr="00E9654A">
              <w:rPr>
                <w:rStyle w:val="fontstyle01"/>
                <w:rFonts w:ascii="Times New Roman" w:hAnsi="Times New Roman" w:cs="Times New Roman"/>
                <w:color w:val="auto"/>
              </w:rPr>
              <w:t xml:space="preserve">       No</w:t>
            </w:r>
          </w:p>
        </w:tc>
        <w:tc>
          <w:tcPr>
            <w:tcW w:w="1010" w:type="pct"/>
          </w:tcPr>
          <w:p w14:paraId="2605B671" w14:textId="77777777" w:rsidR="00F95F35" w:rsidRPr="008469C7" w:rsidRDefault="00F95F35" w:rsidP="009540D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469C7">
              <w:rPr>
                <w:rFonts w:ascii="Times New Roman" w:eastAsia="Times New Roman" w:hAnsi="Times New Roman" w:cs="Times New Roman"/>
                <w:sz w:val="20"/>
                <w:szCs w:val="20"/>
              </w:rPr>
              <w:t>182 (81.8%)</w:t>
            </w:r>
          </w:p>
        </w:tc>
        <w:tc>
          <w:tcPr>
            <w:tcW w:w="770" w:type="pct"/>
          </w:tcPr>
          <w:p w14:paraId="4434D176" w14:textId="77777777" w:rsidR="00F95F35" w:rsidRPr="008469C7" w:rsidRDefault="00F95F35" w:rsidP="009540D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469C7">
              <w:rPr>
                <w:rFonts w:ascii="Times New Roman" w:eastAsia="Times New Roman" w:hAnsi="Times New Roman" w:cs="Times New Roman"/>
                <w:sz w:val="20"/>
                <w:szCs w:val="20"/>
              </w:rPr>
              <w:t>194 (86.3%)</w:t>
            </w:r>
          </w:p>
        </w:tc>
        <w:tc>
          <w:tcPr>
            <w:tcW w:w="866" w:type="pct"/>
            <w:vMerge/>
          </w:tcPr>
          <w:p w14:paraId="39546F7D" w14:textId="77777777" w:rsidR="00F95F35" w:rsidRPr="008469C7" w:rsidRDefault="00F95F35" w:rsidP="009540D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5F35" w:rsidRPr="008469C7" w14:paraId="5F39EF74" w14:textId="77777777" w:rsidTr="009540D9">
        <w:tblPrEx>
          <w:tblCellMar>
            <w:left w:w="108" w:type="dxa"/>
            <w:right w:w="108" w:type="dxa"/>
          </w:tblCellMar>
        </w:tblPrEx>
        <w:trPr>
          <w:trHeight w:val="305"/>
        </w:trPr>
        <w:tc>
          <w:tcPr>
            <w:tcW w:w="5000" w:type="pct"/>
            <w:gridSpan w:val="4"/>
          </w:tcPr>
          <w:p w14:paraId="4E424410" w14:textId="77777777" w:rsidR="00F95F35" w:rsidRPr="00E9654A" w:rsidRDefault="00F95F35" w:rsidP="009540D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654A">
              <w:rPr>
                <w:rStyle w:val="fontstyle01"/>
                <w:rFonts w:ascii="Times New Roman" w:hAnsi="Times New Roman" w:cs="Times New Roman"/>
                <w:color w:val="auto"/>
              </w:rPr>
              <w:t>Currently drinking alcohol</w:t>
            </w:r>
            <w:r w:rsidRPr="00E9654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E9654A">
              <w:rPr>
                <w:rFonts w:ascii="Times New Roman" w:eastAsia="Times New Roman" w:hAnsi="Times New Roman" w:cs="Times New Roman"/>
                <w:sz w:val="20"/>
                <w:szCs w:val="20"/>
              </w:rPr>
              <w:t>n (%)</w:t>
            </w:r>
          </w:p>
        </w:tc>
      </w:tr>
      <w:tr w:rsidR="00F95F35" w:rsidRPr="008469C7" w14:paraId="411487DA" w14:textId="77777777" w:rsidTr="009540D9">
        <w:tblPrEx>
          <w:tblCellMar>
            <w:left w:w="108" w:type="dxa"/>
            <w:right w:w="108" w:type="dxa"/>
          </w:tblCellMar>
        </w:tblPrEx>
        <w:trPr>
          <w:trHeight w:val="299"/>
        </w:trPr>
        <w:tc>
          <w:tcPr>
            <w:tcW w:w="2354" w:type="pct"/>
          </w:tcPr>
          <w:p w14:paraId="4CA42695" w14:textId="77777777" w:rsidR="00F95F35" w:rsidRPr="00E9654A" w:rsidRDefault="00F95F35" w:rsidP="009540D9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9654A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  <w:r w:rsidRPr="00E9654A">
              <w:rPr>
                <w:rStyle w:val="fontstyle01"/>
                <w:rFonts w:ascii="Times New Roman" w:hAnsi="Times New Roman" w:cs="Times New Roman"/>
                <w:color w:val="auto"/>
              </w:rPr>
              <w:t xml:space="preserve"> Yes </w:t>
            </w:r>
          </w:p>
        </w:tc>
        <w:tc>
          <w:tcPr>
            <w:tcW w:w="1010" w:type="pct"/>
          </w:tcPr>
          <w:p w14:paraId="5068FC1E" w14:textId="77777777" w:rsidR="00F95F35" w:rsidRPr="008469C7" w:rsidRDefault="00F95F35" w:rsidP="009540D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469C7">
              <w:rPr>
                <w:rFonts w:ascii="Times New Roman" w:eastAsia="Times New Roman" w:hAnsi="Times New Roman" w:cs="Times New Roman"/>
                <w:sz w:val="20"/>
                <w:szCs w:val="20"/>
              </w:rPr>
              <w:t>85 (46.7%)</w:t>
            </w:r>
          </w:p>
        </w:tc>
        <w:tc>
          <w:tcPr>
            <w:tcW w:w="770" w:type="pct"/>
          </w:tcPr>
          <w:p w14:paraId="669CEA81" w14:textId="77777777" w:rsidR="00F95F35" w:rsidRPr="008469C7" w:rsidRDefault="00F95F35" w:rsidP="009540D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469C7">
              <w:rPr>
                <w:rFonts w:ascii="Times New Roman" w:eastAsia="Times New Roman" w:hAnsi="Times New Roman" w:cs="Times New Roman"/>
                <w:sz w:val="20"/>
                <w:szCs w:val="20"/>
              </w:rPr>
              <w:t>97 (18.2%)</w:t>
            </w:r>
          </w:p>
        </w:tc>
        <w:tc>
          <w:tcPr>
            <w:tcW w:w="866" w:type="pct"/>
            <w:vMerge w:val="restart"/>
          </w:tcPr>
          <w:p w14:paraId="2CDD4E60" w14:textId="77777777" w:rsidR="00F95F35" w:rsidRPr="008469C7" w:rsidRDefault="00F95F35" w:rsidP="009540D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0.29</w:t>
            </w:r>
          </w:p>
        </w:tc>
      </w:tr>
      <w:tr w:rsidR="00F95F35" w:rsidRPr="008469C7" w14:paraId="669C46FD" w14:textId="77777777" w:rsidTr="009540D9">
        <w:tblPrEx>
          <w:tblCellMar>
            <w:left w:w="108" w:type="dxa"/>
            <w:right w:w="108" w:type="dxa"/>
          </w:tblCellMar>
        </w:tblPrEx>
        <w:trPr>
          <w:trHeight w:val="299"/>
        </w:trPr>
        <w:tc>
          <w:tcPr>
            <w:tcW w:w="2354" w:type="pct"/>
          </w:tcPr>
          <w:p w14:paraId="4BAC7AE7" w14:textId="77777777" w:rsidR="00F95F35" w:rsidRPr="00E9654A" w:rsidRDefault="00F95F35" w:rsidP="009540D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654A">
              <w:rPr>
                <w:rFonts w:ascii="Times New Roman" w:hAnsi="Times New Roman" w:cs="Times New Roman"/>
                <w:sz w:val="20"/>
                <w:szCs w:val="20"/>
              </w:rPr>
              <w:t xml:space="preserve">        No </w:t>
            </w:r>
          </w:p>
        </w:tc>
        <w:tc>
          <w:tcPr>
            <w:tcW w:w="1010" w:type="pct"/>
          </w:tcPr>
          <w:p w14:paraId="32F3DF6A" w14:textId="77777777" w:rsidR="00F95F35" w:rsidRPr="008469C7" w:rsidRDefault="00F95F35" w:rsidP="009540D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9C7">
              <w:rPr>
                <w:rFonts w:ascii="Times New Roman" w:eastAsia="Times New Roman" w:hAnsi="Times New Roman" w:cs="Times New Roman"/>
                <w:sz w:val="20"/>
                <w:szCs w:val="20"/>
              </w:rPr>
              <w:t>137 (51.7%)</w:t>
            </w:r>
          </w:p>
        </w:tc>
        <w:tc>
          <w:tcPr>
            <w:tcW w:w="770" w:type="pct"/>
          </w:tcPr>
          <w:p w14:paraId="50CEA3C6" w14:textId="77777777" w:rsidR="00F95F35" w:rsidRPr="008469C7" w:rsidRDefault="00F95F35" w:rsidP="009540D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469C7">
              <w:rPr>
                <w:rFonts w:ascii="Times New Roman" w:eastAsia="Times New Roman" w:hAnsi="Times New Roman" w:cs="Times New Roman"/>
                <w:sz w:val="20"/>
                <w:szCs w:val="20"/>
              </w:rPr>
              <w:t>128 (18.2%)</w:t>
            </w:r>
          </w:p>
        </w:tc>
        <w:tc>
          <w:tcPr>
            <w:tcW w:w="866" w:type="pct"/>
            <w:vMerge/>
          </w:tcPr>
          <w:p w14:paraId="226DBA99" w14:textId="77777777" w:rsidR="00F95F35" w:rsidRPr="008469C7" w:rsidRDefault="00F95F35" w:rsidP="009540D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5F35" w:rsidRPr="008469C7" w14:paraId="3085BD92" w14:textId="77777777" w:rsidTr="009540D9">
        <w:tblPrEx>
          <w:tblCellMar>
            <w:left w:w="108" w:type="dxa"/>
            <w:right w:w="108" w:type="dxa"/>
          </w:tblCellMar>
        </w:tblPrEx>
        <w:trPr>
          <w:trHeight w:val="299"/>
        </w:trPr>
        <w:tc>
          <w:tcPr>
            <w:tcW w:w="5000" w:type="pct"/>
            <w:gridSpan w:val="4"/>
          </w:tcPr>
          <w:p w14:paraId="145C35B9" w14:textId="77777777" w:rsidR="00F95F35" w:rsidRPr="00E9654A" w:rsidRDefault="00F95F35" w:rsidP="009540D9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9654A">
              <w:rPr>
                <w:rStyle w:val="fontstyle01"/>
                <w:rFonts w:ascii="Times New Roman" w:hAnsi="Times New Roman" w:cs="Times New Roman"/>
                <w:color w:val="auto"/>
              </w:rPr>
              <w:t>P-value</w:t>
            </w:r>
            <w:r w:rsidRPr="00E9654A">
              <w:rPr>
                <w:rStyle w:val="fontstyle11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—represents </w:t>
            </w:r>
            <w:r w:rsidRPr="00E9654A">
              <w:rPr>
                <w:rFonts w:ascii="Times New Roman" w:hAnsi="Times New Roman" w:cs="Times New Roman"/>
                <w:sz w:val="20"/>
                <w:szCs w:val="20"/>
              </w:rPr>
              <w:t xml:space="preserve">Independent Samples t-tests </w:t>
            </w:r>
            <w:r w:rsidRPr="00E9654A">
              <w:rPr>
                <w:rStyle w:val="fontstyle11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for continuous variables or </w:t>
            </w:r>
            <w:r w:rsidRPr="00E9654A">
              <w:rPr>
                <w:rStyle w:val="fontstyle31"/>
                <w:rFonts w:ascii="Times New Roman" w:hAnsi="Times New Roman" w:cs="Times New Roman"/>
                <w:color w:val="auto"/>
                <w:sz w:val="20"/>
                <w:szCs w:val="20"/>
              </w:rPr>
              <w:t>χ</w:t>
            </w:r>
            <w:r w:rsidRPr="00E9654A">
              <w:rPr>
                <w:rStyle w:val="fontstyle11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2-test for categorical variables, </w:t>
            </w:r>
            <w:r w:rsidRPr="00E9654A">
              <w:rPr>
                <w:rStyle w:val="fontstyle11"/>
                <w:rFonts w:ascii="Times New Roman" w:hAnsi="Times New Roman" w:cs="Times New Roman"/>
                <w:iCs/>
                <w:color w:val="auto"/>
                <w:sz w:val="20"/>
                <w:szCs w:val="20"/>
              </w:rPr>
              <w:t xml:space="preserve">* </w:t>
            </w:r>
            <w:r w:rsidRPr="00E9654A">
              <w:rPr>
                <w:rFonts w:ascii="Times New Roman" w:hAnsi="Times New Roman" w:cs="Times New Roman"/>
                <w:sz w:val="20"/>
                <w:szCs w:val="20"/>
              </w:rPr>
              <w:t>Statistical significance</w:t>
            </w:r>
          </w:p>
        </w:tc>
      </w:tr>
    </w:tbl>
    <w:p w14:paraId="5B6CFBA0" w14:textId="310CD8E0" w:rsidR="00397BA0" w:rsidRPr="00E250C9" w:rsidRDefault="004B130C" w:rsidP="00397BA0">
      <w:pPr>
        <w:keepNext/>
      </w:pPr>
      <w:r w:rsidRPr="00E250C9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8A34B46" wp14:editId="0920C2CE">
            <wp:extent cx="5486400" cy="4114800"/>
            <wp:effectExtent l="0" t="0" r="0" b="1905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</w:p>
    <w:p w14:paraId="7EFDFD31" w14:textId="77777777" w:rsidR="00F737F1" w:rsidRPr="00E250C9" w:rsidRDefault="00F737F1" w:rsidP="00397BA0">
      <w:pPr>
        <w:pStyle w:val="Caption"/>
        <w:rPr>
          <w:color w:val="auto"/>
        </w:rPr>
      </w:pPr>
      <w:r w:rsidRPr="00E250C9"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3F342A3F" wp14:editId="4F458F1F">
                <wp:simplePos x="0" y="0"/>
                <wp:positionH relativeFrom="column">
                  <wp:posOffset>885825</wp:posOffset>
                </wp:positionH>
                <wp:positionV relativeFrom="paragraph">
                  <wp:posOffset>65405</wp:posOffset>
                </wp:positionV>
                <wp:extent cx="4257675" cy="304800"/>
                <wp:effectExtent l="0" t="0" r="28575" b="1905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57675" cy="304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B33F4B" w14:textId="30683188" w:rsidR="00F737F1" w:rsidRPr="00361109" w:rsidRDefault="00F737F1" w:rsidP="001654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36110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Registration was carried out to prepared sampling frame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3F342A3F" id="Rectangle 6" o:spid="_x0000_s1026" style="position:absolute;margin-left:69.75pt;margin-top:5.15pt;width:335.25pt;height:24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" fillcolor="white [3201]" strokecolor="black [3200]" strokeweight="1pt">
                <v:textbox>
                  <w:txbxContent>
                    <w:p w14:paraId="70B33F4B" w14:textId="30683188" w:rsidR="00F737F1" w:rsidRPr="00361109" w:rsidRDefault="00F737F1" w:rsidP="001654D4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36110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Registration was carried out to prepared sampling frame</w:t>
                      </w:r>
                    </w:p>
                  </w:txbxContent>
                </v:textbox>
              </v:rect>
            </w:pict>
          </mc:Fallback>
        </mc:AlternateContent>
      </w:r>
    </w:p>
    <w:p w14:paraId="70E7395C" w14:textId="77777777" w:rsidR="00F737F1" w:rsidRPr="00E250C9" w:rsidRDefault="00BB4F19" w:rsidP="00F737F1">
      <w:pPr>
        <w:pStyle w:val="Caption"/>
        <w:tabs>
          <w:tab w:val="left" w:pos="2130"/>
        </w:tabs>
        <w:rPr>
          <w:color w:val="auto"/>
        </w:rPr>
      </w:pPr>
      <w:r w:rsidRPr="00E250C9"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A90891B" wp14:editId="55E8996A">
                <wp:simplePos x="0" y="0"/>
                <wp:positionH relativeFrom="column">
                  <wp:posOffset>2143125</wp:posOffset>
                </wp:positionH>
                <wp:positionV relativeFrom="paragraph">
                  <wp:posOffset>103505</wp:posOffset>
                </wp:positionV>
                <wp:extent cx="0" cy="276225"/>
                <wp:effectExtent l="0" t="0" r="19050" b="28575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62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7CACAA13" id="Straight Connector 10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8.75pt,8.15pt" to="168.75pt,2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" strokecolor="black [3200]" strokeweight=".5pt">
                <v:stroke joinstyle="miter"/>
              </v:line>
            </w:pict>
          </mc:Fallback>
        </mc:AlternateContent>
      </w:r>
    </w:p>
    <w:p w14:paraId="7190624C" w14:textId="77777777" w:rsidR="00F737F1" w:rsidRPr="00E250C9" w:rsidRDefault="00BB4F19" w:rsidP="00397BA0">
      <w:pPr>
        <w:pStyle w:val="Caption"/>
        <w:rPr>
          <w:color w:val="auto"/>
        </w:rPr>
      </w:pPr>
      <w:r w:rsidRPr="00E250C9"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575251B8" wp14:editId="0C15F45C">
                <wp:simplePos x="0" y="0"/>
                <wp:positionH relativeFrom="margin">
                  <wp:posOffset>1352550</wp:posOffset>
                </wp:positionH>
                <wp:positionV relativeFrom="paragraph">
                  <wp:posOffset>104140</wp:posOffset>
                </wp:positionV>
                <wp:extent cx="1857375" cy="476250"/>
                <wp:effectExtent l="0" t="0" r="28575" b="1905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7375" cy="4762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E0BD0B" w14:textId="159E35DE" w:rsidR="004D6C93" w:rsidRPr="004D6C93" w:rsidRDefault="00F96C33" w:rsidP="004D6C9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Total </w:t>
                            </w:r>
                            <w:r w:rsidR="001654D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subjects </w:t>
                            </w:r>
                            <w:r w:rsidR="00BA5AB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(n </w:t>
                            </w:r>
                            <w:r w:rsidRPr="00E91CE2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456</w:t>
                            </w:r>
                            <w:r w:rsidR="004D6C93" w:rsidRPr="004D6C9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575251B8" id="Rectangle 7" o:spid="_x0000_s1027" style="position:absolute;margin-left:106.5pt;margin-top:8.2pt;width:146.25pt;height:37.5pt;z-index:2516556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" fillcolor="white [3201]" strokecolor="black [3200]" strokeweight="1pt">
                <v:textbox>
                  <w:txbxContent>
                    <w:p w14:paraId="5DE0BD0B" w14:textId="159E35DE" w:rsidR="004D6C93" w:rsidRPr="004D6C93" w:rsidRDefault="00F96C33" w:rsidP="004D6C93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Total </w:t>
                      </w:r>
                      <w:r w:rsidR="001654D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subjects </w:t>
                      </w:r>
                      <w:r w:rsidR="00BA5AB6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(n </w:t>
                      </w:r>
                      <w:r w:rsidRPr="00E91CE2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456</w:t>
                      </w:r>
                      <w:r w:rsidR="004D6C93" w:rsidRPr="004D6C9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B1802C2" w14:textId="77777777" w:rsidR="00F737F1" w:rsidRPr="00E250C9" w:rsidRDefault="00EE077F" w:rsidP="00397BA0">
      <w:pPr>
        <w:pStyle w:val="Caption"/>
        <w:rPr>
          <w:color w:val="auto"/>
        </w:rPr>
      </w:pPr>
      <w:r>
        <w:rPr>
          <w:rFonts w:ascii="Times New Roman" w:hAnsi="Times New Roman" w:cs="Times New Roman"/>
          <w:noProof/>
          <w:color w:val="auto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414C3235" wp14:editId="232EEB5B">
                <wp:simplePos x="0" y="0"/>
                <wp:positionH relativeFrom="margin">
                  <wp:posOffset>3419475</wp:posOffset>
                </wp:positionH>
                <wp:positionV relativeFrom="paragraph">
                  <wp:posOffset>151765</wp:posOffset>
                </wp:positionV>
                <wp:extent cx="2905125" cy="695325"/>
                <wp:effectExtent l="0" t="0" r="28575" b="28575"/>
                <wp:wrapNone/>
                <wp:docPr id="2" name="Flowchart: Proces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5125" cy="695325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A18768" w14:textId="598A1367" w:rsidR="00412169" w:rsidRPr="00361109" w:rsidRDefault="00412169" w:rsidP="00F96C33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36110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Proportional allocation to selected </w:t>
                            </w:r>
                            <w:proofErr w:type="spellStart"/>
                            <w:r w:rsidRPr="0036110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kebeles</w:t>
                            </w:r>
                            <w:proofErr w:type="spellEnd"/>
                            <w:r w:rsidR="00EE077F" w:rsidRPr="0036110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then p</w:t>
                            </w:r>
                            <w:r w:rsidR="000A4D8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articipants are selected by </w:t>
                            </w:r>
                            <w:r w:rsidR="00EE077F" w:rsidRPr="0036110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simple random sampling </w:t>
                            </w:r>
                            <w:r w:rsidR="0023350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techniques</w:t>
                            </w:r>
                            <w:r w:rsidR="00EE077F" w:rsidRPr="0036110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type w14:anchorId="414C3235" id="_x0000_t109" coordsize="21600,21600" o:spt="109" path="m,l,21600r21600,l21600,xe">
                <v:stroke joinstyle="miter"/>
                <v:path gradientshapeok="t" o:connecttype="rect"/>
              </v:shapetype>
              <v:shape id="Flowchart: Process 2" o:spid="_x0000_s1028" type="#_x0000_t109" style="position:absolute;margin-left:269.25pt;margin-top:11.95pt;width:228.75pt;height:54.75pt;z-index:2516628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" fillcolor="white [3201]" strokecolor="black [3200]" strokeweight="1pt">
                <v:textbox>
                  <w:txbxContent>
                    <w:p w14:paraId="3AA18768" w14:textId="598A1367" w:rsidR="00412169" w:rsidRPr="00361109" w:rsidRDefault="00412169" w:rsidP="00F96C33">
                      <w:pPr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36110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Proportional allocation to selected </w:t>
                      </w:r>
                      <w:proofErr w:type="spellStart"/>
                      <w:r w:rsidRPr="0036110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kebeles</w:t>
                      </w:r>
                      <w:proofErr w:type="spellEnd"/>
                      <w:r w:rsidR="00EE077F" w:rsidRPr="0036110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then p</w:t>
                      </w:r>
                      <w:r w:rsidR="000A4D8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articipants are selected by </w:t>
                      </w:r>
                      <w:r w:rsidR="00EE077F" w:rsidRPr="0036110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simple random sampling </w:t>
                      </w:r>
                      <w:r w:rsidR="00233506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techniques</w:t>
                      </w:r>
                      <w:r w:rsidR="00EE077F" w:rsidRPr="0036110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32E9DC5" w14:textId="77777777" w:rsidR="00F737F1" w:rsidRPr="00E250C9" w:rsidRDefault="00F96C33" w:rsidP="00397BA0">
      <w:pPr>
        <w:pStyle w:val="Caption"/>
        <w:rPr>
          <w:color w:val="auto"/>
        </w:rPr>
      </w:pPr>
      <w:r w:rsidRPr="00E250C9"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5A07BC34" wp14:editId="709A44DA">
                <wp:simplePos x="0" y="0"/>
                <wp:positionH relativeFrom="margin">
                  <wp:posOffset>0</wp:posOffset>
                </wp:positionH>
                <wp:positionV relativeFrom="paragraph">
                  <wp:posOffset>57151</wp:posOffset>
                </wp:positionV>
                <wp:extent cx="1038225" cy="895350"/>
                <wp:effectExtent l="0" t="0" r="28575" b="19050"/>
                <wp:wrapNone/>
                <wp:docPr id="12" name="Flowchart: Proces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8225" cy="89535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79EE11" w14:textId="77777777" w:rsidR="00E250C9" w:rsidRPr="00BA5AB6" w:rsidRDefault="00A14A35" w:rsidP="00E250C9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 w:rsidRPr="00BA5AB6">
                              <w:rPr>
                                <w:sz w:val="24"/>
                                <w:szCs w:val="24"/>
                              </w:rPr>
                              <w:t xml:space="preserve">Exclusion </w:t>
                            </w:r>
                          </w:p>
                          <w:p w14:paraId="39AED3D9" w14:textId="20E0666C" w:rsidR="00A14A35" w:rsidRPr="00F96C33" w:rsidRDefault="00F96C33" w:rsidP="00E250C9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 w:rsidRPr="00F96C33">
                              <w:rPr>
                                <w:bCs/>
                                <w:color w:val="000000" w:themeColor="dark1"/>
                                <w:kern w:val="24"/>
                              </w:rPr>
                              <w:t>Missing values of laboratory data</w:t>
                            </w:r>
                            <w:r>
                              <w:rPr>
                                <w:b/>
                                <w:bCs/>
                                <w:color w:val="000000" w:themeColor="dark1"/>
                                <w:kern w:val="24"/>
                              </w:rPr>
                              <w:t xml:space="preserve"> </w:t>
                            </w:r>
                            <w:r w:rsidR="00B10ED3" w:rsidRPr="00F96C33">
                              <w:rPr>
                                <w:sz w:val="24"/>
                                <w:szCs w:val="24"/>
                              </w:rPr>
                              <w:t>(n</w:t>
                            </w:r>
                            <w:r w:rsidR="00A14A35" w:rsidRPr="00F96C33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1654D4" w:rsidRPr="003E23B7">
                              <w:rPr>
                                <w:b/>
                                <w:sz w:val="24"/>
                                <w:szCs w:val="24"/>
                              </w:rPr>
                              <w:t>9</w:t>
                            </w:r>
                            <w:r w:rsidR="00A14A35" w:rsidRPr="00F96C33">
                              <w:rPr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5A07BC34" id="Flowchart: Process 12" o:spid="_x0000_s1029" type="#_x0000_t109" style="position:absolute;margin-left:0;margin-top:4.5pt;width:81.75pt;height:70.5pt;z-index:2516597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" fillcolor="white [3201]" strokecolor="black [3200]" strokeweight="1pt">
                <v:textbox>
                  <w:txbxContent>
                    <w:p w14:paraId="2D79EE11" w14:textId="77777777" w:rsidR="00E250C9" w:rsidRPr="00BA5AB6" w:rsidRDefault="00A14A35" w:rsidP="00E250C9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 w:rsidRPr="00BA5AB6">
                        <w:rPr>
                          <w:sz w:val="24"/>
                          <w:szCs w:val="24"/>
                        </w:rPr>
                        <w:t xml:space="preserve">Exclusion </w:t>
                      </w:r>
                    </w:p>
                    <w:p w14:paraId="39AED3D9" w14:textId="20E0666C" w:rsidR="00A14A35" w:rsidRPr="00F96C33" w:rsidRDefault="00F96C33" w:rsidP="00E250C9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 w:rsidRPr="00F96C33">
                        <w:rPr>
                          <w:bCs/>
                          <w:color w:val="000000" w:themeColor="dark1"/>
                          <w:kern w:val="24"/>
                        </w:rPr>
                        <w:t>Missing values of laboratory data</w:t>
                      </w:r>
                      <w:r>
                        <w:rPr>
                          <w:b/>
                          <w:bCs/>
                          <w:color w:val="000000" w:themeColor="dark1"/>
                          <w:kern w:val="24"/>
                        </w:rPr>
                        <w:t xml:space="preserve"> </w:t>
                      </w:r>
                      <w:r w:rsidR="00B10ED3" w:rsidRPr="00F96C33">
                        <w:rPr>
                          <w:sz w:val="24"/>
                          <w:szCs w:val="24"/>
                        </w:rPr>
                        <w:t>(n</w:t>
                      </w:r>
                      <w:r w:rsidR="00A14A35" w:rsidRPr="00F96C33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="001654D4" w:rsidRPr="003E23B7">
                        <w:rPr>
                          <w:b/>
                          <w:sz w:val="24"/>
                          <w:szCs w:val="24"/>
                        </w:rPr>
                        <w:t>9</w:t>
                      </w:r>
                      <w:r w:rsidR="00A14A35" w:rsidRPr="00F96C33">
                        <w:rPr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E077F" w:rsidRPr="00E250C9"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2B9A0AB6" wp14:editId="4F99B179">
                <wp:simplePos x="0" y="0"/>
                <wp:positionH relativeFrom="column">
                  <wp:posOffset>2152650</wp:posOffset>
                </wp:positionH>
                <wp:positionV relativeFrom="paragraph">
                  <wp:posOffset>37465</wp:posOffset>
                </wp:positionV>
                <wp:extent cx="9525" cy="466725"/>
                <wp:effectExtent l="0" t="0" r="28575" b="28575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46672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2BB44E59" id="Straight Connector 11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9.5pt,2.95pt" to="170.25pt,3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" strokecolor="windowText" strokeweight=".5pt">
                <v:stroke joinstyle="miter"/>
              </v:line>
            </w:pict>
          </mc:Fallback>
        </mc:AlternateContent>
      </w:r>
    </w:p>
    <w:p w14:paraId="5E6791D7" w14:textId="1A6A1DCF" w:rsidR="004D6C93" w:rsidRPr="00E250C9" w:rsidRDefault="00361109" w:rsidP="00397BA0">
      <w:pPr>
        <w:pStyle w:val="Caption"/>
        <w:rPr>
          <w:color w:val="auto"/>
        </w:rPr>
      </w:pPr>
      <w:r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63A4220" wp14:editId="5E8711B2">
                <wp:simplePos x="0" y="0"/>
                <wp:positionH relativeFrom="column">
                  <wp:posOffset>1057275</wp:posOffset>
                </wp:positionH>
                <wp:positionV relativeFrom="paragraph">
                  <wp:posOffset>114300</wp:posOffset>
                </wp:positionV>
                <wp:extent cx="1104900" cy="0"/>
                <wp:effectExtent l="0" t="0" r="1905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04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722353CB" id="Straight Connector 3" o:spid="_x0000_s1026" style="position:absolute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3.25pt,9pt" to="170.25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" strokecolor="black [3200]" strokeweight=".5pt">
                <v:stroke joinstyle="miter"/>
              </v:line>
            </w:pict>
          </mc:Fallback>
        </mc:AlternateContent>
      </w:r>
      <w:r w:rsidR="001654D4" w:rsidRPr="00E250C9"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070F80C8" wp14:editId="67761DC2">
                <wp:simplePos x="0" y="0"/>
                <wp:positionH relativeFrom="margin">
                  <wp:posOffset>2171699</wp:posOffset>
                </wp:positionH>
                <wp:positionV relativeFrom="paragraph">
                  <wp:posOffset>9525</wp:posOffset>
                </wp:positionV>
                <wp:extent cx="1247775" cy="0"/>
                <wp:effectExtent l="0" t="0" r="28575" b="1905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2477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5DB3F7C5" id="Straight Connector 13" o:spid="_x0000_s1026" style="position:absolute;flip:y;z-index:2516526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71pt,.75pt" to="269.25pt,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" strokecolor="black [3200]" strokeweight=".5pt">
                <v:stroke joinstyle="miter"/>
                <w10:wrap anchorx="margin"/>
              </v:line>
            </w:pict>
          </mc:Fallback>
        </mc:AlternateContent>
      </w:r>
    </w:p>
    <w:p w14:paraId="4652C7F0" w14:textId="77777777" w:rsidR="004D6C93" w:rsidRPr="00E250C9" w:rsidRDefault="00A14A35" w:rsidP="00397BA0">
      <w:pPr>
        <w:pStyle w:val="Caption"/>
        <w:rPr>
          <w:color w:val="auto"/>
        </w:rPr>
      </w:pPr>
      <w:r w:rsidRPr="00E250C9"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4AC8F167" wp14:editId="19E1E758">
                <wp:simplePos x="0" y="0"/>
                <wp:positionH relativeFrom="column">
                  <wp:posOffset>1343024</wp:posOffset>
                </wp:positionH>
                <wp:positionV relativeFrom="paragraph">
                  <wp:posOffset>9525</wp:posOffset>
                </wp:positionV>
                <wp:extent cx="1990725" cy="476250"/>
                <wp:effectExtent l="0" t="0" r="28575" b="19050"/>
                <wp:wrapNone/>
                <wp:docPr id="8" name="Flowchart: Proces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90725" cy="47625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F8F29EE" w14:textId="0652860F" w:rsidR="00BB4F19" w:rsidRDefault="00BB4F19" w:rsidP="00BB4F19">
                            <w:pPr>
                              <w:jc w:val="center"/>
                            </w:pPr>
                            <w:r>
                              <w:t>Par</w:t>
                            </w:r>
                            <w:r w:rsidR="00A14A35">
                              <w:t>ticipants included in the study (n</w:t>
                            </w:r>
                            <w:r w:rsidR="00BA5AB6">
                              <w:t xml:space="preserve"> </w:t>
                            </w:r>
                            <w:r w:rsidR="00F96C33" w:rsidRPr="00E91CE2">
                              <w:rPr>
                                <w:b/>
                              </w:rPr>
                              <w:t>447</w:t>
                            </w:r>
                            <w:r>
                              <w:t>)</w:t>
                            </w:r>
                            <w:r w:rsidR="00F96C33">
                              <w:t xml:space="preserve"> </w:t>
                            </w:r>
                          </w:p>
                          <w:p w14:paraId="32488195" w14:textId="77777777" w:rsidR="00A14A35" w:rsidRDefault="00A14A35" w:rsidP="00A14A3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4AC8F167" id="Flowchart: Process 8" o:spid="_x0000_s1030" type="#_x0000_t109" style="position:absolute;margin-left:105.75pt;margin-top:.75pt;width:156.75pt;height:37.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" fillcolor="white [3201]" strokecolor="black [3200]" strokeweight="1pt">
                <v:textbox>
                  <w:txbxContent>
                    <w:p w14:paraId="7F8F29EE" w14:textId="0652860F" w:rsidR="00BB4F19" w:rsidRDefault="00BB4F19" w:rsidP="00BB4F19">
                      <w:pPr>
                        <w:jc w:val="center"/>
                      </w:pPr>
                      <w:r>
                        <w:t>Par</w:t>
                      </w:r>
                      <w:r w:rsidR="00A14A35">
                        <w:t>ticipants included in the study (n</w:t>
                      </w:r>
                      <w:r w:rsidR="00BA5AB6">
                        <w:t xml:space="preserve"> </w:t>
                      </w:r>
                      <w:r w:rsidR="00F96C33" w:rsidRPr="00E91CE2">
                        <w:rPr>
                          <w:b/>
                        </w:rPr>
                        <w:t>447</w:t>
                      </w:r>
                      <w:r>
                        <w:t>)</w:t>
                      </w:r>
                      <w:r w:rsidR="00F96C33">
                        <w:t xml:space="preserve"> </w:t>
                      </w:r>
                    </w:p>
                    <w:p w14:paraId="32488195" w14:textId="77777777" w:rsidR="00A14A35" w:rsidRDefault="00A14A35" w:rsidP="00A14A35"/>
                  </w:txbxContent>
                </v:textbox>
              </v:shape>
            </w:pict>
          </mc:Fallback>
        </mc:AlternateContent>
      </w:r>
    </w:p>
    <w:p w14:paraId="70CD0C10" w14:textId="77777777" w:rsidR="00BB4F19" w:rsidRPr="00E250C9" w:rsidRDefault="006374EC" w:rsidP="00397BA0">
      <w:pPr>
        <w:pStyle w:val="Caption"/>
        <w:rPr>
          <w:rFonts w:ascii="Times New Roman" w:hAnsi="Times New Roman" w:cs="Times New Roman"/>
          <w:color w:val="auto"/>
          <w:sz w:val="24"/>
          <w:szCs w:val="24"/>
        </w:rPr>
      </w:pPr>
      <w:r w:rsidRPr="00E250C9">
        <w:rPr>
          <w:rFonts w:ascii="Times New Roman" w:hAnsi="Times New Roman" w:cs="Times New Roman"/>
          <w:noProof/>
          <w:color w:val="auto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0A74D62A" wp14:editId="3F48CFC4">
                <wp:simplePos x="0" y="0"/>
                <wp:positionH relativeFrom="column">
                  <wp:posOffset>2171700</wp:posOffset>
                </wp:positionH>
                <wp:positionV relativeFrom="paragraph">
                  <wp:posOffset>228600</wp:posOffset>
                </wp:positionV>
                <wp:extent cx="0" cy="390525"/>
                <wp:effectExtent l="0" t="0" r="19050" b="28575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390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03EE540A" id="Straight Connector 15" o:spid="_x0000_s1026" style="position:absolute;flip:x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1pt,18pt" to="171pt,4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" strokecolor="black [3200]" strokeweight=".5pt">
                <v:stroke joinstyle="miter"/>
              </v:line>
            </w:pict>
          </mc:Fallback>
        </mc:AlternateContent>
      </w:r>
    </w:p>
    <w:p w14:paraId="0554C5C4" w14:textId="77777777" w:rsidR="00BB4F19" w:rsidRPr="00E250C9" w:rsidRDefault="00BB4F19" w:rsidP="00397BA0">
      <w:pPr>
        <w:pStyle w:val="Caption"/>
        <w:rPr>
          <w:rFonts w:ascii="Times New Roman" w:hAnsi="Times New Roman" w:cs="Times New Roman"/>
          <w:color w:val="auto"/>
          <w:sz w:val="24"/>
          <w:szCs w:val="24"/>
        </w:rPr>
      </w:pPr>
    </w:p>
    <w:p w14:paraId="20339EBC" w14:textId="77777777" w:rsidR="00A14A35" w:rsidRPr="00E250C9" w:rsidRDefault="00B10ED3" w:rsidP="00A14A35">
      <w:r w:rsidRPr="00E250C9"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6757691E" wp14:editId="1F6898B7">
                <wp:simplePos x="0" y="0"/>
                <wp:positionH relativeFrom="column">
                  <wp:posOffset>581025</wp:posOffset>
                </wp:positionH>
                <wp:positionV relativeFrom="paragraph">
                  <wp:posOffset>5080</wp:posOffset>
                </wp:positionV>
                <wp:extent cx="3733800" cy="733425"/>
                <wp:effectExtent l="0" t="0" r="19050" b="28575"/>
                <wp:wrapNone/>
                <wp:docPr id="14" name="Flowchart: Proces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33800" cy="733425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709033" w14:textId="59C6BE52" w:rsidR="008603EC" w:rsidRDefault="00BA5AB6" w:rsidP="008603E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jc w:val="both"/>
                            </w:pPr>
                            <w:r>
                              <w:t xml:space="preserve">Non- exposed groups (n </w:t>
                            </w:r>
                            <w:r w:rsidRPr="00E91CE2">
                              <w:rPr>
                                <w:b/>
                              </w:rPr>
                              <w:t>225</w:t>
                            </w:r>
                            <w:r w:rsidR="008603EC">
                              <w:t>)</w:t>
                            </w:r>
                          </w:p>
                          <w:p w14:paraId="3558F03C" w14:textId="53AAAAD5" w:rsidR="008603EC" w:rsidRDefault="00BA5AB6" w:rsidP="007C570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Prenatal-exposed groups (n</w:t>
                            </w:r>
                            <w:r w:rsidRPr="00E91CE2">
                              <w:rPr>
                                <w:b/>
                              </w:rPr>
                              <w:t xml:space="preserve"> </w:t>
                            </w:r>
                            <w:r w:rsidR="007C5700" w:rsidRPr="00E91CE2">
                              <w:rPr>
                                <w:b/>
                              </w:rPr>
                              <w:t>222</w:t>
                            </w:r>
                            <w:r w:rsidR="008603EC"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6757691E" id="Flowchart: Process 14" o:spid="_x0000_s1031" type="#_x0000_t109" style="position:absolute;margin-left:45.75pt;margin-top:.4pt;width:294pt;height:57.7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" fillcolor="white [3201]" strokecolor="black [3200]" strokeweight="1pt">
                <v:textbox>
                  <w:txbxContent>
                    <w:p w14:paraId="6C709033" w14:textId="59C6BE52" w:rsidR="008603EC" w:rsidRDefault="00BA5AB6" w:rsidP="008603E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jc w:val="both"/>
                      </w:pPr>
                      <w:r>
                        <w:t xml:space="preserve">Non- exposed groups (n </w:t>
                      </w:r>
                      <w:r w:rsidRPr="00E91CE2">
                        <w:rPr>
                          <w:b/>
                        </w:rPr>
                        <w:t>225</w:t>
                      </w:r>
                      <w:r w:rsidR="008603EC">
                        <w:t>)</w:t>
                      </w:r>
                    </w:p>
                    <w:p w14:paraId="3558F03C" w14:textId="53AAAAD5" w:rsidR="008603EC" w:rsidRDefault="00BA5AB6" w:rsidP="007C5700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Prenatal-exposed groups (n</w:t>
                      </w:r>
                      <w:r w:rsidRPr="00E91CE2">
                        <w:rPr>
                          <w:b/>
                        </w:rPr>
                        <w:t xml:space="preserve"> </w:t>
                      </w:r>
                      <w:r w:rsidR="007C5700" w:rsidRPr="00E91CE2">
                        <w:rPr>
                          <w:b/>
                        </w:rPr>
                        <w:t>222</w:t>
                      </w:r>
                      <w:r w:rsidR="008603EC"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14:paraId="775D646A" w14:textId="77777777" w:rsidR="00A14A35" w:rsidRPr="00E250C9" w:rsidRDefault="00A14A35" w:rsidP="00A14A35"/>
    <w:p w14:paraId="54E239B5" w14:textId="77777777" w:rsidR="00A14A35" w:rsidRPr="00E250C9" w:rsidRDefault="00A14A35" w:rsidP="00397BA0">
      <w:pPr>
        <w:pStyle w:val="Caption"/>
        <w:rPr>
          <w:rFonts w:ascii="Times New Roman" w:hAnsi="Times New Roman" w:cs="Times New Roman"/>
          <w:color w:val="auto"/>
          <w:sz w:val="24"/>
          <w:szCs w:val="24"/>
        </w:rPr>
      </w:pPr>
    </w:p>
    <w:p w14:paraId="05CCB0B2" w14:textId="3636BB95" w:rsidR="00FC50AB" w:rsidRPr="00B54E63" w:rsidRDefault="00361109" w:rsidP="00B54E63">
      <w:pPr>
        <w:pStyle w:val="Caption"/>
        <w:jc w:val="both"/>
        <w:rPr>
          <w:rFonts w:ascii="Times New Roman" w:hAnsi="Times New Roman" w:cs="Times New Roman"/>
          <w:i w:val="0"/>
          <w:color w:val="auto"/>
          <w:sz w:val="24"/>
          <w:szCs w:val="24"/>
        </w:rPr>
      </w:pPr>
      <w:r w:rsidRPr="00B54E63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             </w:t>
      </w:r>
      <w:r w:rsidR="0055574C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Supp. </w:t>
      </w:r>
      <w:bookmarkStart w:id="0" w:name="_GoBack"/>
      <w:bookmarkEnd w:id="0"/>
      <w:r w:rsidR="00397BA0" w:rsidRPr="00206F22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Figure</w:t>
      </w:r>
      <w:r w:rsidR="00397BA0" w:rsidRPr="00B54E63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</w:t>
      </w:r>
      <w:r w:rsidR="00397BA0" w:rsidRPr="00B54E63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fldChar w:fldCharType="begin"/>
      </w:r>
      <w:r w:rsidR="00397BA0" w:rsidRPr="00B54E63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instrText xml:space="preserve"> SEQ Figure \* ARABIC </w:instrText>
      </w:r>
      <w:r w:rsidR="00397BA0" w:rsidRPr="00B54E63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fldChar w:fldCharType="separate"/>
      </w:r>
      <w:r w:rsidR="0055574C">
        <w:rPr>
          <w:rFonts w:ascii="Times New Roman" w:hAnsi="Times New Roman" w:cs="Times New Roman"/>
          <w:b/>
          <w:i w:val="0"/>
          <w:noProof/>
          <w:color w:val="auto"/>
          <w:sz w:val="24"/>
          <w:szCs w:val="24"/>
        </w:rPr>
        <w:t>1</w:t>
      </w:r>
      <w:r w:rsidR="00397BA0" w:rsidRPr="00B54E63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fldChar w:fldCharType="end"/>
      </w:r>
      <w:r w:rsidR="004D6C93" w:rsidRPr="00B54E63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. </w:t>
      </w:r>
      <w:r w:rsidR="00397BA0" w:rsidRPr="00B54E63">
        <w:rPr>
          <w:rFonts w:ascii="Times New Roman" w:hAnsi="Times New Roman" w:cs="Times New Roman"/>
          <w:i w:val="0"/>
          <w:color w:val="auto"/>
          <w:sz w:val="24"/>
          <w:szCs w:val="24"/>
        </w:rPr>
        <w:t>Flow</w:t>
      </w:r>
      <w:r w:rsidR="00332D2B" w:rsidRPr="00B54E63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diagram</w:t>
      </w:r>
      <w:r w:rsidR="00397BA0" w:rsidRPr="00B54E63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</w:t>
      </w:r>
      <w:r w:rsidR="009813FB" w:rsidRPr="00B54E63">
        <w:rPr>
          <w:rFonts w:ascii="Times New Roman" w:hAnsi="Times New Roman" w:cs="Times New Roman"/>
          <w:i w:val="0"/>
          <w:color w:val="auto"/>
          <w:sz w:val="24"/>
          <w:szCs w:val="24"/>
        </w:rPr>
        <w:t>representing sample recruitment</w:t>
      </w:r>
      <w:r w:rsidR="00E511B0" w:rsidRPr="00B54E63">
        <w:rPr>
          <w:rFonts w:ascii="Times New Roman" w:hAnsi="Times New Roman" w:cs="Times New Roman"/>
          <w:i w:val="0"/>
          <w:color w:val="auto"/>
          <w:sz w:val="24"/>
          <w:szCs w:val="24"/>
        </w:rPr>
        <w:t>.</w:t>
      </w:r>
      <w:r w:rsidR="009813FB" w:rsidRPr="00B54E63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</w:t>
      </w:r>
    </w:p>
    <w:sectPr w:rsidR="00FC50AB" w:rsidRPr="00B54E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utura-Book">
    <w:altName w:val="Times New Roman"/>
    <w:charset w:val="00"/>
    <w:family w:val="roman"/>
    <w:pitch w:val="default"/>
  </w:font>
  <w:font w:name="Avenir-Book">
    <w:altName w:val="Cambria"/>
    <w:charset w:val="00"/>
    <w:family w:val="roman"/>
    <w:pitch w:val="default"/>
  </w:font>
  <w:font w:name="AdvOT46dcae81+fb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DD4238"/>
    <w:multiLevelType w:val="hybridMultilevel"/>
    <w:tmpl w:val="208AB3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130C"/>
    <w:rsid w:val="000A4D89"/>
    <w:rsid w:val="000A6DED"/>
    <w:rsid w:val="001654D4"/>
    <w:rsid w:val="0018037B"/>
    <w:rsid w:val="00206F22"/>
    <w:rsid w:val="00233506"/>
    <w:rsid w:val="00332D2B"/>
    <w:rsid w:val="00361109"/>
    <w:rsid w:val="00397BA0"/>
    <w:rsid w:val="003E23B7"/>
    <w:rsid w:val="00412169"/>
    <w:rsid w:val="004457CA"/>
    <w:rsid w:val="004B130C"/>
    <w:rsid w:val="004D6C93"/>
    <w:rsid w:val="005501FF"/>
    <w:rsid w:val="0055574C"/>
    <w:rsid w:val="00594C2A"/>
    <w:rsid w:val="006374EC"/>
    <w:rsid w:val="006C0D1C"/>
    <w:rsid w:val="0073503C"/>
    <w:rsid w:val="00780343"/>
    <w:rsid w:val="007C5700"/>
    <w:rsid w:val="007E6E73"/>
    <w:rsid w:val="008603EC"/>
    <w:rsid w:val="00946E9D"/>
    <w:rsid w:val="009813FB"/>
    <w:rsid w:val="009F3824"/>
    <w:rsid w:val="00A14A35"/>
    <w:rsid w:val="00A61E3B"/>
    <w:rsid w:val="00AF6D0F"/>
    <w:rsid w:val="00B10ED3"/>
    <w:rsid w:val="00B33230"/>
    <w:rsid w:val="00B54E63"/>
    <w:rsid w:val="00B65FE1"/>
    <w:rsid w:val="00BA5AB6"/>
    <w:rsid w:val="00BB4F19"/>
    <w:rsid w:val="00C515FE"/>
    <w:rsid w:val="00C72671"/>
    <w:rsid w:val="00D8684C"/>
    <w:rsid w:val="00D8693F"/>
    <w:rsid w:val="00DD341A"/>
    <w:rsid w:val="00E250C9"/>
    <w:rsid w:val="00E511B0"/>
    <w:rsid w:val="00E567BE"/>
    <w:rsid w:val="00E91CE2"/>
    <w:rsid w:val="00E9654A"/>
    <w:rsid w:val="00EE077F"/>
    <w:rsid w:val="00EE613B"/>
    <w:rsid w:val="00F737F1"/>
    <w:rsid w:val="00F95F35"/>
    <w:rsid w:val="00F96C33"/>
    <w:rsid w:val="00FB6781"/>
    <w:rsid w:val="00FC5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AE8AFD"/>
  <w15:docId w15:val="{BFB7F1B0-1C3F-4960-B134-226B668C29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397BA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7BA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7BA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7BA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7BA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7B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7BA0"/>
    <w:rPr>
      <w:rFonts w:ascii="Segoe UI" w:hAnsi="Segoe UI" w:cs="Segoe UI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397BA0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aliases w:val="References,List Paragraph1"/>
    <w:basedOn w:val="Normal"/>
    <w:link w:val="ListParagraphChar"/>
    <w:uiPriority w:val="34"/>
    <w:qFormat/>
    <w:rsid w:val="008603EC"/>
    <w:pPr>
      <w:ind w:left="720"/>
      <w:contextualSpacing/>
    </w:pPr>
  </w:style>
  <w:style w:type="character" w:customStyle="1" w:styleId="fontstyle01">
    <w:name w:val="fontstyle01"/>
    <w:basedOn w:val="DefaultParagraphFont"/>
    <w:qFormat/>
    <w:rsid w:val="00F95F35"/>
    <w:rPr>
      <w:rFonts w:ascii="Futura-Book" w:hAnsi="Futura-Book" w:hint="default"/>
      <w:b w:val="0"/>
      <w:bCs w:val="0"/>
      <w:i w:val="0"/>
      <w:iCs w:val="0"/>
      <w:color w:val="706F6F"/>
      <w:sz w:val="20"/>
      <w:szCs w:val="20"/>
    </w:rPr>
  </w:style>
  <w:style w:type="character" w:customStyle="1" w:styleId="ListParagraphChar">
    <w:name w:val="List Paragraph Char"/>
    <w:aliases w:val="References Char,List Paragraph1 Char"/>
    <w:basedOn w:val="DefaultParagraphFont"/>
    <w:link w:val="ListParagraph"/>
    <w:uiPriority w:val="34"/>
    <w:locked/>
    <w:rsid w:val="00F95F35"/>
  </w:style>
  <w:style w:type="character" w:customStyle="1" w:styleId="fontstyle11">
    <w:name w:val="fontstyle11"/>
    <w:basedOn w:val="DefaultParagraphFont"/>
    <w:rsid w:val="00F95F35"/>
    <w:rPr>
      <w:rFonts w:ascii="Avenir-Book" w:hAnsi="Avenir-Book" w:hint="default"/>
      <w:color w:val="929296"/>
      <w:sz w:val="18"/>
      <w:szCs w:val="18"/>
    </w:rPr>
  </w:style>
  <w:style w:type="character" w:customStyle="1" w:styleId="fontstyle31">
    <w:name w:val="fontstyle31"/>
    <w:basedOn w:val="DefaultParagraphFont"/>
    <w:rsid w:val="00F95F35"/>
    <w:rPr>
      <w:rFonts w:ascii="AdvOT46dcae81+fb" w:hAnsi="AdvOT46dcae81+fb" w:hint="default"/>
      <w:b w:val="0"/>
      <w:bCs w:val="0"/>
      <w:i w:val="0"/>
      <w:iCs w:val="0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001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8144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3" Type="http://schemas.openxmlformats.org/officeDocument/2006/relationships/styles" Target="styles.xml"/><Relationship Id="rId7" Type="http://schemas.openxmlformats.org/officeDocument/2006/relationships/diagramLayout" Target="diagrams/layout1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diagramData" Target="diagrams/data1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microsoft.com/office/2007/relationships/diagramDrawing" Target="diagrams/drawing1.xml"/><Relationship Id="rId4" Type="http://schemas.openxmlformats.org/officeDocument/2006/relationships/settings" Target="settings.xml"/><Relationship Id="rId9" Type="http://schemas.openxmlformats.org/officeDocument/2006/relationships/diagramColors" Target="diagrams/colors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2">
  <dgm:title val=""/>
  <dgm:desc val=""/>
  <dgm:catLst>
    <dgm:cat type="mainScheme" pri="10200"/>
  </dgm:catLst>
  <dgm:styleLbl name="node0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lignNode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lnNode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2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3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4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fgImgPlace1">
    <dgm:fillClrLst meth="repeat">
      <a:schemeClr val="dk2">
        <a:tint val="4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2">
        <a:tint val="4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2">
        <a:tint val="4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dk2"/>
    </dgm:txFillClrLst>
    <dgm:txEffectClrLst/>
  </dgm:styleLbl>
  <dgm:styleLbl name="f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dk2"/>
    </dgm:txFillClrLst>
    <dgm:txEffectClrLst/>
  </dgm:styleLbl>
  <dgm:styleLbl name="b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dk2"/>
    </dgm:txFillClrLst>
    <dgm:txEffectClrLst/>
  </dgm:styleLbl>
  <dgm:styleLbl name="sibTrans1D1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2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3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4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parCh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2"/>
    </dgm:fillClrLst>
    <dgm:linClrLst meth="repeat">
      <a:schemeClr val="dk2"/>
    </dgm:linClrLst>
    <dgm:effectClrLst/>
    <dgm:txLinClrLst/>
    <dgm:txFillClrLst/>
    <dgm:txEffectClrLst/>
  </dgm:styleLbl>
  <dgm:styleLbl name="parChTrans2D3">
    <dgm:fillClrLst meth="repeat">
      <a:schemeClr val="dk2"/>
    </dgm:fillClrLst>
    <dgm:linClrLst meth="repeat">
      <a:schemeClr val="dk2"/>
    </dgm:linClrLst>
    <dgm:effectClrLst/>
    <dgm:txLinClrLst/>
    <dgm:txFillClrLst/>
    <dgm:txEffectClrLst/>
  </dgm:styleLbl>
  <dgm:styleLbl name="parChTrans2D4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conFg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align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trAlignAcc1">
    <dgm:fillClrLst meth="repeat">
      <a:schemeClr val="dk2">
        <a:alpha val="4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bg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solidFgAcc1">
    <dgm:fillClrLst meth="repeat">
      <a:schemeClr val="lt1"/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solidAlignAcc1">
    <dgm:fillClrLst meth="repeat">
      <a:schemeClr val="lt1"/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solidBgAcc1">
    <dgm:fillClrLst meth="repeat">
      <a:schemeClr val="lt1"/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2">
        <a:alpha val="90000"/>
      </a:schemeClr>
    </dgm:linClrLst>
    <dgm:effectClrLst/>
    <dgm:txLinClrLst/>
    <dgm:txFillClrLst meth="repeat">
      <a:schemeClr val="dk2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2">
        <a:alpha val="90000"/>
      </a:schemeClr>
    </dgm:linClrLst>
    <dgm:effectClrLst/>
    <dgm:txLinClrLst/>
    <dgm:txFillClrLst meth="repeat">
      <a:schemeClr val="dk2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2">
        <a:alpha val="90000"/>
      </a:schemeClr>
    </dgm:linClrLst>
    <dgm:effectClrLst/>
    <dgm:txLinClrLst/>
    <dgm:txFillClrLst meth="repeat">
      <a:schemeClr val="dk2"/>
    </dgm:txFillClrLst>
    <dgm:txEffectClrLst/>
  </dgm:styleLbl>
  <dgm:styleLbl name="fgAcc0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2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3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4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bgShp">
    <dgm:fillClrLst meth="repeat">
      <a:schemeClr val="dk2">
        <a:tint val="4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2">
        <a:shade val="80000"/>
      </a:schemeClr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trBgShp">
    <dgm:fillClrLst meth="repeat">
      <a:schemeClr val="dk2">
        <a:tint val="50000"/>
        <a:alpha val="40000"/>
      </a:schemeClr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fgShp">
    <dgm:fillClrLst meth="repeat">
      <a:schemeClr val="dk2">
        <a:tint val="60000"/>
      </a:schemeClr>
    </dgm:fillClrLst>
    <dgm:linClrLst meth="repeat">
      <a:schemeClr val="lt1"/>
    </dgm:linClrLst>
    <dgm:effectClrLst/>
    <dgm:txLinClrLst/>
    <dgm:txFillClrLst meth="repeat">
      <a:schemeClr val="dk2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2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A350E958-E725-4BCC-AEA5-DD4EB3674411}" type="doc">
      <dgm:prSet loTypeId="urn:microsoft.com/office/officeart/2005/8/layout/orgChart1" loCatId="hierarchy" qsTypeId="urn:microsoft.com/office/officeart/2005/8/quickstyle/simple1" qsCatId="simple" csTypeId="urn:microsoft.com/office/officeart/2005/8/colors/accent0_2" csCatId="mainScheme" phldr="1"/>
      <dgm:spPr/>
      <dgm:t>
        <a:bodyPr/>
        <a:lstStyle/>
        <a:p>
          <a:endParaRPr lang="en-US"/>
        </a:p>
      </dgm:t>
    </dgm:pt>
    <dgm:pt modelId="{1528D7DE-5BB4-46C6-BD37-A4D340E9944B}">
      <dgm:prSet phldrT="[Text]" custT="1"/>
      <dgm:spPr/>
      <dgm:t>
        <a:bodyPr/>
        <a:lstStyle/>
        <a:p>
          <a:r>
            <a:rPr lang="en-US" sz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Rural area (thirty-two kebeles</a:t>
          </a:r>
          <a:r>
            <a:rPr lang="en-US" sz="1200">
              <a:latin typeface="Times New Roman" panose="02020603050405020304" pitchFamily="18" charset="0"/>
              <a:cs typeface="Times New Roman" panose="02020603050405020304" pitchFamily="18" charset="0"/>
            </a:rPr>
            <a:t>)   </a:t>
          </a:r>
        </a:p>
      </dgm:t>
    </dgm:pt>
    <dgm:pt modelId="{CE46DD68-7E51-4F85-B162-5B0D77D69E42}" type="parTrans" cxnId="{66363069-D1E9-4EAD-90AD-9A75627F9740}">
      <dgm:prSet/>
      <dgm:spPr/>
      <dgm:t>
        <a:bodyPr/>
        <a:lstStyle/>
        <a:p>
          <a:endParaRPr lang="en-US"/>
        </a:p>
      </dgm:t>
    </dgm:pt>
    <dgm:pt modelId="{29015902-F26A-4A2B-A730-AAFBEACA5FCC}" type="sibTrans" cxnId="{66363069-D1E9-4EAD-90AD-9A75627F9740}">
      <dgm:prSet/>
      <dgm:spPr/>
      <dgm:t>
        <a:bodyPr/>
        <a:lstStyle/>
        <a:p>
          <a:endParaRPr lang="en-US"/>
        </a:p>
      </dgm:t>
    </dgm:pt>
    <dgm:pt modelId="{8FFAE5A6-0003-48B4-9BC0-07D23BB1E16B}">
      <dgm:prSet phldrT="[Text]" custT="1"/>
      <dgm:spPr/>
      <dgm:t>
        <a:bodyPr/>
        <a:lstStyle/>
        <a:p>
          <a:r>
            <a:rPr lang="en-US" sz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Ten Kebeles were selected to represent </a:t>
          </a:r>
        </a:p>
        <a:p>
          <a:r>
            <a:rPr lang="en-US" sz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1/3 of the  total kebeles </a:t>
          </a:r>
        </a:p>
      </dgm:t>
    </dgm:pt>
    <dgm:pt modelId="{B4F12035-E1ED-45B4-86C2-8BD29FCD545F}" type="parTrans" cxnId="{0A586DB1-8409-4230-9C3D-28AE42EB61CF}">
      <dgm:prSet/>
      <dgm:spPr/>
      <dgm:t>
        <a:bodyPr/>
        <a:lstStyle/>
        <a:p>
          <a:endParaRPr lang="en-US"/>
        </a:p>
      </dgm:t>
    </dgm:pt>
    <dgm:pt modelId="{6DCE3FD7-3BD8-45A1-BADD-9E829E8B2F11}" type="sibTrans" cxnId="{0A586DB1-8409-4230-9C3D-28AE42EB61CF}">
      <dgm:prSet/>
      <dgm:spPr/>
      <dgm:t>
        <a:bodyPr/>
        <a:lstStyle/>
        <a:p>
          <a:endParaRPr lang="en-US"/>
        </a:p>
      </dgm:t>
    </dgm:pt>
    <dgm:pt modelId="{AC8228E5-98D7-4AF6-94BF-F729825DD217}">
      <dgm:prSet phldrT="[Text]" custT="1"/>
      <dgm:spPr/>
      <dgm:t>
        <a:bodyPr/>
        <a:lstStyle/>
        <a:p>
          <a:r>
            <a:rPr lang="en-US" sz="1200" b="1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1335</a:t>
          </a:r>
          <a:r>
            <a:rPr lang="en-US" sz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eligibile adults were selected using sysstematic sampling technique </a:t>
          </a:r>
        </a:p>
      </dgm:t>
    </dgm:pt>
    <dgm:pt modelId="{8ABE75A5-16CB-4634-9D3A-214986D41558}" type="parTrans" cxnId="{02EE6A63-D266-4A0A-9A53-FBD323AAE66D}">
      <dgm:prSet/>
      <dgm:spPr/>
      <dgm:t>
        <a:bodyPr/>
        <a:lstStyle/>
        <a:p>
          <a:endParaRPr lang="en-US"/>
        </a:p>
      </dgm:t>
    </dgm:pt>
    <dgm:pt modelId="{E351B4D9-40BA-4B8A-8D85-6777CC7AFE37}" type="sibTrans" cxnId="{02EE6A63-D266-4A0A-9A53-FBD323AAE66D}">
      <dgm:prSet/>
      <dgm:spPr/>
      <dgm:t>
        <a:bodyPr/>
        <a:lstStyle/>
        <a:p>
          <a:endParaRPr lang="en-US"/>
        </a:p>
      </dgm:t>
    </dgm:pt>
    <dgm:pt modelId="{6B7E0BE3-1C5A-4035-AF0A-6FDD508A0272}">
      <dgm:prSet phldrT="[Text]" custT="1"/>
      <dgm:spPr/>
      <dgm:t>
        <a:bodyPr/>
        <a:lstStyle/>
        <a:p>
          <a:r>
            <a:rPr lang="en-US" sz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Urban area (four Kebeles</a:t>
          </a:r>
          <a:r>
            <a:rPr lang="en-US" sz="1300">
              <a:solidFill>
                <a:sysClr val="windowText" lastClr="000000"/>
              </a:solidFill>
            </a:rPr>
            <a:t>) </a:t>
          </a:r>
        </a:p>
      </dgm:t>
    </dgm:pt>
    <dgm:pt modelId="{E956E0A3-6BD6-440A-82E2-1B72871B5AB2}" type="parTrans" cxnId="{8BC87C1D-356B-4CCB-8D09-73EABE09BC61}">
      <dgm:prSet/>
      <dgm:spPr/>
      <dgm:t>
        <a:bodyPr/>
        <a:lstStyle/>
        <a:p>
          <a:endParaRPr lang="en-US"/>
        </a:p>
      </dgm:t>
    </dgm:pt>
    <dgm:pt modelId="{79454C78-DFD6-487E-9E86-7446BE1328EC}" type="sibTrans" cxnId="{8BC87C1D-356B-4CCB-8D09-73EABE09BC61}">
      <dgm:prSet/>
      <dgm:spPr/>
      <dgm:t>
        <a:bodyPr/>
        <a:lstStyle/>
        <a:p>
          <a:endParaRPr lang="en-US"/>
        </a:p>
      </dgm:t>
    </dgm:pt>
    <dgm:pt modelId="{F7865FCA-69AF-4517-BE8F-F60876DADDF9}">
      <dgm:prSet phldrT="[Text]" custT="1"/>
      <dgm:spPr/>
      <dgm:t>
        <a:bodyPr/>
        <a:lstStyle/>
        <a:p>
          <a:r>
            <a:rPr lang="en-US" sz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Two kebeles were selcted to represent </a:t>
          </a:r>
        </a:p>
        <a:p>
          <a:r>
            <a:rPr lang="en-US" sz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1/3 of the total kebeles </a:t>
          </a:r>
        </a:p>
      </dgm:t>
    </dgm:pt>
    <dgm:pt modelId="{B7F050B6-E2F3-4637-BCF5-D4C4D0E3F876}" type="parTrans" cxnId="{087EDECF-B262-4766-B949-0CE36F1CF775}">
      <dgm:prSet/>
      <dgm:spPr/>
      <dgm:t>
        <a:bodyPr/>
        <a:lstStyle/>
        <a:p>
          <a:endParaRPr lang="en-US"/>
        </a:p>
      </dgm:t>
    </dgm:pt>
    <dgm:pt modelId="{19AE3176-2FA2-4CCF-B15A-F121EC0000B3}" type="sibTrans" cxnId="{087EDECF-B262-4766-B949-0CE36F1CF775}">
      <dgm:prSet/>
      <dgm:spPr/>
      <dgm:t>
        <a:bodyPr/>
        <a:lstStyle/>
        <a:p>
          <a:endParaRPr lang="en-US"/>
        </a:p>
      </dgm:t>
    </dgm:pt>
    <dgm:pt modelId="{0729FF38-9924-4417-BD0C-836B81F2F180}">
      <dgm:prSet custT="1"/>
      <dgm:spPr/>
      <dgm:t>
        <a:bodyPr/>
        <a:lstStyle/>
        <a:p>
          <a:r>
            <a:rPr lang="en-US" sz="1200" b="1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238</a:t>
          </a:r>
          <a:r>
            <a:rPr lang="en-US" sz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eligible adults were selected using systematic samppling technique</a:t>
          </a:r>
        </a:p>
      </dgm:t>
    </dgm:pt>
    <dgm:pt modelId="{6D2DF1D9-1488-4D04-BF27-44FA887667AC}" type="parTrans" cxnId="{27B725D8-674D-4CC2-8F69-492E3EB68107}">
      <dgm:prSet/>
      <dgm:spPr/>
      <dgm:t>
        <a:bodyPr/>
        <a:lstStyle/>
        <a:p>
          <a:endParaRPr lang="en-US"/>
        </a:p>
      </dgm:t>
    </dgm:pt>
    <dgm:pt modelId="{6DC45410-DA28-4B5A-9751-5F6F508D94C7}" type="sibTrans" cxnId="{27B725D8-674D-4CC2-8F69-492E3EB68107}">
      <dgm:prSet/>
      <dgm:spPr/>
      <dgm:t>
        <a:bodyPr/>
        <a:lstStyle/>
        <a:p>
          <a:endParaRPr lang="en-US"/>
        </a:p>
      </dgm:t>
    </dgm:pt>
    <dgm:pt modelId="{6C9551C7-579C-46E3-AA0F-80C5029975D9}">
      <dgm:prSet phldrT="[Text]" custT="1"/>
      <dgm:spPr/>
      <dgm:t>
        <a:bodyPr/>
        <a:lstStyle/>
        <a:p>
          <a:pPr algn="ctr"/>
          <a:r>
            <a:rPr lang="en-US" sz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North Wollo Zone, Raya Kobo District (thirty-six Kebeles)</a:t>
          </a:r>
        </a:p>
      </dgm:t>
    </dgm:pt>
    <dgm:pt modelId="{B6895BD1-8C78-481E-ADE9-235FE043DD60}" type="sibTrans" cxnId="{8168022B-33CD-4C94-A4B3-A1241A2F1375}">
      <dgm:prSet/>
      <dgm:spPr/>
      <dgm:t>
        <a:bodyPr/>
        <a:lstStyle/>
        <a:p>
          <a:endParaRPr lang="en-US"/>
        </a:p>
      </dgm:t>
    </dgm:pt>
    <dgm:pt modelId="{008E3610-8E9B-4D80-B458-A5309BDA617D}" type="parTrans" cxnId="{8168022B-33CD-4C94-A4B3-A1241A2F1375}">
      <dgm:prSet/>
      <dgm:spPr/>
      <dgm:t>
        <a:bodyPr/>
        <a:lstStyle/>
        <a:p>
          <a:endParaRPr lang="en-US"/>
        </a:p>
      </dgm:t>
    </dgm:pt>
    <dgm:pt modelId="{81A83092-27CE-434E-88F0-7F4E105BE751}" type="pres">
      <dgm:prSet presAssocID="{A350E958-E725-4BCC-AEA5-DD4EB3674411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en-US"/>
        </a:p>
      </dgm:t>
    </dgm:pt>
    <dgm:pt modelId="{F0825D76-814E-4B9B-BC4F-2D3935E0DEA5}" type="pres">
      <dgm:prSet presAssocID="{6C9551C7-579C-46E3-AA0F-80C5029975D9}" presName="hierRoot1" presStyleCnt="0">
        <dgm:presLayoutVars>
          <dgm:hierBranch val="init"/>
        </dgm:presLayoutVars>
      </dgm:prSet>
      <dgm:spPr/>
    </dgm:pt>
    <dgm:pt modelId="{3D9E47D5-CF82-4A6A-9A2F-637ADC70CF48}" type="pres">
      <dgm:prSet presAssocID="{6C9551C7-579C-46E3-AA0F-80C5029975D9}" presName="rootComposite1" presStyleCnt="0"/>
      <dgm:spPr/>
    </dgm:pt>
    <dgm:pt modelId="{9AE27CF5-DDD8-4492-967D-4EE2C89346AD}" type="pres">
      <dgm:prSet presAssocID="{6C9551C7-579C-46E3-AA0F-80C5029975D9}" presName="rootText1" presStyleLbl="node0" presStyleIdx="0" presStyleCnt="1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7BB83CAC-99E9-4F7E-9428-2C7F2365EA25}" type="pres">
      <dgm:prSet presAssocID="{6C9551C7-579C-46E3-AA0F-80C5029975D9}" presName="rootConnector1" presStyleLbl="node1" presStyleIdx="0" presStyleCnt="0"/>
      <dgm:spPr/>
      <dgm:t>
        <a:bodyPr/>
        <a:lstStyle/>
        <a:p>
          <a:endParaRPr lang="en-US"/>
        </a:p>
      </dgm:t>
    </dgm:pt>
    <dgm:pt modelId="{488CF14B-6F01-4983-81B3-E5815773C169}" type="pres">
      <dgm:prSet presAssocID="{6C9551C7-579C-46E3-AA0F-80C5029975D9}" presName="hierChild2" presStyleCnt="0"/>
      <dgm:spPr/>
    </dgm:pt>
    <dgm:pt modelId="{3DD193B8-D7E2-4D75-98D7-136DF8DE1BA3}" type="pres">
      <dgm:prSet presAssocID="{CE46DD68-7E51-4F85-B162-5B0D77D69E42}" presName="Name37" presStyleLbl="parChTrans1D2" presStyleIdx="0" presStyleCnt="2"/>
      <dgm:spPr/>
      <dgm:t>
        <a:bodyPr/>
        <a:lstStyle/>
        <a:p>
          <a:endParaRPr lang="en-US"/>
        </a:p>
      </dgm:t>
    </dgm:pt>
    <dgm:pt modelId="{6F7A4021-97D7-487C-AEF9-F1E917658611}" type="pres">
      <dgm:prSet presAssocID="{1528D7DE-5BB4-46C6-BD37-A4D340E9944B}" presName="hierRoot2" presStyleCnt="0">
        <dgm:presLayoutVars>
          <dgm:hierBranch val="init"/>
        </dgm:presLayoutVars>
      </dgm:prSet>
      <dgm:spPr/>
    </dgm:pt>
    <dgm:pt modelId="{9E066440-23AE-407E-90E4-4CA50465A678}" type="pres">
      <dgm:prSet presAssocID="{1528D7DE-5BB4-46C6-BD37-A4D340E9944B}" presName="rootComposite" presStyleCnt="0"/>
      <dgm:spPr/>
    </dgm:pt>
    <dgm:pt modelId="{A4488F16-FE77-4237-8D08-1A2E1CE0D54D}" type="pres">
      <dgm:prSet presAssocID="{1528D7DE-5BB4-46C6-BD37-A4D340E9944B}" presName="rootText" presStyleLbl="node2" presStyleIdx="0" presStyleCnt="2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67EC2186-B372-49D6-91BD-5899E94112A4}" type="pres">
      <dgm:prSet presAssocID="{1528D7DE-5BB4-46C6-BD37-A4D340E9944B}" presName="rootConnector" presStyleLbl="node2" presStyleIdx="0" presStyleCnt="2"/>
      <dgm:spPr/>
      <dgm:t>
        <a:bodyPr/>
        <a:lstStyle/>
        <a:p>
          <a:endParaRPr lang="en-US"/>
        </a:p>
      </dgm:t>
    </dgm:pt>
    <dgm:pt modelId="{4EA3A912-717C-4652-84B1-D722F3D718CC}" type="pres">
      <dgm:prSet presAssocID="{1528D7DE-5BB4-46C6-BD37-A4D340E9944B}" presName="hierChild4" presStyleCnt="0"/>
      <dgm:spPr/>
    </dgm:pt>
    <dgm:pt modelId="{CF88FF7C-3C38-4D10-87DE-091A5D8D38A8}" type="pres">
      <dgm:prSet presAssocID="{B4F12035-E1ED-45B4-86C2-8BD29FCD545F}" presName="Name37" presStyleLbl="parChTrans1D3" presStyleIdx="0" presStyleCnt="3"/>
      <dgm:spPr/>
      <dgm:t>
        <a:bodyPr/>
        <a:lstStyle/>
        <a:p>
          <a:endParaRPr lang="en-US"/>
        </a:p>
      </dgm:t>
    </dgm:pt>
    <dgm:pt modelId="{4B0F4AEE-D4D8-45CD-8CCD-DC8236532294}" type="pres">
      <dgm:prSet presAssocID="{8FFAE5A6-0003-48B4-9BC0-07D23BB1E16B}" presName="hierRoot2" presStyleCnt="0">
        <dgm:presLayoutVars>
          <dgm:hierBranch val="init"/>
        </dgm:presLayoutVars>
      </dgm:prSet>
      <dgm:spPr/>
    </dgm:pt>
    <dgm:pt modelId="{85910B93-CF3F-4E82-BA51-9BFCF9C5D7C8}" type="pres">
      <dgm:prSet presAssocID="{8FFAE5A6-0003-48B4-9BC0-07D23BB1E16B}" presName="rootComposite" presStyleCnt="0"/>
      <dgm:spPr/>
    </dgm:pt>
    <dgm:pt modelId="{49EE8E7B-192D-43D2-901E-63749D35D152}" type="pres">
      <dgm:prSet presAssocID="{8FFAE5A6-0003-48B4-9BC0-07D23BB1E16B}" presName="rootText" presStyleLbl="node3" presStyleIdx="0" presStyleCnt="3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A61436BE-A4B4-463A-ADA3-E1A2E0DA6BF0}" type="pres">
      <dgm:prSet presAssocID="{8FFAE5A6-0003-48B4-9BC0-07D23BB1E16B}" presName="rootConnector" presStyleLbl="node3" presStyleIdx="0" presStyleCnt="3"/>
      <dgm:spPr/>
      <dgm:t>
        <a:bodyPr/>
        <a:lstStyle/>
        <a:p>
          <a:endParaRPr lang="en-US"/>
        </a:p>
      </dgm:t>
    </dgm:pt>
    <dgm:pt modelId="{261A56EA-1149-4F2C-8146-F767CDFC9882}" type="pres">
      <dgm:prSet presAssocID="{8FFAE5A6-0003-48B4-9BC0-07D23BB1E16B}" presName="hierChild4" presStyleCnt="0"/>
      <dgm:spPr/>
    </dgm:pt>
    <dgm:pt modelId="{239CD2CE-5A8C-4F17-9988-93EB61AFD2BF}" type="pres">
      <dgm:prSet presAssocID="{8FFAE5A6-0003-48B4-9BC0-07D23BB1E16B}" presName="hierChild5" presStyleCnt="0"/>
      <dgm:spPr/>
    </dgm:pt>
    <dgm:pt modelId="{196C8FCE-520E-46C5-A734-71596C21B112}" type="pres">
      <dgm:prSet presAssocID="{8ABE75A5-16CB-4634-9D3A-214986D41558}" presName="Name37" presStyleLbl="parChTrans1D3" presStyleIdx="1" presStyleCnt="3"/>
      <dgm:spPr/>
      <dgm:t>
        <a:bodyPr/>
        <a:lstStyle/>
        <a:p>
          <a:endParaRPr lang="en-US"/>
        </a:p>
      </dgm:t>
    </dgm:pt>
    <dgm:pt modelId="{E249AA4B-DF17-4763-8B85-1A3D7650AB70}" type="pres">
      <dgm:prSet presAssocID="{AC8228E5-98D7-4AF6-94BF-F729825DD217}" presName="hierRoot2" presStyleCnt="0">
        <dgm:presLayoutVars>
          <dgm:hierBranch val="init"/>
        </dgm:presLayoutVars>
      </dgm:prSet>
      <dgm:spPr/>
    </dgm:pt>
    <dgm:pt modelId="{82FC02A5-EADB-4629-9183-7C9AC7E36478}" type="pres">
      <dgm:prSet presAssocID="{AC8228E5-98D7-4AF6-94BF-F729825DD217}" presName="rootComposite" presStyleCnt="0"/>
      <dgm:spPr/>
    </dgm:pt>
    <dgm:pt modelId="{9AC82623-9273-45DE-8811-8884EB6689D6}" type="pres">
      <dgm:prSet presAssocID="{AC8228E5-98D7-4AF6-94BF-F729825DD217}" presName="rootText" presStyleLbl="node3" presStyleIdx="1" presStyleCnt="3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8A2D80C4-3ACA-4A90-99F6-B861D88D6E49}" type="pres">
      <dgm:prSet presAssocID="{AC8228E5-98D7-4AF6-94BF-F729825DD217}" presName="rootConnector" presStyleLbl="node3" presStyleIdx="1" presStyleCnt="3"/>
      <dgm:spPr/>
      <dgm:t>
        <a:bodyPr/>
        <a:lstStyle/>
        <a:p>
          <a:endParaRPr lang="en-US"/>
        </a:p>
      </dgm:t>
    </dgm:pt>
    <dgm:pt modelId="{A1F212D1-DAF2-4DC3-BEC4-AB783BD58F56}" type="pres">
      <dgm:prSet presAssocID="{AC8228E5-98D7-4AF6-94BF-F729825DD217}" presName="hierChild4" presStyleCnt="0"/>
      <dgm:spPr/>
    </dgm:pt>
    <dgm:pt modelId="{E0550852-1E45-4CD2-8565-62F958238DCC}" type="pres">
      <dgm:prSet presAssocID="{AC8228E5-98D7-4AF6-94BF-F729825DD217}" presName="hierChild5" presStyleCnt="0"/>
      <dgm:spPr/>
    </dgm:pt>
    <dgm:pt modelId="{331D9779-F47B-47CE-9235-099D0B4A56A2}" type="pres">
      <dgm:prSet presAssocID="{1528D7DE-5BB4-46C6-BD37-A4D340E9944B}" presName="hierChild5" presStyleCnt="0"/>
      <dgm:spPr/>
    </dgm:pt>
    <dgm:pt modelId="{AB054BBE-8626-4DEE-92E6-4566AFECEEEF}" type="pres">
      <dgm:prSet presAssocID="{E956E0A3-6BD6-440A-82E2-1B72871B5AB2}" presName="Name37" presStyleLbl="parChTrans1D2" presStyleIdx="1" presStyleCnt="2"/>
      <dgm:spPr/>
      <dgm:t>
        <a:bodyPr/>
        <a:lstStyle/>
        <a:p>
          <a:endParaRPr lang="en-US"/>
        </a:p>
      </dgm:t>
    </dgm:pt>
    <dgm:pt modelId="{FFF48C81-EB3A-4653-A029-3FA38225EA5A}" type="pres">
      <dgm:prSet presAssocID="{6B7E0BE3-1C5A-4035-AF0A-6FDD508A0272}" presName="hierRoot2" presStyleCnt="0">
        <dgm:presLayoutVars>
          <dgm:hierBranch val="init"/>
        </dgm:presLayoutVars>
      </dgm:prSet>
      <dgm:spPr/>
    </dgm:pt>
    <dgm:pt modelId="{F85E2E45-DA49-484B-BBAB-BBDB358E99D4}" type="pres">
      <dgm:prSet presAssocID="{6B7E0BE3-1C5A-4035-AF0A-6FDD508A0272}" presName="rootComposite" presStyleCnt="0"/>
      <dgm:spPr/>
    </dgm:pt>
    <dgm:pt modelId="{BC4C2DFD-4C6E-42C4-9C3E-2A2A032F0BD3}" type="pres">
      <dgm:prSet presAssocID="{6B7E0BE3-1C5A-4035-AF0A-6FDD508A0272}" presName="rootText" presStyleLbl="node2" presStyleIdx="1" presStyleCnt="2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A9C030DB-0D65-4358-AFF6-39846158A855}" type="pres">
      <dgm:prSet presAssocID="{6B7E0BE3-1C5A-4035-AF0A-6FDD508A0272}" presName="rootConnector" presStyleLbl="node2" presStyleIdx="1" presStyleCnt="2"/>
      <dgm:spPr/>
      <dgm:t>
        <a:bodyPr/>
        <a:lstStyle/>
        <a:p>
          <a:endParaRPr lang="en-US"/>
        </a:p>
      </dgm:t>
    </dgm:pt>
    <dgm:pt modelId="{4B544CF1-B57D-4417-8BAE-0F8B612BF3C3}" type="pres">
      <dgm:prSet presAssocID="{6B7E0BE3-1C5A-4035-AF0A-6FDD508A0272}" presName="hierChild4" presStyleCnt="0"/>
      <dgm:spPr/>
    </dgm:pt>
    <dgm:pt modelId="{155BDEFE-FE08-4B3B-8E1D-011434D1C6A6}" type="pres">
      <dgm:prSet presAssocID="{B7F050B6-E2F3-4637-BCF5-D4C4D0E3F876}" presName="Name37" presStyleLbl="parChTrans1D3" presStyleIdx="2" presStyleCnt="3"/>
      <dgm:spPr/>
      <dgm:t>
        <a:bodyPr/>
        <a:lstStyle/>
        <a:p>
          <a:endParaRPr lang="en-US"/>
        </a:p>
      </dgm:t>
    </dgm:pt>
    <dgm:pt modelId="{BA61BD5A-3990-4322-A478-BDC5AAF4539A}" type="pres">
      <dgm:prSet presAssocID="{F7865FCA-69AF-4517-BE8F-F60876DADDF9}" presName="hierRoot2" presStyleCnt="0">
        <dgm:presLayoutVars>
          <dgm:hierBranch val="init"/>
        </dgm:presLayoutVars>
      </dgm:prSet>
      <dgm:spPr/>
    </dgm:pt>
    <dgm:pt modelId="{50F36512-CB2A-4078-A9AE-E233695AEE6B}" type="pres">
      <dgm:prSet presAssocID="{F7865FCA-69AF-4517-BE8F-F60876DADDF9}" presName="rootComposite" presStyleCnt="0"/>
      <dgm:spPr/>
    </dgm:pt>
    <dgm:pt modelId="{61F50C4D-02F0-43B0-BF0A-2A4126E28283}" type="pres">
      <dgm:prSet presAssocID="{F7865FCA-69AF-4517-BE8F-F60876DADDF9}" presName="rootText" presStyleLbl="node3" presStyleIdx="2" presStyleCnt="3" custLinFactNeighborX="365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82997634-A4E9-4982-B8BD-E3A5F2722243}" type="pres">
      <dgm:prSet presAssocID="{F7865FCA-69AF-4517-BE8F-F60876DADDF9}" presName="rootConnector" presStyleLbl="node3" presStyleIdx="2" presStyleCnt="3"/>
      <dgm:spPr/>
      <dgm:t>
        <a:bodyPr/>
        <a:lstStyle/>
        <a:p>
          <a:endParaRPr lang="en-US"/>
        </a:p>
      </dgm:t>
    </dgm:pt>
    <dgm:pt modelId="{98235793-074F-4680-A6BA-3C8E35A92687}" type="pres">
      <dgm:prSet presAssocID="{F7865FCA-69AF-4517-BE8F-F60876DADDF9}" presName="hierChild4" presStyleCnt="0"/>
      <dgm:spPr/>
    </dgm:pt>
    <dgm:pt modelId="{F7A2078A-12F0-4169-8239-481ECA4144AD}" type="pres">
      <dgm:prSet presAssocID="{6D2DF1D9-1488-4D04-BF27-44FA887667AC}" presName="Name37" presStyleLbl="parChTrans1D4" presStyleIdx="0" presStyleCnt="1"/>
      <dgm:spPr/>
      <dgm:t>
        <a:bodyPr/>
        <a:lstStyle/>
        <a:p>
          <a:endParaRPr lang="en-US"/>
        </a:p>
      </dgm:t>
    </dgm:pt>
    <dgm:pt modelId="{A1F01BEA-8252-4E6C-B325-8DFBE4BFAFF5}" type="pres">
      <dgm:prSet presAssocID="{0729FF38-9924-4417-BD0C-836B81F2F180}" presName="hierRoot2" presStyleCnt="0">
        <dgm:presLayoutVars>
          <dgm:hierBranch val="init"/>
        </dgm:presLayoutVars>
      </dgm:prSet>
      <dgm:spPr/>
    </dgm:pt>
    <dgm:pt modelId="{78695A0C-D5D6-4399-B412-884DCC055958}" type="pres">
      <dgm:prSet presAssocID="{0729FF38-9924-4417-BD0C-836B81F2F180}" presName="rootComposite" presStyleCnt="0"/>
      <dgm:spPr/>
    </dgm:pt>
    <dgm:pt modelId="{0259C798-17E0-4C26-B502-FB15ED9D63CB}" type="pres">
      <dgm:prSet presAssocID="{0729FF38-9924-4417-BD0C-836B81F2F180}" presName="rootText" presStyleLbl="node4" presStyleIdx="0" presStyleCnt="1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A14803C1-D9B6-461A-AA9F-3DC856DD3AE9}" type="pres">
      <dgm:prSet presAssocID="{0729FF38-9924-4417-BD0C-836B81F2F180}" presName="rootConnector" presStyleLbl="node4" presStyleIdx="0" presStyleCnt="1"/>
      <dgm:spPr/>
      <dgm:t>
        <a:bodyPr/>
        <a:lstStyle/>
        <a:p>
          <a:endParaRPr lang="en-US"/>
        </a:p>
      </dgm:t>
    </dgm:pt>
    <dgm:pt modelId="{9A2C6DB6-A2DA-4706-997F-78D5F8BD0614}" type="pres">
      <dgm:prSet presAssocID="{0729FF38-9924-4417-BD0C-836B81F2F180}" presName="hierChild4" presStyleCnt="0"/>
      <dgm:spPr/>
    </dgm:pt>
    <dgm:pt modelId="{CB986A67-49AF-4829-97C2-6FA29AE85558}" type="pres">
      <dgm:prSet presAssocID="{0729FF38-9924-4417-BD0C-836B81F2F180}" presName="hierChild5" presStyleCnt="0"/>
      <dgm:spPr/>
    </dgm:pt>
    <dgm:pt modelId="{AD8D6A1A-7ABD-4C69-92C2-96DA4C96D877}" type="pres">
      <dgm:prSet presAssocID="{F7865FCA-69AF-4517-BE8F-F60876DADDF9}" presName="hierChild5" presStyleCnt="0"/>
      <dgm:spPr/>
    </dgm:pt>
    <dgm:pt modelId="{4B17C22A-CD39-4F89-A7F1-B4FC631F67A4}" type="pres">
      <dgm:prSet presAssocID="{6B7E0BE3-1C5A-4035-AF0A-6FDD508A0272}" presName="hierChild5" presStyleCnt="0"/>
      <dgm:spPr/>
    </dgm:pt>
    <dgm:pt modelId="{3F39B9D2-822E-48B5-92BB-C4ED30276890}" type="pres">
      <dgm:prSet presAssocID="{6C9551C7-579C-46E3-AA0F-80C5029975D9}" presName="hierChild3" presStyleCnt="0"/>
      <dgm:spPr/>
    </dgm:pt>
  </dgm:ptLst>
  <dgm:cxnLst>
    <dgm:cxn modelId="{3168B8DF-EF82-402E-86A6-E4E13F954B1E}" type="presOf" srcId="{8FFAE5A6-0003-48B4-9BC0-07D23BB1E16B}" destId="{49EE8E7B-192D-43D2-901E-63749D35D152}" srcOrd="0" destOrd="0" presId="urn:microsoft.com/office/officeart/2005/8/layout/orgChart1"/>
    <dgm:cxn modelId="{66363069-D1E9-4EAD-90AD-9A75627F9740}" srcId="{6C9551C7-579C-46E3-AA0F-80C5029975D9}" destId="{1528D7DE-5BB4-46C6-BD37-A4D340E9944B}" srcOrd="0" destOrd="0" parTransId="{CE46DD68-7E51-4F85-B162-5B0D77D69E42}" sibTransId="{29015902-F26A-4A2B-A730-AAFBEACA5FCC}"/>
    <dgm:cxn modelId="{75EF131F-0FF2-491F-9CAE-1B115A779012}" type="presOf" srcId="{A350E958-E725-4BCC-AEA5-DD4EB3674411}" destId="{81A83092-27CE-434E-88F0-7F4E105BE751}" srcOrd="0" destOrd="0" presId="urn:microsoft.com/office/officeart/2005/8/layout/orgChart1"/>
    <dgm:cxn modelId="{6702214E-17C8-4B01-8251-905F28217658}" type="presOf" srcId="{B4F12035-E1ED-45B4-86C2-8BD29FCD545F}" destId="{CF88FF7C-3C38-4D10-87DE-091A5D8D38A8}" srcOrd="0" destOrd="0" presId="urn:microsoft.com/office/officeart/2005/8/layout/orgChart1"/>
    <dgm:cxn modelId="{02EE6A63-D266-4A0A-9A53-FBD323AAE66D}" srcId="{1528D7DE-5BB4-46C6-BD37-A4D340E9944B}" destId="{AC8228E5-98D7-4AF6-94BF-F729825DD217}" srcOrd="1" destOrd="0" parTransId="{8ABE75A5-16CB-4634-9D3A-214986D41558}" sibTransId="{E351B4D9-40BA-4B8A-8D85-6777CC7AFE37}"/>
    <dgm:cxn modelId="{02BE8689-8FCC-49A6-9824-C12EAB6EE644}" type="presOf" srcId="{0729FF38-9924-4417-BD0C-836B81F2F180}" destId="{A14803C1-D9B6-461A-AA9F-3DC856DD3AE9}" srcOrd="1" destOrd="0" presId="urn:microsoft.com/office/officeart/2005/8/layout/orgChart1"/>
    <dgm:cxn modelId="{A8C2D937-DAF2-492E-9050-3BF24D4C04CB}" type="presOf" srcId="{6C9551C7-579C-46E3-AA0F-80C5029975D9}" destId="{7BB83CAC-99E9-4F7E-9428-2C7F2365EA25}" srcOrd="1" destOrd="0" presId="urn:microsoft.com/office/officeart/2005/8/layout/orgChart1"/>
    <dgm:cxn modelId="{FFB8693D-6349-4831-B35B-CBFE0AAEBA2B}" type="presOf" srcId="{0729FF38-9924-4417-BD0C-836B81F2F180}" destId="{0259C798-17E0-4C26-B502-FB15ED9D63CB}" srcOrd="0" destOrd="0" presId="urn:microsoft.com/office/officeart/2005/8/layout/orgChart1"/>
    <dgm:cxn modelId="{CBEFC2F7-2CD6-48D8-ADB6-89F5BFA70797}" type="presOf" srcId="{F7865FCA-69AF-4517-BE8F-F60876DADDF9}" destId="{82997634-A4E9-4982-B8BD-E3A5F2722243}" srcOrd="1" destOrd="0" presId="urn:microsoft.com/office/officeart/2005/8/layout/orgChart1"/>
    <dgm:cxn modelId="{2342E1FE-ED2C-4467-8E2D-0488235CD891}" type="presOf" srcId="{AC8228E5-98D7-4AF6-94BF-F729825DD217}" destId="{9AC82623-9273-45DE-8811-8884EB6689D6}" srcOrd="0" destOrd="0" presId="urn:microsoft.com/office/officeart/2005/8/layout/orgChart1"/>
    <dgm:cxn modelId="{4FCD5E14-FD00-4CDD-B7CB-44ED0DBA939F}" type="presOf" srcId="{6B7E0BE3-1C5A-4035-AF0A-6FDD508A0272}" destId="{A9C030DB-0D65-4358-AFF6-39846158A855}" srcOrd="1" destOrd="0" presId="urn:microsoft.com/office/officeart/2005/8/layout/orgChart1"/>
    <dgm:cxn modelId="{40468330-B72D-4A74-8340-A6E2CCAA26A4}" type="presOf" srcId="{B7F050B6-E2F3-4637-BCF5-D4C4D0E3F876}" destId="{155BDEFE-FE08-4B3B-8E1D-011434D1C6A6}" srcOrd="0" destOrd="0" presId="urn:microsoft.com/office/officeart/2005/8/layout/orgChart1"/>
    <dgm:cxn modelId="{0AF4B967-E150-42C1-BFC7-BACE546E881A}" type="presOf" srcId="{1528D7DE-5BB4-46C6-BD37-A4D340E9944B}" destId="{A4488F16-FE77-4237-8D08-1A2E1CE0D54D}" srcOrd="0" destOrd="0" presId="urn:microsoft.com/office/officeart/2005/8/layout/orgChart1"/>
    <dgm:cxn modelId="{8BC87C1D-356B-4CCB-8D09-73EABE09BC61}" srcId="{6C9551C7-579C-46E3-AA0F-80C5029975D9}" destId="{6B7E0BE3-1C5A-4035-AF0A-6FDD508A0272}" srcOrd="1" destOrd="0" parTransId="{E956E0A3-6BD6-440A-82E2-1B72871B5AB2}" sibTransId="{79454C78-DFD6-487E-9E86-7446BE1328EC}"/>
    <dgm:cxn modelId="{6BCC7BCA-D1B9-44A2-8C42-AA7F3FAE6230}" type="presOf" srcId="{AC8228E5-98D7-4AF6-94BF-F729825DD217}" destId="{8A2D80C4-3ACA-4A90-99F6-B861D88D6E49}" srcOrd="1" destOrd="0" presId="urn:microsoft.com/office/officeart/2005/8/layout/orgChart1"/>
    <dgm:cxn modelId="{0A586DB1-8409-4230-9C3D-28AE42EB61CF}" srcId="{1528D7DE-5BB4-46C6-BD37-A4D340E9944B}" destId="{8FFAE5A6-0003-48B4-9BC0-07D23BB1E16B}" srcOrd="0" destOrd="0" parTransId="{B4F12035-E1ED-45B4-86C2-8BD29FCD545F}" sibTransId="{6DCE3FD7-3BD8-45A1-BADD-9E829E8B2F11}"/>
    <dgm:cxn modelId="{1A545320-2155-4C6F-8CE7-07306221DD47}" type="presOf" srcId="{6B7E0BE3-1C5A-4035-AF0A-6FDD508A0272}" destId="{BC4C2DFD-4C6E-42C4-9C3E-2A2A032F0BD3}" srcOrd="0" destOrd="0" presId="urn:microsoft.com/office/officeart/2005/8/layout/orgChart1"/>
    <dgm:cxn modelId="{E87B199C-719D-433C-B650-527F4A1D3381}" type="presOf" srcId="{8FFAE5A6-0003-48B4-9BC0-07D23BB1E16B}" destId="{A61436BE-A4B4-463A-ADA3-E1A2E0DA6BF0}" srcOrd="1" destOrd="0" presId="urn:microsoft.com/office/officeart/2005/8/layout/orgChart1"/>
    <dgm:cxn modelId="{27B725D8-674D-4CC2-8F69-492E3EB68107}" srcId="{F7865FCA-69AF-4517-BE8F-F60876DADDF9}" destId="{0729FF38-9924-4417-BD0C-836B81F2F180}" srcOrd="0" destOrd="0" parTransId="{6D2DF1D9-1488-4D04-BF27-44FA887667AC}" sibTransId="{6DC45410-DA28-4B5A-9751-5F6F508D94C7}"/>
    <dgm:cxn modelId="{087EDECF-B262-4766-B949-0CE36F1CF775}" srcId="{6B7E0BE3-1C5A-4035-AF0A-6FDD508A0272}" destId="{F7865FCA-69AF-4517-BE8F-F60876DADDF9}" srcOrd="0" destOrd="0" parTransId="{B7F050B6-E2F3-4637-BCF5-D4C4D0E3F876}" sibTransId="{19AE3176-2FA2-4CCF-B15A-F121EC0000B3}"/>
    <dgm:cxn modelId="{015F63EE-5147-4C39-978E-3CA5DD64FB43}" type="presOf" srcId="{CE46DD68-7E51-4F85-B162-5B0D77D69E42}" destId="{3DD193B8-D7E2-4D75-98D7-136DF8DE1BA3}" srcOrd="0" destOrd="0" presId="urn:microsoft.com/office/officeart/2005/8/layout/orgChart1"/>
    <dgm:cxn modelId="{A8BA7AFC-57D4-45BD-927E-DD665776C6A4}" type="presOf" srcId="{8ABE75A5-16CB-4634-9D3A-214986D41558}" destId="{196C8FCE-520E-46C5-A734-71596C21B112}" srcOrd="0" destOrd="0" presId="urn:microsoft.com/office/officeart/2005/8/layout/orgChart1"/>
    <dgm:cxn modelId="{8168022B-33CD-4C94-A4B3-A1241A2F1375}" srcId="{A350E958-E725-4BCC-AEA5-DD4EB3674411}" destId="{6C9551C7-579C-46E3-AA0F-80C5029975D9}" srcOrd="0" destOrd="0" parTransId="{008E3610-8E9B-4D80-B458-A5309BDA617D}" sibTransId="{B6895BD1-8C78-481E-ADE9-235FE043DD60}"/>
    <dgm:cxn modelId="{306BCABC-4781-4D46-A471-DAAA94D2FA40}" type="presOf" srcId="{1528D7DE-5BB4-46C6-BD37-A4D340E9944B}" destId="{67EC2186-B372-49D6-91BD-5899E94112A4}" srcOrd="1" destOrd="0" presId="urn:microsoft.com/office/officeart/2005/8/layout/orgChart1"/>
    <dgm:cxn modelId="{77B82E30-B02E-4109-84FE-44272FF67F57}" type="presOf" srcId="{E956E0A3-6BD6-440A-82E2-1B72871B5AB2}" destId="{AB054BBE-8626-4DEE-92E6-4566AFECEEEF}" srcOrd="0" destOrd="0" presId="urn:microsoft.com/office/officeart/2005/8/layout/orgChart1"/>
    <dgm:cxn modelId="{72C6A99A-1BBA-47EB-BA4E-F0D343419C3E}" type="presOf" srcId="{6D2DF1D9-1488-4D04-BF27-44FA887667AC}" destId="{F7A2078A-12F0-4169-8239-481ECA4144AD}" srcOrd="0" destOrd="0" presId="urn:microsoft.com/office/officeart/2005/8/layout/orgChart1"/>
    <dgm:cxn modelId="{E08BCE2A-076E-4074-886A-DD46B99E89C9}" type="presOf" srcId="{F7865FCA-69AF-4517-BE8F-F60876DADDF9}" destId="{61F50C4D-02F0-43B0-BF0A-2A4126E28283}" srcOrd="0" destOrd="0" presId="urn:microsoft.com/office/officeart/2005/8/layout/orgChart1"/>
    <dgm:cxn modelId="{029B8AB2-09C8-4D33-BDA0-4378B0F4958C}" type="presOf" srcId="{6C9551C7-579C-46E3-AA0F-80C5029975D9}" destId="{9AE27CF5-DDD8-4492-967D-4EE2C89346AD}" srcOrd="0" destOrd="0" presId="urn:microsoft.com/office/officeart/2005/8/layout/orgChart1"/>
    <dgm:cxn modelId="{F20567C3-756C-4A1F-B02A-51E93035283B}" type="presParOf" srcId="{81A83092-27CE-434E-88F0-7F4E105BE751}" destId="{F0825D76-814E-4B9B-BC4F-2D3935E0DEA5}" srcOrd="0" destOrd="0" presId="urn:microsoft.com/office/officeart/2005/8/layout/orgChart1"/>
    <dgm:cxn modelId="{5F66EB5E-1373-48B2-A190-A6F36A4C93FA}" type="presParOf" srcId="{F0825D76-814E-4B9B-BC4F-2D3935E0DEA5}" destId="{3D9E47D5-CF82-4A6A-9A2F-637ADC70CF48}" srcOrd="0" destOrd="0" presId="urn:microsoft.com/office/officeart/2005/8/layout/orgChart1"/>
    <dgm:cxn modelId="{A102C38F-5FE4-470A-852C-CA95753CBC10}" type="presParOf" srcId="{3D9E47D5-CF82-4A6A-9A2F-637ADC70CF48}" destId="{9AE27CF5-DDD8-4492-967D-4EE2C89346AD}" srcOrd="0" destOrd="0" presId="urn:microsoft.com/office/officeart/2005/8/layout/orgChart1"/>
    <dgm:cxn modelId="{AC36F3BA-D9F4-4521-A305-AF82093D8634}" type="presParOf" srcId="{3D9E47D5-CF82-4A6A-9A2F-637ADC70CF48}" destId="{7BB83CAC-99E9-4F7E-9428-2C7F2365EA25}" srcOrd="1" destOrd="0" presId="urn:microsoft.com/office/officeart/2005/8/layout/orgChart1"/>
    <dgm:cxn modelId="{1256D75C-30EA-4857-9D59-B508EC22995A}" type="presParOf" srcId="{F0825D76-814E-4B9B-BC4F-2D3935E0DEA5}" destId="{488CF14B-6F01-4983-81B3-E5815773C169}" srcOrd="1" destOrd="0" presId="urn:microsoft.com/office/officeart/2005/8/layout/orgChart1"/>
    <dgm:cxn modelId="{01716A82-5AA6-490B-B9A8-025F60B80CF7}" type="presParOf" srcId="{488CF14B-6F01-4983-81B3-E5815773C169}" destId="{3DD193B8-D7E2-4D75-98D7-136DF8DE1BA3}" srcOrd="0" destOrd="0" presId="urn:microsoft.com/office/officeart/2005/8/layout/orgChart1"/>
    <dgm:cxn modelId="{8553C730-C312-4114-BA5C-B024ED3A4B75}" type="presParOf" srcId="{488CF14B-6F01-4983-81B3-E5815773C169}" destId="{6F7A4021-97D7-487C-AEF9-F1E917658611}" srcOrd="1" destOrd="0" presId="urn:microsoft.com/office/officeart/2005/8/layout/orgChart1"/>
    <dgm:cxn modelId="{366D59F6-12C9-4E62-8C48-5304C9D741F4}" type="presParOf" srcId="{6F7A4021-97D7-487C-AEF9-F1E917658611}" destId="{9E066440-23AE-407E-90E4-4CA50465A678}" srcOrd="0" destOrd="0" presId="urn:microsoft.com/office/officeart/2005/8/layout/orgChart1"/>
    <dgm:cxn modelId="{1B9721F4-E4F9-44BC-9400-FEB0B0613597}" type="presParOf" srcId="{9E066440-23AE-407E-90E4-4CA50465A678}" destId="{A4488F16-FE77-4237-8D08-1A2E1CE0D54D}" srcOrd="0" destOrd="0" presId="urn:microsoft.com/office/officeart/2005/8/layout/orgChart1"/>
    <dgm:cxn modelId="{E04C8A9B-10C7-4466-9961-06D006DDDE37}" type="presParOf" srcId="{9E066440-23AE-407E-90E4-4CA50465A678}" destId="{67EC2186-B372-49D6-91BD-5899E94112A4}" srcOrd="1" destOrd="0" presId="urn:microsoft.com/office/officeart/2005/8/layout/orgChart1"/>
    <dgm:cxn modelId="{642F8CB8-E4B6-4104-9559-087F75A349D5}" type="presParOf" srcId="{6F7A4021-97D7-487C-AEF9-F1E917658611}" destId="{4EA3A912-717C-4652-84B1-D722F3D718CC}" srcOrd="1" destOrd="0" presId="urn:microsoft.com/office/officeart/2005/8/layout/orgChart1"/>
    <dgm:cxn modelId="{842BBC19-A9E8-4A44-A93A-89D7AEF0BBFB}" type="presParOf" srcId="{4EA3A912-717C-4652-84B1-D722F3D718CC}" destId="{CF88FF7C-3C38-4D10-87DE-091A5D8D38A8}" srcOrd="0" destOrd="0" presId="urn:microsoft.com/office/officeart/2005/8/layout/orgChart1"/>
    <dgm:cxn modelId="{C33B361E-10BE-4EC4-97EF-638F034197A7}" type="presParOf" srcId="{4EA3A912-717C-4652-84B1-D722F3D718CC}" destId="{4B0F4AEE-D4D8-45CD-8CCD-DC8236532294}" srcOrd="1" destOrd="0" presId="urn:microsoft.com/office/officeart/2005/8/layout/orgChart1"/>
    <dgm:cxn modelId="{A5C4ED1D-CB48-4DAB-B3AA-03B5052D8804}" type="presParOf" srcId="{4B0F4AEE-D4D8-45CD-8CCD-DC8236532294}" destId="{85910B93-CF3F-4E82-BA51-9BFCF9C5D7C8}" srcOrd="0" destOrd="0" presId="urn:microsoft.com/office/officeart/2005/8/layout/orgChart1"/>
    <dgm:cxn modelId="{0BFADFE0-ED96-4B20-BCA2-ACD22E15E0B6}" type="presParOf" srcId="{85910B93-CF3F-4E82-BA51-9BFCF9C5D7C8}" destId="{49EE8E7B-192D-43D2-901E-63749D35D152}" srcOrd="0" destOrd="0" presId="urn:microsoft.com/office/officeart/2005/8/layout/orgChart1"/>
    <dgm:cxn modelId="{D7B831BF-0B8D-43C5-9079-1D487B7BC6AB}" type="presParOf" srcId="{85910B93-CF3F-4E82-BA51-9BFCF9C5D7C8}" destId="{A61436BE-A4B4-463A-ADA3-E1A2E0DA6BF0}" srcOrd="1" destOrd="0" presId="urn:microsoft.com/office/officeart/2005/8/layout/orgChart1"/>
    <dgm:cxn modelId="{11A0C6F1-5902-4145-8258-A080013D44A9}" type="presParOf" srcId="{4B0F4AEE-D4D8-45CD-8CCD-DC8236532294}" destId="{261A56EA-1149-4F2C-8146-F767CDFC9882}" srcOrd="1" destOrd="0" presId="urn:microsoft.com/office/officeart/2005/8/layout/orgChart1"/>
    <dgm:cxn modelId="{FBC6C60F-13DA-4730-9BB3-098DA11A27C8}" type="presParOf" srcId="{4B0F4AEE-D4D8-45CD-8CCD-DC8236532294}" destId="{239CD2CE-5A8C-4F17-9988-93EB61AFD2BF}" srcOrd="2" destOrd="0" presId="urn:microsoft.com/office/officeart/2005/8/layout/orgChart1"/>
    <dgm:cxn modelId="{BD4ABC0B-6E90-48F1-91A3-29BDADC306ED}" type="presParOf" srcId="{4EA3A912-717C-4652-84B1-D722F3D718CC}" destId="{196C8FCE-520E-46C5-A734-71596C21B112}" srcOrd="2" destOrd="0" presId="urn:microsoft.com/office/officeart/2005/8/layout/orgChart1"/>
    <dgm:cxn modelId="{8BA984A8-E3B3-4351-B7C5-82B100906F92}" type="presParOf" srcId="{4EA3A912-717C-4652-84B1-D722F3D718CC}" destId="{E249AA4B-DF17-4763-8B85-1A3D7650AB70}" srcOrd="3" destOrd="0" presId="urn:microsoft.com/office/officeart/2005/8/layout/orgChart1"/>
    <dgm:cxn modelId="{E55CDD8A-0962-4965-8646-B2CF65A6D9A8}" type="presParOf" srcId="{E249AA4B-DF17-4763-8B85-1A3D7650AB70}" destId="{82FC02A5-EADB-4629-9183-7C9AC7E36478}" srcOrd="0" destOrd="0" presId="urn:microsoft.com/office/officeart/2005/8/layout/orgChart1"/>
    <dgm:cxn modelId="{95600346-0DE2-425C-867E-2080A00211BD}" type="presParOf" srcId="{82FC02A5-EADB-4629-9183-7C9AC7E36478}" destId="{9AC82623-9273-45DE-8811-8884EB6689D6}" srcOrd="0" destOrd="0" presId="urn:microsoft.com/office/officeart/2005/8/layout/orgChart1"/>
    <dgm:cxn modelId="{0A37DBBA-BE89-4A37-A5F6-556BA39CAC18}" type="presParOf" srcId="{82FC02A5-EADB-4629-9183-7C9AC7E36478}" destId="{8A2D80C4-3ACA-4A90-99F6-B861D88D6E49}" srcOrd="1" destOrd="0" presId="urn:microsoft.com/office/officeart/2005/8/layout/orgChart1"/>
    <dgm:cxn modelId="{EA8ABFF4-0389-4695-A4C3-96E16EA01FF4}" type="presParOf" srcId="{E249AA4B-DF17-4763-8B85-1A3D7650AB70}" destId="{A1F212D1-DAF2-4DC3-BEC4-AB783BD58F56}" srcOrd="1" destOrd="0" presId="urn:microsoft.com/office/officeart/2005/8/layout/orgChart1"/>
    <dgm:cxn modelId="{5EF90458-D1B8-4005-B6FA-0F19B7CC27EB}" type="presParOf" srcId="{E249AA4B-DF17-4763-8B85-1A3D7650AB70}" destId="{E0550852-1E45-4CD2-8565-62F958238DCC}" srcOrd="2" destOrd="0" presId="urn:microsoft.com/office/officeart/2005/8/layout/orgChart1"/>
    <dgm:cxn modelId="{6136957A-83B3-4F46-AD56-40E9BE662071}" type="presParOf" srcId="{6F7A4021-97D7-487C-AEF9-F1E917658611}" destId="{331D9779-F47B-47CE-9235-099D0B4A56A2}" srcOrd="2" destOrd="0" presId="urn:microsoft.com/office/officeart/2005/8/layout/orgChart1"/>
    <dgm:cxn modelId="{FE59C2B3-5766-4A54-BA3D-6C912E1D4224}" type="presParOf" srcId="{488CF14B-6F01-4983-81B3-E5815773C169}" destId="{AB054BBE-8626-4DEE-92E6-4566AFECEEEF}" srcOrd="2" destOrd="0" presId="urn:microsoft.com/office/officeart/2005/8/layout/orgChart1"/>
    <dgm:cxn modelId="{A0C16E16-6887-4C76-B292-B6EFF9918DD8}" type="presParOf" srcId="{488CF14B-6F01-4983-81B3-E5815773C169}" destId="{FFF48C81-EB3A-4653-A029-3FA38225EA5A}" srcOrd="3" destOrd="0" presId="urn:microsoft.com/office/officeart/2005/8/layout/orgChart1"/>
    <dgm:cxn modelId="{7E9C6D4A-3022-4560-95A4-EFD17846AD9B}" type="presParOf" srcId="{FFF48C81-EB3A-4653-A029-3FA38225EA5A}" destId="{F85E2E45-DA49-484B-BBAB-BBDB358E99D4}" srcOrd="0" destOrd="0" presId="urn:microsoft.com/office/officeart/2005/8/layout/orgChart1"/>
    <dgm:cxn modelId="{0EDB9882-C973-4CD8-B40A-18FEAE8A18C4}" type="presParOf" srcId="{F85E2E45-DA49-484B-BBAB-BBDB358E99D4}" destId="{BC4C2DFD-4C6E-42C4-9C3E-2A2A032F0BD3}" srcOrd="0" destOrd="0" presId="urn:microsoft.com/office/officeart/2005/8/layout/orgChart1"/>
    <dgm:cxn modelId="{93790473-CE49-45E8-BE0C-74BB766F225F}" type="presParOf" srcId="{F85E2E45-DA49-484B-BBAB-BBDB358E99D4}" destId="{A9C030DB-0D65-4358-AFF6-39846158A855}" srcOrd="1" destOrd="0" presId="urn:microsoft.com/office/officeart/2005/8/layout/orgChart1"/>
    <dgm:cxn modelId="{2F4E8274-33D8-4375-8E73-82B42121DDCB}" type="presParOf" srcId="{FFF48C81-EB3A-4653-A029-3FA38225EA5A}" destId="{4B544CF1-B57D-4417-8BAE-0F8B612BF3C3}" srcOrd="1" destOrd="0" presId="urn:microsoft.com/office/officeart/2005/8/layout/orgChart1"/>
    <dgm:cxn modelId="{8E9DE214-3AE2-4D2E-80E1-2BA710F8D3C2}" type="presParOf" srcId="{4B544CF1-B57D-4417-8BAE-0F8B612BF3C3}" destId="{155BDEFE-FE08-4B3B-8E1D-011434D1C6A6}" srcOrd="0" destOrd="0" presId="urn:microsoft.com/office/officeart/2005/8/layout/orgChart1"/>
    <dgm:cxn modelId="{3F4AAB0B-C226-4348-B8C2-4AF9AA6386F1}" type="presParOf" srcId="{4B544CF1-B57D-4417-8BAE-0F8B612BF3C3}" destId="{BA61BD5A-3990-4322-A478-BDC5AAF4539A}" srcOrd="1" destOrd="0" presId="urn:microsoft.com/office/officeart/2005/8/layout/orgChart1"/>
    <dgm:cxn modelId="{929F03AC-0D60-4CA6-AA25-EEBB617C038F}" type="presParOf" srcId="{BA61BD5A-3990-4322-A478-BDC5AAF4539A}" destId="{50F36512-CB2A-4078-A9AE-E233695AEE6B}" srcOrd="0" destOrd="0" presId="urn:microsoft.com/office/officeart/2005/8/layout/orgChart1"/>
    <dgm:cxn modelId="{2ADE7CCF-CA39-4997-8E18-C51D177C2DC6}" type="presParOf" srcId="{50F36512-CB2A-4078-A9AE-E233695AEE6B}" destId="{61F50C4D-02F0-43B0-BF0A-2A4126E28283}" srcOrd="0" destOrd="0" presId="urn:microsoft.com/office/officeart/2005/8/layout/orgChart1"/>
    <dgm:cxn modelId="{C72AD5B3-B691-4620-AD86-23290528AFD7}" type="presParOf" srcId="{50F36512-CB2A-4078-A9AE-E233695AEE6B}" destId="{82997634-A4E9-4982-B8BD-E3A5F2722243}" srcOrd="1" destOrd="0" presId="urn:microsoft.com/office/officeart/2005/8/layout/orgChart1"/>
    <dgm:cxn modelId="{4CE71AF6-A167-4E80-9CF6-8C1B07562BE8}" type="presParOf" srcId="{BA61BD5A-3990-4322-A478-BDC5AAF4539A}" destId="{98235793-074F-4680-A6BA-3C8E35A92687}" srcOrd="1" destOrd="0" presId="urn:microsoft.com/office/officeart/2005/8/layout/orgChart1"/>
    <dgm:cxn modelId="{B9D4C4C2-FF25-4C9F-8D70-0FA8EDC87EBC}" type="presParOf" srcId="{98235793-074F-4680-A6BA-3C8E35A92687}" destId="{F7A2078A-12F0-4169-8239-481ECA4144AD}" srcOrd="0" destOrd="0" presId="urn:microsoft.com/office/officeart/2005/8/layout/orgChart1"/>
    <dgm:cxn modelId="{25A286A1-BDF3-4F98-970A-451B2634D33F}" type="presParOf" srcId="{98235793-074F-4680-A6BA-3C8E35A92687}" destId="{A1F01BEA-8252-4E6C-B325-8DFBE4BFAFF5}" srcOrd="1" destOrd="0" presId="urn:microsoft.com/office/officeart/2005/8/layout/orgChart1"/>
    <dgm:cxn modelId="{D121DFAC-1931-4378-A1C3-CD57BBCB4D83}" type="presParOf" srcId="{A1F01BEA-8252-4E6C-B325-8DFBE4BFAFF5}" destId="{78695A0C-D5D6-4399-B412-884DCC055958}" srcOrd="0" destOrd="0" presId="urn:microsoft.com/office/officeart/2005/8/layout/orgChart1"/>
    <dgm:cxn modelId="{F179BE0D-B78F-4498-A852-3A9EE5701665}" type="presParOf" srcId="{78695A0C-D5D6-4399-B412-884DCC055958}" destId="{0259C798-17E0-4C26-B502-FB15ED9D63CB}" srcOrd="0" destOrd="0" presId="urn:microsoft.com/office/officeart/2005/8/layout/orgChart1"/>
    <dgm:cxn modelId="{621BC9AB-AE45-4C26-B857-93D96A1C9B6D}" type="presParOf" srcId="{78695A0C-D5D6-4399-B412-884DCC055958}" destId="{A14803C1-D9B6-461A-AA9F-3DC856DD3AE9}" srcOrd="1" destOrd="0" presId="urn:microsoft.com/office/officeart/2005/8/layout/orgChart1"/>
    <dgm:cxn modelId="{5B0E8C4D-D9FB-480B-A9DC-56A89B4E5AF3}" type="presParOf" srcId="{A1F01BEA-8252-4E6C-B325-8DFBE4BFAFF5}" destId="{9A2C6DB6-A2DA-4706-997F-78D5F8BD0614}" srcOrd="1" destOrd="0" presId="urn:microsoft.com/office/officeart/2005/8/layout/orgChart1"/>
    <dgm:cxn modelId="{BF2E5076-ADC5-4F32-AC57-2BFB31AE4266}" type="presParOf" srcId="{A1F01BEA-8252-4E6C-B325-8DFBE4BFAFF5}" destId="{CB986A67-49AF-4829-97C2-6FA29AE85558}" srcOrd="2" destOrd="0" presId="urn:microsoft.com/office/officeart/2005/8/layout/orgChart1"/>
    <dgm:cxn modelId="{16646082-D5B4-43CA-B16A-829C0B886AEF}" type="presParOf" srcId="{BA61BD5A-3990-4322-A478-BDC5AAF4539A}" destId="{AD8D6A1A-7ABD-4C69-92C2-96DA4C96D877}" srcOrd="2" destOrd="0" presId="urn:microsoft.com/office/officeart/2005/8/layout/orgChart1"/>
    <dgm:cxn modelId="{8AD1CEDA-6813-4374-A30F-CE81529664C4}" type="presParOf" srcId="{FFF48C81-EB3A-4653-A029-3FA38225EA5A}" destId="{4B17C22A-CD39-4F89-A7F1-B4FC631F67A4}" srcOrd="2" destOrd="0" presId="urn:microsoft.com/office/officeart/2005/8/layout/orgChart1"/>
    <dgm:cxn modelId="{09DDA12E-F0F1-4877-8DB4-F2EF764740AF}" type="presParOf" srcId="{F0825D76-814E-4B9B-BC4F-2D3935E0DEA5}" destId="{3F39B9D2-822E-48B5-92BB-C4ED30276890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F7A2078A-12F0-4169-8239-481ECA4144AD}">
      <dsp:nvSpPr>
        <dsp:cNvPr id="0" name=""/>
        <dsp:cNvSpPr/>
      </dsp:nvSpPr>
      <dsp:spPr>
        <a:xfrm>
          <a:off x="3120938" y="3003505"/>
          <a:ext cx="177414" cy="71935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719353"/>
              </a:lnTo>
              <a:lnTo>
                <a:pt x="177414" y="719353"/>
              </a:lnTo>
            </a:path>
          </a:pathLst>
        </a:custGeom>
        <a:noFill/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55BDEFE-FE08-4B3B-8E1D-011434D1C6A6}">
      <dsp:nvSpPr>
        <dsp:cNvPr id="0" name=""/>
        <dsp:cNvSpPr/>
      </dsp:nvSpPr>
      <dsp:spPr>
        <a:xfrm>
          <a:off x="3643585" y="1893199"/>
          <a:ext cx="91440" cy="328400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64200"/>
              </a:lnTo>
              <a:lnTo>
                <a:pt x="102877" y="164200"/>
              </a:lnTo>
              <a:lnTo>
                <a:pt x="102877" y="328400"/>
              </a:lnTo>
            </a:path>
          </a:pathLst>
        </a:custGeom>
        <a:noFill/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B054BBE-8626-4DEE-92E6-4566AFECEEEF}">
      <dsp:nvSpPr>
        <dsp:cNvPr id="0" name=""/>
        <dsp:cNvSpPr/>
      </dsp:nvSpPr>
      <dsp:spPr>
        <a:xfrm>
          <a:off x="2547723" y="782893"/>
          <a:ext cx="1141582" cy="32840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4200"/>
              </a:lnTo>
              <a:lnTo>
                <a:pt x="1141582" y="164200"/>
              </a:lnTo>
              <a:lnTo>
                <a:pt x="1141582" y="328400"/>
              </a:lnTo>
            </a:path>
          </a:pathLst>
        </a:custGeom>
        <a:noFill/>
        <a:ln w="12700" cap="flat" cmpd="sng" algn="ctr">
          <a:solidFill>
            <a:schemeClr val="dk2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96C8FCE-520E-46C5-A734-71596C21B112}">
      <dsp:nvSpPr>
        <dsp:cNvPr id="0" name=""/>
        <dsp:cNvSpPr/>
      </dsp:nvSpPr>
      <dsp:spPr>
        <a:xfrm>
          <a:off x="780616" y="1893199"/>
          <a:ext cx="234571" cy="182965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829659"/>
              </a:lnTo>
              <a:lnTo>
                <a:pt x="234571" y="1829659"/>
              </a:lnTo>
            </a:path>
          </a:pathLst>
        </a:custGeom>
        <a:noFill/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F88FF7C-3C38-4D10-87DE-091A5D8D38A8}">
      <dsp:nvSpPr>
        <dsp:cNvPr id="0" name=""/>
        <dsp:cNvSpPr/>
      </dsp:nvSpPr>
      <dsp:spPr>
        <a:xfrm>
          <a:off x="780616" y="1893199"/>
          <a:ext cx="234571" cy="71935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719353"/>
              </a:lnTo>
              <a:lnTo>
                <a:pt x="234571" y="719353"/>
              </a:lnTo>
            </a:path>
          </a:pathLst>
        </a:custGeom>
        <a:noFill/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DD193B8-D7E2-4D75-98D7-136DF8DE1BA3}">
      <dsp:nvSpPr>
        <dsp:cNvPr id="0" name=""/>
        <dsp:cNvSpPr/>
      </dsp:nvSpPr>
      <dsp:spPr>
        <a:xfrm>
          <a:off x="1406141" y="782893"/>
          <a:ext cx="1141582" cy="328400"/>
        </a:xfrm>
        <a:custGeom>
          <a:avLst/>
          <a:gdLst/>
          <a:ahLst/>
          <a:cxnLst/>
          <a:rect l="0" t="0" r="0" b="0"/>
          <a:pathLst>
            <a:path>
              <a:moveTo>
                <a:pt x="1141582" y="0"/>
              </a:moveTo>
              <a:lnTo>
                <a:pt x="1141582" y="164200"/>
              </a:lnTo>
              <a:lnTo>
                <a:pt x="0" y="164200"/>
              </a:lnTo>
              <a:lnTo>
                <a:pt x="0" y="328400"/>
              </a:lnTo>
            </a:path>
          </a:pathLst>
        </a:custGeom>
        <a:noFill/>
        <a:ln w="12700" cap="flat" cmpd="sng" algn="ctr">
          <a:solidFill>
            <a:schemeClr val="dk2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AE27CF5-DDD8-4492-967D-4EE2C89346AD}">
      <dsp:nvSpPr>
        <dsp:cNvPr id="0" name=""/>
        <dsp:cNvSpPr/>
      </dsp:nvSpPr>
      <dsp:spPr>
        <a:xfrm>
          <a:off x="1765817" y="987"/>
          <a:ext cx="1563811" cy="781905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North Wollo Zone, Raya Kobo District (thirty-six Kebeles)</a:t>
          </a:r>
        </a:p>
      </dsp:txBody>
      <dsp:txXfrm>
        <a:off x="1765817" y="987"/>
        <a:ext cx="1563811" cy="781905"/>
      </dsp:txXfrm>
    </dsp:sp>
    <dsp:sp modelId="{A4488F16-FE77-4237-8D08-1A2E1CE0D54D}">
      <dsp:nvSpPr>
        <dsp:cNvPr id="0" name=""/>
        <dsp:cNvSpPr/>
      </dsp:nvSpPr>
      <dsp:spPr>
        <a:xfrm>
          <a:off x="624235" y="1111294"/>
          <a:ext cx="1563811" cy="781905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Rural area (thirty-two kebeles</a:t>
          </a:r>
          <a:r>
            <a:rPr lang="en-US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)   </a:t>
          </a:r>
        </a:p>
      </dsp:txBody>
      <dsp:txXfrm>
        <a:off x="624235" y="1111294"/>
        <a:ext cx="1563811" cy="781905"/>
      </dsp:txXfrm>
    </dsp:sp>
    <dsp:sp modelId="{49EE8E7B-192D-43D2-901E-63749D35D152}">
      <dsp:nvSpPr>
        <dsp:cNvPr id="0" name=""/>
        <dsp:cNvSpPr/>
      </dsp:nvSpPr>
      <dsp:spPr>
        <a:xfrm>
          <a:off x="1015188" y="2221600"/>
          <a:ext cx="1563811" cy="781905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Ten Kebeles were selected to represent 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1/3 of the  total kebeles </a:t>
          </a:r>
        </a:p>
      </dsp:txBody>
      <dsp:txXfrm>
        <a:off x="1015188" y="2221600"/>
        <a:ext cx="1563811" cy="781905"/>
      </dsp:txXfrm>
    </dsp:sp>
    <dsp:sp modelId="{9AC82623-9273-45DE-8811-8884EB6689D6}">
      <dsp:nvSpPr>
        <dsp:cNvPr id="0" name=""/>
        <dsp:cNvSpPr/>
      </dsp:nvSpPr>
      <dsp:spPr>
        <a:xfrm>
          <a:off x="1015188" y="3331906"/>
          <a:ext cx="1563811" cy="781905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b="1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1335</a:t>
          </a:r>
          <a:r>
            <a:rPr lang="en-US" sz="12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eligibile adults were selected using sysstematic sampling technique </a:t>
          </a:r>
        </a:p>
      </dsp:txBody>
      <dsp:txXfrm>
        <a:off x="1015188" y="3331906"/>
        <a:ext cx="1563811" cy="781905"/>
      </dsp:txXfrm>
    </dsp:sp>
    <dsp:sp modelId="{BC4C2DFD-4C6E-42C4-9C3E-2A2A032F0BD3}">
      <dsp:nvSpPr>
        <dsp:cNvPr id="0" name=""/>
        <dsp:cNvSpPr/>
      </dsp:nvSpPr>
      <dsp:spPr>
        <a:xfrm>
          <a:off x="2907400" y="1111294"/>
          <a:ext cx="1563811" cy="781905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Urban area (four Kebeles</a:t>
          </a:r>
          <a:r>
            <a:rPr lang="en-US" sz="1300" kern="1200">
              <a:solidFill>
                <a:sysClr val="windowText" lastClr="000000"/>
              </a:solidFill>
            </a:rPr>
            <a:t>) </a:t>
          </a:r>
        </a:p>
      </dsp:txBody>
      <dsp:txXfrm>
        <a:off x="2907400" y="1111294"/>
        <a:ext cx="1563811" cy="781905"/>
      </dsp:txXfrm>
    </dsp:sp>
    <dsp:sp modelId="{61F50C4D-02F0-43B0-BF0A-2A4126E28283}">
      <dsp:nvSpPr>
        <dsp:cNvPr id="0" name=""/>
        <dsp:cNvSpPr/>
      </dsp:nvSpPr>
      <dsp:spPr>
        <a:xfrm>
          <a:off x="2964557" y="2221600"/>
          <a:ext cx="1563811" cy="781905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Two kebeles were selcted to represent 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1/3 of the total kebeles </a:t>
          </a:r>
        </a:p>
      </dsp:txBody>
      <dsp:txXfrm>
        <a:off x="2964557" y="2221600"/>
        <a:ext cx="1563811" cy="781905"/>
      </dsp:txXfrm>
    </dsp:sp>
    <dsp:sp modelId="{0259C798-17E0-4C26-B502-FB15ED9D63CB}">
      <dsp:nvSpPr>
        <dsp:cNvPr id="0" name=""/>
        <dsp:cNvSpPr/>
      </dsp:nvSpPr>
      <dsp:spPr>
        <a:xfrm>
          <a:off x="3298353" y="3331906"/>
          <a:ext cx="1563811" cy="781905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b="1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238</a:t>
          </a:r>
          <a:r>
            <a:rPr lang="en-US" sz="12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eligible adults were selected using systematic samppling technique</a:t>
          </a:r>
        </a:p>
      </dsp:txBody>
      <dsp:txXfrm>
        <a:off x="3298353" y="3331906"/>
        <a:ext cx="1563811" cy="78190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FD2E11-55EE-4157-B444-217C22CED5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254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kalk</cp:lastModifiedBy>
  <cp:revision>2</cp:revision>
  <cp:lastPrinted>2020-09-03T16:06:00Z</cp:lastPrinted>
  <dcterms:created xsi:type="dcterms:W3CDTF">2020-09-03T17:07:00Z</dcterms:created>
  <dcterms:modified xsi:type="dcterms:W3CDTF">2020-09-03T17:07:00Z</dcterms:modified>
</cp:coreProperties>
</file>