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39F53" w14:textId="37390FF8" w:rsidR="00C70645" w:rsidRDefault="00000000">
      <w:pPr>
        <w:pStyle w:val="a3"/>
        <w:keepNext/>
        <w:spacing w:line="480" w:lineRule="auto"/>
        <w:jc w:val="center"/>
        <w:outlineLvl w:val="0"/>
        <w:rPr>
          <w:rFonts w:ascii="Times New Roman" w:hAnsi="Times New Roman" w:cs="Times New Roman"/>
          <w:sz w:val="28"/>
          <w:szCs w:val="28"/>
        </w:rPr>
      </w:pPr>
      <w:r>
        <w:rPr>
          <w:rFonts w:ascii="Times New Roman" w:hAnsi="Times New Roman" w:cs="Times New Roman" w:hint="eastAsia"/>
          <w:sz w:val="28"/>
          <w:szCs w:val="28"/>
        </w:rPr>
        <w:t xml:space="preserve">Supplementary </w:t>
      </w:r>
      <w:bookmarkStart w:id="0" w:name="OLE_LINK29"/>
      <w:r w:rsidR="00177CDF">
        <w:rPr>
          <w:rFonts w:ascii="Times New Roman" w:hAnsi="Times New Roman" w:cs="Times New Roman" w:hint="eastAsia"/>
          <w:sz w:val="28"/>
          <w:szCs w:val="28"/>
        </w:rPr>
        <w:t>Table1</w:t>
      </w:r>
      <w:bookmarkEnd w:id="0"/>
    </w:p>
    <w:p w14:paraId="7901C26A" w14:textId="77777777" w:rsidR="00C70645" w:rsidRDefault="00000000">
      <w:pPr>
        <w:pStyle w:val="a3"/>
        <w:keepNext/>
        <w:spacing w:line="480" w:lineRule="auto"/>
        <w:jc w:val="left"/>
        <w:outlineLvl w:val="0"/>
        <w:rPr>
          <w:rFonts w:ascii="Times New Roman" w:hAnsi="Times New Roman" w:cs="Times New Roman"/>
          <w:sz w:val="24"/>
          <w:szCs w:val="24"/>
        </w:rPr>
      </w:pPr>
      <w:r>
        <w:rPr>
          <w:rFonts w:ascii="Times New Roman" w:hAnsi="Times New Roman" w:cs="Times New Roman"/>
          <w:sz w:val="24"/>
          <w:szCs w:val="24"/>
        </w:rPr>
        <w:t>Acquisition parameters for the different machines</w:t>
      </w:r>
    </w:p>
    <w:p w14:paraId="3CC5CD4A" w14:textId="77777777" w:rsidR="00C70645" w:rsidRDefault="00000000">
      <w:pPr>
        <w:pStyle w:val="a3"/>
        <w:keepNext/>
        <w:spacing w:line="48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MR images were obtained from each patient using a 1.5 T MRI </w:t>
      </w:r>
      <w:proofErr w:type="spellStart"/>
      <w:r>
        <w:rPr>
          <w:rFonts w:ascii="Times New Roman" w:hAnsi="Times New Roman" w:cs="Times New Roman" w:hint="eastAsia"/>
          <w:sz w:val="24"/>
          <w:szCs w:val="24"/>
        </w:rPr>
        <w:t>Achieva</w:t>
      </w:r>
      <w:proofErr w:type="spellEnd"/>
      <w:r>
        <w:rPr>
          <w:rFonts w:ascii="Times New Roman" w:hAnsi="Times New Roman" w:cs="Times New Roman" w:hint="eastAsia"/>
          <w:sz w:val="24"/>
          <w:szCs w:val="24"/>
        </w:rPr>
        <w:t xml:space="preserve"> (Philips Medical Systems, Best, Netherlands) or a 3.0 T MRI [</w:t>
      </w:r>
      <w:proofErr w:type="spellStart"/>
      <w:r>
        <w:rPr>
          <w:rFonts w:ascii="Times New Roman" w:hAnsi="Times New Roman" w:cs="Times New Roman" w:hint="eastAsia"/>
          <w:sz w:val="24"/>
          <w:szCs w:val="24"/>
        </w:rPr>
        <w:t>prisma</w:t>
      </w:r>
      <w:proofErr w:type="spellEnd"/>
      <w:r>
        <w:rPr>
          <w:rFonts w:ascii="Times New Roman" w:hAnsi="Times New Roman" w:cs="Times New Roman" w:hint="eastAsia"/>
          <w:sz w:val="24"/>
          <w:szCs w:val="24"/>
        </w:rPr>
        <w:t xml:space="preserve"> (Siemens Healthcare, Erlangen, Germany), Ingenia (Philips Medical Systems, Best, Netherlands), </w:t>
      </w:r>
      <w:proofErr w:type="spellStart"/>
      <w:r>
        <w:rPr>
          <w:rFonts w:ascii="Times New Roman" w:hAnsi="Times New Roman" w:cs="Times New Roman" w:hint="eastAsia"/>
          <w:sz w:val="24"/>
          <w:szCs w:val="24"/>
        </w:rPr>
        <w:t>Achieva</w:t>
      </w:r>
      <w:proofErr w:type="spellEnd"/>
      <w:r>
        <w:rPr>
          <w:rFonts w:ascii="Times New Roman" w:hAnsi="Times New Roman" w:cs="Times New Roman" w:hint="eastAsia"/>
          <w:sz w:val="24"/>
          <w:szCs w:val="24"/>
        </w:rPr>
        <w:t xml:space="preserve"> (Philips Medical Systems, Best, Netherlands)].</w:t>
      </w:r>
    </w:p>
    <w:p w14:paraId="0E7EB27C" w14:textId="77777777" w:rsidR="00C70645" w:rsidRDefault="00C70645"/>
    <w:p w14:paraId="0B0C3979" w14:textId="6887E86C" w:rsidR="00C70645" w:rsidRPr="00EA1A17" w:rsidRDefault="00000000">
      <w:pPr>
        <w:pStyle w:val="a3"/>
        <w:spacing w:line="480" w:lineRule="auto"/>
        <w:rPr>
          <w:rFonts w:ascii="Times New Roman" w:hAnsi="Times New Roman" w:cs="Times New Roman"/>
          <w:sz w:val="21"/>
          <w:szCs w:val="21"/>
        </w:rPr>
      </w:pPr>
      <w:r w:rsidRPr="00EA1A17">
        <w:rPr>
          <w:rFonts w:ascii="Times New Roman" w:hAnsi="Times New Roman" w:cs="Times New Roman"/>
          <w:sz w:val="21"/>
          <w:szCs w:val="21"/>
        </w:rPr>
        <w:t>Table</w:t>
      </w:r>
      <w:r w:rsidR="00E20C23" w:rsidRPr="00EA1A17">
        <w:rPr>
          <w:rFonts w:ascii="Times New Roman" w:hAnsi="Times New Roman" w:cs="Times New Roman" w:hint="eastAsia"/>
          <w:sz w:val="21"/>
          <w:szCs w:val="21"/>
        </w:rPr>
        <w:t>1</w:t>
      </w:r>
      <w:r w:rsidRPr="00EA1A17">
        <w:rPr>
          <w:rFonts w:ascii="Times New Roman" w:hAnsi="Times New Roman" w:cs="Times New Roman"/>
          <w:sz w:val="21"/>
          <w:szCs w:val="21"/>
        </w:rPr>
        <w:t>.Acquisition parameters for the different machines.</w:t>
      </w:r>
    </w:p>
    <w:tbl>
      <w:tblPr>
        <w:tblStyle w:val="a8"/>
        <w:tblW w:w="5000" w:type="pct"/>
        <w:jc w:val="center"/>
        <w:tblLook w:val="04A0" w:firstRow="1" w:lastRow="0" w:firstColumn="1" w:lastColumn="0" w:noHBand="0" w:noVBand="1"/>
      </w:tblPr>
      <w:tblGrid>
        <w:gridCol w:w="3697"/>
        <w:gridCol w:w="2304"/>
        <w:gridCol w:w="2521"/>
      </w:tblGrid>
      <w:tr w:rsidR="00C70645" w:rsidRPr="00D55BD5" w14:paraId="3BA124D7" w14:textId="77777777">
        <w:trPr>
          <w:trHeight w:val="28"/>
          <w:jc w:val="center"/>
        </w:trPr>
        <w:tc>
          <w:tcPr>
            <w:tcW w:w="5000" w:type="pct"/>
            <w:gridSpan w:val="3"/>
            <w:tcBorders>
              <w:top w:val="single" w:sz="12" w:space="0" w:color="auto"/>
              <w:left w:val="nil"/>
              <w:bottom w:val="single" w:sz="6" w:space="0" w:color="auto"/>
              <w:right w:val="nil"/>
            </w:tcBorders>
          </w:tcPr>
          <w:p w14:paraId="61F39200" w14:textId="77777777" w:rsidR="00C70645" w:rsidRPr="00EA1A17" w:rsidRDefault="00000000">
            <w:pPr>
              <w:spacing w:line="480" w:lineRule="auto"/>
              <w:jc w:val="center"/>
              <w:rPr>
                <w:rFonts w:ascii="Times New Roman" w:hAnsi="Times New Roman" w:cs="Times New Roman"/>
                <w:szCs w:val="21"/>
              </w:rPr>
            </w:pPr>
            <w:r w:rsidRPr="00EA1A17">
              <w:rPr>
                <w:rFonts w:ascii="Times New Roman" w:hAnsi="Times New Roman" w:cs="Times New Roman"/>
                <w:szCs w:val="21"/>
              </w:rPr>
              <w:t xml:space="preserve">1.5T </w:t>
            </w:r>
            <w:proofErr w:type="spellStart"/>
            <w:r w:rsidRPr="00EA1A17">
              <w:rPr>
                <w:rFonts w:ascii="Times New Roman" w:hAnsi="Times New Roman" w:cs="Times New Roman"/>
                <w:szCs w:val="21"/>
              </w:rPr>
              <w:t>Achieva</w:t>
            </w:r>
            <w:proofErr w:type="spellEnd"/>
            <w:r w:rsidRPr="00EA1A17">
              <w:rPr>
                <w:rFonts w:ascii="Times New Roman" w:hAnsi="Times New Roman" w:cs="Times New Roman"/>
                <w:szCs w:val="21"/>
              </w:rPr>
              <w:t xml:space="preserve"> Philips</w:t>
            </w:r>
          </w:p>
        </w:tc>
      </w:tr>
      <w:tr w:rsidR="00C70645" w:rsidRPr="00D55BD5" w14:paraId="37BCAA93" w14:textId="77777777" w:rsidTr="00E4496D">
        <w:trPr>
          <w:trHeight w:val="28"/>
          <w:jc w:val="center"/>
        </w:trPr>
        <w:tc>
          <w:tcPr>
            <w:tcW w:w="2169" w:type="pct"/>
            <w:tcBorders>
              <w:top w:val="single" w:sz="6" w:space="0" w:color="auto"/>
              <w:left w:val="nil"/>
              <w:bottom w:val="nil"/>
              <w:right w:val="nil"/>
            </w:tcBorders>
          </w:tcPr>
          <w:p w14:paraId="0365CA8A"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parameters</w:t>
            </w:r>
          </w:p>
        </w:tc>
        <w:tc>
          <w:tcPr>
            <w:tcW w:w="1352" w:type="pct"/>
            <w:tcBorders>
              <w:top w:val="single" w:sz="6" w:space="0" w:color="auto"/>
              <w:left w:val="nil"/>
              <w:bottom w:val="nil"/>
              <w:right w:val="nil"/>
            </w:tcBorders>
          </w:tcPr>
          <w:p w14:paraId="074CFCCD"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hint="eastAsia"/>
                <w:szCs w:val="21"/>
              </w:rPr>
              <w:t>CE-T1WI</w:t>
            </w:r>
          </w:p>
        </w:tc>
        <w:tc>
          <w:tcPr>
            <w:tcW w:w="1479" w:type="pct"/>
            <w:tcBorders>
              <w:top w:val="single" w:sz="6" w:space="0" w:color="auto"/>
              <w:left w:val="nil"/>
              <w:bottom w:val="nil"/>
              <w:right w:val="nil"/>
            </w:tcBorders>
          </w:tcPr>
          <w:p w14:paraId="449589F6"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FLA</w:t>
            </w:r>
            <w:r w:rsidRPr="00EA1A17">
              <w:rPr>
                <w:rFonts w:ascii="Times New Roman" w:hAnsi="Times New Roman" w:cs="Times New Roman" w:hint="eastAsia"/>
                <w:szCs w:val="21"/>
              </w:rPr>
              <w:t>IR</w:t>
            </w:r>
          </w:p>
        </w:tc>
      </w:tr>
      <w:tr w:rsidR="00C70645" w:rsidRPr="00D55BD5" w14:paraId="4608B5AC" w14:textId="77777777" w:rsidTr="00E4496D">
        <w:trPr>
          <w:trHeight w:val="28"/>
          <w:jc w:val="center"/>
        </w:trPr>
        <w:tc>
          <w:tcPr>
            <w:tcW w:w="2169" w:type="pct"/>
            <w:tcBorders>
              <w:top w:val="nil"/>
              <w:left w:val="nil"/>
              <w:bottom w:val="nil"/>
              <w:right w:val="nil"/>
            </w:tcBorders>
          </w:tcPr>
          <w:p w14:paraId="50B2CB2C"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TR (</w:t>
            </w:r>
            <w:proofErr w:type="spellStart"/>
            <w:r w:rsidRPr="00EA1A17">
              <w:rPr>
                <w:rFonts w:ascii="Times New Roman" w:hAnsi="Times New Roman" w:cs="Times New Roman"/>
                <w:szCs w:val="21"/>
              </w:rPr>
              <w:t>ms</w:t>
            </w:r>
            <w:proofErr w:type="spellEnd"/>
            <w:r w:rsidRPr="00EA1A17">
              <w:rPr>
                <w:rFonts w:ascii="Times New Roman" w:hAnsi="Times New Roman" w:cs="Times New Roman"/>
                <w:szCs w:val="21"/>
              </w:rPr>
              <w:t>)</w:t>
            </w:r>
          </w:p>
        </w:tc>
        <w:tc>
          <w:tcPr>
            <w:tcW w:w="1352" w:type="pct"/>
            <w:tcBorders>
              <w:top w:val="nil"/>
              <w:left w:val="nil"/>
              <w:bottom w:val="nil"/>
              <w:right w:val="nil"/>
            </w:tcBorders>
          </w:tcPr>
          <w:p w14:paraId="1CC1594E"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487.62</w:t>
            </w:r>
          </w:p>
        </w:tc>
        <w:tc>
          <w:tcPr>
            <w:tcW w:w="1479" w:type="pct"/>
            <w:tcBorders>
              <w:top w:val="nil"/>
              <w:left w:val="nil"/>
              <w:bottom w:val="nil"/>
              <w:right w:val="nil"/>
            </w:tcBorders>
          </w:tcPr>
          <w:p w14:paraId="208A0395"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6000</w:t>
            </w:r>
          </w:p>
        </w:tc>
      </w:tr>
      <w:tr w:rsidR="00C70645" w:rsidRPr="00D55BD5" w14:paraId="4A9EAA8B" w14:textId="77777777" w:rsidTr="00E4496D">
        <w:trPr>
          <w:trHeight w:val="28"/>
          <w:jc w:val="center"/>
        </w:trPr>
        <w:tc>
          <w:tcPr>
            <w:tcW w:w="2169" w:type="pct"/>
            <w:tcBorders>
              <w:top w:val="nil"/>
              <w:left w:val="nil"/>
              <w:bottom w:val="nil"/>
              <w:right w:val="nil"/>
            </w:tcBorders>
          </w:tcPr>
          <w:p w14:paraId="47015C5D"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TE (</w:t>
            </w:r>
            <w:proofErr w:type="spellStart"/>
            <w:r w:rsidRPr="00EA1A17">
              <w:rPr>
                <w:rFonts w:ascii="Times New Roman" w:hAnsi="Times New Roman" w:cs="Times New Roman"/>
                <w:szCs w:val="21"/>
              </w:rPr>
              <w:t>ms</w:t>
            </w:r>
            <w:proofErr w:type="spellEnd"/>
            <w:r w:rsidRPr="00EA1A17">
              <w:rPr>
                <w:rFonts w:ascii="Times New Roman" w:hAnsi="Times New Roman" w:cs="Times New Roman"/>
                <w:szCs w:val="21"/>
              </w:rPr>
              <w:t>)</w:t>
            </w:r>
          </w:p>
        </w:tc>
        <w:tc>
          <w:tcPr>
            <w:tcW w:w="1352" w:type="pct"/>
            <w:tcBorders>
              <w:top w:val="nil"/>
              <w:left w:val="nil"/>
              <w:bottom w:val="nil"/>
              <w:right w:val="nil"/>
            </w:tcBorders>
          </w:tcPr>
          <w:p w14:paraId="1E19968B"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15</w:t>
            </w:r>
          </w:p>
        </w:tc>
        <w:tc>
          <w:tcPr>
            <w:tcW w:w="1479" w:type="pct"/>
            <w:tcBorders>
              <w:top w:val="nil"/>
              <w:left w:val="nil"/>
              <w:bottom w:val="nil"/>
              <w:right w:val="nil"/>
            </w:tcBorders>
          </w:tcPr>
          <w:p w14:paraId="726A0512"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120</w:t>
            </w:r>
          </w:p>
        </w:tc>
      </w:tr>
      <w:tr w:rsidR="00C70645" w:rsidRPr="00D55BD5" w14:paraId="0D5146A8" w14:textId="77777777" w:rsidTr="00E4496D">
        <w:trPr>
          <w:trHeight w:val="28"/>
          <w:jc w:val="center"/>
        </w:trPr>
        <w:tc>
          <w:tcPr>
            <w:tcW w:w="2169" w:type="pct"/>
            <w:tcBorders>
              <w:top w:val="nil"/>
              <w:left w:val="nil"/>
              <w:bottom w:val="nil"/>
              <w:right w:val="nil"/>
            </w:tcBorders>
          </w:tcPr>
          <w:p w14:paraId="399285AC"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Matrix</w:t>
            </w:r>
          </w:p>
        </w:tc>
        <w:tc>
          <w:tcPr>
            <w:tcW w:w="1352" w:type="pct"/>
            <w:tcBorders>
              <w:top w:val="nil"/>
              <w:left w:val="nil"/>
              <w:bottom w:val="nil"/>
              <w:right w:val="nil"/>
            </w:tcBorders>
          </w:tcPr>
          <w:p w14:paraId="7EBBFDC4"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256×256</w:t>
            </w:r>
          </w:p>
        </w:tc>
        <w:tc>
          <w:tcPr>
            <w:tcW w:w="1479" w:type="pct"/>
            <w:tcBorders>
              <w:top w:val="nil"/>
              <w:left w:val="nil"/>
              <w:bottom w:val="nil"/>
              <w:right w:val="nil"/>
            </w:tcBorders>
          </w:tcPr>
          <w:p w14:paraId="5B82F6CE"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256×256</w:t>
            </w:r>
          </w:p>
        </w:tc>
      </w:tr>
      <w:tr w:rsidR="00C70645" w:rsidRPr="00D55BD5" w14:paraId="25FED0FA" w14:textId="77777777" w:rsidTr="00E4496D">
        <w:trPr>
          <w:trHeight w:val="28"/>
          <w:jc w:val="center"/>
        </w:trPr>
        <w:tc>
          <w:tcPr>
            <w:tcW w:w="2169" w:type="pct"/>
            <w:tcBorders>
              <w:top w:val="nil"/>
              <w:left w:val="nil"/>
              <w:bottom w:val="nil"/>
              <w:right w:val="nil"/>
            </w:tcBorders>
          </w:tcPr>
          <w:p w14:paraId="03882EDC" w14:textId="63F0B9FF" w:rsidR="00C70645" w:rsidRPr="00EA1A17" w:rsidRDefault="003D2B8C">
            <w:pPr>
              <w:spacing w:line="480" w:lineRule="auto"/>
              <w:rPr>
                <w:rFonts w:ascii="Times New Roman" w:hAnsi="Times New Roman" w:cs="Times New Roman"/>
                <w:szCs w:val="21"/>
              </w:rPr>
            </w:pPr>
            <w:r w:rsidRPr="00EA1A17">
              <w:rPr>
                <w:rFonts w:ascii="Times New Roman" w:hAnsi="Times New Roman" w:cs="Times New Roman"/>
                <w:szCs w:val="21"/>
              </w:rPr>
              <w:t>FOV (mm</w:t>
            </w:r>
            <w:r w:rsidRPr="00EA1A17">
              <w:rPr>
                <w:rFonts w:ascii="Times New Roman" w:hAnsi="Times New Roman" w:cs="Times New Roman"/>
                <w:szCs w:val="21"/>
                <w:vertAlign w:val="superscript"/>
              </w:rPr>
              <w:t>2</w:t>
            </w:r>
            <w:r w:rsidRPr="00EA1A17">
              <w:rPr>
                <w:rFonts w:ascii="Times New Roman" w:hAnsi="Times New Roman" w:cs="Times New Roman"/>
                <w:szCs w:val="21"/>
              </w:rPr>
              <w:t>)</w:t>
            </w:r>
          </w:p>
        </w:tc>
        <w:tc>
          <w:tcPr>
            <w:tcW w:w="1352" w:type="pct"/>
            <w:tcBorders>
              <w:top w:val="nil"/>
              <w:left w:val="nil"/>
              <w:bottom w:val="nil"/>
              <w:right w:val="nil"/>
            </w:tcBorders>
          </w:tcPr>
          <w:p w14:paraId="41219331"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230×230</w:t>
            </w:r>
          </w:p>
        </w:tc>
        <w:tc>
          <w:tcPr>
            <w:tcW w:w="1479" w:type="pct"/>
            <w:tcBorders>
              <w:top w:val="nil"/>
              <w:left w:val="nil"/>
              <w:bottom w:val="nil"/>
              <w:right w:val="nil"/>
            </w:tcBorders>
          </w:tcPr>
          <w:p w14:paraId="3F8454CA"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230×230</w:t>
            </w:r>
          </w:p>
        </w:tc>
      </w:tr>
      <w:tr w:rsidR="00C70645" w:rsidRPr="00D55BD5" w14:paraId="0319749B" w14:textId="77777777" w:rsidTr="00E4496D">
        <w:trPr>
          <w:trHeight w:val="28"/>
          <w:jc w:val="center"/>
        </w:trPr>
        <w:tc>
          <w:tcPr>
            <w:tcW w:w="2169" w:type="pct"/>
            <w:tcBorders>
              <w:top w:val="nil"/>
              <w:left w:val="nil"/>
              <w:bottom w:val="nil"/>
              <w:right w:val="nil"/>
            </w:tcBorders>
          </w:tcPr>
          <w:p w14:paraId="2494FBDD"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Layer thickness(mm)</w:t>
            </w:r>
          </w:p>
        </w:tc>
        <w:tc>
          <w:tcPr>
            <w:tcW w:w="1352" w:type="pct"/>
            <w:tcBorders>
              <w:top w:val="nil"/>
              <w:left w:val="nil"/>
              <w:bottom w:val="nil"/>
              <w:right w:val="nil"/>
            </w:tcBorders>
          </w:tcPr>
          <w:p w14:paraId="3787176B"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6mm</w:t>
            </w:r>
          </w:p>
        </w:tc>
        <w:tc>
          <w:tcPr>
            <w:tcW w:w="1479" w:type="pct"/>
            <w:tcBorders>
              <w:top w:val="nil"/>
              <w:left w:val="nil"/>
              <w:bottom w:val="nil"/>
              <w:right w:val="nil"/>
            </w:tcBorders>
          </w:tcPr>
          <w:p w14:paraId="0D236497"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6mm</w:t>
            </w:r>
          </w:p>
        </w:tc>
      </w:tr>
      <w:tr w:rsidR="00C70645" w:rsidRPr="00D55BD5" w14:paraId="1F1BED08" w14:textId="77777777" w:rsidTr="00E4496D">
        <w:trPr>
          <w:trHeight w:val="28"/>
          <w:jc w:val="center"/>
        </w:trPr>
        <w:tc>
          <w:tcPr>
            <w:tcW w:w="2169" w:type="pct"/>
            <w:tcBorders>
              <w:top w:val="nil"/>
              <w:left w:val="nil"/>
              <w:bottom w:val="nil"/>
              <w:right w:val="nil"/>
            </w:tcBorders>
          </w:tcPr>
          <w:p w14:paraId="253E5CB6"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Slice gap(mm)</w:t>
            </w:r>
          </w:p>
        </w:tc>
        <w:tc>
          <w:tcPr>
            <w:tcW w:w="1352" w:type="pct"/>
            <w:tcBorders>
              <w:top w:val="nil"/>
              <w:left w:val="nil"/>
              <w:bottom w:val="nil"/>
              <w:right w:val="nil"/>
            </w:tcBorders>
          </w:tcPr>
          <w:p w14:paraId="6EBDCCBD"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7mm</w:t>
            </w:r>
          </w:p>
        </w:tc>
        <w:tc>
          <w:tcPr>
            <w:tcW w:w="1479" w:type="pct"/>
            <w:tcBorders>
              <w:top w:val="nil"/>
              <w:left w:val="nil"/>
              <w:bottom w:val="nil"/>
              <w:right w:val="nil"/>
            </w:tcBorders>
          </w:tcPr>
          <w:p w14:paraId="4D48D877"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7mm</w:t>
            </w:r>
          </w:p>
        </w:tc>
      </w:tr>
      <w:tr w:rsidR="00C70645" w:rsidRPr="00D55BD5" w14:paraId="048BEBCD" w14:textId="77777777" w:rsidTr="00E4496D">
        <w:trPr>
          <w:trHeight w:val="308"/>
          <w:jc w:val="center"/>
        </w:trPr>
        <w:tc>
          <w:tcPr>
            <w:tcW w:w="2169" w:type="pct"/>
            <w:tcBorders>
              <w:top w:val="nil"/>
              <w:left w:val="nil"/>
              <w:bottom w:val="nil"/>
              <w:right w:val="nil"/>
            </w:tcBorders>
          </w:tcPr>
          <w:p w14:paraId="761F699A"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pixels spacing</w:t>
            </w:r>
          </w:p>
        </w:tc>
        <w:tc>
          <w:tcPr>
            <w:tcW w:w="1352" w:type="pct"/>
            <w:tcBorders>
              <w:top w:val="nil"/>
              <w:left w:val="nil"/>
              <w:bottom w:val="nil"/>
              <w:right w:val="nil"/>
            </w:tcBorders>
          </w:tcPr>
          <w:p w14:paraId="6F4D818F"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0.90×0.90</w:t>
            </w:r>
          </w:p>
        </w:tc>
        <w:tc>
          <w:tcPr>
            <w:tcW w:w="1479" w:type="pct"/>
            <w:tcBorders>
              <w:top w:val="nil"/>
              <w:left w:val="nil"/>
              <w:bottom w:val="nil"/>
              <w:right w:val="nil"/>
            </w:tcBorders>
          </w:tcPr>
          <w:p w14:paraId="6154EB58"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0.90×0.90</w:t>
            </w:r>
          </w:p>
        </w:tc>
      </w:tr>
      <w:tr w:rsidR="00C70645" w:rsidRPr="00D55BD5" w14:paraId="6F4326BF" w14:textId="77777777" w:rsidTr="00E4496D">
        <w:trPr>
          <w:trHeight w:val="28"/>
          <w:jc w:val="center"/>
        </w:trPr>
        <w:tc>
          <w:tcPr>
            <w:tcW w:w="5000" w:type="pct"/>
            <w:gridSpan w:val="3"/>
            <w:tcBorders>
              <w:top w:val="nil"/>
              <w:left w:val="nil"/>
              <w:bottom w:val="nil"/>
              <w:right w:val="nil"/>
            </w:tcBorders>
          </w:tcPr>
          <w:p w14:paraId="2346156F" w14:textId="77777777" w:rsidR="00C70645" w:rsidRPr="00EA1A17" w:rsidRDefault="00000000">
            <w:pPr>
              <w:spacing w:line="480" w:lineRule="auto"/>
              <w:jc w:val="center"/>
              <w:rPr>
                <w:rFonts w:ascii="Times New Roman" w:hAnsi="Times New Roman" w:cs="Times New Roman"/>
                <w:szCs w:val="21"/>
              </w:rPr>
            </w:pPr>
            <w:r w:rsidRPr="00EA1A17">
              <w:rPr>
                <w:rFonts w:ascii="Times New Roman" w:hAnsi="Times New Roman" w:cs="Times New Roman"/>
                <w:szCs w:val="21"/>
              </w:rPr>
              <w:t xml:space="preserve">3.0T </w:t>
            </w:r>
            <w:proofErr w:type="spellStart"/>
            <w:r w:rsidRPr="00EA1A17">
              <w:rPr>
                <w:rFonts w:ascii="Times New Roman" w:hAnsi="Times New Roman" w:cs="Times New Roman"/>
                <w:szCs w:val="21"/>
              </w:rPr>
              <w:t>prisma</w:t>
            </w:r>
            <w:proofErr w:type="spellEnd"/>
            <w:r w:rsidRPr="00EA1A17">
              <w:rPr>
                <w:rFonts w:ascii="Times New Roman" w:hAnsi="Times New Roman" w:cs="Times New Roman"/>
                <w:szCs w:val="21"/>
              </w:rPr>
              <w:t xml:space="preserve"> Siemens</w:t>
            </w:r>
          </w:p>
        </w:tc>
      </w:tr>
      <w:tr w:rsidR="00C70645" w:rsidRPr="00D55BD5" w14:paraId="1273DB8A" w14:textId="77777777" w:rsidTr="00E4496D">
        <w:trPr>
          <w:trHeight w:val="28"/>
          <w:jc w:val="center"/>
        </w:trPr>
        <w:tc>
          <w:tcPr>
            <w:tcW w:w="2169" w:type="pct"/>
            <w:tcBorders>
              <w:top w:val="nil"/>
              <w:left w:val="nil"/>
              <w:bottom w:val="nil"/>
              <w:right w:val="nil"/>
            </w:tcBorders>
            <w:shd w:val="clear" w:color="auto" w:fill="auto"/>
          </w:tcPr>
          <w:p w14:paraId="6EC68DE3"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parameters</w:t>
            </w:r>
          </w:p>
        </w:tc>
        <w:tc>
          <w:tcPr>
            <w:tcW w:w="1352" w:type="pct"/>
            <w:tcBorders>
              <w:top w:val="nil"/>
              <w:left w:val="nil"/>
              <w:bottom w:val="nil"/>
              <w:right w:val="nil"/>
            </w:tcBorders>
            <w:shd w:val="clear" w:color="auto" w:fill="auto"/>
          </w:tcPr>
          <w:p w14:paraId="4CB5513F"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hint="eastAsia"/>
                <w:szCs w:val="21"/>
              </w:rPr>
              <w:t>CE-T1WI</w:t>
            </w:r>
          </w:p>
        </w:tc>
        <w:tc>
          <w:tcPr>
            <w:tcW w:w="1479" w:type="pct"/>
            <w:tcBorders>
              <w:top w:val="nil"/>
              <w:left w:val="nil"/>
              <w:bottom w:val="nil"/>
              <w:right w:val="nil"/>
            </w:tcBorders>
            <w:shd w:val="clear" w:color="auto" w:fill="auto"/>
          </w:tcPr>
          <w:p w14:paraId="43A0378A"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FLA</w:t>
            </w:r>
            <w:r w:rsidRPr="00EA1A17">
              <w:rPr>
                <w:rFonts w:ascii="Times New Roman" w:hAnsi="Times New Roman" w:cs="Times New Roman" w:hint="eastAsia"/>
                <w:szCs w:val="21"/>
              </w:rPr>
              <w:t>IR</w:t>
            </w:r>
          </w:p>
        </w:tc>
      </w:tr>
      <w:tr w:rsidR="00C70645" w:rsidRPr="00D55BD5" w14:paraId="3E935441" w14:textId="77777777" w:rsidTr="00E4496D">
        <w:trPr>
          <w:trHeight w:val="28"/>
          <w:jc w:val="center"/>
        </w:trPr>
        <w:tc>
          <w:tcPr>
            <w:tcW w:w="2169" w:type="pct"/>
            <w:tcBorders>
              <w:top w:val="nil"/>
              <w:left w:val="nil"/>
              <w:bottom w:val="nil"/>
              <w:right w:val="nil"/>
            </w:tcBorders>
            <w:shd w:val="clear" w:color="auto" w:fill="auto"/>
          </w:tcPr>
          <w:p w14:paraId="0B8F6EF5"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TR (</w:t>
            </w:r>
            <w:proofErr w:type="spellStart"/>
            <w:r w:rsidRPr="00EA1A17">
              <w:rPr>
                <w:rFonts w:ascii="Times New Roman" w:hAnsi="Times New Roman" w:cs="Times New Roman"/>
                <w:szCs w:val="21"/>
              </w:rPr>
              <w:t>ms</w:t>
            </w:r>
            <w:proofErr w:type="spellEnd"/>
            <w:r w:rsidRPr="00EA1A17">
              <w:rPr>
                <w:rFonts w:ascii="Times New Roman" w:hAnsi="Times New Roman" w:cs="Times New Roman"/>
                <w:szCs w:val="21"/>
              </w:rPr>
              <w:t>)</w:t>
            </w:r>
          </w:p>
        </w:tc>
        <w:tc>
          <w:tcPr>
            <w:tcW w:w="1352" w:type="pct"/>
            <w:tcBorders>
              <w:top w:val="nil"/>
              <w:left w:val="nil"/>
              <w:bottom w:val="nil"/>
              <w:right w:val="nil"/>
            </w:tcBorders>
            <w:shd w:val="clear" w:color="auto" w:fill="auto"/>
          </w:tcPr>
          <w:p w14:paraId="76D8DDB3"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250</w:t>
            </w:r>
          </w:p>
        </w:tc>
        <w:tc>
          <w:tcPr>
            <w:tcW w:w="1479" w:type="pct"/>
            <w:tcBorders>
              <w:top w:val="nil"/>
              <w:left w:val="nil"/>
              <w:bottom w:val="nil"/>
              <w:right w:val="nil"/>
            </w:tcBorders>
            <w:shd w:val="clear" w:color="auto" w:fill="auto"/>
          </w:tcPr>
          <w:p w14:paraId="554A2D5D"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9000</w:t>
            </w:r>
          </w:p>
        </w:tc>
      </w:tr>
      <w:tr w:rsidR="00C70645" w:rsidRPr="00D55BD5" w14:paraId="65A6A6F6" w14:textId="77777777" w:rsidTr="00E4496D">
        <w:trPr>
          <w:trHeight w:val="28"/>
          <w:jc w:val="center"/>
        </w:trPr>
        <w:tc>
          <w:tcPr>
            <w:tcW w:w="2169" w:type="pct"/>
            <w:tcBorders>
              <w:top w:val="nil"/>
              <w:left w:val="nil"/>
              <w:bottom w:val="nil"/>
              <w:right w:val="nil"/>
            </w:tcBorders>
            <w:shd w:val="clear" w:color="auto" w:fill="auto"/>
          </w:tcPr>
          <w:p w14:paraId="450C90A8"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TE (</w:t>
            </w:r>
            <w:proofErr w:type="spellStart"/>
            <w:r w:rsidRPr="00EA1A17">
              <w:rPr>
                <w:rFonts w:ascii="Times New Roman" w:hAnsi="Times New Roman" w:cs="Times New Roman"/>
                <w:szCs w:val="21"/>
              </w:rPr>
              <w:t>ms</w:t>
            </w:r>
            <w:proofErr w:type="spellEnd"/>
            <w:r w:rsidRPr="00EA1A17">
              <w:rPr>
                <w:rFonts w:ascii="Times New Roman" w:hAnsi="Times New Roman" w:cs="Times New Roman"/>
                <w:szCs w:val="21"/>
              </w:rPr>
              <w:t>)</w:t>
            </w:r>
          </w:p>
        </w:tc>
        <w:tc>
          <w:tcPr>
            <w:tcW w:w="1352" w:type="pct"/>
            <w:tcBorders>
              <w:top w:val="nil"/>
              <w:left w:val="nil"/>
              <w:bottom w:val="nil"/>
              <w:right w:val="nil"/>
            </w:tcBorders>
            <w:shd w:val="clear" w:color="auto" w:fill="auto"/>
          </w:tcPr>
          <w:p w14:paraId="5E3D78EF"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2.49</w:t>
            </w:r>
          </w:p>
        </w:tc>
        <w:tc>
          <w:tcPr>
            <w:tcW w:w="1479" w:type="pct"/>
            <w:tcBorders>
              <w:top w:val="nil"/>
              <w:left w:val="nil"/>
              <w:bottom w:val="nil"/>
              <w:right w:val="nil"/>
            </w:tcBorders>
            <w:shd w:val="clear" w:color="auto" w:fill="auto"/>
          </w:tcPr>
          <w:p w14:paraId="0459956F"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81</w:t>
            </w:r>
          </w:p>
        </w:tc>
      </w:tr>
      <w:tr w:rsidR="00C70645" w:rsidRPr="00D55BD5" w14:paraId="245C28AC" w14:textId="77777777" w:rsidTr="00E4496D">
        <w:trPr>
          <w:trHeight w:val="28"/>
          <w:jc w:val="center"/>
        </w:trPr>
        <w:tc>
          <w:tcPr>
            <w:tcW w:w="2169" w:type="pct"/>
            <w:tcBorders>
              <w:top w:val="nil"/>
              <w:left w:val="nil"/>
              <w:bottom w:val="nil"/>
              <w:right w:val="nil"/>
            </w:tcBorders>
            <w:shd w:val="clear" w:color="auto" w:fill="auto"/>
          </w:tcPr>
          <w:p w14:paraId="65493C17"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Matrix</w:t>
            </w:r>
          </w:p>
        </w:tc>
        <w:tc>
          <w:tcPr>
            <w:tcW w:w="1352" w:type="pct"/>
            <w:tcBorders>
              <w:top w:val="nil"/>
              <w:left w:val="nil"/>
              <w:bottom w:val="nil"/>
              <w:right w:val="nil"/>
            </w:tcBorders>
            <w:shd w:val="clear" w:color="auto" w:fill="auto"/>
          </w:tcPr>
          <w:p w14:paraId="41EC3DFE"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320×320</w:t>
            </w:r>
          </w:p>
        </w:tc>
        <w:tc>
          <w:tcPr>
            <w:tcW w:w="1479" w:type="pct"/>
            <w:tcBorders>
              <w:top w:val="nil"/>
              <w:left w:val="nil"/>
              <w:bottom w:val="nil"/>
              <w:right w:val="nil"/>
            </w:tcBorders>
            <w:shd w:val="clear" w:color="auto" w:fill="auto"/>
          </w:tcPr>
          <w:p w14:paraId="1B4E3507"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320×270</w:t>
            </w:r>
          </w:p>
        </w:tc>
      </w:tr>
      <w:tr w:rsidR="00C70645" w:rsidRPr="00D55BD5" w14:paraId="21F5E207" w14:textId="77777777" w:rsidTr="00E4496D">
        <w:trPr>
          <w:trHeight w:val="28"/>
          <w:jc w:val="center"/>
        </w:trPr>
        <w:tc>
          <w:tcPr>
            <w:tcW w:w="2169" w:type="pct"/>
            <w:tcBorders>
              <w:top w:val="nil"/>
              <w:left w:val="nil"/>
              <w:bottom w:val="nil"/>
              <w:right w:val="nil"/>
            </w:tcBorders>
            <w:shd w:val="clear" w:color="auto" w:fill="auto"/>
          </w:tcPr>
          <w:p w14:paraId="20BC962A" w14:textId="50724B7E" w:rsidR="00C70645" w:rsidRPr="00EA1A17" w:rsidRDefault="003D2B8C">
            <w:pPr>
              <w:spacing w:line="480" w:lineRule="auto"/>
              <w:rPr>
                <w:rFonts w:ascii="Times New Roman" w:hAnsi="Times New Roman" w:cs="Times New Roman"/>
                <w:szCs w:val="21"/>
              </w:rPr>
            </w:pPr>
            <w:r w:rsidRPr="00EA1A17">
              <w:rPr>
                <w:rFonts w:ascii="Times New Roman" w:hAnsi="Times New Roman" w:cs="Times New Roman"/>
                <w:szCs w:val="21"/>
              </w:rPr>
              <w:lastRenderedPageBreak/>
              <w:t>FOV (mm</w:t>
            </w:r>
            <w:r w:rsidRPr="00EA1A17">
              <w:rPr>
                <w:rFonts w:ascii="Times New Roman" w:hAnsi="Times New Roman" w:cs="Times New Roman"/>
                <w:szCs w:val="21"/>
                <w:vertAlign w:val="superscript"/>
              </w:rPr>
              <w:t>2</w:t>
            </w:r>
            <w:r w:rsidRPr="00EA1A17">
              <w:rPr>
                <w:rFonts w:ascii="Times New Roman" w:hAnsi="Times New Roman" w:cs="Times New Roman"/>
                <w:szCs w:val="21"/>
              </w:rPr>
              <w:t>)</w:t>
            </w:r>
          </w:p>
        </w:tc>
        <w:tc>
          <w:tcPr>
            <w:tcW w:w="1352" w:type="pct"/>
            <w:tcBorders>
              <w:top w:val="nil"/>
              <w:left w:val="nil"/>
              <w:bottom w:val="nil"/>
              <w:right w:val="nil"/>
            </w:tcBorders>
            <w:shd w:val="clear" w:color="auto" w:fill="auto"/>
          </w:tcPr>
          <w:p w14:paraId="6A9226C4"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220×220</w:t>
            </w:r>
          </w:p>
        </w:tc>
        <w:tc>
          <w:tcPr>
            <w:tcW w:w="1479" w:type="pct"/>
            <w:tcBorders>
              <w:top w:val="nil"/>
              <w:left w:val="nil"/>
              <w:bottom w:val="nil"/>
              <w:right w:val="nil"/>
            </w:tcBorders>
            <w:shd w:val="clear" w:color="auto" w:fill="auto"/>
          </w:tcPr>
          <w:p w14:paraId="6FC75318"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230×230</w:t>
            </w:r>
          </w:p>
        </w:tc>
      </w:tr>
      <w:tr w:rsidR="00C70645" w:rsidRPr="00D55BD5" w14:paraId="5EBAFCB9" w14:textId="77777777" w:rsidTr="00E4496D">
        <w:trPr>
          <w:trHeight w:val="28"/>
          <w:jc w:val="center"/>
        </w:trPr>
        <w:tc>
          <w:tcPr>
            <w:tcW w:w="2169" w:type="pct"/>
            <w:tcBorders>
              <w:top w:val="nil"/>
              <w:left w:val="nil"/>
              <w:bottom w:val="nil"/>
              <w:right w:val="nil"/>
            </w:tcBorders>
            <w:shd w:val="clear" w:color="auto" w:fill="auto"/>
          </w:tcPr>
          <w:p w14:paraId="4D683962"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Layer thickness(mm)</w:t>
            </w:r>
          </w:p>
        </w:tc>
        <w:tc>
          <w:tcPr>
            <w:tcW w:w="1352" w:type="pct"/>
            <w:tcBorders>
              <w:top w:val="nil"/>
              <w:left w:val="nil"/>
              <w:bottom w:val="nil"/>
              <w:right w:val="nil"/>
            </w:tcBorders>
            <w:shd w:val="clear" w:color="auto" w:fill="auto"/>
          </w:tcPr>
          <w:p w14:paraId="4E5932F1"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4mm</w:t>
            </w:r>
          </w:p>
        </w:tc>
        <w:tc>
          <w:tcPr>
            <w:tcW w:w="1479" w:type="pct"/>
            <w:tcBorders>
              <w:top w:val="nil"/>
              <w:left w:val="nil"/>
              <w:bottom w:val="nil"/>
              <w:right w:val="nil"/>
            </w:tcBorders>
            <w:shd w:val="clear" w:color="auto" w:fill="auto"/>
          </w:tcPr>
          <w:p w14:paraId="3F8101B7"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4mm</w:t>
            </w:r>
          </w:p>
        </w:tc>
      </w:tr>
      <w:tr w:rsidR="00C70645" w:rsidRPr="00D55BD5" w14:paraId="7703162F" w14:textId="77777777" w:rsidTr="00E4496D">
        <w:trPr>
          <w:trHeight w:val="28"/>
          <w:jc w:val="center"/>
        </w:trPr>
        <w:tc>
          <w:tcPr>
            <w:tcW w:w="2169" w:type="pct"/>
            <w:tcBorders>
              <w:top w:val="nil"/>
              <w:left w:val="nil"/>
              <w:bottom w:val="nil"/>
              <w:right w:val="nil"/>
            </w:tcBorders>
            <w:shd w:val="clear" w:color="auto" w:fill="auto"/>
          </w:tcPr>
          <w:p w14:paraId="002D905C"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Slice gap(mm)</w:t>
            </w:r>
          </w:p>
        </w:tc>
        <w:tc>
          <w:tcPr>
            <w:tcW w:w="1352" w:type="pct"/>
            <w:tcBorders>
              <w:top w:val="nil"/>
              <w:left w:val="nil"/>
              <w:bottom w:val="nil"/>
              <w:right w:val="nil"/>
            </w:tcBorders>
            <w:shd w:val="clear" w:color="auto" w:fill="auto"/>
          </w:tcPr>
          <w:p w14:paraId="25362132"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5.2mm</w:t>
            </w:r>
          </w:p>
        </w:tc>
        <w:tc>
          <w:tcPr>
            <w:tcW w:w="1479" w:type="pct"/>
            <w:tcBorders>
              <w:top w:val="nil"/>
              <w:left w:val="nil"/>
              <w:bottom w:val="nil"/>
              <w:right w:val="nil"/>
            </w:tcBorders>
            <w:shd w:val="clear" w:color="auto" w:fill="auto"/>
          </w:tcPr>
          <w:p w14:paraId="4EDFF4CB"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4.8mm</w:t>
            </w:r>
          </w:p>
        </w:tc>
      </w:tr>
      <w:tr w:rsidR="00C70645" w:rsidRPr="00D55BD5" w14:paraId="5DF21C47" w14:textId="77777777" w:rsidTr="00E4496D">
        <w:trPr>
          <w:trHeight w:val="28"/>
          <w:jc w:val="center"/>
        </w:trPr>
        <w:tc>
          <w:tcPr>
            <w:tcW w:w="2169" w:type="pct"/>
            <w:tcBorders>
              <w:top w:val="nil"/>
              <w:left w:val="nil"/>
              <w:bottom w:val="nil"/>
              <w:right w:val="nil"/>
            </w:tcBorders>
            <w:shd w:val="clear" w:color="auto" w:fill="auto"/>
          </w:tcPr>
          <w:p w14:paraId="6D2CF45D"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pixels spacing</w:t>
            </w:r>
          </w:p>
        </w:tc>
        <w:tc>
          <w:tcPr>
            <w:tcW w:w="1352" w:type="pct"/>
            <w:tcBorders>
              <w:top w:val="nil"/>
              <w:left w:val="nil"/>
              <w:bottom w:val="nil"/>
              <w:right w:val="nil"/>
            </w:tcBorders>
            <w:shd w:val="clear" w:color="auto" w:fill="auto"/>
          </w:tcPr>
          <w:p w14:paraId="4A1187B7"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0.69×0.69</w:t>
            </w:r>
          </w:p>
        </w:tc>
        <w:tc>
          <w:tcPr>
            <w:tcW w:w="1479" w:type="pct"/>
            <w:tcBorders>
              <w:top w:val="nil"/>
              <w:left w:val="nil"/>
              <w:bottom w:val="nil"/>
              <w:right w:val="nil"/>
            </w:tcBorders>
            <w:shd w:val="clear" w:color="auto" w:fill="auto"/>
          </w:tcPr>
          <w:p w14:paraId="33B18A35"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0.72×0.72</w:t>
            </w:r>
          </w:p>
        </w:tc>
      </w:tr>
      <w:tr w:rsidR="00C70645" w:rsidRPr="00D55BD5" w14:paraId="26FC2C37" w14:textId="77777777" w:rsidTr="00E4496D">
        <w:trPr>
          <w:trHeight w:val="28"/>
          <w:jc w:val="center"/>
        </w:trPr>
        <w:tc>
          <w:tcPr>
            <w:tcW w:w="5000" w:type="pct"/>
            <w:gridSpan w:val="3"/>
            <w:tcBorders>
              <w:top w:val="nil"/>
              <w:left w:val="nil"/>
              <w:bottom w:val="nil"/>
              <w:right w:val="nil"/>
            </w:tcBorders>
            <w:shd w:val="clear" w:color="auto" w:fill="auto"/>
          </w:tcPr>
          <w:p w14:paraId="093472FB" w14:textId="77777777" w:rsidR="00C70645" w:rsidRPr="00EA1A17" w:rsidRDefault="00000000">
            <w:pPr>
              <w:spacing w:line="480" w:lineRule="auto"/>
              <w:jc w:val="center"/>
              <w:rPr>
                <w:rFonts w:ascii="Times New Roman" w:hAnsi="Times New Roman" w:cs="Times New Roman"/>
                <w:szCs w:val="21"/>
              </w:rPr>
            </w:pPr>
            <w:r w:rsidRPr="00EA1A17">
              <w:rPr>
                <w:rFonts w:ascii="Times New Roman" w:hAnsi="Times New Roman" w:cs="Times New Roman"/>
                <w:szCs w:val="21"/>
              </w:rPr>
              <w:t>3.0T Ingenia Philips</w:t>
            </w:r>
          </w:p>
        </w:tc>
      </w:tr>
      <w:tr w:rsidR="00C70645" w:rsidRPr="00D55BD5" w14:paraId="18F4FFD3" w14:textId="77777777" w:rsidTr="00E4496D">
        <w:trPr>
          <w:trHeight w:val="28"/>
          <w:jc w:val="center"/>
        </w:trPr>
        <w:tc>
          <w:tcPr>
            <w:tcW w:w="2169" w:type="pct"/>
            <w:tcBorders>
              <w:top w:val="nil"/>
              <w:left w:val="nil"/>
              <w:bottom w:val="nil"/>
              <w:right w:val="nil"/>
            </w:tcBorders>
            <w:shd w:val="clear" w:color="auto" w:fill="auto"/>
          </w:tcPr>
          <w:p w14:paraId="7DEFE42F"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parameters</w:t>
            </w:r>
          </w:p>
        </w:tc>
        <w:tc>
          <w:tcPr>
            <w:tcW w:w="1352" w:type="pct"/>
            <w:tcBorders>
              <w:top w:val="nil"/>
              <w:left w:val="nil"/>
              <w:bottom w:val="nil"/>
              <w:right w:val="nil"/>
            </w:tcBorders>
            <w:shd w:val="clear" w:color="auto" w:fill="auto"/>
          </w:tcPr>
          <w:p w14:paraId="1FFB30AE"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hint="eastAsia"/>
                <w:szCs w:val="21"/>
              </w:rPr>
              <w:t>CE-T1WI</w:t>
            </w:r>
          </w:p>
        </w:tc>
        <w:tc>
          <w:tcPr>
            <w:tcW w:w="1479" w:type="pct"/>
            <w:tcBorders>
              <w:top w:val="nil"/>
              <w:left w:val="nil"/>
              <w:bottom w:val="nil"/>
              <w:right w:val="nil"/>
            </w:tcBorders>
            <w:shd w:val="clear" w:color="auto" w:fill="auto"/>
          </w:tcPr>
          <w:p w14:paraId="044CD6D0"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FLA</w:t>
            </w:r>
            <w:r w:rsidRPr="00EA1A17">
              <w:rPr>
                <w:rFonts w:ascii="Times New Roman" w:hAnsi="Times New Roman" w:cs="Times New Roman" w:hint="eastAsia"/>
                <w:szCs w:val="21"/>
              </w:rPr>
              <w:t>IR</w:t>
            </w:r>
          </w:p>
        </w:tc>
      </w:tr>
      <w:tr w:rsidR="00C70645" w:rsidRPr="00D55BD5" w14:paraId="5AE2DAB3" w14:textId="77777777" w:rsidTr="00E4496D">
        <w:trPr>
          <w:trHeight w:val="28"/>
          <w:jc w:val="center"/>
        </w:trPr>
        <w:tc>
          <w:tcPr>
            <w:tcW w:w="2169" w:type="pct"/>
            <w:tcBorders>
              <w:top w:val="nil"/>
              <w:left w:val="nil"/>
              <w:bottom w:val="nil"/>
              <w:right w:val="nil"/>
            </w:tcBorders>
            <w:shd w:val="clear" w:color="auto" w:fill="auto"/>
          </w:tcPr>
          <w:p w14:paraId="26D7CACC"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TR (</w:t>
            </w:r>
            <w:proofErr w:type="spellStart"/>
            <w:r w:rsidRPr="00EA1A17">
              <w:rPr>
                <w:rFonts w:ascii="Times New Roman" w:hAnsi="Times New Roman" w:cs="Times New Roman"/>
                <w:szCs w:val="21"/>
              </w:rPr>
              <w:t>ms</w:t>
            </w:r>
            <w:proofErr w:type="spellEnd"/>
            <w:r w:rsidRPr="00EA1A17">
              <w:rPr>
                <w:rFonts w:ascii="Times New Roman" w:hAnsi="Times New Roman" w:cs="Times New Roman"/>
                <w:szCs w:val="21"/>
              </w:rPr>
              <w:t>)</w:t>
            </w:r>
          </w:p>
        </w:tc>
        <w:tc>
          <w:tcPr>
            <w:tcW w:w="1352" w:type="pct"/>
            <w:tcBorders>
              <w:top w:val="nil"/>
              <w:left w:val="nil"/>
              <w:bottom w:val="nil"/>
              <w:right w:val="nil"/>
            </w:tcBorders>
            <w:shd w:val="clear" w:color="auto" w:fill="auto"/>
          </w:tcPr>
          <w:p w14:paraId="33CAB796"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260</w:t>
            </w:r>
          </w:p>
        </w:tc>
        <w:tc>
          <w:tcPr>
            <w:tcW w:w="1479" w:type="pct"/>
            <w:tcBorders>
              <w:top w:val="nil"/>
              <w:left w:val="nil"/>
              <w:bottom w:val="nil"/>
              <w:right w:val="nil"/>
            </w:tcBorders>
            <w:shd w:val="clear" w:color="auto" w:fill="auto"/>
          </w:tcPr>
          <w:p w14:paraId="18AB93AC"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7000</w:t>
            </w:r>
          </w:p>
        </w:tc>
      </w:tr>
      <w:tr w:rsidR="00C70645" w:rsidRPr="00D55BD5" w14:paraId="3BEAE01A" w14:textId="77777777" w:rsidTr="00E4496D">
        <w:trPr>
          <w:trHeight w:val="28"/>
          <w:jc w:val="center"/>
        </w:trPr>
        <w:tc>
          <w:tcPr>
            <w:tcW w:w="2169" w:type="pct"/>
            <w:tcBorders>
              <w:top w:val="nil"/>
              <w:left w:val="nil"/>
              <w:bottom w:val="nil"/>
              <w:right w:val="nil"/>
            </w:tcBorders>
            <w:shd w:val="clear" w:color="auto" w:fill="auto"/>
          </w:tcPr>
          <w:p w14:paraId="28A374E2"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TE (</w:t>
            </w:r>
            <w:proofErr w:type="spellStart"/>
            <w:r w:rsidRPr="00EA1A17">
              <w:rPr>
                <w:rFonts w:ascii="Times New Roman" w:hAnsi="Times New Roman" w:cs="Times New Roman"/>
                <w:szCs w:val="21"/>
              </w:rPr>
              <w:t>ms</w:t>
            </w:r>
            <w:proofErr w:type="spellEnd"/>
            <w:r w:rsidRPr="00EA1A17">
              <w:rPr>
                <w:rFonts w:ascii="Times New Roman" w:hAnsi="Times New Roman" w:cs="Times New Roman"/>
                <w:szCs w:val="21"/>
              </w:rPr>
              <w:t>)</w:t>
            </w:r>
          </w:p>
        </w:tc>
        <w:tc>
          <w:tcPr>
            <w:tcW w:w="1352" w:type="pct"/>
            <w:tcBorders>
              <w:top w:val="nil"/>
              <w:left w:val="nil"/>
              <w:bottom w:val="nil"/>
              <w:right w:val="nil"/>
            </w:tcBorders>
            <w:shd w:val="clear" w:color="auto" w:fill="auto"/>
          </w:tcPr>
          <w:p w14:paraId="567E3F18"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4.61</w:t>
            </w:r>
          </w:p>
        </w:tc>
        <w:tc>
          <w:tcPr>
            <w:tcW w:w="1479" w:type="pct"/>
            <w:tcBorders>
              <w:top w:val="nil"/>
              <w:left w:val="nil"/>
              <w:bottom w:val="nil"/>
              <w:right w:val="nil"/>
            </w:tcBorders>
            <w:shd w:val="clear" w:color="auto" w:fill="auto"/>
          </w:tcPr>
          <w:p w14:paraId="18A45394"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120</w:t>
            </w:r>
          </w:p>
        </w:tc>
      </w:tr>
      <w:tr w:rsidR="00C70645" w:rsidRPr="00D55BD5" w14:paraId="1D85E06F" w14:textId="77777777" w:rsidTr="00E4496D">
        <w:trPr>
          <w:trHeight w:val="28"/>
          <w:jc w:val="center"/>
        </w:trPr>
        <w:tc>
          <w:tcPr>
            <w:tcW w:w="2169" w:type="pct"/>
            <w:tcBorders>
              <w:top w:val="nil"/>
              <w:left w:val="nil"/>
              <w:bottom w:val="nil"/>
              <w:right w:val="nil"/>
            </w:tcBorders>
            <w:shd w:val="clear" w:color="auto" w:fill="auto"/>
          </w:tcPr>
          <w:p w14:paraId="120F2B7B"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Matrix</w:t>
            </w:r>
          </w:p>
        </w:tc>
        <w:tc>
          <w:tcPr>
            <w:tcW w:w="1352" w:type="pct"/>
            <w:tcBorders>
              <w:top w:val="nil"/>
              <w:left w:val="nil"/>
              <w:bottom w:val="nil"/>
              <w:right w:val="nil"/>
            </w:tcBorders>
            <w:shd w:val="clear" w:color="auto" w:fill="auto"/>
          </w:tcPr>
          <w:p w14:paraId="7F1EF204"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512×512</w:t>
            </w:r>
          </w:p>
        </w:tc>
        <w:tc>
          <w:tcPr>
            <w:tcW w:w="1479" w:type="pct"/>
            <w:tcBorders>
              <w:top w:val="nil"/>
              <w:left w:val="nil"/>
              <w:bottom w:val="nil"/>
              <w:right w:val="nil"/>
            </w:tcBorders>
            <w:shd w:val="clear" w:color="auto" w:fill="auto"/>
          </w:tcPr>
          <w:p w14:paraId="40C54A56"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384×384</w:t>
            </w:r>
          </w:p>
        </w:tc>
      </w:tr>
      <w:tr w:rsidR="00C70645" w:rsidRPr="00D55BD5" w14:paraId="4692DC56" w14:textId="77777777" w:rsidTr="00E4496D">
        <w:trPr>
          <w:trHeight w:val="28"/>
          <w:jc w:val="center"/>
        </w:trPr>
        <w:tc>
          <w:tcPr>
            <w:tcW w:w="2169" w:type="pct"/>
            <w:tcBorders>
              <w:top w:val="nil"/>
              <w:left w:val="nil"/>
              <w:bottom w:val="nil"/>
              <w:right w:val="nil"/>
            </w:tcBorders>
            <w:shd w:val="clear" w:color="auto" w:fill="auto"/>
          </w:tcPr>
          <w:p w14:paraId="63E40511" w14:textId="4C807ABE" w:rsidR="00C70645" w:rsidRPr="00EA1A17" w:rsidRDefault="003D2B8C">
            <w:pPr>
              <w:spacing w:line="480" w:lineRule="auto"/>
              <w:rPr>
                <w:rFonts w:ascii="Times New Roman" w:hAnsi="Times New Roman" w:cs="Times New Roman"/>
                <w:szCs w:val="21"/>
              </w:rPr>
            </w:pPr>
            <w:r w:rsidRPr="00EA1A17">
              <w:rPr>
                <w:rFonts w:ascii="Times New Roman" w:hAnsi="Times New Roman" w:cs="Times New Roman"/>
                <w:szCs w:val="21"/>
              </w:rPr>
              <w:t>FOV (mm</w:t>
            </w:r>
            <w:r w:rsidRPr="00EA1A17">
              <w:rPr>
                <w:rFonts w:ascii="Times New Roman" w:hAnsi="Times New Roman" w:cs="Times New Roman"/>
                <w:szCs w:val="21"/>
                <w:vertAlign w:val="superscript"/>
              </w:rPr>
              <w:t>2</w:t>
            </w:r>
            <w:r w:rsidRPr="00EA1A17">
              <w:rPr>
                <w:rFonts w:ascii="Times New Roman" w:hAnsi="Times New Roman" w:cs="Times New Roman"/>
                <w:szCs w:val="21"/>
              </w:rPr>
              <w:t>)</w:t>
            </w:r>
          </w:p>
        </w:tc>
        <w:tc>
          <w:tcPr>
            <w:tcW w:w="1352" w:type="pct"/>
            <w:tcBorders>
              <w:top w:val="nil"/>
              <w:left w:val="nil"/>
              <w:bottom w:val="nil"/>
              <w:right w:val="nil"/>
            </w:tcBorders>
            <w:shd w:val="clear" w:color="auto" w:fill="auto"/>
          </w:tcPr>
          <w:p w14:paraId="089DDCAC"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230×230</w:t>
            </w:r>
          </w:p>
        </w:tc>
        <w:tc>
          <w:tcPr>
            <w:tcW w:w="1479" w:type="pct"/>
            <w:tcBorders>
              <w:top w:val="nil"/>
              <w:left w:val="nil"/>
              <w:bottom w:val="nil"/>
              <w:right w:val="nil"/>
            </w:tcBorders>
            <w:shd w:val="clear" w:color="auto" w:fill="auto"/>
          </w:tcPr>
          <w:p w14:paraId="46494576"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230×230</w:t>
            </w:r>
          </w:p>
        </w:tc>
      </w:tr>
      <w:tr w:rsidR="00C70645" w:rsidRPr="00D55BD5" w14:paraId="7E3BF6CB" w14:textId="77777777" w:rsidTr="00E4496D">
        <w:trPr>
          <w:trHeight w:val="28"/>
          <w:jc w:val="center"/>
        </w:trPr>
        <w:tc>
          <w:tcPr>
            <w:tcW w:w="2169" w:type="pct"/>
            <w:tcBorders>
              <w:top w:val="nil"/>
              <w:left w:val="nil"/>
              <w:bottom w:val="nil"/>
              <w:right w:val="nil"/>
            </w:tcBorders>
            <w:shd w:val="clear" w:color="auto" w:fill="auto"/>
          </w:tcPr>
          <w:p w14:paraId="57E8EFA4"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Layer thickness(mm)</w:t>
            </w:r>
          </w:p>
        </w:tc>
        <w:tc>
          <w:tcPr>
            <w:tcW w:w="1352" w:type="pct"/>
            <w:tcBorders>
              <w:top w:val="nil"/>
              <w:left w:val="nil"/>
              <w:bottom w:val="nil"/>
              <w:right w:val="nil"/>
            </w:tcBorders>
            <w:shd w:val="clear" w:color="auto" w:fill="auto"/>
          </w:tcPr>
          <w:p w14:paraId="689B4EC0"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5mm</w:t>
            </w:r>
          </w:p>
        </w:tc>
        <w:tc>
          <w:tcPr>
            <w:tcW w:w="1479" w:type="pct"/>
            <w:tcBorders>
              <w:top w:val="nil"/>
              <w:left w:val="nil"/>
              <w:bottom w:val="nil"/>
              <w:right w:val="nil"/>
            </w:tcBorders>
            <w:shd w:val="clear" w:color="auto" w:fill="auto"/>
          </w:tcPr>
          <w:p w14:paraId="0BA75C50"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5mm</w:t>
            </w:r>
          </w:p>
        </w:tc>
      </w:tr>
      <w:tr w:rsidR="00C70645" w:rsidRPr="00D55BD5" w14:paraId="2D9DA540" w14:textId="77777777" w:rsidTr="00E4496D">
        <w:trPr>
          <w:trHeight w:val="28"/>
          <w:jc w:val="center"/>
        </w:trPr>
        <w:tc>
          <w:tcPr>
            <w:tcW w:w="2169" w:type="pct"/>
            <w:tcBorders>
              <w:top w:val="nil"/>
              <w:left w:val="nil"/>
              <w:bottom w:val="nil"/>
              <w:right w:val="nil"/>
            </w:tcBorders>
            <w:shd w:val="clear" w:color="auto" w:fill="auto"/>
          </w:tcPr>
          <w:p w14:paraId="7B253A63"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Slice gap(mm)</w:t>
            </w:r>
          </w:p>
        </w:tc>
        <w:tc>
          <w:tcPr>
            <w:tcW w:w="1352" w:type="pct"/>
            <w:tcBorders>
              <w:top w:val="nil"/>
              <w:left w:val="nil"/>
              <w:bottom w:val="nil"/>
              <w:right w:val="nil"/>
            </w:tcBorders>
            <w:shd w:val="clear" w:color="auto" w:fill="auto"/>
          </w:tcPr>
          <w:p w14:paraId="4029FFCF"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6.5mm</w:t>
            </w:r>
          </w:p>
        </w:tc>
        <w:tc>
          <w:tcPr>
            <w:tcW w:w="1479" w:type="pct"/>
            <w:tcBorders>
              <w:top w:val="nil"/>
              <w:left w:val="nil"/>
              <w:bottom w:val="nil"/>
              <w:right w:val="nil"/>
            </w:tcBorders>
            <w:shd w:val="clear" w:color="auto" w:fill="auto"/>
          </w:tcPr>
          <w:p w14:paraId="31873D1A"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6.5mm</w:t>
            </w:r>
          </w:p>
        </w:tc>
      </w:tr>
      <w:tr w:rsidR="00C70645" w:rsidRPr="00D55BD5" w14:paraId="7711692F" w14:textId="77777777" w:rsidTr="00E4496D">
        <w:trPr>
          <w:trHeight w:val="28"/>
          <w:jc w:val="center"/>
        </w:trPr>
        <w:tc>
          <w:tcPr>
            <w:tcW w:w="2169" w:type="pct"/>
            <w:tcBorders>
              <w:top w:val="nil"/>
              <w:left w:val="nil"/>
              <w:bottom w:val="nil"/>
              <w:right w:val="nil"/>
            </w:tcBorders>
            <w:shd w:val="clear" w:color="auto" w:fill="auto"/>
          </w:tcPr>
          <w:p w14:paraId="7A50BE4B"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pixels spacing</w:t>
            </w:r>
          </w:p>
        </w:tc>
        <w:tc>
          <w:tcPr>
            <w:tcW w:w="1352" w:type="pct"/>
            <w:tcBorders>
              <w:top w:val="nil"/>
              <w:left w:val="nil"/>
              <w:bottom w:val="nil"/>
              <w:right w:val="nil"/>
            </w:tcBorders>
            <w:shd w:val="clear" w:color="auto" w:fill="auto"/>
          </w:tcPr>
          <w:p w14:paraId="58E52957"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0.45×0.45</w:t>
            </w:r>
          </w:p>
        </w:tc>
        <w:tc>
          <w:tcPr>
            <w:tcW w:w="1479" w:type="pct"/>
            <w:tcBorders>
              <w:top w:val="nil"/>
              <w:left w:val="nil"/>
              <w:bottom w:val="nil"/>
              <w:right w:val="nil"/>
            </w:tcBorders>
            <w:shd w:val="clear" w:color="auto" w:fill="auto"/>
          </w:tcPr>
          <w:p w14:paraId="7764A4DB"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0.60×0.60</w:t>
            </w:r>
          </w:p>
        </w:tc>
      </w:tr>
      <w:tr w:rsidR="00C70645" w:rsidRPr="00D55BD5" w14:paraId="20605900" w14:textId="77777777" w:rsidTr="00E4496D">
        <w:trPr>
          <w:trHeight w:val="28"/>
          <w:jc w:val="center"/>
        </w:trPr>
        <w:tc>
          <w:tcPr>
            <w:tcW w:w="5000" w:type="pct"/>
            <w:gridSpan w:val="3"/>
            <w:tcBorders>
              <w:top w:val="nil"/>
              <w:left w:val="nil"/>
              <w:bottom w:val="nil"/>
              <w:right w:val="nil"/>
            </w:tcBorders>
            <w:shd w:val="clear" w:color="auto" w:fill="auto"/>
          </w:tcPr>
          <w:p w14:paraId="1B06AC8A" w14:textId="6CD65A5C" w:rsidR="00C70645" w:rsidRPr="00EA1A17" w:rsidRDefault="00E4496D">
            <w:pPr>
              <w:spacing w:line="480" w:lineRule="auto"/>
              <w:jc w:val="center"/>
              <w:rPr>
                <w:rFonts w:ascii="Times New Roman" w:hAnsi="Times New Roman" w:cs="Times New Roman"/>
                <w:szCs w:val="21"/>
              </w:rPr>
            </w:pPr>
            <w:r w:rsidRPr="00EA1A17">
              <w:rPr>
                <w:szCs w:val="21"/>
              </w:rPr>
              <w:tab/>
            </w:r>
            <w:r w:rsidRPr="00EA1A17">
              <w:rPr>
                <w:rFonts w:ascii="Times New Roman" w:hAnsi="Times New Roman" w:cs="Times New Roman"/>
                <w:szCs w:val="21"/>
              </w:rPr>
              <w:t xml:space="preserve">3.0T </w:t>
            </w:r>
            <w:proofErr w:type="spellStart"/>
            <w:r w:rsidRPr="00EA1A17">
              <w:rPr>
                <w:rFonts w:ascii="Times New Roman" w:hAnsi="Times New Roman" w:cs="Times New Roman"/>
                <w:szCs w:val="21"/>
              </w:rPr>
              <w:t>Achieva</w:t>
            </w:r>
            <w:proofErr w:type="spellEnd"/>
            <w:r w:rsidRPr="00EA1A17">
              <w:rPr>
                <w:rFonts w:ascii="Times New Roman" w:hAnsi="Times New Roman" w:cs="Times New Roman"/>
                <w:szCs w:val="21"/>
              </w:rPr>
              <w:t xml:space="preserve"> Philips</w:t>
            </w:r>
          </w:p>
        </w:tc>
      </w:tr>
      <w:tr w:rsidR="00C70645" w:rsidRPr="00D55BD5" w14:paraId="767C120C" w14:textId="77777777" w:rsidTr="00E4496D">
        <w:trPr>
          <w:trHeight w:val="28"/>
          <w:jc w:val="center"/>
        </w:trPr>
        <w:tc>
          <w:tcPr>
            <w:tcW w:w="2166" w:type="pct"/>
            <w:tcBorders>
              <w:top w:val="nil"/>
              <w:left w:val="nil"/>
              <w:bottom w:val="nil"/>
              <w:right w:val="nil"/>
            </w:tcBorders>
            <w:shd w:val="clear" w:color="auto" w:fill="auto"/>
          </w:tcPr>
          <w:p w14:paraId="77DFD59E"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parameters</w:t>
            </w:r>
          </w:p>
        </w:tc>
        <w:tc>
          <w:tcPr>
            <w:tcW w:w="1351" w:type="pct"/>
            <w:tcBorders>
              <w:top w:val="nil"/>
              <w:left w:val="nil"/>
              <w:bottom w:val="nil"/>
              <w:right w:val="nil"/>
            </w:tcBorders>
            <w:shd w:val="clear" w:color="auto" w:fill="auto"/>
          </w:tcPr>
          <w:p w14:paraId="0A4EC9AE"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hint="eastAsia"/>
                <w:szCs w:val="21"/>
              </w:rPr>
              <w:t>CE-T1WI</w:t>
            </w:r>
          </w:p>
        </w:tc>
        <w:tc>
          <w:tcPr>
            <w:tcW w:w="1483" w:type="pct"/>
            <w:tcBorders>
              <w:top w:val="nil"/>
              <w:left w:val="nil"/>
              <w:bottom w:val="nil"/>
              <w:right w:val="nil"/>
            </w:tcBorders>
            <w:shd w:val="clear" w:color="auto" w:fill="auto"/>
          </w:tcPr>
          <w:p w14:paraId="71394DD8"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FLA</w:t>
            </w:r>
            <w:r w:rsidRPr="00EA1A17">
              <w:rPr>
                <w:rFonts w:ascii="Times New Roman" w:hAnsi="Times New Roman" w:cs="Times New Roman" w:hint="eastAsia"/>
                <w:szCs w:val="21"/>
              </w:rPr>
              <w:t>IR</w:t>
            </w:r>
          </w:p>
        </w:tc>
      </w:tr>
      <w:tr w:rsidR="00C70645" w:rsidRPr="00D55BD5" w14:paraId="3175FBD4" w14:textId="77777777" w:rsidTr="00E4496D">
        <w:trPr>
          <w:trHeight w:val="28"/>
          <w:jc w:val="center"/>
        </w:trPr>
        <w:tc>
          <w:tcPr>
            <w:tcW w:w="2166" w:type="pct"/>
            <w:tcBorders>
              <w:top w:val="nil"/>
              <w:left w:val="nil"/>
              <w:bottom w:val="nil"/>
              <w:right w:val="nil"/>
            </w:tcBorders>
            <w:shd w:val="clear" w:color="auto" w:fill="auto"/>
          </w:tcPr>
          <w:p w14:paraId="7EC2E269"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TR (</w:t>
            </w:r>
            <w:proofErr w:type="spellStart"/>
            <w:r w:rsidRPr="00EA1A17">
              <w:rPr>
                <w:rFonts w:ascii="Times New Roman" w:hAnsi="Times New Roman" w:cs="Times New Roman"/>
                <w:szCs w:val="21"/>
              </w:rPr>
              <w:t>ms</w:t>
            </w:r>
            <w:proofErr w:type="spellEnd"/>
            <w:r w:rsidRPr="00EA1A17">
              <w:rPr>
                <w:rFonts w:ascii="Times New Roman" w:hAnsi="Times New Roman" w:cs="Times New Roman"/>
                <w:szCs w:val="21"/>
              </w:rPr>
              <w:t>)</w:t>
            </w:r>
          </w:p>
        </w:tc>
        <w:tc>
          <w:tcPr>
            <w:tcW w:w="1351" w:type="pct"/>
            <w:tcBorders>
              <w:top w:val="nil"/>
              <w:left w:val="nil"/>
              <w:bottom w:val="nil"/>
              <w:right w:val="nil"/>
            </w:tcBorders>
            <w:shd w:val="clear" w:color="auto" w:fill="auto"/>
          </w:tcPr>
          <w:p w14:paraId="2305C492"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220</w:t>
            </w:r>
          </w:p>
        </w:tc>
        <w:tc>
          <w:tcPr>
            <w:tcW w:w="1483" w:type="pct"/>
            <w:tcBorders>
              <w:top w:val="nil"/>
              <w:left w:val="nil"/>
              <w:bottom w:val="nil"/>
              <w:right w:val="nil"/>
            </w:tcBorders>
            <w:shd w:val="clear" w:color="auto" w:fill="auto"/>
          </w:tcPr>
          <w:p w14:paraId="5879E524"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6800</w:t>
            </w:r>
          </w:p>
        </w:tc>
      </w:tr>
      <w:tr w:rsidR="00C70645" w:rsidRPr="00D55BD5" w14:paraId="5D9F71BC" w14:textId="77777777" w:rsidTr="00E4496D">
        <w:trPr>
          <w:trHeight w:val="28"/>
          <w:jc w:val="center"/>
        </w:trPr>
        <w:tc>
          <w:tcPr>
            <w:tcW w:w="2166" w:type="pct"/>
            <w:tcBorders>
              <w:top w:val="nil"/>
              <w:left w:val="nil"/>
              <w:bottom w:val="nil"/>
              <w:right w:val="nil"/>
            </w:tcBorders>
          </w:tcPr>
          <w:p w14:paraId="05131BCC"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TE (</w:t>
            </w:r>
            <w:proofErr w:type="spellStart"/>
            <w:r w:rsidRPr="00EA1A17">
              <w:rPr>
                <w:rFonts w:ascii="Times New Roman" w:hAnsi="Times New Roman" w:cs="Times New Roman"/>
                <w:szCs w:val="21"/>
              </w:rPr>
              <w:t>ms</w:t>
            </w:r>
            <w:proofErr w:type="spellEnd"/>
            <w:r w:rsidRPr="00EA1A17">
              <w:rPr>
                <w:rFonts w:ascii="Times New Roman" w:hAnsi="Times New Roman" w:cs="Times New Roman"/>
                <w:szCs w:val="21"/>
              </w:rPr>
              <w:t>)</w:t>
            </w:r>
          </w:p>
        </w:tc>
        <w:tc>
          <w:tcPr>
            <w:tcW w:w="1351" w:type="pct"/>
            <w:tcBorders>
              <w:top w:val="nil"/>
              <w:left w:val="nil"/>
              <w:bottom w:val="nil"/>
              <w:right w:val="nil"/>
            </w:tcBorders>
          </w:tcPr>
          <w:p w14:paraId="025C9791"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1.76</w:t>
            </w:r>
          </w:p>
        </w:tc>
        <w:tc>
          <w:tcPr>
            <w:tcW w:w="1483" w:type="pct"/>
            <w:tcBorders>
              <w:top w:val="nil"/>
              <w:left w:val="nil"/>
              <w:bottom w:val="nil"/>
              <w:right w:val="nil"/>
            </w:tcBorders>
          </w:tcPr>
          <w:p w14:paraId="6F87CEE6"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131.73</w:t>
            </w:r>
          </w:p>
        </w:tc>
      </w:tr>
      <w:tr w:rsidR="00C70645" w:rsidRPr="00D55BD5" w14:paraId="4509A586" w14:textId="77777777" w:rsidTr="00E4496D">
        <w:trPr>
          <w:trHeight w:val="28"/>
          <w:jc w:val="center"/>
        </w:trPr>
        <w:tc>
          <w:tcPr>
            <w:tcW w:w="2166" w:type="pct"/>
            <w:tcBorders>
              <w:top w:val="nil"/>
              <w:left w:val="nil"/>
              <w:bottom w:val="nil"/>
              <w:right w:val="nil"/>
            </w:tcBorders>
          </w:tcPr>
          <w:p w14:paraId="01A02F52"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Matrix</w:t>
            </w:r>
          </w:p>
        </w:tc>
        <w:tc>
          <w:tcPr>
            <w:tcW w:w="1351" w:type="pct"/>
            <w:tcBorders>
              <w:top w:val="nil"/>
              <w:left w:val="nil"/>
              <w:bottom w:val="nil"/>
              <w:right w:val="nil"/>
            </w:tcBorders>
          </w:tcPr>
          <w:p w14:paraId="040ADDF8"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256×256</w:t>
            </w:r>
          </w:p>
        </w:tc>
        <w:tc>
          <w:tcPr>
            <w:tcW w:w="1483" w:type="pct"/>
            <w:tcBorders>
              <w:top w:val="nil"/>
              <w:left w:val="nil"/>
              <w:bottom w:val="nil"/>
              <w:right w:val="nil"/>
            </w:tcBorders>
          </w:tcPr>
          <w:p w14:paraId="141EF220"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528×528</w:t>
            </w:r>
          </w:p>
        </w:tc>
      </w:tr>
      <w:tr w:rsidR="00C70645" w:rsidRPr="00D55BD5" w14:paraId="188174AC" w14:textId="77777777" w:rsidTr="00E4496D">
        <w:trPr>
          <w:trHeight w:val="28"/>
          <w:jc w:val="center"/>
        </w:trPr>
        <w:tc>
          <w:tcPr>
            <w:tcW w:w="2166" w:type="pct"/>
            <w:tcBorders>
              <w:top w:val="nil"/>
              <w:left w:val="nil"/>
              <w:bottom w:val="nil"/>
              <w:right w:val="nil"/>
            </w:tcBorders>
          </w:tcPr>
          <w:p w14:paraId="2D7A241A" w14:textId="6FF818EE" w:rsidR="00C70645" w:rsidRPr="00EA1A17" w:rsidRDefault="003D2B8C">
            <w:pPr>
              <w:spacing w:line="480" w:lineRule="auto"/>
              <w:rPr>
                <w:rFonts w:ascii="Times New Roman" w:hAnsi="Times New Roman" w:cs="Times New Roman"/>
                <w:szCs w:val="21"/>
              </w:rPr>
            </w:pPr>
            <w:r w:rsidRPr="00EA1A17">
              <w:rPr>
                <w:rFonts w:ascii="Times New Roman" w:hAnsi="Times New Roman" w:cs="Times New Roman"/>
                <w:szCs w:val="21"/>
              </w:rPr>
              <w:t>FOV (mm</w:t>
            </w:r>
            <w:r w:rsidRPr="00EA1A17">
              <w:rPr>
                <w:rFonts w:ascii="Times New Roman" w:hAnsi="Times New Roman" w:cs="Times New Roman"/>
                <w:szCs w:val="21"/>
                <w:vertAlign w:val="superscript"/>
              </w:rPr>
              <w:t>2</w:t>
            </w:r>
            <w:r w:rsidRPr="00EA1A17">
              <w:rPr>
                <w:rFonts w:ascii="Times New Roman" w:hAnsi="Times New Roman" w:cs="Times New Roman"/>
                <w:szCs w:val="21"/>
              </w:rPr>
              <w:t>)</w:t>
            </w:r>
          </w:p>
        </w:tc>
        <w:tc>
          <w:tcPr>
            <w:tcW w:w="1351" w:type="pct"/>
            <w:tcBorders>
              <w:top w:val="nil"/>
              <w:left w:val="nil"/>
              <w:bottom w:val="nil"/>
              <w:right w:val="nil"/>
            </w:tcBorders>
          </w:tcPr>
          <w:p w14:paraId="59DC1E56"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230×230</w:t>
            </w:r>
          </w:p>
        </w:tc>
        <w:tc>
          <w:tcPr>
            <w:tcW w:w="1483" w:type="pct"/>
            <w:tcBorders>
              <w:top w:val="nil"/>
              <w:left w:val="nil"/>
              <w:bottom w:val="nil"/>
              <w:right w:val="nil"/>
            </w:tcBorders>
          </w:tcPr>
          <w:p w14:paraId="3F3808BF"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232×232</w:t>
            </w:r>
          </w:p>
        </w:tc>
      </w:tr>
      <w:tr w:rsidR="00C70645" w:rsidRPr="00D55BD5" w14:paraId="004E33CD" w14:textId="77777777" w:rsidTr="00E4496D">
        <w:trPr>
          <w:trHeight w:val="28"/>
          <w:jc w:val="center"/>
        </w:trPr>
        <w:tc>
          <w:tcPr>
            <w:tcW w:w="2166" w:type="pct"/>
            <w:tcBorders>
              <w:top w:val="nil"/>
              <w:left w:val="nil"/>
              <w:bottom w:val="nil"/>
              <w:right w:val="nil"/>
            </w:tcBorders>
          </w:tcPr>
          <w:p w14:paraId="271DC2C8"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Layer thickness(mm)</w:t>
            </w:r>
          </w:p>
        </w:tc>
        <w:tc>
          <w:tcPr>
            <w:tcW w:w="1351" w:type="pct"/>
            <w:tcBorders>
              <w:top w:val="nil"/>
              <w:left w:val="nil"/>
              <w:bottom w:val="nil"/>
              <w:right w:val="nil"/>
            </w:tcBorders>
          </w:tcPr>
          <w:p w14:paraId="64FA0F39"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6mm</w:t>
            </w:r>
          </w:p>
        </w:tc>
        <w:tc>
          <w:tcPr>
            <w:tcW w:w="1483" w:type="pct"/>
            <w:tcBorders>
              <w:top w:val="nil"/>
              <w:left w:val="nil"/>
              <w:bottom w:val="nil"/>
              <w:right w:val="nil"/>
            </w:tcBorders>
          </w:tcPr>
          <w:p w14:paraId="56684B69"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6mm</w:t>
            </w:r>
          </w:p>
        </w:tc>
      </w:tr>
      <w:tr w:rsidR="00C70645" w:rsidRPr="00D55BD5" w14:paraId="537A4D76" w14:textId="77777777" w:rsidTr="00E4496D">
        <w:trPr>
          <w:trHeight w:val="28"/>
          <w:jc w:val="center"/>
        </w:trPr>
        <w:tc>
          <w:tcPr>
            <w:tcW w:w="2166" w:type="pct"/>
            <w:tcBorders>
              <w:top w:val="nil"/>
              <w:left w:val="nil"/>
              <w:bottom w:val="nil"/>
              <w:right w:val="nil"/>
            </w:tcBorders>
          </w:tcPr>
          <w:p w14:paraId="4F00E143"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Slice gap(mm)</w:t>
            </w:r>
          </w:p>
        </w:tc>
        <w:tc>
          <w:tcPr>
            <w:tcW w:w="1351" w:type="pct"/>
            <w:tcBorders>
              <w:top w:val="nil"/>
              <w:left w:val="nil"/>
              <w:bottom w:val="nil"/>
              <w:right w:val="nil"/>
            </w:tcBorders>
          </w:tcPr>
          <w:p w14:paraId="52FF2FB9"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7mm</w:t>
            </w:r>
          </w:p>
        </w:tc>
        <w:tc>
          <w:tcPr>
            <w:tcW w:w="1483" w:type="pct"/>
            <w:tcBorders>
              <w:top w:val="nil"/>
              <w:left w:val="nil"/>
              <w:bottom w:val="nil"/>
              <w:right w:val="nil"/>
            </w:tcBorders>
          </w:tcPr>
          <w:p w14:paraId="3A5B252C"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7mm</w:t>
            </w:r>
          </w:p>
        </w:tc>
      </w:tr>
      <w:tr w:rsidR="00C70645" w:rsidRPr="00D55BD5" w14:paraId="3DF3FB3D" w14:textId="77777777" w:rsidTr="00E4496D">
        <w:trPr>
          <w:trHeight w:val="28"/>
          <w:jc w:val="center"/>
        </w:trPr>
        <w:tc>
          <w:tcPr>
            <w:tcW w:w="2166" w:type="pct"/>
            <w:tcBorders>
              <w:top w:val="nil"/>
              <w:left w:val="nil"/>
              <w:bottom w:val="single" w:sz="12" w:space="0" w:color="auto"/>
              <w:right w:val="nil"/>
            </w:tcBorders>
          </w:tcPr>
          <w:p w14:paraId="11F3574B"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pixels spacing</w:t>
            </w:r>
          </w:p>
        </w:tc>
        <w:tc>
          <w:tcPr>
            <w:tcW w:w="1351" w:type="pct"/>
            <w:tcBorders>
              <w:top w:val="nil"/>
              <w:left w:val="nil"/>
              <w:bottom w:val="single" w:sz="12" w:space="0" w:color="auto"/>
              <w:right w:val="nil"/>
            </w:tcBorders>
          </w:tcPr>
          <w:p w14:paraId="1201698D"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0.45×0.45</w:t>
            </w:r>
          </w:p>
        </w:tc>
        <w:tc>
          <w:tcPr>
            <w:tcW w:w="1483" w:type="pct"/>
            <w:tcBorders>
              <w:top w:val="nil"/>
              <w:left w:val="nil"/>
              <w:bottom w:val="single" w:sz="12" w:space="0" w:color="auto"/>
              <w:right w:val="nil"/>
            </w:tcBorders>
          </w:tcPr>
          <w:p w14:paraId="403E1D6E" w14:textId="77777777" w:rsidR="00C70645" w:rsidRPr="00EA1A17" w:rsidRDefault="00000000">
            <w:pPr>
              <w:spacing w:line="480" w:lineRule="auto"/>
              <w:rPr>
                <w:rFonts w:ascii="Times New Roman" w:hAnsi="Times New Roman" w:cs="Times New Roman"/>
                <w:szCs w:val="21"/>
              </w:rPr>
            </w:pPr>
            <w:r w:rsidRPr="00EA1A17">
              <w:rPr>
                <w:rFonts w:ascii="Times New Roman" w:hAnsi="Times New Roman" w:cs="Times New Roman"/>
                <w:szCs w:val="21"/>
              </w:rPr>
              <w:t>0.44×0.44</w:t>
            </w:r>
          </w:p>
        </w:tc>
      </w:tr>
    </w:tbl>
    <w:p w14:paraId="56DA6046" w14:textId="77777777" w:rsidR="00C70645" w:rsidRDefault="00C70645">
      <w:pPr>
        <w:sectPr w:rsidR="00C70645">
          <w:pgSz w:w="11906" w:h="16838"/>
          <w:pgMar w:top="1440" w:right="1800" w:bottom="1440" w:left="1800" w:header="851" w:footer="992" w:gutter="0"/>
          <w:cols w:space="425"/>
          <w:docGrid w:type="lines" w:linePitch="312"/>
        </w:sectPr>
      </w:pPr>
    </w:p>
    <w:p w14:paraId="32D4D40C" w14:textId="3437D6E5" w:rsidR="00C70645" w:rsidRDefault="00000000">
      <w:pPr>
        <w:widowControl/>
        <w:spacing w:before="180" w:after="180" w:line="480" w:lineRule="auto"/>
        <w:jc w:val="center"/>
        <w:outlineLvl w:val="0"/>
        <w:rPr>
          <w:rFonts w:ascii="Times New Roman" w:eastAsia="宋体" w:hAnsi="Times New Roman" w:cs="Times New Roman"/>
          <w:kern w:val="0"/>
          <w:sz w:val="24"/>
          <w:szCs w:val="24"/>
        </w:rPr>
      </w:pPr>
      <w:r>
        <w:rPr>
          <w:rFonts w:ascii="Times New Roman" w:hAnsi="Times New Roman" w:cs="Times New Roman" w:hint="eastAsia"/>
          <w:sz w:val="28"/>
          <w:szCs w:val="28"/>
        </w:rPr>
        <w:lastRenderedPageBreak/>
        <w:t>Supplementary S</w:t>
      </w:r>
      <w:r w:rsidR="00177CDF">
        <w:rPr>
          <w:rFonts w:ascii="Times New Roman" w:hAnsi="Times New Roman" w:cs="Times New Roman" w:hint="eastAsia"/>
          <w:sz w:val="28"/>
          <w:szCs w:val="28"/>
        </w:rPr>
        <w:t>1</w:t>
      </w:r>
    </w:p>
    <w:p w14:paraId="12B18FB3" w14:textId="77777777" w:rsidR="00C70645" w:rsidRDefault="00000000">
      <w:pPr>
        <w:widowControl/>
        <w:spacing w:before="180" w:after="180" w:line="480" w:lineRule="auto"/>
        <w:jc w:val="left"/>
        <w:outlineLvl w:val="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 xml:space="preserve">Details about </w:t>
      </w:r>
      <w:r>
        <w:rPr>
          <w:rFonts w:ascii="Times New Roman" w:eastAsia="宋体" w:hAnsi="Times New Roman" w:cs="Times New Roman" w:hint="eastAsia"/>
          <w:kern w:val="0"/>
          <w:sz w:val="24"/>
          <w:szCs w:val="24"/>
        </w:rPr>
        <w:t>deep learning models</w:t>
      </w:r>
      <w:r>
        <w:rPr>
          <w:rFonts w:ascii="Times New Roman" w:eastAsia="宋体" w:hAnsi="Times New Roman" w:cs="Times New Roman"/>
          <w:kern w:val="0"/>
          <w:sz w:val="24"/>
          <w:szCs w:val="24"/>
        </w:rPr>
        <w:t xml:space="preserve"> training process</w:t>
      </w:r>
    </w:p>
    <w:p w14:paraId="00EA3E1B" w14:textId="77777777" w:rsidR="00C70645" w:rsidRDefault="00000000">
      <w:pPr>
        <w:widowControl/>
        <w:spacing w:before="180" w:after="180" w:line="480" w:lineRule="auto"/>
        <w:ind w:firstLineChars="200" w:firstLine="480"/>
        <w:jc w:val="left"/>
        <w:rPr>
          <w:rFonts w:ascii="Times New Roman" w:eastAsia="宋体" w:hAnsi="Times New Roman" w:cs="Times New Roman"/>
          <w:kern w:val="0"/>
          <w:sz w:val="24"/>
          <w:szCs w:val="24"/>
          <w:lang w:eastAsia="en-US"/>
        </w:rPr>
      </w:pPr>
      <w:r>
        <w:rPr>
          <w:rFonts w:ascii="Times New Roman" w:eastAsia="宋体" w:hAnsi="Times New Roman" w:cs="Times New Roman"/>
          <w:kern w:val="0"/>
          <w:sz w:val="24"/>
          <w:szCs w:val="24"/>
          <w:lang w:eastAsia="en-US"/>
        </w:rPr>
        <w:t>For each patient's representation, we selected the slice exhibiting the largest tumor area. To maintain uniformity across the dataset, we normalized the grayscale values of these slices using a min-max transformation, restricting the range to [-1, 1]. Subsequently, each cropped subregion image was resized to 224 × 224 pixels, using nearest neighbor interpolation, to match the input requirements of the chosen models.</w:t>
      </w:r>
      <w:r>
        <w:rPr>
          <w:rFonts w:ascii="Times New Roman" w:eastAsia="宋体" w:hAnsi="Times New Roman" w:cs="Times New Roman"/>
          <w:kern w:val="0"/>
          <w:sz w:val="24"/>
          <w:szCs w:val="24"/>
          <w:shd w:val="clear" w:color="auto" w:fill="FFFFFF"/>
          <w:lang w:eastAsia="en-US"/>
        </w:rPr>
        <w:t xml:space="preserve"> </w:t>
      </w:r>
    </w:p>
    <w:p w14:paraId="29712267" w14:textId="77777777" w:rsidR="00C70645" w:rsidRDefault="00000000">
      <w:pPr>
        <w:widowControl/>
        <w:spacing w:before="180" w:after="180" w:line="48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lang w:eastAsia="en-US"/>
        </w:rPr>
        <w:t>The minimum learning rate,</w:t>
      </w:r>
      <m:oMath>
        <m:sSubSup>
          <m:sSubSupPr>
            <m:ctrlPr>
              <w:rPr>
                <w:rFonts w:ascii="Cambria Math" w:eastAsia="宋体" w:hAnsi="Cambria Math" w:cs="Times New Roman"/>
                <w:kern w:val="0"/>
                <w:sz w:val="24"/>
                <w:szCs w:val="24"/>
                <w:lang w:eastAsia="en-US"/>
              </w:rPr>
            </m:ctrlPr>
          </m:sSubSupPr>
          <m:e>
            <m:r>
              <w:rPr>
                <w:rFonts w:ascii="Cambria Math" w:eastAsia="宋体" w:hAnsi="Cambria Math" w:cs="Times New Roman"/>
                <w:kern w:val="0"/>
                <w:sz w:val="24"/>
                <w:szCs w:val="24"/>
                <w:lang w:eastAsia="en-US"/>
              </w:rPr>
              <m:t>η</m:t>
            </m:r>
          </m:e>
          <m:sub>
            <m:r>
              <w:rPr>
                <w:rFonts w:ascii="Cambria Math" w:eastAsia="宋体" w:hAnsi="Cambria Math" w:cs="Times New Roman"/>
                <w:kern w:val="0"/>
                <w:sz w:val="24"/>
                <w:szCs w:val="24"/>
                <w:lang w:eastAsia="en-US"/>
              </w:rPr>
              <m:t>min</m:t>
            </m:r>
          </m:sub>
          <m:sup>
            <m:r>
              <w:rPr>
                <w:rFonts w:ascii="Cambria Math" w:eastAsia="宋体" w:hAnsi="Cambria Math" w:cs="Times New Roman"/>
                <w:kern w:val="0"/>
                <w:sz w:val="24"/>
                <w:szCs w:val="24"/>
                <w:lang w:eastAsia="en-US"/>
              </w:rPr>
              <m:t>i</m:t>
            </m:r>
          </m:sup>
        </m:sSubSup>
      </m:oMath>
      <w:r>
        <w:rPr>
          <w:rFonts w:ascii="Times New Roman" w:eastAsia="宋体" w:hAnsi="Times New Roman" w:cs="Times New Roman"/>
          <w:kern w:val="0"/>
          <w:sz w:val="24"/>
          <w:szCs w:val="24"/>
          <w:lang w:eastAsia="en-US"/>
        </w:rPr>
        <w:t xml:space="preserve">, is set to 0, while the maximum learning rate, </w:t>
      </w:r>
      <m:oMath>
        <m:sSubSup>
          <m:sSubSupPr>
            <m:ctrlPr>
              <w:rPr>
                <w:rFonts w:ascii="Cambria Math" w:eastAsia="宋体" w:hAnsi="Cambria Math" w:cs="Times New Roman"/>
                <w:kern w:val="0"/>
                <w:sz w:val="24"/>
                <w:szCs w:val="24"/>
                <w:lang w:eastAsia="en-US"/>
              </w:rPr>
            </m:ctrlPr>
          </m:sSubSupPr>
          <m:e>
            <m:r>
              <w:rPr>
                <w:rFonts w:ascii="Cambria Math" w:eastAsia="宋体" w:hAnsi="Cambria Math" w:cs="Times New Roman"/>
                <w:kern w:val="0"/>
                <w:sz w:val="24"/>
                <w:szCs w:val="24"/>
                <w:lang w:eastAsia="en-US"/>
              </w:rPr>
              <m:t>η</m:t>
            </m:r>
          </m:e>
          <m:sub>
            <m:r>
              <w:rPr>
                <w:rFonts w:ascii="Cambria Math" w:eastAsia="宋体" w:hAnsi="Cambria Math" w:cs="Times New Roman"/>
                <w:kern w:val="0"/>
                <w:sz w:val="24"/>
                <w:szCs w:val="24"/>
                <w:lang w:eastAsia="en-US"/>
              </w:rPr>
              <m:t>max</m:t>
            </m:r>
          </m:sub>
          <m:sup>
            <m:r>
              <w:rPr>
                <w:rFonts w:ascii="Cambria Math" w:eastAsia="宋体" w:hAnsi="Cambria Math" w:cs="Times New Roman"/>
                <w:kern w:val="0"/>
                <w:sz w:val="24"/>
                <w:szCs w:val="24"/>
                <w:lang w:eastAsia="en-US"/>
              </w:rPr>
              <m:t>i</m:t>
            </m:r>
          </m:sup>
        </m:sSubSup>
      </m:oMath>
      <w:r>
        <w:rPr>
          <w:rFonts w:ascii="Times New Roman" w:eastAsia="宋体" w:hAnsi="Times New Roman" w:cs="Times New Roman"/>
          <w:kern w:val="0"/>
          <w:sz w:val="24"/>
          <w:szCs w:val="24"/>
          <w:lang w:eastAsia="en-US"/>
        </w:rPr>
        <w:t>, is set at 0.01</w:t>
      </w:r>
      <w:r>
        <w:rPr>
          <w:rFonts w:ascii="Times New Roman" w:eastAsia="宋体" w:hAnsi="Times New Roman" w:cs="Times New Roman"/>
          <w:kern w:val="0"/>
          <w:sz w:val="24"/>
          <w:szCs w:val="24"/>
          <w:shd w:val="clear" w:color="auto" w:fill="FFFFFF"/>
          <w:lang w:eastAsia="en-US"/>
        </w:rPr>
        <w:t xml:space="preserve"> </w:t>
      </w:r>
      <w:r>
        <w:rPr>
          <w:rFonts w:ascii="Times New Roman" w:eastAsia="宋体" w:hAnsi="Times New Roman" w:cs="Times New Roman"/>
          <w:kern w:val="0"/>
          <w:sz w:val="24"/>
          <w:szCs w:val="24"/>
          <w:lang w:eastAsia="en-US"/>
        </w:rPr>
        <w:t xml:space="preserve">for </w:t>
      </w:r>
      <w:r>
        <w:rPr>
          <w:rFonts w:ascii="Times New Roman" w:eastAsia="宋体" w:hAnsi="Times New Roman" w:cs="Times New Roman"/>
          <w:kern w:val="0"/>
          <w:sz w:val="24"/>
          <w:szCs w:val="24"/>
        </w:rPr>
        <w:t>30</w:t>
      </w:r>
      <w:r>
        <w:rPr>
          <w:rFonts w:ascii="Times New Roman" w:eastAsia="宋体" w:hAnsi="Times New Roman" w:cs="Times New Roman"/>
          <w:kern w:val="0"/>
          <w:sz w:val="24"/>
          <w:szCs w:val="24"/>
          <w:lang w:eastAsia="en-US"/>
        </w:rPr>
        <w:t xml:space="preserve"> epochs</w:t>
      </w:r>
      <w:r>
        <w:rPr>
          <w:rFonts w:ascii="Times New Roman" w:eastAsia="宋体" w:hAnsi="Times New Roman" w:cs="Times New Roman" w:hint="eastAsia"/>
          <w:kern w:val="0"/>
          <w:sz w:val="24"/>
          <w:szCs w:val="24"/>
        </w:rPr>
        <w:t xml:space="preserve"> with a batch size of 32</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lang w:eastAsia="en-US"/>
        </w:rPr>
        <w:t xml:space="preserve">The parameter </w:t>
      </w:r>
      <m:oMath>
        <m:sSub>
          <m:sSubPr>
            <m:ctrlPr>
              <w:rPr>
                <w:rFonts w:ascii="Cambria Math" w:eastAsia="宋体" w:hAnsi="Cambria Math" w:cs="Times New Roman"/>
                <w:kern w:val="0"/>
                <w:sz w:val="24"/>
                <w:szCs w:val="24"/>
                <w:lang w:eastAsia="en-US"/>
              </w:rPr>
            </m:ctrlPr>
          </m:sSubPr>
          <m:e>
            <m:r>
              <w:rPr>
                <w:rFonts w:ascii="Cambria Math" w:eastAsia="宋体" w:hAnsi="Cambria Math" w:cs="Times New Roman"/>
                <w:kern w:val="0"/>
                <w:sz w:val="24"/>
                <w:szCs w:val="24"/>
                <w:lang w:eastAsia="en-US"/>
              </w:rPr>
              <m:t>T</m:t>
            </m:r>
          </m:e>
          <m:sub>
            <m:r>
              <w:rPr>
                <w:rFonts w:ascii="Cambria Math" w:eastAsia="宋体" w:hAnsi="Cambria Math" w:cs="Times New Roman"/>
                <w:kern w:val="0"/>
                <w:sz w:val="24"/>
                <w:szCs w:val="24"/>
                <w:lang w:eastAsia="en-US"/>
              </w:rPr>
              <m:t>i</m:t>
            </m:r>
          </m:sub>
        </m:sSub>
      </m:oMath>
      <w:r>
        <w:rPr>
          <w:rFonts w:ascii="Times New Roman" w:eastAsia="宋体" w:hAnsi="Times New Roman" w:cs="Times New Roman"/>
          <w:kern w:val="0"/>
          <w:sz w:val="24"/>
          <w:szCs w:val="24"/>
          <w:lang w:eastAsia="en-US"/>
        </w:rPr>
        <w:t xml:space="preserve"> denotes the number of iteration epochs. Other hyperparameters are configured as follows: the optimizer is SGD (Stochastic Gradient Descent), and the loss function used is softmax cross entropy.</w:t>
      </w:r>
      <w:r>
        <w:rPr>
          <w:rFonts w:ascii="Times New Roman" w:eastAsia="宋体" w:hAnsi="Times New Roman" w:cs="Times New Roman"/>
          <w:kern w:val="0"/>
          <w:sz w:val="24"/>
          <w:szCs w:val="24"/>
        </w:rPr>
        <w:t xml:space="preserve"> </w:t>
      </w:r>
    </w:p>
    <w:p w14:paraId="7C5D70E3" w14:textId="77777777" w:rsidR="00C70645" w:rsidRDefault="00000000">
      <w:pPr>
        <w:spacing w:line="480" w:lineRule="auto"/>
        <w:outlineLvl w:val="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2. </w:t>
      </w:r>
      <w:r>
        <w:rPr>
          <w:rFonts w:ascii="Times New Roman" w:eastAsia="宋体" w:hAnsi="Times New Roman" w:cs="Times New Roman"/>
          <w:kern w:val="0"/>
          <w:sz w:val="24"/>
          <w:szCs w:val="24"/>
          <w:lang w:eastAsia="en-US"/>
        </w:rPr>
        <w:t>The feature</w:t>
      </w:r>
      <w:r>
        <w:rPr>
          <w:rFonts w:ascii="Times New Roman" w:eastAsia="宋体" w:hAnsi="Times New Roman" w:cs="Times New Roman" w:hint="eastAsia"/>
          <w:kern w:val="0"/>
          <w:sz w:val="24"/>
          <w:szCs w:val="24"/>
        </w:rPr>
        <w:t xml:space="preserve"> sets</w:t>
      </w:r>
      <w:r>
        <w:rPr>
          <w:rFonts w:ascii="Times New Roman" w:eastAsia="宋体" w:hAnsi="Times New Roman" w:cs="Times New Roman"/>
          <w:kern w:val="0"/>
          <w:sz w:val="24"/>
          <w:szCs w:val="24"/>
          <w:lang w:eastAsia="en-US"/>
        </w:rPr>
        <w:t xml:space="preserve"> dimensionality reduction and selection process</w:t>
      </w:r>
    </w:p>
    <w:p w14:paraId="6F8B82F8" w14:textId="77777777" w:rsidR="00C70645" w:rsidRDefault="00000000">
      <w:pPr>
        <w:spacing w:line="480" w:lineRule="auto"/>
        <w:ind w:firstLineChars="200" w:firstLine="480"/>
        <w:rPr>
          <w:rFonts w:ascii="Times New Roman" w:eastAsia="楷体" w:hAnsi="Times New Roman" w:cs="Times New Roman"/>
          <w:sz w:val="24"/>
          <w:szCs w:val="24"/>
        </w:rPr>
      </w:pPr>
      <w:r>
        <w:rPr>
          <w:rFonts w:ascii="Times New Roman" w:eastAsia="楷体" w:hAnsi="Times New Roman" w:cs="Times New Roman"/>
          <w:kern w:val="0"/>
          <w:sz w:val="24"/>
          <w:szCs w:val="24"/>
        </w:rPr>
        <w:t>We extracted 2048 deep learning features per slice using the average pooling layer in the penultimate average of ResNet50.</w:t>
      </w:r>
      <w:r>
        <w:rPr>
          <w:rFonts w:ascii="Times New Roman" w:eastAsia="楷体" w:hAnsi="Times New Roman" w:cs="Times New Roman"/>
          <w:sz w:val="24"/>
          <w:szCs w:val="24"/>
        </w:rPr>
        <w:t>The dimensionality of deep learning was reduced to 32 using principal component analysis to improve the generalization of the model and reduce the risk of overfitting</w:t>
      </w:r>
      <w:r>
        <w:rPr>
          <w:rFonts w:ascii="Times New Roman" w:eastAsia="楷体" w:hAnsi="Times New Roman" w:cs="Times New Roman"/>
          <w:kern w:val="0"/>
          <w:sz w:val="24"/>
          <w:szCs w:val="24"/>
        </w:rPr>
        <w:t>.</w:t>
      </w:r>
    </w:p>
    <w:p w14:paraId="3154EE74" w14:textId="77777777" w:rsidR="00C70645" w:rsidRDefault="00000000">
      <w:pPr>
        <w:spacing w:line="480" w:lineRule="auto"/>
        <w:ind w:firstLineChars="200" w:firstLine="480"/>
        <w:rPr>
          <w:rFonts w:ascii="Times New Roman" w:eastAsia="楷体" w:hAnsi="Times New Roman" w:cs="Times New Roman"/>
          <w:kern w:val="0"/>
          <w:sz w:val="24"/>
          <w:szCs w:val="24"/>
        </w:rPr>
      </w:pPr>
      <w:r>
        <w:rPr>
          <w:rFonts w:ascii="Times New Roman" w:eastAsia="楷体" w:hAnsi="Times New Roman" w:cs="Times New Roman"/>
          <w:kern w:val="0"/>
          <w:sz w:val="24"/>
          <w:szCs w:val="24"/>
        </w:rPr>
        <w:t xml:space="preserve">All features were standardized using the Z-score normalization method. Next, features with non-zero coefficients were selected using the Least Absolute Shrinkage and Selection Operator (LASSO) logistic regression algorithm combined with penalty parameter tuning via 10-fold cross-validation. The selected features were weighted by </w:t>
      </w:r>
      <w:r>
        <w:rPr>
          <w:rFonts w:ascii="Times New Roman" w:eastAsia="楷体" w:hAnsi="Times New Roman" w:cs="Times New Roman"/>
          <w:kern w:val="0"/>
          <w:sz w:val="24"/>
          <w:szCs w:val="24"/>
        </w:rPr>
        <w:lastRenderedPageBreak/>
        <w:t>their respective coefficients and linearly combined to generate deep learning signature.</w:t>
      </w:r>
    </w:p>
    <w:p w14:paraId="4A5412EE" w14:textId="77777777" w:rsidR="00C70645" w:rsidRDefault="00000000">
      <w:pPr>
        <w:spacing w:line="480" w:lineRule="auto"/>
        <w:ind w:firstLineChars="200" w:firstLine="480"/>
        <w:rPr>
          <w:rFonts w:ascii="Times New Roman" w:eastAsia="楷体" w:hAnsi="Times New Roman" w:cs="Times New Roman"/>
          <w:sz w:val="24"/>
          <w:szCs w:val="24"/>
        </w:rPr>
      </w:pPr>
      <w:r>
        <w:rPr>
          <w:rFonts w:ascii="Times New Roman" w:eastAsia="楷体" w:hAnsi="Times New Roman" w:cs="Times New Roman"/>
          <w:kern w:val="0"/>
          <w:sz w:val="24"/>
          <w:szCs w:val="24"/>
        </w:rPr>
        <w:t>After selecting the features using LASSO analysis,</w:t>
      </w:r>
      <w:r>
        <w:rPr>
          <w:rFonts w:ascii="Times New Roman" w:eastAsia="楷体" w:hAnsi="Times New Roman" w:cs="Times New Roman" w:hint="eastAsia"/>
          <w:kern w:val="0"/>
          <w:sz w:val="24"/>
          <w:szCs w:val="24"/>
        </w:rPr>
        <w:t>22 deep learning features based on the 2.5D method and 7 deep learning features based on the 2D method were retained for subsequent analysis</w:t>
      </w:r>
    </w:p>
    <w:p w14:paraId="5D944694" w14:textId="77777777" w:rsidR="00C70645" w:rsidRDefault="00C70645">
      <w:pPr>
        <w:spacing w:line="480" w:lineRule="auto"/>
        <w:sectPr w:rsidR="00C70645">
          <w:pgSz w:w="11906" w:h="16838"/>
          <w:pgMar w:top="1440" w:right="1800" w:bottom="1440" w:left="1800" w:header="851" w:footer="992" w:gutter="0"/>
          <w:cols w:space="425"/>
          <w:docGrid w:type="lines" w:linePitch="312"/>
        </w:sectPr>
      </w:pPr>
    </w:p>
    <w:p w14:paraId="096C0A70" w14:textId="5C3FC268" w:rsidR="00C70645" w:rsidRDefault="00000000">
      <w:pPr>
        <w:spacing w:line="480" w:lineRule="auto"/>
        <w:jc w:val="center"/>
        <w:outlineLvl w:val="0"/>
        <w:rPr>
          <w:rFonts w:ascii="Times New Roman" w:hAnsi="Times New Roman" w:cs="Times New Roman"/>
          <w:b/>
          <w:bCs/>
          <w:sz w:val="24"/>
          <w:szCs w:val="24"/>
        </w:rPr>
      </w:pPr>
      <w:bookmarkStart w:id="1" w:name="Xd0b29327225c160c680bfcfebe6ff9ad5254bc8"/>
      <w:r>
        <w:rPr>
          <w:rFonts w:ascii="Times New Roman" w:hAnsi="Times New Roman" w:cs="Times New Roman" w:hint="eastAsia"/>
          <w:sz w:val="28"/>
          <w:szCs w:val="28"/>
        </w:rPr>
        <w:lastRenderedPageBreak/>
        <w:t>Supplementary S</w:t>
      </w:r>
      <w:r w:rsidR="00177CDF">
        <w:rPr>
          <w:rFonts w:ascii="Times New Roman" w:hAnsi="Times New Roman" w:cs="Times New Roman" w:hint="eastAsia"/>
          <w:sz w:val="28"/>
          <w:szCs w:val="28"/>
        </w:rPr>
        <w:t>2</w:t>
      </w:r>
    </w:p>
    <w:p w14:paraId="0FA3165E" w14:textId="77777777" w:rsidR="00C70645" w:rsidRDefault="00000000">
      <w:pPr>
        <w:spacing w:line="480" w:lineRule="auto"/>
        <w:outlineLvl w:val="0"/>
        <w:rPr>
          <w:rFonts w:ascii="Times New Roman" w:hAnsi="Times New Roman" w:cs="Times New Roman"/>
          <w:b/>
          <w:bCs/>
          <w:sz w:val="24"/>
          <w:szCs w:val="24"/>
        </w:rPr>
      </w:pPr>
      <w:r>
        <w:rPr>
          <w:rFonts w:ascii="Times New Roman" w:hAnsi="Times New Roman" w:cs="Times New Roman"/>
          <w:b/>
          <w:bCs/>
          <w:sz w:val="24"/>
          <w:szCs w:val="24"/>
        </w:rPr>
        <w:t>Multi-Instance Learning-Based Feature Fusion</w:t>
      </w:r>
    </w:p>
    <w:p w14:paraId="7E9DBF61" w14:textId="77777777" w:rsidR="00C70645" w:rsidRDefault="00000000">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In this study, we employed a multi-instance learning-based approach for feature fusion, aiming to enhance the predictive accuracy of our models. This method involves integrating various data points or instances from a single sample to formulate a comprehensive feature set. Such an approach is crucial for the effective analysis and prediction of complex clinical outcomes. Below, we outline the specific steps and techniques utilized in this feature fusion process:</w:t>
      </w:r>
    </w:p>
    <w:p w14:paraId="04C3E507" w14:textId="77777777" w:rsidR="00C70645" w:rsidRDefault="00000000">
      <w:pPr>
        <w:numPr>
          <w:ilvl w:val="0"/>
          <w:numId w:val="1"/>
        </w:numPr>
        <w:spacing w:line="480" w:lineRule="auto"/>
        <w:rPr>
          <w:rFonts w:ascii="Times New Roman" w:hAnsi="Times New Roman" w:cs="Times New Roman"/>
          <w:sz w:val="24"/>
          <w:szCs w:val="24"/>
        </w:rPr>
      </w:pPr>
      <w:r>
        <w:rPr>
          <w:rFonts w:ascii="Times New Roman" w:hAnsi="Times New Roman" w:cs="Times New Roman"/>
          <w:b/>
          <w:bCs/>
          <w:sz w:val="24"/>
          <w:szCs w:val="24"/>
        </w:rPr>
        <w:t>Slice Prediction</w:t>
      </w:r>
      <w:r>
        <w:rPr>
          <w:rFonts w:ascii="Times New Roman" w:hAnsi="Times New Roman" w:cs="Times New Roman"/>
          <w:sz w:val="24"/>
          <w:szCs w:val="24"/>
        </w:rPr>
        <w:t xml:space="preserve">: We utilized the Resnet50 model to predict each Slice, obtaining corresponding probabilities and labels, denoted as </w:t>
      </w:r>
      <m:oMath>
        <m:r>
          <w:rPr>
            <w:rFonts w:ascii="Cambria Math" w:hAnsi="Cambria Math" w:cs="Times New Roman"/>
            <w:sz w:val="24"/>
            <w:szCs w:val="24"/>
          </w:rPr>
          <m:t>Slic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prob</m:t>
            </m:r>
          </m:sub>
        </m:sSub>
      </m:oMath>
      <w:r>
        <w:rPr>
          <w:rFonts w:ascii="Times New Roman" w:hAnsi="Times New Roman" w:cs="Times New Roman"/>
          <w:sz w:val="24"/>
          <w:szCs w:val="24"/>
        </w:rPr>
        <w:t xml:space="preserve"> and </w:t>
      </w:r>
      <m:oMath>
        <m:r>
          <w:rPr>
            <w:rFonts w:ascii="Cambria Math" w:hAnsi="Cambria Math" w:cs="Times New Roman"/>
            <w:sz w:val="24"/>
            <w:szCs w:val="24"/>
          </w:rPr>
          <m:t>Slic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pred</m:t>
            </m:r>
          </m:sub>
        </m:sSub>
      </m:oMath>
      <w:r>
        <w:rPr>
          <w:rFonts w:ascii="Times New Roman" w:hAnsi="Times New Roman" w:cs="Times New Roman"/>
          <w:sz w:val="24"/>
          <w:szCs w:val="24"/>
        </w:rPr>
        <w:t>, respectively. The prediction probabilities were retained to one decimal places.</w:t>
      </w:r>
    </w:p>
    <w:p w14:paraId="6A35E986" w14:textId="77777777" w:rsidR="00C70645" w:rsidRDefault="00000000">
      <w:pPr>
        <w:numPr>
          <w:ilvl w:val="0"/>
          <w:numId w:val="1"/>
        </w:numPr>
        <w:spacing w:line="480" w:lineRule="auto"/>
        <w:rPr>
          <w:rFonts w:ascii="Times New Roman" w:hAnsi="Times New Roman" w:cs="Times New Roman"/>
          <w:sz w:val="24"/>
          <w:szCs w:val="24"/>
        </w:rPr>
      </w:pPr>
      <w:r>
        <w:rPr>
          <w:rFonts w:ascii="Times New Roman" w:hAnsi="Times New Roman" w:cs="Times New Roman"/>
          <w:b/>
          <w:bCs/>
          <w:sz w:val="24"/>
          <w:szCs w:val="24"/>
        </w:rPr>
        <w:t>Multi Instance Learning Feature Aggregation:</w:t>
      </w:r>
    </w:p>
    <w:p w14:paraId="314CAB6C" w14:textId="77777777" w:rsidR="00C70645" w:rsidRDefault="00000000">
      <w:pPr>
        <w:numPr>
          <w:ilvl w:val="1"/>
          <w:numId w:val="2"/>
        </w:numPr>
        <w:spacing w:line="480" w:lineRule="auto"/>
        <w:rPr>
          <w:rFonts w:ascii="Times New Roman" w:hAnsi="Times New Roman" w:cs="Times New Roman"/>
          <w:sz w:val="24"/>
          <w:szCs w:val="24"/>
        </w:rPr>
      </w:pPr>
      <w:r>
        <w:rPr>
          <w:rFonts w:ascii="Times New Roman" w:hAnsi="Times New Roman" w:cs="Times New Roman"/>
          <w:b/>
          <w:bCs/>
          <w:sz w:val="24"/>
          <w:szCs w:val="24"/>
        </w:rPr>
        <w:t>Histogram Feature Aggregation</w:t>
      </w:r>
      <w:r>
        <w:rPr>
          <w:rFonts w:ascii="Times New Roman" w:hAnsi="Times New Roman" w:cs="Times New Roman"/>
          <w:sz w:val="24"/>
          <w:szCs w:val="24"/>
        </w:rPr>
        <w:t>:</w:t>
      </w:r>
    </w:p>
    <w:p w14:paraId="65591DBB" w14:textId="77777777" w:rsidR="00C70645" w:rsidRDefault="00000000">
      <w:pPr>
        <w:numPr>
          <w:ilvl w:val="2"/>
          <w:numId w:val="3"/>
        </w:numPr>
        <w:spacing w:line="480" w:lineRule="auto"/>
        <w:rPr>
          <w:rFonts w:ascii="Times New Roman" w:hAnsi="Times New Roman" w:cs="Times New Roman"/>
          <w:sz w:val="24"/>
          <w:szCs w:val="24"/>
        </w:rPr>
      </w:pPr>
      <w:r>
        <w:rPr>
          <w:rFonts w:ascii="Times New Roman" w:hAnsi="Times New Roman" w:cs="Times New Roman"/>
          <w:sz w:val="24"/>
          <w:szCs w:val="24"/>
        </w:rPr>
        <w:t>We treated each distinct number as a "bin" and counted the occurrence of each type of data across these bins.</w:t>
      </w:r>
    </w:p>
    <w:p w14:paraId="26D6846C" w14:textId="77777777" w:rsidR="00C70645" w:rsidRDefault="00000000">
      <w:pPr>
        <w:numPr>
          <w:ilvl w:val="2"/>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frequencies of </w:t>
      </w:r>
      <m:oMath>
        <m:r>
          <w:rPr>
            <w:rFonts w:ascii="Cambria Math" w:hAnsi="Cambria Math" w:cs="Times New Roman"/>
            <w:sz w:val="24"/>
            <w:szCs w:val="24"/>
          </w:rPr>
          <m:t>Slic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prob</m:t>
            </m:r>
          </m:sub>
        </m:sSub>
      </m:oMath>
      <w:r>
        <w:rPr>
          <w:rFonts w:ascii="Times New Roman" w:hAnsi="Times New Roman" w:cs="Times New Roman"/>
          <w:sz w:val="24"/>
          <w:szCs w:val="24"/>
        </w:rPr>
        <w:t xml:space="preserve"> and </w:t>
      </w:r>
      <m:oMath>
        <m:r>
          <w:rPr>
            <w:rFonts w:ascii="Cambria Math" w:hAnsi="Cambria Math" w:cs="Times New Roman"/>
            <w:sz w:val="24"/>
            <w:szCs w:val="24"/>
          </w:rPr>
          <m:t>Slic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pred</m:t>
            </m:r>
          </m:sub>
        </m:sSub>
      </m:oMath>
      <w:r>
        <w:rPr>
          <w:rFonts w:ascii="Times New Roman" w:hAnsi="Times New Roman" w:cs="Times New Roman"/>
          <w:sz w:val="24"/>
          <w:szCs w:val="24"/>
        </w:rPr>
        <w:t xml:space="preserve"> falling into each bin were tallied.</w:t>
      </w:r>
    </w:p>
    <w:p w14:paraId="0EA2F5E2" w14:textId="77777777" w:rsidR="00C70645" w:rsidRDefault="00000000">
      <w:pPr>
        <w:numPr>
          <w:ilvl w:val="2"/>
          <w:numId w:val="3"/>
        </w:numPr>
        <w:spacing w:line="480" w:lineRule="auto"/>
        <w:rPr>
          <w:rFonts w:ascii="Times New Roman" w:hAnsi="Times New Roman" w:cs="Times New Roman"/>
          <w:sz w:val="24"/>
          <w:szCs w:val="24"/>
        </w:rPr>
      </w:pPr>
      <w:r>
        <w:rPr>
          <w:rFonts w:ascii="Times New Roman" w:hAnsi="Times New Roman" w:cs="Times New Roman"/>
          <w:sz w:val="24"/>
          <w:szCs w:val="24"/>
        </w:rPr>
        <w:t>All features underwent min-max normalization.</w:t>
      </w:r>
    </w:p>
    <w:p w14:paraId="1CBF9FFE" w14:textId="77777777" w:rsidR="00C70645" w:rsidRDefault="00000000">
      <w:pPr>
        <w:numPr>
          <w:ilvl w:val="2"/>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process resulted in the generation of </w:t>
      </w:r>
      <m:oMath>
        <m:r>
          <w:rPr>
            <w:rFonts w:ascii="Cambria Math" w:hAnsi="Cambria Math" w:cs="Times New Roman"/>
            <w:sz w:val="24"/>
            <w:szCs w:val="24"/>
          </w:rPr>
          <m:t>Hist</m:t>
        </m:r>
        <m:sSub>
          <m:sSubPr>
            <m:ctrlPr>
              <w:rPr>
                <w:rFonts w:ascii="Cambria Math" w:hAnsi="Cambria Math" w:cs="Times New Roman"/>
                <w:sz w:val="24"/>
                <w:szCs w:val="24"/>
              </w:rPr>
            </m:ctrlPr>
          </m:sSubPr>
          <m:e>
            <m:r>
              <w:rPr>
                <w:rFonts w:ascii="Cambria Math" w:hAnsi="Cambria Math" w:cs="Times New Roman"/>
                <w:sz w:val="24"/>
                <w:szCs w:val="24"/>
              </w:rPr>
              <m:t>o</m:t>
            </m:r>
          </m:e>
          <m:sub>
            <m:r>
              <w:rPr>
                <w:rFonts w:ascii="Cambria Math" w:hAnsi="Cambria Math" w:cs="Times New Roman"/>
                <w:sz w:val="24"/>
                <w:szCs w:val="24"/>
              </w:rPr>
              <m:t>prob</m:t>
            </m:r>
          </m:sub>
        </m:sSub>
      </m:oMath>
      <w:r>
        <w:rPr>
          <w:rFonts w:ascii="Times New Roman" w:hAnsi="Times New Roman" w:cs="Times New Roman"/>
          <w:sz w:val="24"/>
          <w:szCs w:val="24"/>
        </w:rPr>
        <w:t xml:space="preserve"> and </w:t>
      </w:r>
      <m:oMath>
        <m:r>
          <w:rPr>
            <w:rFonts w:ascii="Cambria Math" w:hAnsi="Cambria Math" w:cs="Times New Roman"/>
            <w:sz w:val="24"/>
            <w:szCs w:val="24"/>
          </w:rPr>
          <m:t>Hist</m:t>
        </m:r>
        <m:sSub>
          <m:sSubPr>
            <m:ctrlPr>
              <w:rPr>
                <w:rFonts w:ascii="Cambria Math" w:hAnsi="Cambria Math" w:cs="Times New Roman"/>
                <w:sz w:val="24"/>
                <w:szCs w:val="24"/>
              </w:rPr>
            </m:ctrlPr>
          </m:sSubPr>
          <m:e>
            <m:r>
              <w:rPr>
                <w:rFonts w:ascii="Cambria Math" w:hAnsi="Cambria Math" w:cs="Times New Roman"/>
                <w:sz w:val="24"/>
                <w:szCs w:val="24"/>
              </w:rPr>
              <m:t>o</m:t>
            </m:r>
          </m:e>
          <m:sub>
            <m:r>
              <w:rPr>
                <w:rFonts w:ascii="Cambria Math" w:hAnsi="Cambria Math" w:cs="Times New Roman"/>
                <w:sz w:val="24"/>
                <w:szCs w:val="24"/>
              </w:rPr>
              <m:t>pred</m:t>
            </m:r>
          </m:sub>
        </m:sSub>
      </m:oMath>
      <w:r>
        <w:rPr>
          <w:rFonts w:ascii="Times New Roman" w:hAnsi="Times New Roman" w:cs="Times New Roman"/>
          <w:sz w:val="24"/>
          <w:szCs w:val="24"/>
        </w:rPr>
        <w:t>.</w:t>
      </w:r>
    </w:p>
    <w:p w14:paraId="7E699249" w14:textId="77777777" w:rsidR="00C70645" w:rsidRDefault="00000000">
      <w:pPr>
        <w:numPr>
          <w:ilvl w:val="1"/>
          <w:numId w:val="2"/>
        </w:numPr>
        <w:spacing w:line="480" w:lineRule="auto"/>
        <w:rPr>
          <w:rFonts w:ascii="Times New Roman" w:hAnsi="Times New Roman" w:cs="Times New Roman"/>
          <w:sz w:val="24"/>
          <w:szCs w:val="24"/>
        </w:rPr>
      </w:pPr>
      <w:r>
        <w:rPr>
          <w:rFonts w:ascii="Times New Roman" w:hAnsi="Times New Roman" w:cs="Times New Roman"/>
          <w:b/>
          <w:bCs/>
          <w:sz w:val="24"/>
          <w:szCs w:val="24"/>
        </w:rPr>
        <w:t>Bag of Words (</w:t>
      </w:r>
      <w:proofErr w:type="spellStart"/>
      <w:r>
        <w:rPr>
          <w:rFonts w:ascii="Times New Roman" w:hAnsi="Times New Roman" w:cs="Times New Roman"/>
          <w:b/>
          <w:bCs/>
          <w:sz w:val="24"/>
          <w:szCs w:val="24"/>
        </w:rPr>
        <w:t>BoW</w:t>
      </w:r>
      <w:proofErr w:type="spellEnd"/>
      <w:r>
        <w:rPr>
          <w:rFonts w:ascii="Times New Roman" w:hAnsi="Times New Roman" w:cs="Times New Roman"/>
          <w:b/>
          <w:bCs/>
          <w:sz w:val="24"/>
          <w:szCs w:val="24"/>
        </w:rPr>
        <w:t>) Feature Aggregation</w:t>
      </w:r>
      <w:r>
        <w:rPr>
          <w:rFonts w:ascii="Times New Roman" w:hAnsi="Times New Roman" w:cs="Times New Roman"/>
          <w:sz w:val="24"/>
          <w:szCs w:val="24"/>
        </w:rPr>
        <w:t>:</w:t>
      </w:r>
    </w:p>
    <w:p w14:paraId="331DF182" w14:textId="77777777" w:rsidR="00C70645" w:rsidRDefault="00000000">
      <w:pPr>
        <w:numPr>
          <w:ilvl w:val="2"/>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Initially, a dictionary was created by identifying unique elements within </w:t>
      </w:r>
      <m:oMath>
        <m:r>
          <w:rPr>
            <w:rFonts w:ascii="Cambria Math" w:hAnsi="Cambria Math" w:cs="Times New Roman"/>
            <w:sz w:val="24"/>
            <w:szCs w:val="24"/>
          </w:rPr>
          <m:t>Slic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prob</m:t>
            </m:r>
          </m:sub>
        </m:sSub>
      </m:oMath>
      <w:r>
        <w:rPr>
          <w:rFonts w:ascii="Times New Roman" w:hAnsi="Times New Roman" w:cs="Times New Roman"/>
          <w:sz w:val="24"/>
          <w:szCs w:val="24"/>
        </w:rPr>
        <w:t xml:space="preserve"> and </w:t>
      </w:r>
      <m:oMath>
        <m:r>
          <w:rPr>
            <w:rFonts w:ascii="Cambria Math" w:hAnsi="Cambria Math" w:cs="Times New Roman"/>
            <w:sz w:val="24"/>
            <w:szCs w:val="24"/>
          </w:rPr>
          <m:t>Slic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pred</m:t>
            </m:r>
          </m:sub>
        </m:sSub>
      </m:oMath>
      <w:r>
        <w:rPr>
          <w:rFonts w:ascii="Times New Roman" w:hAnsi="Times New Roman" w:cs="Times New Roman"/>
          <w:sz w:val="24"/>
          <w:szCs w:val="24"/>
        </w:rPr>
        <w:t>.</w:t>
      </w:r>
    </w:p>
    <w:p w14:paraId="1EC6CCCA" w14:textId="77777777" w:rsidR="00C70645" w:rsidRDefault="00000000">
      <w:pPr>
        <w:numPr>
          <w:ilvl w:val="2"/>
          <w:numId w:val="4"/>
        </w:numPr>
        <w:spacing w:line="480" w:lineRule="auto"/>
        <w:rPr>
          <w:rFonts w:ascii="Times New Roman" w:hAnsi="Times New Roman" w:cs="Times New Roman"/>
          <w:sz w:val="24"/>
          <w:szCs w:val="24"/>
        </w:rPr>
      </w:pPr>
      <w:r>
        <w:rPr>
          <w:rFonts w:ascii="Times New Roman" w:hAnsi="Times New Roman" w:cs="Times New Roman"/>
          <w:sz w:val="24"/>
          <w:szCs w:val="24"/>
        </w:rPr>
        <w:t>Each Slice was then represented as a vector, where the frequency of each dictionary element in the Slice was noted.</w:t>
      </w:r>
    </w:p>
    <w:p w14:paraId="4BAB1C93" w14:textId="77777777" w:rsidR="00C70645" w:rsidRDefault="00000000">
      <w:pPr>
        <w:numPr>
          <w:ilvl w:val="2"/>
          <w:numId w:val="4"/>
        </w:numPr>
        <w:spacing w:line="480" w:lineRule="auto"/>
        <w:rPr>
          <w:rFonts w:ascii="Times New Roman" w:hAnsi="Times New Roman" w:cs="Times New Roman"/>
          <w:sz w:val="24"/>
          <w:szCs w:val="24"/>
        </w:rPr>
      </w:pPr>
      <w:r>
        <w:rPr>
          <w:rFonts w:ascii="Times New Roman" w:hAnsi="Times New Roman" w:cs="Times New Roman"/>
          <w:sz w:val="24"/>
          <w:szCs w:val="24"/>
        </w:rPr>
        <w:t>We applied Term Frequency-Inverse Document Frequency (TF-IDF) transformation to these vectors, emphasizing the importance of less frequent but more informative features.</w:t>
      </w:r>
    </w:p>
    <w:p w14:paraId="7E742045" w14:textId="77777777" w:rsidR="00C70645" w:rsidRDefault="00000000">
      <w:pPr>
        <w:numPr>
          <w:ilvl w:val="2"/>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resulted in a </w:t>
      </w:r>
      <w:proofErr w:type="spellStart"/>
      <w:r>
        <w:rPr>
          <w:rFonts w:ascii="Times New Roman" w:hAnsi="Times New Roman" w:cs="Times New Roman"/>
          <w:sz w:val="24"/>
          <w:szCs w:val="24"/>
        </w:rPr>
        <w:t>BoW</w:t>
      </w:r>
      <w:proofErr w:type="spellEnd"/>
      <w:r>
        <w:rPr>
          <w:rFonts w:ascii="Times New Roman" w:hAnsi="Times New Roman" w:cs="Times New Roman"/>
          <w:sz w:val="24"/>
          <w:szCs w:val="24"/>
        </w:rPr>
        <w:t xml:space="preserve"> feature representation for each Slice, encapsulating both the presence and significance of features within a Slice.</w:t>
      </w:r>
    </w:p>
    <w:p w14:paraId="4806F459" w14:textId="77777777" w:rsidR="00C70645" w:rsidRDefault="00000000">
      <w:pPr>
        <w:numPr>
          <w:ilvl w:val="2"/>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final </w:t>
      </w:r>
      <w:proofErr w:type="spellStart"/>
      <w:r>
        <w:rPr>
          <w:rFonts w:ascii="Times New Roman" w:hAnsi="Times New Roman" w:cs="Times New Roman"/>
          <w:sz w:val="24"/>
          <w:szCs w:val="24"/>
        </w:rPr>
        <w:t>BoW</w:t>
      </w:r>
      <w:proofErr w:type="spellEnd"/>
      <w:r>
        <w:rPr>
          <w:rFonts w:ascii="Times New Roman" w:hAnsi="Times New Roman" w:cs="Times New Roman"/>
          <w:sz w:val="24"/>
          <w:szCs w:val="24"/>
        </w:rPr>
        <w:t xml:space="preserve"> features, denoted as </w:t>
      </w:r>
      <m:oMath>
        <m:r>
          <w:rPr>
            <w:rFonts w:ascii="Cambria Math" w:hAnsi="Cambria Math" w:cs="Times New Roman"/>
            <w:sz w:val="24"/>
            <w:szCs w:val="24"/>
          </w:rPr>
          <m:t>Bo</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prob</m:t>
            </m:r>
          </m:sub>
        </m:sSub>
      </m:oMath>
      <w:r>
        <w:rPr>
          <w:rFonts w:ascii="Times New Roman" w:hAnsi="Times New Roman" w:cs="Times New Roman"/>
          <w:sz w:val="24"/>
          <w:szCs w:val="24"/>
        </w:rPr>
        <w:t xml:space="preserve"> and </w:t>
      </w:r>
      <m:oMath>
        <m:r>
          <w:rPr>
            <w:rFonts w:ascii="Cambria Math" w:hAnsi="Cambria Math" w:cs="Times New Roman"/>
            <w:sz w:val="24"/>
            <w:szCs w:val="24"/>
          </w:rPr>
          <m:t>Bo</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pred</m:t>
            </m:r>
          </m:sub>
        </m:sSub>
      </m:oMath>
      <w:r>
        <w:rPr>
          <w:rFonts w:ascii="Times New Roman" w:hAnsi="Times New Roman" w:cs="Times New Roman"/>
          <w:sz w:val="24"/>
          <w:szCs w:val="24"/>
        </w:rPr>
        <w:t>, offered a comprehensive and weighted representation of the Slicees, suitable for subsequent analytical processes.</w:t>
      </w:r>
    </w:p>
    <w:p w14:paraId="4DD8C8C8" w14:textId="77777777" w:rsidR="00C70645" w:rsidRDefault="00000000">
      <w:pPr>
        <w:numPr>
          <w:ilvl w:val="0"/>
          <w:numId w:val="1"/>
        </w:numPr>
        <w:spacing w:line="480" w:lineRule="auto"/>
        <w:rPr>
          <w:rFonts w:ascii="Times New Roman" w:hAnsi="Times New Roman" w:cs="Times New Roman"/>
          <w:sz w:val="24"/>
          <w:szCs w:val="24"/>
        </w:rPr>
      </w:pPr>
      <w:r>
        <w:rPr>
          <w:rFonts w:ascii="Times New Roman" w:hAnsi="Times New Roman" w:cs="Times New Roman"/>
          <w:b/>
          <w:bCs/>
          <w:sz w:val="24"/>
          <w:szCs w:val="24"/>
        </w:rPr>
        <w:t>Feature Early Fusion</w:t>
      </w:r>
      <w:r>
        <w:rPr>
          <w:rFonts w:ascii="Times New Roman" w:hAnsi="Times New Roman" w:cs="Times New Roman"/>
          <w:sz w:val="24"/>
          <w:szCs w:val="24"/>
        </w:rPr>
        <w:t xml:space="preserve">: The final stage in our multi-instance learning-based feature fusion involves the integration of the previously derived features: </w:t>
      </w:r>
      <m:oMath>
        <m:r>
          <w:rPr>
            <w:rFonts w:ascii="Cambria Math" w:hAnsi="Cambria Math" w:cs="Times New Roman"/>
            <w:sz w:val="24"/>
            <w:szCs w:val="24"/>
          </w:rPr>
          <m:t>Hist</m:t>
        </m:r>
        <m:sSub>
          <m:sSubPr>
            <m:ctrlPr>
              <w:rPr>
                <w:rFonts w:ascii="Cambria Math" w:hAnsi="Cambria Math" w:cs="Times New Roman"/>
                <w:sz w:val="24"/>
                <w:szCs w:val="24"/>
              </w:rPr>
            </m:ctrlPr>
          </m:sSubPr>
          <m:e>
            <m:r>
              <w:rPr>
                <w:rFonts w:ascii="Cambria Math" w:hAnsi="Cambria Math" w:cs="Times New Roman"/>
                <w:sz w:val="24"/>
                <w:szCs w:val="24"/>
              </w:rPr>
              <m:t>o</m:t>
            </m:r>
          </m:e>
          <m:sub>
            <m:r>
              <w:rPr>
                <w:rFonts w:ascii="Cambria Math" w:hAnsi="Cambria Math" w:cs="Times New Roman"/>
                <w:sz w:val="24"/>
                <w:szCs w:val="24"/>
              </w:rPr>
              <m:t>prob</m:t>
            </m:r>
          </m:sub>
        </m:sSub>
      </m:oMath>
      <w:r>
        <w:rPr>
          <w:rFonts w:ascii="Times New Roman" w:hAnsi="Times New Roman" w:cs="Times New Roman"/>
          <w:sz w:val="24"/>
          <w:szCs w:val="24"/>
        </w:rPr>
        <w:t xml:space="preserve">, </w:t>
      </w:r>
      <m:oMath>
        <m:r>
          <w:rPr>
            <w:rFonts w:ascii="Cambria Math" w:hAnsi="Cambria Math" w:cs="Times New Roman"/>
            <w:sz w:val="24"/>
            <w:szCs w:val="24"/>
          </w:rPr>
          <m:t>Hist</m:t>
        </m:r>
        <m:sSub>
          <m:sSubPr>
            <m:ctrlPr>
              <w:rPr>
                <w:rFonts w:ascii="Cambria Math" w:hAnsi="Cambria Math" w:cs="Times New Roman"/>
                <w:sz w:val="24"/>
                <w:szCs w:val="24"/>
              </w:rPr>
            </m:ctrlPr>
          </m:sSubPr>
          <m:e>
            <m:r>
              <w:rPr>
                <w:rFonts w:ascii="Cambria Math" w:hAnsi="Cambria Math" w:cs="Times New Roman"/>
                <w:sz w:val="24"/>
                <w:szCs w:val="24"/>
              </w:rPr>
              <m:t>o</m:t>
            </m:r>
          </m:e>
          <m:sub>
            <m:r>
              <w:rPr>
                <w:rFonts w:ascii="Cambria Math" w:hAnsi="Cambria Math" w:cs="Times New Roman"/>
                <w:sz w:val="24"/>
                <w:szCs w:val="24"/>
              </w:rPr>
              <m:t>pred</m:t>
            </m:r>
          </m:sub>
        </m:sSub>
      </m:oMath>
      <w:r>
        <w:rPr>
          <w:rFonts w:ascii="Times New Roman" w:hAnsi="Times New Roman" w:cs="Times New Roman"/>
          <w:sz w:val="24"/>
          <w:szCs w:val="24"/>
        </w:rPr>
        <w:t xml:space="preserve">, </w:t>
      </w:r>
      <m:oMath>
        <m:r>
          <w:rPr>
            <w:rFonts w:ascii="Cambria Math" w:hAnsi="Cambria Math" w:cs="Times New Roman"/>
            <w:sz w:val="24"/>
            <w:szCs w:val="24"/>
          </w:rPr>
          <m:t>Bo</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prob</m:t>
            </m:r>
          </m:sub>
        </m:sSub>
      </m:oMath>
      <w:r>
        <w:rPr>
          <w:rFonts w:ascii="Times New Roman" w:hAnsi="Times New Roman" w:cs="Times New Roman"/>
          <w:sz w:val="24"/>
          <w:szCs w:val="24"/>
        </w:rPr>
        <w:t xml:space="preserve">, and </w:t>
      </w:r>
      <m:oMath>
        <m:r>
          <w:rPr>
            <w:rFonts w:ascii="Cambria Math" w:hAnsi="Cambria Math" w:cs="Times New Roman"/>
            <w:sz w:val="24"/>
            <w:szCs w:val="24"/>
          </w:rPr>
          <m:t>Bo</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pred</m:t>
            </m:r>
          </m:sub>
        </m:sSub>
      </m:oMath>
      <w:r>
        <w:rPr>
          <w:rFonts w:ascii="Times New Roman" w:hAnsi="Times New Roman" w:cs="Times New Roman"/>
          <w:sz w:val="24"/>
          <w:szCs w:val="24"/>
        </w:rPr>
        <w:t xml:space="preserve">. To achieve this, we employ a feature concatenation method, symbolized by </w:t>
      </w:r>
      <m:oMath>
        <m:r>
          <m:rPr>
            <m:sty m:val="p"/>
          </m:rPr>
          <w:rPr>
            <w:rFonts w:ascii="Cambria Math" w:hAnsi="Cambria Math" w:cs="Times New Roman"/>
            <w:sz w:val="24"/>
            <w:szCs w:val="24"/>
          </w:rPr>
          <m:t>⊕</m:t>
        </m:r>
      </m:oMath>
      <w:r>
        <w:rPr>
          <w:rFonts w:ascii="Times New Roman" w:hAnsi="Times New Roman" w:cs="Times New Roman"/>
          <w:sz w:val="24"/>
          <w:szCs w:val="24"/>
        </w:rPr>
        <w:t>, which combines these individual feature sets into a single, comprehensive feature vector. The specific formula for this concatenation is as follows:</w:t>
      </w:r>
    </w:p>
    <w:p w14:paraId="109B8151" w14:textId="77777777" w:rsidR="00C70645" w:rsidRDefault="00000000">
      <w:pPr>
        <w:spacing w:line="480" w:lineRule="auto"/>
        <w:rPr>
          <w:rFonts w:hAnsi="Cambria Math" w:cs="Times New Roman"/>
          <w:sz w:val="24"/>
          <w:szCs w:val="24"/>
        </w:rPr>
        <w:sectPr w:rsidR="00C70645">
          <w:pgSz w:w="11906" w:h="16838"/>
          <w:pgMar w:top="1440" w:right="1800" w:bottom="1440" w:left="1800" w:header="851" w:footer="992" w:gutter="0"/>
          <w:cols w:space="425"/>
          <w:docGrid w:type="lines" w:linePitch="312"/>
        </w:sectPr>
      </w:pPr>
      <m:oMathPara>
        <m:oMathParaPr>
          <m:jc m:val="center"/>
        </m:oMathParaPr>
        <m:oMath>
          <m:r>
            <w:rPr>
              <w:rFonts w:ascii="Cambria Math" w:hAnsi="Cambria Math" w:cs="Times New Roman"/>
              <w:sz w:val="24"/>
              <w:szCs w:val="24"/>
            </w:rPr>
            <m:t>featur</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fusion</m:t>
              </m:r>
            </m:sub>
          </m:sSub>
          <m:r>
            <m:rPr>
              <m:sty m:val="p"/>
            </m:rPr>
            <w:rPr>
              <w:rFonts w:ascii="Cambria Math" w:hAnsi="Cambria Math" w:cs="Times New Roman"/>
              <w:sz w:val="24"/>
              <w:szCs w:val="24"/>
            </w:rPr>
            <m:t>=</m:t>
          </m:r>
          <m:r>
            <w:rPr>
              <w:rFonts w:ascii="Cambria Math" w:hAnsi="Cambria Math" w:cs="Times New Roman"/>
              <w:sz w:val="24"/>
              <w:szCs w:val="24"/>
            </w:rPr>
            <m:t>Hist</m:t>
          </m:r>
          <m:sSub>
            <m:sSubPr>
              <m:ctrlPr>
                <w:rPr>
                  <w:rFonts w:ascii="Cambria Math" w:hAnsi="Cambria Math" w:cs="Times New Roman"/>
                  <w:sz w:val="24"/>
                  <w:szCs w:val="24"/>
                </w:rPr>
              </m:ctrlPr>
            </m:sSubPr>
            <m:e>
              <m:r>
                <w:rPr>
                  <w:rFonts w:ascii="Cambria Math" w:hAnsi="Cambria Math" w:cs="Times New Roman"/>
                  <w:sz w:val="24"/>
                  <w:szCs w:val="24"/>
                </w:rPr>
                <m:t>o</m:t>
              </m:r>
            </m:e>
            <m:sub>
              <m:r>
                <w:rPr>
                  <w:rFonts w:ascii="Cambria Math" w:hAnsi="Cambria Math" w:cs="Times New Roman"/>
                  <w:sz w:val="24"/>
                  <w:szCs w:val="24"/>
                </w:rPr>
                <m:t>prob</m:t>
              </m:r>
            </m:sub>
          </m:sSub>
          <m:r>
            <m:rPr>
              <m:sty m:val="p"/>
            </m:rPr>
            <w:rPr>
              <w:rFonts w:ascii="Cambria Math" w:hAnsi="Cambria Math" w:cs="Times New Roman"/>
              <w:sz w:val="24"/>
              <w:szCs w:val="24"/>
            </w:rPr>
            <m:t>⊕</m:t>
          </m:r>
          <m:r>
            <w:rPr>
              <w:rFonts w:ascii="Cambria Math" w:hAnsi="Cambria Math" w:cs="Times New Roman"/>
              <w:sz w:val="24"/>
              <w:szCs w:val="24"/>
            </w:rPr>
            <m:t>Hist</m:t>
          </m:r>
          <m:sSub>
            <m:sSubPr>
              <m:ctrlPr>
                <w:rPr>
                  <w:rFonts w:ascii="Cambria Math" w:hAnsi="Cambria Math" w:cs="Times New Roman"/>
                  <w:sz w:val="24"/>
                  <w:szCs w:val="24"/>
                </w:rPr>
              </m:ctrlPr>
            </m:sSubPr>
            <m:e>
              <m:r>
                <w:rPr>
                  <w:rFonts w:ascii="Cambria Math" w:hAnsi="Cambria Math" w:cs="Times New Roman"/>
                  <w:sz w:val="24"/>
                  <w:szCs w:val="24"/>
                </w:rPr>
                <m:t>o</m:t>
              </m:r>
            </m:e>
            <m:sub>
              <m:r>
                <w:rPr>
                  <w:rFonts w:ascii="Cambria Math" w:hAnsi="Cambria Math" w:cs="Times New Roman"/>
                  <w:sz w:val="24"/>
                  <w:szCs w:val="24"/>
                </w:rPr>
                <m:t>pred</m:t>
              </m:r>
            </m:sub>
          </m:sSub>
          <m:r>
            <m:rPr>
              <m:sty m:val="p"/>
            </m:rPr>
            <w:rPr>
              <w:rFonts w:ascii="Cambria Math" w:hAnsi="Cambria Math" w:cs="Times New Roman"/>
              <w:sz w:val="24"/>
              <w:szCs w:val="24"/>
            </w:rPr>
            <m:t>⊕</m:t>
          </m:r>
          <m:r>
            <w:rPr>
              <w:rFonts w:ascii="Cambria Math" w:hAnsi="Cambria Math" w:cs="Times New Roman"/>
              <w:sz w:val="24"/>
              <w:szCs w:val="24"/>
            </w:rPr>
            <m:t>Bo</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prob</m:t>
              </m:r>
            </m:sub>
          </m:sSub>
          <m:r>
            <m:rPr>
              <m:sty m:val="p"/>
            </m:rPr>
            <w:rPr>
              <w:rFonts w:ascii="Cambria Math" w:hAnsi="Cambria Math" w:cs="Times New Roman"/>
              <w:sz w:val="24"/>
              <w:szCs w:val="24"/>
            </w:rPr>
            <m:t>⊕</m:t>
          </m:r>
          <m:r>
            <w:rPr>
              <w:rFonts w:ascii="Cambria Math" w:hAnsi="Cambria Math" w:cs="Times New Roman"/>
              <w:sz w:val="24"/>
              <w:szCs w:val="24"/>
            </w:rPr>
            <m:t>Bo</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pred</m:t>
              </m:r>
            </m:sub>
          </m:sSub>
        </m:oMath>
      </m:oMathPara>
    </w:p>
    <w:p w14:paraId="7391BF65" w14:textId="1D656CAC" w:rsidR="00C70645" w:rsidRDefault="00000000">
      <w:pPr>
        <w:spacing w:line="480" w:lineRule="auto"/>
        <w:jc w:val="center"/>
        <w:rPr>
          <w:rFonts w:ascii="Times New Roman" w:hAnsi="Times New Roman" w:cs="Times New Roman"/>
          <w:sz w:val="28"/>
          <w:szCs w:val="28"/>
        </w:rPr>
      </w:pPr>
      <w:bookmarkStart w:id="2" w:name="_Hlk202302855"/>
      <w:r>
        <w:rPr>
          <w:rFonts w:ascii="Times New Roman" w:hAnsi="Times New Roman" w:cs="Times New Roman" w:hint="eastAsia"/>
          <w:sz w:val="28"/>
          <w:szCs w:val="28"/>
        </w:rPr>
        <w:lastRenderedPageBreak/>
        <w:t xml:space="preserve">Supplementary </w:t>
      </w:r>
      <w:r w:rsidR="00177CDF" w:rsidRPr="00177CDF">
        <w:rPr>
          <w:rFonts w:ascii="Times New Roman" w:hAnsi="Times New Roman" w:cs="Times New Roman"/>
          <w:sz w:val="28"/>
          <w:szCs w:val="28"/>
        </w:rPr>
        <w:t>Table</w:t>
      </w:r>
      <w:r w:rsidR="00177CDF">
        <w:rPr>
          <w:rFonts w:ascii="Times New Roman" w:hAnsi="Times New Roman" w:cs="Times New Roman" w:hint="eastAsia"/>
          <w:sz w:val="28"/>
          <w:szCs w:val="28"/>
        </w:rPr>
        <w:t xml:space="preserve"> 2</w:t>
      </w:r>
    </w:p>
    <w:bookmarkEnd w:id="2"/>
    <w:p w14:paraId="1B9B3AD2" w14:textId="3418A958" w:rsidR="00C70645" w:rsidRDefault="00000000">
      <w:pPr>
        <w:keepNext/>
        <w:keepLines/>
        <w:widowControl/>
        <w:spacing w:before="200"/>
        <w:jc w:val="left"/>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 xml:space="preserve">Table </w:t>
      </w:r>
      <w:r w:rsidR="00E20C23">
        <w:rPr>
          <w:rFonts w:ascii="Times New Roman" w:eastAsia="宋体" w:hAnsi="Times New Roman" w:cs="Times New Roman" w:hint="eastAsia"/>
          <w:bCs/>
          <w:color w:val="000000" w:themeColor="text1"/>
          <w:kern w:val="0"/>
          <w:szCs w:val="21"/>
        </w:rPr>
        <w:t>2</w:t>
      </w:r>
      <w:r>
        <w:rPr>
          <w:rFonts w:ascii="Times New Roman" w:eastAsia="宋体" w:hAnsi="Times New Roman" w:cs="Times New Roman"/>
          <w:bCs/>
          <w:color w:val="000000" w:themeColor="text1"/>
          <w:kern w:val="0"/>
          <w:szCs w:val="21"/>
        </w:rPr>
        <w:t>.</w:t>
      </w:r>
      <w:bookmarkStart w:id="3" w:name="OLE_LINK1"/>
      <w:r>
        <w:rPr>
          <w:rFonts w:ascii="Times New Roman" w:eastAsia="宋体" w:hAnsi="Times New Roman" w:cs="Times New Roman" w:hint="eastAsia"/>
          <w:bCs/>
          <w:color w:val="000000" w:themeColor="text1"/>
          <w:kern w:val="0"/>
          <w:szCs w:val="21"/>
        </w:rPr>
        <w:t xml:space="preserve"> </w:t>
      </w:r>
      <w:r>
        <w:rPr>
          <w:rFonts w:ascii="Times New Roman" w:eastAsia="宋体" w:hAnsi="Times New Roman" w:cs="Times New Roman"/>
          <w:bCs/>
          <w:color w:val="000000" w:themeColor="text1"/>
          <w:kern w:val="0"/>
          <w:szCs w:val="21"/>
        </w:rPr>
        <w:t xml:space="preserve">Model performance of different </w:t>
      </w:r>
      <w:r>
        <w:rPr>
          <w:rFonts w:ascii="Times New Roman" w:eastAsia="宋体" w:hAnsi="Times New Roman" w:cs="Times New Roman" w:hint="eastAsia"/>
          <w:bCs/>
          <w:color w:val="000000" w:themeColor="text1"/>
          <w:kern w:val="0"/>
          <w:szCs w:val="21"/>
        </w:rPr>
        <w:t xml:space="preserve">2.5D </w:t>
      </w:r>
      <w:r>
        <w:rPr>
          <w:rFonts w:ascii="Times New Roman" w:eastAsia="宋体" w:hAnsi="Times New Roman" w:cs="Times New Roman"/>
          <w:bCs/>
          <w:color w:val="000000" w:themeColor="text1"/>
          <w:kern w:val="0"/>
          <w:szCs w:val="21"/>
        </w:rPr>
        <w:t xml:space="preserve">deep learning algorithms </w:t>
      </w:r>
      <w:bookmarkStart w:id="4" w:name="OLE_LINK27"/>
      <w:r w:rsidR="00D55BD5" w:rsidRPr="00D55BD5">
        <w:rPr>
          <w:rFonts w:ascii="Times New Roman" w:eastAsia="宋体" w:hAnsi="Times New Roman" w:cs="Times New Roman"/>
          <w:bCs/>
          <w:color w:val="000000" w:themeColor="text1"/>
          <w:kern w:val="0"/>
          <w:szCs w:val="21"/>
        </w:rPr>
        <w:t xml:space="preserve">based on CE-T1WI </w:t>
      </w:r>
      <w:bookmarkEnd w:id="4"/>
      <w:r w:rsidR="00D55BD5" w:rsidRPr="00D55BD5">
        <w:rPr>
          <w:rFonts w:ascii="Times New Roman" w:eastAsia="宋体" w:hAnsi="Times New Roman" w:cs="Times New Roman"/>
          <w:bCs/>
          <w:color w:val="000000" w:themeColor="text1"/>
          <w:kern w:val="0"/>
          <w:szCs w:val="21"/>
        </w:rPr>
        <w:t>sequences</w:t>
      </w:r>
      <w:r w:rsidR="00D55BD5">
        <w:rPr>
          <w:rFonts w:ascii="Times New Roman" w:eastAsia="宋体" w:hAnsi="Times New Roman" w:cs="Times New Roman" w:hint="eastAsia"/>
          <w:bCs/>
          <w:color w:val="000000" w:themeColor="text1"/>
          <w:kern w:val="0"/>
          <w:szCs w:val="21"/>
        </w:rPr>
        <w:t xml:space="preserve"> </w:t>
      </w:r>
      <w:r>
        <w:rPr>
          <w:rFonts w:ascii="Times New Roman" w:eastAsia="宋体" w:hAnsi="Times New Roman" w:cs="Times New Roman"/>
          <w:bCs/>
          <w:color w:val="000000" w:themeColor="text1"/>
          <w:kern w:val="0"/>
          <w:szCs w:val="21"/>
        </w:rPr>
        <w:t>in the training and testing sets.</w:t>
      </w:r>
    </w:p>
    <w:tbl>
      <w:tblPr>
        <w:tblStyle w:val="Table"/>
        <w:tblW w:w="5000" w:type="pct"/>
        <w:tblInd w:w="0" w:type="dxa"/>
        <w:tblLayout w:type="fixed"/>
        <w:tblLook w:val="04A0" w:firstRow="1" w:lastRow="0" w:firstColumn="1" w:lastColumn="0" w:noHBand="0" w:noVBand="1"/>
      </w:tblPr>
      <w:tblGrid>
        <w:gridCol w:w="1393"/>
        <w:gridCol w:w="746"/>
        <w:gridCol w:w="746"/>
        <w:gridCol w:w="1355"/>
        <w:gridCol w:w="745"/>
        <w:gridCol w:w="745"/>
        <w:gridCol w:w="745"/>
        <w:gridCol w:w="745"/>
        <w:gridCol w:w="1302"/>
      </w:tblGrid>
      <w:tr w:rsidR="00C70645" w14:paraId="160F2C39" w14:textId="77777777" w:rsidTr="00C70645">
        <w:trPr>
          <w:cnfStyle w:val="100000000000" w:firstRow="1" w:lastRow="0" w:firstColumn="0" w:lastColumn="0" w:oddVBand="0" w:evenVBand="0" w:oddHBand="0" w:evenHBand="0" w:firstRowFirstColumn="0" w:firstRowLastColumn="0" w:lastRowFirstColumn="0" w:lastRowLastColumn="0"/>
          <w:tblHeader/>
        </w:trPr>
        <w:tc>
          <w:tcPr>
            <w:tcW w:w="816" w:type="pct"/>
            <w:tcBorders>
              <w:top w:val="single" w:sz="12" w:space="0" w:color="auto"/>
              <w:left w:val="nil"/>
              <w:bottom w:val="single" w:sz="6" w:space="0" w:color="auto"/>
              <w:right w:val="nil"/>
            </w:tcBorders>
          </w:tcPr>
          <w:bookmarkEnd w:id="3"/>
          <w:p w14:paraId="1C2F0F82"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Model</w:t>
            </w:r>
          </w:p>
          <w:p w14:paraId="3F3EFF2C"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Name</w:t>
            </w:r>
          </w:p>
        </w:tc>
        <w:tc>
          <w:tcPr>
            <w:tcW w:w="437" w:type="pct"/>
            <w:tcBorders>
              <w:top w:val="single" w:sz="12" w:space="0" w:color="auto"/>
              <w:left w:val="nil"/>
              <w:bottom w:val="single" w:sz="6" w:space="0" w:color="auto"/>
              <w:right w:val="nil"/>
            </w:tcBorders>
          </w:tcPr>
          <w:p w14:paraId="5530533C"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ACC</w:t>
            </w:r>
          </w:p>
        </w:tc>
        <w:tc>
          <w:tcPr>
            <w:tcW w:w="437" w:type="pct"/>
            <w:tcBorders>
              <w:top w:val="single" w:sz="12" w:space="0" w:color="auto"/>
              <w:left w:val="nil"/>
              <w:bottom w:val="single" w:sz="6" w:space="0" w:color="auto"/>
              <w:right w:val="nil"/>
            </w:tcBorders>
          </w:tcPr>
          <w:p w14:paraId="69B7DD5E"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AUC</w:t>
            </w:r>
          </w:p>
        </w:tc>
        <w:tc>
          <w:tcPr>
            <w:tcW w:w="794" w:type="pct"/>
            <w:tcBorders>
              <w:top w:val="single" w:sz="12" w:space="0" w:color="auto"/>
              <w:left w:val="nil"/>
              <w:bottom w:val="single" w:sz="6" w:space="0" w:color="auto"/>
              <w:right w:val="nil"/>
            </w:tcBorders>
          </w:tcPr>
          <w:p w14:paraId="190A6DCF"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95% CI</w:t>
            </w:r>
          </w:p>
        </w:tc>
        <w:tc>
          <w:tcPr>
            <w:tcW w:w="437" w:type="pct"/>
            <w:tcBorders>
              <w:top w:val="single" w:sz="12" w:space="0" w:color="auto"/>
              <w:left w:val="nil"/>
              <w:bottom w:val="single" w:sz="6" w:space="0" w:color="auto"/>
              <w:right w:val="nil"/>
            </w:tcBorders>
          </w:tcPr>
          <w:p w14:paraId="6A5F1076"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SEN</w:t>
            </w:r>
          </w:p>
        </w:tc>
        <w:tc>
          <w:tcPr>
            <w:tcW w:w="437" w:type="pct"/>
            <w:tcBorders>
              <w:top w:val="single" w:sz="12" w:space="0" w:color="auto"/>
              <w:left w:val="nil"/>
              <w:bottom w:val="single" w:sz="6" w:space="0" w:color="auto"/>
              <w:right w:val="nil"/>
            </w:tcBorders>
          </w:tcPr>
          <w:p w14:paraId="395553B4"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SPE</w:t>
            </w:r>
          </w:p>
        </w:tc>
        <w:tc>
          <w:tcPr>
            <w:tcW w:w="437" w:type="pct"/>
            <w:tcBorders>
              <w:top w:val="single" w:sz="12" w:space="0" w:color="auto"/>
              <w:left w:val="nil"/>
              <w:bottom w:val="single" w:sz="6" w:space="0" w:color="auto"/>
              <w:right w:val="nil"/>
            </w:tcBorders>
          </w:tcPr>
          <w:p w14:paraId="3A07341B"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PPV</w:t>
            </w:r>
          </w:p>
        </w:tc>
        <w:tc>
          <w:tcPr>
            <w:tcW w:w="437" w:type="pct"/>
            <w:tcBorders>
              <w:top w:val="single" w:sz="12" w:space="0" w:color="auto"/>
              <w:left w:val="nil"/>
              <w:bottom w:val="single" w:sz="6" w:space="0" w:color="auto"/>
              <w:right w:val="nil"/>
            </w:tcBorders>
          </w:tcPr>
          <w:p w14:paraId="441A8A1F"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NPV</w:t>
            </w:r>
          </w:p>
        </w:tc>
        <w:tc>
          <w:tcPr>
            <w:tcW w:w="763" w:type="pct"/>
            <w:tcBorders>
              <w:top w:val="single" w:sz="12" w:space="0" w:color="auto"/>
              <w:left w:val="nil"/>
              <w:bottom w:val="single" w:sz="6" w:space="0" w:color="auto"/>
              <w:right w:val="nil"/>
            </w:tcBorders>
          </w:tcPr>
          <w:p w14:paraId="7D9D7238"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Cohort</w:t>
            </w:r>
          </w:p>
        </w:tc>
      </w:tr>
      <w:tr w:rsidR="00C70645" w14:paraId="5084F135" w14:textId="77777777" w:rsidTr="00C70645">
        <w:tc>
          <w:tcPr>
            <w:tcW w:w="816" w:type="pct"/>
            <w:tcBorders>
              <w:top w:val="single" w:sz="6" w:space="0" w:color="auto"/>
              <w:left w:val="nil"/>
              <w:bottom w:val="nil"/>
              <w:right w:val="nil"/>
            </w:tcBorders>
          </w:tcPr>
          <w:p w14:paraId="5965049D"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R</w:t>
            </w:r>
            <w:r>
              <w:rPr>
                <w:rFonts w:ascii="Times New Roman" w:eastAsia="宋体" w:hAnsi="Times New Roman" w:cs="Times New Roman"/>
                <w:kern w:val="0"/>
                <w:szCs w:val="21"/>
              </w:rPr>
              <w:t>esnet50</w:t>
            </w:r>
          </w:p>
        </w:tc>
        <w:tc>
          <w:tcPr>
            <w:tcW w:w="437" w:type="pct"/>
            <w:tcBorders>
              <w:top w:val="single" w:sz="6" w:space="0" w:color="auto"/>
              <w:left w:val="nil"/>
              <w:bottom w:val="nil"/>
              <w:right w:val="nil"/>
            </w:tcBorders>
          </w:tcPr>
          <w:p w14:paraId="6A1B77E1"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0.686</w:t>
            </w:r>
          </w:p>
        </w:tc>
        <w:tc>
          <w:tcPr>
            <w:tcW w:w="437" w:type="pct"/>
            <w:tcBorders>
              <w:top w:val="single" w:sz="6" w:space="0" w:color="auto"/>
              <w:left w:val="nil"/>
              <w:bottom w:val="nil"/>
              <w:right w:val="nil"/>
            </w:tcBorders>
          </w:tcPr>
          <w:p w14:paraId="61E280D0"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0.728</w:t>
            </w:r>
          </w:p>
        </w:tc>
        <w:tc>
          <w:tcPr>
            <w:tcW w:w="794" w:type="pct"/>
            <w:tcBorders>
              <w:top w:val="single" w:sz="6" w:space="0" w:color="auto"/>
              <w:left w:val="nil"/>
              <w:bottom w:val="nil"/>
              <w:right w:val="nil"/>
            </w:tcBorders>
          </w:tcPr>
          <w:p w14:paraId="2531E35B"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0.694-0.762</w:t>
            </w:r>
          </w:p>
        </w:tc>
        <w:tc>
          <w:tcPr>
            <w:tcW w:w="437" w:type="pct"/>
            <w:tcBorders>
              <w:top w:val="single" w:sz="6" w:space="0" w:color="auto"/>
              <w:left w:val="nil"/>
              <w:bottom w:val="nil"/>
              <w:right w:val="nil"/>
            </w:tcBorders>
          </w:tcPr>
          <w:p w14:paraId="434E9898"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0.670</w:t>
            </w:r>
          </w:p>
        </w:tc>
        <w:tc>
          <w:tcPr>
            <w:tcW w:w="437" w:type="pct"/>
            <w:tcBorders>
              <w:top w:val="single" w:sz="6" w:space="0" w:color="auto"/>
              <w:left w:val="nil"/>
              <w:bottom w:val="nil"/>
              <w:right w:val="nil"/>
            </w:tcBorders>
          </w:tcPr>
          <w:p w14:paraId="2F4A4AD8"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0.689</w:t>
            </w:r>
          </w:p>
        </w:tc>
        <w:tc>
          <w:tcPr>
            <w:tcW w:w="437" w:type="pct"/>
            <w:tcBorders>
              <w:top w:val="single" w:sz="6" w:space="0" w:color="auto"/>
              <w:left w:val="nil"/>
              <w:bottom w:val="nil"/>
              <w:right w:val="nil"/>
            </w:tcBorders>
          </w:tcPr>
          <w:p w14:paraId="6442AB69"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0.259</w:t>
            </w:r>
          </w:p>
        </w:tc>
        <w:tc>
          <w:tcPr>
            <w:tcW w:w="437" w:type="pct"/>
            <w:tcBorders>
              <w:top w:val="single" w:sz="6" w:space="0" w:color="auto"/>
              <w:left w:val="nil"/>
              <w:bottom w:val="nil"/>
              <w:right w:val="nil"/>
            </w:tcBorders>
          </w:tcPr>
          <w:p w14:paraId="2A1E2232"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0.928</w:t>
            </w:r>
          </w:p>
        </w:tc>
        <w:tc>
          <w:tcPr>
            <w:tcW w:w="763" w:type="pct"/>
            <w:tcBorders>
              <w:top w:val="single" w:sz="6" w:space="0" w:color="auto"/>
              <w:left w:val="nil"/>
              <w:bottom w:val="nil"/>
              <w:right w:val="nil"/>
            </w:tcBorders>
          </w:tcPr>
          <w:p w14:paraId="611748D0"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train-label0</w:t>
            </w:r>
          </w:p>
        </w:tc>
      </w:tr>
      <w:tr w:rsidR="00C70645" w14:paraId="0FBD75D3" w14:textId="77777777" w:rsidTr="00C70645">
        <w:tc>
          <w:tcPr>
            <w:tcW w:w="816" w:type="pct"/>
            <w:tcBorders>
              <w:top w:val="nil"/>
              <w:left w:val="nil"/>
              <w:bottom w:val="nil"/>
              <w:right w:val="nil"/>
            </w:tcBorders>
          </w:tcPr>
          <w:p w14:paraId="4759E706"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R</w:t>
            </w:r>
            <w:r>
              <w:rPr>
                <w:rFonts w:ascii="Times New Roman" w:eastAsia="宋体" w:hAnsi="Times New Roman" w:cs="Times New Roman"/>
                <w:kern w:val="0"/>
                <w:szCs w:val="21"/>
              </w:rPr>
              <w:t>esnet50</w:t>
            </w:r>
          </w:p>
        </w:tc>
        <w:tc>
          <w:tcPr>
            <w:tcW w:w="437" w:type="pct"/>
            <w:tcBorders>
              <w:top w:val="nil"/>
              <w:left w:val="nil"/>
              <w:bottom w:val="nil"/>
              <w:right w:val="nil"/>
            </w:tcBorders>
          </w:tcPr>
          <w:p w14:paraId="6A2C4F5A"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0.631</w:t>
            </w:r>
          </w:p>
        </w:tc>
        <w:tc>
          <w:tcPr>
            <w:tcW w:w="437" w:type="pct"/>
            <w:tcBorders>
              <w:top w:val="nil"/>
              <w:left w:val="nil"/>
              <w:bottom w:val="nil"/>
              <w:right w:val="nil"/>
            </w:tcBorders>
          </w:tcPr>
          <w:p w14:paraId="4D8FE543"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0.740</w:t>
            </w:r>
          </w:p>
        </w:tc>
        <w:tc>
          <w:tcPr>
            <w:tcW w:w="794" w:type="pct"/>
            <w:tcBorders>
              <w:top w:val="nil"/>
              <w:left w:val="nil"/>
              <w:bottom w:val="nil"/>
              <w:right w:val="nil"/>
            </w:tcBorders>
          </w:tcPr>
          <w:p w14:paraId="41B96741"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0.706-0.774</w:t>
            </w:r>
          </w:p>
        </w:tc>
        <w:tc>
          <w:tcPr>
            <w:tcW w:w="437" w:type="pct"/>
            <w:tcBorders>
              <w:top w:val="nil"/>
              <w:left w:val="nil"/>
              <w:bottom w:val="nil"/>
              <w:right w:val="nil"/>
            </w:tcBorders>
          </w:tcPr>
          <w:p w14:paraId="1E3093E6"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0.763</w:t>
            </w:r>
          </w:p>
        </w:tc>
        <w:tc>
          <w:tcPr>
            <w:tcW w:w="437" w:type="pct"/>
            <w:tcBorders>
              <w:top w:val="nil"/>
              <w:left w:val="nil"/>
              <w:bottom w:val="nil"/>
              <w:right w:val="nil"/>
            </w:tcBorders>
          </w:tcPr>
          <w:p w14:paraId="7D1514E3"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0.612</w:t>
            </w:r>
          </w:p>
        </w:tc>
        <w:tc>
          <w:tcPr>
            <w:tcW w:w="437" w:type="pct"/>
            <w:tcBorders>
              <w:top w:val="nil"/>
              <w:left w:val="nil"/>
              <w:bottom w:val="nil"/>
              <w:right w:val="nil"/>
            </w:tcBorders>
          </w:tcPr>
          <w:p w14:paraId="0CCE18F0"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0.221</w:t>
            </w:r>
          </w:p>
        </w:tc>
        <w:tc>
          <w:tcPr>
            <w:tcW w:w="437" w:type="pct"/>
            <w:tcBorders>
              <w:top w:val="nil"/>
              <w:left w:val="nil"/>
              <w:bottom w:val="nil"/>
              <w:right w:val="nil"/>
            </w:tcBorders>
          </w:tcPr>
          <w:p w14:paraId="0D4C6803"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0.947</w:t>
            </w:r>
          </w:p>
        </w:tc>
        <w:tc>
          <w:tcPr>
            <w:tcW w:w="763" w:type="pct"/>
            <w:tcBorders>
              <w:top w:val="nil"/>
              <w:left w:val="nil"/>
              <w:bottom w:val="nil"/>
              <w:right w:val="nil"/>
            </w:tcBorders>
          </w:tcPr>
          <w:p w14:paraId="123F2356"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train-label1</w:t>
            </w:r>
          </w:p>
        </w:tc>
      </w:tr>
      <w:tr w:rsidR="00C70645" w14:paraId="37B18091" w14:textId="77777777" w:rsidTr="00C70645">
        <w:tc>
          <w:tcPr>
            <w:tcW w:w="816" w:type="pct"/>
            <w:tcBorders>
              <w:top w:val="nil"/>
              <w:left w:val="nil"/>
              <w:bottom w:val="nil"/>
              <w:right w:val="nil"/>
            </w:tcBorders>
          </w:tcPr>
          <w:p w14:paraId="2E9BEE8C"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R</w:t>
            </w:r>
            <w:r>
              <w:rPr>
                <w:rFonts w:ascii="Times New Roman" w:eastAsia="宋体" w:hAnsi="Times New Roman" w:cs="Times New Roman"/>
                <w:kern w:val="0"/>
                <w:szCs w:val="21"/>
              </w:rPr>
              <w:t>esnet50</w:t>
            </w:r>
          </w:p>
        </w:tc>
        <w:tc>
          <w:tcPr>
            <w:tcW w:w="437" w:type="pct"/>
            <w:tcBorders>
              <w:top w:val="nil"/>
              <w:left w:val="nil"/>
              <w:bottom w:val="nil"/>
              <w:right w:val="nil"/>
            </w:tcBorders>
          </w:tcPr>
          <w:p w14:paraId="678CC58D"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0.711</w:t>
            </w:r>
          </w:p>
        </w:tc>
        <w:tc>
          <w:tcPr>
            <w:tcW w:w="437" w:type="pct"/>
            <w:tcBorders>
              <w:top w:val="nil"/>
              <w:left w:val="nil"/>
              <w:bottom w:val="nil"/>
              <w:right w:val="nil"/>
            </w:tcBorders>
          </w:tcPr>
          <w:p w14:paraId="7F52F6DA"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0.765</w:t>
            </w:r>
          </w:p>
        </w:tc>
        <w:tc>
          <w:tcPr>
            <w:tcW w:w="794" w:type="pct"/>
            <w:tcBorders>
              <w:top w:val="nil"/>
              <w:left w:val="nil"/>
              <w:bottom w:val="nil"/>
              <w:right w:val="nil"/>
            </w:tcBorders>
          </w:tcPr>
          <w:p w14:paraId="2C9005DB"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0.740-0.790</w:t>
            </w:r>
          </w:p>
        </w:tc>
        <w:tc>
          <w:tcPr>
            <w:tcW w:w="437" w:type="pct"/>
            <w:tcBorders>
              <w:top w:val="nil"/>
              <w:left w:val="nil"/>
              <w:bottom w:val="nil"/>
              <w:right w:val="nil"/>
            </w:tcBorders>
          </w:tcPr>
          <w:p w14:paraId="5A4B2121"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0.712</w:t>
            </w:r>
          </w:p>
        </w:tc>
        <w:tc>
          <w:tcPr>
            <w:tcW w:w="437" w:type="pct"/>
            <w:tcBorders>
              <w:top w:val="nil"/>
              <w:left w:val="nil"/>
              <w:bottom w:val="nil"/>
              <w:right w:val="nil"/>
            </w:tcBorders>
          </w:tcPr>
          <w:p w14:paraId="5E8BD3E2"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0.709</w:t>
            </w:r>
          </w:p>
        </w:tc>
        <w:tc>
          <w:tcPr>
            <w:tcW w:w="437" w:type="pct"/>
            <w:tcBorders>
              <w:top w:val="nil"/>
              <w:left w:val="nil"/>
              <w:bottom w:val="nil"/>
              <w:right w:val="nil"/>
            </w:tcBorders>
          </w:tcPr>
          <w:p w14:paraId="0B1B16AA"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0.871</w:t>
            </w:r>
          </w:p>
        </w:tc>
        <w:tc>
          <w:tcPr>
            <w:tcW w:w="437" w:type="pct"/>
            <w:tcBorders>
              <w:top w:val="nil"/>
              <w:left w:val="nil"/>
              <w:bottom w:val="nil"/>
              <w:right w:val="nil"/>
            </w:tcBorders>
          </w:tcPr>
          <w:p w14:paraId="1F6C778C"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0.471</w:t>
            </w:r>
          </w:p>
        </w:tc>
        <w:tc>
          <w:tcPr>
            <w:tcW w:w="763" w:type="pct"/>
            <w:tcBorders>
              <w:top w:val="nil"/>
              <w:left w:val="nil"/>
              <w:bottom w:val="nil"/>
              <w:right w:val="nil"/>
            </w:tcBorders>
          </w:tcPr>
          <w:p w14:paraId="7359F782"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train-label2</w:t>
            </w:r>
          </w:p>
        </w:tc>
      </w:tr>
      <w:tr w:rsidR="00C70645" w14:paraId="0A3B853A" w14:textId="77777777" w:rsidTr="00C70645">
        <w:tc>
          <w:tcPr>
            <w:tcW w:w="816" w:type="pct"/>
            <w:tcBorders>
              <w:top w:val="nil"/>
              <w:left w:val="nil"/>
              <w:bottom w:val="nil"/>
              <w:right w:val="nil"/>
            </w:tcBorders>
          </w:tcPr>
          <w:p w14:paraId="48CB4CBC"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R</w:t>
            </w:r>
            <w:r>
              <w:rPr>
                <w:rFonts w:ascii="Times New Roman" w:eastAsia="宋体" w:hAnsi="Times New Roman" w:cs="Times New Roman"/>
                <w:kern w:val="0"/>
                <w:szCs w:val="21"/>
              </w:rPr>
              <w:t>esnet50</w:t>
            </w:r>
          </w:p>
        </w:tc>
        <w:tc>
          <w:tcPr>
            <w:tcW w:w="437" w:type="pct"/>
            <w:tcBorders>
              <w:top w:val="nil"/>
              <w:left w:val="nil"/>
              <w:bottom w:val="nil"/>
              <w:right w:val="nil"/>
            </w:tcBorders>
          </w:tcPr>
          <w:p w14:paraId="7E828C98"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0.684</w:t>
            </w:r>
          </w:p>
        </w:tc>
        <w:tc>
          <w:tcPr>
            <w:tcW w:w="437" w:type="pct"/>
            <w:tcBorders>
              <w:top w:val="nil"/>
              <w:left w:val="nil"/>
              <w:bottom w:val="nil"/>
              <w:right w:val="nil"/>
            </w:tcBorders>
          </w:tcPr>
          <w:p w14:paraId="7A58A8C2"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0.543</w:t>
            </w:r>
          </w:p>
        </w:tc>
        <w:tc>
          <w:tcPr>
            <w:tcW w:w="794" w:type="pct"/>
            <w:tcBorders>
              <w:top w:val="nil"/>
              <w:left w:val="nil"/>
              <w:bottom w:val="nil"/>
              <w:right w:val="nil"/>
            </w:tcBorders>
          </w:tcPr>
          <w:p w14:paraId="3AF57A56"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0.464-0.622</w:t>
            </w:r>
          </w:p>
        </w:tc>
        <w:tc>
          <w:tcPr>
            <w:tcW w:w="437" w:type="pct"/>
            <w:tcBorders>
              <w:top w:val="nil"/>
              <w:left w:val="nil"/>
              <w:bottom w:val="nil"/>
              <w:right w:val="nil"/>
            </w:tcBorders>
          </w:tcPr>
          <w:p w14:paraId="70757C95"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0.435</w:t>
            </w:r>
          </w:p>
        </w:tc>
        <w:tc>
          <w:tcPr>
            <w:tcW w:w="437" w:type="pct"/>
            <w:tcBorders>
              <w:top w:val="nil"/>
              <w:left w:val="nil"/>
              <w:bottom w:val="nil"/>
              <w:right w:val="nil"/>
            </w:tcBorders>
          </w:tcPr>
          <w:p w14:paraId="4BED222C"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0.710</w:t>
            </w:r>
          </w:p>
        </w:tc>
        <w:tc>
          <w:tcPr>
            <w:tcW w:w="437" w:type="pct"/>
            <w:tcBorders>
              <w:top w:val="nil"/>
              <w:left w:val="nil"/>
              <w:bottom w:val="nil"/>
              <w:right w:val="nil"/>
            </w:tcBorders>
          </w:tcPr>
          <w:p w14:paraId="0AB35D2C"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0.135</w:t>
            </w:r>
          </w:p>
        </w:tc>
        <w:tc>
          <w:tcPr>
            <w:tcW w:w="437" w:type="pct"/>
            <w:tcBorders>
              <w:top w:val="nil"/>
              <w:left w:val="nil"/>
              <w:bottom w:val="nil"/>
              <w:right w:val="nil"/>
            </w:tcBorders>
          </w:tcPr>
          <w:p w14:paraId="6AC121D9"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0.924</w:t>
            </w:r>
          </w:p>
        </w:tc>
        <w:tc>
          <w:tcPr>
            <w:tcW w:w="763" w:type="pct"/>
            <w:tcBorders>
              <w:top w:val="nil"/>
              <w:left w:val="nil"/>
              <w:bottom w:val="nil"/>
              <w:right w:val="nil"/>
            </w:tcBorders>
          </w:tcPr>
          <w:p w14:paraId="4D21AC1D"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test-label0</w:t>
            </w:r>
          </w:p>
        </w:tc>
      </w:tr>
      <w:tr w:rsidR="00C70645" w14:paraId="42A47F06" w14:textId="77777777" w:rsidTr="00C70645">
        <w:tc>
          <w:tcPr>
            <w:tcW w:w="816" w:type="pct"/>
            <w:tcBorders>
              <w:top w:val="nil"/>
              <w:left w:val="nil"/>
              <w:bottom w:val="nil"/>
              <w:right w:val="nil"/>
            </w:tcBorders>
          </w:tcPr>
          <w:p w14:paraId="5F44487C"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R</w:t>
            </w:r>
            <w:r>
              <w:rPr>
                <w:rFonts w:ascii="Times New Roman" w:eastAsia="宋体" w:hAnsi="Times New Roman" w:cs="Times New Roman"/>
                <w:kern w:val="0"/>
                <w:szCs w:val="21"/>
              </w:rPr>
              <w:t>esnet50</w:t>
            </w:r>
          </w:p>
        </w:tc>
        <w:tc>
          <w:tcPr>
            <w:tcW w:w="437" w:type="pct"/>
            <w:tcBorders>
              <w:top w:val="nil"/>
              <w:left w:val="nil"/>
              <w:bottom w:val="nil"/>
              <w:right w:val="nil"/>
            </w:tcBorders>
          </w:tcPr>
          <w:p w14:paraId="5EB0275C"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0.129</w:t>
            </w:r>
          </w:p>
        </w:tc>
        <w:tc>
          <w:tcPr>
            <w:tcW w:w="437" w:type="pct"/>
            <w:tcBorders>
              <w:top w:val="nil"/>
              <w:left w:val="nil"/>
              <w:bottom w:val="nil"/>
              <w:right w:val="nil"/>
            </w:tcBorders>
          </w:tcPr>
          <w:p w14:paraId="5017F8FA"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0.461</w:t>
            </w:r>
          </w:p>
        </w:tc>
        <w:tc>
          <w:tcPr>
            <w:tcW w:w="794" w:type="pct"/>
            <w:tcBorders>
              <w:top w:val="nil"/>
              <w:left w:val="nil"/>
              <w:bottom w:val="nil"/>
              <w:right w:val="nil"/>
            </w:tcBorders>
          </w:tcPr>
          <w:p w14:paraId="5C8FC72D"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0.367-0.555</w:t>
            </w:r>
          </w:p>
        </w:tc>
        <w:tc>
          <w:tcPr>
            <w:tcW w:w="437" w:type="pct"/>
            <w:tcBorders>
              <w:top w:val="nil"/>
              <w:left w:val="nil"/>
              <w:bottom w:val="nil"/>
              <w:right w:val="nil"/>
            </w:tcBorders>
          </w:tcPr>
          <w:p w14:paraId="0B0C1ACD"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0.886</w:t>
            </w:r>
          </w:p>
        </w:tc>
        <w:tc>
          <w:tcPr>
            <w:tcW w:w="437" w:type="pct"/>
            <w:tcBorders>
              <w:top w:val="nil"/>
              <w:left w:val="nil"/>
              <w:bottom w:val="nil"/>
              <w:right w:val="nil"/>
            </w:tcBorders>
          </w:tcPr>
          <w:p w14:paraId="7357B8D9"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0.091</w:t>
            </w:r>
          </w:p>
        </w:tc>
        <w:tc>
          <w:tcPr>
            <w:tcW w:w="437" w:type="pct"/>
            <w:tcBorders>
              <w:top w:val="nil"/>
              <w:left w:val="nil"/>
              <w:bottom w:val="nil"/>
              <w:right w:val="nil"/>
            </w:tcBorders>
          </w:tcPr>
          <w:p w14:paraId="24D9D9A1"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0.046</w:t>
            </w:r>
          </w:p>
        </w:tc>
        <w:tc>
          <w:tcPr>
            <w:tcW w:w="437" w:type="pct"/>
            <w:tcBorders>
              <w:top w:val="nil"/>
              <w:left w:val="nil"/>
              <w:bottom w:val="nil"/>
              <w:right w:val="nil"/>
            </w:tcBorders>
          </w:tcPr>
          <w:p w14:paraId="140F8978"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0.941</w:t>
            </w:r>
          </w:p>
        </w:tc>
        <w:tc>
          <w:tcPr>
            <w:tcW w:w="763" w:type="pct"/>
            <w:tcBorders>
              <w:top w:val="nil"/>
              <w:left w:val="nil"/>
              <w:bottom w:val="nil"/>
              <w:right w:val="nil"/>
            </w:tcBorders>
          </w:tcPr>
          <w:p w14:paraId="0AE5A211"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test-label1</w:t>
            </w:r>
          </w:p>
        </w:tc>
      </w:tr>
      <w:tr w:rsidR="00C70645" w14:paraId="1BD81782" w14:textId="77777777" w:rsidTr="00C70645">
        <w:tc>
          <w:tcPr>
            <w:tcW w:w="816" w:type="pct"/>
            <w:tcBorders>
              <w:top w:val="nil"/>
              <w:left w:val="nil"/>
              <w:bottom w:val="nil"/>
              <w:right w:val="nil"/>
            </w:tcBorders>
          </w:tcPr>
          <w:p w14:paraId="3B4433A7"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R</w:t>
            </w:r>
            <w:r>
              <w:rPr>
                <w:rFonts w:ascii="Times New Roman" w:eastAsia="宋体" w:hAnsi="Times New Roman" w:cs="Times New Roman"/>
                <w:kern w:val="0"/>
                <w:szCs w:val="21"/>
              </w:rPr>
              <w:t>esnet50</w:t>
            </w:r>
          </w:p>
        </w:tc>
        <w:tc>
          <w:tcPr>
            <w:tcW w:w="437" w:type="pct"/>
            <w:tcBorders>
              <w:top w:val="nil"/>
              <w:left w:val="nil"/>
              <w:bottom w:val="nil"/>
              <w:right w:val="nil"/>
            </w:tcBorders>
          </w:tcPr>
          <w:p w14:paraId="5A3C72D6"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0.660</w:t>
            </w:r>
          </w:p>
        </w:tc>
        <w:tc>
          <w:tcPr>
            <w:tcW w:w="437" w:type="pct"/>
            <w:tcBorders>
              <w:top w:val="nil"/>
              <w:left w:val="nil"/>
              <w:bottom w:val="nil"/>
              <w:right w:val="nil"/>
            </w:tcBorders>
          </w:tcPr>
          <w:p w14:paraId="53AEA0BA"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0.515</w:t>
            </w:r>
          </w:p>
        </w:tc>
        <w:tc>
          <w:tcPr>
            <w:tcW w:w="794" w:type="pct"/>
            <w:tcBorders>
              <w:top w:val="nil"/>
              <w:left w:val="nil"/>
              <w:bottom w:val="nil"/>
              <w:right w:val="nil"/>
            </w:tcBorders>
          </w:tcPr>
          <w:p w14:paraId="0CA78BDD"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0.452-0.579</w:t>
            </w:r>
          </w:p>
        </w:tc>
        <w:tc>
          <w:tcPr>
            <w:tcW w:w="437" w:type="pct"/>
            <w:tcBorders>
              <w:top w:val="nil"/>
              <w:left w:val="nil"/>
              <w:bottom w:val="nil"/>
              <w:right w:val="nil"/>
            </w:tcBorders>
          </w:tcPr>
          <w:p w14:paraId="11297FD1"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0.704</w:t>
            </w:r>
          </w:p>
        </w:tc>
        <w:tc>
          <w:tcPr>
            <w:tcW w:w="437" w:type="pct"/>
            <w:tcBorders>
              <w:top w:val="nil"/>
              <w:left w:val="nil"/>
              <w:bottom w:val="nil"/>
              <w:right w:val="nil"/>
            </w:tcBorders>
          </w:tcPr>
          <w:p w14:paraId="718F8941"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0.394</w:t>
            </w:r>
          </w:p>
        </w:tc>
        <w:tc>
          <w:tcPr>
            <w:tcW w:w="437" w:type="pct"/>
            <w:tcBorders>
              <w:top w:val="nil"/>
              <w:left w:val="nil"/>
              <w:bottom w:val="nil"/>
              <w:right w:val="nil"/>
            </w:tcBorders>
          </w:tcPr>
          <w:p w14:paraId="064E74E0"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0.876</w:t>
            </w:r>
          </w:p>
        </w:tc>
        <w:tc>
          <w:tcPr>
            <w:tcW w:w="437" w:type="pct"/>
            <w:tcBorders>
              <w:top w:val="nil"/>
              <w:left w:val="nil"/>
              <w:bottom w:val="nil"/>
              <w:right w:val="nil"/>
            </w:tcBorders>
          </w:tcPr>
          <w:p w14:paraId="67A9C6DF"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0.180</w:t>
            </w:r>
          </w:p>
        </w:tc>
        <w:tc>
          <w:tcPr>
            <w:tcW w:w="763" w:type="pct"/>
            <w:tcBorders>
              <w:top w:val="nil"/>
              <w:left w:val="nil"/>
              <w:bottom w:val="nil"/>
              <w:right w:val="nil"/>
            </w:tcBorders>
          </w:tcPr>
          <w:p w14:paraId="2EED28AE"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test-label2</w:t>
            </w:r>
          </w:p>
        </w:tc>
      </w:tr>
      <w:tr w:rsidR="00C70645" w14:paraId="44BC4BAA" w14:textId="77777777" w:rsidTr="00C70645">
        <w:tc>
          <w:tcPr>
            <w:tcW w:w="816" w:type="pct"/>
            <w:tcBorders>
              <w:top w:val="nil"/>
              <w:left w:val="nil"/>
              <w:bottom w:val="nil"/>
              <w:right w:val="nil"/>
            </w:tcBorders>
          </w:tcPr>
          <w:p w14:paraId="4F7950B3"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R</w:t>
            </w:r>
            <w:r>
              <w:rPr>
                <w:rFonts w:ascii="Times New Roman" w:eastAsia="宋体" w:hAnsi="Times New Roman" w:cs="Times New Roman"/>
                <w:kern w:val="0"/>
                <w:szCs w:val="21"/>
              </w:rPr>
              <w:t>esnet101</w:t>
            </w:r>
          </w:p>
        </w:tc>
        <w:tc>
          <w:tcPr>
            <w:tcW w:w="437" w:type="pct"/>
            <w:tcBorders>
              <w:top w:val="nil"/>
              <w:left w:val="nil"/>
              <w:bottom w:val="nil"/>
              <w:right w:val="nil"/>
            </w:tcBorders>
          </w:tcPr>
          <w:p w14:paraId="1180813A"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0.472</w:t>
            </w:r>
          </w:p>
        </w:tc>
        <w:tc>
          <w:tcPr>
            <w:tcW w:w="437" w:type="pct"/>
            <w:tcBorders>
              <w:top w:val="nil"/>
              <w:left w:val="nil"/>
              <w:bottom w:val="nil"/>
              <w:right w:val="nil"/>
            </w:tcBorders>
          </w:tcPr>
          <w:p w14:paraId="504707E9"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0.528</w:t>
            </w:r>
          </w:p>
        </w:tc>
        <w:tc>
          <w:tcPr>
            <w:tcW w:w="794" w:type="pct"/>
            <w:tcBorders>
              <w:top w:val="nil"/>
              <w:left w:val="nil"/>
              <w:bottom w:val="nil"/>
              <w:right w:val="nil"/>
            </w:tcBorders>
          </w:tcPr>
          <w:p w14:paraId="2E94B64A"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0.486-0.570</w:t>
            </w:r>
          </w:p>
        </w:tc>
        <w:tc>
          <w:tcPr>
            <w:tcW w:w="437" w:type="pct"/>
            <w:tcBorders>
              <w:top w:val="nil"/>
              <w:left w:val="nil"/>
              <w:bottom w:val="nil"/>
              <w:right w:val="nil"/>
            </w:tcBorders>
          </w:tcPr>
          <w:p w14:paraId="0BDAF20C"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0.642</w:t>
            </w:r>
          </w:p>
        </w:tc>
        <w:tc>
          <w:tcPr>
            <w:tcW w:w="437" w:type="pct"/>
            <w:tcBorders>
              <w:top w:val="nil"/>
              <w:left w:val="nil"/>
              <w:bottom w:val="nil"/>
              <w:right w:val="nil"/>
            </w:tcBorders>
          </w:tcPr>
          <w:p w14:paraId="25363A3B"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0.445</w:t>
            </w:r>
          </w:p>
        </w:tc>
        <w:tc>
          <w:tcPr>
            <w:tcW w:w="437" w:type="pct"/>
            <w:tcBorders>
              <w:top w:val="nil"/>
              <w:left w:val="nil"/>
              <w:bottom w:val="nil"/>
              <w:right w:val="nil"/>
            </w:tcBorders>
          </w:tcPr>
          <w:p w14:paraId="285BF7F1"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0.158</w:t>
            </w:r>
          </w:p>
        </w:tc>
        <w:tc>
          <w:tcPr>
            <w:tcW w:w="437" w:type="pct"/>
            <w:tcBorders>
              <w:top w:val="nil"/>
              <w:left w:val="nil"/>
              <w:bottom w:val="nil"/>
              <w:right w:val="nil"/>
            </w:tcBorders>
          </w:tcPr>
          <w:p w14:paraId="3FB39ADB"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0.884</w:t>
            </w:r>
          </w:p>
        </w:tc>
        <w:tc>
          <w:tcPr>
            <w:tcW w:w="763" w:type="pct"/>
            <w:tcBorders>
              <w:top w:val="nil"/>
              <w:left w:val="nil"/>
              <w:bottom w:val="nil"/>
              <w:right w:val="nil"/>
            </w:tcBorders>
          </w:tcPr>
          <w:p w14:paraId="6E23B668"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train-label0</w:t>
            </w:r>
          </w:p>
        </w:tc>
      </w:tr>
      <w:tr w:rsidR="00C70645" w14:paraId="063BC643" w14:textId="77777777" w:rsidTr="00C70645">
        <w:tc>
          <w:tcPr>
            <w:tcW w:w="816" w:type="pct"/>
            <w:tcBorders>
              <w:top w:val="nil"/>
              <w:left w:val="nil"/>
              <w:bottom w:val="nil"/>
              <w:right w:val="nil"/>
            </w:tcBorders>
          </w:tcPr>
          <w:p w14:paraId="47D57806"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R</w:t>
            </w:r>
            <w:r>
              <w:rPr>
                <w:rFonts w:ascii="Times New Roman" w:eastAsia="宋体" w:hAnsi="Times New Roman" w:cs="Times New Roman"/>
                <w:kern w:val="0"/>
                <w:szCs w:val="21"/>
              </w:rPr>
              <w:t>esnet101</w:t>
            </w:r>
          </w:p>
        </w:tc>
        <w:tc>
          <w:tcPr>
            <w:tcW w:w="437" w:type="pct"/>
            <w:tcBorders>
              <w:top w:val="nil"/>
              <w:left w:val="nil"/>
              <w:bottom w:val="nil"/>
              <w:right w:val="nil"/>
            </w:tcBorders>
          </w:tcPr>
          <w:p w14:paraId="5FD148B0"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0.493</w:t>
            </w:r>
          </w:p>
        </w:tc>
        <w:tc>
          <w:tcPr>
            <w:tcW w:w="437" w:type="pct"/>
            <w:tcBorders>
              <w:top w:val="nil"/>
              <w:left w:val="nil"/>
              <w:bottom w:val="nil"/>
              <w:right w:val="nil"/>
            </w:tcBorders>
          </w:tcPr>
          <w:p w14:paraId="46A19D4B"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0.508</w:t>
            </w:r>
          </w:p>
        </w:tc>
        <w:tc>
          <w:tcPr>
            <w:tcW w:w="794" w:type="pct"/>
            <w:tcBorders>
              <w:top w:val="nil"/>
              <w:left w:val="nil"/>
              <w:bottom w:val="nil"/>
              <w:right w:val="nil"/>
            </w:tcBorders>
          </w:tcPr>
          <w:p w14:paraId="4DE4A942"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0.465-0.551</w:t>
            </w:r>
          </w:p>
        </w:tc>
        <w:tc>
          <w:tcPr>
            <w:tcW w:w="437" w:type="pct"/>
            <w:tcBorders>
              <w:top w:val="nil"/>
              <w:left w:val="nil"/>
              <w:bottom w:val="nil"/>
              <w:right w:val="nil"/>
            </w:tcBorders>
          </w:tcPr>
          <w:p w14:paraId="07CF1A15"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0.567</w:t>
            </w:r>
          </w:p>
        </w:tc>
        <w:tc>
          <w:tcPr>
            <w:tcW w:w="437" w:type="pct"/>
            <w:tcBorders>
              <w:top w:val="nil"/>
              <w:left w:val="nil"/>
              <w:bottom w:val="nil"/>
              <w:right w:val="nil"/>
            </w:tcBorders>
          </w:tcPr>
          <w:p w14:paraId="216890BE"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0.483</w:t>
            </w:r>
          </w:p>
        </w:tc>
        <w:tc>
          <w:tcPr>
            <w:tcW w:w="437" w:type="pct"/>
            <w:tcBorders>
              <w:top w:val="nil"/>
              <w:left w:val="nil"/>
              <w:bottom w:val="nil"/>
              <w:right w:val="nil"/>
            </w:tcBorders>
          </w:tcPr>
          <w:p w14:paraId="63F4D402"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0.136</w:t>
            </w:r>
          </w:p>
        </w:tc>
        <w:tc>
          <w:tcPr>
            <w:tcW w:w="437" w:type="pct"/>
            <w:tcBorders>
              <w:top w:val="nil"/>
              <w:left w:val="nil"/>
              <w:bottom w:val="nil"/>
              <w:right w:val="nil"/>
            </w:tcBorders>
          </w:tcPr>
          <w:p w14:paraId="2FB39150"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0.885</w:t>
            </w:r>
          </w:p>
        </w:tc>
        <w:tc>
          <w:tcPr>
            <w:tcW w:w="763" w:type="pct"/>
            <w:tcBorders>
              <w:top w:val="nil"/>
              <w:left w:val="nil"/>
              <w:bottom w:val="nil"/>
              <w:right w:val="nil"/>
            </w:tcBorders>
          </w:tcPr>
          <w:p w14:paraId="1E0FEB40"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train-label1</w:t>
            </w:r>
          </w:p>
        </w:tc>
      </w:tr>
      <w:tr w:rsidR="00C70645" w14:paraId="27E0C5CC" w14:textId="77777777" w:rsidTr="00C70645">
        <w:tc>
          <w:tcPr>
            <w:tcW w:w="816" w:type="pct"/>
            <w:tcBorders>
              <w:top w:val="nil"/>
              <w:left w:val="nil"/>
              <w:bottom w:val="nil"/>
              <w:right w:val="nil"/>
            </w:tcBorders>
          </w:tcPr>
          <w:p w14:paraId="27772928"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R</w:t>
            </w:r>
            <w:r>
              <w:rPr>
                <w:rFonts w:ascii="Times New Roman" w:eastAsia="宋体" w:hAnsi="Times New Roman" w:cs="Times New Roman"/>
                <w:kern w:val="0"/>
                <w:szCs w:val="21"/>
              </w:rPr>
              <w:t>esnet101</w:t>
            </w:r>
          </w:p>
        </w:tc>
        <w:tc>
          <w:tcPr>
            <w:tcW w:w="437" w:type="pct"/>
            <w:tcBorders>
              <w:top w:val="nil"/>
              <w:left w:val="nil"/>
              <w:bottom w:val="nil"/>
              <w:right w:val="nil"/>
            </w:tcBorders>
          </w:tcPr>
          <w:p w14:paraId="69933D87"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0.497</w:t>
            </w:r>
          </w:p>
        </w:tc>
        <w:tc>
          <w:tcPr>
            <w:tcW w:w="437" w:type="pct"/>
            <w:tcBorders>
              <w:top w:val="nil"/>
              <w:left w:val="nil"/>
              <w:bottom w:val="nil"/>
              <w:right w:val="nil"/>
            </w:tcBorders>
          </w:tcPr>
          <w:p w14:paraId="48EF5024"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0.523</w:t>
            </w:r>
          </w:p>
        </w:tc>
        <w:tc>
          <w:tcPr>
            <w:tcW w:w="794" w:type="pct"/>
            <w:tcBorders>
              <w:top w:val="nil"/>
              <w:left w:val="nil"/>
              <w:bottom w:val="nil"/>
              <w:right w:val="nil"/>
            </w:tcBorders>
          </w:tcPr>
          <w:p w14:paraId="2AF51BED"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0.490-0.556</w:t>
            </w:r>
          </w:p>
        </w:tc>
        <w:tc>
          <w:tcPr>
            <w:tcW w:w="437" w:type="pct"/>
            <w:tcBorders>
              <w:top w:val="nil"/>
              <w:left w:val="nil"/>
              <w:bottom w:val="nil"/>
              <w:right w:val="nil"/>
            </w:tcBorders>
          </w:tcPr>
          <w:p w14:paraId="6871886B"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0.452</w:t>
            </w:r>
          </w:p>
        </w:tc>
        <w:tc>
          <w:tcPr>
            <w:tcW w:w="437" w:type="pct"/>
            <w:tcBorders>
              <w:top w:val="nil"/>
              <w:left w:val="nil"/>
              <w:bottom w:val="nil"/>
              <w:right w:val="nil"/>
            </w:tcBorders>
          </w:tcPr>
          <w:p w14:paraId="6F3E97D7"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0.621</w:t>
            </w:r>
          </w:p>
        </w:tc>
        <w:tc>
          <w:tcPr>
            <w:tcW w:w="437" w:type="pct"/>
            <w:tcBorders>
              <w:top w:val="nil"/>
              <w:left w:val="nil"/>
              <w:bottom w:val="nil"/>
              <w:right w:val="nil"/>
            </w:tcBorders>
          </w:tcPr>
          <w:p w14:paraId="55B87365"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0.767</w:t>
            </w:r>
          </w:p>
        </w:tc>
        <w:tc>
          <w:tcPr>
            <w:tcW w:w="437" w:type="pct"/>
            <w:tcBorders>
              <w:top w:val="nil"/>
              <w:left w:val="nil"/>
              <w:bottom w:val="nil"/>
              <w:right w:val="nil"/>
            </w:tcBorders>
          </w:tcPr>
          <w:p w14:paraId="0458AE88"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0.291</w:t>
            </w:r>
          </w:p>
        </w:tc>
        <w:tc>
          <w:tcPr>
            <w:tcW w:w="763" w:type="pct"/>
            <w:tcBorders>
              <w:top w:val="nil"/>
              <w:left w:val="nil"/>
              <w:bottom w:val="nil"/>
              <w:right w:val="nil"/>
            </w:tcBorders>
          </w:tcPr>
          <w:p w14:paraId="1C3F7511"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train-label2</w:t>
            </w:r>
          </w:p>
        </w:tc>
      </w:tr>
      <w:tr w:rsidR="00C70645" w14:paraId="07E1EA01" w14:textId="77777777" w:rsidTr="00C70645">
        <w:tc>
          <w:tcPr>
            <w:tcW w:w="816" w:type="pct"/>
            <w:tcBorders>
              <w:top w:val="nil"/>
              <w:left w:val="nil"/>
              <w:bottom w:val="nil"/>
              <w:right w:val="nil"/>
            </w:tcBorders>
          </w:tcPr>
          <w:p w14:paraId="46278733"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R</w:t>
            </w:r>
            <w:r>
              <w:rPr>
                <w:rFonts w:ascii="Times New Roman" w:eastAsia="宋体" w:hAnsi="Times New Roman" w:cs="Times New Roman"/>
                <w:kern w:val="0"/>
                <w:szCs w:val="21"/>
              </w:rPr>
              <w:t>esnet101</w:t>
            </w:r>
          </w:p>
        </w:tc>
        <w:tc>
          <w:tcPr>
            <w:tcW w:w="437" w:type="pct"/>
            <w:tcBorders>
              <w:top w:val="nil"/>
              <w:left w:val="nil"/>
              <w:bottom w:val="nil"/>
              <w:right w:val="nil"/>
            </w:tcBorders>
          </w:tcPr>
          <w:p w14:paraId="7F01F32D"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0.792</w:t>
            </w:r>
          </w:p>
        </w:tc>
        <w:tc>
          <w:tcPr>
            <w:tcW w:w="437" w:type="pct"/>
            <w:tcBorders>
              <w:top w:val="nil"/>
              <w:left w:val="nil"/>
              <w:bottom w:val="nil"/>
              <w:right w:val="nil"/>
            </w:tcBorders>
          </w:tcPr>
          <w:p w14:paraId="57924DA9"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0.520</w:t>
            </w:r>
          </w:p>
        </w:tc>
        <w:tc>
          <w:tcPr>
            <w:tcW w:w="794" w:type="pct"/>
            <w:tcBorders>
              <w:top w:val="nil"/>
              <w:left w:val="nil"/>
              <w:bottom w:val="nil"/>
              <w:right w:val="nil"/>
            </w:tcBorders>
          </w:tcPr>
          <w:p w14:paraId="7354E1AF"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0.441-0.599</w:t>
            </w:r>
          </w:p>
        </w:tc>
        <w:tc>
          <w:tcPr>
            <w:tcW w:w="437" w:type="pct"/>
            <w:tcBorders>
              <w:top w:val="nil"/>
              <w:left w:val="nil"/>
              <w:bottom w:val="nil"/>
              <w:right w:val="nil"/>
            </w:tcBorders>
          </w:tcPr>
          <w:p w14:paraId="39DECF5C"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0.275</w:t>
            </w:r>
          </w:p>
        </w:tc>
        <w:tc>
          <w:tcPr>
            <w:tcW w:w="437" w:type="pct"/>
            <w:tcBorders>
              <w:top w:val="nil"/>
              <w:left w:val="nil"/>
              <w:bottom w:val="nil"/>
              <w:right w:val="nil"/>
            </w:tcBorders>
          </w:tcPr>
          <w:p w14:paraId="5ADFF58B"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0.845</w:t>
            </w:r>
          </w:p>
        </w:tc>
        <w:tc>
          <w:tcPr>
            <w:tcW w:w="437" w:type="pct"/>
            <w:tcBorders>
              <w:top w:val="nil"/>
              <w:left w:val="nil"/>
              <w:bottom w:val="nil"/>
              <w:right w:val="nil"/>
            </w:tcBorders>
          </w:tcPr>
          <w:p w14:paraId="18EF494C"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0.156</w:t>
            </w:r>
          </w:p>
        </w:tc>
        <w:tc>
          <w:tcPr>
            <w:tcW w:w="437" w:type="pct"/>
            <w:tcBorders>
              <w:top w:val="nil"/>
              <w:left w:val="nil"/>
              <w:bottom w:val="nil"/>
              <w:right w:val="nil"/>
            </w:tcBorders>
          </w:tcPr>
          <w:p w14:paraId="2F6E650E"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0.918</w:t>
            </w:r>
          </w:p>
        </w:tc>
        <w:tc>
          <w:tcPr>
            <w:tcW w:w="763" w:type="pct"/>
            <w:tcBorders>
              <w:top w:val="nil"/>
              <w:left w:val="nil"/>
              <w:bottom w:val="nil"/>
              <w:right w:val="nil"/>
            </w:tcBorders>
          </w:tcPr>
          <w:p w14:paraId="5628A8AA"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test-label0</w:t>
            </w:r>
          </w:p>
        </w:tc>
      </w:tr>
      <w:tr w:rsidR="00C70645" w14:paraId="6EDC9B57" w14:textId="77777777" w:rsidTr="00C70645">
        <w:tc>
          <w:tcPr>
            <w:tcW w:w="816" w:type="pct"/>
            <w:tcBorders>
              <w:top w:val="nil"/>
              <w:left w:val="nil"/>
              <w:bottom w:val="nil"/>
              <w:right w:val="nil"/>
            </w:tcBorders>
          </w:tcPr>
          <w:p w14:paraId="0A8E374D"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R</w:t>
            </w:r>
            <w:r>
              <w:rPr>
                <w:rFonts w:ascii="Times New Roman" w:eastAsia="宋体" w:hAnsi="Times New Roman" w:cs="Times New Roman"/>
                <w:kern w:val="0"/>
                <w:szCs w:val="21"/>
              </w:rPr>
              <w:t>esnet101</w:t>
            </w:r>
          </w:p>
        </w:tc>
        <w:tc>
          <w:tcPr>
            <w:tcW w:w="437" w:type="pct"/>
            <w:tcBorders>
              <w:top w:val="nil"/>
              <w:left w:val="nil"/>
              <w:bottom w:val="nil"/>
              <w:right w:val="nil"/>
            </w:tcBorders>
          </w:tcPr>
          <w:p w14:paraId="3826558A"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0.774</w:t>
            </w:r>
          </w:p>
        </w:tc>
        <w:tc>
          <w:tcPr>
            <w:tcW w:w="437" w:type="pct"/>
            <w:tcBorders>
              <w:top w:val="nil"/>
              <w:left w:val="nil"/>
              <w:bottom w:val="nil"/>
              <w:right w:val="nil"/>
            </w:tcBorders>
          </w:tcPr>
          <w:p w14:paraId="46C83800"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0.443</w:t>
            </w:r>
          </w:p>
        </w:tc>
        <w:tc>
          <w:tcPr>
            <w:tcW w:w="794" w:type="pct"/>
            <w:tcBorders>
              <w:top w:val="nil"/>
              <w:left w:val="nil"/>
              <w:bottom w:val="nil"/>
              <w:right w:val="nil"/>
            </w:tcBorders>
          </w:tcPr>
          <w:p w14:paraId="2232FF3A"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0.342-0.545</w:t>
            </w:r>
          </w:p>
        </w:tc>
        <w:tc>
          <w:tcPr>
            <w:tcW w:w="437" w:type="pct"/>
            <w:tcBorders>
              <w:top w:val="nil"/>
              <w:left w:val="nil"/>
              <w:bottom w:val="nil"/>
              <w:right w:val="nil"/>
            </w:tcBorders>
          </w:tcPr>
          <w:p w14:paraId="3448C7A6"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0.171</w:t>
            </w:r>
          </w:p>
        </w:tc>
        <w:tc>
          <w:tcPr>
            <w:tcW w:w="437" w:type="pct"/>
            <w:tcBorders>
              <w:top w:val="nil"/>
              <w:left w:val="nil"/>
              <w:bottom w:val="nil"/>
              <w:right w:val="nil"/>
            </w:tcBorders>
          </w:tcPr>
          <w:p w14:paraId="1E130759"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0.804</w:t>
            </w:r>
          </w:p>
        </w:tc>
        <w:tc>
          <w:tcPr>
            <w:tcW w:w="437" w:type="pct"/>
            <w:tcBorders>
              <w:top w:val="nil"/>
              <w:left w:val="nil"/>
              <w:bottom w:val="nil"/>
              <w:right w:val="nil"/>
            </w:tcBorders>
          </w:tcPr>
          <w:p w14:paraId="6442451D"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0.042</w:t>
            </w:r>
          </w:p>
        </w:tc>
        <w:tc>
          <w:tcPr>
            <w:tcW w:w="437" w:type="pct"/>
            <w:tcBorders>
              <w:top w:val="nil"/>
              <w:left w:val="nil"/>
              <w:bottom w:val="nil"/>
              <w:right w:val="nil"/>
            </w:tcBorders>
          </w:tcPr>
          <w:p w14:paraId="3CCE4F41"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0.951</w:t>
            </w:r>
          </w:p>
        </w:tc>
        <w:tc>
          <w:tcPr>
            <w:tcW w:w="763" w:type="pct"/>
            <w:tcBorders>
              <w:top w:val="nil"/>
              <w:left w:val="nil"/>
              <w:bottom w:val="nil"/>
              <w:right w:val="nil"/>
            </w:tcBorders>
          </w:tcPr>
          <w:p w14:paraId="1E1BC114"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test-label1</w:t>
            </w:r>
          </w:p>
        </w:tc>
      </w:tr>
      <w:tr w:rsidR="00C70645" w14:paraId="42ABB983" w14:textId="77777777" w:rsidTr="00C70645">
        <w:tc>
          <w:tcPr>
            <w:tcW w:w="816" w:type="pct"/>
            <w:tcBorders>
              <w:top w:val="nil"/>
              <w:left w:val="nil"/>
              <w:bottom w:val="nil"/>
              <w:right w:val="nil"/>
            </w:tcBorders>
          </w:tcPr>
          <w:p w14:paraId="1C8D26A2"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R</w:t>
            </w:r>
            <w:r>
              <w:rPr>
                <w:rFonts w:ascii="Times New Roman" w:eastAsia="宋体" w:hAnsi="Times New Roman" w:cs="Times New Roman"/>
                <w:kern w:val="0"/>
                <w:szCs w:val="21"/>
              </w:rPr>
              <w:t>esnet101</w:t>
            </w:r>
          </w:p>
        </w:tc>
        <w:tc>
          <w:tcPr>
            <w:tcW w:w="437" w:type="pct"/>
            <w:tcBorders>
              <w:top w:val="nil"/>
              <w:left w:val="nil"/>
              <w:bottom w:val="nil"/>
              <w:right w:val="nil"/>
            </w:tcBorders>
          </w:tcPr>
          <w:p w14:paraId="2BDA0AFA"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0.754</w:t>
            </w:r>
          </w:p>
        </w:tc>
        <w:tc>
          <w:tcPr>
            <w:tcW w:w="437" w:type="pct"/>
            <w:tcBorders>
              <w:top w:val="nil"/>
              <w:left w:val="nil"/>
              <w:bottom w:val="nil"/>
              <w:right w:val="nil"/>
            </w:tcBorders>
          </w:tcPr>
          <w:p w14:paraId="6114DC55"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0.493</w:t>
            </w:r>
          </w:p>
        </w:tc>
        <w:tc>
          <w:tcPr>
            <w:tcW w:w="794" w:type="pct"/>
            <w:tcBorders>
              <w:top w:val="nil"/>
              <w:left w:val="nil"/>
              <w:bottom w:val="nil"/>
              <w:right w:val="nil"/>
            </w:tcBorders>
          </w:tcPr>
          <w:p w14:paraId="61FFF703"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0.428-0.557</w:t>
            </w:r>
          </w:p>
        </w:tc>
        <w:tc>
          <w:tcPr>
            <w:tcW w:w="437" w:type="pct"/>
            <w:tcBorders>
              <w:top w:val="nil"/>
              <w:left w:val="nil"/>
              <w:bottom w:val="nil"/>
              <w:right w:val="nil"/>
            </w:tcBorders>
          </w:tcPr>
          <w:p w14:paraId="4E0B4A19"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0.837</w:t>
            </w:r>
          </w:p>
        </w:tc>
        <w:tc>
          <w:tcPr>
            <w:tcW w:w="437" w:type="pct"/>
            <w:tcBorders>
              <w:top w:val="nil"/>
              <w:left w:val="nil"/>
              <w:bottom w:val="nil"/>
              <w:right w:val="nil"/>
            </w:tcBorders>
          </w:tcPr>
          <w:p w14:paraId="7DB936A0"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0.250</w:t>
            </w:r>
          </w:p>
        </w:tc>
        <w:tc>
          <w:tcPr>
            <w:tcW w:w="437" w:type="pct"/>
            <w:tcBorders>
              <w:top w:val="nil"/>
              <w:left w:val="nil"/>
              <w:bottom w:val="nil"/>
              <w:right w:val="nil"/>
            </w:tcBorders>
          </w:tcPr>
          <w:p w14:paraId="0A44BF7E"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0.871</w:t>
            </w:r>
          </w:p>
        </w:tc>
        <w:tc>
          <w:tcPr>
            <w:tcW w:w="437" w:type="pct"/>
            <w:tcBorders>
              <w:top w:val="nil"/>
              <w:left w:val="nil"/>
              <w:bottom w:val="nil"/>
              <w:right w:val="nil"/>
            </w:tcBorders>
          </w:tcPr>
          <w:p w14:paraId="7F57E0BC"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0.202</w:t>
            </w:r>
          </w:p>
        </w:tc>
        <w:tc>
          <w:tcPr>
            <w:tcW w:w="763" w:type="pct"/>
            <w:tcBorders>
              <w:top w:val="nil"/>
              <w:left w:val="nil"/>
              <w:bottom w:val="nil"/>
              <w:right w:val="nil"/>
            </w:tcBorders>
          </w:tcPr>
          <w:p w14:paraId="42530A49"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test-label2</w:t>
            </w:r>
          </w:p>
        </w:tc>
      </w:tr>
      <w:tr w:rsidR="00C70645" w14:paraId="4595650F" w14:textId="77777777" w:rsidTr="00C70645">
        <w:tc>
          <w:tcPr>
            <w:tcW w:w="816" w:type="pct"/>
            <w:tcBorders>
              <w:top w:val="nil"/>
              <w:left w:val="nil"/>
              <w:bottom w:val="nil"/>
              <w:right w:val="nil"/>
            </w:tcBorders>
          </w:tcPr>
          <w:p w14:paraId="102CD1FA"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D</w:t>
            </w:r>
            <w:r>
              <w:rPr>
                <w:rFonts w:ascii="Times New Roman" w:eastAsia="宋体" w:hAnsi="Times New Roman" w:cs="Times New Roman"/>
                <w:kern w:val="0"/>
                <w:szCs w:val="21"/>
              </w:rPr>
              <w:t>ensenet121</w:t>
            </w:r>
          </w:p>
        </w:tc>
        <w:tc>
          <w:tcPr>
            <w:tcW w:w="437" w:type="pct"/>
            <w:tcBorders>
              <w:top w:val="nil"/>
              <w:left w:val="nil"/>
              <w:bottom w:val="nil"/>
              <w:right w:val="nil"/>
            </w:tcBorders>
          </w:tcPr>
          <w:p w14:paraId="2FD5A7D1"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0.656</w:t>
            </w:r>
          </w:p>
        </w:tc>
        <w:tc>
          <w:tcPr>
            <w:tcW w:w="437" w:type="pct"/>
            <w:tcBorders>
              <w:top w:val="nil"/>
              <w:left w:val="nil"/>
              <w:bottom w:val="nil"/>
              <w:right w:val="nil"/>
            </w:tcBorders>
          </w:tcPr>
          <w:p w14:paraId="39F7B44A"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0.713</w:t>
            </w:r>
          </w:p>
        </w:tc>
        <w:tc>
          <w:tcPr>
            <w:tcW w:w="794" w:type="pct"/>
            <w:tcBorders>
              <w:top w:val="nil"/>
              <w:left w:val="nil"/>
              <w:bottom w:val="nil"/>
              <w:right w:val="nil"/>
            </w:tcBorders>
          </w:tcPr>
          <w:p w14:paraId="64DF6161"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0.678-0.749</w:t>
            </w:r>
          </w:p>
        </w:tc>
        <w:tc>
          <w:tcPr>
            <w:tcW w:w="437" w:type="pct"/>
            <w:tcBorders>
              <w:top w:val="nil"/>
              <w:left w:val="nil"/>
              <w:bottom w:val="nil"/>
              <w:right w:val="nil"/>
            </w:tcBorders>
          </w:tcPr>
          <w:p w14:paraId="2DE27F69"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0.656</w:t>
            </w:r>
          </w:p>
        </w:tc>
        <w:tc>
          <w:tcPr>
            <w:tcW w:w="437" w:type="pct"/>
            <w:tcBorders>
              <w:top w:val="nil"/>
              <w:left w:val="nil"/>
              <w:bottom w:val="nil"/>
              <w:right w:val="nil"/>
            </w:tcBorders>
          </w:tcPr>
          <w:p w14:paraId="3ED8C51D"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0.656</w:t>
            </w:r>
          </w:p>
        </w:tc>
        <w:tc>
          <w:tcPr>
            <w:tcW w:w="437" w:type="pct"/>
            <w:tcBorders>
              <w:top w:val="nil"/>
              <w:left w:val="nil"/>
              <w:bottom w:val="nil"/>
              <w:right w:val="nil"/>
            </w:tcBorders>
          </w:tcPr>
          <w:p w14:paraId="15E742A5"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0.236</w:t>
            </w:r>
          </w:p>
        </w:tc>
        <w:tc>
          <w:tcPr>
            <w:tcW w:w="437" w:type="pct"/>
            <w:tcBorders>
              <w:top w:val="nil"/>
              <w:left w:val="nil"/>
              <w:bottom w:val="nil"/>
              <w:right w:val="nil"/>
            </w:tcBorders>
          </w:tcPr>
          <w:p w14:paraId="5C52733B"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0.921</w:t>
            </w:r>
          </w:p>
        </w:tc>
        <w:tc>
          <w:tcPr>
            <w:tcW w:w="763" w:type="pct"/>
            <w:tcBorders>
              <w:top w:val="nil"/>
              <w:left w:val="nil"/>
              <w:bottom w:val="nil"/>
              <w:right w:val="nil"/>
            </w:tcBorders>
          </w:tcPr>
          <w:p w14:paraId="0AE19224"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train-label0</w:t>
            </w:r>
          </w:p>
        </w:tc>
      </w:tr>
      <w:tr w:rsidR="00C70645" w14:paraId="742B39C9" w14:textId="77777777" w:rsidTr="00C70645">
        <w:tc>
          <w:tcPr>
            <w:tcW w:w="816" w:type="pct"/>
            <w:tcBorders>
              <w:top w:val="nil"/>
              <w:left w:val="nil"/>
              <w:bottom w:val="nil"/>
              <w:right w:val="nil"/>
            </w:tcBorders>
          </w:tcPr>
          <w:p w14:paraId="3F5D3FFD"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D</w:t>
            </w:r>
            <w:r>
              <w:rPr>
                <w:rFonts w:ascii="Times New Roman" w:eastAsia="宋体" w:hAnsi="Times New Roman" w:cs="Times New Roman"/>
                <w:kern w:val="0"/>
                <w:szCs w:val="21"/>
              </w:rPr>
              <w:t>ensenet121</w:t>
            </w:r>
          </w:p>
        </w:tc>
        <w:tc>
          <w:tcPr>
            <w:tcW w:w="437" w:type="pct"/>
            <w:tcBorders>
              <w:top w:val="nil"/>
              <w:left w:val="nil"/>
              <w:bottom w:val="nil"/>
              <w:right w:val="nil"/>
            </w:tcBorders>
          </w:tcPr>
          <w:p w14:paraId="5080EEFA"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0.601</w:t>
            </w:r>
          </w:p>
        </w:tc>
        <w:tc>
          <w:tcPr>
            <w:tcW w:w="437" w:type="pct"/>
            <w:tcBorders>
              <w:top w:val="nil"/>
              <w:left w:val="nil"/>
              <w:bottom w:val="nil"/>
              <w:right w:val="nil"/>
            </w:tcBorders>
          </w:tcPr>
          <w:p w14:paraId="5F3B5B44"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0.687</w:t>
            </w:r>
          </w:p>
        </w:tc>
        <w:tc>
          <w:tcPr>
            <w:tcW w:w="794" w:type="pct"/>
            <w:tcBorders>
              <w:top w:val="nil"/>
              <w:left w:val="nil"/>
              <w:bottom w:val="nil"/>
              <w:right w:val="nil"/>
            </w:tcBorders>
          </w:tcPr>
          <w:p w14:paraId="4DB2C259"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0.650-0.723</w:t>
            </w:r>
          </w:p>
        </w:tc>
        <w:tc>
          <w:tcPr>
            <w:tcW w:w="437" w:type="pct"/>
            <w:tcBorders>
              <w:top w:val="nil"/>
              <w:left w:val="nil"/>
              <w:bottom w:val="nil"/>
              <w:right w:val="nil"/>
            </w:tcBorders>
          </w:tcPr>
          <w:p w14:paraId="43A3C8CE"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0.686</w:t>
            </w:r>
          </w:p>
        </w:tc>
        <w:tc>
          <w:tcPr>
            <w:tcW w:w="437" w:type="pct"/>
            <w:tcBorders>
              <w:top w:val="nil"/>
              <w:left w:val="nil"/>
              <w:bottom w:val="nil"/>
              <w:right w:val="nil"/>
            </w:tcBorders>
          </w:tcPr>
          <w:p w14:paraId="399D8E0C"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0.589</w:t>
            </w:r>
          </w:p>
        </w:tc>
        <w:tc>
          <w:tcPr>
            <w:tcW w:w="437" w:type="pct"/>
            <w:tcBorders>
              <w:top w:val="nil"/>
              <w:left w:val="nil"/>
              <w:bottom w:val="nil"/>
              <w:right w:val="nil"/>
            </w:tcBorders>
          </w:tcPr>
          <w:p w14:paraId="251B8047"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0.194</w:t>
            </w:r>
          </w:p>
        </w:tc>
        <w:tc>
          <w:tcPr>
            <w:tcW w:w="437" w:type="pct"/>
            <w:tcBorders>
              <w:top w:val="nil"/>
              <w:left w:val="nil"/>
              <w:bottom w:val="nil"/>
              <w:right w:val="nil"/>
            </w:tcBorders>
          </w:tcPr>
          <w:p w14:paraId="51330601"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0.928</w:t>
            </w:r>
          </w:p>
        </w:tc>
        <w:tc>
          <w:tcPr>
            <w:tcW w:w="763" w:type="pct"/>
            <w:tcBorders>
              <w:top w:val="nil"/>
              <w:left w:val="nil"/>
              <w:bottom w:val="nil"/>
              <w:right w:val="nil"/>
            </w:tcBorders>
          </w:tcPr>
          <w:p w14:paraId="570AC884"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train-label1</w:t>
            </w:r>
          </w:p>
        </w:tc>
      </w:tr>
      <w:tr w:rsidR="00C70645" w14:paraId="0482B5D8" w14:textId="77777777" w:rsidTr="00C70645">
        <w:tc>
          <w:tcPr>
            <w:tcW w:w="816" w:type="pct"/>
            <w:tcBorders>
              <w:top w:val="nil"/>
              <w:left w:val="nil"/>
              <w:bottom w:val="nil"/>
              <w:right w:val="nil"/>
            </w:tcBorders>
          </w:tcPr>
          <w:p w14:paraId="79EBAB87"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D</w:t>
            </w:r>
            <w:r>
              <w:rPr>
                <w:rFonts w:ascii="Times New Roman" w:eastAsia="宋体" w:hAnsi="Times New Roman" w:cs="Times New Roman"/>
                <w:kern w:val="0"/>
                <w:szCs w:val="21"/>
              </w:rPr>
              <w:t>ensenet121</w:t>
            </w:r>
          </w:p>
        </w:tc>
        <w:tc>
          <w:tcPr>
            <w:tcW w:w="437" w:type="pct"/>
            <w:tcBorders>
              <w:top w:val="nil"/>
              <w:left w:val="nil"/>
              <w:bottom w:val="nil"/>
              <w:right w:val="nil"/>
            </w:tcBorders>
          </w:tcPr>
          <w:p w14:paraId="3039D75D"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0.647</w:t>
            </w:r>
          </w:p>
        </w:tc>
        <w:tc>
          <w:tcPr>
            <w:tcW w:w="437" w:type="pct"/>
            <w:tcBorders>
              <w:top w:val="nil"/>
              <w:left w:val="nil"/>
              <w:bottom w:val="nil"/>
              <w:right w:val="nil"/>
            </w:tcBorders>
          </w:tcPr>
          <w:p w14:paraId="3590374F"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0.737</w:t>
            </w:r>
          </w:p>
        </w:tc>
        <w:tc>
          <w:tcPr>
            <w:tcW w:w="794" w:type="pct"/>
            <w:tcBorders>
              <w:top w:val="nil"/>
              <w:left w:val="nil"/>
              <w:bottom w:val="nil"/>
              <w:right w:val="nil"/>
            </w:tcBorders>
          </w:tcPr>
          <w:p w14:paraId="4C8A5A41"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0.709-0.764</w:t>
            </w:r>
          </w:p>
        </w:tc>
        <w:tc>
          <w:tcPr>
            <w:tcW w:w="437" w:type="pct"/>
            <w:tcBorders>
              <w:top w:val="nil"/>
              <w:left w:val="nil"/>
              <w:bottom w:val="nil"/>
              <w:right w:val="nil"/>
            </w:tcBorders>
          </w:tcPr>
          <w:p w14:paraId="04390994"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0.623</w:t>
            </w:r>
          </w:p>
        </w:tc>
        <w:tc>
          <w:tcPr>
            <w:tcW w:w="437" w:type="pct"/>
            <w:tcBorders>
              <w:top w:val="nil"/>
              <w:left w:val="nil"/>
              <w:bottom w:val="nil"/>
              <w:right w:val="nil"/>
            </w:tcBorders>
          </w:tcPr>
          <w:p w14:paraId="5E76451C"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0.711</w:t>
            </w:r>
          </w:p>
        </w:tc>
        <w:tc>
          <w:tcPr>
            <w:tcW w:w="437" w:type="pct"/>
            <w:tcBorders>
              <w:top w:val="nil"/>
              <w:left w:val="nil"/>
              <w:bottom w:val="nil"/>
              <w:right w:val="nil"/>
            </w:tcBorders>
          </w:tcPr>
          <w:p w14:paraId="24D0CF5B"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0.856</w:t>
            </w:r>
          </w:p>
        </w:tc>
        <w:tc>
          <w:tcPr>
            <w:tcW w:w="437" w:type="pct"/>
            <w:tcBorders>
              <w:top w:val="nil"/>
              <w:left w:val="nil"/>
              <w:bottom w:val="nil"/>
              <w:right w:val="nil"/>
            </w:tcBorders>
          </w:tcPr>
          <w:p w14:paraId="61B2E899"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0.406</w:t>
            </w:r>
          </w:p>
        </w:tc>
        <w:tc>
          <w:tcPr>
            <w:tcW w:w="763" w:type="pct"/>
            <w:tcBorders>
              <w:top w:val="nil"/>
              <w:left w:val="nil"/>
              <w:bottom w:val="nil"/>
              <w:right w:val="nil"/>
            </w:tcBorders>
          </w:tcPr>
          <w:p w14:paraId="6CCF68A5"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train-label2</w:t>
            </w:r>
          </w:p>
        </w:tc>
      </w:tr>
      <w:tr w:rsidR="00C70645" w14:paraId="454174A2" w14:textId="77777777" w:rsidTr="00C70645">
        <w:tc>
          <w:tcPr>
            <w:tcW w:w="816" w:type="pct"/>
            <w:tcBorders>
              <w:top w:val="nil"/>
              <w:left w:val="nil"/>
              <w:bottom w:val="nil"/>
              <w:right w:val="nil"/>
            </w:tcBorders>
          </w:tcPr>
          <w:p w14:paraId="05F4EF5F"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D</w:t>
            </w:r>
            <w:r>
              <w:rPr>
                <w:rFonts w:ascii="Times New Roman" w:eastAsia="宋体" w:hAnsi="Times New Roman" w:cs="Times New Roman"/>
                <w:kern w:val="0"/>
                <w:szCs w:val="21"/>
              </w:rPr>
              <w:t>ensenet121</w:t>
            </w:r>
          </w:p>
        </w:tc>
        <w:tc>
          <w:tcPr>
            <w:tcW w:w="437" w:type="pct"/>
            <w:tcBorders>
              <w:top w:val="nil"/>
              <w:left w:val="nil"/>
              <w:bottom w:val="nil"/>
              <w:right w:val="nil"/>
            </w:tcBorders>
          </w:tcPr>
          <w:p w14:paraId="7252794D"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0.472</w:t>
            </w:r>
          </w:p>
        </w:tc>
        <w:tc>
          <w:tcPr>
            <w:tcW w:w="437" w:type="pct"/>
            <w:tcBorders>
              <w:top w:val="nil"/>
              <w:left w:val="nil"/>
              <w:bottom w:val="nil"/>
              <w:right w:val="nil"/>
            </w:tcBorders>
          </w:tcPr>
          <w:p w14:paraId="534226A1"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0.496</w:t>
            </w:r>
          </w:p>
        </w:tc>
        <w:tc>
          <w:tcPr>
            <w:tcW w:w="794" w:type="pct"/>
            <w:tcBorders>
              <w:top w:val="nil"/>
              <w:left w:val="nil"/>
              <w:bottom w:val="nil"/>
              <w:right w:val="nil"/>
            </w:tcBorders>
          </w:tcPr>
          <w:p w14:paraId="7C2C74C9"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0.429-0.563</w:t>
            </w:r>
          </w:p>
        </w:tc>
        <w:tc>
          <w:tcPr>
            <w:tcW w:w="437" w:type="pct"/>
            <w:tcBorders>
              <w:top w:val="nil"/>
              <w:left w:val="nil"/>
              <w:bottom w:val="nil"/>
              <w:right w:val="nil"/>
            </w:tcBorders>
          </w:tcPr>
          <w:p w14:paraId="3EA1E9C3"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0.609</w:t>
            </w:r>
          </w:p>
        </w:tc>
        <w:tc>
          <w:tcPr>
            <w:tcW w:w="437" w:type="pct"/>
            <w:tcBorders>
              <w:top w:val="nil"/>
              <w:left w:val="nil"/>
              <w:bottom w:val="nil"/>
              <w:right w:val="nil"/>
            </w:tcBorders>
          </w:tcPr>
          <w:p w14:paraId="3AF56ADE"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0.458</w:t>
            </w:r>
          </w:p>
        </w:tc>
        <w:tc>
          <w:tcPr>
            <w:tcW w:w="437" w:type="pct"/>
            <w:tcBorders>
              <w:top w:val="nil"/>
              <w:left w:val="nil"/>
              <w:bottom w:val="nil"/>
              <w:right w:val="nil"/>
            </w:tcBorders>
          </w:tcPr>
          <w:p w14:paraId="2294DAFD"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0.104</w:t>
            </w:r>
          </w:p>
        </w:tc>
        <w:tc>
          <w:tcPr>
            <w:tcW w:w="437" w:type="pct"/>
            <w:tcBorders>
              <w:top w:val="nil"/>
              <w:left w:val="nil"/>
              <w:bottom w:val="nil"/>
              <w:right w:val="nil"/>
            </w:tcBorders>
          </w:tcPr>
          <w:p w14:paraId="708F3052"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0.919</w:t>
            </w:r>
          </w:p>
        </w:tc>
        <w:tc>
          <w:tcPr>
            <w:tcW w:w="763" w:type="pct"/>
            <w:tcBorders>
              <w:top w:val="nil"/>
              <w:left w:val="nil"/>
              <w:bottom w:val="nil"/>
              <w:right w:val="nil"/>
            </w:tcBorders>
          </w:tcPr>
          <w:p w14:paraId="76F57EF7"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test-label0</w:t>
            </w:r>
          </w:p>
        </w:tc>
      </w:tr>
      <w:tr w:rsidR="00C70645" w14:paraId="6B7003A4" w14:textId="77777777" w:rsidTr="00C70645">
        <w:tc>
          <w:tcPr>
            <w:tcW w:w="816" w:type="pct"/>
            <w:tcBorders>
              <w:top w:val="nil"/>
              <w:left w:val="nil"/>
              <w:bottom w:val="nil"/>
              <w:right w:val="nil"/>
            </w:tcBorders>
          </w:tcPr>
          <w:p w14:paraId="11AC8333"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D</w:t>
            </w:r>
            <w:r>
              <w:rPr>
                <w:rFonts w:ascii="Times New Roman" w:eastAsia="宋体" w:hAnsi="Times New Roman" w:cs="Times New Roman"/>
                <w:kern w:val="0"/>
                <w:szCs w:val="21"/>
              </w:rPr>
              <w:t>ensenet121</w:t>
            </w:r>
          </w:p>
        </w:tc>
        <w:tc>
          <w:tcPr>
            <w:tcW w:w="437" w:type="pct"/>
            <w:tcBorders>
              <w:top w:val="nil"/>
              <w:left w:val="nil"/>
              <w:bottom w:val="nil"/>
              <w:right w:val="nil"/>
            </w:tcBorders>
          </w:tcPr>
          <w:p w14:paraId="75557926"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0.192</w:t>
            </w:r>
          </w:p>
        </w:tc>
        <w:tc>
          <w:tcPr>
            <w:tcW w:w="437" w:type="pct"/>
            <w:tcBorders>
              <w:top w:val="nil"/>
              <w:left w:val="nil"/>
              <w:bottom w:val="nil"/>
              <w:right w:val="nil"/>
            </w:tcBorders>
          </w:tcPr>
          <w:p w14:paraId="7A4AF09D"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0.486</w:t>
            </w:r>
          </w:p>
        </w:tc>
        <w:tc>
          <w:tcPr>
            <w:tcW w:w="794" w:type="pct"/>
            <w:tcBorders>
              <w:top w:val="nil"/>
              <w:left w:val="nil"/>
              <w:bottom w:val="nil"/>
              <w:right w:val="nil"/>
            </w:tcBorders>
          </w:tcPr>
          <w:p w14:paraId="019DFC0E"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0.391-0.582</w:t>
            </w:r>
          </w:p>
        </w:tc>
        <w:tc>
          <w:tcPr>
            <w:tcW w:w="437" w:type="pct"/>
            <w:tcBorders>
              <w:top w:val="nil"/>
              <w:left w:val="nil"/>
              <w:bottom w:val="nil"/>
              <w:right w:val="nil"/>
            </w:tcBorders>
          </w:tcPr>
          <w:p w14:paraId="059D9CB7"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0.914</w:t>
            </w:r>
          </w:p>
        </w:tc>
        <w:tc>
          <w:tcPr>
            <w:tcW w:w="437" w:type="pct"/>
            <w:tcBorders>
              <w:top w:val="nil"/>
              <w:left w:val="nil"/>
              <w:bottom w:val="nil"/>
              <w:right w:val="nil"/>
            </w:tcBorders>
          </w:tcPr>
          <w:p w14:paraId="729143A6"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0.156</w:t>
            </w:r>
          </w:p>
        </w:tc>
        <w:tc>
          <w:tcPr>
            <w:tcW w:w="437" w:type="pct"/>
            <w:tcBorders>
              <w:top w:val="nil"/>
              <w:left w:val="nil"/>
              <w:bottom w:val="nil"/>
              <w:right w:val="nil"/>
            </w:tcBorders>
          </w:tcPr>
          <w:p w14:paraId="60E3830C"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0.051</w:t>
            </w:r>
          </w:p>
        </w:tc>
        <w:tc>
          <w:tcPr>
            <w:tcW w:w="437" w:type="pct"/>
            <w:tcBorders>
              <w:top w:val="nil"/>
              <w:left w:val="nil"/>
              <w:bottom w:val="nil"/>
              <w:right w:val="nil"/>
            </w:tcBorders>
          </w:tcPr>
          <w:p w14:paraId="12661F58"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0.973</w:t>
            </w:r>
          </w:p>
        </w:tc>
        <w:tc>
          <w:tcPr>
            <w:tcW w:w="763" w:type="pct"/>
            <w:tcBorders>
              <w:top w:val="nil"/>
              <w:left w:val="nil"/>
              <w:bottom w:val="nil"/>
              <w:right w:val="nil"/>
            </w:tcBorders>
          </w:tcPr>
          <w:p w14:paraId="0CFF743D"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test-label1</w:t>
            </w:r>
          </w:p>
        </w:tc>
      </w:tr>
      <w:tr w:rsidR="00C70645" w14:paraId="5E9429C1" w14:textId="77777777" w:rsidTr="00C70645">
        <w:tc>
          <w:tcPr>
            <w:tcW w:w="816" w:type="pct"/>
            <w:tcBorders>
              <w:top w:val="nil"/>
              <w:left w:val="nil"/>
              <w:bottom w:val="single" w:sz="12" w:space="0" w:color="auto"/>
              <w:right w:val="nil"/>
            </w:tcBorders>
          </w:tcPr>
          <w:p w14:paraId="2F5CD8BE"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D</w:t>
            </w:r>
            <w:r>
              <w:rPr>
                <w:rFonts w:ascii="Times New Roman" w:eastAsia="宋体" w:hAnsi="Times New Roman" w:cs="Times New Roman"/>
                <w:kern w:val="0"/>
                <w:szCs w:val="21"/>
              </w:rPr>
              <w:t>ensenet121</w:t>
            </w:r>
          </w:p>
        </w:tc>
        <w:tc>
          <w:tcPr>
            <w:tcW w:w="437" w:type="pct"/>
            <w:tcBorders>
              <w:top w:val="nil"/>
              <w:left w:val="nil"/>
              <w:bottom w:val="single" w:sz="12" w:space="0" w:color="auto"/>
              <w:right w:val="nil"/>
            </w:tcBorders>
          </w:tcPr>
          <w:p w14:paraId="3C314477"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0.280</w:t>
            </w:r>
          </w:p>
        </w:tc>
        <w:tc>
          <w:tcPr>
            <w:tcW w:w="437" w:type="pct"/>
            <w:tcBorders>
              <w:top w:val="nil"/>
              <w:left w:val="nil"/>
              <w:bottom w:val="single" w:sz="12" w:space="0" w:color="auto"/>
              <w:right w:val="nil"/>
            </w:tcBorders>
          </w:tcPr>
          <w:p w14:paraId="5888387B"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0.492</w:t>
            </w:r>
          </w:p>
        </w:tc>
        <w:tc>
          <w:tcPr>
            <w:tcW w:w="794" w:type="pct"/>
            <w:tcBorders>
              <w:top w:val="nil"/>
              <w:left w:val="nil"/>
              <w:bottom w:val="single" w:sz="12" w:space="0" w:color="auto"/>
              <w:right w:val="nil"/>
            </w:tcBorders>
          </w:tcPr>
          <w:p w14:paraId="24336657"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0.435-0.549</w:t>
            </w:r>
          </w:p>
        </w:tc>
        <w:tc>
          <w:tcPr>
            <w:tcW w:w="437" w:type="pct"/>
            <w:tcBorders>
              <w:top w:val="nil"/>
              <w:left w:val="nil"/>
              <w:bottom w:val="single" w:sz="12" w:space="0" w:color="auto"/>
              <w:right w:val="nil"/>
            </w:tcBorders>
          </w:tcPr>
          <w:p w14:paraId="7FDE59D7"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0.184</w:t>
            </w:r>
          </w:p>
        </w:tc>
        <w:tc>
          <w:tcPr>
            <w:tcW w:w="437" w:type="pct"/>
            <w:tcBorders>
              <w:top w:val="nil"/>
              <w:left w:val="nil"/>
              <w:bottom w:val="single" w:sz="12" w:space="0" w:color="auto"/>
              <w:right w:val="nil"/>
            </w:tcBorders>
          </w:tcPr>
          <w:p w14:paraId="7CC7C973"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0.865</w:t>
            </w:r>
          </w:p>
        </w:tc>
        <w:tc>
          <w:tcPr>
            <w:tcW w:w="437" w:type="pct"/>
            <w:tcBorders>
              <w:top w:val="nil"/>
              <w:left w:val="nil"/>
              <w:bottom w:val="single" w:sz="12" w:space="0" w:color="auto"/>
              <w:right w:val="nil"/>
            </w:tcBorders>
          </w:tcPr>
          <w:p w14:paraId="485504E4"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0.892</w:t>
            </w:r>
          </w:p>
        </w:tc>
        <w:tc>
          <w:tcPr>
            <w:tcW w:w="437" w:type="pct"/>
            <w:tcBorders>
              <w:top w:val="nil"/>
              <w:left w:val="nil"/>
              <w:bottom w:val="single" w:sz="12" w:space="0" w:color="auto"/>
              <w:right w:val="nil"/>
            </w:tcBorders>
          </w:tcPr>
          <w:p w14:paraId="6CE52CB5"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0.149</w:t>
            </w:r>
          </w:p>
        </w:tc>
        <w:tc>
          <w:tcPr>
            <w:tcW w:w="763" w:type="pct"/>
            <w:tcBorders>
              <w:top w:val="nil"/>
              <w:left w:val="nil"/>
              <w:bottom w:val="single" w:sz="12" w:space="0" w:color="auto"/>
              <w:right w:val="nil"/>
            </w:tcBorders>
          </w:tcPr>
          <w:p w14:paraId="5F99CD7C" w14:textId="77777777" w:rsidR="00C70645" w:rsidRDefault="00000000">
            <w:pPr>
              <w:widowControl/>
              <w:spacing w:before="36" w:after="36" w:line="48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test-label2</w:t>
            </w:r>
          </w:p>
        </w:tc>
      </w:tr>
    </w:tbl>
    <w:p w14:paraId="68982D21" w14:textId="620D76D6" w:rsidR="00C70645" w:rsidRPr="009E4DB6" w:rsidRDefault="00000000">
      <w:pPr>
        <w:widowControl/>
        <w:spacing w:line="480" w:lineRule="auto"/>
        <w:jc w:val="left"/>
        <w:rPr>
          <w:rFonts w:ascii="Times New Roman" w:hAnsi="Times New Roman" w:cs="Times New Roman"/>
          <w:b/>
          <w:szCs w:val="21"/>
        </w:rPr>
      </w:pPr>
      <w:r w:rsidRPr="009E4DB6">
        <w:rPr>
          <w:rFonts w:ascii="Times New Roman" w:hAnsi="Times New Roman" w:cs="Times New Roman"/>
          <w:szCs w:val="21"/>
        </w:rPr>
        <w:t>Abbreviations:</w:t>
      </w:r>
      <w:r w:rsidRPr="009E4DB6">
        <w:rPr>
          <w:rFonts w:ascii="Times New Roman" w:hAnsi="Times New Roman" w:cs="Times New Roman"/>
          <w:b/>
          <w:bCs/>
          <w:szCs w:val="21"/>
        </w:rPr>
        <w:t xml:space="preserve"> AUC</w:t>
      </w:r>
      <w:r w:rsidRPr="009E4DB6">
        <w:rPr>
          <w:rFonts w:ascii="Times New Roman" w:hAnsi="Times New Roman" w:cs="Times New Roman"/>
          <w:bCs/>
          <w:szCs w:val="21"/>
        </w:rPr>
        <w:t xml:space="preserve"> area under the curve</w:t>
      </w:r>
      <w:r w:rsidRPr="009E4DB6">
        <w:rPr>
          <w:rFonts w:ascii="Times New Roman" w:hAnsi="Times New Roman" w:cs="Times New Roman"/>
          <w:b/>
          <w:bCs/>
          <w:szCs w:val="21"/>
        </w:rPr>
        <w:t>,</w:t>
      </w:r>
      <w:r w:rsidRPr="009E4DB6">
        <w:rPr>
          <w:rFonts w:ascii="Times New Roman" w:hAnsi="Times New Roman" w:cs="Times New Roman"/>
          <w:bCs/>
          <w:szCs w:val="21"/>
        </w:rPr>
        <w:t xml:space="preserve"> </w:t>
      </w:r>
      <w:r w:rsidRPr="009E4DB6">
        <w:rPr>
          <w:rFonts w:ascii="Times New Roman" w:hAnsi="Times New Roman" w:cs="Times New Roman"/>
          <w:b/>
          <w:szCs w:val="21"/>
        </w:rPr>
        <w:t>ACC</w:t>
      </w:r>
      <w:r w:rsidRPr="009E4DB6">
        <w:rPr>
          <w:rFonts w:ascii="Times New Roman" w:hAnsi="Times New Roman" w:cs="Times New Roman"/>
          <w:szCs w:val="21"/>
        </w:rPr>
        <w:t xml:space="preserve"> accuracy, </w:t>
      </w:r>
      <w:r w:rsidRPr="009E4DB6">
        <w:rPr>
          <w:rFonts w:ascii="Times New Roman" w:hAnsi="Times New Roman" w:cs="Times New Roman"/>
          <w:b/>
          <w:szCs w:val="21"/>
        </w:rPr>
        <w:t>SEN</w:t>
      </w:r>
      <w:r w:rsidRPr="009E4DB6">
        <w:rPr>
          <w:rFonts w:ascii="Times New Roman" w:hAnsi="Times New Roman" w:cs="Times New Roman"/>
          <w:szCs w:val="21"/>
        </w:rPr>
        <w:t xml:space="preserve"> sensitivity, </w:t>
      </w:r>
      <w:r w:rsidRPr="009E4DB6">
        <w:rPr>
          <w:rFonts w:ascii="Times New Roman" w:hAnsi="Times New Roman" w:cs="Times New Roman"/>
          <w:b/>
          <w:szCs w:val="21"/>
        </w:rPr>
        <w:t>SPE</w:t>
      </w:r>
      <w:r w:rsidRPr="009E4DB6">
        <w:rPr>
          <w:rFonts w:ascii="Times New Roman" w:hAnsi="Times New Roman" w:cs="Times New Roman"/>
          <w:szCs w:val="21"/>
        </w:rPr>
        <w:t xml:space="preserve"> specificity, </w:t>
      </w:r>
      <w:r w:rsidRPr="009E4DB6">
        <w:rPr>
          <w:rFonts w:ascii="Times New Roman" w:hAnsi="Times New Roman" w:cs="Times New Roman"/>
          <w:b/>
          <w:szCs w:val="21"/>
        </w:rPr>
        <w:t>PPV</w:t>
      </w:r>
      <w:r w:rsidRPr="009E4DB6">
        <w:rPr>
          <w:rFonts w:ascii="Times New Roman" w:hAnsi="Times New Roman" w:cs="Times New Roman"/>
          <w:szCs w:val="21"/>
        </w:rPr>
        <w:t xml:space="preserve"> positive predictive value, </w:t>
      </w:r>
      <w:r w:rsidRPr="009E4DB6">
        <w:rPr>
          <w:rFonts w:ascii="Times New Roman" w:hAnsi="Times New Roman" w:cs="Times New Roman"/>
          <w:b/>
          <w:szCs w:val="21"/>
        </w:rPr>
        <w:t>NPV</w:t>
      </w:r>
      <w:r w:rsidRPr="009E4DB6">
        <w:rPr>
          <w:rFonts w:ascii="Times New Roman" w:hAnsi="Times New Roman" w:cs="Times New Roman"/>
          <w:szCs w:val="21"/>
        </w:rPr>
        <w:t xml:space="preserve"> negative predictive value.</w:t>
      </w:r>
    </w:p>
    <w:p w14:paraId="17E7C3C3" w14:textId="77777777" w:rsidR="00C70645" w:rsidRDefault="00000000">
      <w:pPr>
        <w:widowControl/>
        <w:jc w:val="left"/>
      </w:pPr>
      <w:r>
        <w:br w:type="page"/>
      </w:r>
    </w:p>
    <w:p w14:paraId="0081D8BE" w14:textId="2D652C68" w:rsidR="00177CDF" w:rsidRPr="00177CDF" w:rsidRDefault="00177CDF" w:rsidP="00177CDF">
      <w:pPr>
        <w:spacing w:line="480" w:lineRule="auto"/>
        <w:jc w:val="center"/>
        <w:rPr>
          <w:rFonts w:ascii="Times New Roman" w:hAnsi="Times New Roman" w:cs="Times New Roman"/>
          <w:sz w:val="28"/>
          <w:szCs w:val="28"/>
        </w:rPr>
      </w:pPr>
      <w:bookmarkStart w:id="5" w:name="OLE_LINK22"/>
      <w:r>
        <w:rPr>
          <w:rFonts w:ascii="Times New Roman" w:hAnsi="Times New Roman" w:cs="Times New Roman" w:hint="eastAsia"/>
          <w:sz w:val="28"/>
          <w:szCs w:val="28"/>
        </w:rPr>
        <w:lastRenderedPageBreak/>
        <w:t xml:space="preserve">Supplementary </w:t>
      </w:r>
      <w:r w:rsidRPr="00177CDF">
        <w:rPr>
          <w:rFonts w:ascii="Times New Roman" w:hAnsi="Times New Roman" w:cs="Times New Roman"/>
          <w:sz w:val="28"/>
          <w:szCs w:val="28"/>
        </w:rPr>
        <w:t>Table</w:t>
      </w:r>
      <w:r>
        <w:rPr>
          <w:rFonts w:ascii="Times New Roman" w:hAnsi="Times New Roman" w:cs="Times New Roman" w:hint="eastAsia"/>
          <w:sz w:val="28"/>
          <w:szCs w:val="28"/>
        </w:rPr>
        <w:t xml:space="preserve"> 3</w:t>
      </w:r>
    </w:p>
    <w:p w14:paraId="423BA027" w14:textId="16DEE848" w:rsidR="00C70645" w:rsidRPr="00E20C23" w:rsidRDefault="00000000">
      <w:pPr>
        <w:keepNext/>
        <w:keepLines/>
        <w:widowControl/>
        <w:spacing w:before="200" w:line="480" w:lineRule="auto"/>
        <w:jc w:val="left"/>
        <w:rPr>
          <w:rFonts w:ascii="Times New Roman" w:eastAsia="宋体" w:hAnsi="Times New Roman" w:cs="Times New Roman"/>
          <w:bCs/>
          <w:color w:val="000000" w:themeColor="text1"/>
          <w:kern w:val="0"/>
          <w:szCs w:val="21"/>
        </w:rPr>
      </w:pPr>
      <w:r w:rsidRPr="00E20C23">
        <w:rPr>
          <w:rFonts w:ascii="Times New Roman" w:eastAsia="宋体" w:hAnsi="Times New Roman" w:cs="Times New Roman"/>
          <w:bCs/>
          <w:color w:val="000000" w:themeColor="text1"/>
          <w:kern w:val="0"/>
          <w:szCs w:val="21"/>
        </w:rPr>
        <w:t xml:space="preserve">Table </w:t>
      </w:r>
      <w:r w:rsidR="00E20C23" w:rsidRPr="00E20C23">
        <w:rPr>
          <w:rFonts w:ascii="Times New Roman" w:eastAsia="宋体" w:hAnsi="Times New Roman" w:cs="Times New Roman" w:hint="eastAsia"/>
          <w:bCs/>
          <w:color w:val="000000" w:themeColor="text1"/>
          <w:kern w:val="0"/>
          <w:szCs w:val="21"/>
        </w:rPr>
        <w:t>3</w:t>
      </w:r>
      <w:r w:rsidRPr="00E20C23">
        <w:rPr>
          <w:rFonts w:ascii="Times New Roman" w:eastAsia="宋体" w:hAnsi="Times New Roman" w:cs="Times New Roman"/>
          <w:bCs/>
          <w:color w:val="000000" w:themeColor="text1"/>
          <w:kern w:val="0"/>
          <w:szCs w:val="21"/>
        </w:rPr>
        <w:t xml:space="preserve">. Model performance of different 2.5D deep learning algorithms </w:t>
      </w:r>
      <w:r w:rsidR="00D55BD5" w:rsidRPr="00D55BD5">
        <w:rPr>
          <w:rFonts w:ascii="Times New Roman" w:eastAsia="宋体" w:hAnsi="Times New Roman" w:cs="Times New Roman"/>
          <w:bCs/>
          <w:color w:val="000000" w:themeColor="text1"/>
          <w:kern w:val="0"/>
          <w:szCs w:val="21"/>
        </w:rPr>
        <w:t xml:space="preserve">based on </w:t>
      </w:r>
      <w:r w:rsidR="00D55BD5">
        <w:rPr>
          <w:rFonts w:ascii="Times New Roman" w:eastAsia="宋体" w:hAnsi="Times New Roman" w:cs="Times New Roman" w:hint="eastAsia"/>
          <w:bCs/>
          <w:color w:val="000000" w:themeColor="text1"/>
          <w:kern w:val="0"/>
          <w:szCs w:val="21"/>
        </w:rPr>
        <w:t>FLAIR</w:t>
      </w:r>
      <w:r w:rsidR="00D55BD5" w:rsidRPr="00D55BD5">
        <w:rPr>
          <w:rFonts w:ascii="Times New Roman" w:eastAsia="宋体" w:hAnsi="Times New Roman" w:cs="Times New Roman"/>
          <w:bCs/>
          <w:color w:val="000000" w:themeColor="text1"/>
          <w:kern w:val="0"/>
          <w:szCs w:val="21"/>
        </w:rPr>
        <w:t xml:space="preserve"> sequences</w:t>
      </w:r>
      <w:r w:rsidR="00D55BD5" w:rsidRPr="00E20C23">
        <w:rPr>
          <w:rFonts w:ascii="Times New Roman" w:eastAsia="宋体" w:hAnsi="Times New Roman" w:cs="Times New Roman"/>
          <w:bCs/>
          <w:color w:val="000000" w:themeColor="text1"/>
          <w:kern w:val="0"/>
          <w:szCs w:val="21"/>
        </w:rPr>
        <w:t xml:space="preserve"> </w:t>
      </w:r>
      <w:r w:rsidRPr="00E20C23">
        <w:rPr>
          <w:rFonts w:ascii="Times New Roman" w:eastAsia="宋体" w:hAnsi="Times New Roman" w:cs="Times New Roman"/>
          <w:bCs/>
          <w:color w:val="000000" w:themeColor="text1"/>
          <w:kern w:val="0"/>
          <w:szCs w:val="21"/>
        </w:rPr>
        <w:t>in the training and testing sets.</w:t>
      </w:r>
    </w:p>
    <w:tbl>
      <w:tblPr>
        <w:tblStyle w:val="Table1"/>
        <w:tblW w:w="0" w:type="auto"/>
        <w:tblInd w:w="0" w:type="dxa"/>
        <w:tblLook w:val="04A0" w:firstRow="1" w:lastRow="0" w:firstColumn="1" w:lastColumn="0" w:noHBand="0" w:noVBand="1"/>
      </w:tblPr>
      <w:tblGrid>
        <w:gridCol w:w="1313"/>
        <w:gridCol w:w="689"/>
        <w:gridCol w:w="689"/>
        <w:gridCol w:w="1231"/>
        <w:gridCol w:w="689"/>
        <w:gridCol w:w="689"/>
        <w:gridCol w:w="689"/>
        <w:gridCol w:w="689"/>
        <w:gridCol w:w="1184"/>
      </w:tblGrid>
      <w:tr w:rsidR="00C70645" w:rsidRPr="00E20C23" w14:paraId="000DC039" w14:textId="77777777" w:rsidTr="00C70645">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12" w:space="0" w:color="auto"/>
              <w:bottom w:val="single" w:sz="6" w:space="0" w:color="auto"/>
            </w:tcBorders>
          </w:tcPr>
          <w:p w14:paraId="5079C093"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Model</w:t>
            </w:r>
          </w:p>
          <w:p w14:paraId="68722338"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Name</w:t>
            </w:r>
          </w:p>
        </w:tc>
        <w:tc>
          <w:tcPr>
            <w:tcW w:w="0" w:type="auto"/>
            <w:tcBorders>
              <w:top w:val="single" w:sz="12" w:space="0" w:color="auto"/>
              <w:bottom w:val="single" w:sz="6" w:space="0" w:color="auto"/>
            </w:tcBorders>
          </w:tcPr>
          <w:p w14:paraId="48145A76"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ACC</w:t>
            </w:r>
          </w:p>
        </w:tc>
        <w:tc>
          <w:tcPr>
            <w:tcW w:w="0" w:type="auto"/>
            <w:tcBorders>
              <w:top w:val="single" w:sz="12" w:space="0" w:color="auto"/>
              <w:bottom w:val="single" w:sz="6" w:space="0" w:color="auto"/>
            </w:tcBorders>
          </w:tcPr>
          <w:p w14:paraId="022F823F"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AUC</w:t>
            </w:r>
          </w:p>
        </w:tc>
        <w:tc>
          <w:tcPr>
            <w:tcW w:w="0" w:type="auto"/>
            <w:tcBorders>
              <w:top w:val="single" w:sz="12" w:space="0" w:color="auto"/>
              <w:bottom w:val="single" w:sz="6" w:space="0" w:color="auto"/>
            </w:tcBorders>
          </w:tcPr>
          <w:p w14:paraId="45DB17FC"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95% CI</w:t>
            </w:r>
          </w:p>
        </w:tc>
        <w:tc>
          <w:tcPr>
            <w:tcW w:w="0" w:type="auto"/>
            <w:tcBorders>
              <w:top w:val="single" w:sz="12" w:space="0" w:color="auto"/>
              <w:bottom w:val="single" w:sz="6" w:space="0" w:color="auto"/>
            </w:tcBorders>
          </w:tcPr>
          <w:p w14:paraId="4E91C3ED"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SEN</w:t>
            </w:r>
          </w:p>
        </w:tc>
        <w:tc>
          <w:tcPr>
            <w:tcW w:w="0" w:type="auto"/>
            <w:tcBorders>
              <w:top w:val="single" w:sz="12" w:space="0" w:color="auto"/>
              <w:bottom w:val="single" w:sz="6" w:space="0" w:color="auto"/>
            </w:tcBorders>
          </w:tcPr>
          <w:p w14:paraId="0DB132DA"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SPE</w:t>
            </w:r>
          </w:p>
        </w:tc>
        <w:tc>
          <w:tcPr>
            <w:tcW w:w="0" w:type="auto"/>
            <w:tcBorders>
              <w:top w:val="single" w:sz="12" w:space="0" w:color="auto"/>
              <w:bottom w:val="single" w:sz="6" w:space="0" w:color="auto"/>
            </w:tcBorders>
          </w:tcPr>
          <w:p w14:paraId="680236A5"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PPV</w:t>
            </w:r>
          </w:p>
        </w:tc>
        <w:tc>
          <w:tcPr>
            <w:tcW w:w="0" w:type="auto"/>
            <w:tcBorders>
              <w:top w:val="single" w:sz="12" w:space="0" w:color="auto"/>
              <w:bottom w:val="single" w:sz="6" w:space="0" w:color="auto"/>
            </w:tcBorders>
          </w:tcPr>
          <w:p w14:paraId="37412C00"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NPV</w:t>
            </w:r>
          </w:p>
        </w:tc>
        <w:tc>
          <w:tcPr>
            <w:tcW w:w="0" w:type="auto"/>
            <w:tcBorders>
              <w:top w:val="single" w:sz="12" w:space="0" w:color="auto"/>
              <w:bottom w:val="single" w:sz="6" w:space="0" w:color="auto"/>
            </w:tcBorders>
          </w:tcPr>
          <w:p w14:paraId="7D0B5E57"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Cohort</w:t>
            </w:r>
          </w:p>
        </w:tc>
      </w:tr>
      <w:tr w:rsidR="00C70645" w:rsidRPr="00E20C23" w14:paraId="7B843885" w14:textId="77777777" w:rsidTr="00C70645">
        <w:tc>
          <w:tcPr>
            <w:tcW w:w="0" w:type="auto"/>
            <w:tcBorders>
              <w:top w:val="single" w:sz="6" w:space="0" w:color="auto"/>
            </w:tcBorders>
          </w:tcPr>
          <w:p w14:paraId="35337D15"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hint="eastAsia"/>
                <w:kern w:val="0"/>
                <w:szCs w:val="21"/>
              </w:rPr>
              <w:t>R</w:t>
            </w:r>
            <w:r w:rsidRPr="00E20C23">
              <w:rPr>
                <w:rFonts w:ascii="Times New Roman" w:eastAsia="宋体" w:hAnsi="Times New Roman" w:cs="Times New Roman"/>
                <w:kern w:val="0"/>
                <w:szCs w:val="21"/>
              </w:rPr>
              <w:t>esnet50</w:t>
            </w:r>
          </w:p>
        </w:tc>
        <w:tc>
          <w:tcPr>
            <w:tcW w:w="0" w:type="auto"/>
            <w:tcBorders>
              <w:top w:val="single" w:sz="6" w:space="0" w:color="auto"/>
            </w:tcBorders>
          </w:tcPr>
          <w:p w14:paraId="29072F9B"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0.680</w:t>
            </w:r>
          </w:p>
        </w:tc>
        <w:tc>
          <w:tcPr>
            <w:tcW w:w="0" w:type="auto"/>
            <w:tcBorders>
              <w:top w:val="single" w:sz="6" w:space="0" w:color="auto"/>
            </w:tcBorders>
          </w:tcPr>
          <w:p w14:paraId="2760380E"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0.807</w:t>
            </w:r>
          </w:p>
        </w:tc>
        <w:tc>
          <w:tcPr>
            <w:tcW w:w="0" w:type="auto"/>
            <w:tcBorders>
              <w:top w:val="single" w:sz="6" w:space="0" w:color="auto"/>
            </w:tcBorders>
          </w:tcPr>
          <w:p w14:paraId="7A66F522"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0.777-0.837</w:t>
            </w:r>
          </w:p>
        </w:tc>
        <w:tc>
          <w:tcPr>
            <w:tcW w:w="0" w:type="auto"/>
            <w:tcBorders>
              <w:top w:val="single" w:sz="6" w:space="0" w:color="auto"/>
            </w:tcBorders>
          </w:tcPr>
          <w:p w14:paraId="4E57925A"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0.806</w:t>
            </w:r>
          </w:p>
        </w:tc>
        <w:tc>
          <w:tcPr>
            <w:tcW w:w="0" w:type="auto"/>
            <w:tcBorders>
              <w:top w:val="single" w:sz="6" w:space="0" w:color="auto"/>
            </w:tcBorders>
          </w:tcPr>
          <w:p w14:paraId="0FC6BD73"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0.659</w:t>
            </w:r>
          </w:p>
        </w:tc>
        <w:tc>
          <w:tcPr>
            <w:tcW w:w="0" w:type="auto"/>
            <w:tcBorders>
              <w:top w:val="single" w:sz="6" w:space="0" w:color="auto"/>
            </w:tcBorders>
          </w:tcPr>
          <w:p w14:paraId="6DDE1A9B"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0.279</w:t>
            </w:r>
          </w:p>
        </w:tc>
        <w:tc>
          <w:tcPr>
            <w:tcW w:w="0" w:type="auto"/>
            <w:tcBorders>
              <w:top w:val="single" w:sz="6" w:space="0" w:color="auto"/>
            </w:tcBorders>
          </w:tcPr>
          <w:p w14:paraId="291CD997"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0.954</w:t>
            </w:r>
          </w:p>
        </w:tc>
        <w:tc>
          <w:tcPr>
            <w:tcW w:w="0" w:type="auto"/>
            <w:tcBorders>
              <w:top w:val="single" w:sz="6" w:space="0" w:color="auto"/>
            </w:tcBorders>
          </w:tcPr>
          <w:p w14:paraId="067FDF8B"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train-label0</w:t>
            </w:r>
          </w:p>
        </w:tc>
      </w:tr>
      <w:bookmarkEnd w:id="5"/>
      <w:tr w:rsidR="00C70645" w:rsidRPr="00E20C23" w14:paraId="22A1B674" w14:textId="77777777" w:rsidTr="00C70645">
        <w:tc>
          <w:tcPr>
            <w:tcW w:w="0" w:type="auto"/>
          </w:tcPr>
          <w:p w14:paraId="79E78AAC"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hint="eastAsia"/>
                <w:kern w:val="0"/>
                <w:szCs w:val="21"/>
              </w:rPr>
              <w:t>R</w:t>
            </w:r>
            <w:r w:rsidRPr="00E20C23">
              <w:rPr>
                <w:rFonts w:ascii="Times New Roman" w:eastAsia="宋体" w:hAnsi="Times New Roman" w:cs="Times New Roman"/>
                <w:kern w:val="0"/>
                <w:szCs w:val="21"/>
              </w:rPr>
              <w:t>esnet50</w:t>
            </w:r>
          </w:p>
        </w:tc>
        <w:tc>
          <w:tcPr>
            <w:tcW w:w="0" w:type="auto"/>
          </w:tcPr>
          <w:p w14:paraId="029BC030"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0.755</w:t>
            </w:r>
          </w:p>
        </w:tc>
        <w:tc>
          <w:tcPr>
            <w:tcW w:w="0" w:type="auto"/>
          </w:tcPr>
          <w:p w14:paraId="479AA58F"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0.843</w:t>
            </w:r>
          </w:p>
        </w:tc>
        <w:tc>
          <w:tcPr>
            <w:tcW w:w="0" w:type="auto"/>
          </w:tcPr>
          <w:p w14:paraId="73F1B318"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0.817-0.870</w:t>
            </w:r>
          </w:p>
        </w:tc>
        <w:tc>
          <w:tcPr>
            <w:tcW w:w="0" w:type="auto"/>
          </w:tcPr>
          <w:p w14:paraId="45325BEB"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0.747</w:t>
            </w:r>
          </w:p>
        </w:tc>
        <w:tc>
          <w:tcPr>
            <w:tcW w:w="0" w:type="auto"/>
          </w:tcPr>
          <w:p w14:paraId="3835A08C"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0.756</w:t>
            </w:r>
          </w:p>
        </w:tc>
        <w:tc>
          <w:tcPr>
            <w:tcW w:w="0" w:type="auto"/>
          </w:tcPr>
          <w:p w14:paraId="7061518D"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0.306</w:t>
            </w:r>
          </w:p>
        </w:tc>
        <w:tc>
          <w:tcPr>
            <w:tcW w:w="0" w:type="auto"/>
          </w:tcPr>
          <w:p w14:paraId="0D28A328"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0.954</w:t>
            </w:r>
          </w:p>
        </w:tc>
        <w:tc>
          <w:tcPr>
            <w:tcW w:w="0" w:type="auto"/>
          </w:tcPr>
          <w:p w14:paraId="4932D662"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train-label1</w:t>
            </w:r>
          </w:p>
        </w:tc>
      </w:tr>
      <w:tr w:rsidR="00C70645" w:rsidRPr="00E20C23" w14:paraId="4C0DCA15" w14:textId="77777777" w:rsidTr="00C70645">
        <w:tc>
          <w:tcPr>
            <w:tcW w:w="0" w:type="auto"/>
          </w:tcPr>
          <w:p w14:paraId="69118F9E"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hint="eastAsia"/>
                <w:kern w:val="0"/>
                <w:szCs w:val="21"/>
              </w:rPr>
              <w:t>R</w:t>
            </w:r>
            <w:r w:rsidRPr="00E20C23">
              <w:rPr>
                <w:rFonts w:ascii="Times New Roman" w:eastAsia="宋体" w:hAnsi="Times New Roman" w:cs="Times New Roman"/>
                <w:kern w:val="0"/>
                <w:szCs w:val="21"/>
              </w:rPr>
              <w:t>esnet50</w:t>
            </w:r>
          </w:p>
        </w:tc>
        <w:tc>
          <w:tcPr>
            <w:tcW w:w="0" w:type="auto"/>
          </w:tcPr>
          <w:p w14:paraId="7AD9F418"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0.727</w:t>
            </w:r>
          </w:p>
        </w:tc>
        <w:tc>
          <w:tcPr>
            <w:tcW w:w="0" w:type="auto"/>
          </w:tcPr>
          <w:p w14:paraId="04FBC142"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0.850</w:t>
            </w:r>
          </w:p>
        </w:tc>
        <w:tc>
          <w:tcPr>
            <w:tcW w:w="0" w:type="auto"/>
          </w:tcPr>
          <w:p w14:paraId="75A467F7"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0.830-0.870</w:t>
            </w:r>
          </w:p>
        </w:tc>
        <w:tc>
          <w:tcPr>
            <w:tcW w:w="0" w:type="auto"/>
          </w:tcPr>
          <w:p w14:paraId="655C83E4"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0.670</w:t>
            </w:r>
          </w:p>
        </w:tc>
        <w:tc>
          <w:tcPr>
            <w:tcW w:w="0" w:type="auto"/>
          </w:tcPr>
          <w:p w14:paraId="09C2174F"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0.881</w:t>
            </w:r>
          </w:p>
        </w:tc>
        <w:tc>
          <w:tcPr>
            <w:tcW w:w="0" w:type="auto"/>
          </w:tcPr>
          <w:p w14:paraId="7D956D54"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0.939</w:t>
            </w:r>
          </w:p>
        </w:tc>
        <w:tc>
          <w:tcPr>
            <w:tcW w:w="0" w:type="auto"/>
          </w:tcPr>
          <w:p w14:paraId="5C8F3AF2"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0.493</w:t>
            </w:r>
          </w:p>
        </w:tc>
        <w:tc>
          <w:tcPr>
            <w:tcW w:w="0" w:type="auto"/>
          </w:tcPr>
          <w:p w14:paraId="506A8D68"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train-label2</w:t>
            </w:r>
          </w:p>
        </w:tc>
      </w:tr>
      <w:tr w:rsidR="00C70645" w:rsidRPr="00E20C23" w14:paraId="19736BC5" w14:textId="77777777" w:rsidTr="00C70645">
        <w:tc>
          <w:tcPr>
            <w:tcW w:w="0" w:type="auto"/>
          </w:tcPr>
          <w:p w14:paraId="32DDD4E6"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hint="eastAsia"/>
                <w:kern w:val="0"/>
                <w:szCs w:val="21"/>
              </w:rPr>
              <w:t>R</w:t>
            </w:r>
            <w:r w:rsidRPr="00E20C23">
              <w:rPr>
                <w:rFonts w:ascii="Times New Roman" w:eastAsia="宋体" w:hAnsi="Times New Roman" w:cs="Times New Roman"/>
                <w:kern w:val="0"/>
                <w:szCs w:val="21"/>
              </w:rPr>
              <w:t>esnet50</w:t>
            </w:r>
          </w:p>
        </w:tc>
        <w:tc>
          <w:tcPr>
            <w:tcW w:w="0" w:type="auto"/>
          </w:tcPr>
          <w:p w14:paraId="537B704E"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0.516</w:t>
            </w:r>
          </w:p>
        </w:tc>
        <w:tc>
          <w:tcPr>
            <w:tcW w:w="0" w:type="auto"/>
          </w:tcPr>
          <w:p w14:paraId="5A8075E1"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0.650</w:t>
            </w:r>
          </w:p>
        </w:tc>
        <w:tc>
          <w:tcPr>
            <w:tcW w:w="0" w:type="auto"/>
          </w:tcPr>
          <w:p w14:paraId="269A9B78"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0.591-0.708</w:t>
            </w:r>
          </w:p>
        </w:tc>
        <w:tc>
          <w:tcPr>
            <w:tcW w:w="0" w:type="auto"/>
          </w:tcPr>
          <w:p w14:paraId="7BF35A91"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0.786</w:t>
            </w:r>
          </w:p>
        </w:tc>
        <w:tc>
          <w:tcPr>
            <w:tcW w:w="0" w:type="auto"/>
          </w:tcPr>
          <w:p w14:paraId="3E4BCBB3"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0.487</w:t>
            </w:r>
          </w:p>
        </w:tc>
        <w:tc>
          <w:tcPr>
            <w:tcW w:w="0" w:type="auto"/>
          </w:tcPr>
          <w:p w14:paraId="7D2923C7"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0.139</w:t>
            </w:r>
          </w:p>
        </w:tc>
        <w:tc>
          <w:tcPr>
            <w:tcW w:w="0" w:type="auto"/>
          </w:tcPr>
          <w:p w14:paraId="1867F45E"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0.956</w:t>
            </w:r>
          </w:p>
        </w:tc>
        <w:tc>
          <w:tcPr>
            <w:tcW w:w="0" w:type="auto"/>
          </w:tcPr>
          <w:p w14:paraId="6F18A934"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test-label0</w:t>
            </w:r>
          </w:p>
        </w:tc>
      </w:tr>
      <w:tr w:rsidR="00C70645" w:rsidRPr="00E20C23" w14:paraId="0DBFFD3C" w14:textId="77777777" w:rsidTr="00C70645">
        <w:tc>
          <w:tcPr>
            <w:tcW w:w="0" w:type="auto"/>
          </w:tcPr>
          <w:p w14:paraId="4D7C791C"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hint="eastAsia"/>
                <w:kern w:val="0"/>
                <w:szCs w:val="21"/>
              </w:rPr>
              <w:t>R</w:t>
            </w:r>
            <w:r w:rsidRPr="00E20C23">
              <w:rPr>
                <w:rFonts w:ascii="Times New Roman" w:eastAsia="宋体" w:hAnsi="Times New Roman" w:cs="Times New Roman"/>
                <w:kern w:val="0"/>
                <w:szCs w:val="21"/>
              </w:rPr>
              <w:t>esnet50</w:t>
            </w:r>
          </w:p>
        </w:tc>
        <w:tc>
          <w:tcPr>
            <w:tcW w:w="0" w:type="auto"/>
          </w:tcPr>
          <w:p w14:paraId="22B501B7"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0.272</w:t>
            </w:r>
          </w:p>
        </w:tc>
        <w:tc>
          <w:tcPr>
            <w:tcW w:w="0" w:type="auto"/>
          </w:tcPr>
          <w:p w14:paraId="549129EF"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0.583</w:t>
            </w:r>
          </w:p>
        </w:tc>
        <w:tc>
          <w:tcPr>
            <w:tcW w:w="0" w:type="auto"/>
          </w:tcPr>
          <w:p w14:paraId="7B04480F"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0.488-0.678</w:t>
            </w:r>
          </w:p>
        </w:tc>
        <w:tc>
          <w:tcPr>
            <w:tcW w:w="0" w:type="auto"/>
          </w:tcPr>
          <w:p w14:paraId="5E4253A8"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0.857</w:t>
            </w:r>
          </w:p>
        </w:tc>
        <w:tc>
          <w:tcPr>
            <w:tcW w:w="0" w:type="auto"/>
          </w:tcPr>
          <w:p w14:paraId="4530BCF8"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0.243</w:t>
            </w:r>
          </w:p>
        </w:tc>
        <w:tc>
          <w:tcPr>
            <w:tcW w:w="0" w:type="auto"/>
          </w:tcPr>
          <w:p w14:paraId="459D1912"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0.054</w:t>
            </w:r>
          </w:p>
        </w:tc>
        <w:tc>
          <w:tcPr>
            <w:tcW w:w="0" w:type="auto"/>
          </w:tcPr>
          <w:p w14:paraId="15D11D11"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0.971</w:t>
            </w:r>
          </w:p>
        </w:tc>
        <w:tc>
          <w:tcPr>
            <w:tcW w:w="0" w:type="auto"/>
          </w:tcPr>
          <w:p w14:paraId="3062E850"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test-label1</w:t>
            </w:r>
          </w:p>
        </w:tc>
      </w:tr>
      <w:tr w:rsidR="00C70645" w:rsidRPr="00E20C23" w14:paraId="4B9BC874" w14:textId="77777777" w:rsidTr="00C70645">
        <w:tc>
          <w:tcPr>
            <w:tcW w:w="0" w:type="auto"/>
          </w:tcPr>
          <w:p w14:paraId="5572D69A"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hint="eastAsia"/>
                <w:kern w:val="0"/>
                <w:szCs w:val="21"/>
              </w:rPr>
              <w:t>R</w:t>
            </w:r>
            <w:r w:rsidRPr="00E20C23">
              <w:rPr>
                <w:rFonts w:ascii="Times New Roman" w:eastAsia="宋体" w:hAnsi="Times New Roman" w:cs="Times New Roman"/>
                <w:kern w:val="0"/>
                <w:szCs w:val="21"/>
              </w:rPr>
              <w:t>esnet50</w:t>
            </w:r>
          </w:p>
        </w:tc>
        <w:tc>
          <w:tcPr>
            <w:tcW w:w="0" w:type="auto"/>
          </w:tcPr>
          <w:p w14:paraId="641B46B8"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0.521</w:t>
            </w:r>
          </w:p>
        </w:tc>
        <w:tc>
          <w:tcPr>
            <w:tcW w:w="0" w:type="auto"/>
          </w:tcPr>
          <w:p w14:paraId="7BD4EF41"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0.627</w:t>
            </w:r>
          </w:p>
        </w:tc>
        <w:tc>
          <w:tcPr>
            <w:tcW w:w="0" w:type="auto"/>
          </w:tcPr>
          <w:p w14:paraId="73840D1C"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0.575-0.679</w:t>
            </w:r>
          </w:p>
        </w:tc>
        <w:tc>
          <w:tcPr>
            <w:tcW w:w="0" w:type="auto"/>
          </w:tcPr>
          <w:p w14:paraId="38B64761"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0.484</w:t>
            </w:r>
          </w:p>
        </w:tc>
        <w:tc>
          <w:tcPr>
            <w:tcW w:w="0" w:type="auto"/>
          </w:tcPr>
          <w:p w14:paraId="68833E5E"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0.743</w:t>
            </w:r>
          </w:p>
        </w:tc>
        <w:tc>
          <w:tcPr>
            <w:tcW w:w="0" w:type="auto"/>
          </w:tcPr>
          <w:p w14:paraId="1AB0500C"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0.919</w:t>
            </w:r>
          </w:p>
        </w:tc>
        <w:tc>
          <w:tcPr>
            <w:tcW w:w="0" w:type="auto"/>
          </w:tcPr>
          <w:p w14:paraId="387896CD"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0.194</w:t>
            </w:r>
          </w:p>
        </w:tc>
        <w:tc>
          <w:tcPr>
            <w:tcW w:w="0" w:type="auto"/>
          </w:tcPr>
          <w:p w14:paraId="5F76AE43"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test-label2</w:t>
            </w:r>
          </w:p>
        </w:tc>
      </w:tr>
      <w:tr w:rsidR="00C70645" w:rsidRPr="00E20C23" w14:paraId="08C6ECAB" w14:textId="77777777" w:rsidTr="00C70645">
        <w:tc>
          <w:tcPr>
            <w:tcW w:w="0" w:type="auto"/>
          </w:tcPr>
          <w:p w14:paraId="0FF11A30"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hint="eastAsia"/>
                <w:kern w:val="0"/>
                <w:szCs w:val="21"/>
              </w:rPr>
              <w:t>R</w:t>
            </w:r>
            <w:r w:rsidRPr="00E20C23">
              <w:rPr>
                <w:rFonts w:ascii="Times New Roman" w:eastAsia="宋体" w:hAnsi="Times New Roman" w:cs="Times New Roman"/>
                <w:kern w:val="0"/>
                <w:szCs w:val="21"/>
              </w:rPr>
              <w:t>esnet101</w:t>
            </w:r>
          </w:p>
        </w:tc>
        <w:tc>
          <w:tcPr>
            <w:tcW w:w="0" w:type="auto"/>
          </w:tcPr>
          <w:p w14:paraId="5E7B1A24"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0.758</w:t>
            </w:r>
          </w:p>
        </w:tc>
        <w:tc>
          <w:tcPr>
            <w:tcW w:w="0" w:type="auto"/>
          </w:tcPr>
          <w:p w14:paraId="4F6F297A"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0.812</w:t>
            </w:r>
          </w:p>
        </w:tc>
        <w:tc>
          <w:tcPr>
            <w:tcW w:w="0" w:type="auto"/>
          </w:tcPr>
          <w:p w14:paraId="6C6D4356"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0.782-0.843</w:t>
            </w:r>
          </w:p>
        </w:tc>
        <w:tc>
          <w:tcPr>
            <w:tcW w:w="0" w:type="auto"/>
          </w:tcPr>
          <w:p w14:paraId="22049E91"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0.719</w:t>
            </w:r>
          </w:p>
        </w:tc>
        <w:tc>
          <w:tcPr>
            <w:tcW w:w="0" w:type="auto"/>
          </w:tcPr>
          <w:p w14:paraId="22902D50"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0.765</w:t>
            </w:r>
          </w:p>
        </w:tc>
        <w:tc>
          <w:tcPr>
            <w:tcW w:w="0" w:type="auto"/>
          </w:tcPr>
          <w:p w14:paraId="3B8C54E4"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0.333</w:t>
            </w:r>
          </w:p>
        </w:tc>
        <w:tc>
          <w:tcPr>
            <w:tcW w:w="0" w:type="auto"/>
          </w:tcPr>
          <w:p w14:paraId="1AC4B21D"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0.943</w:t>
            </w:r>
          </w:p>
        </w:tc>
        <w:tc>
          <w:tcPr>
            <w:tcW w:w="0" w:type="auto"/>
          </w:tcPr>
          <w:p w14:paraId="61C46A98"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train-label0</w:t>
            </w:r>
          </w:p>
        </w:tc>
      </w:tr>
      <w:tr w:rsidR="00C70645" w:rsidRPr="00E20C23" w14:paraId="51A3A752" w14:textId="77777777" w:rsidTr="00C70645">
        <w:tc>
          <w:tcPr>
            <w:tcW w:w="0" w:type="auto"/>
          </w:tcPr>
          <w:p w14:paraId="71BC1CB5"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hint="eastAsia"/>
                <w:kern w:val="0"/>
                <w:szCs w:val="21"/>
              </w:rPr>
              <w:t>R</w:t>
            </w:r>
            <w:r w:rsidRPr="00E20C23">
              <w:rPr>
                <w:rFonts w:ascii="Times New Roman" w:eastAsia="宋体" w:hAnsi="Times New Roman" w:cs="Times New Roman"/>
                <w:kern w:val="0"/>
                <w:szCs w:val="21"/>
              </w:rPr>
              <w:t>esnet101</w:t>
            </w:r>
          </w:p>
        </w:tc>
        <w:tc>
          <w:tcPr>
            <w:tcW w:w="0" w:type="auto"/>
          </w:tcPr>
          <w:p w14:paraId="756F5223"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0.678</w:t>
            </w:r>
          </w:p>
        </w:tc>
        <w:tc>
          <w:tcPr>
            <w:tcW w:w="0" w:type="auto"/>
          </w:tcPr>
          <w:p w14:paraId="7CB4B06D"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0.851</w:t>
            </w:r>
          </w:p>
        </w:tc>
        <w:tc>
          <w:tcPr>
            <w:tcW w:w="0" w:type="auto"/>
          </w:tcPr>
          <w:p w14:paraId="5F2D73AC"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0.827-0.876</w:t>
            </w:r>
          </w:p>
        </w:tc>
        <w:tc>
          <w:tcPr>
            <w:tcW w:w="0" w:type="auto"/>
          </w:tcPr>
          <w:p w14:paraId="048672B7"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0.907</w:t>
            </w:r>
          </w:p>
        </w:tc>
        <w:tc>
          <w:tcPr>
            <w:tcW w:w="0" w:type="auto"/>
          </w:tcPr>
          <w:p w14:paraId="1B4D00DB"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0.645</w:t>
            </w:r>
          </w:p>
        </w:tc>
        <w:tc>
          <w:tcPr>
            <w:tcW w:w="0" w:type="auto"/>
          </w:tcPr>
          <w:p w14:paraId="47398E3D"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0.269</w:t>
            </w:r>
          </w:p>
        </w:tc>
        <w:tc>
          <w:tcPr>
            <w:tcW w:w="0" w:type="auto"/>
          </w:tcPr>
          <w:p w14:paraId="5F08CD44"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0.980</w:t>
            </w:r>
          </w:p>
        </w:tc>
        <w:tc>
          <w:tcPr>
            <w:tcW w:w="0" w:type="auto"/>
          </w:tcPr>
          <w:p w14:paraId="5BDD35AC"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train-label1</w:t>
            </w:r>
          </w:p>
        </w:tc>
      </w:tr>
      <w:tr w:rsidR="00C70645" w:rsidRPr="00E20C23" w14:paraId="163C7F66" w14:textId="77777777" w:rsidTr="00C70645">
        <w:tc>
          <w:tcPr>
            <w:tcW w:w="0" w:type="auto"/>
          </w:tcPr>
          <w:p w14:paraId="33730C27"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hint="eastAsia"/>
                <w:kern w:val="0"/>
                <w:szCs w:val="21"/>
              </w:rPr>
              <w:t>R</w:t>
            </w:r>
            <w:r w:rsidRPr="00E20C23">
              <w:rPr>
                <w:rFonts w:ascii="Times New Roman" w:eastAsia="宋体" w:hAnsi="Times New Roman" w:cs="Times New Roman"/>
                <w:kern w:val="0"/>
                <w:szCs w:val="21"/>
              </w:rPr>
              <w:t>esnet101</w:t>
            </w:r>
          </w:p>
        </w:tc>
        <w:tc>
          <w:tcPr>
            <w:tcW w:w="0" w:type="auto"/>
          </w:tcPr>
          <w:p w14:paraId="64A468E4"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0.751</w:t>
            </w:r>
          </w:p>
        </w:tc>
        <w:tc>
          <w:tcPr>
            <w:tcW w:w="0" w:type="auto"/>
          </w:tcPr>
          <w:p w14:paraId="2EA3092E"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0.858</w:t>
            </w:r>
          </w:p>
        </w:tc>
        <w:tc>
          <w:tcPr>
            <w:tcW w:w="0" w:type="auto"/>
          </w:tcPr>
          <w:p w14:paraId="0F3536C4"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0.839-0.878</w:t>
            </w:r>
          </w:p>
        </w:tc>
        <w:tc>
          <w:tcPr>
            <w:tcW w:w="0" w:type="auto"/>
          </w:tcPr>
          <w:p w14:paraId="5632E3ED"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0.721</w:t>
            </w:r>
          </w:p>
        </w:tc>
        <w:tc>
          <w:tcPr>
            <w:tcW w:w="0" w:type="auto"/>
          </w:tcPr>
          <w:p w14:paraId="1F605394"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0.835</w:t>
            </w:r>
          </w:p>
        </w:tc>
        <w:tc>
          <w:tcPr>
            <w:tcW w:w="0" w:type="auto"/>
          </w:tcPr>
          <w:p w14:paraId="0094E0EC"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0.923</w:t>
            </w:r>
          </w:p>
        </w:tc>
        <w:tc>
          <w:tcPr>
            <w:tcW w:w="0" w:type="auto"/>
          </w:tcPr>
          <w:p w14:paraId="3B3528C3"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0.520</w:t>
            </w:r>
          </w:p>
        </w:tc>
        <w:tc>
          <w:tcPr>
            <w:tcW w:w="0" w:type="auto"/>
          </w:tcPr>
          <w:p w14:paraId="7507FCFD"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train-label2</w:t>
            </w:r>
          </w:p>
        </w:tc>
      </w:tr>
      <w:tr w:rsidR="00C70645" w:rsidRPr="00E20C23" w14:paraId="294E5761" w14:textId="77777777" w:rsidTr="00C70645">
        <w:tc>
          <w:tcPr>
            <w:tcW w:w="0" w:type="auto"/>
          </w:tcPr>
          <w:p w14:paraId="0FD31FF1"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hint="eastAsia"/>
                <w:kern w:val="0"/>
                <w:szCs w:val="21"/>
              </w:rPr>
              <w:t>R</w:t>
            </w:r>
            <w:r w:rsidRPr="00E20C23">
              <w:rPr>
                <w:rFonts w:ascii="Times New Roman" w:eastAsia="宋体" w:hAnsi="Times New Roman" w:cs="Times New Roman"/>
                <w:kern w:val="0"/>
                <w:szCs w:val="21"/>
              </w:rPr>
              <w:t>esnet101</w:t>
            </w:r>
          </w:p>
        </w:tc>
        <w:tc>
          <w:tcPr>
            <w:tcW w:w="0" w:type="auto"/>
          </w:tcPr>
          <w:p w14:paraId="1D35B25C"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0.659</w:t>
            </w:r>
          </w:p>
        </w:tc>
        <w:tc>
          <w:tcPr>
            <w:tcW w:w="0" w:type="auto"/>
          </w:tcPr>
          <w:p w14:paraId="6C12144E"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0.601</w:t>
            </w:r>
          </w:p>
        </w:tc>
        <w:tc>
          <w:tcPr>
            <w:tcW w:w="0" w:type="auto"/>
          </w:tcPr>
          <w:p w14:paraId="2504387F"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0.534-0.668</w:t>
            </w:r>
          </w:p>
        </w:tc>
        <w:tc>
          <w:tcPr>
            <w:tcW w:w="0" w:type="auto"/>
          </w:tcPr>
          <w:p w14:paraId="507F7C18"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0.471</w:t>
            </w:r>
          </w:p>
        </w:tc>
        <w:tc>
          <w:tcPr>
            <w:tcW w:w="0" w:type="auto"/>
          </w:tcPr>
          <w:p w14:paraId="2503F75E"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0.678</w:t>
            </w:r>
          </w:p>
        </w:tc>
        <w:tc>
          <w:tcPr>
            <w:tcW w:w="0" w:type="auto"/>
          </w:tcPr>
          <w:p w14:paraId="773AFE11"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0.134</w:t>
            </w:r>
          </w:p>
        </w:tc>
        <w:tc>
          <w:tcPr>
            <w:tcW w:w="0" w:type="auto"/>
          </w:tcPr>
          <w:p w14:paraId="1FCC9305"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0.924</w:t>
            </w:r>
          </w:p>
        </w:tc>
        <w:tc>
          <w:tcPr>
            <w:tcW w:w="0" w:type="auto"/>
          </w:tcPr>
          <w:p w14:paraId="20AAB9D9"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test-label0</w:t>
            </w:r>
          </w:p>
        </w:tc>
      </w:tr>
      <w:tr w:rsidR="00C70645" w:rsidRPr="00E20C23" w14:paraId="7A5B3A56" w14:textId="77777777" w:rsidTr="00C70645">
        <w:tc>
          <w:tcPr>
            <w:tcW w:w="0" w:type="auto"/>
          </w:tcPr>
          <w:p w14:paraId="1FF0BABF"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hint="eastAsia"/>
                <w:kern w:val="0"/>
                <w:szCs w:val="21"/>
              </w:rPr>
              <w:t>R</w:t>
            </w:r>
            <w:r w:rsidRPr="00E20C23">
              <w:rPr>
                <w:rFonts w:ascii="Times New Roman" w:eastAsia="宋体" w:hAnsi="Times New Roman" w:cs="Times New Roman"/>
                <w:kern w:val="0"/>
                <w:szCs w:val="21"/>
              </w:rPr>
              <w:t>esnet101</w:t>
            </w:r>
          </w:p>
        </w:tc>
        <w:tc>
          <w:tcPr>
            <w:tcW w:w="0" w:type="auto"/>
          </w:tcPr>
          <w:p w14:paraId="7CDB0DE9"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0.254</w:t>
            </w:r>
          </w:p>
        </w:tc>
        <w:tc>
          <w:tcPr>
            <w:tcW w:w="0" w:type="auto"/>
          </w:tcPr>
          <w:p w14:paraId="5F06A5F9"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0.553</w:t>
            </w:r>
          </w:p>
        </w:tc>
        <w:tc>
          <w:tcPr>
            <w:tcW w:w="0" w:type="auto"/>
          </w:tcPr>
          <w:p w14:paraId="6445B362"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0.478-0.628</w:t>
            </w:r>
          </w:p>
        </w:tc>
        <w:tc>
          <w:tcPr>
            <w:tcW w:w="0" w:type="auto"/>
          </w:tcPr>
          <w:p w14:paraId="60DB7B41"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0.914</w:t>
            </w:r>
          </w:p>
        </w:tc>
        <w:tc>
          <w:tcPr>
            <w:tcW w:w="0" w:type="auto"/>
          </w:tcPr>
          <w:p w14:paraId="2E12F842"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0.221</w:t>
            </w:r>
          </w:p>
        </w:tc>
        <w:tc>
          <w:tcPr>
            <w:tcW w:w="0" w:type="auto"/>
          </w:tcPr>
          <w:p w14:paraId="1485547B"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0.055</w:t>
            </w:r>
          </w:p>
        </w:tc>
        <w:tc>
          <w:tcPr>
            <w:tcW w:w="0" w:type="auto"/>
          </w:tcPr>
          <w:p w14:paraId="34A50770"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0.981</w:t>
            </w:r>
          </w:p>
        </w:tc>
        <w:tc>
          <w:tcPr>
            <w:tcW w:w="0" w:type="auto"/>
          </w:tcPr>
          <w:p w14:paraId="7737E8AF"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test-label1</w:t>
            </w:r>
          </w:p>
        </w:tc>
      </w:tr>
      <w:tr w:rsidR="00C70645" w:rsidRPr="00E20C23" w14:paraId="4FBBCC44" w14:textId="77777777" w:rsidTr="00C70645">
        <w:tc>
          <w:tcPr>
            <w:tcW w:w="0" w:type="auto"/>
          </w:tcPr>
          <w:p w14:paraId="4DE9C4C8"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hint="eastAsia"/>
                <w:kern w:val="0"/>
                <w:szCs w:val="21"/>
              </w:rPr>
              <w:t>R</w:t>
            </w:r>
            <w:r w:rsidRPr="00E20C23">
              <w:rPr>
                <w:rFonts w:ascii="Times New Roman" w:eastAsia="宋体" w:hAnsi="Times New Roman" w:cs="Times New Roman"/>
                <w:kern w:val="0"/>
                <w:szCs w:val="21"/>
              </w:rPr>
              <w:t>esnet101</w:t>
            </w:r>
          </w:p>
        </w:tc>
        <w:tc>
          <w:tcPr>
            <w:tcW w:w="0" w:type="auto"/>
          </w:tcPr>
          <w:p w14:paraId="06543612"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0.410</w:t>
            </w:r>
          </w:p>
        </w:tc>
        <w:tc>
          <w:tcPr>
            <w:tcW w:w="0" w:type="auto"/>
          </w:tcPr>
          <w:p w14:paraId="0A784CDD"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0.587</w:t>
            </w:r>
          </w:p>
        </w:tc>
        <w:tc>
          <w:tcPr>
            <w:tcW w:w="0" w:type="auto"/>
          </w:tcPr>
          <w:p w14:paraId="1364CB05"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0.535-0.640</w:t>
            </w:r>
          </w:p>
        </w:tc>
        <w:tc>
          <w:tcPr>
            <w:tcW w:w="0" w:type="auto"/>
          </w:tcPr>
          <w:p w14:paraId="796C8B99"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0.344</w:t>
            </w:r>
          </w:p>
        </w:tc>
        <w:tc>
          <w:tcPr>
            <w:tcW w:w="0" w:type="auto"/>
          </w:tcPr>
          <w:p w14:paraId="5D7FE8EB"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0.800</w:t>
            </w:r>
          </w:p>
        </w:tc>
        <w:tc>
          <w:tcPr>
            <w:tcW w:w="0" w:type="auto"/>
          </w:tcPr>
          <w:p w14:paraId="3EA6D495"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0.912</w:t>
            </w:r>
          </w:p>
        </w:tc>
        <w:tc>
          <w:tcPr>
            <w:tcW w:w="0" w:type="auto"/>
          </w:tcPr>
          <w:p w14:paraId="5A065FED"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0.169</w:t>
            </w:r>
          </w:p>
        </w:tc>
        <w:tc>
          <w:tcPr>
            <w:tcW w:w="0" w:type="auto"/>
          </w:tcPr>
          <w:p w14:paraId="44D4C7EB"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test-label2</w:t>
            </w:r>
          </w:p>
        </w:tc>
      </w:tr>
      <w:tr w:rsidR="00C70645" w:rsidRPr="00E20C23" w14:paraId="36438E3B" w14:textId="77777777" w:rsidTr="00C70645">
        <w:tc>
          <w:tcPr>
            <w:tcW w:w="0" w:type="auto"/>
          </w:tcPr>
          <w:p w14:paraId="6210DC90"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hint="eastAsia"/>
                <w:kern w:val="0"/>
                <w:szCs w:val="21"/>
              </w:rPr>
              <w:t>D</w:t>
            </w:r>
            <w:r w:rsidRPr="00E20C23">
              <w:rPr>
                <w:rFonts w:ascii="Times New Roman" w:eastAsia="宋体" w:hAnsi="Times New Roman" w:cs="Times New Roman"/>
                <w:kern w:val="0"/>
                <w:szCs w:val="21"/>
              </w:rPr>
              <w:t>ensenet121</w:t>
            </w:r>
          </w:p>
        </w:tc>
        <w:tc>
          <w:tcPr>
            <w:tcW w:w="0" w:type="auto"/>
          </w:tcPr>
          <w:p w14:paraId="50FCF9CC"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0.444</w:t>
            </w:r>
          </w:p>
        </w:tc>
        <w:tc>
          <w:tcPr>
            <w:tcW w:w="0" w:type="auto"/>
          </w:tcPr>
          <w:p w14:paraId="3B183784"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0.579</w:t>
            </w:r>
          </w:p>
        </w:tc>
        <w:tc>
          <w:tcPr>
            <w:tcW w:w="0" w:type="auto"/>
          </w:tcPr>
          <w:p w14:paraId="2F4E44CA"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0.540-0.618</w:t>
            </w:r>
          </w:p>
        </w:tc>
        <w:tc>
          <w:tcPr>
            <w:tcW w:w="0" w:type="auto"/>
          </w:tcPr>
          <w:p w14:paraId="46BA6A5E"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0.747</w:t>
            </w:r>
          </w:p>
        </w:tc>
        <w:tc>
          <w:tcPr>
            <w:tcW w:w="0" w:type="auto"/>
          </w:tcPr>
          <w:p w14:paraId="291D0B04"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0.394</w:t>
            </w:r>
          </w:p>
        </w:tc>
        <w:tc>
          <w:tcPr>
            <w:tcW w:w="0" w:type="auto"/>
          </w:tcPr>
          <w:p w14:paraId="1ECF340C"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0.168</w:t>
            </w:r>
          </w:p>
        </w:tc>
        <w:tc>
          <w:tcPr>
            <w:tcW w:w="0" w:type="auto"/>
          </w:tcPr>
          <w:p w14:paraId="67719422"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0.905</w:t>
            </w:r>
          </w:p>
        </w:tc>
        <w:tc>
          <w:tcPr>
            <w:tcW w:w="0" w:type="auto"/>
          </w:tcPr>
          <w:p w14:paraId="79D689CD"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train-label0</w:t>
            </w:r>
          </w:p>
        </w:tc>
      </w:tr>
      <w:tr w:rsidR="00C70645" w:rsidRPr="00E20C23" w14:paraId="6B14F593" w14:textId="77777777" w:rsidTr="00C70645">
        <w:tc>
          <w:tcPr>
            <w:tcW w:w="0" w:type="auto"/>
          </w:tcPr>
          <w:p w14:paraId="17ABF510"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hint="eastAsia"/>
                <w:kern w:val="0"/>
                <w:szCs w:val="21"/>
              </w:rPr>
              <w:t>D</w:t>
            </w:r>
            <w:r w:rsidRPr="00E20C23">
              <w:rPr>
                <w:rFonts w:ascii="Times New Roman" w:eastAsia="宋体" w:hAnsi="Times New Roman" w:cs="Times New Roman"/>
                <w:kern w:val="0"/>
                <w:szCs w:val="21"/>
              </w:rPr>
              <w:t>ensenet121</w:t>
            </w:r>
          </w:p>
        </w:tc>
        <w:tc>
          <w:tcPr>
            <w:tcW w:w="0" w:type="auto"/>
          </w:tcPr>
          <w:p w14:paraId="5CB6F90A"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0.658</w:t>
            </w:r>
          </w:p>
        </w:tc>
        <w:tc>
          <w:tcPr>
            <w:tcW w:w="0" w:type="auto"/>
          </w:tcPr>
          <w:p w14:paraId="25A4049E"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0.671</w:t>
            </w:r>
          </w:p>
        </w:tc>
        <w:tc>
          <w:tcPr>
            <w:tcW w:w="0" w:type="auto"/>
          </w:tcPr>
          <w:p w14:paraId="14D129F1"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0.632-0.710</w:t>
            </w:r>
          </w:p>
        </w:tc>
        <w:tc>
          <w:tcPr>
            <w:tcW w:w="0" w:type="auto"/>
          </w:tcPr>
          <w:p w14:paraId="215F5FEE"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0.634</w:t>
            </w:r>
          </w:p>
        </w:tc>
        <w:tc>
          <w:tcPr>
            <w:tcW w:w="0" w:type="auto"/>
          </w:tcPr>
          <w:p w14:paraId="19EB7AC6"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0.661</w:t>
            </w:r>
          </w:p>
        </w:tc>
        <w:tc>
          <w:tcPr>
            <w:tcW w:w="0" w:type="auto"/>
          </w:tcPr>
          <w:p w14:paraId="10AE48D4"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0.212</w:t>
            </w:r>
          </w:p>
        </w:tc>
        <w:tc>
          <w:tcPr>
            <w:tcW w:w="0" w:type="auto"/>
          </w:tcPr>
          <w:p w14:paraId="789C489E"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0.926</w:t>
            </w:r>
          </w:p>
        </w:tc>
        <w:tc>
          <w:tcPr>
            <w:tcW w:w="0" w:type="auto"/>
          </w:tcPr>
          <w:p w14:paraId="11C8F2FB"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train-label1</w:t>
            </w:r>
          </w:p>
        </w:tc>
      </w:tr>
      <w:tr w:rsidR="00C70645" w:rsidRPr="00E20C23" w14:paraId="41857C75" w14:textId="77777777" w:rsidTr="00C70645">
        <w:tc>
          <w:tcPr>
            <w:tcW w:w="0" w:type="auto"/>
          </w:tcPr>
          <w:p w14:paraId="04AAB9A4"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hint="eastAsia"/>
                <w:kern w:val="0"/>
                <w:szCs w:val="21"/>
              </w:rPr>
              <w:t>D</w:t>
            </w:r>
            <w:r w:rsidRPr="00E20C23">
              <w:rPr>
                <w:rFonts w:ascii="Times New Roman" w:eastAsia="宋体" w:hAnsi="Times New Roman" w:cs="Times New Roman"/>
                <w:kern w:val="0"/>
                <w:szCs w:val="21"/>
              </w:rPr>
              <w:t>ensenet121</w:t>
            </w:r>
          </w:p>
        </w:tc>
        <w:tc>
          <w:tcPr>
            <w:tcW w:w="0" w:type="auto"/>
          </w:tcPr>
          <w:p w14:paraId="194A6BBE"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0.521</w:t>
            </w:r>
          </w:p>
        </w:tc>
        <w:tc>
          <w:tcPr>
            <w:tcW w:w="0" w:type="auto"/>
          </w:tcPr>
          <w:p w14:paraId="6AE071BC"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0.646</w:t>
            </w:r>
          </w:p>
        </w:tc>
        <w:tc>
          <w:tcPr>
            <w:tcW w:w="0" w:type="auto"/>
          </w:tcPr>
          <w:p w14:paraId="6D6CA616"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0.616-0.676</w:t>
            </w:r>
          </w:p>
        </w:tc>
        <w:tc>
          <w:tcPr>
            <w:tcW w:w="0" w:type="auto"/>
          </w:tcPr>
          <w:p w14:paraId="6C52BA09"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0.420</w:t>
            </w:r>
          </w:p>
        </w:tc>
        <w:tc>
          <w:tcPr>
            <w:tcW w:w="0" w:type="auto"/>
          </w:tcPr>
          <w:p w14:paraId="5218FCB4"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0.798</w:t>
            </w:r>
          </w:p>
        </w:tc>
        <w:tc>
          <w:tcPr>
            <w:tcW w:w="0" w:type="auto"/>
          </w:tcPr>
          <w:p w14:paraId="1B5C9D4D"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0.852</w:t>
            </w:r>
          </w:p>
        </w:tc>
        <w:tc>
          <w:tcPr>
            <w:tcW w:w="0" w:type="auto"/>
          </w:tcPr>
          <w:p w14:paraId="410BC4F9"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0.333</w:t>
            </w:r>
          </w:p>
        </w:tc>
        <w:tc>
          <w:tcPr>
            <w:tcW w:w="0" w:type="auto"/>
          </w:tcPr>
          <w:p w14:paraId="42D47E0B"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train-label2</w:t>
            </w:r>
          </w:p>
        </w:tc>
      </w:tr>
      <w:tr w:rsidR="00C70645" w:rsidRPr="00E20C23" w14:paraId="362D3E73" w14:textId="77777777" w:rsidTr="00C70645">
        <w:tc>
          <w:tcPr>
            <w:tcW w:w="0" w:type="auto"/>
          </w:tcPr>
          <w:p w14:paraId="7B355158"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hint="eastAsia"/>
                <w:kern w:val="0"/>
                <w:szCs w:val="21"/>
              </w:rPr>
              <w:lastRenderedPageBreak/>
              <w:t>D</w:t>
            </w:r>
            <w:r w:rsidRPr="00E20C23">
              <w:rPr>
                <w:rFonts w:ascii="Times New Roman" w:eastAsia="宋体" w:hAnsi="Times New Roman" w:cs="Times New Roman"/>
                <w:kern w:val="0"/>
                <w:szCs w:val="21"/>
              </w:rPr>
              <w:t>ensenet121</w:t>
            </w:r>
          </w:p>
        </w:tc>
        <w:tc>
          <w:tcPr>
            <w:tcW w:w="0" w:type="auto"/>
          </w:tcPr>
          <w:p w14:paraId="6906708E"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0.335</w:t>
            </w:r>
          </w:p>
        </w:tc>
        <w:tc>
          <w:tcPr>
            <w:tcW w:w="0" w:type="auto"/>
          </w:tcPr>
          <w:p w14:paraId="6BDBD403"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0.491</w:t>
            </w:r>
          </w:p>
        </w:tc>
        <w:tc>
          <w:tcPr>
            <w:tcW w:w="0" w:type="auto"/>
          </w:tcPr>
          <w:p w14:paraId="14774A1D"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0.423-0.558</w:t>
            </w:r>
          </w:p>
        </w:tc>
        <w:tc>
          <w:tcPr>
            <w:tcW w:w="0" w:type="auto"/>
          </w:tcPr>
          <w:p w14:paraId="26F34ACC"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0.757</w:t>
            </w:r>
          </w:p>
        </w:tc>
        <w:tc>
          <w:tcPr>
            <w:tcW w:w="0" w:type="auto"/>
          </w:tcPr>
          <w:p w14:paraId="53EF21AE"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0.290</w:t>
            </w:r>
          </w:p>
        </w:tc>
        <w:tc>
          <w:tcPr>
            <w:tcW w:w="0" w:type="auto"/>
          </w:tcPr>
          <w:p w14:paraId="7ECAE6D1"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0.101</w:t>
            </w:r>
          </w:p>
        </w:tc>
        <w:tc>
          <w:tcPr>
            <w:tcW w:w="0" w:type="auto"/>
          </w:tcPr>
          <w:p w14:paraId="1D599D02"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0.919</w:t>
            </w:r>
          </w:p>
        </w:tc>
        <w:tc>
          <w:tcPr>
            <w:tcW w:w="0" w:type="auto"/>
          </w:tcPr>
          <w:p w14:paraId="1512577F"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test-label0</w:t>
            </w:r>
          </w:p>
        </w:tc>
      </w:tr>
      <w:tr w:rsidR="00C70645" w:rsidRPr="00E20C23" w14:paraId="7F07B78A" w14:textId="77777777" w:rsidTr="00C70645">
        <w:tc>
          <w:tcPr>
            <w:tcW w:w="0" w:type="auto"/>
          </w:tcPr>
          <w:p w14:paraId="10285624"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hint="eastAsia"/>
                <w:kern w:val="0"/>
                <w:szCs w:val="21"/>
              </w:rPr>
              <w:t>D</w:t>
            </w:r>
            <w:r w:rsidRPr="00E20C23">
              <w:rPr>
                <w:rFonts w:ascii="Times New Roman" w:eastAsia="宋体" w:hAnsi="Times New Roman" w:cs="Times New Roman"/>
                <w:kern w:val="0"/>
                <w:szCs w:val="21"/>
              </w:rPr>
              <w:t>ensenet121</w:t>
            </w:r>
          </w:p>
        </w:tc>
        <w:tc>
          <w:tcPr>
            <w:tcW w:w="0" w:type="auto"/>
          </w:tcPr>
          <w:p w14:paraId="375DC94F"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0.441</w:t>
            </w:r>
          </w:p>
        </w:tc>
        <w:tc>
          <w:tcPr>
            <w:tcW w:w="0" w:type="auto"/>
          </w:tcPr>
          <w:p w14:paraId="0E00B41C"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0.612</w:t>
            </w:r>
          </w:p>
        </w:tc>
        <w:tc>
          <w:tcPr>
            <w:tcW w:w="0" w:type="auto"/>
          </w:tcPr>
          <w:p w14:paraId="75E35DFD"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0.527-0.698</w:t>
            </w:r>
          </w:p>
        </w:tc>
        <w:tc>
          <w:tcPr>
            <w:tcW w:w="0" w:type="auto"/>
          </w:tcPr>
          <w:p w14:paraId="413CD6E1"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0.771</w:t>
            </w:r>
          </w:p>
        </w:tc>
        <w:tc>
          <w:tcPr>
            <w:tcW w:w="0" w:type="auto"/>
          </w:tcPr>
          <w:p w14:paraId="00F6CEB0"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0.424</w:t>
            </w:r>
          </w:p>
        </w:tc>
        <w:tc>
          <w:tcPr>
            <w:tcW w:w="0" w:type="auto"/>
          </w:tcPr>
          <w:p w14:paraId="38DF2A8C"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0.063</w:t>
            </w:r>
          </w:p>
        </w:tc>
        <w:tc>
          <w:tcPr>
            <w:tcW w:w="0" w:type="auto"/>
          </w:tcPr>
          <w:p w14:paraId="02F594D3"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0.974</w:t>
            </w:r>
          </w:p>
        </w:tc>
        <w:tc>
          <w:tcPr>
            <w:tcW w:w="0" w:type="auto"/>
          </w:tcPr>
          <w:p w14:paraId="3A13D7D1"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test-label1</w:t>
            </w:r>
          </w:p>
        </w:tc>
      </w:tr>
      <w:tr w:rsidR="00C70645" w:rsidRPr="00E20C23" w14:paraId="45159FEA" w14:textId="77777777" w:rsidTr="00C70645">
        <w:tc>
          <w:tcPr>
            <w:tcW w:w="0" w:type="auto"/>
            <w:tcBorders>
              <w:bottom w:val="single" w:sz="12" w:space="0" w:color="auto"/>
            </w:tcBorders>
          </w:tcPr>
          <w:p w14:paraId="3A602888"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hint="eastAsia"/>
                <w:kern w:val="0"/>
                <w:szCs w:val="21"/>
              </w:rPr>
              <w:t>D</w:t>
            </w:r>
            <w:r w:rsidRPr="00E20C23">
              <w:rPr>
                <w:rFonts w:ascii="Times New Roman" w:eastAsia="宋体" w:hAnsi="Times New Roman" w:cs="Times New Roman"/>
                <w:kern w:val="0"/>
                <w:szCs w:val="21"/>
              </w:rPr>
              <w:t>ensenet121</w:t>
            </w:r>
          </w:p>
        </w:tc>
        <w:tc>
          <w:tcPr>
            <w:tcW w:w="0" w:type="auto"/>
            <w:tcBorders>
              <w:bottom w:val="single" w:sz="12" w:space="0" w:color="auto"/>
            </w:tcBorders>
          </w:tcPr>
          <w:p w14:paraId="16299DD2"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0.456</w:t>
            </w:r>
          </w:p>
        </w:tc>
        <w:tc>
          <w:tcPr>
            <w:tcW w:w="0" w:type="auto"/>
            <w:tcBorders>
              <w:bottom w:val="single" w:sz="12" w:space="0" w:color="auto"/>
            </w:tcBorders>
          </w:tcPr>
          <w:p w14:paraId="7ABEA6BC"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0.535</w:t>
            </w:r>
          </w:p>
        </w:tc>
        <w:tc>
          <w:tcPr>
            <w:tcW w:w="0" w:type="auto"/>
            <w:tcBorders>
              <w:bottom w:val="single" w:sz="12" w:space="0" w:color="auto"/>
            </w:tcBorders>
          </w:tcPr>
          <w:p w14:paraId="5BA529E2"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0.479-0.591</w:t>
            </w:r>
          </w:p>
        </w:tc>
        <w:tc>
          <w:tcPr>
            <w:tcW w:w="0" w:type="auto"/>
            <w:tcBorders>
              <w:bottom w:val="single" w:sz="12" w:space="0" w:color="auto"/>
            </w:tcBorders>
          </w:tcPr>
          <w:p w14:paraId="46CCD1F2"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0.417</w:t>
            </w:r>
          </w:p>
        </w:tc>
        <w:tc>
          <w:tcPr>
            <w:tcW w:w="0" w:type="auto"/>
            <w:tcBorders>
              <w:bottom w:val="single" w:sz="12" w:space="0" w:color="auto"/>
            </w:tcBorders>
          </w:tcPr>
          <w:p w14:paraId="12220234"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0.686</w:t>
            </w:r>
          </w:p>
        </w:tc>
        <w:tc>
          <w:tcPr>
            <w:tcW w:w="0" w:type="auto"/>
            <w:tcBorders>
              <w:bottom w:val="single" w:sz="12" w:space="0" w:color="auto"/>
            </w:tcBorders>
          </w:tcPr>
          <w:p w14:paraId="4E51BC3D"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0.889</w:t>
            </w:r>
          </w:p>
        </w:tc>
        <w:tc>
          <w:tcPr>
            <w:tcW w:w="0" w:type="auto"/>
            <w:tcBorders>
              <w:bottom w:val="single" w:sz="12" w:space="0" w:color="auto"/>
            </w:tcBorders>
          </w:tcPr>
          <w:p w14:paraId="7CD7EAD6"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0.164</w:t>
            </w:r>
          </w:p>
        </w:tc>
        <w:tc>
          <w:tcPr>
            <w:tcW w:w="0" w:type="auto"/>
            <w:tcBorders>
              <w:bottom w:val="single" w:sz="12" w:space="0" w:color="auto"/>
            </w:tcBorders>
          </w:tcPr>
          <w:p w14:paraId="4AE69CEA"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test-label2</w:t>
            </w:r>
          </w:p>
        </w:tc>
      </w:tr>
    </w:tbl>
    <w:p w14:paraId="16D058D6" w14:textId="08032374" w:rsidR="00C70645" w:rsidRPr="00E20C23" w:rsidRDefault="00000000">
      <w:pPr>
        <w:spacing w:line="480" w:lineRule="auto"/>
        <w:rPr>
          <w:rFonts w:ascii="Times New Roman" w:hAnsi="Times New Roman" w:cs="Times New Roman"/>
          <w:b/>
          <w:szCs w:val="21"/>
        </w:rPr>
      </w:pPr>
      <w:r w:rsidRPr="00E20C23">
        <w:rPr>
          <w:rFonts w:ascii="Times New Roman" w:hAnsi="Times New Roman" w:cs="Times New Roman"/>
          <w:szCs w:val="21"/>
        </w:rPr>
        <w:t>Abbreviations:</w:t>
      </w:r>
      <w:r w:rsidRPr="00E20C23">
        <w:rPr>
          <w:rFonts w:ascii="Times New Roman" w:hAnsi="Times New Roman" w:cs="Times New Roman"/>
          <w:b/>
          <w:bCs/>
          <w:szCs w:val="21"/>
        </w:rPr>
        <w:t xml:space="preserve"> AUC</w:t>
      </w:r>
      <w:r w:rsidRPr="00E20C23">
        <w:rPr>
          <w:rFonts w:ascii="Times New Roman" w:hAnsi="Times New Roman" w:cs="Times New Roman"/>
          <w:bCs/>
          <w:szCs w:val="21"/>
        </w:rPr>
        <w:t xml:space="preserve"> area under the curve</w:t>
      </w:r>
      <w:r w:rsidRPr="00E20C23">
        <w:rPr>
          <w:rFonts w:ascii="Times New Roman" w:hAnsi="Times New Roman" w:cs="Times New Roman"/>
          <w:b/>
          <w:bCs/>
          <w:szCs w:val="21"/>
        </w:rPr>
        <w:t>,</w:t>
      </w:r>
      <w:r w:rsidRPr="00E20C23">
        <w:rPr>
          <w:rFonts w:ascii="Times New Roman" w:hAnsi="Times New Roman" w:cs="Times New Roman"/>
          <w:bCs/>
          <w:szCs w:val="21"/>
        </w:rPr>
        <w:t xml:space="preserve"> </w:t>
      </w:r>
      <w:r w:rsidRPr="00E20C23">
        <w:rPr>
          <w:rFonts w:ascii="Times New Roman" w:hAnsi="Times New Roman" w:cs="Times New Roman"/>
          <w:b/>
          <w:szCs w:val="21"/>
        </w:rPr>
        <w:t>ACC</w:t>
      </w:r>
      <w:r w:rsidRPr="00E20C23">
        <w:rPr>
          <w:rFonts w:ascii="Times New Roman" w:hAnsi="Times New Roman" w:cs="Times New Roman"/>
          <w:szCs w:val="21"/>
        </w:rPr>
        <w:t xml:space="preserve"> accuracy, </w:t>
      </w:r>
      <w:r w:rsidRPr="00E20C23">
        <w:rPr>
          <w:rFonts w:ascii="Times New Roman" w:hAnsi="Times New Roman" w:cs="Times New Roman"/>
          <w:b/>
          <w:szCs w:val="21"/>
        </w:rPr>
        <w:t>SEN</w:t>
      </w:r>
      <w:r w:rsidRPr="00E20C23">
        <w:rPr>
          <w:rFonts w:ascii="Times New Roman" w:hAnsi="Times New Roman" w:cs="Times New Roman"/>
          <w:szCs w:val="21"/>
        </w:rPr>
        <w:t xml:space="preserve"> sensitivity, </w:t>
      </w:r>
      <w:r w:rsidRPr="00E20C23">
        <w:rPr>
          <w:rFonts w:ascii="Times New Roman" w:hAnsi="Times New Roman" w:cs="Times New Roman"/>
          <w:b/>
          <w:szCs w:val="21"/>
        </w:rPr>
        <w:t>SPE</w:t>
      </w:r>
      <w:r w:rsidRPr="00E20C23">
        <w:rPr>
          <w:rFonts w:ascii="Times New Roman" w:hAnsi="Times New Roman" w:cs="Times New Roman"/>
          <w:szCs w:val="21"/>
        </w:rPr>
        <w:t xml:space="preserve"> specificity, </w:t>
      </w:r>
      <w:r w:rsidRPr="00E20C23">
        <w:rPr>
          <w:rFonts w:ascii="Times New Roman" w:hAnsi="Times New Roman" w:cs="Times New Roman"/>
          <w:b/>
          <w:szCs w:val="21"/>
        </w:rPr>
        <w:t>PPV</w:t>
      </w:r>
      <w:r w:rsidRPr="00E20C23">
        <w:rPr>
          <w:rFonts w:ascii="Times New Roman" w:hAnsi="Times New Roman" w:cs="Times New Roman"/>
          <w:szCs w:val="21"/>
        </w:rPr>
        <w:t xml:space="preserve"> positive predictive value, </w:t>
      </w:r>
      <w:r w:rsidRPr="00E20C23">
        <w:rPr>
          <w:rFonts w:ascii="Times New Roman" w:hAnsi="Times New Roman" w:cs="Times New Roman"/>
          <w:b/>
          <w:szCs w:val="21"/>
        </w:rPr>
        <w:t>NPV</w:t>
      </w:r>
      <w:r w:rsidRPr="00E20C23">
        <w:rPr>
          <w:rFonts w:ascii="Times New Roman" w:hAnsi="Times New Roman" w:cs="Times New Roman"/>
          <w:szCs w:val="21"/>
        </w:rPr>
        <w:t xml:space="preserve"> negative predictive value</w:t>
      </w:r>
    </w:p>
    <w:p w14:paraId="58CE16BC" w14:textId="77777777" w:rsidR="00C70645" w:rsidRDefault="00C70645"/>
    <w:p w14:paraId="4F27339F" w14:textId="77777777" w:rsidR="00C70645" w:rsidRDefault="00C70645">
      <w:pPr>
        <w:spacing w:line="480" w:lineRule="auto"/>
        <w:jc w:val="left"/>
        <w:rPr>
          <w:rFonts w:ascii="Times New Roman" w:hAnsi="Times New Roman" w:cs="Times New Roman"/>
          <w:sz w:val="28"/>
          <w:szCs w:val="28"/>
        </w:rPr>
        <w:sectPr w:rsidR="00C70645">
          <w:pgSz w:w="11906" w:h="16838"/>
          <w:pgMar w:top="1440" w:right="1800" w:bottom="1440" w:left="1800" w:header="851" w:footer="992" w:gutter="0"/>
          <w:cols w:space="425"/>
          <w:docGrid w:type="lines" w:linePitch="312"/>
        </w:sectPr>
      </w:pPr>
    </w:p>
    <w:p w14:paraId="39653A2F" w14:textId="547817D1" w:rsidR="00177CDF" w:rsidRPr="00177CDF" w:rsidRDefault="00177CDF" w:rsidP="00177CDF">
      <w:pPr>
        <w:spacing w:line="480" w:lineRule="auto"/>
        <w:jc w:val="center"/>
        <w:rPr>
          <w:rFonts w:ascii="Times New Roman" w:hAnsi="Times New Roman" w:cs="Times New Roman"/>
          <w:sz w:val="28"/>
          <w:szCs w:val="28"/>
        </w:rPr>
      </w:pPr>
      <w:r>
        <w:rPr>
          <w:rFonts w:ascii="Times New Roman" w:hAnsi="Times New Roman" w:cs="Times New Roman" w:hint="eastAsia"/>
          <w:sz w:val="28"/>
          <w:szCs w:val="28"/>
        </w:rPr>
        <w:lastRenderedPageBreak/>
        <w:t xml:space="preserve">Supplementary </w:t>
      </w:r>
      <w:r w:rsidRPr="00177CDF">
        <w:rPr>
          <w:rFonts w:ascii="Times New Roman" w:hAnsi="Times New Roman" w:cs="Times New Roman"/>
          <w:sz w:val="28"/>
          <w:szCs w:val="28"/>
        </w:rPr>
        <w:t>Table</w:t>
      </w:r>
      <w:r>
        <w:rPr>
          <w:rFonts w:ascii="Times New Roman" w:hAnsi="Times New Roman" w:cs="Times New Roman" w:hint="eastAsia"/>
          <w:sz w:val="28"/>
          <w:szCs w:val="28"/>
        </w:rPr>
        <w:t xml:space="preserve"> 4</w:t>
      </w:r>
    </w:p>
    <w:p w14:paraId="41F4FE62" w14:textId="5706C29F" w:rsidR="00C70645" w:rsidRPr="00E20C23" w:rsidRDefault="00000000">
      <w:pPr>
        <w:pStyle w:val="a3"/>
        <w:keepNext/>
        <w:spacing w:line="480" w:lineRule="auto"/>
        <w:rPr>
          <w:rFonts w:ascii="Times New Roman" w:hAnsi="Times New Roman" w:cs="Times New Roman"/>
          <w:sz w:val="21"/>
          <w:szCs w:val="21"/>
        </w:rPr>
      </w:pPr>
      <w:r w:rsidRPr="00E20C23">
        <w:rPr>
          <w:rFonts w:ascii="Times New Roman" w:hAnsi="Times New Roman" w:cs="Times New Roman"/>
          <w:sz w:val="21"/>
          <w:szCs w:val="21"/>
        </w:rPr>
        <w:t xml:space="preserve">Table </w:t>
      </w:r>
      <w:r w:rsidR="00E20C23" w:rsidRPr="00E20C23">
        <w:rPr>
          <w:rFonts w:ascii="Times New Roman" w:hAnsi="Times New Roman" w:cs="Times New Roman" w:hint="eastAsia"/>
          <w:sz w:val="21"/>
          <w:szCs w:val="21"/>
        </w:rPr>
        <w:t>4</w:t>
      </w:r>
      <w:r w:rsidRPr="00E20C23">
        <w:rPr>
          <w:rFonts w:ascii="Times New Roman" w:hAnsi="Times New Roman" w:cs="Times New Roman"/>
          <w:sz w:val="21"/>
          <w:szCs w:val="21"/>
        </w:rPr>
        <w:t xml:space="preserve"> Model performance of 2.5D Resnet50 in training and test set based on single sequence.</w:t>
      </w:r>
    </w:p>
    <w:tbl>
      <w:tblPr>
        <w:tblStyle w:val="Table"/>
        <w:tblW w:w="5000" w:type="pct"/>
        <w:tblInd w:w="0" w:type="dxa"/>
        <w:tblBorders>
          <w:top w:val="single" w:sz="12" w:space="0" w:color="auto"/>
          <w:bottom w:val="single" w:sz="12" w:space="0" w:color="auto"/>
        </w:tblBorders>
        <w:tblLook w:val="04A0" w:firstRow="1" w:lastRow="0" w:firstColumn="1" w:lastColumn="0" w:noHBand="0" w:noVBand="1"/>
      </w:tblPr>
      <w:tblGrid>
        <w:gridCol w:w="1056"/>
        <w:gridCol w:w="833"/>
        <w:gridCol w:w="833"/>
        <w:gridCol w:w="1496"/>
        <w:gridCol w:w="833"/>
        <w:gridCol w:w="834"/>
        <w:gridCol w:w="834"/>
        <w:gridCol w:w="834"/>
        <w:gridCol w:w="969"/>
      </w:tblGrid>
      <w:tr w:rsidR="00C70645" w:rsidRPr="00E20C23" w14:paraId="6FC417A3" w14:textId="77777777" w:rsidTr="00C70645">
        <w:trPr>
          <w:cnfStyle w:val="100000000000" w:firstRow="1" w:lastRow="0" w:firstColumn="0" w:lastColumn="0" w:oddVBand="0" w:evenVBand="0" w:oddHBand="0" w:evenHBand="0" w:firstRowFirstColumn="0" w:firstRowLastColumn="0" w:lastRowFirstColumn="0" w:lastRowLastColumn="0"/>
          <w:tblHeader/>
        </w:trPr>
        <w:tc>
          <w:tcPr>
            <w:tcW w:w="590" w:type="pct"/>
            <w:tcBorders>
              <w:top w:val="single" w:sz="12" w:space="0" w:color="auto"/>
              <w:bottom w:val="single" w:sz="6" w:space="0" w:color="auto"/>
            </w:tcBorders>
          </w:tcPr>
          <w:p w14:paraId="296A0785"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Model</w:t>
            </w:r>
          </w:p>
        </w:tc>
        <w:tc>
          <w:tcPr>
            <w:tcW w:w="492" w:type="pct"/>
            <w:tcBorders>
              <w:top w:val="single" w:sz="12" w:space="0" w:color="auto"/>
              <w:bottom w:val="single" w:sz="6" w:space="0" w:color="auto"/>
            </w:tcBorders>
          </w:tcPr>
          <w:p w14:paraId="32B59910"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ACC</w:t>
            </w:r>
          </w:p>
        </w:tc>
        <w:tc>
          <w:tcPr>
            <w:tcW w:w="492" w:type="pct"/>
            <w:tcBorders>
              <w:top w:val="single" w:sz="12" w:space="0" w:color="auto"/>
              <w:bottom w:val="single" w:sz="6" w:space="0" w:color="auto"/>
            </w:tcBorders>
          </w:tcPr>
          <w:p w14:paraId="275056D1"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AUC</w:t>
            </w:r>
          </w:p>
        </w:tc>
        <w:tc>
          <w:tcPr>
            <w:tcW w:w="881" w:type="pct"/>
            <w:tcBorders>
              <w:top w:val="single" w:sz="12" w:space="0" w:color="auto"/>
              <w:bottom w:val="single" w:sz="6" w:space="0" w:color="auto"/>
            </w:tcBorders>
          </w:tcPr>
          <w:p w14:paraId="24DB89BD"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95% CI</w:t>
            </w:r>
          </w:p>
        </w:tc>
        <w:tc>
          <w:tcPr>
            <w:tcW w:w="492" w:type="pct"/>
            <w:tcBorders>
              <w:top w:val="single" w:sz="12" w:space="0" w:color="auto"/>
              <w:bottom w:val="single" w:sz="6" w:space="0" w:color="auto"/>
            </w:tcBorders>
          </w:tcPr>
          <w:p w14:paraId="0CF3F8CA"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SEN</w:t>
            </w:r>
          </w:p>
        </w:tc>
        <w:tc>
          <w:tcPr>
            <w:tcW w:w="492" w:type="pct"/>
            <w:tcBorders>
              <w:top w:val="single" w:sz="12" w:space="0" w:color="auto"/>
              <w:bottom w:val="single" w:sz="6" w:space="0" w:color="auto"/>
            </w:tcBorders>
          </w:tcPr>
          <w:p w14:paraId="66664F24"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SPE</w:t>
            </w:r>
          </w:p>
        </w:tc>
        <w:tc>
          <w:tcPr>
            <w:tcW w:w="492" w:type="pct"/>
            <w:tcBorders>
              <w:top w:val="single" w:sz="12" w:space="0" w:color="auto"/>
              <w:bottom w:val="single" w:sz="6" w:space="0" w:color="auto"/>
            </w:tcBorders>
          </w:tcPr>
          <w:p w14:paraId="23A3EA51"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PPV</w:t>
            </w:r>
          </w:p>
        </w:tc>
        <w:tc>
          <w:tcPr>
            <w:tcW w:w="492" w:type="pct"/>
            <w:tcBorders>
              <w:top w:val="single" w:sz="12" w:space="0" w:color="auto"/>
              <w:bottom w:val="single" w:sz="6" w:space="0" w:color="auto"/>
            </w:tcBorders>
          </w:tcPr>
          <w:p w14:paraId="20F41FAA"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NPV</w:t>
            </w:r>
          </w:p>
        </w:tc>
        <w:tc>
          <w:tcPr>
            <w:tcW w:w="571" w:type="pct"/>
            <w:tcBorders>
              <w:top w:val="single" w:sz="12" w:space="0" w:color="auto"/>
              <w:bottom w:val="single" w:sz="6" w:space="0" w:color="auto"/>
            </w:tcBorders>
          </w:tcPr>
          <w:p w14:paraId="29B9ACBA"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Cohort</w:t>
            </w:r>
          </w:p>
        </w:tc>
      </w:tr>
      <w:tr w:rsidR="00C70645" w:rsidRPr="00E20C23" w14:paraId="60EC8526" w14:textId="77777777" w:rsidTr="00C70645">
        <w:tc>
          <w:tcPr>
            <w:tcW w:w="590" w:type="pct"/>
            <w:tcBorders>
              <w:top w:val="single" w:sz="6" w:space="0" w:color="auto"/>
            </w:tcBorders>
          </w:tcPr>
          <w:p w14:paraId="128B68E3"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hint="eastAsia"/>
                <w:kern w:val="0"/>
                <w:szCs w:val="21"/>
              </w:rPr>
              <w:t>CE-T1WI</w:t>
            </w:r>
          </w:p>
        </w:tc>
        <w:tc>
          <w:tcPr>
            <w:tcW w:w="492" w:type="pct"/>
            <w:tcBorders>
              <w:top w:val="single" w:sz="6" w:space="0" w:color="auto"/>
            </w:tcBorders>
          </w:tcPr>
          <w:p w14:paraId="4CEED8D9"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0.758</w:t>
            </w:r>
          </w:p>
        </w:tc>
        <w:tc>
          <w:tcPr>
            <w:tcW w:w="492" w:type="pct"/>
            <w:tcBorders>
              <w:top w:val="single" w:sz="6" w:space="0" w:color="auto"/>
            </w:tcBorders>
          </w:tcPr>
          <w:p w14:paraId="7C7E8630"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0.793</w:t>
            </w:r>
          </w:p>
        </w:tc>
        <w:tc>
          <w:tcPr>
            <w:tcW w:w="881" w:type="pct"/>
            <w:tcBorders>
              <w:top w:val="single" w:sz="6" w:space="0" w:color="auto"/>
            </w:tcBorders>
          </w:tcPr>
          <w:p w14:paraId="7EC7EC11"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0.755-0.831</w:t>
            </w:r>
          </w:p>
        </w:tc>
        <w:tc>
          <w:tcPr>
            <w:tcW w:w="492" w:type="pct"/>
            <w:tcBorders>
              <w:top w:val="single" w:sz="6" w:space="0" w:color="auto"/>
            </w:tcBorders>
          </w:tcPr>
          <w:p w14:paraId="724A688A"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0.345</w:t>
            </w:r>
          </w:p>
        </w:tc>
        <w:tc>
          <w:tcPr>
            <w:tcW w:w="492" w:type="pct"/>
            <w:tcBorders>
              <w:top w:val="single" w:sz="6" w:space="0" w:color="auto"/>
            </w:tcBorders>
          </w:tcPr>
          <w:p w14:paraId="046936BA"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0.965</w:t>
            </w:r>
          </w:p>
        </w:tc>
        <w:tc>
          <w:tcPr>
            <w:tcW w:w="492" w:type="pct"/>
            <w:tcBorders>
              <w:top w:val="single" w:sz="6" w:space="0" w:color="auto"/>
            </w:tcBorders>
          </w:tcPr>
          <w:p w14:paraId="4B10E8B6"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0.832</w:t>
            </w:r>
          </w:p>
        </w:tc>
        <w:tc>
          <w:tcPr>
            <w:tcW w:w="492" w:type="pct"/>
            <w:tcBorders>
              <w:top w:val="single" w:sz="6" w:space="0" w:color="auto"/>
            </w:tcBorders>
          </w:tcPr>
          <w:p w14:paraId="63D71C71"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0.747</w:t>
            </w:r>
          </w:p>
        </w:tc>
        <w:tc>
          <w:tcPr>
            <w:tcW w:w="571" w:type="pct"/>
            <w:tcBorders>
              <w:top w:val="single" w:sz="6" w:space="0" w:color="auto"/>
            </w:tcBorders>
          </w:tcPr>
          <w:p w14:paraId="471798B5"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Train</w:t>
            </w:r>
          </w:p>
        </w:tc>
      </w:tr>
      <w:tr w:rsidR="00C70645" w:rsidRPr="00E20C23" w14:paraId="4E60A6F2" w14:textId="77777777" w:rsidTr="00C70645">
        <w:tc>
          <w:tcPr>
            <w:tcW w:w="590" w:type="pct"/>
          </w:tcPr>
          <w:p w14:paraId="2DF57E41" w14:textId="77777777" w:rsidR="00C70645" w:rsidRPr="00E20C23" w:rsidRDefault="00C70645">
            <w:pPr>
              <w:widowControl/>
              <w:spacing w:before="36" w:after="36" w:line="480" w:lineRule="auto"/>
              <w:jc w:val="left"/>
              <w:rPr>
                <w:rFonts w:ascii="Times New Roman" w:eastAsia="宋体" w:hAnsi="Times New Roman" w:cs="Times New Roman"/>
                <w:kern w:val="0"/>
                <w:szCs w:val="21"/>
              </w:rPr>
            </w:pPr>
          </w:p>
        </w:tc>
        <w:tc>
          <w:tcPr>
            <w:tcW w:w="492" w:type="pct"/>
          </w:tcPr>
          <w:p w14:paraId="6036C0CA"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0.835</w:t>
            </w:r>
          </w:p>
        </w:tc>
        <w:tc>
          <w:tcPr>
            <w:tcW w:w="492" w:type="pct"/>
          </w:tcPr>
          <w:p w14:paraId="0449B317"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0.926</w:t>
            </w:r>
          </w:p>
        </w:tc>
        <w:tc>
          <w:tcPr>
            <w:tcW w:w="881" w:type="pct"/>
          </w:tcPr>
          <w:p w14:paraId="71C0EFE0"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0.892-0.960</w:t>
            </w:r>
          </w:p>
        </w:tc>
        <w:tc>
          <w:tcPr>
            <w:tcW w:w="492" w:type="pct"/>
          </w:tcPr>
          <w:p w14:paraId="68B3DCD2"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0.535</w:t>
            </w:r>
          </w:p>
        </w:tc>
        <w:tc>
          <w:tcPr>
            <w:tcW w:w="492" w:type="pct"/>
          </w:tcPr>
          <w:p w14:paraId="647E48D6"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0.985</w:t>
            </w:r>
          </w:p>
        </w:tc>
        <w:tc>
          <w:tcPr>
            <w:tcW w:w="492" w:type="pct"/>
          </w:tcPr>
          <w:p w14:paraId="188F8FEC"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0.946</w:t>
            </w:r>
          </w:p>
        </w:tc>
        <w:tc>
          <w:tcPr>
            <w:tcW w:w="492" w:type="pct"/>
          </w:tcPr>
          <w:p w14:paraId="263E48F1"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0.809</w:t>
            </w:r>
          </w:p>
        </w:tc>
        <w:tc>
          <w:tcPr>
            <w:tcW w:w="571" w:type="pct"/>
          </w:tcPr>
          <w:p w14:paraId="06E5B2C9"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Test</w:t>
            </w:r>
          </w:p>
        </w:tc>
      </w:tr>
      <w:tr w:rsidR="00C70645" w:rsidRPr="00E20C23" w14:paraId="3695B05B" w14:textId="77777777" w:rsidTr="00C70645">
        <w:tc>
          <w:tcPr>
            <w:tcW w:w="590" w:type="pct"/>
          </w:tcPr>
          <w:p w14:paraId="7CAB55E6"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FLAIR</w:t>
            </w:r>
          </w:p>
        </w:tc>
        <w:tc>
          <w:tcPr>
            <w:tcW w:w="492" w:type="pct"/>
          </w:tcPr>
          <w:p w14:paraId="701459A5"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hAnsi="Times New Roman" w:cs="Times New Roman"/>
                <w:kern w:val="0"/>
                <w:szCs w:val="21"/>
              </w:rPr>
              <w:t>0.859</w:t>
            </w:r>
          </w:p>
        </w:tc>
        <w:tc>
          <w:tcPr>
            <w:tcW w:w="492" w:type="pct"/>
          </w:tcPr>
          <w:p w14:paraId="5F1B11FF"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hAnsi="Times New Roman" w:cs="Times New Roman"/>
                <w:kern w:val="0"/>
                <w:szCs w:val="21"/>
              </w:rPr>
              <w:t>0.919</w:t>
            </w:r>
          </w:p>
        </w:tc>
        <w:tc>
          <w:tcPr>
            <w:tcW w:w="881" w:type="pct"/>
          </w:tcPr>
          <w:p w14:paraId="7E21DF48"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hAnsi="Times New Roman" w:cs="Times New Roman"/>
                <w:kern w:val="0"/>
                <w:szCs w:val="21"/>
              </w:rPr>
              <w:t>0.896-0.942</w:t>
            </w:r>
          </w:p>
        </w:tc>
        <w:tc>
          <w:tcPr>
            <w:tcW w:w="492" w:type="pct"/>
          </w:tcPr>
          <w:p w14:paraId="43AADB58"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hAnsi="Times New Roman" w:cs="Times New Roman"/>
                <w:kern w:val="0"/>
                <w:szCs w:val="21"/>
              </w:rPr>
              <w:t>0.638</w:t>
            </w:r>
          </w:p>
        </w:tc>
        <w:tc>
          <w:tcPr>
            <w:tcW w:w="492" w:type="pct"/>
          </w:tcPr>
          <w:p w14:paraId="63566DDA"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0.969</w:t>
            </w:r>
          </w:p>
        </w:tc>
        <w:tc>
          <w:tcPr>
            <w:tcW w:w="492" w:type="pct"/>
          </w:tcPr>
          <w:p w14:paraId="22FF2525"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0.912</w:t>
            </w:r>
          </w:p>
        </w:tc>
        <w:tc>
          <w:tcPr>
            <w:tcW w:w="492" w:type="pct"/>
          </w:tcPr>
          <w:p w14:paraId="35059142"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0.843</w:t>
            </w:r>
          </w:p>
        </w:tc>
        <w:tc>
          <w:tcPr>
            <w:tcW w:w="571" w:type="pct"/>
          </w:tcPr>
          <w:p w14:paraId="5FA21099"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Train</w:t>
            </w:r>
          </w:p>
        </w:tc>
      </w:tr>
      <w:tr w:rsidR="00C70645" w:rsidRPr="00E20C23" w14:paraId="3C864391" w14:textId="77777777" w:rsidTr="00C70645">
        <w:tc>
          <w:tcPr>
            <w:tcW w:w="590" w:type="pct"/>
          </w:tcPr>
          <w:p w14:paraId="1C26C7BD" w14:textId="77777777" w:rsidR="00C70645" w:rsidRPr="00E20C23" w:rsidRDefault="00C70645">
            <w:pPr>
              <w:widowControl/>
              <w:spacing w:before="36" w:after="36" w:line="480" w:lineRule="auto"/>
              <w:jc w:val="left"/>
              <w:rPr>
                <w:rFonts w:ascii="Times New Roman" w:eastAsia="宋体" w:hAnsi="Times New Roman" w:cs="Times New Roman"/>
                <w:kern w:val="0"/>
                <w:szCs w:val="21"/>
              </w:rPr>
            </w:pPr>
          </w:p>
        </w:tc>
        <w:tc>
          <w:tcPr>
            <w:tcW w:w="492" w:type="pct"/>
          </w:tcPr>
          <w:p w14:paraId="2C6C000C"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0.768</w:t>
            </w:r>
          </w:p>
        </w:tc>
        <w:tc>
          <w:tcPr>
            <w:tcW w:w="492" w:type="pct"/>
          </w:tcPr>
          <w:p w14:paraId="26916AF3"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0.749</w:t>
            </w:r>
          </w:p>
        </w:tc>
        <w:tc>
          <w:tcPr>
            <w:tcW w:w="881" w:type="pct"/>
          </w:tcPr>
          <w:p w14:paraId="7DFCC220"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0.684-0.813</w:t>
            </w:r>
          </w:p>
        </w:tc>
        <w:tc>
          <w:tcPr>
            <w:tcW w:w="492" w:type="pct"/>
          </w:tcPr>
          <w:p w14:paraId="06FB5BAF"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0.485</w:t>
            </w:r>
          </w:p>
        </w:tc>
        <w:tc>
          <w:tcPr>
            <w:tcW w:w="492" w:type="pct"/>
          </w:tcPr>
          <w:p w14:paraId="4813739E"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0.909</w:t>
            </w:r>
          </w:p>
        </w:tc>
        <w:tc>
          <w:tcPr>
            <w:tcW w:w="492" w:type="pct"/>
          </w:tcPr>
          <w:p w14:paraId="0F2A3E89"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0.727</w:t>
            </w:r>
          </w:p>
        </w:tc>
        <w:tc>
          <w:tcPr>
            <w:tcW w:w="492" w:type="pct"/>
          </w:tcPr>
          <w:p w14:paraId="75EBDC16"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0.779</w:t>
            </w:r>
          </w:p>
        </w:tc>
        <w:tc>
          <w:tcPr>
            <w:tcW w:w="571" w:type="pct"/>
          </w:tcPr>
          <w:p w14:paraId="2180070D" w14:textId="77777777" w:rsidR="00C70645" w:rsidRPr="00E20C23" w:rsidRDefault="00000000">
            <w:pPr>
              <w:widowControl/>
              <w:spacing w:before="36" w:after="36" w:line="480" w:lineRule="auto"/>
              <w:jc w:val="left"/>
              <w:rPr>
                <w:rFonts w:ascii="Times New Roman" w:eastAsia="宋体" w:hAnsi="Times New Roman" w:cs="Times New Roman"/>
                <w:kern w:val="0"/>
                <w:szCs w:val="21"/>
              </w:rPr>
            </w:pPr>
            <w:r w:rsidRPr="00E20C23">
              <w:rPr>
                <w:rFonts w:ascii="Times New Roman" w:eastAsia="宋体" w:hAnsi="Times New Roman" w:cs="Times New Roman"/>
                <w:kern w:val="0"/>
                <w:szCs w:val="21"/>
              </w:rPr>
              <w:t>Test</w:t>
            </w:r>
          </w:p>
        </w:tc>
      </w:tr>
    </w:tbl>
    <w:p w14:paraId="22C8A87A" w14:textId="4964746C" w:rsidR="00C70645" w:rsidRPr="00E20C23" w:rsidRDefault="00000000">
      <w:pPr>
        <w:spacing w:line="480" w:lineRule="auto"/>
        <w:rPr>
          <w:rFonts w:hAnsi="Cambria Math" w:cs="Times New Roman"/>
          <w:szCs w:val="21"/>
        </w:rPr>
      </w:pPr>
      <w:r w:rsidRPr="00E20C23">
        <w:rPr>
          <w:rFonts w:ascii="Times New Roman" w:hAnsi="Times New Roman" w:cs="Times New Roman"/>
          <w:szCs w:val="21"/>
        </w:rPr>
        <w:t>Abbreviations:</w:t>
      </w:r>
      <w:r w:rsidRPr="00E20C23">
        <w:rPr>
          <w:rFonts w:ascii="Times New Roman" w:eastAsia="宋体" w:hAnsi="Times New Roman" w:cs="Times New Roman"/>
          <w:b/>
          <w:bCs/>
          <w:kern w:val="0"/>
          <w:szCs w:val="21"/>
        </w:rPr>
        <w:t xml:space="preserve"> </w:t>
      </w:r>
      <w:r w:rsidRPr="00E20C23">
        <w:rPr>
          <w:rFonts w:ascii="Times New Roman" w:hAnsi="Times New Roman" w:cs="Times New Roman"/>
          <w:b/>
          <w:bCs/>
          <w:szCs w:val="21"/>
        </w:rPr>
        <w:t>AUC</w:t>
      </w:r>
      <w:r w:rsidRPr="00E20C23">
        <w:rPr>
          <w:rFonts w:ascii="Times New Roman" w:hAnsi="Times New Roman" w:cs="Times New Roman"/>
          <w:bCs/>
          <w:szCs w:val="21"/>
        </w:rPr>
        <w:t xml:space="preserve"> area under the curve</w:t>
      </w:r>
      <w:r w:rsidRPr="00E20C23">
        <w:rPr>
          <w:rFonts w:ascii="Times New Roman" w:hAnsi="Times New Roman" w:cs="Times New Roman"/>
          <w:b/>
          <w:bCs/>
          <w:szCs w:val="21"/>
        </w:rPr>
        <w:t>,</w:t>
      </w:r>
      <w:r w:rsidRPr="00E20C23">
        <w:rPr>
          <w:rFonts w:ascii="Times New Roman" w:hAnsi="Times New Roman" w:cs="Times New Roman"/>
          <w:bCs/>
          <w:szCs w:val="21"/>
        </w:rPr>
        <w:t xml:space="preserve"> </w:t>
      </w:r>
      <w:r w:rsidRPr="00E20C23">
        <w:rPr>
          <w:rFonts w:ascii="Times New Roman" w:hAnsi="Times New Roman" w:cs="Times New Roman"/>
          <w:b/>
          <w:szCs w:val="21"/>
        </w:rPr>
        <w:t>ACC</w:t>
      </w:r>
      <w:r w:rsidRPr="00E20C23">
        <w:rPr>
          <w:rFonts w:ascii="Times New Roman" w:hAnsi="Times New Roman" w:cs="Times New Roman"/>
          <w:szCs w:val="21"/>
        </w:rPr>
        <w:t xml:space="preserve"> accuracy, </w:t>
      </w:r>
      <w:r w:rsidRPr="00E20C23">
        <w:rPr>
          <w:rFonts w:ascii="Times New Roman" w:hAnsi="Times New Roman" w:cs="Times New Roman"/>
          <w:b/>
          <w:szCs w:val="21"/>
        </w:rPr>
        <w:t>SEN</w:t>
      </w:r>
      <w:r w:rsidRPr="00E20C23">
        <w:rPr>
          <w:rFonts w:ascii="Times New Roman" w:hAnsi="Times New Roman" w:cs="Times New Roman"/>
          <w:szCs w:val="21"/>
        </w:rPr>
        <w:t xml:space="preserve"> sensitivity, </w:t>
      </w:r>
      <w:r w:rsidRPr="00E20C23">
        <w:rPr>
          <w:rFonts w:ascii="Times New Roman" w:hAnsi="Times New Roman" w:cs="Times New Roman"/>
          <w:b/>
          <w:szCs w:val="21"/>
        </w:rPr>
        <w:t>SPE</w:t>
      </w:r>
      <w:r w:rsidRPr="00E20C23">
        <w:rPr>
          <w:rFonts w:ascii="Times New Roman" w:hAnsi="Times New Roman" w:cs="Times New Roman"/>
          <w:szCs w:val="21"/>
        </w:rPr>
        <w:t xml:space="preserve"> specificity, </w:t>
      </w:r>
      <w:r w:rsidRPr="00E20C23">
        <w:rPr>
          <w:rFonts w:ascii="Times New Roman" w:hAnsi="Times New Roman" w:cs="Times New Roman"/>
          <w:b/>
          <w:szCs w:val="21"/>
        </w:rPr>
        <w:t>PPV</w:t>
      </w:r>
      <w:r w:rsidRPr="00E20C23">
        <w:rPr>
          <w:rFonts w:ascii="Times New Roman" w:hAnsi="Times New Roman" w:cs="Times New Roman"/>
          <w:szCs w:val="21"/>
        </w:rPr>
        <w:t xml:space="preserve"> positive predictive value, </w:t>
      </w:r>
      <w:r w:rsidRPr="00E20C23">
        <w:rPr>
          <w:rFonts w:ascii="Times New Roman" w:hAnsi="Times New Roman" w:cs="Times New Roman"/>
          <w:b/>
          <w:szCs w:val="21"/>
        </w:rPr>
        <w:t>NPV</w:t>
      </w:r>
      <w:r w:rsidRPr="00E20C23">
        <w:rPr>
          <w:rFonts w:ascii="Times New Roman" w:hAnsi="Times New Roman" w:cs="Times New Roman"/>
          <w:szCs w:val="21"/>
        </w:rPr>
        <w:t xml:space="preserve"> negative predictive val</w:t>
      </w:r>
      <w:r w:rsidRPr="00E20C23">
        <w:rPr>
          <w:rFonts w:ascii="Times New Roman" w:hAnsi="Times New Roman" w:cs="Times New Roman" w:hint="eastAsia"/>
          <w:szCs w:val="21"/>
        </w:rPr>
        <w:t>ue</w:t>
      </w:r>
      <w:bookmarkEnd w:id="1"/>
    </w:p>
    <w:sectPr w:rsidR="00C70645" w:rsidRPr="00E20C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F1980" w14:textId="77777777" w:rsidR="00815393" w:rsidRDefault="00815393" w:rsidP="00E20C23">
      <w:r>
        <w:separator/>
      </w:r>
    </w:p>
  </w:endnote>
  <w:endnote w:type="continuationSeparator" w:id="0">
    <w:p w14:paraId="624BA795" w14:textId="77777777" w:rsidR="00815393" w:rsidRDefault="00815393" w:rsidP="00E2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2B59" w14:textId="77777777" w:rsidR="00815393" w:rsidRDefault="00815393" w:rsidP="00E20C23">
      <w:r>
        <w:separator/>
      </w:r>
    </w:p>
  </w:footnote>
  <w:footnote w:type="continuationSeparator" w:id="0">
    <w:p w14:paraId="75CCC31F" w14:textId="77777777" w:rsidR="00815393" w:rsidRDefault="00815393" w:rsidP="00E20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00A99411"/>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832912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8055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7208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5247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AEA"/>
    <w:rsid w:val="000768B5"/>
    <w:rsid w:val="00177CDF"/>
    <w:rsid w:val="00260DF2"/>
    <w:rsid w:val="002D6A20"/>
    <w:rsid w:val="002F2A87"/>
    <w:rsid w:val="002F741B"/>
    <w:rsid w:val="003522CD"/>
    <w:rsid w:val="00357585"/>
    <w:rsid w:val="003640E3"/>
    <w:rsid w:val="003D2B8C"/>
    <w:rsid w:val="003E190D"/>
    <w:rsid w:val="003E5257"/>
    <w:rsid w:val="00487ADD"/>
    <w:rsid w:val="00490380"/>
    <w:rsid w:val="00534F02"/>
    <w:rsid w:val="005C024F"/>
    <w:rsid w:val="00602CE7"/>
    <w:rsid w:val="00603742"/>
    <w:rsid w:val="0062722D"/>
    <w:rsid w:val="006428E4"/>
    <w:rsid w:val="006F2BF6"/>
    <w:rsid w:val="0070075C"/>
    <w:rsid w:val="00743AB7"/>
    <w:rsid w:val="007B50B0"/>
    <w:rsid w:val="00815393"/>
    <w:rsid w:val="00945C46"/>
    <w:rsid w:val="00953D04"/>
    <w:rsid w:val="00963D8C"/>
    <w:rsid w:val="009833AD"/>
    <w:rsid w:val="009923D9"/>
    <w:rsid w:val="009E4DB6"/>
    <w:rsid w:val="00A14AEA"/>
    <w:rsid w:val="00A32991"/>
    <w:rsid w:val="00A72696"/>
    <w:rsid w:val="00A76541"/>
    <w:rsid w:val="00A83259"/>
    <w:rsid w:val="00AA739C"/>
    <w:rsid w:val="00B53192"/>
    <w:rsid w:val="00BE388A"/>
    <w:rsid w:val="00BF5E65"/>
    <w:rsid w:val="00C70645"/>
    <w:rsid w:val="00D55BD5"/>
    <w:rsid w:val="00D62B7E"/>
    <w:rsid w:val="00E20C23"/>
    <w:rsid w:val="00E30C49"/>
    <w:rsid w:val="00E4496D"/>
    <w:rsid w:val="00E72B5E"/>
    <w:rsid w:val="00EA1A17"/>
    <w:rsid w:val="00EB4B6D"/>
    <w:rsid w:val="00F10C02"/>
    <w:rsid w:val="0AA07A1B"/>
    <w:rsid w:val="1D3F7112"/>
    <w:rsid w:val="1FCB20F0"/>
    <w:rsid w:val="20960055"/>
    <w:rsid w:val="23270CB0"/>
    <w:rsid w:val="23F02F35"/>
    <w:rsid w:val="3D704421"/>
    <w:rsid w:val="47632D4D"/>
    <w:rsid w:val="539F20DD"/>
    <w:rsid w:val="60AF33F0"/>
    <w:rsid w:val="66F61F74"/>
    <w:rsid w:val="75F0011F"/>
    <w:rsid w:val="76FB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AD16E"/>
  <w15:docId w15:val="{76C5B8EF-7BE9-487C-BD00-043CC5DD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CD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table" w:customStyle="1" w:styleId="Table">
    <w:name w:val="Table"/>
    <w:semiHidden/>
    <w:unhideWhenUsed/>
    <w:qFormat/>
    <w:pPr>
      <w:spacing w:after="200"/>
    </w:pPr>
    <w:rPr>
      <w:sz w:val="24"/>
      <w:szCs w:val="24"/>
      <w:lang w:eastAsia="en-US"/>
    </w:rPr>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table" w:customStyle="1" w:styleId="Table1">
    <w:name w:val="Table1"/>
    <w:semiHidden/>
    <w:unhideWhenUsed/>
    <w:qFormat/>
    <w:pPr>
      <w:spacing w:after="200"/>
    </w:pPr>
    <w:rPr>
      <w:sz w:val="24"/>
      <w:szCs w:val="24"/>
      <w:lang w:eastAsia="en-US"/>
    </w:rPr>
    <w:tblPr>
      <w:tblCellMar>
        <w:top w:w="0" w:type="dxa"/>
        <w:left w:w="108" w:type="dxa"/>
        <w:bottom w:w="0" w:type="dxa"/>
        <w:right w:w="108" w:type="dxa"/>
      </w:tblCellMar>
    </w:tblPr>
    <w:tblStylePr w:type="firstRow">
      <w:tbl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436C9-2D70-4B0D-B102-8362CC577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1347</Words>
  <Characters>8218</Characters>
  <Application>Microsoft Office Word</Application>
  <DocSecurity>0</DocSecurity>
  <Lines>632</Lines>
  <Paragraphs>597</Paragraphs>
  <ScaleCrop>false</ScaleCrop>
  <Company>Microsoft</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金玲 朱</cp:lastModifiedBy>
  <cp:revision>37</cp:revision>
  <dcterms:created xsi:type="dcterms:W3CDTF">2024-02-03T09:10:00Z</dcterms:created>
  <dcterms:modified xsi:type="dcterms:W3CDTF">2025-07-01T14:58:00Z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eyJoZGlkIjoiNzA0ZDcxMmY0MGQwNTBjYjcyMjVmMDExMWZkZGIyODUiLCJ1c2VySWQiOiI5MjgxMjQ5MDMifQ==</vt:lpwstr>
  </property>
  <property fmtid="{D5CDD505-2E9C-101B-9397-08002B2CF9AE}" pid="3" name="KSOProductBuildVer">
    <vt:lpwstr>2052-12.1.0.21171</vt:lpwstr>
  </property>
  <property fmtid="{D5CDD505-2E9C-101B-9397-08002B2CF9AE}" pid="4" name="ICV">
    <vt:lpwstr>4F1B36B55C7D432899B296079B3EA306_12</vt:lpwstr>
  </property>
</Properties>
</file>