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6FEC3" w14:textId="77777777" w:rsidR="00342650" w:rsidRPr="0007514A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b/>
          <w:bCs/>
          <w:kern w:val="0"/>
          <w:sz w:val="20"/>
          <w:szCs w:val="20"/>
        </w:rPr>
      </w:pPr>
      <w:r w:rsidRPr="0007514A">
        <w:rPr>
          <w:rFonts w:cs="Times New Roman"/>
          <w:b/>
          <w:bCs/>
          <w:kern w:val="0"/>
          <w:sz w:val="20"/>
          <w:szCs w:val="20"/>
        </w:rPr>
        <w:t>Table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 </w:t>
      </w:r>
      <w:r w:rsidRPr="0007514A">
        <w:rPr>
          <w:rFonts w:cs="Times New Roman" w:hint="eastAsia"/>
          <w:b/>
          <w:bCs/>
          <w:kern w:val="0"/>
          <w:sz w:val="20"/>
          <w:szCs w:val="20"/>
        </w:rPr>
        <w:t>1</w:t>
      </w:r>
    </w:p>
    <w:p w14:paraId="3658870F" w14:textId="77777777" w:rsidR="00342650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kern w:val="0"/>
          <w:sz w:val="20"/>
          <w:szCs w:val="20"/>
        </w:rPr>
      </w:pPr>
      <w:r>
        <w:rPr>
          <w:rFonts w:cs="Times New Roman" w:hint="eastAsia"/>
          <w:kern w:val="0"/>
          <w:sz w:val="20"/>
          <w:szCs w:val="20"/>
        </w:rPr>
        <w:t>Deaths</w:t>
      </w:r>
      <w:r w:rsidRPr="007F4EA1">
        <w:rPr>
          <w:rFonts w:cs="Times New Roman"/>
          <w:kern w:val="0"/>
          <w:sz w:val="20"/>
          <w:szCs w:val="20"/>
        </w:rPr>
        <w:t xml:space="preserve"> of </w:t>
      </w:r>
      <w:r>
        <w:rPr>
          <w:rFonts w:cs="Times New Roman" w:hint="eastAsia"/>
          <w:kern w:val="0"/>
          <w:sz w:val="20"/>
          <w:szCs w:val="20"/>
        </w:rPr>
        <w:t xml:space="preserve">LPA-related </w:t>
      </w:r>
      <w:r w:rsidRPr="007F4EA1">
        <w:rPr>
          <w:rFonts w:cs="Times New Roman"/>
          <w:kern w:val="0"/>
          <w:sz w:val="20"/>
          <w:szCs w:val="20"/>
        </w:rPr>
        <w:t>IHD in individuals aged 55 and above between 1990 and 2021 at the global and regional level</w:t>
      </w:r>
      <w:r w:rsidRPr="00415253">
        <w:rPr>
          <w:rFonts w:cs="Times New Roman"/>
          <w:kern w:val="0"/>
          <w:sz w:val="20"/>
          <w:szCs w:val="20"/>
        </w:rPr>
        <w:t xml:space="preserve">. </w:t>
      </w:r>
    </w:p>
    <w:tbl>
      <w:tblPr>
        <w:tblW w:w="832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809"/>
        <w:gridCol w:w="467"/>
        <w:gridCol w:w="647"/>
        <w:gridCol w:w="203"/>
        <w:gridCol w:w="284"/>
        <w:gridCol w:w="1275"/>
        <w:gridCol w:w="851"/>
        <w:gridCol w:w="283"/>
        <w:gridCol w:w="993"/>
        <w:gridCol w:w="1076"/>
        <w:gridCol w:w="14"/>
      </w:tblGrid>
      <w:tr w:rsidR="00342650" w:rsidRPr="000A224C" w14:paraId="34CCAD88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D422CF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  <w:p w14:paraId="6EC46D8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  <w:p w14:paraId="00ABA87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3E54B0">
              <w:rPr>
                <w:rFonts w:cs="Times New Roman"/>
                <w:b/>
                <w:bCs/>
                <w:kern w:val="0"/>
                <w:sz w:val="11"/>
                <w:szCs w:val="11"/>
              </w:rPr>
              <w:t>Characteristics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69D862" w14:textId="77777777" w:rsidR="00342650" w:rsidRPr="000A224C" w:rsidRDefault="00342650" w:rsidP="00342650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DD38E7">
              <w:rPr>
                <w:rFonts w:cs="Times New Roman"/>
                <w:b/>
                <w:bCs/>
                <w:kern w:val="0"/>
                <w:sz w:val="11"/>
                <w:szCs w:val="11"/>
              </w:rPr>
              <w:t>Rate per 100,</w:t>
            </w: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 xml:space="preserve"> </w:t>
            </w:r>
            <w:r w:rsidRPr="00DD38E7">
              <w:rPr>
                <w:rFonts w:cs="Times New Roman"/>
                <w:b/>
                <w:bCs/>
                <w:kern w:val="0"/>
                <w:sz w:val="11"/>
                <w:szCs w:val="11"/>
              </w:rPr>
              <w:t>000 (95% UI)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7B9EFF9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BF4C6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EE390B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32BEC1" w14:textId="77777777" w:rsidR="00342650" w:rsidRPr="000A224C" w:rsidRDefault="00342650" w:rsidP="00342650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</w:tr>
      <w:tr w:rsidR="00342650" w:rsidRPr="000A224C" w14:paraId="64D0F5A4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vMerge/>
            <w:noWrap/>
          </w:tcPr>
          <w:p w14:paraId="2B2A15D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93E3D9" w14:textId="77777777" w:rsidR="00342650" w:rsidRPr="000A224C" w:rsidRDefault="00342650" w:rsidP="00342650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1990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2C98A50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006D16" w14:textId="77777777" w:rsidR="00342650" w:rsidRPr="000A224C" w:rsidRDefault="00342650" w:rsidP="00342650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2021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665D9E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C64745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1990-2021</w:t>
            </w:r>
          </w:p>
        </w:tc>
      </w:tr>
      <w:tr w:rsidR="00342650" w:rsidRPr="00C9443D" w14:paraId="29116E12" w14:textId="77777777" w:rsidTr="00342650">
        <w:tblPrEx>
          <w:tblCellMar>
            <w:top w:w="0" w:type="dxa"/>
            <w:bottom w:w="0" w:type="dxa"/>
          </w:tblCellMar>
        </w:tblPrEx>
        <w:trPr>
          <w:trHeight w:val="484"/>
        </w:trPr>
        <w:tc>
          <w:tcPr>
            <w:tcW w:w="1418" w:type="dxa"/>
            <w:vMerge/>
            <w:tcBorders>
              <w:bottom w:val="single" w:sz="4" w:space="0" w:color="auto"/>
            </w:tcBorders>
            <w:noWrap/>
            <w:hideMark/>
          </w:tcPr>
          <w:p w14:paraId="3F6C771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22418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Number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39393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4E54533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0917D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Number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E5133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E1ED29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829C4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</w:t>
            </w: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 xml:space="preserve">ate </w:t>
            </w: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change (%)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B19E44" w14:textId="77777777" w:rsidR="00342650" w:rsidRPr="00C9443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EAPC(95% CI)</w:t>
            </w:r>
          </w:p>
        </w:tc>
      </w:tr>
      <w:tr w:rsidR="00342650" w:rsidRPr="000A224C" w14:paraId="450F987B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CB87A7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Global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noWrap/>
            <w:hideMark/>
          </w:tcPr>
          <w:p w14:paraId="6C3DE29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119470.04 (52015.68,189428.39)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noWrap/>
            <w:hideMark/>
          </w:tcPr>
          <w:p w14:paraId="1D2BAFA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17.79 (7.75,28.21)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FFD5A1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257579A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222635.15 (99002.01,357149.04)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26C89A9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14.98 (6.66,24.03)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8E0538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50F20BE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-15.8 </w:t>
            </w:r>
          </w:p>
          <w:p w14:paraId="70BEB7D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(-27.83,-2.09)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</w:tcBorders>
            <w:noWrap/>
            <w:hideMark/>
          </w:tcPr>
          <w:p w14:paraId="5F9F8BA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-0.6 </w:t>
            </w:r>
          </w:p>
          <w:p w14:paraId="06BE13F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(-0.64,-0.56)</w:t>
            </w:r>
          </w:p>
        </w:tc>
      </w:tr>
      <w:tr w:rsidR="00342650" w:rsidRPr="000A224C" w14:paraId="1B124612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trHeight w:val="276"/>
        </w:trPr>
        <w:tc>
          <w:tcPr>
            <w:tcW w:w="2227" w:type="dxa"/>
            <w:gridSpan w:val="2"/>
          </w:tcPr>
          <w:p w14:paraId="02598CAA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400" w:firstLine="442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Sex</w:t>
            </w:r>
          </w:p>
        </w:tc>
        <w:tc>
          <w:tcPr>
            <w:tcW w:w="1114" w:type="dxa"/>
            <w:gridSpan w:val="2"/>
          </w:tcPr>
          <w:p w14:paraId="40761167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300" w:firstLine="331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4965" w:type="dxa"/>
            <w:gridSpan w:val="7"/>
            <w:noWrap/>
            <w:hideMark/>
          </w:tcPr>
          <w:p w14:paraId="0C866661" w14:textId="77777777" w:rsidR="00342650" w:rsidRPr="000A224C" w:rsidRDefault="00342650" w:rsidP="00342650">
            <w:pPr>
              <w:autoSpaceDE w:val="0"/>
              <w:autoSpaceDN w:val="0"/>
              <w:adjustRightInd w:val="0"/>
              <w:rPr>
                <w:rFonts w:cs="Times New Roman"/>
                <w:kern w:val="0"/>
                <w:sz w:val="11"/>
                <w:szCs w:val="11"/>
              </w:rPr>
            </w:pPr>
          </w:p>
        </w:tc>
      </w:tr>
      <w:tr w:rsidR="00342650" w:rsidRPr="000A224C" w14:paraId="01DD3648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2716E82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Male</w:t>
            </w:r>
          </w:p>
        </w:tc>
        <w:tc>
          <w:tcPr>
            <w:tcW w:w="1276" w:type="dxa"/>
            <w:gridSpan w:val="2"/>
            <w:noWrap/>
            <w:hideMark/>
          </w:tcPr>
          <w:p w14:paraId="34D5AC5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34896.77 (14717.58,57009.31)</w:t>
            </w:r>
          </w:p>
        </w:tc>
        <w:tc>
          <w:tcPr>
            <w:tcW w:w="850" w:type="dxa"/>
            <w:gridSpan w:val="2"/>
            <w:noWrap/>
            <w:hideMark/>
          </w:tcPr>
          <w:p w14:paraId="04413C9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11.2 (4.72,18.3)</w:t>
            </w:r>
          </w:p>
        </w:tc>
        <w:tc>
          <w:tcPr>
            <w:tcW w:w="284" w:type="dxa"/>
          </w:tcPr>
          <w:p w14:paraId="55BEC63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2C7503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75087.8 (33534.84,122816.35)</w:t>
            </w:r>
          </w:p>
        </w:tc>
        <w:tc>
          <w:tcPr>
            <w:tcW w:w="851" w:type="dxa"/>
            <w:noWrap/>
            <w:hideMark/>
          </w:tcPr>
          <w:p w14:paraId="035D7A8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10.73 (4.79,17.56)</w:t>
            </w:r>
          </w:p>
        </w:tc>
        <w:tc>
          <w:tcPr>
            <w:tcW w:w="283" w:type="dxa"/>
          </w:tcPr>
          <w:p w14:paraId="3432E63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1FB5820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-4.19 </w:t>
            </w:r>
          </w:p>
          <w:p w14:paraId="114AF28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(-23.91,22.05)</w:t>
            </w:r>
          </w:p>
        </w:tc>
        <w:tc>
          <w:tcPr>
            <w:tcW w:w="1090" w:type="dxa"/>
            <w:gridSpan w:val="2"/>
            <w:noWrap/>
            <w:hideMark/>
          </w:tcPr>
          <w:p w14:paraId="0348168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-0.18 </w:t>
            </w:r>
          </w:p>
          <w:p w14:paraId="7F94932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(-0.23,-0.14)</w:t>
            </w:r>
          </w:p>
        </w:tc>
      </w:tr>
      <w:tr w:rsidR="00342650" w:rsidRPr="000A224C" w14:paraId="264E804C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1E7811B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Female</w:t>
            </w:r>
          </w:p>
        </w:tc>
        <w:tc>
          <w:tcPr>
            <w:tcW w:w="1276" w:type="dxa"/>
            <w:gridSpan w:val="2"/>
            <w:noWrap/>
            <w:hideMark/>
          </w:tcPr>
          <w:p w14:paraId="7F4D789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84573.27 (37125.85,135317.73)</w:t>
            </w:r>
          </w:p>
        </w:tc>
        <w:tc>
          <w:tcPr>
            <w:tcW w:w="850" w:type="dxa"/>
            <w:gridSpan w:val="2"/>
            <w:noWrap/>
            <w:hideMark/>
          </w:tcPr>
          <w:p w14:paraId="5A18568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23.5 (10.31,37.59)</w:t>
            </w:r>
          </w:p>
        </w:tc>
        <w:tc>
          <w:tcPr>
            <w:tcW w:w="284" w:type="dxa"/>
          </w:tcPr>
          <w:p w14:paraId="72BB734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C42FBA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147547.35 (63445.49,241807.39)</w:t>
            </w:r>
          </w:p>
        </w:tc>
        <w:tc>
          <w:tcPr>
            <w:tcW w:w="851" w:type="dxa"/>
            <w:noWrap/>
            <w:hideMark/>
          </w:tcPr>
          <w:p w14:paraId="50BE30B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18.76 (8.07,30.75)</w:t>
            </w:r>
          </w:p>
        </w:tc>
        <w:tc>
          <w:tcPr>
            <w:tcW w:w="283" w:type="dxa"/>
          </w:tcPr>
          <w:p w14:paraId="2B604CB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286B55E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-20.15</w:t>
            </w:r>
          </w:p>
          <w:p w14:paraId="38CB67D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(-34.28,-4.48)</w:t>
            </w:r>
          </w:p>
        </w:tc>
        <w:tc>
          <w:tcPr>
            <w:tcW w:w="1090" w:type="dxa"/>
            <w:gridSpan w:val="2"/>
            <w:noWrap/>
            <w:hideMark/>
          </w:tcPr>
          <w:p w14:paraId="6E5AA227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-0.77 </w:t>
            </w:r>
          </w:p>
          <w:p w14:paraId="260B9B3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(-0.83,-0.72)</w:t>
            </w:r>
          </w:p>
        </w:tc>
      </w:tr>
      <w:tr w:rsidR="00342650" w:rsidRPr="000A224C" w14:paraId="3292C79A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trHeight w:val="276"/>
        </w:trPr>
        <w:tc>
          <w:tcPr>
            <w:tcW w:w="2227" w:type="dxa"/>
            <w:gridSpan w:val="2"/>
          </w:tcPr>
          <w:p w14:paraId="2C9CABFE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200" w:firstLine="221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SDI regions</w:t>
            </w:r>
          </w:p>
        </w:tc>
        <w:tc>
          <w:tcPr>
            <w:tcW w:w="1114" w:type="dxa"/>
            <w:gridSpan w:val="2"/>
          </w:tcPr>
          <w:p w14:paraId="117EF496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150" w:firstLine="166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4965" w:type="dxa"/>
            <w:gridSpan w:val="7"/>
            <w:noWrap/>
            <w:hideMark/>
          </w:tcPr>
          <w:p w14:paraId="4E79D2A4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150" w:firstLine="165"/>
              <w:rPr>
                <w:rFonts w:cs="Times New Roman"/>
                <w:kern w:val="0"/>
                <w:sz w:val="11"/>
                <w:szCs w:val="11"/>
              </w:rPr>
            </w:pPr>
          </w:p>
        </w:tc>
      </w:tr>
      <w:tr w:rsidR="00342650" w:rsidRPr="000A224C" w14:paraId="2E844ED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4400399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 SDI</w:t>
            </w:r>
          </w:p>
        </w:tc>
        <w:tc>
          <w:tcPr>
            <w:tcW w:w="1276" w:type="dxa"/>
            <w:gridSpan w:val="2"/>
            <w:noWrap/>
            <w:hideMark/>
          </w:tcPr>
          <w:p w14:paraId="57AEE74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44010.34 (18437.32,72671.68)</w:t>
            </w:r>
          </w:p>
        </w:tc>
        <w:tc>
          <w:tcPr>
            <w:tcW w:w="850" w:type="dxa"/>
            <w:gridSpan w:val="2"/>
            <w:noWrap/>
            <w:hideMark/>
          </w:tcPr>
          <w:p w14:paraId="6BEB147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23.6 (9.89,38.97)</w:t>
            </w:r>
          </w:p>
        </w:tc>
        <w:tc>
          <w:tcPr>
            <w:tcW w:w="284" w:type="dxa"/>
          </w:tcPr>
          <w:p w14:paraId="347DD1C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9E4CAE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35079.97 (13863.2,57834.71)</w:t>
            </w:r>
          </w:p>
        </w:tc>
        <w:tc>
          <w:tcPr>
            <w:tcW w:w="851" w:type="dxa"/>
            <w:noWrap/>
            <w:hideMark/>
          </w:tcPr>
          <w:p w14:paraId="3949E2E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10.17 (4.02,16.76)</w:t>
            </w:r>
          </w:p>
        </w:tc>
        <w:tc>
          <w:tcPr>
            <w:tcW w:w="283" w:type="dxa"/>
          </w:tcPr>
          <w:p w14:paraId="62938F7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51F39B4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-56.92 </w:t>
            </w:r>
          </w:p>
          <w:p w14:paraId="0997C9F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(-66.37,-44.99)</w:t>
            </w:r>
          </w:p>
        </w:tc>
        <w:tc>
          <w:tcPr>
            <w:tcW w:w="1090" w:type="dxa"/>
            <w:gridSpan w:val="2"/>
            <w:noWrap/>
            <w:hideMark/>
          </w:tcPr>
          <w:p w14:paraId="1F2C72F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-3.06</w:t>
            </w:r>
          </w:p>
          <w:p w14:paraId="0742F38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(-3.21,-2.92)</w:t>
            </w:r>
          </w:p>
        </w:tc>
      </w:tr>
      <w:tr w:rsidR="00342650" w:rsidRPr="000A224C" w14:paraId="08CB4D2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24D06F2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High-middle SDI</w:t>
            </w:r>
          </w:p>
        </w:tc>
        <w:tc>
          <w:tcPr>
            <w:tcW w:w="1276" w:type="dxa"/>
            <w:gridSpan w:val="2"/>
            <w:noWrap/>
            <w:hideMark/>
          </w:tcPr>
          <w:p w14:paraId="6B462DF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33660.71 (14512.7,52884.08)</w:t>
            </w:r>
          </w:p>
        </w:tc>
        <w:tc>
          <w:tcPr>
            <w:tcW w:w="850" w:type="dxa"/>
            <w:gridSpan w:val="2"/>
            <w:noWrap/>
            <w:hideMark/>
          </w:tcPr>
          <w:p w14:paraId="7E5D8EE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19.51 (8.41,30.65)</w:t>
            </w:r>
          </w:p>
        </w:tc>
        <w:tc>
          <w:tcPr>
            <w:tcW w:w="284" w:type="dxa"/>
          </w:tcPr>
          <w:p w14:paraId="663F323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2176582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65666.05 (28444.88,109957.36)</w:t>
            </w:r>
          </w:p>
        </w:tc>
        <w:tc>
          <w:tcPr>
            <w:tcW w:w="851" w:type="dxa"/>
            <w:noWrap/>
            <w:hideMark/>
          </w:tcPr>
          <w:p w14:paraId="5420806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18.94 (8.21,31.72)</w:t>
            </w:r>
          </w:p>
        </w:tc>
        <w:tc>
          <w:tcPr>
            <w:tcW w:w="283" w:type="dxa"/>
          </w:tcPr>
          <w:p w14:paraId="7DEB882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FD3F12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-2.92</w:t>
            </w:r>
          </w:p>
          <w:p w14:paraId="10D63D4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(-24.95,24.42)</w:t>
            </w:r>
          </w:p>
        </w:tc>
        <w:tc>
          <w:tcPr>
            <w:tcW w:w="1090" w:type="dxa"/>
            <w:gridSpan w:val="2"/>
            <w:noWrap/>
            <w:hideMark/>
          </w:tcPr>
          <w:p w14:paraId="05F8BE4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-0.14 </w:t>
            </w:r>
          </w:p>
          <w:p w14:paraId="32A8979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(-0.32,0.04)</w:t>
            </w:r>
          </w:p>
        </w:tc>
      </w:tr>
      <w:tr w:rsidR="00342650" w:rsidRPr="000A224C" w14:paraId="639B531E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7A5A87F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Middle SDI</w:t>
            </w:r>
          </w:p>
        </w:tc>
        <w:tc>
          <w:tcPr>
            <w:tcW w:w="1276" w:type="dxa"/>
            <w:gridSpan w:val="2"/>
            <w:noWrap/>
            <w:hideMark/>
          </w:tcPr>
          <w:p w14:paraId="7E1FB3B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23656.69 (10312.47,37537.97)</w:t>
            </w:r>
          </w:p>
        </w:tc>
        <w:tc>
          <w:tcPr>
            <w:tcW w:w="850" w:type="dxa"/>
            <w:gridSpan w:val="2"/>
            <w:noWrap/>
            <w:hideMark/>
          </w:tcPr>
          <w:p w14:paraId="213DBC4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13.63 (5.94,21.63)</w:t>
            </w:r>
          </w:p>
        </w:tc>
        <w:tc>
          <w:tcPr>
            <w:tcW w:w="284" w:type="dxa"/>
          </w:tcPr>
          <w:p w14:paraId="586C0EE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4484DFC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75505.11 (33554.85,120421.77)</w:t>
            </w:r>
          </w:p>
        </w:tc>
        <w:tc>
          <w:tcPr>
            <w:tcW w:w="851" w:type="dxa"/>
            <w:noWrap/>
            <w:hideMark/>
          </w:tcPr>
          <w:p w14:paraId="388AAF8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16.07 (7.14,25.63)</w:t>
            </w:r>
          </w:p>
        </w:tc>
        <w:tc>
          <w:tcPr>
            <w:tcW w:w="283" w:type="dxa"/>
          </w:tcPr>
          <w:p w14:paraId="3B7D027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5D49E6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17.9</w:t>
            </w:r>
          </w:p>
          <w:p w14:paraId="08CE4D2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(-4.13,44.76)</w:t>
            </w:r>
          </w:p>
        </w:tc>
        <w:tc>
          <w:tcPr>
            <w:tcW w:w="1090" w:type="dxa"/>
            <w:gridSpan w:val="2"/>
            <w:noWrap/>
            <w:hideMark/>
          </w:tcPr>
          <w:p w14:paraId="6D71D82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0.59 </w:t>
            </w:r>
          </w:p>
          <w:p w14:paraId="437E695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(0.51,0.67)</w:t>
            </w:r>
          </w:p>
        </w:tc>
      </w:tr>
      <w:tr w:rsidR="00342650" w:rsidRPr="000A224C" w14:paraId="73048587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58D0880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Low-middle SDI</w:t>
            </w:r>
          </w:p>
        </w:tc>
        <w:tc>
          <w:tcPr>
            <w:tcW w:w="1276" w:type="dxa"/>
            <w:gridSpan w:val="2"/>
            <w:noWrap/>
            <w:hideMark/>
          </w:tcPr>
          <w:p w14:paraId="530058F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15065.31 (6413.48,23302.27)</w:t>
            </w:r>
          </w:p>
        </w:tc>
        <w:tc>
          <w:tcPr>
            <w:tcW w:w="850" w:type="dxa"/>
            <w:gridSpan w:val="2"/>
            <w:noWrap/>
            <w:hideMark/>
          </w:tcPr>
          <w:p w14:paraId="4F624B2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14.95 (6.36,23.12)</w:t>
            </w:r>
          </w:p>
        </w:tc>
        <w:tc>
          <w:tcPr>
            <w:tcW w:w="284" w:type="dxa"/>
          </w:tcPr>
          <w:p w14:paraId="08E928C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3CF04F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39895.55 (17659.39,63713.35)</w:t>
            </w:r>
          </w:p>
        </w:tc>
        <w:tc>
          <w:tcPr>
            <w:tcW w:w="851" w:type="dxa"/>
            <w:noWrap/>
            <w:hideMark/>
          </w:tcPr>
          <w:p w14:paraId="67FE059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16.55 (7.33,26.43)</w:t>
            </w:r>
          </w:p>
        </w:tc>
        <w:tc>
          <w:tcPr>
            <w:tcW w:w="283" w:type="dxa"/>
          </w:tcPr>
          <w:p w14:paraId="172962E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29C4D53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10.72</w:t>
            </w:r>
          </w:p>
          <w:p w14:paraId="7F359FB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(-8.63,32.32)</w:t>
            </w:r>
          </w:p>
        </w:tc>
        <w:tc>
          <w:tcPr>
            <w:tcW w:w="1090" w:type="dxa"/>
            <w:gridSpan w:val="2"/>
            <w:noWrap/>
            <w:hideMark/>
          </w:tcPr>
          <w:p w14:paraId="473DE4E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0.43 </w:t>
            </w:r>
          </w:p>
          <w:p w14:paraId="2C84858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(0.37,0.49)</w:t>
            </w:r>
          </w:p>
        </w:tc>
      </w:tr>
      <w:tr w:rsidR="00342650" w:rsidRPr="000A224C" w14:paraId="23E3B578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0F83904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Low SDI</w:t>
            </w:r>
          </w:p>
        </w:tc>
        <w:tc>
          <w:tcPr>
            <w:tcW w:w="1276" w:type="dxa"/>
            <w:gridSpan w:val="2"/>
            <w:noWrap/>
            <w:hideMark/>
          </w:tcPr>
          <w:p w14:paraId="454357A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2885.48 (1225.76,4502.61)</w:t>
            </w:r>
          </w:p>
        </w:tc>
        <w:tc>
          <w:tcPr>
            <w:tcW w:w="850" w:type="dxa"/>
            <w:gridSpan w:val="2"/>
            <w:noWrap/>
            <w:hideMark/>
          </w:tcPr>
          <w:p w14:paraId="4386634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7.73 (3.29,12.07)</w:t>
            </w:r>
          </w:p>
        </w:tc>
        <w:tc>
          <w:tcPr>
            <w:tcW w:w="284" w:type="dxa"/>
          </w:tcPr>
          <w:p w14:paraId="159C85A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30C0E54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6254.3 (2638.98,10292.55)</w:t>
            </w:r>
          </w:p>
        </w:tc>
        <w:tc>
          <w:tcPr>
            <w:tcW w:w="851" w:type="dxa"/>
            <w:noWrap/>
            <w:hideMark/>
          </w:tcPr>
          <w:p w14:paraId="732803A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7.62 (3.22,12.54)</w:t>
            </w:r>
          </w:p>
        </w:tc>
        <w:tc>
          <w:tcPr>
            <w:tcW w:w="283" w:type="dxa"/>
          </w:tcPr>
          <w:p w14:paraId="6120B5A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3EE55994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-1.45 </w:t>
            </w:r>
          </w:p>
          <w:p w14:paraId="7FAA460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(-17.95,20.47)</w:t>
            </w:r>
          </w:p>
        </w:tc>
        <w:tc>
          <w:tcPr>
            <w:tcW w:w="1090" w:type="dxa"/>
            <w:gridSpan w:val="2"/>
            <w:noWrap/>
            <w:hideMark/>
          </w:tcPr>
          <w:p w14:paraId="424E3EE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0.13 </w:t>
            </w:r>
          </w:p>
          <w:p w14:paraId="4ED0308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(-0.01,0.27)</w:t>
            </w:r>
          </w:p>
        </w:tc>
      </w:tr>
      <w:tr w:rsidR="00342650" w:rsidRPr="000A224C" w14:paraId="0CFB4BEB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4" w:type="dxa"/>
          <w:trHeight w:val="276"/>
        </w:trPr>
        <w:tc>
          <w:tcPr>
            <w:tcW w:w="2227" w:type="dxa"/>
            <w:gridSpan w:val="2"/>
          </w:tcPr>
          <w:p w14:paraId="71B57610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200" w:firstLine="221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GBD regions</w:t>
            </w:r>
          </w:p>
        </w:tc>
        <w:tc>
          <w:tcPr>
            <w:tcW w:w="1114" w:type="dxa"/>
            <w:gridSpan w:val="2"/>
          </w:tcPr>
          <w:p w14:paraId="597F29DD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150" w:firstLine="166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4965" w:type="dxa"/>
            <w:gridSpan w:val="7"/>
            <w:noWrap/>
            <w:hideMark/>
          </w:tcPr>
          <w:p w14:paraId="7E75EC68" w14:textId="77777777" w:rsidR="00342650" w:rsidRPr="000A224C" w:rsidRDefault="00342650" w:rsidP="00342650">
            <w:pPr>
              <w:autoSpaceDE w:val="0"/>
              <w:autoSpaceDN w:val="0"/>
              <w:adjustRightInd w:val="0"/>
              <w:ind w:firstLineChars="150" w:firstLine="165"/>
              <w:rPr>
                <w:rFonts w:cs="Times New Roman"/>
                <w:kern w:val="0"/>
                <w:sz w:val="11"/>
                <w:szCs w:val="11"/>
              </w:rPr>
            </w:pPr>
          </w:p>
        </w:tc>
      </w:tr>
      <w:tr w:rsidR="00342650" w:rsidRPr="000A224C" w14:paraId="770B1F7A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1F9C2CD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Andean Latin America</w:t>
            </w:r>
          </w:p>
        </w:tc>
        <w:tc>
          <w:tcPr>
            <w:tcW w:w="1276" w:type="dxa"/>
            <w:gridSpan w:val="2"/>
            <w:noWrap/>
            <w:hideMark/>
          </w:tcPr>
          <w:p w14:paraId="4571365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167.67 (65.5,315.62)</w:t>
            </w:r>
          </w:p>
        </w:tc>
        <w:tc>
          <w:tcPr>
            <w:tcW w:w="850" w:type="dxa"/>
            <w:gridSpan w:val="2"/>
            <w:noWrap/>
            <w:hideMark/>
          </w:tcPr>
          <w:p w14:paraId="233E28E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 (1.95,9.41)</w:t>
            </w:r>
          </w:p>
        </w:tc>
        <w:tc>
          <w:tcPr>
            <w:tcW w:w="284" w:type="dxa"/>
          </w:tcPr>
          <w:p w14:paraId="22B31CF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4C6A6E9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340.96 (125.22,645.7)</w:t>
            </w:r>
          </w:p>
        </w:tc>
        <w:tc>
          <w:tcPr>
            <w:tcW w:w="851" w:type="dxa"/>
            <w:noWrap/>
            <w:hideMark/>
          </w:tcPr>
          <w:p w14:paraId="2A22832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3.44 (1.26,6.52)</w:t>
            </w:r>
          </w:p>
        </w:tc>
        <w:tc>
          <w:tcPr>
            <w:tcW w:w="283" w:type="dxa"/>
          </w:tcPr>
          <w:p w14:paraId="090E749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0A9C982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-31.11</w:t>
            </w:r>
          </w:p>
          <w:p w14:paraId="348515D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(-61.21,19.95)</w:t>
            </w:r>
          </w:p>
        </w:tc>
        <w:tc>
          <w:tcPr>
            <w:tcW w:w="1090" w:type="dxa"/>
            <w:gridSpan w:val="2"/>
            <w:noWrap/>
            <w:hideMark/>
          </w:tcPr>
          <w:p w14:paraId="70A28EA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-1.29 </w:t>
            </w:r>
          </w:p>
          <w:p w14:paraId="2747581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(-1.65,-0.93)</w:t>
            </w:r>
          </w:p>
        </w:tc>
      </w:tr>
      <w:tr w:rsidR="00342650" w:rsidRPr="000A224C" w14:paraId="1760F4EE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00C3833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Australasia</w:t>
            </w:r>
          </w:p>
        </w:tc>
        <w:tc>
          <w:tcPr>
            <w:tcW w:w="1276" w:type="dxa"/>
            <w:gridSpan w:val="2"/>
            <w:noWrap/>
            <w:hideMark/>
          </w:tcPr>
          <w:p w14:paraId="678D53B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1155.17 (455.42,2035.65)</w:t>
            </w:r>
          </w:p>
        </w:tc>
        <w:tc>
          <w:tcPr>
            <w:tcW w:w="850" w:type="dxa"/>
            <w:gridSpan w:val="2"/>
            <w:noWrap/>
            <w:hideMark/>
          </w:tcPr>
          <w:p w14:paraId="33D11D3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29.32 (11.56,51.67)</w:t>
            </w:r>
          </w:p>
        </w:tc>
        <w:tc>
          <w:tcPr>
            <w:tcW w:w="284" w:type="dxa"/>
          </w:tcPr>
          <w:p w14:paraId="785AEA2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2D68B5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899.45 (354.87,1722.23)</w:t>
            </w:r>
          </w:p>
        </w:tc>
        <w:tc>
          <w:tcPr>
            <w:tcW w:w="851" w:type="dxa"/>
            <w:noWrap/>
            <w:hideMark/>
          </w:tcPr>
          <w:p w14:paraId="0BACCEC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10.18 (4.02,19.49)</w:t>
            </w:r>
          </w:p>
        </w:tc>
        <w:tc>
          <w:tcPr>
            <w:tcW w:w="283" w:type="dxa"/>
          </w:tcPr>
          <w:p w14:paraId="7F86061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53A4204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-65.28</w:t>
            </w:r>
          </w:p>
          <w:p w14:paraId="5A773D1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(-78.03,-43.85)</w:t>
            </w:r>
          </w:p>
        </w:tc>
        <w:tc>
          <w:tcPr>
            <w:tcW w:w="1090" w:type="dxa"/>
            <w:gridSpan w:val="2"/>
            <w:noWrap/>
            <w:hideMark/>
          </w:tcPr>
          <w:p w14:paraId="2B6FEB3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-3.82 </w:t>
            </w:r>
          </w:p>
          <w:p w14:paraId="7F9F252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(-3.96,-3.68)</w:t>
            </w:r>
          </w:p>
        </w:tc>
      </w:tr>
      <w:tr w:rsidR="00342650" w:rsidRPr="000A224C" w14:paraId="2FF351C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7DA104E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Caribbean</w:t>
            </w:r>
          </w:p>
        </w:tc>
        <w:tc>
          <w:tcPr>
            <w:tcW w:w="1276" w:type="dxa"/>
            <w:gridSpan w:val="2"/>
            <w:noWrap/>
            <w:hideMark/>
          </w:tcPr>
          <w:p w14:paraId="254720B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808.69 (336.77,1359.52)</w:t>
            </w:r>
          </w:p>
        </w:tc>
        <w:tc>
          <w:tcPr>
            <w:tcW w:w="850" w:type="dxa"/>
            <w:gridSpan w:val="2"/>
            <w:noWrap/>
            <w:hideMark/>
          </w:tcPr>
          <w:p w14:paraId="34BDCE1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18.76 (7.81,31.55)</w:t>
            </w:r>
          </w:p>
        </w:tc>
        <w:tc>
          <w:tcPr>
            <w:tcW w:w="284" w:type="dxa"/>
          </w:tcPr>
          <w:p w14:paraId="70980D2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43CEE2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1103.93 (446.65,1878.31)</w:t>
            </w:r>
          </w:p>
        </w:tc>
        <w:tc>
          <w:tcPr>
            <w:tcW w:w="851" w:type="dxa"/>
            <w:noWrap/>
            <w:hideMark/>
          </w:tcPr>
          <w:p w14:paraId="008A14E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11.92 (4.82,20.29)</w:t>
            </w:r>
          </w:p>
        </w:tc>
        <w:tc>
          <w:tcPr>
            <w:tcW w:w="283" w:type="dxa"/>
          </w:tcPr>
          <w:p w14:paraId="4C51CD7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79445AB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-36.46</w:t>
            </w:r>
          </w:p>
          <w:p w14:paraId="4E59404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(-53.46,-9.28)</w:t>
            </w:r>
          </w:p>
        </w:tc>
        <w:tc>
          <w:tcPr>
            <w:tcW w:w="1090" w:type="dxa"/>
            <w:gridSpan w:val="2"/>
            <w:noWrap/>
            <w:hideMark/>
          </w:tcPr>
          <w:p w14:paraId="5102B76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-1.61</w:t>
            </w:r>
          </w:p>
          <w:p w14:paraId="7042062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(-1.75,-1.47)</w:t>
            </w:r>
          </w:p>
        </w:tc>
      </w:tr>
      <w:tr w:rsidR="00342650" w:rsidRPr="000A224C" w14:paraId="2BCE64D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2493FA2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Asia</w:t>
            </w:r>
          </w:p>
        </w:tc>
        <w:tc>
          <w:tcPr>
            <w:tcW w:w="1276" w:type="dxa"/>
            <w:gridSpan w:val="2"/>
            <w:noWrap/>
            <w:hideMark/>
          </w:tcPr>
          <w:p w14:paraId="5BF0AE5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1944.25 (802.54,3280.79)</w:t>
            </w:r>
          </w:p>
        </w:tc>
        <w:tc>
          <w:tcPr>
            <w:tcW w:w="850" w:type="dxa"/>
            <w:gridSpan w:val="2"/>
            <w:noWrap/>
            <w:hideMark/>
          </w:tcPr>
          <w:p w14:paraId="3B5D295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24.31 (10.03,41.02)</w:t>
            </w:r>
          </w:p>
        </w:tc>
        <w:tc>
          <w:tcPr>
            <w:tcW w:w="284" w:type="dxa"/>
          </w:tcPr>
          <w:p w14:paraId="000760A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3614623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2435.31 (1042.02,4206.84)</w:t>
            </w:r>
          </w:p>
        </w:tc>
        <w:tc>
          <w:tcPr>
            <w:tcW w:w="851" w:type="dxa"/>
            <w:noWrap/>
            <w:hideMark/>
          </w:tcPr>
          <w:p w14:paraId="470835D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16.74 (7.16,28.91)</w:t>
            </w:r>
          </w:p>
        </w:tc>
        <w:tc>
          <w:tcPr>
            <w:tcW w:w="283" w:type="dxa"/>
          </w:tcPr>
          <w:p w14:paraId="21055AA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6572CC2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-31.15 </w:t>
            </w:r>
          </w:p>
          <w:p w14:paraId="000F8D3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(-47.72,-10.61)</w:t>
            </w:r>
          </w:p>
        </w:tc>
        <w:tc>
          <w:tcPr>
            <w:tcW w:w="1090" w:type="dxa"/>
            <w:gridSpan w:val="2"/>
            <w:noWrap/>
            <w:hideMark/>
          </w:tcPr>
          <w:p w14:paraId="6FA9AA5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-1.28</w:t>
            </w:r>
          </w:p>
          <w:p w14:paraId="5AF95F6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(-1.66,-0.9)</w:t>
            </w:r>
          </w:p>
        </w:tc>
      </w:tr>
      <w:tr w:rsidR="00342650" w:rsidRPr="000A224C" w14:paraId="54571E5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27FE4A5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Europe</w:t>
            </w:r>
          </w:p>
        </w:tc>
        <w:tc>
          <w:tcPr>
            <w:tcW w:w="1276" w:type="dxa"/>
            <w:gridSpan w:val="2"/>
            <w:noWrap/>
            <w:hideMark/>
          </w:tcPr>
          <w:p w14:paraId="6176D01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7689.23 (3252.01,12389.42)</w:t>
            </w:r>
          </w:p>
        </w:tc>
        <w:tc>
          <w:tcPr>
            <w:tcW w:w="850" w:type="dxa"/>
            <w:gridSpan w:val="2"/>
            <w:noWrap/>
            <w:hideMark/>
          </w:tcPr>
          <w:p w14:paraId="2619A5B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28.99 (12.26,46.72)</w:t>
            </w:r>
          </w:p>
        </w:tc>
        <w:tc>
          <w:tcPr>
            <w:tcW w:w="284" w:type="dxa"/>
          </w:tcPr>
          <w:p w14:paraId="40F779D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10AA39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8827.06 (3920.16,14696.02)</w:t>
            </w:r>
          </w:p>
        </w:tc>
        <w:tc>
          <w:tcPr>
            <w:tcW w:w="851" w:type="dxa"/>
            <w:noWrap/>
            <w:hideMark/>
          </w:tcPr>
          <w:p w14:paraId="4033D52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23.84 (10.59,39.69)</w:t>
            </w:r>
          </w:p>
        </w:tc>
        <w:tc>
          <w:tcPr>
            <w:tcW w:w="283" w:type="dxa"/>
          </w:tcPr>
          <w:p w14:paraId="1F85945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6298662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-17.78</w:t>
            </w:r>
          </w:p>
          <w:p w14:paraId="0B94E2B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(-34.25,4.04)</w:t>
            </w:r>
          </w:p>
        </w:tc>
        <w:tc>
          <w:tcPr>
            <w:tcW w:w="1090" w:type="dxa"/>
            <w:gridSpan w:val="2"/>
            <w:noWrap/>
            <w:hideMark/>
          </w:tcPr>
          <w:p w14:paraId="69CAE89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-0.85</w:t>
            </w:r>
          </w:p>
          <w:p w14:paraId="284AB03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(-0.94,-0.75)</w:t>
            </w:r>
          </w:p>
        </w:tc>
      </w:tr>
      <w:tr w:rsidR="00342650" w:rsidRPr="000A224C" w14:paraId="15EE515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2D350E0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Latin America</w:t>
            </w:r>
          </w:p>
        </w:tc>
        <w:tc>
          <w:tcPr>
            <w:tcW w:w="1276" w:type="dxa"/>
            <w:gridSpan w:val="2"/>
            <w:noWrap/>
            <w:hideMark/>
          </w:tcPr>
          <w:p w14:paraId="67683BD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1016.19 (402.1,1642.9)</w:t>
            </w:r>
          </w:p>
        </w:tc>
        <w:tc>
          <w:tcPr>
            <w:tcW w:w="850" w:type="dxa"/>
            <w:gridSpan w:val="2"/>
            <w:noWrap/>
            <w:hideMark/>
          </w:tcPr>
          <w:p w14:paraId="24CCBFB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7.49 (2.96,12.11)</w:t>
            </w:r>
          </w:p>
        </w:tc>
        <w:tc>
          <w:tcPr>
            <w:tcW w:w="284" w:type="dxa"/>
          </w:tcPr>
          <w:p w14:paraId="5DE4693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EA5154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2940.67 (1253.29,5033.83)</w:t>
            </w:r>
          </w:p>
        </w:tc>
        <w:tc>
          <w:tcPr>
            <w:tcW w:w="851" w:type="dxa"/>
            <w:noWrap/>
            <w:hideMark/>
          </w:tcPr>
          <w:p w14:paraId="3E2D5A3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6.88 (2.93,11.77)</w:t>
            </w:r>
          </w:p>
        </w:tc>
        <w:tc>
          <w:tcPr>
            <w:tcW w:w="283" w:type="dxa"/>
          </w:tcPr>
          <w:p w14:paraId="6CEBF17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329C10A4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-8.18</w:t>
            </w:r>
          </w:p>
          <w:p w14:paraId="2837415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(-38.85,33.36)</w:t>
            </w:r>
          </w:p>
        </w:tc>
        <w:tc>
          <w:tcPr>
            <w:tcW w:w="1090" w:type="dxa"/>
            <w:gridSpan w:val="2"/>
            <w:noWrap/>
            <w:hideMark/>
          </w:tcPr>
          <w:p w14:paraId="6AD17CD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-0.4 </w:t>
            </w:r>
          </w:p>
          <w:p w14:paraId="01AE473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(-0.78,-0.01)</w:t>
            </w:r>
          </w:p>
        </w:tc>
      </w:tr>
      <w:tr w:rsidR="00342650" w:rsidRPr="000A224C" w14:paraId="064461B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72B21F1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lastRenderedPageBreak/>
              <w:t>Central Sub-Saharan Africa</w:t>
            </w:r>
          </w:p>
        </w:tc>
        <w:tc>
          <w:tcPr>
            <w:tcW w:w="1276" w:type="dxa"/>
            <w:gridSpan w:val="2"/>
            <w:noWrap/>
            <w:hideMark/>
          </w:tcPr>
          <w:p w14:paraId="36607D1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270.36 (113.1,478.5)</w:t>
            </w:r>
          </w:p>
        </w:tc>
        <w:tc>
          <w:tcPr>
            <w:tcW w:w="850" w:type="dxa"/>
            <w:gridSpan w:val="2"/>
            <w:noWrap/>
            <w:hideMark/>
          </w:tcPr>
          <w:p w14:paraId="2EABC86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7.19 (3.01,12.72)</w:t>
            </w:r>
          </w:p>
        </w:tc>
        <w:tc>
          <w:tcPr>
            <w:tcW w:w="284" w:type="dxa"/>
          </w:tcPr>
          <w:p w14:paraId="0F32EFB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30239F2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594.73 (241.08,1081.22)</w:t>
            </w:r>
          </w:p>
        </w:tc>
        <w:tc>
          <w:tcPr>
            <w:tcW w:w="851" w:type="dxa"/>
            <w:noWrap/>
            <w:hideMark/>
          </w:tcPr>
          <w:p w14:paraId="619D097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6.59 (2.67,11.98)</w:t>
            </w:r>
          </w:p>
        </w:tc>
        <w:tc>
          <w:tcPr>
            <w:tcW w:w="283" w:type="dxa"/>
          </w:tcPr>
          <w:p w14:paraId="6081B8F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6BA25457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-8.33</w:t>
            </w:r>
          </w:p>
          <w:p w14:paraId="4D8A81A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(-42.89,43.31)</w:t>
            </w:r>
          </w:p>
        </w:tc>
        <w:tc>
          <w:tcPr>
            <w:tcW w:w="1090" w:type="dxa"/>
            <w:gridSpan w:val="2"/>
            <w:noWrap/>
            <w:hideMark/>
          </w:tcPr>
          <w:p w14:paraId="559D64E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-0.54 </w:t>
            </w:r>
          </w:p>
          <w:p w14:paraId="123494F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(-0.67,-0.41)</w:t>
            </w:r>
          </w:p>
        </w:tc>
      </w:tr>
      <w:tr w:rsidR="00342650" w:rsidRPr="000A224C" w14:paraId="43AF9B36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0864642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 Asia</w:t>
            </w:r>
          </w:p>
        </w:tc>
        <w:tc>
          <w:tcPr>
            <w:tcW w:w="1276" w:type="dxa"/>
            <w:gridSpan w:val="2"/>
            <w:noWrap/>
            <w:hideMark/>
          </w:tcPr>
          <w:p w14:paraId="0E61C22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12639.59 (5115.34,22384.46)</w:t>
            </w:r>
          </w:p>
        </w:tc>
        <w:tc>
          <w:tcPr>
            <w:tcW w:w="850" w:type="dxa"/>
            <w:gridSpan w:val="2"/>
            <w:noWrap/>
            <w:hideMark/>
          </w:tcPr>
          <w:p w14:paraId="5762BB5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8.49 (3.43,15.03)</w:t>
            </w:r>
          </w:p>
        </w:tc>
        <w:tc>
          <w:tcPr>
            <w:tcW w:w="284" w:type="dxa"/>
          </w:tcPr>
          <w:p w14:paraId="01BA030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811DD4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57868.14 (23766.14,105959.84)</w:t>
            </w:r>
          </w:p>
        </w:tc>
        <w:tc>
          <w:tcPr>
            <w:tcW w:w="851" w:type="dxa"/>
            <w:noWrap/>
            <w:hideMark/>
          </w:tcPr>
          <w:p w14:paraId="4062FB8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14.76 (6.06,27.02)</w:t>
            </w:r>
          </w:p>
        </w:tc>
        <w:tc>
          <w:tcPr>
            <w:tcW w:w="283" w:type="dxa"/>
          </w:tcPr>
          <w:p w14:paraId="3058823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E889B2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73.91 (1.85,188.1)</w:t>
            </w:r>
          </w:p>
        </w:tc>
        <w:tc>
          <w:tcPr>
            <w:tcW w:w="1090" w:type="dxa"/>
            <w:gridSpan w:val="2"/>
            <w:noWrap/>
            <w:hideMark/>
          </w:tcPr>
          <w:p w14:paraId="69B5D85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2.18</w:t>
            </w:r>
          </w:p>
          <w:p w14:paraId="0039C7B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(1.92,2.45)</w:t>
            </w:r>
          </w:p>
        </w:tc>
      </w:tr>
      <w:tr w:rsidR="00342650" w:rsidRPr="000A224C" w14:paraId="1E9F68D6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42E2376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Eastern Europe</w:t>
            </w:r>
          </w:p>
        </w:tc>
        <w:tc>
          <w:tcPr>
            <w:tcW w:w="1276" w:type="dxa"/>
            <w:gridSpan w:val="2"/>
            <w:noWrap/>
            <w:hideMark/>
          </w:tcPr>
          <w:p w14:paraId="7B73D83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15440.43 (6647.2,25609.56)</w:t>
            </w:r>
          </w:p>
        </w:tc>
        <w:tc>
          <w:tcPr>
            <w:tcW w:w="850" w:type="dxa"/>
            <w:gridSpan w:val="2"/>
            <w:noWrap/>
            <w:hideMark/>
          </w:tcPr>
          <w:p w14:paraId="263A642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31.58 (13.6,52.38)</w:t>
            </w:r>
          </w:p>
        </w:tc>
        <w:tc>
          <w:tcPr>
            <w:tcW w:w="284" w:type="dxa"/>
          </w:tcPr>
          <w:p w14:paraId="2920685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B505C8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19900.36 (8097.95,33961.87)</w:t>
            </w:r>
          </w:p>
        </w:tc>
        <w:tc>
          <w:tcPr>
            <w:tcW w:w="851" w:type="dxa"/>
            <w:noWrap/>
            <w:hideMark/>
          </w:tcPr>
          <w:p w14:paraId="34F9747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32.06 (13.04,54.71)</w:t>
            </w:r>
          </w:p>
        </w:tc>
        <w:tc>
          <w:tcPr>
            <w:tcW w:w="283" w:type="dxa"/>
          </w:tcPr>
          <w:p w14:paraId="60F6BF0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750AF3F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1.51</w:t>
            </w:r>
          </w:p>
          <w:p w14:paraId="403E19B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(-31.99,51.31)</w:t>
            </w:r>
          </w:p>
        </w:tc>
        <w:tc>
          <w:tcPr>
            <w:tcW w:w="1090" w:type="dxa"/>
            <w:gridSpan w:val="2"/>
            <w:noWrap/>
            <w:hideMark/>
          </w:tcPr>
          <w:p w14:paraId="296CF99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-0.07 </w:t>
            </w:r>
          </w:p>
          <w:p w14:paraId="54B0D31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(-0.44,0.3)</w:t>
            </w:r>
          </w:p>
        </w:tc>
      </w:tr>
      <w:tr w:rsidR="00342650" w:rsidRPr="000A224C" w14:paraId="2D0E29EB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64858BC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Eastern Sub-Saharan Africa</w:t>
            </w:r>
          </w:p>
        </w:tc>
        <w:tc>
          <w:tcPr>
            <w:tcW w:w="1276" w:type="dxa"/>
            <w:gridSpan w:val="2"/>
            <w:noWrap/>
            <w:hideMark/>
          </w:tcPr>
          <w:p w14:paraId="7250D17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211.38 (87.86,353.13)</w:t>
            </w:r>
          </w:p>
        </w:tc>
        <w:tc>
          <w:tcPr>
            <w:tcW w:w="850" w:type="dxa"/>
            <w:gridSpan w:val="2"/>
            <w:noWrap/>
            <w:hideMark/>
          </w:tcPr>
          <w:p w14:paraId="2180E9E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1.74 (0.72,2.9)</w:t>
            </w:r>
          </w:p>
        </w:tc>
        <w:tc>
          <w:tcPr>
            <w:tcW w:w="284" w:type="dxa"/>
          </w:tcPr>
          <w:p w14:paraId="699AC9F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243E52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508.76 (214.38,851.94)</w:t>
            </w:r>
          </w:p>
        </w:tc>
        <w:tc>
          <w:tcPr>
            <w:tcW w:w="851" w:type="dxa"/>
            <w:noWrap/>
            <w:hideMark/>
          </w:tcPr>
          <w:p w14:paraId="31BAAE6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1.88 (0.79,3.15)</w:t>
            </w:r>
          </w:p>
        </w:tc>
        <w:tc>
          <w:tcPr>
            <w:tcW w:w="283" w:type="dxa"/>
          </w:tcPr>
          <w:p w14:paraId="61C1B04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5E93C41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8.3 </w:t>
            </w:r>
          </w:p>
          <w:p w14:paraId="65D5B63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(-19.33,43.43)</w:t>
            </w:r>
          </w:p>
        </w:tc>
        <w:tc>
          <w:tcPr>
            <w:tcW w:w="1090" w:type="dxa"/>
            <w:gridSpan w:val="2"/>
            <w:noWrap/>
            <w:hideMark/>
          </w:tcPr>
          <w:p w14:paraId="52BB2C7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0.17 </w:t>
            </w:r>
          </w:p>
          <w:p w14:paraId="71A6F4E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(0.11,0.23)</w:t>
            </w:r>
          </w:p>
        </w:tc>
      </w:tr>
      <w:tr w:rsidR="00342650" w:rsidRPr="000A224C" w14:paraId="7B2F6078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136AFAB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High-income Asia Pacific</w:t>
            </w:r>
          </w:p>
        </w:tc>
        <w:tc>
          <w:tcPr>
            <w:tcW w:w="1276" w:type="dxa"/>
            <w:gridSpan w:val="2"/>
            <w:noWrap/>
            <w:hideMark/>
          </w:tcPr>
          <w:p w14:paraId="0A20BF8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2528.76 (949.06,4707.51)</w:t>
            </w:r>
          </w:p>
        </w:tc>
        <w:tc>
          <w:tcPr>
            <w:tcW w:w="850" w:type="dxa"/>
            <w:gridSpan w:val="2"/>
            <w:noWrap/>
            <w:hideMark/>
          </w:tcPr>
          <w:p w14:paraId="25608CB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7.23 (2.71,13.46)</w:t>
            </w:r>
          </w:p>
        </w:tc>
        <w:tc>
          <w:tcPr>
            <w:tcW w:w="284" w:type="dxa"/>
          </w:tcPr>
          <w:p w14:paraId="040306D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032984E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3503.37 (1234.31,6658.23)</w:t>
            </w:r>
          </w:p>
        </w:tc>
        <w:tc>
          <w:tcPr>
            <w:tcW w:w="851" w:type="dxa"/>
            <w:noWrap/>
            <w:hideMark/>
          </w:tcPr>
          <w:p w14:paraId="6ADD3B6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4.97 (1.75,9.44)</w:t>
            </w:r>
          </w:p>
        </w:tc>
        <w:tc>
          <w:tcPr>
            <w:tcW w:w="283" w:type="dxa"/>
          </w:tcPr>
          <w:p w14:paraId="443BFCC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C5DA83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-31.29 </w:t>
            </w:r>
          </w:p>
          <w:p w14:paraId="400B808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(-62.35,26.62)</w:t>
            </w:r>
          </w:p>
        </w:tc>
        <w:tc>
          <w:tcPr>
            <w:tcW w:w="1090" w:type="dxa"/>
            <w:gridSpan w:val="2"/>
            <w:noWrap/>
            <w:hideMark/>
          </w:tcPr>
          <w:p w14:paraId="144F860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-1.2 </w:t>
            </w:r>
          </w:p>
          <w:p w14:paraId="49D4939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(-1.41,-0.99)</w:t>
            </w:r>
          </w:p>
        </w:tc>
      </w:tr>
      <w:tr w:rsidR="00342650" w:rsidRPr="000A224C" w14:paraId="27F14535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6394E08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High-income North America</w:t>
            </w:r>
          </w:p>
        </w:tc>
        <w:tc>
          <w:tcPr>
            <w:tcW w:w="1276" w:type="dxa"/>
            <w:gridSpan w:val="2"/>
            <w:noWrap/>
            <w:hideMark/>
          </w:tcPr>
          <w:p w14:paraId="61760AC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12168.94 (4391.15,23753.14)</w:t>
            </w:r>
          </w:p>
        </w:tc>
        <w:tc>
          <w:tcPr>
            <w:tcW w:w="850" w:type="dxa"/>
            <w:gridSpan w:val="2"/>
            <w:noWrap/>
            <w:hideMark/>
          </w:tcPr>
          <w:p w14:paraId="08888AE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21.01 (7.58,41)</w:t>
            </w:r>
          </w:p>
        </w:tc>
        <w:tc>
          <w:tcPr>
            <w:tcW w:w="284" w:type="dxa"/>
          </w:tcPr>
          <w:p w14:paraId="7945772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8F874E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10818.14 (3949.97,20012.47)</w:t>
            </w:r>
          </w:p>
        </w:tc>
        <w:tc>
          <w:tcPr>
            <w:tcW w:w="851" w:type="dxa"/>
            <w:noWrap/>
            <w:hideMark/>
          </w:tcPr>
          <w:p w14:paraId="6EA966B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9.61 (3.51,17.78)</w:t>
            </w:r>
          </w:p>
        </w:tc>
        <w:tc>
          <w:tcPr>
            <w:tcW w:w="283" w:type="dxa"/>
          </w:tcPr>
          <w:p w14:paraId="73D60EC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7602178C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-54.24 </w:t>
            </w:r>
          </w:p>
          <w:p w14:paraId="494E50A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(-75,-11.33)</w:t>
            </w:r>
          </w:p>
        </w:tc>
        <w:tc>
          <w:tcPr>
            <w:tcW w:w="1090" w:type="dxa"/>
            <w:gridSpan w:val="2"/>
            <w:noWrap/>
            <w:hideMark/>
          </w:tcPr>
          <w:p w14:paraId="5C797ED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-3.11</w:t>
            </w:r>
          </w:p>
          <w:p w14:paraId="3C05072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(-3.35,-2.87)</w:t>
            </w:r>
          </w:p>
        </w:tc>
      </w:tr>
      <w:tr w:rsidR="00342650" w:rsidRPr="000A224C" w14:paraId="79913143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6DF8BF6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North Africa and Middle East</w:t>
            </w:r>
          </w:p>
        </w:tc>
        <w:tc>
          <w:tcPr>
            <w:tcW w:w="1276" w:type="dxa"/>
            <w:gridSpan w:val="2"/>
            <w:noWrap/>
            <w:hideMark/>
          </w:tcPr>
          <w:p w14:paraId="7AD367E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10475.1 (4518.05,16395.56)</w:t>
            </w:r>
          </w:p>
        </w:tc>
        <w:tc>
          <w:tcPr>
            <w:tcW w:w="850" w:type="dxa"/>
            <w:gridSpan w:val="2"/>
            <w:noWrap/>
            <w:hideMark/>
          </w:tcPr>
          <w:p w14:paraId="1B46A7A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37.06 (15.99,58.01)</w:t>
            </w:r>
          </w:p>
        </w:tc>
        <w:tc>
          <w:tcPr>
            <w:tcW w:w="284" w:type="dxa"/>
          </w:tcPr>
          <w:p w14:paraId="009B2A5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BB4B9B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22059.95 (9822.31,35368.15)</w:t>
            </w:r>
          </w:p>
        </w:tc>
        <w:tc>
          <w:tcPr>
            <w:tcW w:w="851" w:type="dxa"/>
            <w:noWrap/>
            <w:hideMark/>
          </w:tcPr>
          <w:p w14:paraId="3F45F82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28.94 (12.88,46.39)</w:t>
            </w:r>
          </w:p>
        </w:tc>
        <w:tc>
          <w:tcPr>
            <w:tcW w:w="283" w:type="dxa"/>
          </w:tcPr>
          <w:p w14:paraId="7A4DBE7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1390D45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-21.92 </w:t>
            </w:r>
          </w:p>
          <w:p w14:paraId="362DEF4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(-33.55,-9.82)</w:t>
            </w:r>
          </w:p>
        </w:tc>
        <w:tc>
          <w:tcPr>
            <w:tcW w:w="1090" w:type="dxa"/>
            <w:gridSpan w:val="2"/>
            <w:noWrap/>
            <w:hideMark/>
          </w:tcPr>
          <w:p w14:paraId="1B417E6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-0.74 </w:t>
            </w:r>
          </w:p>
          <w:p w14:paraId="3A9B798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(-0.77,-0.71)</w:t>
            </w:r>
          </w:p>
        </w:tc>
      </w:tr>
      <w:tr w:rsidR="00342650" w:rsidRPr="000A224C" w14:paraId="3722340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521BCAA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Oceania</w:t>
            </w:r>
          </w:p>
        </w:tc>
        <w:tc>
          <w:tcPr>
            <w:tcW w:w="1276" w:type="dxa"/>
            <w:gridSpan w:val="2"/>
            <w:noWrap/>
            <w:hideMark/>
          </w:tcPr>
          <w:p w14:paraId="0F3A577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56.39 (23.16,95.15)</w:t>
            </w:r>
          </w:p>
        </w:tc>
        <w:tc>
          <w:tcPr>
            <w:tcW w:w="850" w:type="dxa"/>
            <w:gridSpan w:val="2"/>
            <w:noWrap/>
            <w:hideMark/>
          </w:tcPr>
          <w:p w14:paraId="4C3B22B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11.72 (4.81,19.78)</w:t>
            </w:r>
          </w:p>
        </w:tc>
        <w:tc>
          <w:tcPr>
            <w:tcW w:w="284" w:type="dxa"/>
          </w:tcPr>
          <w:p w14:paraId="13AE905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2AE3D0E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131.79 (52.32,223.89)</w:t>
            </w:r>
          </w:p>
        </w:tc>
        <w:tc>
          <w:tcPr>
            <w:tcW w:w="851" w:type="dxa"/>
            <w:noWrap/>
            <w:hideMark/>
          </w:tcPr>
          <w:p w14:paraId="00D2782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10.68 (4.24,18.14)</w:t>
            </w:r>
          </w:p>
        </w:tc>
        <w:tc>
          <w:tcPr>
            <w:tcW w:w="283" w:type="dxa"/>
          </w:tcPr>
          <w:p w14:paraId="25582D2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2C9523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-8.89 </w:t>
            </w:r>
          </w:p>
          <w:p w14:paraId="4062EE0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(-33.95,27.23)</w:t>
            </w:r>
          </w:p>
        </w:tc>
        <w:tc>
          <w:tcPr>
            <w:tcW w:w="1090" w:type="dxa"/>
            <w:gridSpan w:val="2"/>
            <w:noWrap/>
            <w:hideMark/>
          </w:tcPr>
          <w:p w14:paraId="2E52DBB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-0.35</w:t>
            </w:r>
          </w:p>
          <w:p w14:paraId="3BC2B18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(-0.46,-0.24)</w:t>
            </w:r>
          </w:p>
        </w:tc>
      </w:tr>
      <w:tr w:rsidR="00342650" w:rsidRPr="000A224C" w14:paraId="17BC935C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3633E20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 Asia</w:t>
            </w:r>
          </w:p>
        </w:tc>
        <w:tc>
          <w:tcPr>
            <w:tcW w:w="1276" w:type="dxa"/>
            <w:gridSpan w:val="2"/>
            <w:noWrap/>
            <w:hideMark/>
          </w:tcPr>
          <w:p w14:paraId="7F7280A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14369.2 (6065.59,23032.4)</w:t>
            </w:r>
          </w:p>
        </w:tc>
        <w:tc>
          <w:tcPr>
            <w:tcW w:w="850" w:type="dxa"/>
            <w:gridSpan w:val="2"/>
            <w:noWrap/>
            <w:hideMark/>
          </w:tcPr>
          <w:p w14:paraId="66BD7DC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15.13 (6.39,24.26)</w:t>
            </w:r>
          </w:p>
        </w:tc>
        <w:tc>
          <w:tcPr>
            <w:tcW w:w="284" w:type="dxa"/>
          </w:tcPr>
          <w:p w14:paraId="0E8EF45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D3F83A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46371.19 (19854.56,77567.2)</w:t>
            </w:r>
          </w:p>
        </w:tc>
        <w:tc>
          <w:tcPr>
            <w:tcW w:w="851" w:type="dxa"/>
            <w:noWrap/>
            <w:hideMark/>
          </w:tcPr>
          <w:p w14:paraId="28AB127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18.68 (8,31.24)</w:t>
            </w:r>
          </w:p>
        </w:tc>
        <w:tc>
          <w:tcPr>
            <w:tcW w:w="283" w:type="dxa"/>
          </w:tcPr>
          <w:p w14:paraId="45EFFC74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22B4C1D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23.4 </w:t>
            </w:r>
          </w:p>
          <w:p w14:paraId="0B7D047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(-10.2,63.92)</w:t>
            </w:r>
          </w:p>
        </w:tc>
        <w:tc>
          <w:tcPr>
            <w:tcW w:w="1090" w:type="dxa"/>
            <w:gridSpan w:val="2"/>
            <w:noWrap/>
            <w:hideMark/>
          </w:tcPr>
          <w:p w14:paraId="5620F4E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0.76 </w:t>
            </w:r>
          </w:p>
          <w:p w14:paraId="49608AE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(0.69,0.83)</w:t>
            </w:r>
          </w:p>
        </w:tc>
      </w:tr>
      <w:tr w:rsidR="00342650" w:rsidRPr="000A224C" w14:paraId="1E295F9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386DFE0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Southeast Asia</w:t>
            </w:r>
          </w:p>
        </w:tc>
        <w:tc>
          <w:tcPr>
            <w:tcW w:w="1276" w:type="dxa"/>
            <w:gridSpan w:val="2"/>
            <w:noWrap/>
            <w:hideMark/>
          </w:tcPr>
          <w:p w14:paraId="6EB7F31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5831.57 (2465.31,9569.26)</w:t>
            </w:r>
          </w:p>
        </w:tc>
        <w:tc>
          <w:tcPr>
            <w:tcW w:w="850" w:type="dxa"/>
            <w:gridSpan w:val="2"/>
            <w:noWrap/>
            <w:hideMark/>
          </w:tcPr>
          <w:p w14:paraId="21F5A64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13.77 (5.82,22.6)</w:t>
            </w:r>
          </w:p>
        </w:tc>
        <w:tc>
          <w:tcPr>
            <w:tcW w:w="284" w:type="dxa"/>
          </w:tcPr>
          <w:p w14:paraId="67F9B60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1C842F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18642.84 (8154.52,30254.87)</w:t>
            </w:r>
          </w:p>
        </w:tc>
        <w:tc>
          <w:tcPr>
            <w:tcW w:w="851" w:type="dxa"/>
            <w:noWrap/>
            <w:hideMark/>
          </w:tcPr>
          <w:p w14:paraId="2ABEE31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16.27 (7.12,26.41)</w:t>
            </w:r>
          </w:p>
        </w:tc>
        <w:tc>
          <w:tcPr>
            <w:tcW w:w="283" w:type="dxa"/>
          </w:tcPr>
          <w:p w14:paraId="7819C01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0EEB260C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18.16</w:t>
            </w:r>
          </w:p>
          <w:p w14:paraId="6E1F5F3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(-10.05,56.97)</w:t>
            </w:r>
          </w:p>
        </w:tc>
        <w:tc>
          <w:tcPr>
            <w:tcW w:w="1090" w:type="dxa"/>
            <w:gridSpan w:val="2"/>
            <w:noWrap/>
            <w:hideMark/>
          </w:tcPr>
          <w:p w14:paraId="4494BE6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0.47 </w:t>
            </w:r>
          </w:p>
          <w:p w14:paraId="19599EA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(0.25,0.69)</w:t>
            </w:r>
          </w:p>
        </w:tc>
      </w:tr>
      <w:tr w:rsidR="00342650" w:rsidRPr="000A224C" w14:paraId="6918824E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3443F5C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Southern Latin America</w:t>
            </w:r>
          </w:p>
        </w:tc>
        <w:tc>
          <w:tcPr>
            <w:tcW w:w="1276" w:type="dxa"/>
            <w:gridSpan w:val="2"/>
            <w:noWrap/>
            <w:hideMark/>
          </w:tcPr>
          <w:p w14:paraId="2E396ED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527.83 (216.14,978.77)</w:t>
            </w:r>
          </w:p>
        </w:tc>
        <w:tc>
          <w:tcPr>
            <w:tcW w:w="850" w:type="dxa"/>
            <w:gridSpan w:val="2"/>
            <w:noWrap/>
            <w:hideMark/>
          </w:tcPr>
          <w:p w14:paraId="6C5D54B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6.66 (2.73,12.36)</w:t>
            </w:r>
          </w:p>
        </w:tc>
        <w:tc>
          <w:tcPr>
            <w:tcW w:w="284" w:type="dxa"/>
          </w:tcPr>
          <w:p w14:paraId="5387D5E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1D27099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460.49 (170.57,909.03)</w:t>
            </w:r>
          </w:p>
        </w:tc>
        <w:tc>
          <w:tcPr>
            <w:tcW w:w="851" w:type="dxa"/>
            <w:noWrap/>
            <w:hideMark/>
          </w:tcPr>
          <w:p w14:paraId="7DA6CE0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3.13 (1.16,6.18)</w:t>
            </w:r>
          </w:p>
        </w:tc>
        <w:tc>
          <w:tcPr>
            <w:tcW w:w="283" w:type="dxa"/>
          </w:tcPr>
          <w:p w14:paraId="033BA26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21D2805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-53.04</w:t>
            </w:r>
          </w:p>
          <w:p w14:paraId="23918C0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(-74.75,-7.31)</w:t>
            </w:r>
          </w:p>
        </w:tc>
        <w:tc>
          <w:tcPr>
            <w:tcW w:w="1090" w:type="dxa"/>
            <w:gridSpan w:val="2"/>
            <w:noWrap/>
            <w:hideMark/>
          </w:tcPr>
          <w:p w14:paraId="21B5C8E7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-2.06 </w:t>
            </w:r>
          </w:p>
          <w:p w14:paraId="55E9100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(-2.2,-1.92)</w:t>
            </w:r>
          </w:p>
        </w:tc>
      </w:tr>
      <w:tr w:rsidR="00342650" w:rsidRPr="000A224C" w14:paraId="39133EB7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6C4BD92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Southern Sub-Saharan Africa</w:t>
            </w:r>
          </w:p>
        </w:tc>
        <w:tc>
          <w:tcPr>
            <w:tcW w:w="1276" w:type="dxa"/>
            <w:gridSpan w:val="2"/>
            <w:noWrap/>
            <w:hideMark/>
          </w:tcPr>
          <w:p w14:paraId="34D69FC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560.56 (230.97,979.58)</w:t>
            </w:r>
          </w:p>
        </w:tc>
        <w:tc>
          <w:tcPr>
            <w:tcW w:w="850" w:type="dxa"/>
            <w:gridSpan w:val="2"/>
            <w:noWrap/>
            <w:hideMark/>
          </w:tcPr>
          <w:p w14:paraId="28BD9EB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12.67 (5.22,22.14)</w:t>
            </w:r>
          </w:p>
        </w:tc>
        <w:tc>
          <w:tcPr>
            <w:tcW w:w="284" w:type="dxa"/>
          </w:tcPr>
          <w:p w14:paraId="0D7FB10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76B5F58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1306.49 (554.73,2124.48)</w:t>
            </w:r>
          </w:p>
        </w:tc>
        <w:tc>
          <w:tcPr>
            <w:tcW w:w="851" w:type="dxa"/>
            <w:noWrap/>
            <w:hideMark/>
          </w:tcPr>
          <w:p w14:paraId="3D996CE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13.42 (5.7,21.82)</w:t>
            </w:r>
          </w:p>
        </w:tc>
        <w:tc>
          <w:tcPr>
            <w:tcW w:w="283" w:type="dxa"/>
          </w:tcPr>
          <w:p w14:paraId="41F29AA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1322D06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5.93 </w:t>
            </w:r>
          </w:p>
          <w:p w14:paraId="39A0F46D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(-24.65,53.55)</w:t>
            </w:r>
          </w:p>
        </w:tc>
        <w:tc>
          <w:tcPr>
            <w:tcW w:w="1090" w:type="dxa"/>
            <w:gridSpan w:val="2"/>
            <w:noWrap/>
            <w:hideMark/>
          </w:tcPr>
          <w:p w14:paraId="6ECDD59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-0.07 </w:t>
            </w:r>
          </w:p>
          <w:p w14:paraId="69889D9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(-0.44,0.3)</w:t>
            </w:r>
          </w:p>
        </w:tc>
      </w:tr>
      <w:tr w:rsidR="00342650" w:rsidRPr="000A224C" w14:paraId="77C41B75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3259D28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Tropical Latin America</w:t>
            </w:r>
          </w:p>
        </w:tc>
        <w:tc>
          <w:tcPr>
            <w:tcW w:w="1276" w:type="dxa"/>
            <w:gridSpan w:val="2"/>
            <w:noWrap/>
            <w:hideMark/>
          </w:tcPr>
          <w:p w14:paraId="3AEECCB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2752.03 (1131.15,4528.95)</w:t>
            </w:r>
          </w:p>
        </w:tc>
        <w:tc>
          <w:tcPr>
            <w:tcW w:w="850" w:type="dxa"/>
            <w:gridSpan w:val="2"/>
            <w:noWrap/>
            <w:hideMark/>
          </w:tcPr>
          <w:p w14:paraId="7630D82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18.18 (7.47,29.91)</w:t>
            </w:r>
          </w:p>
        </w:tc>
        <w:tc>
          <w:tcPr>
            <w:tcW w:w="284" w:type="dxa"/>
          </w:tcPr>
          <w:p w14:paraId="4AE24A0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663EEF5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4658.7 (1778.36,7850.41)</w:t>
            </w:r>
          </w:p>
        </w:tc>
        <w:tc>
          <w:tcPr>
            <w:tcW w:w="851" w:type="dxa"/>
            <w:noWrap/>
            <w:hideMark/>
          </w:tcPr>
          <w:p w14:paraId="1770E607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10.52 (4.01,17.72)</w:t>
            </w:r>
          </w:p>
        </w:tc>
        <w:tc>
          <w:tcPr>
            <w:tcW w:w="283" w:type="dxa"/>
          </w:tcPr>
          <w:p w14:paraId="613552F6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55BC9EF4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-42.14</w:t>
            </w:r>
          </w:p>
          <w:p w14:paraId="402ACC9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(-64.32,-8.54)</w:t>
            </w:r>
          </w:p>
        </w:tc>
        <w:tc>
          <w:tcPr>
            <w:tcW w:w="1090" w:type="dxa"/>
            <w:gridSpan w:val="2"/>
            <w:noWrap/>
            <w:hideMark/>
          </w:tcPr>
          <w:p w14:paraId="44F7571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-1.65 </w:t>
            </w:r>
          </w:p>
          <w:p w14:paraId="5FD48A22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(-1.75,-1.54)</w:t>
            </w:r>
          </w:p>
        </w:tc>
      </w:tr>
      <w:tr w:rsidR="00342650" w:rsidRPr="000A224C" w14:paraId="05FB93D9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395E40E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Western Europe</w:t>
            </w:r>
          </w:p>
        </w:tc>
        <w:tc>
          <w:tcPr>
            <w:tcW w:w="1276" w:type="dxa"/>
            <w:gridSpan w:val="2"/>
            <w:noWrap/>
            <w:hideMark/>
          </w:tcPr>
          <w:p w14:paraId="6FEDB3D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27879.67 (12051.42,45730.66)</w:t>
            </w:r>
          </w:p>
        </w:tc>
        <w:tc>
          <w:tcPr>
            <w:tcW w:w="850" w:type="dxa"/>
            <w:gridSpan w:val="2"/>
            <w:noWrap/>
            <w:hideMark/>
          </w:tcPr>
          <w:p w14:paraId="0D182C1A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28.71 (12.41,47.09)</w:t>
            </w:r>
          </w:p>
        </w:tc>
        <w:tc>
          <w:tcPr>
            <w:tcW w:w="284" w:type="dxa"/>
          </w:tcPr>
          <w:p w14:paraId="73608688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59160C3C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17252.81 (7079.26,28529.88)</w:t>
            </w:r>
          </w:p>
        </w:tc>
        <w:tc>
          <w:tcPr>
            <w:tcW w:w="851" w:type="dxa"/>
            <w:noWrap/>
            <w:hideMark/>
          </w:tcPr>
          <w:p w14:paraId="3DE04B5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11.57 (4.75,19.13)</w:t>
            </w:r>
          </w:p>
        </w:tc>
        <w:tc>
          <w:tcPr>
            <w:tcW w:w="283" w:type="dxa"/>
          </w:tcPr>
          <w:p w14:paraId="60B61D05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4584244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-59.7</w:t>
            </w:r>
          </w:p>
          <w:p w14:paraId="797195D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(-68.97,-49.82)</w:t>
            </w:r>
          </w:p>
        </w:tc>
        <w:tc>
          <w:tcPr>
            <w:tcW w:w="1090" w:type="dxa"/>
            <w:gridSpan w:val="2"/>
            <w:noWrap/>
            <w:hideMark/>
          </w:tcPr>
          <w:p w14:paraId="158EE46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-3.18 </w:t>
            </w:r>
          </w:p>
          <w:p w14:paraId="25DC0D6B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(-3.3,-3.07)</w:t>
            </w:r>
          </w:p>
        </w:tc>
      </w:tr>
      <w:tr w:rsidR="00342650" w:rsidRPr="000A224C" w14:paraId="7C4FE672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1418" w:type="dxa"/>
            <w:noWrap/>
            <w:hideMark/>
          </w:tcPr>
          <w:p w14:paraId="1F63945F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Western Sub-Saharan Africa</w:t>
            </w:r>
          </w:p>
        </w:tc>
        <w:tc>
          <w:tcPr>
            <w:tcW w:w="1276" w:type="dxa"/>
            <w:gridSpan w:val="2"/>
            <w:noWrap/>
            <w:hideMark/>
          </w:tcPr>
          <w:p w14:paraId="4A3FBE41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977.04 (413.03,1651.78)</w:t>
            </w:r>
          </w:p>
        </w:tc>
        <w:tc>
          <w:tcPr>
            <w:tcW w:w="850" w:type="dxa"/>
            <w:gridSpan w:val="2"/>
            <w:noWrap/>
            <w:hideMark/>
          </w:tcPr>
          <w:p w14:paraId="0A7290D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6.77 (2.86,11.44)</w:t>
            </w:r>
          </w:p>
        </w:tc>
        <w:tc>
          <w:tcPr>
            <w:tcW w:w="284" w:type="dxa"/>
          </w:tcPr>
          <w:p w14:paraId="682C528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275" w:type="dxa"/>
            <w:noWrap/>
            <w:hideMark/>
          </w:tcPr>
          <w:p w14:paraId="07675353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2010.02 (782.41,3327.47)</w:t>
            </w:r>
          </w:p>
        </w:tc>
        <w:tc>
          <w:tcPr>
            <w:tcW w:w="851" w:type="dxa"/>
            <w:noWrap/>
            <w:hideMark/>
          </w:tcPr>
          <w:p w14:paraId="21F44CCE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6.25 (2.43,10.35)</w:t>
            </w:r>
          </w:p>
        </w:tc>
        <w:tc>
          <w:tcPr>
            <w:tcW w:w="283" w:type="dxa"/>
          </w:tcPr>
          <w:p w14:paraId="3433306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3" w:type="dxa"/>
            <w:noWrap/>
            <w:hideMark/>
          </w:tcPr>
          <w:p w14:paraId="2AD5011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-7.61</w:t>
            </w:r>
          </w:p>
          <w:p w14:paraId="48988EA0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(-35.18,31.7)</w:t>
            </w:r>
          </w:p>
        </w:tc>
        <w:tc>
          <w:tcPr>
            <w:tcW w:w="1090" w:type="dxa"/>
            <w:gridSpan w:val="2"/>
            <w:noWrap/>
            <w:hideMark/>
          </w:tcPr>
          <w:p w14:paraId="1FA468D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>-0.21</w:t>
            </w:r>
          </w:p>
          <w:p w14:paraId="0156DC59" w14:textId="77777777" w:rsidR="00342650" w:rsidRPr="000A224C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0A224C">
              <w:rPr>
                <w:rFonts w:cs="Times New Roman" w:hint="eastAsia"/>
                <w:kern w:val="0"/>
                <w:sz w:val="11"/>
                <w:szCs w:val="11"/>
              </w:rPr>
              <w:t xml:space="preserve"> (-0.31,-0.11)</w:t>
            </w:r>
          </w:p>
        </w:tc>
      </w:tr>
    </w:tbl>
    <w:p w14:paraId="20489263" w14:textId="77777777" w:rsidR="00342650" w:rsidRPr="00734609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kern w:val="0"/>
          <w:sz w:val="20"/>
          <w:szCs w:val="20"/>
        </w:rPr>
      </w:pPr>
      <w:r w:rsidRPr="007F4EA1">
        <w:rPr>
          <w:rFonts w:cs="Times New Roman"/>
          <w:kern w:val="0"/>
          <w:sz w:val="20"/>
          <w:szCs w:val="20"/>
        </w:rPr>
        <w:t xml:space="preserve">Abbreviations: </w:t>
      </w:r>
      <w:r w:rsidRPr="00415253">
        <w:rPr>
          <w:rFonts w:cs="Times New Roman"/>
          <w:kern w:val="0"/>
          <w:sz w:val="20"/>
          <w:szCs w:val="20"/>
        </w:rPr>
        <w:t>SDI,</w:t>
      </w:r>
      <w:r>
        <w:rPr>
          <w:rFonts w:cs="Times New Roman" w:hint="eastAsia"/>
          <w:kern w:val="0"/>
          <w:sz w:val="20"/>
          <w:szCs w:val="20"/>
        </w:rPr>
        <w:t xml:space="preserve"> </w:t>
      </w:r>
      <w:r w:rsidRPr="00415253">
        <w:rPr>
          <w:rFonts w:cs="Times New Roman"/>
          <w:kern w:val="0"/>
          <w:sz w:val="20"/>
          <w:szCs w:val="20"/>
        </w:rPr>
        <w:t xml:space="preserve">sociodemographic index; GBD, </w:t>
      </w:r>
      <w:r w:rsidRPr="001121E5">
        <w:rPr>
          <w:rFonts w:cs="Times New Roman"/>
          <w:kern w:val="0"/>
          <w:sz w:val="20"/>
          <w:szCs w:val="20"/>
        </w:rPr>
        <w:t xml:space="preserve">Global </w:t>
      </w:r>
      <w:r>
        <w:rPr>
          <w:rFonts w:cs="Times New Roman" w:hint="eastAsia"/>
          <w:kern w:val="0"/>
          <w:sz w:val="20"/>
          <w:szCs w:val="20"/>
        </w:rPr>
        <w:t>b</w:t>
      </w:r>
      <w:r w:rsidRPr="001121E5">
        <w:rPr>
          <w:rFonts w:cs="Times New Roman"/>
          <w:kern w:val="0"/>
          <w:sz w:val="20"/>
          <w:szCs w:val="20"/>
        </w:rPr>
        <w:t xml:space="preserve">urden of </w:t>
      </w:r>
      <w:r>
        <w:rPr>
          <w:rFonts w:cs="Times New Roman" w:hint="eastAsia"/>
          <w:kern w:val="0"/>
          <w:sz w:val="20"/>
          <w:szCs w:val="20"/>
        </w:rPr>
        <w:t>d</w:t>
      </w:r>
      <w:r w:rsidRPr="001121E5">
        <w:rPr>
          <w:rFonts w:cs="Times New Roman"/>
          <w:kern w:val="0"/>
          <w:sz w:val="20"/>
          <w:szCs w:val="20"/>
        </w:rPr>
        <w:t>isease</w:t>
      </w:r>
      <w:r w:rsidRPr="00415253">
        <w:rPr>
          <w:rFonts w:cs="Times New Roman"/>
          <w:kern w:val="0"/>
          <w:sz w:val="20"/>
          <w:szCs w:val="20"/>
        </w:rPr>
        <w:t>; EAPC, estimated annual percentage change.</w:t>
      </w:r>
    </w:p>
    <w:p w14:paraId="1B249F6F" w14:textId="77777777" w:rsidR="00342650" w:rsidRPr="0007514A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b/>
          <w:bCs/>
          <w:kern w:val="0"/>
          <w:sz w:val="20"/>
          <w:szCs w:val="20"/>
        </w:rPr>
      </w:pPr>
      <w:r w:rsidRPr="0007514A">
        <w:rPr>
          <w:rFonts w:cs="Times New Roman"/>
          <w:b/>
          <w:bCs/>
          <w:kern w:val="0"/>
          <w:sz w:val="20"/>
          <w:szCs w:val="20"/>
        </w:rPr>
        <w:t>Table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 2</w:t>
      </w:r>
    </w:p>
    <w:p w14:paraId="67051307" w14:textId="77777777" w:rsidR="00342650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kern w:val="0"/>
          <w:sz w:val="20"/>
          <w:szCs w:val="20"/>
        </w:rPr>
      </w:pPr>
      <w:r>
        <w:rPr>
          <w:rFonts w:cs="Times New Roman" w:hint="eastAsia"/>
          <w:kern w:val="0"/>
          <w:sz w:val="20"/>
          <w:szCs w:val="20"/>
        </w:rPr>
        <w:t>DALYs</w:t>
      </w:r>
      <w:r w:rsidRPr="007F4EA1">
        <w:rPr>
          <w:rFonts w:cs="Times New Roman"/>
          <w:kern w:val="0"/>
          <w:sz w:val="20"/>
          <w:szCs w:val="20"/>
        </w:rPr>
        <w:t xml:space="preserve"> of </w:t>
      </w:r>
      <w:r>
        <w:rPr>
          <w:rFonts w:cs="Times New Roman" w:hint="eastAsia"/>
          <w:kern w:val="0"/>
          <w:sz w:val="20"/>
          <w:szCs w:val="20"/>
        </w:rPr>
        <w:t xml:space="preserve">LPA-related </w:t>
      </w:r>
      <w:r w:rsidRPr="007F4EA1">
        <w:rPr>
          <w:rFonts w:cs="Times New Roman"/>
          <w:kern w:val="0"/>
          <w:sz w:val="20"/>
          <w:szCs w:val="20"/>
        </w:rPr>
        <w:t>IHD in individuals aged 55 and above between 1990 and 2021 at the global and regional level</w:t>
      </w:r>
      <w:r w:rsidRPr="00415253">
        <w:rPr>
          <w:rFonts w:cs="Times New Roman"/>
          <w:kern w:val="0"/>
          <w:sz w:val="20"/>
          <w:szCs w:val="20"/>
        </w:rPr>
        <w:t xml:space="preserve">. </w:t>
      </w:r>
    </w:p>
    <w:tbl>
      <w:tblPr>
        <w:tblW w:w="83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8"/>
        <w:gridCol w:w="1417"/>
        <w:gridCol w:w="992"/>
        <w:gridCol w:w="284"/>
        <w:gridCol w:w="1417"/>
        <w:gridCol w:w="998"/>
        <w:gridCol w:w="278"/>
        <w:gridCol w:w="997"/>
        <w:gridCol w:w="925"/>
        <w:gridCol w:w="10"/>
      </w:tblGrid>
      <w:tr w:rsidR="00342650" w:rsidRPr="001A204D" w14:paraId="52E98540" w14:textId="77777777" w:rsidTr="00342650">
        <w:tblPrEx>
          <w:tblCellMar>
            <w:top w:w="0" w:type="dxa"/>
            <w:bottom w:w="0" w:type="dxa"/>
          </w:tblCellMar>
        </w:tblPrEx>
        <w:trPr>
          <w:trHeight w:val="434"/>
          <w:jc w:val="center"/>
        </w:trPr>
        <w:tc>
          <w:tcPr>
            <w:tcW w:w="830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B7EC1A" w14:textId="77777777" w:rsidR="00342650" w:rsidRPr="001A204D" w:rsidRDefault="00342650" w:rsidP="00342650">
            <w:pPr>
              <w:autoSpaceDE w:val="0"/>
              <w:autoSpaceDN w:val="0"/>
              <w:adjustRightInd w:val="0"/>
              <w:ind w:firstLineChars="900" w:firstLine="994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 per 100, 000 (95%)</w:t>
            </w:r>
          </w:p>
        </w:tc>
      </w:tr>
      <w:tr w:rsidR="00342650" w:rsidRPr="001A204D" w14:paraId="4738A49A" w14:textId="77777777" w:rsidTr="00342650">
        <w:tblPrEx>
          <w:tblCellMar>
            <w:top w:w="0" w:type="dxa"/>
            <w:bottom w:w="0" w:type="dxa"/>
          </w:tblCellMar>
        </w:tblPrEx>
        <w:trPr>
          <w:trHeight w:val="315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9BFF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409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</w:tcPr>
          <w:p w14:paraId="023741A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1990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CDE56F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2415" w:type="dxa"/>
            <w:gridSpan w:val="2"/>
            <w:tcBorders>
              <w:left w:val="nil"/>
              <w:right w:val="nil"/>
            </w:tcBorders>
            <w:noWrap/>
          </w:tcPr>
          <w:p w14:paraId="18BC386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2021</w:t>
            </w:r>
          </w:p>
        </w:tc>
        <w:tc>
          <w:tcPr>
            <w:tcW w:w="278" w:type="dxa"/>
            <w:tcBorders>
              <w:left w:val="nil"/>
              <w:bottom w:val="nil"/>
              <w:right w:val="nil"/>
            </w:tcBorders>
          </w:tcPr>
          <w:p w14:paraId="07CB8D2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6F2AF3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1990-2021</w:t>
            </w:r>
          </w:p>
        </w:tc>
      </w:tr>
      <w:tr w:rsidR="00342650" w:rsidRPr="001A204D" w14:paraId="3210D589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0F76B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3E54B0">
              <w:rPr>
                <w:rFonts w:cs="Times New Roman"/>
                <w:b/>
                <w:bCs/>
                <w:kern w:val="0"/>
                <w:sz w:val="11"/>
                <w:szCs w:val="11"/>
              </w:rPr>
              <w:t>Characteristics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4960D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Number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14A0E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C6E8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D8A02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Number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8609E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37EE0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B2E14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Rate change (%)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7921C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EAPC(95% CI)</w:t>
            </w:r>
          </w:p>
        </w:tc>
      </w:tr>
      <w:tr w:rsidR="00342650" w:rsidRPr="001A204D" w14:paraId="671E5BDC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ADCBC3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Global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2E575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1972179.35 (867866.76,3066804.99)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95CA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293.73 (129.26,456.76)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4476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F471B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3475931.67 (1551535.43,5538824.41)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BA786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233.91 (104.41,372.74)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8FC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BE5DDBC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-20.36 </w:t>
            </w:r>
          </w:p>
          <w:p w14:paraId="3C787BB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(-30.91,-10.07)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52F169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-0.84</w:t>
            </w:r>
          </w:p>
          <w:p w14:paraId="2A82630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(-0.88,-0.8)</w:t>
            </w:r>
          </w:p>
        </w:tc>
      </w:tr>
      <w:tr w:rsidR="00342650" w:rsidRPr="001A204D" w14:paraId="0F20F043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val="276"/>
          <w:jc w:val="center"/>
        </w:trPr>
        <w:tc>
          <w:tcPr>
            <w:tcW w:w="829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12B6EFF9" w14:textId="77777777" w:rsidR="00342650" w:rsidRPr="001A204D" w:rsidRDefault="00342650" w:rsidP="00342650">
            <w:pPr>
              <w:autoSpaceDE w:val="0"/>
              <w:autoSpaceDN w:val="0"/>
              <w:adjustRightInd w:val="0"/>
              <w:ind w:firstLineChars="250" w:firstLine="276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Sex</w:t>
            </w:r>
          </w:p>
        </w:tc>
      </w:tr>
      <w:tr w:rsidR="00342650" w:rsidRPr="001A204D" w14:paraId="551FBDF5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ADF4C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4909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648038.75 (280363.85,1020844.84)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B0AE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208.05 (90.01,327.74)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5D2B6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734A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1268741.83 (571545.92,2050803.41)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CF9B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181.37 (81.71,293.17)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6558B2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8E3C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-12.82</w:t>
            </w:r>
          </w:p>
          <w:p w14:paraId="17D776E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(-29.18,7.94)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9507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-0.58 </w:t>
            </w:r>
          </w:p>
          <w:p w14:paraId="5A8FAE5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(-0.65,-0.51)</w:t>
            </w:r>
          </w:p>
        </w:tc>
      </w:tr>
      <w:tr w:rsidR="00342650" w:rsidRPr="001A204D" w14:paraId="4706C16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739F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8A4E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1324140.6 (578715.01,2067473.88)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A434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367.88 (160.78,574.39)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3E2BD3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21EC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2207189.84 (967972.13,3538658.79)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3A7C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280.65 (123.08,449.94)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6A8AEA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0EDF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-23.71</w:t>
            </w:r>
          </w:p>
          <w:p w14:paraId="55F630D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(-35.9,-10.16)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D6C1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-0.96 </w:t>
            </w:r>
          </w:p>
          <w:p w14:paraId="5DE8CCD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(-1.01,-0.91)</w:t>
            </w:r>
          </w:p>
        </w:tc>
      </w:tr>
      <w:tr w:rsidR="00342650" w:rsidRPr="001A204D" w14:paraId="3C63EE50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val="276"/>
          <w:jc w:val="center"/>
        </w:trPr>
        <w:tc>
          <w:tcPr>
            <w:tcW w:w="829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93549FA" w14:textId="77777777" w:rsidR="00342650" w:rsidRPr="001A204D" w:rsidRDefault="00342650" w:rsidP="00342650">
            <w:pPr>
              <w:autoSpaceDE w:val="0"/>
              <w:autoSpaceDN w:val="0"/>
              <w:adjustRightInd w:val="0"/>
              <w:ind w:firstLineChars="100" w:firstLine="110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SDI regions</w:t>
            </w:r>
          </w:p>
        </w:tc>
      </w:tr>
      <w:tr w:rsidR="00342650" w:rsidRPr="001A204D" w14:paraId="0182049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A3B8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 SDI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A299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645767.1 (272216.44,1029836.57)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A829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346.32 (145.99,552.3)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21851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ADAA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464406.77 (195127.35,751905.32)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428A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134.61 (56.56,217.94)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9B7F6D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57917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-61.13 </w:t>
            </w:r>
          </w:p>
          <w:p w14:paraId="188318E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(-67.86,-52.06)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E726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-3.4</w:t>
            </w:r>
          </w:p>
          <w:p w14:paraId="5A581DF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(-3.59,-3.22)</w:t>
            </w:r>
          </w:p>
        </w:tc>
      </w:tr>
      <w:tr w:rsidR="00342650" w:rsidRPr="001A204D" w14:paraId="00033D5C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5E9D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High-middle SDI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9D68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519130.25 (227418.11,797191.49)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78ED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300.9 (131.82,462.07)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3FEF3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8659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915887.95 (393251.12,1494442.34)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E71E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264.19 (113.43,431.08)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6194842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ED93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-12.2</w:t>
            </w:r>
          </w:p>
          <w:p w14:paraId="7DFEB41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(-29.79,9.51)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EE1C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-0.54</w:t>
            </w:r>
          </w:p>
          <w:p w14:paraId="0038042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(-0.73,-0.35)</w:t>
            </w:r>
          </w:p>
        </w:tc>
      </w:tr>
      <w:tr w:rsidR="00342650" w:rsidRPr="001A204D" w14:paraId="3582E370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59DF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Middle SDI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9964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442646.75 (196766.93,693649.89)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831F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255.04 (113.37,399.66)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10FFF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83B2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1245600.9 (559732.11,1981745.67)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3761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265.1 (119.13,421.77)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415CEC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AAF9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3.95 </w:t>
            </w:r>
          </w:p>
          <w:p w14:paraId="061FF58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(-14.01,24.84)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AE734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0.09 </w:t>
            </w:r>
          </w:p>
          <w:p w14:paraId="0A2481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(0.03,0.14)</w:t>
            </w:r>
          </w:p>
        </w:tc>
      </w:tr>
      <w:tr w:rsidR="00342650" w:rsidRPr="001A204D" w14:paraId="3A2BCEB5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C0AB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Low-middle SDI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2FB5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303085.22 (132296.98,467435.08)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05C8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300.68 (131.25,463.72)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A2A2B1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3E3D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730469.4 (325018.18,1145332.47)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9128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302.99 (134.82,475.08)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0318102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02C4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0.77 </w:t>
            </w:r>
          </w:p>
          <w:p w14:paraId="4C1FEC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(-16.7,20.8)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AFE8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0.01</w:t>
            </w:r>
          </w:p>
          <w:p w14:paraId="43C365F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(-0.03,0.06)</w:t>
            </w:r>
          </w:p>
        </w:tc>
      </w:tr>
      <w:tr w:rsidR="00342650" w:rsidRPr="001A204D" w14:paraId="0A6B5734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5DA0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Low SDI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959E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58497.66 (25334.23,91356.77)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B420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156.8 (67.91,244.87)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5095C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DE21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116045.89 (50138.77,185856.47)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718B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141.42 (61.1,226.49)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7EC238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D012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-9.81</w:t>
            </w:r>
          </w:p>
          <w:p w14:paraId="68C358E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(-25.1,9.02)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6F82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-0.29</w:t>
            </w:r>
          </w:p>
          <w:p w14:paraId="3CD9CBC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(-0.38,-0.19)</w:t>
            </w:r>
          </w:p>
        </w:tc>
      </w:tr>
      <w:tr w:rsidR="00342650" w:rsidRPr="001A204D" w14:paraId="5577BDA7" w14:textId="77777777" w:rsidTr="00342650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val="276"/>
          <w:jc w:val="center"/>
        </w:trPr>
        <w:tc>
          <w:tcPr>
            <w:tcW w:w="829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2FD2B6C" w14:textId="77777777" w:rsidR="00342650" w:rsidRPr="001A204D" w:rsidRDefault="00342650" w:rsidP="00342650">
            <w:pPr>
              <w:autoSpaceDE w:val="0"/>
              <w:autoSpaceDN w:val="0"/>
              <w:adjustRightInd w:val="0"/>
              <w:ind w:firstLineChars="50" w:firstLine="55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GBD regions</w:t>
            </w:r>
          </w:p>
        </w:tc>
      </w:tr>
      <w:tr w:rsidR="00342650" w:rsidRPr="001A204D" w14:paraId="016DF8CD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38D5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Andean Latin America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1AB4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2620.44 (1022.13,4497.07)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5967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78.08 (30.46,134.01)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79555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C318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5176.49 (2040.12,9179.04)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55EC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52.25 (20.59,92.66)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5662353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F490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-33.08</w:t>
            </w:r>
          </w:p>
          <w:p w14:paraId="49C2770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(-58.43,6.86)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D125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-1.46 </w:t>
            </w:r>
          </w:p>
          <w:p w14:paraId="4194B84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(-1.83,-1.1)</w:t>
            </w:r>
          </w:p>
        </w:tc>
      </w:tr>
      <w:tr w:rsidR="00342650" w:rsidRPr="001A204D" w14:paraId="29D896D6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E79C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Australasia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1E48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17481.45 (7234.84,29657.85)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9581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443.75 (183.65,752.83)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264B7D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E160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11370.55 (4782.03,20303.8)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144E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128.71 (54.13,229.83)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B4DD4C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95F63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-70.99 </w:t>
            </w:r>
          </w:p>
          <w:p w14:paraId="5AFD4BA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(-80.46,-57.11)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D2FA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-4.4</w:t>
            </w:r>
          </w:p>
          <w:p w14:paraId="2629BA3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(-4.54,-4.27)</w:t>
            </w:r>
          </w:p>
        </w:tc>
      </w:tr>
      <w:tr w:rsidR="00342650" w:rsidRPr="001A204D" w14:paraId="57BEDF4B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F499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Caribbean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6E20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13239.65 (5697.35,21522.06)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9D4A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307.2 (132.2,499.38)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CECCC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3A3A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17830.37 (7413.15,30135.41)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AD71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192.58 (80.07,325.49)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31ABD3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9A65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-37.31</w:t>
            </w:r>
          </w:p>
          <w:p w14:paraId="2FD057C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(-52.8,-16.36)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3B81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-1.63 </w:t>
            </w:r>
          </w:p>
          <w:p w14:paraId="7D7A4BE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(-1.79,-1.46)</w:t>
            </w:r>
          </w:p>
        </w:tc>
      </w:tr>
      <w:tr w:rsidR="00342650" w:rsidRPr="001A204D" w14:paraId="4E21BF6A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91C2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Asia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B0C0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28987.29 (11976.67,47498.87)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9DB1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362.43 (149.74,593.88)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9B6B3B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902F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36408.23 (16043.16,61365.99)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494C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250.23 (110.26,421.77)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A1B78B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3051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-30.96</w:t>
            </w:r>
          </w:p>
          <w:p w14:paraId="2815DE9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(-46.03,-13.12)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97EB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-1.43</w:t>
            </w:r>
          </w:p>
          <w:p w14:paraId="094F9C0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(-1.85,-0.99)</w:t>
            </w:r>
          </w:p>
        </w:tc>
      </w:tr>
      <w:tr w:rsidR="00342650" w:rsidRPr="001A204D" w14:paraId="6A58192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91D8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Europe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F6E1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118433.8 (51065.94,186851.92)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FF18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446.58 (192.55,704.56)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819B4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F382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117429.82 (52369.2,191099.97)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A1AF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317.14 (141.43,516.1)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4A38632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415DB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-28.98</w:t>
            </w:r>
          </w:p>
          <w:p w14:paraId="16B5CB7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(-42.34,-12.79)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B69D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-1.4</w:t>
            </w:r>
          </w:p>
          <w:p w14:paraId="0329817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(-1.5,-1.3)</w:t>
            </w:r>
          </w:p>
        </w:tc>
      </w:tr>
      <w:tr w:rsidR="00342650" w:rsidRPr="001A204D" w14:paraId="43C6404E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8E69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Latin America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363B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17400.41 (6971.85,27644.22)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5E93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128.23 (51.38,203.71)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E05BC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E1D7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46493.78 (21161.5,74190.83)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C2F5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108.72 (49.48,173.48)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5C21451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57D4C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-15.22</w:t>
            </w:r>
          </w:p>
          <w:p w14:paraId="6784879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(-38.23,13.24)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210B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-0.71</w:t>
            </w:r>
          </w:p>
          <w:p w14:paraId="0158B93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(-1.12,-0.3)</w:t>
            </w:r>
          </w:p>
        </w:tc>
      </w:tr>
      <w:tr w:rsidR="00342650" w:rsidRPr="001A204D" w14:paraId="54A228A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DDB9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Central Sub-Saharan Africa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CDF7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5497.67 (2366.62,9526.62)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6460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146.2 (62.94,253.35)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8A4EF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354D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11340.74 (4436.75,19901.74)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95A3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125.68 (49.17,220.55)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A66179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2F9A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-14.04</w:t>
            </w:r>
          </w:p>
          <w:p w14:paraId="3C4F7B5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(-46.84,35.74)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AA67F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-0.79</w:t>
            </w:r>
          </w:p>
          <w:p w14:paraId="7512285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(-0.89,-0.69)</w:t>
            </w:r>
          </w:p>
        </w:tc>
      </w:tr>
      <w:tr w:rsidR="00342650" w:rsidRPr="001A204D" w14:paraId="056E3BBE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F995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 Asia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986C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219403.84 (90775.11,373290.63)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5405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147.3 (60.94,250.61)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A10EB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F1BA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806822.1 (353232.11,1440316.47)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5FD2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205.76 (90.08,367.31)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31E000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33F1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39.69 </w:t>
            </w:r>
          </w:p>
          <w:p w14:paraId="2EC7500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(-12.31,125.57)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723F8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1.41</w:t>
            </w:r>
          </w:p>
          <w:p w14:paraId="3D0BB6B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(1.19,1.62)</w:t>
            </w:r>
          </w:p>
        </w:tc>
      </w:tr>
      <w:tr w:rsidR="00342650" w:rsidRPr="001A204D" w14:paraId="25CC4955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69BA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Eastern Europe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E0EE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225842.17 (96545.83,363430.61)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EF82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461.91 (197.46,743.32)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92E58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B711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269956.56 (110060.41,450477.83)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E300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434.86 (177.29,725.65)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2E768BD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F692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-5.86</w:t>
            </w:r>
          </w:p>
          <w:p w14:paraId="59D20A4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(-33.61,32)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060F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-0.4</w:t>
            </w:r>
          </w:p>
          <w:p w14:paraId="5FF3C4A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(-0.83,0.02)</w:t>
            </w:r>
          </w:p>
        </w:tc>
      </w:tr>
      <w:tr w:rsidR="00342650" w:rsidRPr="001A204D" w14:paraId="7502938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615B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Eastern Sub-Saharan Africa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C3DD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4521.91 (1936,7404.45)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E111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37.17 (15.91,60.86)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A6275F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4AA6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10268.11 (4424.8,17020.82)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9D5D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37.98 (16.37,62.95)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72D30D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831A6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2.17</w:t>
            </w:r>
          </w:p>
          <w:p w14:paraId="4455A35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lastRenderedPageBreak/>
              <w:t xml:space="preserve"> (-25.52,37.49)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7377D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lastRenderedPageBreak/>
              <w:t>-0.04</w:t>
            </w:r>
          </w:p>
          <w:p w14:paraId="26C880D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lastRenderedPageBreak/>
              <w:t xml:space="preserve"> (-0.09,0.01)</w:t>
            </w:r>
          </w:p>
        </w:tc>
      </w:tr>
      <w:tr w:rsidR="00342650" w:rsidRPr="001A204D" w14:paraId="56A422D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3D9A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lastRenderedPageBreak/>
              <w:t>High-income Asia Pacific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1832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40418.75 (15535.62,68334.03)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164E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115.59 (44.43,195.42)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77F34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D38C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45947.39 (17142.01,81868.46)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7C41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65.17 (24.31,116.12)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2669AC9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F3D2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-43.62</w:t>
            </w:r>
          </w:p>
          <w:p w14:paraId="46A8E2C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(-65.47,-6.39)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079D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-1.86</w:t>
            </w:r>
          </w:p>
          <w:p w14:paraId="0B1F9BA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(-2.02,-1.7)</w:t>
            </w:r>
          </w:p>
        </w:tc>
      </w:tr>
      <w:tr w:rsidR="00342650" w:rsidRPr="001A204D" w14:paraId="72AFB6E9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ABBD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High-income North America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6550D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166277.34 (64445.03,310229.16)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A4BC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287.04 (111.25,535.54)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9AC44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8923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142427.6 (53404.54,245130.77)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EFBB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126.56 (47.46,217.83)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44CB4EE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DFEC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-55.91 </w:t>
            </w:r>
          </w:p>
          <w:p w14:paraId="364502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(-74.27,-25.16)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7DE30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-3.25</w:t>
            </w:r>
          </w:p>
          <w:p w14:paraId="619380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(-3.55,-2.96)</w:t>
            </w:r>
          </w:p>
        </w:tc>
      </w:tr>
      <w:tr w:rsidR="00342650" w:rsidRPr="001A204D" w14:paraId="0D539E59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90E0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North Africa and Middle East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B959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205232.06 (90124.48,320039.51)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63EB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726.13 (318.87,1132.33)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B08DD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DE35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402355.39 (183118.26,634980.25)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68A7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527.79 (240.21,832.94)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7F3A171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4F24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-27.31 </w:t>
            </w:r>
          </w:p>
          <w:p w14:paraId="571F395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(-38.48,-15.72)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7138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-1.11</w:t>
            </w:r>
          </w:p>
          <w:p w14:paraId="32E4C48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(-1.15,-1.07)</w:t>
            </w:r>
          </w:p>
        </w:tc>
      </w:tr>
      <w:tr w:rsidR="00342650" w:rsidRPr="001A204D" w14:paraId="157DD4D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E7E1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Oceania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9312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1360.77 (558.78,2316.18)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02A8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282.85 (116.15,481.45)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BBF95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A8F2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3101.8 (1219.45,5336.53)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366C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251.33 (98.81,432.4)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FFA80F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23EB4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-11.15</w:t>
            </w:r>
          </w:p>
          <w:p w14:paraId="0A9C30F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(-38.36,33.76)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0638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-0.41 </w:t>
            </w:r>
          </w:p>
          <w:p w14:paraId="00C80BE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(-0.49,-0.33)</w:t>
            </w:r>
          </w:p>
        </w:tc>
      </w:tr>
      <w:tr w:rsidR="00342650" w:rsidRPr="001A204D" w14:paraId="4632B139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C1FB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 Asia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9975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296614.09 (127992.27,477816.42)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0D83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312.42 (134.81,503.27)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2376B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E484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834400.04 (365476.96,1351102.75)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7F16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336.05 (147.19,544.15)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47426C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06287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7.57 </w:t>
            </w:r>
          </w:p>
          <w:p w14:paraId="14D0C4C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(-22.28,44.95)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94003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0.16 </w:t>
            </w:r>
          </w:p>
          <w:p w14:paraId="6BB97E6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(0.11,0.22)</w:t>
            </w:r>
          </w:p>
        </w:tc>
      </w:tr>
      <w:tr w:rsidR="00342650" w:rsidRPr="001A204D" w14:paraId="01502CAB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5AAF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Southeast Asia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C24E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114483.93 (50248,184947.42)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0E96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270.38 (118.67,436.8)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5E7817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F8D8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351987.05 (155413.73,569678.17)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523D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307.27 (135.67,497.3)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16FD115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E80A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13.64</w:t>
            </w:r>
          </w:p>
          <w:p w14:paraId="46EA8F4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(-15.06,52.86)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6DC33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0.31</w:t>
            </w:r>
          </w:p>
          <w:p w14:paraId="63BA68B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(0.14,0.49)</w:t>
            </w:r>
          </w:p>
        </w:tc>
      </w:tr>
      <w:tr w:rsidR="00342650" w:rsidRPr="001A204D" w14:paraId="7BA04DC8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E5D1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Southern Latin America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5DAF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8017.43 (3334.49,13851.62)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E80D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101.21 (42.09,174.86)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9E2622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CFB3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6468.09 (2591.57,11630.75)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D4C0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43.95 (17.61,79.03)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17AC8D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6C1B5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-56.57</w:t>
            </w:r>
          </w:p>
          <w:p w14:paraId="3CF2170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(-73.81,-25.67)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AD61E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-2.39</w:t>
            </w:r>
          </w:p>
          <w:p w14:paraId="53A4FD90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(-2.56,-2.22)</w:t>
            </w:r>
          </w:p>
        </w:tc>
      </w:tr>
      <w:tr w:rsidR="00342650" w:rsidRPr="001A204D" w14:paraId="1BBD22B3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4F50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Southern Sub-Saharan Africa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8113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9893.72 (4231.75,17011.11)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A1DE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223.6 (95.64,384.45)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69674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CED0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23296.02 (10229.07,37101.76)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D3F1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239.29 (105.07,381.11)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6D3B301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2076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7.02 </w:t>
            </w:r>
          </w:p>
          <w:p w14:paraId="52D1E04A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(-22.16,47.13)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65EB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-0.08 (-0.46,0.29)</w:t>
            </w:r>
          </w:p>
        </w:tc>
      </w:tr>
      <w:tr w:rsidR="00342650" w:rsidRPr="001A204D" w14:paraId="4052D5D1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8DCA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Tropical Latin America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6ED2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47597.07 (20118.5,77873.07)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3F6B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314.35 (132.87,514.31)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3D6BC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C973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78834.02 (30762.1,133523.74)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1343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177.96 (69.44,301.42)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BDC7CF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2F3EA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-43.39</w:t>
            </w:r>
          </w:p>
          <w:p w14:paraId="304405D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(-63.23,-13.52)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1CF6B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-1.79</w:t>
            </w:r>
          </w:p>
          <w:p w14:paraId="269F176F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(-1.93,-1.65)</w:t>
            </w:r>
          </w:p>
        </w:tc>
      </w:tr>
      <w:tr w:rsidR="00342650" w:rsidRPr="001A204D" w14:paraId="773B424F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17A4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Western Europe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C0CD2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410472.9 (176589.33,661056.99)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49BC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422.68 (181.84,680.71)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B78B958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B4A93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216560.27 (90175.95,351109.08)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8A89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145.21 (60.47,235.43)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3907A13C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15D79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-65.64</w:t>
            </w:r>
          </w:p>
          <w:p w14:paraId="392BF3A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(-72.2,-58.27)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E26F3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-3.71</w:t>
            </w:r>
          </w:p>
          <w:p w14:paraId="139932B7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(-3.83,-3.59)</w:t>
            </w:r>
          </w:p>
        </w:tc>
      </w:tr>
      <w:tr w:rsidR="00342650" w:rsidRPr="001A204D" w14:paraId="4F3D5003" w14:textId="77777777" w:rsidTr="00342650">
        <w:tblPrEx>
          <w:tblCellMar>
            <w:top w:w="0" w:type="dxa"/>
            <w:bottom w:w="0" w:type="dxa"/>
          </w:tblCellMar>
        </w:tblPrEx>
        <w:trPr>
          <w:trHeight w:val="276"/>
          <w:jc w:val="center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6BDADE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b/>
                <w:bCs/>
                <w:kern w:val="0"/>
                <w:sz w:val="11"/>
                <w:szCs w:val="11"/>
              </w:rPr>
              <w:t>Western Sub-Saharan Africa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B84E6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18382.68 (7740.52,30431.72)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A420B5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127.34 (53.62,210.81)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77314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56B05D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37457.27 (15165.76,60287.96)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B8C16B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116.53 (47.18,187.56)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0F359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E47021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-8.49</w:t>
            </w:r>
          </w:p>
          <w:p w14:paraId="02AE70D1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(-32.91,29.17)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2AB8B2" w14:textId="77777777" w:rsidR="00342650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>-0.28</w:t>
            </w:r>
          </w:p>
          <w:p w14:paraId="76FC7C66" w14:textId="77777777" w:rsidR="00342650" w:rsidRPr="001A204D" w:rsidRDefault="00342650" w:rsidP="00342650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1"/>
                <w:szCs w:val="11"/>
              </w:rPr>
            </w:pPr>
            <w:r w:rsidRPr="001A204D">
              <w:rPr>
                <w:rFonts w:cs="Times New Roman" w:hint="eastAsia"/>
                <w:kern w:val="0"/>
                <w:sz w:val="11"/>
                <w:szCs w:val="11"/>
              </w:rPr>
              <w:t xml:space="preserve"> (-0.39,-0.18)</w:t>
            </w:r>
          </w:p>
        </w:tc>
      </w:tr>
    </w:tbl>
    <w:p w14:paraId="7E335FC6" w14:textId="77777777" w:rsidR="00342650" w:rsidRDefault="00342650" w:rsidP="00342650">
      <w:pPr>
        <w:autoSpaceDE w:val="0"/>
        <w:autoSpaceDN w:val="0"/>
        <w:adjustRightInd w:val="0"/>
        <w:spacing w:line="480" w:lineRule="auto"/>
        <w:rPr>
          <w:rFonts w:cs="Times New Roman"/>
          <w:b/>
          <w:bCs/>
          <w:kern w:val="0"/>
          <w:sz w:val="20"/>
          <w:szCs w:val="20"/>
        </w:rPr>
      </w:pPr>
      <w:r w:rsidRPr="007F4EA1">
        <w:rPr>
          <w:rFonts w:cs="Times New Roman"/>
          <w:kern w:val="0"/>
          <w:sz w:val="20"/>
          <w:szCs w:val="20"/>
        </w:rPr>
        <w:t xml:space="preserve">Abbreviations: </w:t>
      </w:r>
      <w:r w:rsidRPr="00415253">
        <w:rPr>
          <w:rFonts w:cs="Times New Roman"/>
          <w:kern w:val="0"/>
          <w:sz w:val="20"/>
          <w:szCs w:val="20"/>
        </w:rPr>
        <w:t>SDI,</w:t>
      </w:r>
      <w:r>
        <w:rPr>
          <w:rFonts w:cs="Times New Roman" w:hint="eastAsia"/>
          <w:kern w:val="0"/>
          <w:sz w:val="20"/>
          <w:szCs w:val="20"/>
        </w:rPr>
        <w:t xml:space="preserve"> </w:t>
      </w:r>
      <w:r w:rsidRPr="00415253">
        <w:rPr>
          <w:rFonts w:cs="Times New Roman"/>
          <w:kern w:val="0"/>
          <w:sz w:val="20"/>
          <w:szCs w:val="20"/>
        </w:rPr>
        <w:t xml:space="preserve">sociodemographic index; GBD, </w:t>
      </w:r>
      <w:r w:rsidRPr="001121E5">
        <w:rPr>
          <w:rFonts w:cs="Times New Roman"/>
          <w:kern w:val="0"/>
          <w:sz w:val="20"/>
          <w:szCs w:val="20"/>
        </w:rPr>
        <w:t xml:space="preserve">Global </w:t>
      </w:r>
      <w:r>
        <w:rPr>
          <w:rFonts w:cs="Times New Roman" w:hint="eastAsia"/>
          <w:kern w:val="0"/>
          <w:sz w:val="20"/>
          <w:szCs w:val="20"/>
        </w:rPr>
        <w:t>b</w:t>
      </w:r>
      <w:r w:rsidRPr="001121E5">
        <w:rPr>
          <w:rFonts w:cs="Times New Roman"/>
          <w:kern w:val="0"/>
          <w:sz w:val="20"/>
          <w:szCs w:val="20"/>
        </w:rPr>
        <w:t xml:space="preserve">urden of </w:t>
      </w:r>
      <w:r>
        <w:rPr>
          <w:rFonts w:cs="Times New Roman" w:hint="eastAsia"/>
          <w:kern w:val="0"/>
          <w:sz w:val="20"/>
          <w:szCs w:val="20"/>
        </w:rPr>
        <w:t>d</w:t>
      </w:r>
      <w:r w:rsidRPr="001121E5">
        <w:rPr>
          <w:rFonts w:cs="Times New Roman"/>
          <w:kern w:val="0"/>
          <w:sz w:val="20"/>
          <w:szCs w:val="20"/>
        </w:rPr>
        <w:t>isease</w:t>
      </w:r>
      <w:r w:rsidRPr="00415253">
        <w:rPr>
          <w:rFonts w:cs="Times New Roman"/>
          <w:kern w:val="0"/>
          <w:sz w:val="20"/>
          <w:szCs w:val="20"/>
        </w:rPr>
        <w:t>; EAPC, estimated annual percentage change.</w:t>
      </w:r>
      <w:r w:rsidRPr="00E9204E">
        <w:t xml:space="preserve"> </w:t>
      </w:r>
      <w:r w:rsidRPr="00E9204E">
        <w:rPr>
          <w:rFonts w:cs="Times New Roman"/>
          <w:kern w:val="0"/>
          <w:sz w:val="20"/>
          <w:szCs w:val="20"/>
        </w:rPr>
        <w:t>DALY(s), Disability-adjusted life year(s)</w:t>
      </w:r>
    </w:p>
    <w:p w14:paraId="13EE2339" w14:textId="77777777" w:rsidR="00342650" w:rsidRPr="00EC55FC" w:rsidRDefault="00342650" w:rsidP="00342650">
      <w:pPr>
        <w:autoSpaceDE w:val="0"/>
        <w:autoSpaceDN w:val="0"/>
        <w:adjustRightInd w:val="0"/>
        <w:spacing w:line="480" w:lineRule="auto"/>
      </w:pPr>
    </w:p>
    <w:p w14:paraId="7B60A6B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650"/>
    <w:rsid w:val="000120F5"/>
    <w:rsid w:val="00195413"/>
    <w:rsid w:val="00342650"/>
    <w:rsid w:val="003D0186"/>
    <w:rsid w:val="007278E4"/>
    <w:rsid w:val="007350AD"/>
    <w:rsid w:val="00A3738C"/>
    <w:rsid w:val="00BC6C35"/>
    <w:rsid w:val="00CB270D"/>
    <w:rsid w:val="00CF7583"/>
    <w:rsid w:val="00D341C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EFA2"/>
  <w15:chartTrackingRefBased/>
  <w15:docId w15:val="{694C2C01-87F0-4983-B7E4-980F53F6F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650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2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6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6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6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6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6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6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6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6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6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6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949</Words>
  <Characters>8761</Characters>
  <Application>Microsoft Office Word</Application>
  <DocSecurity>0</DocSecurity>
  <Lines>872</Lines>
  <Paragraphs>554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2025-10-30T14:47:00Z</dcterms:created>
  <dcterms:modified xsi:type="dcterms:W3CDTF">2025-10-30T14:47:00Z</dcterms:modified>
</cp:coreProperties>
</file>