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337D1" w14:textId="39ABBF27" w:rsidR="00D04BCF" w:rsidRPr="0018772B" w:rsidRDefault="00BB2D2A" w:rsidP="00FA1481">
      <w:pPr>
        <w:jc w:val="center"/>
        <w:rPr>
          <w:b/>
          <w:sz w:val="36"/>
          <w:szCs w:val="36"/>
        </w:rPr>
      </w:pPr>
      <w:r w:rsidRPr="0018772B">
        <w:rPr>
          <w:b/>
          <w:sz w:val="36"/>
          <w:szCs w:val="36"/>
        </w:rPr>
        <w:t xml:space="preserve">Supplementary </w:t>
      </w:r>
      <w:r w:rsidR="0018772B" w:rsidRPr="0018772B">
        <w:rPr>
          <w:b/>
          <w:sz w:val="36"/>
          <w:szCs w:val="36"/>
        </w:rPr>
        <w:t>Information</w:t>
      </w:r>
    </w:p>
    <w:p w14:paraId="29411C5A" w14:textId="77777777" w:rsidR="005001AC" w:rsidRDefault="005001AC"/>
    <w:p w14:paraId="41E970DA" w14:textId="7513FD0D" w:rsidR="002C030F" w:rsidRPr="007F33C1" w:rsidRDefault="004B66A1" w:rsidP="003B40E6">
      <w:pPr>
        <w:jc w:val="center"/>
        <w:rPr>
          <w:b/>
          <w:bCs/>
          <w:sz w:val="28"/>
          <w:szCs w:val="28"/>
        </w:rPr>
      </w:pPr>
      <w:bookmarkStart w:id="0" w:name="_Hlk193381657"/>
      <w:r>
        <w:rPr>
          <w:b/>
          <w:bCs/>
          <w:sz w:val="28"/>
          <w:szCs w:val="28"/>
        </w:rPr>
        <w:t>Breaking</w:t>
      </w:r>
      <w:r w:rsidR="00365042" w:rsidRPr="00365042">
        <w:rPr>
          <w:b/>
          <w:bCs/>
          <w:sz w:val="28"/>
          <w:szCs w:val="28"/>
        </w:rPr>
        <w:t xml:space="preserve"> of C–</w:t>
      </w:r>
      <w:r w:rsidR="00365042" w:rsidRPr="00365042">
        <w:rPr>
          <w:rFonts w:hint="eastAsia"/>
          <w:b/>
          <w:bCs/>
          <w:sz w:val="28"/>
          <w:szCs w:val="28"/>
        </w:rPr>
        <w:t>N</w:t>
      </w:r>
      <w:r w:rsidR="00365042" w:rsidRPr="00365042">
        <w:rPr>
          <w:b/>
          <w:bCs/>
          <w:sz w:val="28"/>
          <w:szCs w:val="28"/>
        </w:rPr>
        <w:t xml:space="preserve"> bonds</w:t>
      </w:r>
      <w:bookmarkEnd w:id="0"/>
      <w:r w:rsidR="00365042" w:rsidRPr="00365042">
        <w:rPr>
          <w:b/>
          <w:bCs/>
          <w:sz w:val="28"/>
          <w:szCs w:val="28"/>
        </w:rPr>
        <w:t xml:space="preserve"> in epoxy resins </w:t>
      </w:r>
      <w:r w:rsidR="00365042" w:rsidRPr="00365042">
        <w:rPr>
          <w:rFonts w:hint="eastAsia"/>
          <w:b/>
          <w:bCs/>
          <w:sz w:val="28"/>
          <w:szCs w:val="28"/>
        </w:rPr>
        <w:t>via</w:t>
      </w:r>
      <w:r w:rsidR="00016F56">
        <w:rPr>
          <w:b/>
          <w:bCs/>
          <w:sz w:val="28"/>
          <w:szCs w:val="28"/>
        </w:rPr>
        <w:t xml:space="preserve"> an</w:t>
      </w:r>
      <w:r w:rsidR="00365042" w:rsidRPr="00365042">
        <w:rPr>
          <w:b/>
          <w:bCs/>
          <w:sz w:val="28"/>
          <w:szCs w:val="28"/>
        </w:rPr>
        <w:t xml:space="preserve"> </w:t>
      </w:r>
      <w:bookmarkStart w:id="1" w:name="_Hlk193381753"/>
      <w:r w:rsidRPr="004B66A1">
        <w:rPr>
          <w:rFonts w:hint="eastAsia"/>
          <w:b/>
          <w:bCs/>
          <w:sz w:val="28"/>
          <w:szCs w:val="28"/>
        </w:rPr>
        <w:t>oxidation</w:t>
      </w:r>
      <w:r w:rsidRPr="004B66A1">
        <w:rPr>
          <w:b/>
          <w:bCs/>
          <w:sz w:val="28"/>
          <w:szCs w:val="28"/>
        </w:rPr>
        <w:t>–</w:t>
      </w:r>
      <w:r w:rsidRPr="004B66A1">
        <w:rPr>
          <w:rFonts w:hint="eastAsia"/>
          <w:b/>
          <w:bCs/>
          <w:sz w:val="28"/>
          <w:szCs w:val="28"/>
        </w:rPr>
        <w:t>Cope</w:t>
      </w:r>
      <w:r w:rsidRPr="004B66A1">
        <w:rPr>
          <w:b/>
          <w:bCs/>
          <w:sz w:val="28"/>
          <w:szCs w:val="28"/>
        </w:rPr>
        <w:t xml:space="preserve"> </w:t>
      </w:r>
      <w:r w:rsidRPr="004B66A1">
        <w:rPr>
          <w:rFonts w:hint="eastAsia"/>
          <w:b/>
          <w:bCs/>
          <w:sz w:val="28"/>
          <w:szCs w:val="28"/>
        </w:rPr>
        <w:t>e</w:t>
      </w:r>
      <w:r w:rsidRPr="004B66A1">
        <w:rPr>
          <w:b/>
          <w:bCs/>
          <w:sz w:val="28"/>
          <w:szCs w:val="28"/>
        </w:rPr>
        <w:t>limination</w:t>
      </w:r>
      <w:bookmarkEnd w:id="1"/>
      <w:r w:rsidRPr="004B66A1">
        <w:rPr>
          <w:b/>
          <w:bCs/>
          <w:sz w:val="28"/>
          <w:szCs w:val="28"/>
        </w:rPr>
        <w:t xml:space="preserve"> pathway</w:t>
      </w:r>
    </w:p>
    <w:p w14:paraId="339B31F7" w14:textId="77777777" w:rsidR="00015F74" w:rsidRPr="007108F5" w:rsidRDefault="00015F74" w:rsidP="003B40E6">
      <w:pPr>
        <w:jc w:val="center"/>
        <w:rPr>
          <w:sz w:val="28"/>
          <w:szCs w:val="28"/>
        </w:rPr>
      </w:pPr>
    </w:p>
    <w:p w14:paraId="63D8913E" w14:textId="5E9730FA" w:rsidR="002C030F" w:rsidRDefault="00DF620C" w:rsidP="005001AC">
      <w:pPr>
        <w:jc w:val="center"/>
        <w:rPr>
          <w:szCs w:val="24"/>
        </w:rPr>
      </w:pPr>
      <w:proofErr w:type="spellStart"/>
      <w:r w:rsidRPr="00DF620C">
        <w:rPr>
          <w:rFonts w:hint="eastAsia"/>
          <w:szCs w:val="24"/>
        </w:rPr>
        <w:t>Beitao</w:t>
      </w:r>
      <w:proofErr w:type="spellEnd"/>
      <w:r w:rsidRPr="00DF620C">
        <w:rPr>
          <w:szCs w:val="24"/>
        </w:rPr>
        <w:t xml:space="preserve"> </w:t>
      </w:r>
      <w:r w:rsidRPr="00DF620C">
        <w:rPr>
          <w:rFonts w:hint="eastAsia"/>
          <w:szCs w:val="24"/>
        </w:rPr>
        <w:t>Liu</w:t>
      </w:r>
      <w:r w:rsidRPr="00DF620C">
        <w:rPr>
          <w:szCs w:val="24"/>
          <w:vertAlign w:val="superscript"/>
        </w:rPr>
        <w:t>1</w:t>
      </w:r>
      <w:r w:rsidRPr="00DF620C">
        <w:rPr>
          <w:szCs w:val="24"/>
        </w:rPr>
        <w:t xml:space="preserve">, </w:t>
      </w:r>
      <w:proofErr w:type="spellStart"/>
      <w:r w:rsidR="00356926" w:rsidRPr="00DF620C">
        <w:rPr>
          <w:szCs w:val="24"/>
        </w:rPr>
        <w:t>Runyue</w:t>
      </w:r>
      <w:proofErr w:type="spellEnd"/>
      <w:r w:rsidR="00356926" w:rsidRPr="00DF620C">
        <w:rPr>
          <w:szCs w:val="24"/>
        </w:rPr>
        <w:t xml:space="preserve"> Mao</w:t>
      </w:r>
      <w:r w:rsidR="00356926">
        <w:rPr>
          <w:szCs w:val="24"/>
          <w:vertAlign w:val="superscript"/>
        </w:rPr>
        <w:t>2</w:t>
      </w:r>
      <w:r w:rsidRPr="00DF620C">
        <w:rPr>
          <w:szCs w:val="24"/>
        </w:rPr>
        <w:t xml:space="preserve">, </w:t>
      </w:r>
      <w:proofErr w:type="spellStart"/>
      <w:r w:rsidRPr="00DF620C">
        <w:rPr>
          <w:szCs w:val="24"/>
        </w:rPr>
        <w:t>Xiaotong</w:t>
      </w:r>
      <w:proofErr w:type="spellEnd"/>
      <w:r w:rsidRPr="00DF620C">
        <w:rPr>
          <w:szCs w:val="24"/>
        </w:rPr>
        <w:t xml:space="preserve"> Pan</w:t>
      </w:r>
      <w:r w:rsidRPr="00DF620C">
        <w:rPr>
          <w:szCs w:val="24"/>
          <w:vertAlign w:val="superscript"/>
        </w:rPr>
        <w:t>1</w:t>
      </w:r>
      <w:r w:rsidRPr="00DF620C">
        <w:rPr>
          <w:szCs w:val="24"/>
        </w:rPr>
        <w:t>,</w:t>
      </w:r>
      <w:r w:rsidR="00356926" w:rsidRPr="00356926">
        <w:rPr>
          <w:szCs w:val="24"/>
        </w:rPr>
        <w:t xml:space="preserve"> </w:t>
      </w:r>
      <w:proofErr w:type="spellStart"/>
      <w:r w:rsidR="00356926" w:rsidRPr="00DF620C">
        <w:rPr>
          <w:szCs w:val="24"/>
        </w:rPr>
        <w:t>Cijian</w:t>
      </w:r>
      <w:proofErr w:type="spellEnd"/>
      <w:r w:rsidR="00356926" w:rsidRPr="00DF620C">
        <w:rPr>
          <w:szCs w:val="24"/>
        </w:rPr>
        <w:t xml:space="preserve"> Zhang</w:t>
      </w:r>
      <w:r w:rsidR="00356926" w:rsidRPr="00DF620C">
        <w:rPr>
          <w:szCs w:val="24"/>
          <w:vertAlign w:val="superscript"/>
        </w:rPr>
        <w:t>1</w:t>
      </w:r>
      <w:r w:rsidRPr="00DF620C">
        <w:rPr>
          <w:szCs w:val="24"/>
        </w:rPr>
        <w:t>,</w:t>
      </w:r>
      <w:r w:rsidR="004C1B41" w:rsidRPr="004C1B41">
        <w:rPr>
          <w:szCs w:val="24"/>
        </w:rPr>
        <w:t xml:space="preserve"> </w:t>
      </w:r>
      <w:proofErr w:type="spellStart"/>
      <w:r w:rsidR="004C1B41" w:rsidRPr="00DF620C">
        <w:rPr>
          <w:szCs w:val="24"/>
        </w:rPr>
        <w:t>Leiming</w:t>
      </w:r>
      <w:proofErr w:type="spellEnd"/>
      <w:r w:rsidR="004C1B41" w:rsidRPr="00DF620C">
        <w:rPr>
          <w:szCs w:val="24"/>
        </w:rPr>
        <w:t xml:space="preserve"> Sun</w:t>
      </w:r>
      <w:r w:rsidR="004C1B41" w:rsidRPr="00DF620C">
        <w:rPr>
          <w:szCs w:val="24"/>
          <w:vertAlign w:val="superscript"/>
        </w:rPr>
        <w:t>1</w:t>
      </w:r>
      <w:r w:rsidR="004C1B41" w:rsidRPr="00DF620C">
        <w:rPr>
          <w:szCs w:val="24"/>
        </w:rPr>
        <w:t>,</w:t>
      </w:r>
      <w:r w:rsidR="003E029F" w:rsidRPr="003E029F">
        <w:rPr>
          <w:szCs w:val="24"/>
        </w:rPr>
        <w:t xml:space="preserve"> </w:t>
      </w:r>
      <w:r w:rsidR="003E029F">
        <w:rPr>
          <w:szCs w:val="24"/>
        </w:rPr>
        <w:t>Yan Kou</w:t>
      </w:r>
      <w:r w:rsidR="003E029F">
        <w:rPr>
          <w:szCs w:val="24"/>
          <w:vertAlign w:val="superscript"/>
        </w:rPr>
        <w:t>3</w:t>
      </w:r>
      <w:r w:rsidR="003E029F">
        <w:rPr>
          <w:szCs w:val="24"/>
        </w:rPr>
        <w:t>,</w:t>
      </w:r>
      <w:r w:rsidR="004C1B41" w:rsidRPr="00DF620C">
        <w:rPr>
          <w:szCs w:val="24"/>
        </w:rPr>
        <w:t xml:space="preserve"> </w:t>
      </w:r>
      <w:proofErr w:type="spellStart"/>
      <w:r w:rsidR="0073747B">
        <w:t>Fangyuan</w:t>
      </w:r>
      <w:proofErr w:type="spellEnd"/>
      <w:r w:rsidR="0073747B">
        <w:t xml:space="preserve"> Hu</w:t>
      </w:r>
      <w:r w:rsidR="0073747B">
        <w:rPr>
          <w:vertAlign w:val="superscript"/>
        </w:rPr>
        <w:t>2</w:t>
      </w:r>
      <w:r w:rsidR="0073747B">
        <w:rPr>
          <w:szCs w:val="24"/>
        </w:rPr>
        <w:t>,</w:t>
      </w:r>
      <w:r w:rsidR="00A62318" w:rsidRPr="00A62318">
        <w:t xml:space="preserve"> </w:t>
      </w:r>
      <w:proofErr w:type="spellStart"/>
      <w:r w:rsidR="00A62318">
        <w:t>Jinyan</w:t>
      </w:r>
      <w:proofErr w:type="spellEnd"/>
      <w:r w:rsidR="00A62318">
        <w:t xml:space="preserve"> Wang</w:t>
      </w:r>
      <w:r w:rsidR="00A62318">
        <w:rPr>
          <w:vertAlign w:val="superscript"/>
        </w:rPr>
        <w:t>1</w:t>
      </w:r>
      <w:r w:rsidR="00A62318">
        <w:t xml:space="preserve">, </w:t>
      </w:r>
      <w:proofErr w:type="spellStart"/>
      <w:r w:rsidR="00A62318">
        <w:t>Shouhai</w:t>
      </w:r>
      <w:proofErr w:type="spellEnd"/>
      <w:r w:rsidR="00A62318">
        <w:t xml:space="preserve"> Zhang</w:t>
      </w:r>
      <w:r w:rsidR="00A62318">
        <w:rPr>
          <w:vertAlign w:val="superscript"/>
        </w:rPr>
        <w:t>1</w:t>
      </w:r>
      <w:r w:rsidR="00A62318">
        <w:t>,</w:t>
      </w:r>
      <w:r w:rsidR="00356926" w:rsidRPr="00356926">
        <w:t xml:space="preserve"> </w:t>
      </w:r>
      <w:r w:rsidR="00356926">
        <w:t>Francisco Zaera</w:t>
      </w:r>
      <w:r w:rsidR="00A62318">
        <w:rPr>
          <w:vertAlign w:val="superscript"/>
        </w:rPr>
        <w:t>4</w:t>
      </w:r>
      <w:r w:rsidR="00356926">
        <w:t>*,</w:t>
      </w:r>
      <w:r w:rsidR="0004464A" w:rsidRPr="0004464A">
        <w:rPr>
          <w:szCs w:val="24"/>
        </w:rPr>
        <w:t xml:space="preserve"> </w:t>
      </w:r>
      <w:proofErr w:type="spellStart"/>
      <w:r w:rsidR="0004464A" w:rsidRPr="00DF620C">
        <w:rPr>
          <w:szCs w:val="24"/>
        </w:rPr>
        <w:t>Xigao</w:t>
      </w:r>
      <w:proofErr w:type="spellEnd"/>
      <w:r w:rsidR="0004464A" w:rsidRPr="00DF620C">
        <w:rPr>
          <w:szCs w:val="24"/>
        </w:rPr>
        <w:t xml:space="preserve"> Jian</w:t>
      </w:r>
      <w:r w:rsidR="0004464A" w:rsidRPr="00DF620C">
        <w:rPr>
          <w:szCs w:val="24"/>
          <w:vertAlign w:val="superscript"/>
        </w:rPr>
        <w:t>1</w:t>
      </w:r>
      <w:r w:rsidR="0004464A" w:rsidRPr="00DF620C">
        <w:rPr>
          <w:szCs w:val="24"/>
        </w:rPr>
        <w:t>,</w:t>
      </w:r>
      <w:r w:rsidR="0073747B">
        <w:rPr>
          <w:szCs w:val="24"/>
        </w:rPr>
        <w:t xml:space="preserve"> </w:t>
      </w:r>
      <w:proofErr w:type="spellStart"/>
      <w:r w:rsidRPr="00DF620C">
        <w:rPr>
          <w:szCs w:val="24"/>
        </w:rPr>
        <w:t>Zhihuan</w:t>
      </w:r>
      <w:proofErr w:type="spellEnd"/>
      <w:r w:rsidRPr="00DF620C">
        <w:rPr>
          <w:szCs w:val="24"/>
        </w:rPr>
        <w:t xml:space="preserve"> Weng</w:t>
      </w:r>
      <w:r w:rsidRPr="00DF620C">
        <w:rPr>
          <w:szCs w:val="24"/>
          <w:vertAlign w:val="superscript"/>
        </w:rPr>
        <w:t>1</w:t>
      </w:r>
      <w:r w:rsidRPr="00DF620C">
        <w:rPr>
          <w:szCs w:val="24"/>
        </w:rPr>
        <w:t>*</w:t>
      </w:r>
    </w:p>
    <w:p w14:paraId="2AFB5C55" w14:textId="77777777" w:rsidR="00E84DEE" w:rsidRDefault="00E84DEE" w:rsidP="00E84DEE">
      <w:pPr>
        <w:pStyle w:val="Paragraph"/>
        <w:ind w:left="360" w:firstLine="0"/>
      </w:pPr>
      <w:r w:rsidRPr="00B43FDE">
        <w:rPr>
          <w:vertAlign w:val="superscript"/>
        </w:rPr>
        <w:t>1</w:t>
      </w:r>
      <w:bookmarkStart w:id="2" w:name="_Hlk62201602"/>
      <w:r>
        <w:t xml:space="preserve"> </w:t>
      </w:r>
      <w:bookmarkEnd w:id="2"/>
      <w:r w:rsidRPr="000261CF">
        <w:t xml:space="preserve">State Key Laboratory of Fine Chemicals, Frontiers Science Center for Smart Materials, Liaoning Technology Innovation Center of </w:t>
      </w:r>
      <w:proofErr w:type="gramStart"/>
      <w:r w:rsidRPr="000261CF">
        <w:t>High Performance</w:t>
      </w:r>
      <w:proofErr w:type="gramEnd"/>
      <w:r w:rsidRPr="000261CF">
        <w:t xml:space="preserve"> Resin Materials, Department of Polymer Science &amp; Engineering, Dalian University of Technology, Dalian 116024</w:t>
      </w:r>
      <w:r w:rsidRPr="000261CF">
        <w:rPr>
          <w:rFonts w:hint="eastAsia"/>
        </w:rPr>
        <w:t>,</w:t>
      </w:r>
      <w:r w:rsidRPr="000261CF">
        <w:t xml:space="preserve"> China</w:t>
      </w:r>
      <w:r w:rsidRPr="000261CF">
        <w:rPr>
          <w:rFonts w:hint="eastAsia"/>
        </w:rPr>
        <w:t>.</w:t>
      </w:r>
    </w:p>
    <w:p w14:paraId="0811E221" w14:textId="77777777" w:rsidR="00E84DEE" w:rsidRDefault="00E84DEE" w:rsidP="00E84DEE">
      <w:pPr>
        <w:pStyle w:val="Paragraph"/>
        <w:ind w:left="360" w:firstLine="0"/>
      </w:pPr>
      <w:r>
        <w:rPr>
          <w:vertAlign w:val="superscript"/>
        </w:rPr>
        <w:t>2</w:t>
      </w:r>
      <w:r>
        <w:t xml:space="preserve"> </w:t>
      </w:r>
      <w:r w:rsidRPr="004B1CD7">
        <w:t>School of Materials Science and Engineering,</w:t>
      </w:r>
      <w:r w:rsidRPr="00C43563">
        <w:t xml:space="preserve"> </w:t>
      </w:r>
      <w:r w:rsidRPr="004B1CD7">
        <w:t xml:space="preserve">Liaoning Technology Innovation Center of </w:t>
      </w:r>
      <w:proofErr w:type="gramStart"/>
      <w:r w:rsidRPr="004B1CD7">
        <w:t>High Performance</w:t>
      </w:r>
      <w:proofErr w:type="gramEnd"/>
      <w:r w:rsidRPr="004B1CD7">
        <w:t xml:space="preserve"> Resin Materials, Dalian University of Technology, Dalian 116024, China</w:t>
      </w:r>
      <w:r>
        <w:t>.</w:t>
      </w:r>
    </w:p>
    <w:p w14:paraId="7CC8193A" w14:textId="77777777" w:rsidR="003F062E" w:rsidRDefault="00E84DEE" w:rsidP="003F062E">
      <w:pPr>
        <w:pStyle w:val="Paragraph"/>
        <w:ind w:left="360" w:firstLine="0"/>
        <w:rPr>
          <w:rFonts w:ascii="宋体" w:eastAsia="宋体" w:hAnsi="宋体" w:cs="宋体"/>
          <w:lang w:eastAsia="zh-CN"/>
        </w:rPr>
      </w:pPr>
      <w:r>
        <w:rPr>
          <w:vertAlign w:val="superscript"/>
        </w:rPr>
        <w:t>3</w:t>
      </w:r>
      <w:r w:rsidRPr="001F79FB">
        <w:t xml:space="preserve"> </w:t>
      </w:r>
      <w:r w:rsidRPr="00130D73">
        <w:t>Thermochemistry Laboratory, Liaoning Province Key Laboratory of Thermochemistry for Energy and Materials, Dalian National Laboratory for Clean Energy, Dalian Institute of Chemical Physics, Chinese Academy of Sciences, Dalian, 116023, PR China</w:t>
      </w:r>
      <w:r>
        <w:rPr>
          <w:rFonts w:ascii="宋体" w:eastAsia="宋体" w:hAnsi="宋体" w:cs="宋体" w:hint="eastAsia"/>
          <w:lang w:eastAsia="zh-CN"/>
        </w:rPr>
        <w:t>.</w:t>
      </w:r>
    </w:p>
    <w:p w14:paraId="4A802E55" w14:textId="77777777" w:rsidR="009A0A43" w:rsidRDefault="00E84DEE" w:rsidP="009A0A43">
      <w:pPr>
        <w:pStyle w:val="Paragraph"/>
        <w:ind w:left="360" w:firstLine="0"/>
      </w:pPr>
      <w:r>
        <w:rPr>
          <w:vertAlign w:val="superscript"/>
        </w:rPr>
        <w:t>4</w:t>
      </w:r>
      <w:r w:rsidRPr="00533512">
        <w:t xml:space="preserve"> </w:t>
      </w:r>
      <w:r>
        <w:t>Department of Chemistry and UCR Center</w:t>
      </w:r>
      <w:r>
        <w:rPr>
          <w:rFonts w:eastAsiaTheme="minorEastAsia" w:hint="eastAsia"/>
          <w:lang w:eastAsia="zh-CN"/>
        </w:rPr>
        <w:t xml:space="preserve"> </w:t>
      </w:r>
      <w:r>
        <w:t>for Catalysis, University of California, Riverside, California</w:t>
      </w:r>
      <w:r>
        <w:rPr>
          <w:rFonts w:eastAsiaTheme="minorEastAsia" w:hint="eastAsia"/>
          <w:lang w:eastAsia="zh-CN"/>
        </w:rPr>
        <w:t xml:space="preserve"> </w:t>
      </w:r>
      <w:r>
        <w:t>92521, United States.</w:t>
      </w:r>
    </w:p>
    <w:p w14:paraId="34D67477" w14:textId="5EE9CD91" w:rsidR="004779CB" w:rsidRDefault="00E4519A" w:rsidP="009A0A43">
      <w:pPr>
        <w:pStyle w:val="Paragraph"/>
        <w:ind w:left="360" w:firstLine="0"/>
      </w:pPr>
      <w:r>
        <w:t>Correspond</w:t>
      </w:r>
      <w:r w:rsidR="00F4427B">
        <w:t>ing author</w:t>
      </w:r>
      <w:r w:rsidR="004779CB">
        <w:t>:</w:t>
      </w:r>
      <w:r w:rsidR="00BC3E04">
        <w:t xml:space="preserve"> </w:t>
      </w:r>
      <w:hyperlink r:id="rId8" w:history="1">
        <w:r w:rsidR="00180147" w:rsidRPr="00011036">
          <w:rPr>
            <w:rStyle w:val="affff5"/>
          </w:rPr>
          <w:t>zaera@ucr.edu</w:t>
        </w:r>
      </w:hyperlink>
      <w:r w:rsidR="00180147">
        <w:t xml:space="preserve"> (F. Z), </w:t>
      </w:r>
      <w:hyperlink r:id="rId9" w:history="1">
        <w:r w:rsidR="00180147" w:rsidRPr="009A3912">
          <w:rPr>
            <w:rStyle w:val="affff5"/>
          </w:rPr>
          <w:t>zweng@dlut.edu.cn</w:t>
        </w:r>
      </w:hyperlink>
      <w:r w:rsidR="00180147">
        <w:rPr>
          <w:rStyle w:val="affff5"/>
        </w:rPr>
        <w:t xml:space="preserve"> (Z. W)</w:t>
      </w:r>
    </w:p>
    <w:p w14:paraId="223EBBEB" w14:textId="77777777" w:rsidR="002C030F" w:rsidRDefault="002C030F"/>
    <w:p w14:paraId="56364198" w14:textId="68C1A976" w:rsidR="00015F74" w:rsidRDefault="00015F74" w:rsidP="00F74F95">
      <w:pPr>
        <w:pStyle w:val="SMHeading"/>
      </w:pPr>
      <w:r>
        <w:br w:type="page"/>
      </w:r>
      <w:bookmarkStart w:id="3" w:name="Tables"/>
      <w:bookmarkStart w:id="4" w:name="MaterialsMethods"/>
      <w:bookmarkEnd w:id="3"/>
      <w:bookmarkEnd w:id="4"/>
      <w:r w:rsidRPr="00B43B31">
        <w:lastRenderedPageBreak/>
        <w:t>Methods</w:t>
      </w:r>
    </w:p>
    <w:p w14:paraId="7A7F4459" w14:textId="38EF053F" w:rsidR="00F74F95" w:rsidRPr="000F6F5A" w:rsidRDefault="00260603" w:rsidP="00B9440A">
      <w:pPr>
        <w:pStyle w:val="SMSubheading"/>
        <w:rPr>
          <w:b/>
        </w:rPr>
      </w:pPr>
      <w:r w:rsidRPr="000F6F5A">
        <w:rPr>
          <w:b/>
        </w:rPr>
        <w:t>Materials</w:t>
      </w:r>
    </w:p>
    <w:p w14:paraId="7F6E0C41" w14:textId="5A19026B" w:rsidR="00355362" w:rsidRDefault="00BD7B08" w:rsidP="000932A7">
      <w:pPr>
        <w:pStyle w:val="SMText"/>
        <w:jc w:val="both"/>
      </w:pPr>
      <w:r w:rsidRPr="00BD7B08">
        <w:t>All reagents and chemicals were used as received without further</w:t>
      </w:r>
      <w:r w:rsidRPr="00BD7B08">
        <w:rPr>
          <w:rFonts w:hint="eastAsia"/>
        </w:rPr>
        <w:t xml:space="preserve"> </w:t>
      </w:r>
      <w:r w:rsidRPr="00BD7B08">
        <w:t>purification</w:t>
      </w:r>
      <w:r>
        <w:rPr>
          <w:rFonts w:hint="eastAsia"/>
          <w:lang w:eastAsia="zh-CN"/>
        </w:rPr>
        <w:t>.</w:t>
      </w:r>
      <w:r w:rsidRPr="00BD7B08">
        <w:t xml:space="preserve"> </w:t>
      </w:r>
      <w:r w:rsidR="00C4619B" w:rsidRPr="00C4619B">
        <w:t>Dimethyl sulfoxide</w:t>
      </w:r>
      <w:r w:rsidR="00C4619B">
        <w:t xml:space="preserve"> (DMSO), </w:t>
      </w:r>
      <w:r w:rsidR="007317EA" w:rsidRPr="009370A1">
        <w:rPr>
          <w:i/>
        </w:rPr>
        <w:t>N</w:t>
      </w:r>
      <w:r w:rsidR="007317EA" w:rsidRPr="007317EA">
        <w:t>-</w:t>
      </w:r>
      <w:proofErr w:type="spellStart"/>
      <w:r w:rsidR="00860C45">
        <w:t>m</w:t>
      </w:r>
      <w:r w:rsidR="007317EA" w:rsidRPr="007317EA">
        <w:t>ethylpyrrolidone</w:t>
      </w:r>
      <w:proofErr w:type="spellEnd"/>
      <w:r w:rsidR="007317EA">
        <w:t xml:space="preserve"> (NMP)</w:t>
      </w:r>
      <w:r w:rsidR="00CD495A">
        <w:t xml:space="preserve">, </w:t>
      </w:r>
      <w:proofErr w:type="gramStart"/>
      <w:r w:rsidR="002218B0" w:rsidRPr="009370A1">
        <w:rPr>
          <w:i/>
        </w:rPr>
        <w:t>N</w:t>
      </w:r>
      <w:r w:rsidR="002218B0" w:rsidRPr="002218B0">
        <w:t>,</w:t>
      </w:r>
      <w:r w:rsidR="002218B0" w:rsidRPr="009370A1">
        <w:rPr>
          <w:i/>
        </w:rPr>
        <w:t>N</w:t>
      </w:r>
      <w:proofErr w:type="gramEnd"/>
      <w:r w:rsidR="00026FC7">
        <w:t>’</w:t>
      </w:r>
      <w:r w:rsidR="002218B0" w:rsidRPr="002218B0">
        <w:t>-</w:t>
      </w:r>
      <w:r w:rsidR="00860C45">
        <w:t>d</w:t>
      </w:r>
      <w:r w:rsidR="002218B0" w:rsidRPr="002218B0">
        <w:t>imethylacetamide</w:t>
      </w:r>
      <w:r w:rsidR="002218B0">
        <w:t xml:space="preserve"> (DMAc)</w:t>
      </w:r>
      <w:r w:rsidR="00C40C87">
        <w:t xml:space="preserve">, </w:t>
      </w:r>
      <w:proofErr w:type="spellStart"/>
      <w:r w:rsidR="00C40C87">
        <w:t>t</w:t>
      </w:r>
      <w:r w:rsidR="003D41F0" w:rsidRPr="003D41F0">
        <w:t>etramethylene</w:t>
      </w:r>
      <w:proofErr w:type="spellEnd"/>
      <w:r w:rsidR="003D41F0" w:rsidRPr="003D41F0">
        <w:t xml:space="preserve"> sulfone</w:t>
      </w:r>
      <w:r w:rsidR="003D41F0">
        <w:t xml:space="preserve"> (TS)</w:t>
      </w:r>
      <w:r w:rsidR="00BF4ACF">
        <w:t>,</w:t>
      </w:r>
      <w:r w:rsidR="00C567E7">
        <w:t xml:space="preserve"> d</w:t>
      </w:r>
      <w:r w:rsidR="00C567E7" w:rsidRPr="00C567E7">
        <w:t>ichloromethane</w:t>
      </w:r>
      <w:r w:rsidR="00C567E7">
        <w:t xml:space="preserve"> (DCM)</w:t>
      </w:r>
      <w:r w:rsidR="00E236F1">
        <w:t>,</w:t>
      </w:r>
      <w:r w:rsidR="00BF4ACF" w:rsidRPr="00BF4ACF">
        <w:rPr>
          <w:rFonts w:hint="eastAsia"/>
          <w:kern w:val="2"/>
          <w:sz w:val="21"/>
          <w:szCs w:val="21"/>
          <w:lang w:eastAsia="zh-CN"/>
        </w:rPr>
        <w:t xml:space="preserve"> </w:t>
      </w:r>
      <w:r w:rsidR="00D10F8D">
        <w:t>a</w:t>
      </w:r>
      <w:r w:rsidR="00BF4ACF" w:rsidRPr="00BF4ACF">
        <w:rPr>
          <w:rFonts w:hint="eastAsia"/>
        </w:rPr>
        <w:t>nhydrous sodium sulfite</w:t>
      </w:r>
      <w:r w:rsidR="00BF4ACF" w:rsidRPr="00BF4ACF">
        <w:t xml:space="preserve">, </w:t>
      </w:r>
      <w:r w:rsidR="00BF4ACF" w:rsidRPr="00BF4ACF">
        <w:rPr>
          <w:rFonts w:hint="eastAsia"/>
        </w:rPr>
        <w:t>sodium carbonate</w:t>
      </w:r>
      <w:r w:rsidR="00BF4ACF">
        <w:t xml:space="preserve"> and</w:t>
      </w:r>
      <w:r w:rsidR="003D41F0">
        <w:t xml:space="preserve"> </w:t>
      </w:r>
      <w:r w:rsidR="00BF4ACF" w:rsidRPr="00BF4ACF">
        <w:rPr>
          <w:rFonts w:hint="eastAsia"/>
        </w:rPr>
        <w:t>anhydrous sodium sulfate</w:t>
      </w:r>
      <w:r w:rsidR="00BF4ACF" w:rsidRPr="00BF4ACF">
        <w:t xml:space="preserve"> </w:t>
      </w:r>
      <w:r w:rsidR="00397AEE" w:rsidRPr="00397AEE">
        <w:t xml:space="preserve">were supplied by </w:t>
      </w:r>
      <w:proofErr w:type="spellStart"/>
      <w:r w:rsidR="00397AEE" w:rsidRPr="00397AEE">
        <w:t>Damao</w:t>
      </w:r>
      <w:proofErr w:type="spellEnd"/>
      <w:r w:rsidR="00397AEE" w:rsidRPr="00397AEE">
        <w:t xml:space="preserve"> chemical reagent factory, Tianjin, China.</w:t>
      </w:r>
      <w:r w:rsidR="00BE65A5" w:rsidRPr="00BE65A5">
        <w:rPr>
          <w:rFonts w:ascii="Helvetica" w:hAnsi="Helvetica"/>
          <w:color w:val="333333"/>
          <w:sz w:val="18"/>
          <w:szCs w:val="18"/>
          <w:shd w:val="clear" w:color="auto" w:fill="FFFFFF"/>
        </w:rPr>
        <w:t xml:space="preserve"> </w:t>
      </w:r>
      <w:r w:rsidR="00BE65A5" w:rsidRPr="00BE65A5">
        <w:t>Cyclohexylamine</w:t>
      </w:r>
      <w:r w:rsidR="00892BC3">
        <w:t xml:space="preserve">, </w:t>
      </w:r>
      <w:r w:rsidR="0093179A">
        <w:t>p</w:t>
      </w:r>
      <w:r w:rsidR="00203B39" w:rsidRPr="00203B39">
        <w:t xml:space="preserve">henyl </w:t>
      </w:r>
      <w:r w:rsidR="0093179A">
        <w:t>g</w:t>
      </w:r>
      <w:r w:rsidR="00203B39" w:rsidRPr="00203B39">
        <w:t xml:space="preserve">lycidyl </w:t>
      </w:r>
      <w:r w:rsidR="0093179A">
        <w:t>e</w:t>
      </w:r>
      <w:r w:rsidR="00203B39" w:rsidRPr="00203B39">
        <w:t>ther</w:t>
      </w:r>
      <w:r w:rsidR="000932A7">
        <w:t>,</w:t>
      </w:r>
      <w:r w:rsidR="00C8723D">
        <w:t xml:space="preserve"> </w:t>
      </w:r>
      <w:r w:rsidR="00C8723D" w:rsidRPr="00C8723D">
        <w:t>3-</w:t>
      </w:r>
      <w:r w:rsidR="00831767">
        <w:t>c</w:t>
      </w:r>
      <w:r w:rsidR="00C8723D" w:rsidRPr="00C8723D">
        <w:t>hloroperbenzoic acid</w:t>
      </w:r>
      <w:r w:rsidR="00C8723D">
        <w:t xml:space="preserve"> (</w:t>
      </w:r>
      <w:r w:rsidR="00C8723D" w:rsidRPr="00C8723D">
        <w:rPr>
          <w:i/>
        </w:rPr>
        <w:t>m</w:t>
      </w:r>
      <w:r w:rsidR="00C8723D">
        <w:t>-CPBA)</w:t>
      </w:r>
      <w:r w:rsidR="006B221F">
        <w:t xml:space="preserve">, </w:t>
      </w:r>
      <w:proofErr w:type="spellStart"/>
      <w:r w:rsidR="006B221F">
        <w:rPr>
          <w:bCs/>
        </w:rPr>
        <w:t>p</w:t>
      </w:r>
      <w:r w:rsidR="006B221F" w:rsidRPr="006B221F">
        <w:rPr>
          <w:bCs/>
        </w:rPr>
        <w:t>henoxyacetone</w:t>
      </w:r>
      <w:proofErr w:type="spellEnd"/>
      <w:r w:rsidR="006B221F">
        <w:rPr>
          <w:bCs/>
        </w:rPr>
        <w:t xml:space="preserve"> (Model-D1)</w:t>
      </w:r>
      <w:r w:rsidR="000932A7">
        <w:t xml:space="preserve"> and </w:t>
      </w:r>
      <w:r w:rsidR="000932A7">
        <w:rPr>
          <w:bCs/>
        </w:rPr>
        <w:t>d</w:t>
      </w:r>
      <w:r w:rsidR="000932A7" w:rsidRPr="000932A7">
        <w:rPr>
          <w:rFonts w:hint="eastAsia"/>
          <w:bCs/>
        </w:rPr>
        <w:t>imethyl sulfide</w:t>
      </w:r>
      <w:r w:rsidR="000466A4" w:rsidRPr="000466A4">
        <w:rPr>
          <w:kern w:val="2"/>
          <w:sz w:val="21"/>
          <w:szCs w:val="21"/>
          <w:lang w:eastAsia="zh-CN"/>
        </w:rPr>
        <w:t xml:space="preserve"> </w:t>
      </w:r>
      <w:r w:rsidR="000932A7">
        <w:t>were</w:t>
      </w:r>
      <w:r w:rsidR="000466A4" w:rsidRPr="000466A4">
        <w:t xml:space="preserve"> </w:t>
      </w:r>
      <w:bookmarkStart w:id="5" w:name="_Hlk199359220"/>
      <w:r w:rsidR="000466A4" w:rsidRPr="000466A4">
        <w:t>sourced from Macklin biochemical Co., Ltd., Shanghai, China</w:t>
      </w:r>
      <w:bookmarkEnd w:id="5"/>
      <w:r w:rsidR="000466A4" w:rsidRPr="000466A4">
        <w:t>.</w:t>
      </w:r>
      <w:r w:rsidR="007B37C4" w:rsidRPr="007B37C4">
        <w:rPr>
          <w:rFonts w:asciiTheme="minorHAnsi" w:hAnsiTheme="minorHAnsi" w:cstheme="minorBidi"/>
          <w:kern w:val="2"/>
          <w:sz w:val="21"/>
          <w:szCs w:val="22"/>
          <w:lang w:eastAsia="zh-CN"/>
        </w:rPr>
        <w:t xml:space="preserve"> </w:t>
      </w:r>
      <w:r w:rsidR="007B37C4" w:rsidRPr="007B37C4">
        <w:t xml:space="preserve">The </w:t>
      </w:r>
      <w:proofErr w:type="spellStart"/>
      <w:r w:rsidR="007B37C4" w:rsidRPr="007B37C4">
        <w:t>diglycidyl</w:t>
      </w:r>
      <w:proofErr w:type="spellEnd"/>
      <w:r w:rsidR="007B37C4" w:rsidRPr="007B37C4">
        <w:t xml:space="preserve"> ether of bisphenol </w:t>
      </w:r>
      <w:proofErr w:type="spellStart"/>
      <w:r w:rsidR="007B37C4" w:rsidRPr="007B37C4">
        <w:t>A</w:t>
      </w:r>
      <w:proofErr w:type="spellEnd"/>
      <w:r w:rsidR="007B37C4" w:rsidRPr="007B37C4">
        <w:t xml:space="preserve"> epoxy resin E-51 (epoxy value is 0.51 mol 100 g</w:t>
      </w:r>
      <w:r w:rsidR="007B37C4" w:rsidRPr="007B37C4">
        <w:rPr>
          <w:vertAlign w:val="superscript"/>
        </w:rPr>
        <w:t>-1</w:t>
      </w:r>
      <w:r w:rsidR="007B37C4" w:rsidRPr="007B37C4">
        <w:t>) was supplied by Bluestar New Chemical Materials Co., China.</w:t>
      </w:r>
      <w:r w:rsidR="0071445E" w:rsidRPr="0071445E">
        <w:t xml:space="preserve"> </w:t>
      </w:r>
      <w:bookmarkStart w:id="6" w:name="OLE_LINK5"/>
      <w:r w:rsidR="0071445E">
        <w:t>4,4'-</w:t>
      </w:r>
      <w:r w:rsidR="00392DE9">
        <w:t>d</w:t>
      </w:r>
      <w:r w:rsidR="0071445E">
        <w:t>iaminodicyclohexyl methane</w:t>
      </w:r>
      <w:bookmarkEnd w:id="6"/>
      <w:r w:rsidR="0071445E">
        <w:t xml:space="preserve"> (</w:t>
      </w:r>
      <w:r w:rsidR="001A623C">
        <w:t>MCA</w:t>
      </w:r>
      <w:r w:rsidR="0071445E">
        <w:t xml:space="preserve">), </w:t>
      </w:r>
      <w:proofErr w:type="spellStart"/>
      <w:r w:rsidR="001A623C">
        <w:t>i</w:t>
      </w:r>
      <w:r w:rsidR="0071445E">
        <w:t>sophorondiamine</w:t>
      </w:r>
      <w:proofErr w:type="spellEnd"/>
      <w:r w:rsidR="0071445E">
        <w:t xml:space="preserve"> (IPDA), </w:t>
      </w:r>
      <w:proofErr w:type="spellStart"/>
      <w:r w:rsidR="001A623C">
        <w:t>p</w:t>
      </w:r>
      <w:r w:rsidR="0071445E">
        <w:t>olyetheramines</w:t>
      </w:r>
      <w:proofErr w:type="spellEnd"/>
      <w:r w:rsidR="0071445E">
        <w:t xml:space="preserve"> (D230)</w:t>
      </w:r>
      <w:r w:rsidR="001A623C">
        <w:t xml:space="preserve"> and</w:t>
      </w:r>
      <w:r w:rsidR="0071445E">
        <w:t xml:space="preserve"> </w:t>
      </w:r>
      <w:r w:rsidR="001A623C">
        <w:t>d</w:t>
      </w:r>
      <w:r w:rsidR="0071445E">
        <w:t>iethylenetriamine (DETA)</w:t>
      </w:r>
      <w:r w:rsidR="00851160" w:rsidRPr="00851160">
        <w:rPr>
          <w:kern w:val="2"/>
          <w:sz w:val="21"/>
          <w:szCs w:val="21"/>
          <w:lang w:eastAsia="zh-CN"/>
        </w:rPr>
        <w:t xml:space="preserve"> </w:t>
      </w:r>
      <w:r w:rsidR="00851160" w:rsidRPr="00851160">
        <w:t>were purchased from Aladdin-reagent Co., Ltd., Shanghai, China.</w:t>
      </w:r>
      <w:r w:rsidR="007D5249" w:rsidRPr="007D5249">
        <w:t xml:space="preserve"> </w:t>
      </w:r>
      <w:r w:rsidR="007C7A7F">
        <w:t>The c</w:t>
      </w:r>
      <w:r w:rsidR="007D5249" w:rsidRPr="007D5249">
        <w:t xml:space="preserve">arbon </w:t>
      </w:r>
      <w:bookmarkStart w:id="7" w:name="_Hlk195456741"/>
      <w:r w:rsidR="007D5249" w:rsidRPr="007D5249">
        <w:t>fiber-reinforced epoxy composites</w:t>
      </w:r>
      <w:bookmarkEnd w:id="7"/>
      <w:r w:rsidR="007D5249">
        <w:t xml:space="preserve"> (CFRP</w:t>
      </w:r>
      <w:r w:rsidR="002F4C4C">
        <w:t>s</w:t>
      </w:r>
      <w:r w:rsidR="007D5249">
        <w:t>)</w:t>
      </w:r>
      <w:r w:rsidR="0002592C">
        <w:t xml:space="preserve"> and </w:t>
      </w:r>
      <w:r w:rsidR="00710B9F">
        <w:t>pristine</w:t>
      </w:r>
      <w:r w:rsidR="0002592C" w:rsidRPr="0002592C">
        <w:rPr>
          <w:rFonts w:hint="eastAsia"/>
        </w:rPr>
        <w:t xml:space="preserve"> carbon fiber</w:t>
      </w:r>
      <w:r w:rsidR="0002592C">
        <w:t>s</w:t>
      </w:r>
      <w:r w:rsidR="00710B9F">
        <w:t xml:space="preserve"> (P-CF</w:t>
      </w:r>
      <w:r w:rsidR="002F4C4C">
        <w:t>s</w:t>
      </w:r>
      <w:r w:rsidR="00710B9F">
        <w:t>)</w:t>
      </w:r>
      <w:r w:rsidR="00543F72" w:rsidRPr="00543F72">
        <w:t xml:space="preserve"> </w:t>
      </w:r>
      <w:r w:rsidR="00543F72">
        <w:t>were</w:t>
      </w:r>
      <w:r w:rsidR="00543F72" w:rsidRPr="007B37C4">
        <w:t xml:space="preserve"> supplied by</w:t>
      </w:r>
      <w:r w:rsidR="007A1FEF" w:rsidRPr="007A1FEF">
        <w:rPr>
          <w:rFonts w:ascii="微软雅黑" w:eastAsia="微软雅黑" w:hAnsi="微软雅黑" w:hint="eastAsia"/>
          <w:color w:val="000000"/>
          <w:spacing w:val="15"/>
          <w:sz w:val="23"/>
          <w:szCs w:val="23"/>
          <w:shd w:val="clear" w:color="auto" w:fill="FFFFFF"/>
        </w:rPr>
        <w:t xml:space="preserve"> </w:t>
      </w:r>
      <w:r w:rsidR="007A1FEF" w:rsidRPr="007A1FEF">
        <w:rPr>
          <w:rFonts w:hint="eastAsia"/>
        </w:rPr>
        <w:t>Xinyuan Carbon Fiber Technology Co.</w:t>
      </w:r>
      <w:r w:rsidR="00CE0070">
        <w:t>,</w:t>
      </w:r>
      <w:r w:rsidR="00C57FB0">
        <w:t xml:space="preserve"> Ltd.,</w:t>
      </w:r>
      <w:r w:rsidR="00CE0070">
        <w:t xml:space="preserve"> Dongguan, China.</w:t>
      </w:r>
      <w:r w:rsidR="007C7A7F">
        <w:t xml:space="preserve"> The</w:t>
      </w:r>
      <w:r w:rsidR="00AB2B99" w:rsidRPr="00AB2B99">
        <w:t xml:space="preserve"> </w:t>
      </w:r>
      <w:r w:rsidR="007C7A7F">
        <w:t>g</w:t>
      </w:r>
      <w:r w:rsidR="00AB2B99">
        <w:t xml:space="preserve">lass </w:t>
      </w:r>
      <w:r w:rsidR="00AB2B99" w:rsidRPr="007D5249">
        <w:t>fiber-reinforced epoxy composites</w:t>
      </w:r>
      <w:r w:rsidR="00AB2B99">
        <w:t xml:space="preserve"> (GFRP</w:t>
      </w:r>
      <w:r w:rsidR="003177C6">
        <w:t>s</w:t>
      </w:r>
      <w:r w:rsidR="00AB2B99">
        <w:t>) and pristine</w:t>
      </w:r>
      <w:r w:rsidR="00AB2B99" w:rsidRPr="0002592C">
        <w:rPr>
          <w:rFonts w:hint="eastAsia"/>
        </w:rPr>
        <w:t xml:space="preserve"> </w:t>
      </w:r>
      <w:r w:rsidR="00AB2B99">
        <w:t>glass</w:t>
      </w:r>
      <w:r w:rsidR="00AB2B99" w:rsidRPr="0002592C">
        <w:rPr>
          <w:rFonts w:hint="eastAsia"/>
        </w:rPr>
        <w:t xml:space="preserve"> fiber</w:t>
      </w:r>
      <w:r w:rsidR="00AB2B99">
        <w:t>s (P-GF</w:t>
      </w:r>
      <w:r w:rsidR="003177C6">
        <w:t>s</w:t>
      </w:r>
      <w:r w:rsidR="00AB2B99">
        <w:t>)</w:t>
      </w:r>
      <w:r w:rsidR="00AB2B99" w:rsidRPr="00543F72">
        <w:t xml:space="preserve"> </w:t>
      </w:r>
      <w:r w:rsidR="00AB2B99">
        <w:t>were</w:t>
      </w:r>
      <w:r w:rsidR="00AB2B99" w:rsidRPr="007B37C4">
        <w:t xml:space="preserve"> supplied by</w:t>
      </w:r>
      <w:r w:rsidR="008A7083" w:rsidRPr="008A7083">
        <w:rPr>
          <w:rFonts w:ascii="Arial" w:hAnsi="Arial" w:cs="Arial"/>
          <w:color w:val="333333"/>
          <w:shd w:val="clear" w:color="auto" w:fill="FFFFFF"/>
        </w:rPr>
        <w:t xml:space="preserve"> </w:t>
      </w:r>
      <w:r w:rsidR="008A7083" w:rsidRPr="008A7083">
        <w:t>Nanjing Fiberglass Research</w:t>
      </w:r>
      <w:r w:rsidR="00490B1C">
        <w:t xml:space="preserve"> </w:t>
      </w:r>
      <w:r w:rsidR="008A7083" w:rsidRPr="008A7083">
        <w:t>&amp;</w:t>
      </w:r>
      <w:r w:rsidR="008A7083">
        <w:t xml:space="preserve"> </w:t>
      </w:r>
      <w:r w:rsidR="008A7083" w:rsidRPr="008A7083">
        <w:t>Design Institute Co., Ltd.</w:t>
      </w:r>
      <w:r w:rsidR="008B0510">
        <w:t>, China.</w:t>
      </w:r>
      <w:r w:rsidR="00B65F00">
        <w:t xml:space="preserve"> The</w:t>
      </w:r>
      <w:r w:rsidR="00150604" w:rsidRPr="00150604">
        <w:rPr>
          <w:rFonts w:ascii="Arial" w:hAnsi="Arial" w:cs="Arial"/>
          <w:color w:val="000000"/>
          <w:spacing w:val="15"/>
          <w:sz w:val="23"/>
          <w:szCs w:val="23"/>
          <w:shd w:val="clear" w:color="auto" w:fill="FFFFFF"/>
        </w:rPr>
        <w:t xml:space="preserve"> </w:t>
      </w:r>
      <w:r w:rsidR="00B65F00">
        <w:t>p</w:t>
      </w:r>
      <w:r w:rsidR="00150604" w:rsidRPr="00150604">
        <w:t>oplar veneers</w:t>
      </w:r>
      <w:r w:rsidR="00150604">
        <w:t xml:space="preserve"> were</w:t>
      </w:r>
      <w:r w:rsidR="00150604" w:rsidRPr="007B37C4">
        <w:t xml:space="preserve"> supplied by</w:t>
      </w:r>
      <w:r w:rsidR="004042AD" w:rsidRPr="004042AD">
        <w:rPr>
          <w:rFonts w:ascii="微软雅黑" w:eastAsia="微软雅黑" w:hAnsi="微软雅黑" w:hint="eastAsia"/>
          <w:color w:val="000000"/>
          <w:spacing w:val="15"/>
          <w:sz w:val="23"/>
          <w:szCs w:val="23"/>
          <w:shd w:val="clear" w:color="auto" w:fill="FFFFFF"/>
        </w:rPr>
        <w:t xml:space="preserve"> </w:t>
      </w:r>
      <w:r w:rsidR="004042AD" w:rsidRPr="004042AD">
        <w:rPr>
          <w:rFonts w:hint="eastAsia"/>
        </w:rPr>
        <w:t xml:space="preserve">College of Materials Science </w:t>
      </w:r>
      <w:r w:rsidR="0050683F" w:rsidRPr="008A7083">
        <w:t>&amp;</w:t>
      </w:r>
      <w:r w:rsidR="004042AD" w:rsidRPr="004042AD">
        <w:rPr>
          <w:rFonts w:hint="eastAsia"/>
        </w:rPr>
        <w:t xml:space="preserve"> Engineering, Northeast Forestry University</w:t>
      </w:r>
      <w:r w:rsidR="002B2F0E">
        <w:t>.</w:t>
      </w:r>
      <w:r w:rsidR="009E3A26" w:rsidRPr="009E3A26">
        <w:rPr>
          <w:lang w:eastAsia="zh-CN"/>
        </w:rPr>
        <w:t xml:space="preserve"> </w:t>
      </w:r>
      <w:r w:rsidR="009E3A26" w:rsidRPr="009E3A26">
        <w:t xml:space="preserve">Latex </w:t>
      </w:r>
      <w:r w:rsidR="00171C81" w:rsidRPr="00171C81">
        <w:rPr>
          <w:rFonts w:hint="eastAsia"/>
        </w:rPr>
        <w:t>was purchased</w:t>
      </w:r>
      <w:r w:rsidR="00171C81" w:rsidRPr="00171C81">
        <w:t xml:space="preserve"> </w:t>
      </w:r>
      <w:r w:rsidR="009E3A26" w:rsidRPr="009E3A26">
        <w:t>from Deli Group Co., Ltd., China</w:t>
      </w:r>
      <w:r w:rsidR="00281210">
        <w:t>,</w:t>
      </w:r>
      <w:r w:rsidR="009E3A26" w:rsidRPr="009E3A26">
        <w:t xml:space="preserve"> and </w:t>
      </w:r>
      <w:r w:rsidR="00281210">
        <w:t xml:space="preserve">the </w:t>
      </w:r>
      <w:r w:rsidR="009E3A26" w:rsidRPr="009E3A26">
        <w:t xml:space="preserve">500 strong </w:t>
      </w:r>
      <w:proofErr w:type="gramStart"/>
      <w:r w:rsidR="009E3A26" w:rsidRPr="009E3A26">
        <w:t>adhesive</w:t>
      </w:r>
      <w:proofErr w:type="gramEnd"/>
      <w:r w:rsidR="00171C81" w:rsidRPr="00171C81">
        <w:rPr>
          <w:rFonts w:ascii="微软雅黑" w:eastAsia="微软雅黑" w:hAnsi="微软雅黑" w:hint="eastAsia"/>
          <w:color w:val="000000"/>
          <w:spacing w:val="15"/>
          <w:sz w:val="23"/>
          <w:szCs w:val="23"/>
          <w:shd w:val="clear" w:color="auto" w:fill="FFFFFF"/>
        </w:rPr>
        <w:t xml:space="preserve"> </w:t>
      </w:r>
      <w:r w:rsidR="00171C81" w:rsidRPr="00171C81">
        <w:rPr>
          <w:rFonts w:hint="eastAsia"/>
        </w:rPr>
        <w:t>was purchased</w:t>
      </w:r>
      <w:r w:rsidR="009E3A26" w:rsidRPr="009E3A26">
        <w:t xml:space="preserve"> from </w:t>
      </w:r>
      <w:proofErr w:type="spellStart"/>
      <w:r w:rsidR="009E3A26" w:rsidRPr="009E3A26">
        <w:t>Gleihow</w:t>
      </w:r>
      <w:proofErr w:type="spellEnd"/>
      <w:r w:rsidR="009E3A26" w:rsidRPr="009E3A26">
        <w:t xml:space="preserve"> New Materials Co., Ltd, China</w:t>
      </w:r>
      <w:r w:rsidR="00171C81">
        <w:rPr>
          <w:rFonts w:hint="eastAsia"/>
          <w:lang w:eastAsia="zh-CN"/>
        </w:rPr>
        <w:t>.</w:t>
      </w:r>
    </w:p>
    <w:p w14:paraId="56F29DC2" w14:textId="2382044D" w:rsidR="008218C4" w:rsidRPr="000F6F5A" w:rsidRDefault="00407A07" w:rsidP="009A5287">
      <w:pPr>
        <w:pStyle w:val="SMText"/>
        <w:ind w:firstLine="0"/>
        <w:rPr>
          <w:b/>
          <w:u w:val="single"/>
        </w:rPr>
      </w:pPr>
      <w:r w:rsidRPr="000F6F5A">
        <w:rPr>
          <w:b/>
          <w:u w:val="single"/>
        </w:rPr>
        <w:t>Characterization</w:t>
      </w:r>
    </w:p>
    <w:p w14:paraId="4DEBCDD8" w14:textId="0EA10728" w:rsidR="00407A07" w:rsidRDefault="00E75F96" w:rsidP="00F96A53">
      <w:pPr>
        <w:pStyle w:val="SMText"/>
        <w:ind w:firstLine="482"/>
        <w:jc w:val="both"/>
      </w:pPr>
      <w:r w:rsidRPr="00E75F96">
        <w:rPr>
          <w:vertAlign w:val="superscript"/>
        </w:rPr>
        <w:t>1</w:t>
      </w:r>
      <w:r w:rsidRPr="00E75F96">
        <w:t xml:space="preserve">H NMR and </w:t>
      </w:r>
      <w:r w:rsidRPr="00E75F96">
        <w:rPr>
          <w:vertAlign w:val="superscript"/>
        </w:rPr>
        <w:t>13</w:t>
      </w:r>
      <w:r w:rsidRPr="00E75F96">
        <w:t xml:space="preserve">C NMR spectra were recorded </w:t>
      </w:r>
      <w:r w:rsidR="00BC0FA4">
        <w:t>using</w:t>
      </w:r>
      <w:r w:rsidRPr="00E75F96">
        <w:t xml:space="preserve"> a Varian DLG400 MHz nuclear magnetic resonance spectrometer </w:t>
      </w:r>
      <w:r w:rsidR="00BC0FA4">
        <w:t>with</w:t>
      </w:r>
      <w:r w:rsidRPr="00E75F96">
        <w:t xml:space="preserve"> deuterated d</w:t>
      </w:r>
      <w:r w:rsidRPr="00E75F96">
        <w:rPr>
          <w:rFonts w:hint="eastAsia"/>
        </w:rPr>
        <w:t>imethyl sulfoxide</w:t>
      </w:r>
      <w:r w:rsidRPr="00E75F96">
        <w:t xml:space="preserve"> (DMSO-d</w:t>
      </w:r>
      <w:r w:rsidRPr="00210815">
        <w:rPr>
          <w:vertAlign w:val="subscript"/>
        </w:rPr>
        <w:t>6</w:t>
      </w:r>
      <w:r w:rsidRPr="00E75F96">
        <w:t xml:space="preserve">) </w:t>
      </w:r>
      <w:r w:rsidR="00BC0FA4">
        <w:t>as the solvent and</w:t>
      </w:r>
      <w:r w:rsidRPr="00E75F96">
        <w:t xml:space="preserve"> </w:t>
      </w:r>
      <w:proofErr w:type="spellStart"/>
      <w:r w:rsidRPr="00E75F96">
        <w:t>tetramethylsilane</w:t>
      </w:r>
      <w:proofErr w:type="spellEnd"/>
      <w:r w:rsidRPr="00E75F96">
        <w:t xml:space="preserve"> (TMS) as the internal standard.</w:t>
      </w:r>
    </w:p>
    <w:p w14:paraId="6BA92F35" w14:textId="552319DF" w:rsidR="00E704D5" w:rsidRDefault="00EF7115" w:rsidP="00F96A53">
      <w:pPr>
        <w:pStyle w:val="SMText"/>
        <w:ind w:firstLine="482"/>
        <w:jc w:val="both"/>
      </w:pPr>
      <w:r w:rsidRPr="00EF7115">
        <w:t>High-resolution time-of-flight mass spectrometry (TOF-MS) measurements were conducted using an Agilent 6224 mass spectrometer.</w:t>
      </w:r>
    </w:p>
    <w:p w14:paraId="371587E0" w14:textId="22AED376" w:rsidR="00707FD3" w:rsidRDefault="00996CA2" w:rsidP="00F96A53">
      <w:pPr>
        <w:pStyle w:val="SMText"/>
        <w:ind w:firstLine="482"/>
        <w:jc w:val="both"/>
      </w:pPr>
      <w:r w:rsidRPr="00996CA2">
        <w:rPr>
          <w:rFonts w:hint="eastAsia"/>
        </w:rPr>
        <w:t xml:space="preserve">High </w:t>
      </w:r>
      <w:r>
        <w:rPr>
          <w:rFonts w:hint="eastAsia"/>
          <w:lang w:eastAsia="zh-CN"/>
        </w:rPr>
        <w:t>r</w:t>
      </w:r>
      <w:r w:rsidRPr="00996CA2">
        <w:rPr>
          <w:rFonts w:hint="eastAsia"/>
        </w:rPr>
        <w:t>esolution</w:t>
      </w:r>
      <w:r>
        <w:t xml:space="preserve"> </w:t>
      </w:r>
      <w:r w:rsidR="00B956FC">
        <w:t>liquid</w:t>
      </w:r>
      <w:r w:rsidR="00170162">
        <w:t xml:space="preserve"> </w:t>
      </w:r>
      <w:r w:rsidR="00B956FC">
        <w:t>chromatography</w:t>
      </w:r>
      <w:r>
        <w:t xml:space="preserve"> </w:t>
      </w:r>
      <w:r w:rsidR="00B956FC">
        <w:t xml:space="preserve">mass spectrometry (LC-MS) </w:t>
      </w:r>
      <w:r w:rsidR="00EC4395" w:rsidRPr="00EF7115">
        <w:t>measurements</w:t>
      </w:r>
      <w:r w:rsidR="00EC4395" w:rsidRPr="00EC4395">
        <w:t xml:space="preserve"> were conducted using</w:t>
      </w:r>
      <w:r w:rsidR="00B956FC">
        <w:t xml:space="preserve"> a Thermo Fisher TSQ Fortis </w:t>
      </w:r>
      <w:r w:rsidR="00292351">
        <w:t>P</w:t>
      </w:r>
      <w:r w:rsidR="00B956FC">
        <w:t>lus mass spectrometer coupled with</w:t>
      </w:r>
      <w:r w:rsidR="00760C73">
        <w:t xml:space="preserve"> a</w:t>
      </w:r>
      <w:r w:rsidR="00B956FC">
        <w:t xml:space="preserve"> Vanquish liquid chromatography system (USA)</w:t>
      </w:r>
      <w:r w:rsidR="0034076A">
        <w:t xml:space="preserve"> </w:t>
      </w:r>
      <w:r w:rsidR="0034076A">
        <w:rPr>
          <w:rFonts w:hint="eastAsia"/>
          <w:lang w:eastAsia="zh-CN"/>
        </w:rPr>
        <w:t>and</w:t>
      </w:r>
      <w:r w:rsidR="00860A0B">
        <w:rPr>
          <w:lang w:eastAsia="zh-CN"/>
        </w:rPr>
        <w:t xml:space="preserve"> an </w:t>
      </w:r>
      <w:r w:rsidR="00D73BC1">
        <w:rPr>
          <w:lang w:eastAsia="zh-CN"/>
        </w:rPr>
        <w:t>SB C18</w:t>
      </w:r>
      <w:r w:rsidR="00860A0B">
        <w:rPr>
          <w:lang w:eastAsia="zh-CN"/>
        </w:rPr>
        <w:t xml:space="preserve"> column (</w:t>
      </w:r>
      <w:r w:rsidR="00D73BC1">
        <w:rPr>
          <w:lang w:eastAsia="zh-CN"/>
        </w:rPr>
        <w:t>150</w:t>
      </w:r>
      <w:r w:rsidR="00860A0B">
        <w:rPr>
          <w:lang w:eastAsia="zh-CN"/>
        </w:rPr>
        <w:t xml:space="preserve"> mm ×</w:t>
      </w:r>
      <w:r w:rsidR="00D73BC1">
        <w:rPr>
          <w:lang w:eastAsia="zh-CN"/>
        </w:rPr>
        <w:t xml:space="preserve">4.6 </w:t>
      </w:r>
      <w:r w:rsidR="00860A0B">
        <w:rPr>
          <w:lang w:eastAsia="zh-CN"/>
        </w:rPr>
        <w:t>mm,</w:t>
      </w:r>
      <w:r w:rsidR="00D73BC1">
        <w:rPr>
          <w:lang w:eastAsia="zh-CN"/>
        </w:rPr>
        <w:t xml:space="preserve"> </w:t>
      </w:r>
      <w:r w:rsidR="00860A0B">
        <w:rPr>
          <w:lang w:eastAsia="zh-CN"/>
        </w:rPr>
        <w:t>length × diameter)</w:t>
      </w:r>
      <w:r w:rsidR="00B956FC">
        <w:t xml:space="preserve">. </w:t>
      </w:r>
      <w:r w:rsidR="00B956FC" w:rsidRPr="00A9319C">
        <w:t xml:space="preserve">In </w:t>
      </w:r>
      <w:r w:rsidR="00760C73">
        <w:t>a</w:t>
      </w:r>
      <w:r w:rsidR="00B956FC" w:rsidRPr="00A9319C">
        <w:t xml:space="preserve"> typical measurement, methanol</w:t>
      </w:r>
      <w:r w:rsidR="003E12D3">
        <w:t>-</w:t>
      </w:r>
      <w:r w:rsidR="00B956FC" w:rsidRPr="00A9319C">
        <w:t>water</w:t>
      </w:r>
      <w:r w:rsidR="003E12D3">
        <w:t xml:space="preserve"> mixtures</w:t>
      </w:r>
      <w:r w:rsidR="00B956FC" w:rsidRPr="00A9319C">
        <w:t xml:space="preserve"> were used as the mobile phase</w:t>
      </w:r>
      <w:r w:rsidR="009C22B6">
        <w:t xml:space="preserve"> varied</w:t>
      </w:r>
      <w:r w:rsidR="00B956FC" w:rsidRPr="00A9319C">
        <w:t xml:space="preserve"> from </w:t>
      </w:r>
      <w:r w:rsidR="00794A35" w:rsidRPr="00A9319C">
        <w:t>30</w:t>
      </w:r>
      <w:r w:rsidR="00B956FC" w:rsidRPr="00A9319C">
        <w:t xml:space="preserve">% methanol (0 min) to </w:t>
      </w:r>
      <w:r w:rsidR="00794A35" w:rsidRPr="00A9319C">
        <w:t>100</w:t>
      </w:r>
      <w:r w:rsidR="00B956FC" w:rsidRPr="00A9319C">
        <w:t>% methanol (</w:t>
      </w:r>
      <w:r w:rsidR="002B64D8" w:rsidRPr="00A9319C">
        <w:t>30</w:t>
      </w:r>
      <w:r w:rsidR="00B956FC" w:rsidRPr="00A9319C">
        <w:t>-</w:t>
      </w:r>
      <w:r w:rsidR="002B64D8" w:rsidRPr="00A9319C">
        <w:t>40</w:t>
      </w:r>
      <w:r w:rsidR="00B956FC" w:rsidRPr="00A9319C">
        <w:t xml:space="preserve"> min) at a flow rate of 0.</w:t>
      </w:r>
      <w:r w:rsidR="00D26FE6" w:rsidRPr="00A9319C">
        <w:t>2</w:t>
      </w:r>
      <w:r w:rsidR="00B956FC" w:rsidRPr="00A9319C">
        <w:t> m</w:t>
      </w:r>
      <w:r w:rsidR="004B2B23">
        <w:t>L</w:t>
      </w:r>
      <w:r w:rsidR="00B956FC" w:rsidRPr="00A9319C">
        <w:t> min</w:t>
      </w:r>
      <w:r w:rsidR="00B956FC" w:rsidRPr="00A9319C">
        <w:rPr>
          <w:vertAlign w:val="superscript"/>
        </w:rPr>
        <w:t>−1</w:t>
      </w:r>
      <w:r w:rsidR="00B956FC" w:rsidRPr="00A9319C">
        <w:t>. The temperature</w:t>
      </w:r>
      <w:r w:rsidR="00A83C58">
        <w:t>s</w:t>
      </w:r>
      <w:r w:rsidR="00B956FC" w:rsidRPr="00A9319C">
        <w:t xml:space="preserve"> of</w:t>
      </w:r>
      <w:r w:rsidR="00205752">
        <w:t xml:space="preserve"> the</w:t>
      </w:r>
      <w:r w:rsidR="00B956FC" w:rsidRPr="00A9319C">
        <w:t xml:space="preserve"> sample chamber and column </w:t>
      </w:r>
      <w:r w:rsidR="00A83C58">
        <w:t>were</w:t>
      </w:r>
      <w:r w:rsidR="00B956FC" w:rsidRPr="00A9319C">
        <w:t xml:space="preserve"> kept at 20 °C. The MS detector was operated in ESI+ mode and the scanning ion range was set between 100 and 1000 Da. Other parameters were determined according to the instrument tuning results. Qualitative analysis was performed using</w:t>
      </w:r>
      <w:r w:rsidR="00C5321E">
        <w:t xml:space="preserve"> the</w:t>
      </w:r>
      <w:r w:rsidR="00B956FC" w:rsidRPr="00A9319C">
        <w:t xml:space="preserve"> Thermo Fisher </w:t>
      </w:r>
      <w:proofErr w:type="spellStart"/>
      <w:r w:rsidR="00B956FC" w:rsidRPr="00A9319C">
        <w:t>Xcalibur</w:t>
      </w:r>
      <w:proofErr w:type="spellEnd"/>
      <w:r w:rsidR="00B956FC" w:rsidRPr="00A9319C">
        <w:t xml:space="preserve"> software.</w:t>
      </w:r>
    </w:p>
    <w:p w14:paraId="34409219" w14:textId="5570EBD1" w:rsidR="00B87BE9" w:rsidRDefault="00707FD3" w:rsidP="00F96A53">
      <w:pPr>
        <w:pStyle w:val="SMText"/>
        <w:ind w:firstLine="482"/>
        <w:jc w:val="both"/>
      </w:pPr>
      <w:r w:rsidRPr="00707FD3">
        <w:t xml:space="preserve">Differential scanning calorimetry (DSC) was performed on a Mettler DSC 1 differential scanning calorimeter under a nitrogen atmosphere with </w:t>
      </w:r>
      <w:r w:rsidR="00823F3D">
        <w:t>a</w:t>
      </w:r>
      <w:r w:rsidRPr="00707FD3">
        <w:t xml:space="preserve"> flow rate of 50 mL min</w:t>
      </w:r>
      <w:r w:rsidRPr="00707FD3">
        <w:rPr>
          <w:vertAlign w:val="superscript"/>
        </w:rPr>
        <w:t>-1</w:t>
      </w:r>
      <w:r w:rsidRPr="00707FD3">
        <w:t>. All DSC curves presented in the main text were obtained during the second heating run to eliminate any thermal history effects.</w:t>
      </w:r>
    </w:p>
    <w:p w14:paraId="17090BE6" w14:textId="78EC1A0F" w:rsidR="00281469" w:rsidRDefault="00B87BE9" w:rsidP="00F96A53">
      <w:pPr>
        <w:pStyle w:val="SMText"/>
        <w:ind w:firstLine="482"/>
        <w:jc w:val="both"/>
        <w:rPr>
          <w:lang w:eastAsia="zh-CN"/>
        </w:rPr>
      </w:pPr>
      <w:r w:rsidRPr="00B87BE9">
        <w:t xml:space="preserve">Scanning electron microscopy (SEM) images were </w:t>
      </w:r>
      <w:r w:rsidR="00DA1B9D">
        <w:t>obtained</w:t>
      </w:r>
      <w:r w:rsidRPr="00B87BE9">
        <w:t xml:space="preserve"> </w:t>
      </w:r>
      <w:r w:rsidR="009656A1">
        <w:t>using</w:t>
      </w:r>
      <w:r w:rsidRPr="00B87BE9">
        <w:t xml:space="preserve"> a FEI QUANTA 450 SEM instrument </w:t>
      </w:r>
      <w:r w:rsidR="00DA6501" w:rsidRPr="00DA6501">
        <w:t>at an operating voltage of 15 kV</w:t>
      </w:r>
      <w:r w:rsidR="00DA6501">
        <w:rPr>
          <w:rFonts w:hint="eastAsia"/>
          <w:lang w:eastAsia="zh-CN"/>
        </w:rPr>
        <w:t>.</w:t>
      </w:r>
    </w:p>
    <w:p w14:paraId="29C2FECE" w14:textId="1E3E231B" w:rsidR="00801AAF" w:rsidRDefault="00435C6D" w:rsidP="00F96A53">
      <w:pPr>
        <w:pStyle w:val="SMText"/>
        <w:ind w:firstLine="482"/>
        <w:jc w:val="both"/>
      </w:pPr>
      <w:r w:rsidRPr="00435C6D">
        <w:t xml:space="preserve">Fourier transform infrared (FT-IR) spectra were obtained using a Thermo Nicolet Nexus 470 FT-IR spectrometer with </w:t>
      </w:r>
      <w:r w:rsidR="005E6AA6">
        <w:t>an</w:t>
      </w:r>
      <w:r w:rsidRPr="00435C6D">
        <w:t xml:space="preserve"> attenuated total reflectance (ATR) </w:t>
      </w:r>
      <w:r w:rsidR="00165F7C">
        <w:t>setup</w:t>
      </w:r>
      <w:r w:rsidRPr="00435C6D">
        <w:t>, covering a wavenumber range of 400-4000 cm</w:t>
      </w:r>
      <w:r w:rsidRPr="00435C6D">
        <w:rPr>
          <w:vertAlign w:val="superscript"/>
        </w:rPr>
        <w:t>-1</w:t>
      </w:r>
      <w:r w:rsidR="008A1E9F" w:rsidRPr="008A1E9F">
        <w:rPr>
          <w:rFonts w:ascii="微软雅黑" w:eastAsia="微软雅黑" w:hAnsi="微软雅黑" w:hint="eastAsia"/>
          <w:color w:val="000000"/>
          <w:spacing w:val="15"/>
          <w:sz w:val="23"/>
          <w:szCs w:val="23"/>
          <w:shd w:val="clear" w:color="auto" w:fill="FFFFFF"/>
        </w:rPr>
        <w:t xml:space="preserve"> </w:t>
      </w:r>
      <w:r w:rsidR="008A1E9F" w:rsidRPr="008A1E9F">
        <w:rPr>
          <w:rFonts w:hint="eastAsia"/>
        </w:rPr>
        <w:t>with a resolution of 16</w:t>
      </w:r>
      <w:r w:rsidR="00170AF1" w:rsidRPr="00170AF1">
        <w:t xml:space="preserve"> </w:t>
      </w:r>
      <w:r w:rsidR="00170AF1" w:rsidRPr="00435C6D">
        <w:t>cm</w:t>
      </w:r>
      <w:r w:rsidR="00170AF1" w:rsidRPr="00435C6D">
        <w:rPr>
          <w:vertAlign w:val="superscript"/>
        </w:rPr>
        <w:t>-1</w:t>
      </w:r>
      <w:r w:rsidRPr="00435C6D">
        <w:t>.</w:t>
      </w:r>
    </w:p>
    <w:p w14:paraId="6341087B" w14:textId="37FCFB57" w:rsidR="005C1ECB" w:rsidRDefault="0056484F" w:rsidP="00284A3B">
      <w:pPr>
        <w:pStyle w:val="SMText"/>
        <w:ind w:firstLine="482"/>
        <w:jc w:val="both"/>
      </w:pPr>
      <w:r w:rsidRPr="0056484F">
        <w:t>Gel Permeation Chromatography</w:t>
      </w:r>
      <w:r>
        <w:t xml:space="preserve"> (GPC)</w:t>
      </w:r>
      <w:r w:rsidR="005E4DE8" w:rsidRPr="005E4DE8">
        <w:rPr>
          <w:kern w:val="2"/>
          <w:sz w:val="21"/>
          <w:szCs w:val="21"/>
          <w:lang w:eastAsia="zh-CN"/>
        </w:rPr>
        <w:t xml:space="preserve"> </w:t>
      </w:r>
      <w:r w:rsidR="007A7F44">
        <w:t>was</w:t>
      </w:r>
      <w:r w:rsidR="005E4DE8" w:rsidRPr="005E4DE8">
        <w:t xml:space="preserve"> </w:t>
      </w:r>
      <w:r w:rsidR="004056DE">
        <w:t>done</w:t>
      </w:r>
      <w:r w:rsidR="00B47476" w:rsidRPr="005E4DE8">
        <w:t xml:space="preserve"> </w:t>
      </w:r>
      <w:r w:rsidR="00B47476">
        <w:t>on</w:t>
      </w:r>
      <w:r w:rsidR="005E4DE8" w:rsidRPr="005E4DE8">
        <w:t xml:space="preserve"> an Agilent 1260 Infinity II Multi-Detector GPC System.</w:t>
      </w:r>
      <w:r w:rsidR="0074180C" w:rsidRPr="0074180C">
        <w:rPr>
          <w:rFonts w:hint="eastAsia"/>
        </w:rPr>
        <w:t xml:space="preserve"> </w:t>
      </w:r>
      <w:r w:rsidR="0074180C">
        <w:rPr>
          <w:rFonts w:hint="eastAsia"/>
        </w:rPr>
        <w:t xml:space="preserve">The column temperature was maintained at </w:t>
      </w:r>
      <w:r w:rsidR="0074180C">
        <w:t>80</w:t>
      </w:r>
      <w:r w:rsidR="0074180C">
        <w:rPr>
          <w:rFonts w:hint="eastAsia"/>
        </w:rPr>
        <w:t xml:space="preserve"> </w:t>
      </w:r>
      <w:proofErr w:type="spellStart"/>
      <w:r w:rsidR="0074180C" w:rsidRPr="0074180C">
        <w:rPr>
          <w:rFonts w:hint="eastAsia"/>
          <w:vertAlign w:val="superscript"/>
          <w:lang w:eastAsia="zh-CN"/>
        </w:rPr>
        <w:t>o</w:t>
      </w:r>
      <w:r w:rsidR="0074180C">
        <w:rPr>
          <w:lang w:eastAsia="zh-CN"/>
        </w:rPr>
        <w:t>C</w:t>
      </w:r>
      <w:proofErr w:type="spellEnd"/>
      <w:r w:rsidR="0074180C">
        <w:rPr>
          <w:rFonts w:hint="eastAsia"/>
        </w:rPr>
        <w:t xml:space="preserve"> </w:t>
      </w:r>
      <w:r w:rsidR="00275682">
        <w:t>and t</w:t>
      </w:r>
      <w:r w:rsidR="0074180C">
        <w:rPr>
          <w:rFonts w:hint="eastAsia"/>
        </w:rPr>
        <w:t xml:space="preserve">he flow rate was set to 1 </w:t>
      </w:r>
      <w:r w:rsidR="0074180C">
        <w:t>mL</w:t>
      </w:r>
      <w:r w:rsidR="00502ADC">
        <w:t xml:space="preserve"> </w:t>
      </w:r>
      <w:r w:rsidR="0074180C">
        <w:t>min</w:t>
      </w:r>
      <w:r w:rsidR="00502ADC" w:rsidRPr="00502ADC">
        <w:rPr>
          <w:vertAlign w:val="superscript"/>
        </w:rPr>
        <w:t>-1</w:t>
      </w:r>
      <w:r w:rsidR="0074180C">
        <w:t xml:space="preserve"> with </w:t>
      </w:r>
      <w:r w:rsidR="00454001" w:rsidRPr="00081F2B">
        <w:rPr>
          <w:i/>
        </w:rPr>
        <w:t>N</w:t>
      </w:r>
      <w:r w:rsidR="00454001" w:rsidRPr="007317EA">
        <w:t>-</w:t>
      </w:r>
      <w:proofErr w:type="spellStart"/>
      <w:r w:rsidR="00502ADC">
        <w:t>m</w:t>
      </w:r>
      <w:r w:rsidR="00454001" w:rsidRPr="007317EA">
        <w:t>ethylpyrrolidone</w:t>
      </w:r>
      <w:proofErr w:type="spellEnd"/>
      <w:r w:rsidR="00454001">
        <w:t xml:space="preserve"> (NMP, HPLC grade)</w:t>
      </w:r>
      <w:r w:rsidR="0074180C">
        <w:t xml:space="preserve"> as the eluent</w:t>
      </w:r>
      <w:r w:rsidR="006B44E2">
        <w:t xml:space="preserve"> and</w:t>
      </w:r>
      <w:r w:rsidR="008E7FF3" w:rsidRPr="008E7FF3">
        <w:t xml:space="preserve"> polystyrene as the </w:t>
      </w:r>
      <w:r w:rsidR="008E7FF3" w:rsidRPr="008E7FF3">
        <w:lastRenderedPageBreak/>
        <w:t>standard reference material</w:t>
      </w:r>
      <w:r w:rsidR="0074180C">
        <w:t xml:space="preserve">. </w:t>
      </w:r>
      <w:r w:rsidR="00284A3B">
        <w:t xml:space="preserve">All GPC samples were dissolved in NMP and passed through 0.45 </w:t>
      </w:r>
      <w:proofErr w:type="spellStart"/>
      <w:r w:rsidR="00284A3B">
        <w:t>μm</w:t>
      </w:r>
      <w:proofErr w:type="spellEnd"/>
      <w:r w:rsidR="00284A3B">
        <w:t xml:space="preserve"> filters prior to analysis.</w:t>
      </w:r>
    </w:p>
    <w:p w14:paraId="1D3B89E3" w14:textId="4918A78D" w:rsidR="00E9191D" w:rsidRDefault="00E9191D" w:rsidP="00E565F7">
      <w:pPr>
        <w:pStyle w:val="SMText"/>
        <w:ind w:firstLine="482"/>
        <w:jc w:val="both"/>
      </w:pPr>
      <w:r>
        <w:t xml:space="preserve">X-ray diffraction (XRD, XPert3 Powder, Malvern </w:t>
      </w:r>
      <w:proofErr w:type="spellStart"/>
      <w:r>
        <w:t>Panalytical</w:t>
      </w:r>
      <w:proofErr w:type="spellEnd"/>
      <w:r>
        <w:t xml:space="preserve">, Netherlands) </w:t>
      </w:r>
      <w:r w:rsidR="00C20F2B">
        <w:t>was</w:t>
      </w:r>
      <w:r w:rsidR="00C20F2B" w:rsidRPr="00496A67">
        <w:t xml:space="preserve"> </w:t>
      </w:r>
      <w:r w:rsidR="00C20F2B" w:rsidRPr="005E4DE8">
        <w:t>measure</w:t>
      </w:r>
      <w:r w:rsidR="00C20F2B">
        <w:t xml:space="preserve">d </w:t>
      </w:r>
      <w:r>
        <w:t xml:space="preserve">using Cu Kα radiation </w:t>
      </w:r>
      <w:r w:rsidR="00980F5F">
        <w:t>at</w:t>
      </w:r>
      <w:r>
        <w:t xml:space="preserve"> a scanning rate of 10°</w:t>
      </w:r>
      <w:r w:rsidR="003118DD">
        <w:t xml:space="preserve"> </w:t>
      </w:r>
      <w:r>
        <w:t>min</w:t>
      </w:r>
      <w:r w:rsidR="003118DD" w:rsidRPr="003118DD">
        <w:rPr>
          <w:vertAlign w:val="superscript"/>
        </w:rPr>
        <w:t>-1</w:t>
      </w:r>
      <w:r>
        <w:t xml:space="preserve"> in a 2θ range of </w:t>
      </w:r>
      <w:r w:rsidR="00A4475B">
        <w:t>10</w:t>
      </w:r>
      <w:r>
        <w:t>–8</w:t>
      </w:r>
      <w:r w:rsidR="00A4475B">
        <w:t>0</w:t>
      </w:r>
      <w:r>
        <w:t>°.</w:t>
      </w:r>
    </w:p>
    <w:p w14:paraId="272AFC32" w14:textId="77777777" w:rsidR="004D1DAF" w:rsidRDefault="004D50CB" w:rsidP="00284A3B">
      <w:pPr>
        <w:pStyle w:val="SMText"/>
        <w:ind w:firstLine="482"/>
        <w:jc w:val="both"/>
      </w:pPr>
      <w:r>
        <w:t>T</w:t>
      </w:r>
      <w:r w:rsidRPr="004D50CB">
        <w:t>hermal gravimetric analysis (TGA)</w:t>
      </w:r>
      <w:r>
        <w:t xml:space="preserve"> was conducted</w:t>
      </w:r>
      <w:r w:rsidRPr="004D50CB">
        <w:t xml:space="preserve"> using a Mettler TGA 1 instrument, recording weight changes from 30 to 800 °C at a heating rate of 10 °C min</w:t>
      </w:r>
      <w:r w:rsidRPr="004D50CB">
        <w:rPr>
          <w:vertAlign w:val="superscript"/>
        </w:rPr>
        <w:t>-1</w:t>
      </w:r>
      <w:r w:rsidRPr="004D50CB">
        <w:t xml:space="preserve"> under a nitrogen atmosphere</w:t>
      </w:r>
      <w:r w:rsidR="004D25B2" w:rsidRPr="004D25B2">
        <w:t xml:space="preserve"> </w:t>
      </w:r>
      <w:r w:rsidR="004D25B2" w:rsidRPr="00707FD3">
        <w:t>with the flow rate of 50 mL min</w:t>
      </w:r>
      <w:r w:rsidR="004D25B2" w:rsidRPr="00707FD3">
        <w:rPr>
          <w:vertAlign w:val="superscript"/>
        </w:rPr>
        <w:t>-1</w:t>
      </w:r>
      <w:r w:rsidRPr="004D50CB">
        <w:t>.</w:t>
      </w:r>
    </w:p>
    <w:p w14:paraId="3EA461DE" w14:textId="098ECC7E" w:rsidR="00B956FC" w:rsidRDefault="004D1DAF" w:rsidP="00284A3B">
      <w:pPr>
        <w:pStyle w:val="SMText"/>
        <w:ind w:firstLine="482"/>
        <w:jc w:val="both"/>
      </w:pPr>
      <w:r w:rsidRPr="004D1DAF">
        <w:t xml:space="preserve">The Raman spectra were collected </w:t>
      </w:r>
      <w:r w:rsidR="00C1479D">
        <w:t>with</w:t>
      </w:r>
      <w:r w:rsidRPr="004D1DAF">
        <w:t xml:space="preserve"> a confocal microprobe Raman system (DXR Microscope, Thermo Fisher) </w:t>
      </w:r>
      <w:r w:rsidR="004E6E2A" w:rsidRPr="00DB3869">
        <w:rPr>
          <w:rFonts w:hint="eastAsia"/>
        </w:rPr>
        <w:t>with a resolution of 1</w:t>
      </w:r>
      <w:r w:rsidR="004E6E2A" w:rsidRPr="00DB3869">
        <w:t xml:space="preserve"> cm</w:t>
      </w:r>
      <w:r w:rsidR="004E6E2A" w:rsidRPr="00DB3869">
        <w:rPr>
          <w:vertAlign w:val="superscript"/>
        </w:rPr>
        <w:t>-1</w:t>
      </w:r>
      <w:r w:rsidR="004E6E2A" w:rsidRPr="004E6E2A">
        <w:t xml:space="preserve"> </w:t>
      </w:r>
      <w:r w:rsidRPr="004D1DAF">
        <w:t>using a laser with an excitation wavelength of 532</w:t>
      </w:r>
      <w:r w:rsidR="009B04C9">
        <w:t xml:space="preserve"> </w:t>
      </w:r>
      <w:r w:rsidRPr="004D1DAF">
        <w:t>nm.</w:t>
      </w:r>
    </w:p>
    <w:p w14:paraId="2033827F" w14:textId="5C1C67D5" w:rsidR="00155F1A" w:rsidRDefault="00155F1A" w:rsidP="00284A3B">
      <w:pPr>
        <w:pStyle w:val="SMText"/>
        <w:ind w:firstLine="482"/>
        <w:jc w:val="both"/>
      </w:pPr>
      <w:r w:rsidRPr="00155F1A">
        <w:t>X-</w:t>
      </w:r>
      <w:r w:rsidR="00F76AF6">
        <w:t>r</w:t>
      </w:r>
      <w:r w:rsidRPr="00155F1A">
        <w:t xml:space="preserve">ay photoelectron spectroscopy (XPS) data was collected on an ESCALAB 250 apparatus </w:t>
      </w:r>
      <w:r w:rsidR="00ED5DFA" w:rsidRPr="00DB3869">
        <w:rPr>
          <w:rFonts w:hint="eastAsia"/>
        </w:rPr>
        <w:t xml:space="preserve">with a resolution of </w:t>
      </w:r>
      <w:r w:rsidR="005F45D0">
        <w:t>0.45 eV</w:t>
      </w:r>
      <w:r w:rsidR="00ED5DFA" w:rsidRPr="00ED5DFA">
        <w:t xml:space="preserve"> </w:t>
      </w:r>
      <w:r w:rsidRPr="00155F1A">
        <w:t>using a</w:t>
      </w:r>
      <w:r w:rsidR="00F76AF6" w:rsidRPr="00F76AF6">
        <w:t xml:space="preserve"> </w:t>
      </w:r>
      <w:r w:rsidR="00F76AF6">
        <w:t>non-monochromatized</w:t>
      </w:r>
      <w:r w:rsidRPr="00155F1A">
        <w:t xml:space="preserve"> Al Kα X-ray source under a base pressure of 1 × 10</w:t>
      </w:r>
      <w:r w:rsidRPr="00155F1A">
        <w:rPr>
          <w:vertAlign w:val="superscript"/>
        </w:rPr>
        <w:t>−9</w:t>
      </w:r>
      <w:r w:rsidRPr="00155F1A">
        <w:t xml:space="preserve"> mbar.</w:t>
      </w:r>
    </w:p>
    <w:p w14:paraId="3DBA15F6" w14:textId="3FE97715" w:rsidR="003567A7" w:rsidRDefault="007109BD" w:rsidP="008B69B4">
      <w:pPr>
        <w:pStyle w:val="SMText"/>
        <w:ind w:firstLine="0"/>
        <w:jc w:val="both"/>
      </w:pPr>
      <w:r w:rsidRPr="007109BD">
        <w:rPr>
          <w:b/>
          <w:u w:val="single"/>
        </w:rPr>
        <w:t xml:space="preserve">Synthesis of </w:t>
      </w:r>
      <w:r>
        <w:rPr>
          <w:b/>
          <w:u w:val="single"/>
        </w:rPr>
        <w:t>epoxy resins</w:t>
      </w:r>
    </w:p>
    <w:p w14:paraId="47CD5AA9" w14:textId="420FD3E6" w:rsidR="0093371D" w:rsidRDefault="00EE11D8" w:rsidP="00404A75">
      <w:pPr>
        <w:pStyle w:val="SMText"/>
        <w:jc w:val="both"/>
      </w:pPr>
      <w:r>
        <w:t>Epoxy resin</w:t>
      </w:r>
      <w:r w:rsidR="00404A75">
        <w:t xml:space="preserve">s cured </w:t>
      </w:r>
      <w:r w:rsidR="007A73F6">
        <w:t>with</w:t>
      </w:r>
      <w:r w:rsidR="00404A75">
        <w:t xml:space="preserve"> </w:t>
      </w:r>
      <w:r w:rsidR="00C975D6">
        <w:t>MCA</w:t>
      </w:r>
      <w:r w:rsidR="00404A75">
        <w:t xml:space="preserve"> (E</w:t>
      </w:r>
      <w:r w:rsidR="00C975D6">
        <w:t>51/</w:t>
      </w:r>
      <w:r w:rsidR="00F930DB">
        <w:t>MCA</w:t>
      </w:r>
      <w:r w:rsidR="00404A75">
        <w:t xml:space="preserve">), </w:t>
      </w:r>
      <w:r w:rsidR="00C975D6">
        <w:t>DETA</w:t>
      </w:r>
      <w:r w:rsidR="00404A75">
        <w:t xml:space="preserve"> (E</w:t>
      </w:r>
      <w:r w:rsidR="00C975D6">
        <w:t>51/DETA</w:t>
      </w:r>
      <w:r w:rsidR="00404A75">
        <w:t xml:space="preserve">), </w:t>
      </w:r>
      <w:r w:rsidR="00C975D6">
        <w:t>IPDA</w:t>
      </w:r>
      <w:r w:rsidR="00404A75">
        <w:t xml:space="preserve"> (E</w:t>
      </w:r>
      <w:r w:rsidR="00C975D6">
        <w:t>51/IPDA</w:t>
      </w:r>
      <w:r w:rsidR="00404A75">
        <w:t>)</w:t>
      </w:r>
      <w:r w:rsidR="00C975D6">
        <w:t xml:space="preserve"> and</w:t>
      </w:r>
      <w:r w:rsidR="00404A75">
        <w:t xml:space="preserve"> </w:t>
      </w:r>
      <w:r w:rsidR="00C975D6">
        <w:t>D230</w:t>
      </w:r>
      <w:r w:rsidR="00404A75">
        <w:t xml:space="preserve"> (E</w:t>
      </w:r>
      <w:r w:rsidR="00C975D6">
        <w:t>51/D230</w:t>
      </w:r>
      <w:r w:rsidR="00404A75">
        <w:t>)</w:t>
      </w:r>
      <w:r w:rsidR="00404A75">
        <w:rPr>
          <w:rFonts w:hint="eastAsia"/>
          <w:lang w:eastAsia="zh-CN"/>
        </w:rPr>
        <w:t xml:space="preserve"> </w:t>
      </w:r>
      <w:r w:rsidR="00404A75">
        <w:t xml:space="preserve">were synthesized </w:t>
      </w:r>
      <w:r w:rsidR="007A73F6">
        <w:t>using the parameters indicated in</w:t>
      </w:r>
      <w:r w:rsidR="00404A75">
        <w:t xml:space="preserve"> the table</w:t>
      </w:r>
      <w:r w:rsidR="00CA1115">
        <w:t xml:space="preserve"> below</w:t>
      </w:r>
      <w:r w:rsidR="00404A75">
        <w:t xml:space="preserve">. </w:t>
      </w:r>
      <w:r w:rsidR="00534F7D">
        <w:t>They</w:t>
      </w:r>
      <w:r w:rsidR="00404A75">
        <w:t xml:space="preserve"> were crushed into particles before use.</w:t>
      </w:r>
    </w:p>
    <w:p w14:paraId="7D32102E" w14:textId="04A3AC73" w:rsidR="00F543B9" w:rsidRDefault="00F543B9" w:rsidP="000F6F5A">
      <w:pPr>
        <w:pStyle w:val="SMText"/>
        <w:jc w:val="both"/>
      </w:pPr>
    </w:p>
    <w:tbl>
      <w:tblPr>
        <w:tblStyle w:val="affff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1344"/>
        <w:gridCol w:w="2126"/>
        <w:gridCol w:w="3543"/>
      </w:tblGrid>
      <w:tr w:rsidR="00F930DB" w14:paraId="17DAFB5D" w14:textId="77777777" w:rsidTr="005F75B7">
        <w:tc>
          <w:tcPr>
            <w:tcW w:w="2337" w:type="dxa"/>
            <w:tcBorders>
              <w:top w:val="single" w:sz="4" w:space="0" w:color="auto"/>
              <w:bottom w:val="single" w:sz="4" w:space="0" w:color="auto"/>
            </w:tcBorders>
            <w:vAlign w:val="center"/>
          </w:tcPr>
          <w:p w14:paraId="327401AA" w14:textId="6BD0C852" w:rsidR="00F930DB" w:rsidRDefault="00F930DB" w:rsidP="00F930DB">
            <w:pPr>
              <w:pStyle w:val="SMText"/>
              <w:ind w:firstLine="0"/>
              <w:jc w:val="center"/>
              <w:rPr>
                <w:lang w:eastAsia="zh-CN"/>
              </w:rPr>
            </w:pPr>
            <w:r>
              <w:rPr>
                <w:rFonts w:hint="eastAsia"/>
                <w:lang w:eastAsia="zh-CN"/>
              </w:rPr>
              <w:t>N</w:t>
            </w:r>
            <w:r>
              <w:rPr>
                <w:lang w:eastAsia="zh-CN"/>
              </w:rPr>
              <w:t>ame</w:t>
            </w:r>
          </w:p>
        </w:tc>
        <w:tc>
          <w:tcPr>
            <w:tcW w:w="1344" w:type="dxa"/>
            <w:tcBorders>
              <w:top w:val="single" w:sz="4" w:space="0" w:color="auto"/>
              <w:bottom w:val="single" w:sz="4" w:space="0" w:color="auto"/>
            </w:tcBorders>
            <w:vAlign w:val="center"/>
          </w:tcPr>
          <w:p w14:paraId="277094CD" w14:textId="278A83D6" w:rsidR="00F930DB" w:rsidRDefault="00F930DB" w:rsidP="00F930DB">
            <w:pPr>
              <w:pStyle w:val="SMText"/>
              <w:ind w:firstLine="0"/>
              <w:jc w:val="center"/>
              <w:rPr>
                <w:lang w:eastAsia="zh-CN"/>
              </w:rPr>
            </w:pPr>
            <w:r>
              <w:rPr>
                <w:rFonts w:hint="eastAsia"/>
                <w:lang w:eastAsia="zh-CN"/>
              </w:rPr>
              <w:t>E</w:t>
            </w:r>
            <w:r>
              <w:rPr>
                <w:lang w:eastAsia="zh-CN"/>
              </w:rPr>
              <w:t xml:space="preserve">51 </w:t>
            </w:r>
            <w:r w:rsidR="00520F92">
              <w:rPr>
                <w:rFonts w:hint="eastAsia"/>
                <w:lang w:eastAsia="zh-CN"/>
              </w:rPr>
              <w:t>(</w:t>
            </w:r>
            <w:r w:rsidR="007D2880">
              <w:rPr>
                <w:lang w:eastAsia="zh-CN"/>
              </w:rPr>
              <w:t>g</w:t>
            </w:r>
            <w:r w:rsidR="00520F92">
              <w:rPr>
                <w:lang w:eastAsia="zh-CN"/>
              </w:rPr>
              <w:t>)</w:t>
            </w:r>
          </w:p>
        </w:tc>
        <w:tc>
          <w:tcPr>
            <w:tcW w:w="2126" w:type="dxa"/>
            <w:tcBorders>
              <w:top w:val="single" w:sz="4" w:space="0" w:color="auto"/>
              <w:bottom w:val="single" w:sz="4" w:space="0" w:color="auto"/>
            </w:tcBorders>
            <w:vAlign w:val="center"/>
          </w:tcPr>
          <w:p w14:paraId="25093F3C" w14:textId="41CF6036" w:rsidR="00F930DB" w:rsidRDefault="00F930DB" w:rsidP="00F930DB">
            <w:pPr>
              <w:pStyle w:val="SMText"/>
              <w:ind w:firstLine="0"/>
              <w:jc w:val="center"/>
            </w:pPr>
            <w:r>
              <w:t>C</w:t>
            </w:r>
            <w:r w:rsidRPr="00F930DB">
              <w:rPr>
                <w:rFonts w:hint="eastAsia"/>
              </w:rPr>
              <w:t>uring agent</w:t>
            </w:r>
            <w:r>
              <w:t xml:space="preserve"> </w:t>
            </w:r>
            <w:r w:rsidR="00520F92">
              <w:t>(</w:t>
            </w:r>
            <w:r w:rsidR="007D2880">
              <w:t>g</w:t>
            </w:r>
            <w:r w:rsidR="00520F92">
              <w:t>)</w:t>
            </w:r>
            <w:bookmarkStart w:id="8" w:name="_GoBack"/>
            <w:bookmarkEnd w:id="8"/>
          </w:p>
        </w:tc>
        <w:tc>
          <w:tcPr>
            <w:tcW w:w="3543" w:type="dxa"/>
            <w:tcBorders>
              <w:top w:val="single" w:sz="4" w:space="0" w:color="auto"/>
              <w:bottom w:val="single" w:sz="4" w:space="0" w:color="auto"/>
            </w:tcBorders>
            <w:vAlign w:val="center"/>
          </w:tcPr>
          <w:p w14:paraId="6ECBB490" w14:textId="3F9B208B" w:rsidR="00F930DB" w:rsidRDefault="00F930DB" w:rsidP="00F930DB">
            <w:pPr>
              <w:pStyle w:val="SMText"/>
              <w:ind w:firstLine="0"/>
              <w:jc w:val="center"/>
              <w:rPr>
                <w:lang w:eastAsia="zh-CN"/>
              </w:rPr>
            </w:pPr>
            <w:r>
              <w:rPr>
                <w:lang w:eastAsia="zh-CN"/>
              </w:rPr>
              <w:t>Curing conditions</w:t>
            </w:r>
          </w:p>
        </w:tc>
      </w:tr>
      <w:tr w:rsidR="00F930DB" w14:paraId="751BBD05" w14:textId="77777777" w:rsidTr="005F75B7">
        <w:tc>
          <w:tcPr>
            <w:tcW w:w="2337" w:type="dxa"/>
            <w:tcBorders>
              <w:top w:val="single" w:sz="4" w:space="0" w:color="auto"/>
            </w:tcBorders>
            <w:vAlign w:val="center"/>
          </w:tcPr>
          <w:p w14:paraId="46E9ECC9" w14:textId="5B43742B" w:rsidR="00F930DB" w:rsidRDefault="00F930DB" w:rsidP="00F930DB">
            <w:pPr>
              <w:pStyle w:val="SMText"/>
              <w:ind w:firstLine="0"/>
              <w:jc w:val="center"/>
            </w:pPr>
            <w:r>
              <w:t>E51/MCA</w:t>
            </w:r>
          </w:p>
        </w:tc>
        <w:tc>
          <w:tcPr>
            <w:tcW w:w="1344" w:type="dxa"/>
            <w:tcBorders>
              <w:top w:val="single" w:sz="4" w:space="0" w:color="auto"/>
            </w:tcBorders>
            <w:vAlign w:val="center"/>
          </w:tcPr>
          <w:p w14:paraId="172DB83C" w14:textId="6AE72283" w:rsidR="00F930DB" w:rsidRDefault="00F85354" w:rsidP="00F930DB">
            <w:pPr>
              <w:pStyle w:val="SMText"/>
              <w:ind w:firstLine="0"/>
              <w:jc w:val="center"/>
              <w:rPr>
                <w:lang w:eastAsia="zh-CN"/>
              </w:rPr>
            </w:pPr>
            <w:r>
              <w:rPr>
                <w:rFonts w:hint="eastAsia"/>
                <w:lang w:eastAsia="zh-CN"/>
              </w:rPr>
              <w:t>5</w:t>
            </w:r>
            <w:r>
              <w:rPr>
                <w:lang w:eastAsia="zh-CN"/>
              </w:rPr>
              <w:t>0</w:t>
            </w:r>
          </w:p>
        </w:tc>
        <w:tc>
          <w:tcPr>
            <w:tcW w:w="2126" w:type="dxa"/>
            <w:tcBorders>
              <w:top w:val="single" w:sz="4" w:space="0" w:color="auto"/>
            </w:tcBorders>
            <w:vAlign w:val="center"/>
          </w:tcPr>
          <w:p w14:paraId="500187C6" w14:textId="69384CEB" w:rsidR="00F930DB" w:rsidRDefault="00F85354" w:rsidP="00F930DB">
            <w:pPr>
              <w:pStyle w:val="SMText"/>
              <w:ind w:firstLine="0"/>
              <w:jc w:val="center"/>
              <w:rPr>
                <w:lang w:eastAsia="zh-CN"/>
              </w:rPr>
            </w:pPr>
            <w:r>
              <w:rPr>
                <w:rFonts w:hint="eastAsia"/>
                <w:lang w:eastAsia="zh-CN"/>
              </w:rPr>
              <w:t>1</w:t>
            </w:r>
            <w:r>
              <w:rPr>
                <w:lang w:eastAsia="zh-CN"/>
              </w:rPr>
              <w:t>3.6</w:t>
            </w:r>
          </w:p>
        </w:tc>
        <w:tc>
          <w:tcPr>
            <w:tcW w:w="3543" w:type="dxa"/>
            <w:tcBorders>
              <w:top w:val="single" w:sz="4" w:space="0" w:color="auto"/>
            </w:tcBorders>
            <w:vAlign w:val="center"/>
          </w:tcPr>
          <w:p w14:paraId="65C296B0" w14:textId="498BE3C6" w:rsidR="00F930DB" w:rsidRDefault="00CC3DC7" w:rsidP="00F930DB">
            <w:pPr>
              <w:pStyle w:val="SMText"/>
              <w:ind w:firstLine="0"/>
              <w:jc w:val="center"/>
              <w:rPr>
                <w:lang w:eastAsia="zh-CN"/>
              </w:rPr>
            </w:pPr>
            <w:r>
              <w:rPr>
                <w:rFonts w:hint="eastAsia"/>
                <w:lang w:eastAsia="zh-CN"/>
              </w:rPr>
              <w:t>5</w:t>
            </w:r>
            <w:r>
              <w:rPr>
                <w:lang w:eastAsia="zh-CN"/>
              </w:rPr>
              <w:t xml:space="preserve">0 </w:t>
            </w:r>
            <w:proofErr w:type="spellStart"/>
            <w:r w:rsidRPr="00CC3DC7">
              <w:rPr>
                <w:vertAlign w:val="superscript"/>
                <w:lang w:eastAsia="zh-CN"/>
              </w:rPr>
              <w:t>o</w:t>
            </w:r>
            <w:r>
              <w:rPr>
                <w:lang w:eastAsia="zh-CN"/>
              </w:rPr>
              <w:t>C</w:t>
            </w:r>
            <w:proofErr w:type="spellEnd"/>
            <w:r>
              <w:rPr>
                <w:lang w:eastAsia="zh-CN"/>
              </w:rPr>
              <w:t xml:space="preserve">/2 h, 90 </w:t>
            </w:r>
            <w:proofErr w:type="spellStart"/>
            <w:r w:rsidRPr="00CC3DC7">
              <w:rPr>
                <w:vertAlign w:val="superscript"/>
                <w:lang w:eastAsia="zh-CN"/>
              </w:rPr>
              <w:t>o</w:t>
            </w:r>
            <w:r>
              <w:rPr>
                <w:lang w:eastAsia="zh-CN"/>
              </w:rPr>
              <w:t>C</w:t>
            </w:r>
            <w:proofErr w:type="spellEnd"/>
            <w:r>
              <w:rPr>
                <w:lang w:eastAsia="zh-CN"/>
              </w:rPr>
              <w:t xml:space="preserve">/2 h, 180 </w:t>
            </w:r>
            <w:proofErr w:type="spellStart"/>
            <w:r w:rsidRPr="00CC3DC7">
              <w:rPr>
                <w:vertAlign w:val="superscript"/>
                <w:lang w:eastAsia="zh-CN"/>
              </w:rPr>
              <w:t>o</w:t>
            </w:r>
            <w:r>
              <w:rPr>
                <w:lang w:eastAsia="zh-CN"/>
              </w:rPr>
              <w:t>C</w:t>
            </w:r>
            <w:proofErr w:type="spellEnd"/>
            <w:r>
              <w:rPr>
                <w:lang w:eastAsia="zh-CN"/>
              </w:rPr>
              <w:t>/2 h</w:t>
            </w:r>
          </w:p>
        </w:tc>
      </w:tr>
      <w:tr w:rsidR="00F930DB" w14:paraId="5F3387C2" w14:textId="77777777" w:rsidTr="005F75B7">
        <w:tc>
          <w:tcPr>
            <w:tcW w:w="2337" w:type="dxa"/>
            <w:vAlign w:val="center"/>
          </w:tcPr>
          <w:p w14:paraId="442F55E9" w14:textId="201A70D3" w:rsidR="00F930DB" w:rsidRDefault="00F930DB" w:rsidP="00F930DB">
            <w:pPr>
              <w:pStyle w:val="SMText"/>
              <w:ind w:firstLine="0"/>
              <w:jc w:val="center"/>
            </w:pPr>
            <w:r>
              <w:t>E51/DETA</w:t>
            </w:r>
          </w:p>
        </w:tc>
        <w:tc>
          <w:tcPr>
            <w:tcW w:w="1344" w:type="dxa"/>
            <w:vAlign w:val="center"/>
          </w:tcPr>
          <w:p w14:paraId="66FFB777" w14:textId="491ADE8B" w:rsidR="00F930DB" w:rsidRDefault="008C5970" w:rsidP="00F930DB">
            <w:pPr>
              <w:pStyle w:val="SMText"/>
              <w:ind w:firstLine="0"/>
              <w:jc w:val="center"/>
              <w:rPr>
                <w:lang w:eastAsia="zh-CN"/>
              </w:rPr>
            </w:pPr>
            <w:r>
              <w:rPr>
                <w:rFonts w:hint="eastAsia"/>
                <w:lang w:eastAsia="zh-CN"/>
              </w:rPr>
              <w:t>5</w:t>
            </w:r>
            <w:r>
              <w:rPr>
                <w:lang w:eastAsia="zh-CN"/>
              </w:rPr>
              <w:t>0</w:t>
            </w:r>
          </w:p>
        </w:tc>
        <w:tc>
          <w:tcPr>
            <w:tcW w:w="2126" w:type="dxa"/>
            <w:vAlign w:val="center"/>
          </w:tcPr>
          <w:p w14:paraId="7B2E38AD" w14:textId="26D85EAD" w:rsidR="00F930DB" w:rsidRDefault="008C5970" w:rsidP="00F930DB">
            <w:pPr>
              <w:pStyle w:val="SMText"/>
              <w:ind w:firstLine="0"/>
              <w:jc w:val="center"/>
              <w:rPr>
                <w:lang w:eastAsia="zh-CN"/>
              </w:rPr>
            </w:pPr>
            <w:r>
              <w:rPr>
                <w:rFonts w:hint="eastAsia"/>
                <w:lang w:eastAsia="zh-CN"/>
              </w:rPr>
              <w:t>7</w:t>
            </w:r>
          </w:p>
        </w:tc>
        <w:tc>
          <w:tcPr>
            <w:tcW w:w="3543" w:type="dxa"/>
            <w:vAlign w:val="center"/>
          </w:tcPr>
          <w:p w14:paraId="37414CFE" w14:textId="44868EE3" w:rsidR="00F930DB" w:rsidRDefault="008C5970" w:rsidP="00F930DB">
            <w:pPr>
              <w:pStyle w:val="SMText"/>
              <w:ind w:firstLine="0"/>
              <w:jc w:val="center"/>
            </w:pPr>
            <w:r>
              <w:rPr>
                <w:lang w:eastAsia="zh-CN"/>
              </w:rPr>
              <w:t xml:space="preserve">70 </w:t>
            </w:r>
            <w:proofErr w:type="spellStart"/>
            <w:r w:rsidRPr="00CC3DC7">
              <w:rPr>
                <w:vertAlign w:val="superscript"/>
                <w:lang w:eastAsia="zh-CN"/>
              </w:rPr>
              <w:t>o</w:t>
            </w:r>
            <w:r>
              <w:rPr>
                <w:lang w:eastAsia="zh-CN"/>
              </w:rPr>
              <w:t>C</w:t>
            </w:r>
            <w:proofErr w:type="spellEnd"/>
            <w:r>
              <w:rPr>
                <w:lang w:eastAsia="zh-CN"/>
              </w:rPr>
              <w:t xml:space="preserve">/2 h, 110 </w:t>
            </w:r>
            <w:proofErr w:type="spellStart"/>
            <w:r w:rsidRPr="00CC3DC7">
              <w:rPr>
                <w:vertAlign w:val="superscript"/>
                <w:lang w:eastAsia="zh-CN"/>
              </w:rPr>
              <w:t>o</w:t>
            </w:r>
            <w:r>
              <w:rPr>
                <w:lang w:eastAsia="zh-CN"/>
              </w:rPr>
              <w:t>C</w:t>
            </w:r>
            <w:proofErr w:type="spellEnd"/>
            <w:r>
              <w:rPr>
                <w:lang w:eastAsia="zh-CN"/>
              </w:rPr>
              <w:t>/2 h</w:t>
            </w:r>
          </w:p>
        </w:tc>
      </w:tr>
      <w:tr w:rsidR="00F930DB" w14:paraId="140C29CC" w14:textId="77777777" w:rsidTr="005F75B7">
        <w:tc>
          <w:tcPr>
            <w:tcW w:w="2337" w:type="dxa"/>
            <w:vAlign w:val="center"/>
          </w:tcPr>
          <w:p w14:paraId="56EC155C" w14:textId="186BC43D" w:rsidR="00F930DB" w:rsidRDefault="00F930DB" w:rsidP="00F930DB">
            <w:pPr>
              <w:pStyle w:val="SMText"/>
              <w:ind w:firstLine="0"/>
              <w:jc w:val="center"/>
            </w:pPr>
            <w:r>
              <w:t>E51/IPDA</w:t>
            </w:r>
          </w:p>
        </w:tc>
        <w:tc>
          <w:tcPr>
            <w:tcW w:w="1344" w:type="dxa"/>
            <w:vAlign w:val="center"/>
          </w:tcPr>
          <w:p w14:paraId="39FC5C3D" w14:textId="1894B1C9" w:rsidR="00F930DB" w:rsidRDefault="00397D01" w:rsidP="00F930DB">
            <w:pPr>
              <w:pStyle w:val="SMText"/>
              <w:ind w:firstLine="0"/>
              <w:jc w:val="center"/>
              <w:rPr>
                <w:lang w:eastAsia="zh-CN"/>
              </w:rPr>
            </w:pPr>
            <w:r>
              <w:rPr>
                <w:rFonts w:hint="eastAsia"/>
                <w:lang w:eastAsia="zh-CN"/>
              </w:rPr>
              <w:t>5</w:t>
            </w:r>
            <w:r>
              <w:rPr>
                <w:lang w:eastAsia="zh-CN"/>
              </w:rPr>
              <w:t>0</w:t>
            </w:r>
          </w:p>
        </w:tc>
        <w:tc>
          <w:tcPr>
            <w:tcW w:w="2126" w:type="dxa"/>
            <w:vAlign w:val="center"/>
          </w:tcPr>
          <w:p w14:paraId="216B66A1" w14:textId="7BCAC312" w:rsidR="00F930DB" w:rsidRDefault="00937393" w:rsidP="00F930DB">
            <w:pPr>
              <w:pStyle w:val="SMText"/>
              <w:ind w:firstLine="0"/>
              <w:jc w:val="center"/>
              <w:rPr>
                <w:lang w:eastAsia="zh-CN"/>
              </w:rPr>
            </w:pPr>
            <w:r>
              <w:rPr>
                <w:rFonts w:hint="eastAsia"/>
                <w:lang w:eastAsia="zh-CN"/>
              </w:rPr>
              <w:t>1</w:t>
            </w:r>
            <w:r>
              <w:rPr>
                <w:lang w:eastAsia="zh-CN"/>
              </w:rPr>
              <w:t>1</w:t>
            </w:r>
          </w:p>
        </w:tc>
        <w:tc>
          <w:tcPr>
            <w:tcW w:w="3543" w:type="dxa"/>
            <w:vAlign w:val="center"/>
          </w:tcPr>
          <w:p w14:paraId="304CF97E" w14:textId="58D024EC" w:rsidR="00F930DB" w:rsidRDefault="008D0EDD" w:rsidP="00F930DB">
            <w:pPr>
              <w:pStyle w:val="SMText"/>
              <w:ind w:firstLine="0"/>
              <w:jc w:val="center"/>
            </w:pPr>
            <w:r>
              <w:rPr>
                <w:lang w:eastAsia="zh-CN"/>
              </w:rPr>
              <w:t xml:space="preserve">80 </w:t>
            </w:r>
            <w:proofErr w:type="spellStart"/>
            <w:r w:rsidRPr="00CC3DC7">
              <w:rPr>
                <w:vertAlign w:val="superscript"/>
                <w:lang w:eastAsia="zh-CN"/>
              </w:rPr>
              <w:t>o</w:t>
            </w:r>
            <w:r>
              <w:rPr>
                <w:lang w:eastAsia="zh-CN"/>
              </w:rPr>
              <w:t>C</w:t>
            </w:r>
            <w:proofErr w:type="spellEnd"/>
            <w:r>
              <w:rPr>
                <w:lang w:eastAsia="zh-CN"/>
              </w:rPr>
              <w:t xml:space="preserve">/2 h, 120 </w:t>
            </w:r>
            <w:proofErr w:type="spellStart"/>
            <w:r w:rsidRPr="00CC3DC7">
              <w:rPr>
                <w:vertAlign w:val="superscript"/>
                <w:lang w:eastAsia="zh-CN"/>
              </w:rPr>
              <w:t>o</w:t>
            </w:r>
            <w:r>
              <w:rPr>
                <w:lang w:eastAsia="zh-CN"/>
              </w:rPr>
              <w:t>C</w:t>
            </w:r>
            <w:proofErr w:type="spellEnd"/>
            <w:r>
              <w:rPr>
                <w:lang w:eastAsia="zh-CN"/>
              </w:rPr>
              <w:t xml:space="preserve">/2 h, 150 </w:t>
            </w:r>
            <w:proofErr w:type="spellStart"/>
            <w:r w:rsidRPr="00CC3DC7">
              <w:rPr>
                <w:vertAlign w:val="superscript"/>
                <w:lang w:eastAsia="zh-CN"/>
              </w:rPr>
              <w:t>o</w:t>
            </w:r>
            <w:r>
              <w:rPr>
                <w:lang w:eastAsia="zh-CN"/>
              </w:rPr>
              <w:t>C</w:t>
            </w:r>
            <w:proofErr w:type="spellEnd"/>
            <w:r>
              <w:rPr>
                <w:lang w:eastAsia="zh-CN"/>
              </w:rPr>
              <w:t>/2 h</w:t>
            </w:r>
          </w:p>
        </w:tc>
      </w:tr>
      <w:tr w:rsidR="00F930DB" w14:paraId="0BB479DF" w14:textId="77777777" w:rsidTr="005F75B7">
        <w:tc>
          <w:tcPr>
            <w:tcW w:w="2337" w:type="dxa"/>
            <w:vAlign w:val="center"/>
          </w:tcPr>
          <w:p w14:paraId="31AC347A" w14:textId="0A827A15" w:rsidR="00F930DB" w:rsidRDefault="00F930DB" w:rsidP="00F930DB">
            <w:pPr>
              <w:pStyle w:val="SMText"/>
              <w:ind w:firstLine="0"/>
              <w:jc w:val="center"/>
            </w:pPr>
            <w:r>
              <w:t>E51/D230</w:t>
            </w:r>
          </w:p>
        </w:tc>
        <w:tc>
          <w:tcPr>
            <w:tcW w:w="1344" w:type="dxa"/>
            <w:vAlign w:val="center"/>
          </w:tcPr>
          <w:p w14:paraId="3665FD18" w14:textId="1EA75DC7" w:rsidR="00F930DB" w:rsidRDefault="00D5123D" w:rsidP="00F930DB">
            <w:pPr>
              <w:pStyle w:val="SMText"/>
              <w:ind w:firstLine="0"/>
              <w:jc w:val="center"/>
              <w:rPr>
                <w:lang w:eastAsia="zh-CN"/>
              </w:rPr>
            </w:pPr>
            <w:r>
              <w:rPr>
                <w:rFonts w:hint="eastAsia"/>
                <w:lang w:eastAsia="zh-CN"/>
              </w:rPr>
              <w:t>5</w:t>
            </w:r>
            <w:r>
              <w:rPr>
                <w:lang w:eastAsia="zh-CN"/>
              </w:rPr>
              <w:t>0</w:t>
            </w:r>
          </w:p>
        </w:tc>
        <w:tc>
          <w:tcPr>
            <w:tcW w:w="2126" w:type="dxa"/>
            <w:vAlign w:val="center"/>
          </w:tcPr>
          <w:p w14:paraId="01AB5438" w14:textId="4D638840" w:rsidR="00F930DB" w:rsidRDefault="00D5123D" w:rsidP="00F930DB">
            <w:pPr>
              <w:pStyle w:val="SMText"/>
              <w:ind w:firstLine="0"/>
              <w:jc w:val="center"/>
              <w:rPr>
                <w:lang w:eastAsia="zh-CN"/>
              </w:rPr>
            </w:pPr>
            <w:r>
              <w:rPr>
                <w:rFonts w:hint="eastAsia"/>
                <w:lang w:eastAsia="zh-CN"/>
              </w:rPr>
              <w:t>1</w:t>
            </w:r>
            <w:r>
              <w:rPr>
                <w:lang w:eastAsia="zh-CN"/>
              </w:rPr>
              <w:t>4.6</w:t>
            </w:r>
          </w:p>
        </w:tc>
        <w:tc>
          <w:tcPr>
            <w:tcW w:w="3543" w:type="dxa"/>
            <w:vAlign w:val="center"/>
          </w:tcPr>
          <w:p w14:paraId="24CA9B4C" w14:textId="631A942A" w:rsidR="00F930DB" w:rsidRDefault="00D5123D" w:rsidP="00F930DB">
            <w:pPr>
              <w:pStyle w:val="SMText"/>
              <w:ind w:firstLine="0"/>
              <w:jc w:val="center"/>
            </w:pPr>
            <w:r>
              <w:rPr>
                <w:lang w:eastAsia="zh-CN"/>
              </w:rPr>
              <w:t xml:space="preserve">65 </w:t>
            </w:r>
            <w:proofErr w:type="spellStart"/>
            <w:r w:rsidRPr="00CC3DC7">
              <w:rPr>
                <w:vertAlign w:val="superscript"/>
                <w:lang w:eastAsia="zh-CN"/>
              </w:rPr>
              <w:t>o</w:t>
            </w:r>
            <w:r>
              <w:rPr>
                <w:lang w:eastAsia="zh-CN"/>
              </w:rPr>
              <w:t>C</w:t>
            </w:r>
            <w:proofErr w:type="spellEnd"/>
            <w:r>
              <w:rPr>
                <w:lang w:eastAsia="zh-CN"/>
              </w:rPr>
              <w:t xml:space="preserve">/2 h, 110 </w:t>
            </w:r>
            <w:proofErr w:type="spellStart"/>
            <w:r w:rsidRPr="00CC3DC7">
              <w:rPr>
                <w:vertAlign w:val="superscript"/>
                <w:lang w:eastAsia="zh-CN"/>
              </w:rPr>
              <w:t>o</w:t>
            </w:r>
            <w:r>
              <w:rPr>
                <w:lang w:eastAsia="zh-CN"/>
              </w:rPr>
              <w:t>C</w:t>
            </w:r>
            <w:proofErr w:type="spellEnd"/>
            <w:r>
              <w:rPr>
                <w:lang w:eastAsia="zh-CN"/>
              </w:rPr>
              <w:t xml:space="preserve">/2 h, 150 </w:t>
            </w:r>
            <w:proofErr w:type="spellStart"/>
            <w:r w:rsidRPr="00CC3DC7">
              <w:rPr>
                <w:vertAlign w:val="superscript"/>
                <w:lang w:eastAsia="zh-CN"/>
              </w:rPr>
              <w:t>o</w:t>
            </w:r>
            <w:r>
              <w:rPr>
                <w:lang w:eastAsia="zh-CN"/>
              </w:rPr>
              <w:t>C</w:t>
            </w:r>
            <w:proofErr w:type="spellEnd"/>
            <w:r>
              <w:rPr>
                <w:lang w:eastAsia="zh-CN"/>
              </w:rPr>
              <w:t>/2 h</w:t>
            </w:r>
          </w:p>
        </w:tc>
      </w:tr>
    </w:tbl>
    <w:p w14:paraId="161B7572" w14:textId="0E4DD8C0" w:rsidR="00F543B9" w:rsidRDefault="00F543B9" w:rsidP="000F6F5A">
      <w:pPr>
        <w:pStyle w:val="SMText"/>
        <w:jc w:val="both"/>
      </w:pPr>
    </w:p>
    <w:p w14:paraId="5B80E3E3" w14:textId="6D298829" w:rsidR="00F930DB" w:rsidRDefault="008C729B" w:rsidP="008C729B">
      <w:pPr>
        <w:pStyle w:val="SMText"/>
        <w:ind w:firstLine="0"/>
        <w:jc w:val="both"/>
      </w:pPr>
      <w:bookmarkStart w:id="9" w:name="_Hlk195380348"/>
      <w:r w:rsidRPr="008C729B">
        <w:rPr>
          <w:b/>
          <w:u w:val="single"/>
        </w:rPr>
        <w:t>DMSO</w:t>
      </w:r>
      <w:r w:rsidR="0045733B">
        <w:rPr>
          <w:b/>
          <w:u w:val="single"/>
        </w:rPr>
        <w:t xml:space="preserve"> </w:t>
      </w:r>
      <w:r w:rsidRPr="008C729B">
        <w:rPr>
          <w:b/>
          <w:u w:val="single"/>
        </w:rPr>
        <w:t>dissolution</w:t>
      </w:r>
      <w:bookmarkEnd w:id="9"/>
      <w:r w:rsidRPr="007109BD">
        <w:rPr>
          <w:b/>
          <w:u w:val="single"/>
        </w:rPr>
        <w:t xml:space="preserve"> of </w:t>
      </w:r>
      <w:r>
        <w:rPr>
          <w:b/>
          <w:u w:val="single"/>
        </w:rPr>
        <w:t>epoxy resins</w:t>
      </w:r>
    </w:p>
    <w:p w14:paraId="4F7A24E0" w14:textId="3C15B460" w:rsidR="00F930DB" w:rsidRDefault="0018206B" w:rsidP="00EF2E73">
      <w:pPr>
        <w:pStyle w:val="SMText"/>
        <w:jc w:val="both"/>
      </w:pPr>
      <w:r>
        <w:t xml:space="preserve">The </w:t>
      </w:r>
      <w:r w:rsidR="00D14B08" w:rsidRPr="00D14B08">
        <w:t>DMSO</w:t>
      </w:r>
      <w:r w:rsidR="00986834">
        <w:t xml:space="preserve"> </w:t>
      </w:r>
      <w:r w:rsidR="00D14B08" w:rsidRPr="00D14B08">
        <w:t>dissolution</w:t>
      </w:r>
      <w:r w:rsidR="006460F3" w:rsidRPr="00D14B08">
        <w:t xml:space="preserve"> </w:t>
      </w:r>
      <w:r w:rsidR="006460F3" w:rsidRPr="006460F3">
        <w:t xml:space="preserve">of </w:t>
      </w:r>
      <w:r w:rsidR="00D14B08">
        <w:t>epoxy resins</w:t>
      </w:r>
      <w:r w:rsidR="006460F3" w:rsidRPr="006460F3">
        <w:t xml:space="preserve"> was conducted at ambient pressure. Typically,</w:t>
      </w:r>
      <w:r w:rsidR="005245BD" w:rsidRPr="005245BD">
        <w:t xml:space="preserve"> 0.1 g of</w:t>
      </w:r>
      <w:r w:rsidR="00975030">
        <w:t xml:space="preserve"> the</w:t>
      </w:r>
      <w:r w:rsidR="005245BD" w:rsidRPr="005245BD">
        <w:t xml:space="preserve"> </w:t>
      </w:r>
      <w:r w:rsidR="00834019">
        <w:t>epoxy resin</w:t>
      </w:r>
      <w:r w:rsidR="005245BD" w:rsidRPr="005245BD">
        <w:t xml:space="preserve"> and </w:t>
      </w:r>
      <w:r w:rsidR="007D2FB4">
        <w:t>2</w:t>
      </w:r>
      <w:r w:rsidR="005245BD" w:rsidRPr="005245BD">
        <w:t xml:space="preserve"> g of </w:t>
      </w:r>
      <w:r w:rsidR="007D2FB4">
        <w:t>DMSO</w:t>
      </w:r>
      <w:r w:rsidR="005245BD" w:rsidRPr="005245BD">
        <w:t xml:space="preserve"> were placed in a round bottom flask</w:t>
      </w:r>
      <w:r w:rsidR="00EF467A" w:rsidRPr="00EF467A">
        <w:t xml:space="preserve"> with a magnetic </w:t>
      </w:r>
      <w:r w:rsidR="00DB5395" w:rsidRPr="00DB5395">
        <w:rPr>
          <w:rFonts w:hint="eastAsia"/>
        </w:rPr>
        <w:t>stirrer</w:t>
      </w:r>
      <w:r w:rsidR="00BE29C4">
        <w:t>.</w:t>
      </w:r>
      <w:r w:rsidR="009C2877" w:rsidRPr="009C2877">
        <w:rPr>
          <w:rFonts w:ascii="Arial" w:hAnsi="Arial" w:cs="Arial"/>
          <w:color w:val="000000"/>
          <w:spacing w:val="15"/>
          <w:sz w:val="23"/>
          <w:szCs w:val="23"/>
          <w:shd w:val="clear" w:color="auto" w:fill="FFFFFF"/>
        </w:rPr>
        <w:t xml:space="preserve"> </w:t>
      </w:r>
      <w:r w:rsidR="009C2877" w:rsidRPr="009C2877">
        <w:t xml:space="preserve">Subsequently, the </w:t>
      </w:r>
      <w:r w:rsidR="00052D0D" w:rsidRPr="005245BD">
        <w:t>flask</w:t>
      </w:r>
      <w:r w:rsidR="00052D0D" w:rsidRPr="009C2877">
        <w:t xml:space="preserve"> </w:t>
      </w:r>
      <w:r w:rsidR="009C2877" w:rsidRPr="009C2877">
        <w:t>was submerged into an oil bath</w:t>
      </w:r>
      <w:r w:rsidR="00052D0D" w:rsidRPr="00052D0D">
        <w:rPr>
          <w:rFonts w:ascii="微软雅黑" w:eastAsia="微软雅黑" w:hAnsi="微软雅黑" w:hint="eastAsia"/>
          <w:color w:val="000000"/>
          <w:spacing w:val="15"/>
          <w:sz w:val="23"/>
          <w:szCs w:val="23"/>
          <w:shd w:val="clear" w:color="auto" w:fill="FFFFFF"/>
        </w:rPr>
        <w:t xml:space="preserve"> </w:t>
      </w:r>
      <w:r w:rsidR="00052D0D" w:rsidRPr="00052D0D">
        <w:rPr>
          <w:rFonts w:hint="eastAsia"/>
        </w:rPr>
        <w:t>at</w:t>
      </w:r>
      <w:r w:rsidR="00CA120E">
        <w:t xml:space="preserve"> a</w:t>
      </w:r>
      <w:r w:rsidR="00052D0D" w:rsidRPr="00052D0D">
        <w:rPr>
          <w:rFonts w:hint="eastAsia"/>
        </w:rPr>
        <w:t xml:space="preserve"> set temperature</w:t>
      </w:r>
      <w:r w:rsidR="00052D0D">
        <w:t xml:space="preserve"> (160</w:t>
      </w:r>
      <w:r w:rsidR="00052D0D" w:rsidRPr="00052D0D">
        <w:rPr>
          <w:vertAlign w:val="superscript"/>
          <w:lang w:eastAsia="zh-CN"/>
        </w:rPr>
        <w:t xml:space="preserve"> </w:t>
      </w:r>
      <w:proofErr w:type="spellStart"/>
      <w:r w:rsidR="00052D0D" w:rsidRPr="00CC3DC7">
        <w:rPr>
          <w:vertAlign w:val="superscript"/>
          <w:lang w:eastAsia="zh-CN"/>
        </w:rPr>
        <w:t>o</w:t>
      </w:r>
      <w:r w:rsidR="00052D0D">
        <w:rPr>
          <w:lang w:eastAsia="zh-CN"/>
        </w:rPr>
        <w:t>C</w:t>
      </w:r>
      <w:proofErr w:type="spellEnd"/>
      <w:r w:rsidR="00052D0D">
        <w:rPr>
          <w:lang w:eastAsia="zh-CN"/>
        </w:rPr>
        <w:t xml:space="preserve"> for</w:t>
      </w:r>
      <w:r w:rsidR="00052D0D" w:rsidRPr="00052D0D">
        <w:t xml:space="preserve"> </w:t>
      </w:r>
      <w:r w:rsidR="00052D0D">
        <w:t>E51/MCA, 150</w:t>
      </w:r>
      <w:r w:rsidR="00052D0D" w:rsidRPr="00052D0D">
        <w:rPr>
          <w:vertAlign w:val="superscript"/>
          <w:lang w:eastAsia="zh-CN"/>
        </w:rPr>
        <w:t xml:space="preserve"> </w:t>
      </w:r>
      <w:proofErr w:type="spellStart"/>
      <w:r w:rsidR="00052D0D" w:rsidRPr="00CC3DC7">
        <w:rPr>
          <w:vertAlign w:val="superscript"/>
          <w:lang w:eastAsia="zh-CN"/>
        </w:rPr>
        <w:t>o</w:t>
      </w:r>
      <w:r w:rsidR="00052D0D">
        <w:rPr>
          <w:lang w:eastAsia="zh-CN"/>
        </w:rPr>
        <w:t>C</w:t>
      </w:r>
      <w:proofErr w:type="spellEnd"/>
      <w:r w:rsidR="00186BD6" w:rsidRPr="00186BD6">
        <w:rPr>
          <w:lang w:eastAsia="zh-CN"/>
        </w:rPr>
        <w:t xml:space="preserve"> </w:t>
      </w:r>
      <w:r w:rsidR="00186BD6">
        <w:rPr>
          <w:lang w:eastAsia="zh-CN"/>
        </w:rPr>
        <w:t>for</w:t>
      </w:r>
      <w:r w:rsidR="00186BD6" w:rsidRPr="00052D0D">
        <w:t xml:space="preserve"> </w:t>
      </w:r>
      <w:r w:rsidR="00186BD6">
        <w:t>E51/DETA</w:t>
      </w:r>
      <w:r w:rsidR="00FD1AC2">
        <w:t>, 160</w:t>
      </w:r>
      <w:r w:rsidR="00FD1AC2" w:rsidRPr="00052D0D">
        <w:rPr>
          <w:vertAlign w:val="superscript"/>
          <w:lang w:eastAsia="zh-CN"/>
        </w:rPr>
        <w:t xml:space="preserve"> </w:t>
      </w:r>
      <w:proofErr w:type="spellStart"/>
      <w:r w:rsidR="00FD1AC2" w:rsidRPr="00CC3DC7">
        <w:rPr>
          <w:vertAlign w:val="superscript"/>
          <w:lang w:eastAsia="zh-CN"/>
        </w:rPr>
        <w:t>o</w:t>
      </w:r>
      <w:r w:rsidR="00FD1AC2">
        <w:rPr>
          <w:lang w:eastAsia="zh-CN"/>
        </w:rPr>
        <w:t>C</w:t>
      </w:r>
      <w:proofErr w:type="spellEnd"/>
      <w:r w:rsidR="00FD1AC2">
        <w:rPr>
          <w:lang w:eastAsia="zh-CN"/>
        </w:rPr>
        <w:t xml:space="preserve"> for</w:t>
      </w:r>
      <w:r w:rsidR="00FD1AC2" w:rsidRPr="00052D0D">
        <w:t xml:space="preserve"> </w:t>
      </w:r>
      <w:r w:rsidR="00FD1AC2">
        <w:t>E51/IPDA and 130</w:t>
      </w:r>
      <w:r w:rsidR="00FD1AC2" w:rsidRPr="00052D0D">
        <w:rPr>
          <w:vertAlign w:val="superscript"/>
          <w:lang w:eastAsia="zh-CN"/>
        </w:rPr>
        <w:t xml:space="preserve"> </w:t>
      </w:r>
      <w:proofErr w:type="spellStart"/>
      <w:r w:rsidR="00FD1AC2" w:rsidRPr="00CC3DC7">
        <w:rPr>
          <w:vertAlign w:val="superscript"/>
          <w:lang w:eastAsia="zh-CN"/>
        </w:rPr>
        <w:t>o</w:t>
      </w:r>
      <w:r w:rsidR="00FD1AC2">
        <w:rPr>
          <w:lang w:eastAsia="zh-CN"/>
        </w:rPr>
        <w:t>C</w:t>
      </w:r>
      <w:proofErr w:type="spellEnd"/>
      <w:r w:rsidR="00FD1AC2">
        <w:rPr>
          <w:lang w:eastAsia="zh-CN"/>
        </w:rPr>
        <w:t xml:space="preserve"> for</w:t>
      </w:r>
      <w:r w:rsidR="00FD1AC2" w:rsidRPr="00052D0D">
        <w:t xml:space="preserve"> </w:t>
      </w:r>
      <w:r w:rsidR="00FD1AC2">
        <w:t>E51/D230</w:t>
      </w:r>
      <w:r w:rsidR="00052D0D">
        <w:t>)</w:t>
      </w:r>
      <w:r w:rsidR="009C2877" w:rsidRPr="009C2877">
        <w:t xml:space="preserve"> until the top level of the solution was ~1 cm below the surface of the oil bath</w:t>
      </w:r>
      <w:r w:rsidR="00F220DD">
        <w:t>.</w:t>
      </w:r>
      <w:r w:rsidR="00F220DD" w:rsidRPr="00F220DD">
        <w:t xml:space="preserve"> </w:t>
      </w:r>
      <w:r w:rsidR="00F220DD">
        <w:t>The reaction solution was left in the</w:t>
      </w:r>
      <w:r w:rsidR="00EF2E73">
        <w:rPr>
          <w:rFonts w:hint="eastAsia"/>
          <w:lang w:eastAsia="zh-CN"/>
        </w:rPr>
        <w:t xml:space="preserve"> </w:t>
      </w:r>
      <w:r w:rsidR="00F220DD">
        <w:t>oil bath for</w:t>
      </w:r>
      <w:r w:rsidR="000C16EA">
        <w:t xml:space="preserve"> </w:t>
      </w:r>
      <w:r w:rsidR="000C16EA" w:rsidRPr="000C16EA">
        <w:rPr>
          <w:rFonts w:hint="eastAsia"/>
        </w:rPr>
        <w:t>a certain period of time</w:t>
      </w:r>
      <w:r w:rsidR="000C16EA">
        <w:t xml:space="preserve"> (20 h</w:t>
      </w:r>
      <w:r w:rsidR="000C16EA">
        <w:rPr>
          <w:lang w:eastAsia="zh-CN"/>
        </w:rPr>
        <w:t xml:space="preserve"> for</w:t>
      </w:r>
      <w:r w:rsidR="000C16EA" w:rsidRPr="00052D0D">
        <w:t xml:space="preserve"> </w:t>
      </w:r>
      <w:r w:rsidR="000C16EA">
        <w:t>E51/MCA, 13 h</w:t>
      </w:r>
      <w:r w:rsidR="000C16EA" w:rsidRPr="00186BD6">
        <w:rPr>
          <w:lang w:eastAsia="zh-CN"/>
        </w:rPr>
        <w:t xml:space="preserve"> </w:t>
      </w:r>
      <w:r w:rsidR="000C16EA">
        <w:rPr>
          <w:lang w:eastAsia="zh-CN"/>
        </w:rPr>
        <w:t>for</w:t>
      </w:r>
      <w:r w:rsidR="000C16EA" w:rsidRPr="00052D0D">
        <w:t xml:space="preserve"> </w:t>
      </w:r>
      <w:r w:rsidR="000C16EA">
        <w:t>E51/DETA, 20 h</w:t>
      </w:r>
      <w:r w:rsidR="000C16EA">
        <w:rPr>
          <w:lang w:eastAsia="zh-CN"/>
        </w:rPr>
        <w:t xml:space="preserve"> for</w:t>
      </w:r>
      <w:r w:rsidR="000C16EA" w:rsidRPr="00052D0D">
        <w:t xml:space="preserve"> </w:t>
      </w:r>
      <w:r w:rsidR="000C16EA">
        <w:t>E51/IPDA and 12 h</w:t>
      </w:r>
      <w:r w:rsidR="000C16EA">
        <w:rPr>
          <w:lang w:eastAsia="zh-CN"/>
        </w:rPr>
        <w:t xml:space="preserve"> for</w:t>
      </w:r>
      <w:r w:rsidR="000C16EA" w:rsidRPr="00052D0D">
        <w:t xml:space="preserve"> </w:t>
      </w:r>
      <w:r w:rsidR="000C16EA">
        <w:t>E51/D230)</w:t>
      </w:r>
      <w:r w:rsidR="0088443B" w:rsidRPr="0088443B">
        <w:rPr>
          <w:rFonts w:asciiTheme="minorHAnsi" w:hAnsiTheme="minorHAnsi" w:cstheme="minorBidi"/>
          <w:w w:val="108"/>
          <w:kern w:val="2"/>
          <w:sz w:val="21"/>
          <w:szCs w:val="21"/>
          <w:lang w:eastAsia="zh-CN"/>
        </w:rPr>
        <w:t xml:space="preserve"> </w:t>
      </w:r>
      <w:r w:rsidR="0088443B" w:rsidRPr="0088443B">
        <w:t>before cooling down to room temperature</w:t>
      </w:r>
      <w:r w:rsidR="0088443B">
        <w:t>.</w:t>
      </w:r>
      <w:r w:rsidR="00ED3ABE" w:rsidRPr="00ED3ABE">
        <w:rPr>
          <w:rFonts w:asciiTheme="minorHAnsi" w:hAnsiTheme="minorHAnsi" w:cstheme="minorBidi"/>
          <w:w w:val="108"/>
          <w:kern w:val="2"/>
          <w:sz w:val="21"/>
          <w:szCs w:val="21"/>
          <w:lang w:eastAsia="zh-CN"/>
        </w:rPr>
        <w:t xml:space="preserve"> </w:t>
      </w:r>
      <w:r w:rsidR="00ED3ABE" w:rsidRPr="00ED3ABE">
        <w:t>The solid epoxy resin residue was filtered out from the degraded mixture, while the filtrate</w:t>
      </w:r>
      <w:r w:rsidR="00FB3F2B">
        <w:t xml:space="preserve"> was</w:t>
      </w:r>
      <w:r w:rsidR="00ED3ABE" w:rsidRPr="00ED3ABE">
        <w:t xml:space="preserve"> </w:t>
      </w:r>
      <w:r w:rsidR="00FB3F2B" w:rsidRPr="00FB3F2B">
        <w:t>precipitated into water</w:t>
      </w:r>
      <w:r w:rsidR="00535F0D">
        <w:t xml:space="preserve"> and </w:t>
      </w:r>
      <w:r w:rsidR="005F712C" w:rsidRPr="005F712C">
        <w:t>centrifuged</w:t>
      </w:r>
      <w:r w:rsidR="00ED3ABE" w:rsidRPr="00ED3ABE">
        <w:t xml:space="preserve"> to obtain the</w:t>
      </w:r>
      <w:r w:rsidR="00F84844" w:rsidRPr="00F84844">
        <w:rPr>
          <w:rFonts w:hint="eastAsia"/>
        </w:rPr>
        <w:t xml:space="preserve"> brown</w:t>
      </w:r>
      <w:r w:rsidR="00ED3ABE" w:rsidRPr="00ED3ABE">
        <w:t xml:space="preserve"> degraded products (DEP</w:t>
      </w:r>
      <w:r w:rsidR="00383EA1">
        <w:t>-1 from E51/MCA, DEP-2 from E51/DETA, DEP-3 from E51/IPDA and DEP-4 from</w:t>
      </w:r>
      <w:r w:rsidR="00383EA1" w:rsidRPr="00383EA1">
        <w:t xml:space="preserve"> </w:t>
      </w:r>
      <w:r w:rsidR="00383EA1">
        <w:t>E51/D230</w:t>
      </w:r>
      <w:r w:rsidR="00ED3ABE" w:rsidRPr="00ED3ABE">
        <w:t>).</w:t>
      </w:r>
      <w:r w:rsidR="00BF4BFF" w:rsidRPr="00BF4BFF">
        <w:rPr>
          <w:rFonts w:asciiTheme="minorHAnsi" w:hAnsiTheme="minorHAnsi" w:cstheme="minorBidi"/>
          <w:w w:val="108"/>
          <w:kern w:val="2"/>
          <w:sz w:val="21"/>
          <w:szCs w:val="21"/>
          <w:lang w:eastAsia="zh-CN"/>
        </w:rPr>
        <w:t xml:space="preserve"> </w:t>
      </w:r>
      <w:r w:rsidR="00BF4BFF" w:rsidRPr="00BF4BFF">
        <w:t>The degradation degree (</w:t>
      </w:r>
      <w:r w:rsidR="00BF4BFF" w:rsidRPr="00BF4BFF">
        <w:rPr>
          <w:i/>
        </w:rPr>
        <w:t>D</w:t>
      </w:r>
      <w:r w:rsidR="00BF4BFF" w:rsidRPr="00BF4BFF">
        <w:rPr>
          <w:vertAlign w:val="subscript"/>
        </w:rPr>
        <w:t>d</w:t>
      </w:r>
      <w:r w:rsidR="00BF4BFF" w:rsidRPr="00BF4BFF">
        <w:t>)</w:t>
      </w:r>
      <w:r w:rsidR="00F9053B">
        <w:t xml:space="preserve"> and </w:t>
      </w:r>
      <w:bookmarkStart w:id="10" w:name="_Hlk161408467"/>
      <w:r w:rsidR="00467910" w:rsidRPr="00467910">
        <w:t>mass fraction remaining</w:t>
      </w:r>
      <w:bookmarkEnd w:id="10"/>
      <w:r w:rsidR="00467910" w:rsidRPr="00467910">
        <w:t xml:space="preserve"> (</w:t>
      </w:r>
      <w:r w:rsidR="00467910" w:rsidRPr="00467910">
        <w:rPr>
          <w:i/>
        </w:rPr>
        <w:t>1-α</w:t>
      </w:r>
      <w:r w:rsidR="00467910" w:rsidRPr="00467910">
        <w:t xml:space="preserve">) </w:t>
      </w:r>
      <w:r w:rsidR="00A365B8">
        <w:t>were</w:t>
      </w:r>
      <w:r w:rsidR="00467910" w:rsidRPr="00467910">
        <w:t xml:space="preserve"> calculated as</w:t>
      </w:r>
      <w:r w:rsidR="00072EC0">
        <w:t>:</w:t>
      </w:r>
    </w:p>
    <w:p w14:paraId="23870238" w14:textId="31A5ED68" w:rsidR="006E7BFD" w:rsidRDefault="006E7BFD" w:rsidP="00EF2E73">
      <w:pPr>
        <w:pStyle w:val="SMText"/>
        <w:jc w:val="both"/>
      </w:pPr>
      <m:oMathPara>
        <m:oMath>
          <m:r>
            <m:rPr>
              <m:sty m:val="p"/>
            </m:rPr>
            <w:rPr>
              <w:rFonts w:ascii="Cambria Math" w:hAnsi="Cambria Math"/>
            </w:rPr>
            <m:t>Degradation degree</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rPr>
                <m: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W</m:t>
                  </m:r>
                </m:e>
                <m:sub>
                  <m:r>
                    <m:rPr>
                      <m:sty m:val="p"/>
                    </m:rPr>
                    <w:rPr>
                      <w:rFonts w:ascii="Cambria Math" w:hAnsi="Cambria Math"/>
                    </w:rPr>
                    <m:t>1</m:t>
                  </m:r>
                </m:sub>
              </m:sSub>
            </m:den>
          </m:f>
          <m:r>
            <m:rPr>
              <m:sty m:val="p"/>
            </m:rPr>
            <w:rPr>
              <w:rFonts w:ascii="Cambria Math" w:hAnsi="Cambria Math"/>
            </w:rPr>
            <m:t>×100%</m:t>
          </m:r>
        </m:oMath>
      </m:oMathPara>
    </w:p>
    <w:p w14:paraId="23584FDA" w14:textId="072300D5" w:rsidR="006E7BFD" w:rsidRDefault="00643B0C" w:rsidP="00EF2E73">
      <w:pPr>
        <w:pStyle w:val="SMText"/>
        <w:jc w:val="both"/>
      </w:pPr>
      <m:oMathPara>
        <m:oMath>
          <m:r>
            <m:rPr>
              <m:sty m:val="p"/>
            </m:rPr>
            <w:rPr>
              <w:rFonts w:ascii="Cambria Math" w:hAnsi="Cambria Math"/>
            </w:rPr>
            <m:t xml:space="preserve">Mass fraction remaining </m:t>
          </m:r>
          <m:d>
            <m:dPr>
              <m:ctrlPr>
                <w:rPr>
                  <w:rFonts w:ascii="Cambria Math" w:hAnsi="Cambria Math"/>
                </w:rPr>
              </m:ctrlPr>
            </m:dPr>
            <m:e>
              <m:r>
                <m:rPr>
                  <m:sty m:val="p"/>
                </m:rPr>
                <w:rPr>
                  <w:rFonts w:ascii="Cambria Math" w:hAnsi="Cambria Math"/>
                </w:rPr>
                <m:t>1-α</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W</m:t>
                  </m:r>
                </m:e>
                <m:sub>
                  <m:r>
                    <m:rPr>
                      <m:sty m:val="p"/>
                    </m:rPr>
                    <w:rPr>
                      <w:rFonts w:ascii="Cambria Math" w:hAnsi="Cambria Math"/>
                    </w:rPr>
                    <m:t>1</m:t>
                  </m:r>
                </m:sub>
              </m:sSub>
            </m:den>
          </m:f>
        </m:oMath>
      </m:oMathPara>
    </w:p>
    <w:p w14:paraId="4566A5ED" w14:textId="4ACE4854" w:rsidR="0093371D" w:rsidRDefault="000D2346" w:rsidP="000F6F5A">
      <w:pPr>
        <w:pStyle w:val="SMText"/>
        <w:jc w:val="both"/>
      </w:pPr>
      <w:r>
        <w:t>w</w:t>
      </w:r>
      <w:r w:rsidR="007C18B8" w:rsidRPr="007C18B8">
        <w:t xml:space="preserve">here </w:t>
      </w:r>
      <w:bookmarkStart w:id="11" w:name="_Hlk195535289"/>
      <w:r w:rsidR="007C18B8" w:rsidRPr="007C18B8">
        <w:rPr>
          <w:i/>
        </w:rPr>
        <w:t>W</w:t>
      </w:r>
      <w:r w:rsidR="007C18B8" w:rsidRPr="007C18B8">
        <w:rPr>
          <w:vertAlign w:val="subscript"/>
        </w:rPr>
        <w:t>1</w:t>
      </w:r>
      <w:r w:rsidR="007C18B8" w:rsidRPr="007C18B8">
        <w:t xml:space="preserve"> and </w:t>
      </w:r>
      <w:r w:rsidR="007C18B8" w:rsidRPr="007C18B8">
        <w:rPr>
          <w:i/>
        </w:rPr>
        <w:t>W</w:t>
      </w:r>
      <w:r w:rsidR="007C18B8" w:rsidRPr="007C18B8">
        <w:rPr>
          <w:vertAlign w:val="subscript"/>
        </w:rPr>
        <w:t>2</w:t>
      </w:r>
      <w:r w:rsidR="007C18B8" w:rsidRPr="007C18B8">
        <w:t xml:space="preserve"> refer to</w:t>
      </w:r>
      <w:bookmarkEnd w:id="11"/>
      <w:r w:rsidR="007C18B8" w:rsidRPr="007C18B8">
        <w:t xml:space="preserve"> the mass of</w:t>
      </w:r>
      <w:r w:rsidR="00C553BC">
        <w:t xml:space="preserve"> the</w:t>
      </w:r>
      <w:r w:rsidR="00217DF7" w:rsidRPr="00217DF7">
        <w:t xml:space="preserve"> </w:t>
      </w:r>
      <w:r w:rsidR="00217DF7">
        <w:t>original</w:t>
      </w:r>
      <w:r w:rsidR="007C18B8" w:rsidRPr="007C18B8">
        <w:t xml:space="preserve"> </w:t>
      </w:r>
      <w:r w:rsidR="007C18B8">
        <w:t>epoxy resin</w:t>
      </w:r>
      <w:r w:rsidR="007C18B8" w:rsidRPr="007C18B8">
        <w:t xml:space="preserve"> and</w:t>
      </w:r>
      <w:r w:rsidR="00543B17">
        <w:t xml:space="preserve"> the</w:t>
      </w:r>
      <w:r w:rsidR="007C18B8" w:rsidRPr="007C18B8">
        <w:t xml:space="preserve"> </w:t>
      </w:r>
      <w:r w:rsidR="007C18B8" w:rsidRPr="00ED3ABE">
        <w:t>solid epoxy resin residue</w:t>
      </w:r>
      <w:r w:rsidR="007C18B8" w:rsidRPr="007C18B8">
        <w:t xml:space="preserve"> respectively</w:t>
      </w:r>
      <w:r w:rsidR="0069045E">
        <w:t>.</w:t>
      </w:r>
    </w:p>
    <w:p w14:paraId="310FFA62" w14:textId="2143FED7" w:rsidR="00445465" w:rsidRPr="009D1291" w:rsidRDefault="004607BF" w:rsidP="009D1291">
      <w:pPr>
        <w:pStyle w:val="SMText"/>
        <w:ind w:firstLine="0"/>
        <w:jc w:val="both"/>
        <w:rPr>
          <w:b/>
          <w:u w:val="single"/>
        </w:rPr>
      </w:pPr>
      <w:r w:rsidRPr="009D1291">
        <w:rPr>
          <w:b/>
          <w:u w:val="single"/>
        </w:rPr>
        <w:t>Synthesis of</w:t>
      </w:r>
      <w:r w:rsidR="00954FF6">
        <w:rPr>
          <w:b/>
          <w:u w:val="single"/>
        </w:rPr>
        <w:t xml:space="preserve"> </w:t>
      </w:r>
      <w:r w:rsidR="00CB46C4">
        <w:rPr>
          <w:b/>
          <w:u w:val="single"/>
        </w:rPr>
        <w:t xml:space="preserve">the </w:t>
      </w:r>
      <w:r w:rsidRPr="009D1291">
        <w:rPr>
          <w:b/>
          <w:u w:val="single"/>
        </w:rPr>
        <w:t>model compound</w:t>
      </w:r>
    </w:p>
    <w:p w14:paraId="600AE14F" w14:textId="3038FFCB" w:rsidR="00445465" w:rsidRDefault="004E6D49" w:rsidP="000F6F5A">
      <w:pPr>
        <w:pStyle w:val="SMText"/>
        <w:jc w:val="both"/>
      </w:pPr>
      <w:r w:rsidRPr="00BE65A5">
        <w:t>Cyclohexylamine</w:t>
      </w:r>
      <w:r>
        <w:t xml:space="preserve"> (2</w:t>
      </w:r>
      <w:r w:rsidR="00FB5320">
        <w:t>.00</w:t>
      </w:r>
      <w:r>
        <w:t xml:space="preserve"> g, 0.0202 mol)</w:t>
      </w:r>
      <w:r w:rsidR="00A802F5">
        <w:t xml:space="preserve"> and </w:t>
      </w:r>
      <w:r w:rsidR="00FB5320">
        <w:t>p</w:t>
      </w:r>
      <w:r w:rsidR="00FB5320" w:rsidRPr="00203B39">
        <w:t xml:space="preserve">henyl </w:t>
      </w:r>
      <w:r w:rsidR="00FB5320">
        <w:t>g</w:t>
      </w:r>
      <w:r w:rsidR="00FB5320" w:rsidRPr="00203B39">
        <w:t xml:space="preserve">lycidyl </w:t>
      </w:r>
      <w:r w:rsidR="00FB5320">
        <w:t>e</w:t>
      </w:r>
      <w:r w:rsidR="00FB5320" w:rsidRPr="00203B39">
        <w:t>ther</w:t>
      </w:r>
      <w:r w:rsidR="00FB5320">
        <w:t xml:space="preserve"> (6.07 g, 0.0404 mol)</w:t>
      </w:r>
      <w:r w:rsidR="00010410">
        <w:t xml:space="preserve"> were added to a </w:t>
      </w:r>
      <w:r w:rsidR="00010410" w:rsidRPr="005245BD">
        <w:t>round bottom flask</w:t>
      </w:r>
      <w:r w:rsidR="00010410" w:rsidRPr="00EF467A">
        <w:t xml:space="preserve"> with a magnetic </w:t>
      </w:r>
      <w:r w:rsidR="00010410" w:rsidRPr="00DB5395">
        <w:rPr>
          <w:rFonts w:hint="eastAsia"/>
        </w:rPr>
        <w:t>stirrer</w:t>
      </w:r>
      <w:r w:rsidR="00010410">
        <w:t>.</w:t>
      </w:r>
      <w:r w:rsidR="00205581">
        <w:t xml:space="preserve"> The</w:t>
      </w:r>
      <w:r w:rsidR="00205581" w:rsidRPr="00205581">
        <w:t xml:space="preserve"> reaction mixture was heated to </w:t>
      </w:r>
      <w:r w:rsidR="00205581">
        <w:t>80</w:t>
      </w:r>
      <w:r w:rsidR="00205581" w:rsidRPr="00205581">
        <w:t xml:space="preserve"> </w:t>
      </w:r>
      <w:proofErr w:type="spellStart"/>
      <w:r w:rsidR="00205581" w:rsidRPr="00205581">
        <w:rPr>
          <w:vertAlign w:val="superscript"/>
        </w:rPr>
        <w:t>o</w:t>
      </w:r>
      <w:r w:rsidR="00205581" w:rsidRPr="00205581">
        <w:t>C</w:t>
      </w:r>
      <w:proofErr w:type="spellEnd"/>
      <w:r w:rsidR="00205581" w:rsidRPr="00205581">
        <w:t xml:space="preserve"> and stirred for </w:t>
      </w:r>
      <w:r w:rsidR="00205581">
        <w:t>6</w:t>
      </w:r>
      <w:r w:rsidR="00205581" w:rsidRPr="00205581">
        <w:t xml:space="preserve"> hours</w:t>
      </w:r>
      <w:r w:rsidR="00205581">
        <w:t xml:space="preserve"> to </w:t>
      </w:r>
      <w:r w:rsidR="00EC3F58" w:rsidRPr="00A831EC">
        <w:rPr>
          <w:szCs w:val="21"/>
        </w:rPr>
        <w:t>yield</w:t>
      </w:r>
      <w:r w:rsidR="00205581">
        <w:t xml:space="preserve"> a</w:t>
      </w:r>
      <w:r w:rsidR="00205581" w:rsidRPr="00205581">
        <w:rPr>
          <w:rFonts w:ascii="微软雅黑" w:eastAsia="微软雅黑" w:hAnsi="微软雅黑" w:hint="eastAsia"/>
          <w:color w:val="000000"/>
          <w:spacing w:val="15"/>
          <w:sz w:val="23"/>
          <w:szCs w:val="23"/>
          <w:shd w:val="clear" w:color="auto" w:fill="FFFFFF"/>
        </w:rPr>
        <w:t xml:space="preserve"> </w:t>
      </w:r>
      <w:r w:rsidR="00205581" w:rsidRPr="00205581">
        <w:rPr>
          <w:rFonts w:hint="eastAsia"/>
        </w:rPr>
        <w:t>colorless</w:t>
      </w:r>
      <w:r w:rsidR="00205581">
        <w:t xml:space="preserve"> liquid</w:t>
      </w:r>
      <w:r w:rsidR="00A17ACC">
        <w:t>, the</w:t>
      </w:r>
      <w:r w:rsidR="00205581">
        <w:t xml:space="preserve"> model compound</w:t>
      </w:r>
      <w:r w:rsidR="00205581" w:rsidRPr="00205581">
        <w:t>.</w:t>
      </w:r>
      <w:r w:rsidR="00A90129" w:rsidRPr="00A90129">
        <w:rPr>
          <w:kern w:val="2"/>
          <w:sz w:val="21"/>
          <w:szCs w:val="21"/>
          <w:lang w:eastAsia="zh-CN"/>
        </w:rPr>
        <w:t xml:space="preserve"> </w:t>
      </w:r>
      <w:r w:rsidR="00A90129" w:rsidRPr="00A90129">
        <w:t xml:space="preserve">Yield: </w:t>
      </w:r>
      <w:r w:rsidR="00A90129">
        <w:t>100</w:t>
      </w:r>
      <w:r w:rsidR="00A90129" w:rsidRPr="00A90129">
        <w:t>%.</w:t>
      </w:r>
    </w:p>
    <w:p w14:paraId="7050B13A" w14:textId="4B20F954" w:rsidR="00445465" w:rsidRDefault="00CB6BAB" w:rsidP="000F6F5A">
      <w:pPr>
        <w:pStyle w:val="SMText"/>
        <w:jc w:val="both"/>
      </w:pPr>
      <w:r w:rsidRPr="00CB6BAB">
        <w:lastRenderedPageBreak/>
        <w:t xml:space="preserve">The </w:t>
      </w:r>
      <w:r w:rsidRPr="00CB6BAB">
        <w:rPr>
          <w:vertAlign w:val="superscript"/>
        </w:rPr>
        <w:t>1</w:t>
      </w:r>
      <w:r w:rsidRPr="00CB6BAB">
        <w:t>H NMR</w:t>
      </w:r>
      <w:r w:rsidR="000A4EC5">
        <w:t>,</w:t>
      </w:r>
      <w:r>
        <w:t xml:space="preserve"> </w:t>
      </w:r>
      <w:r w:rsidRPr="00CB6BAB">
        <w:rPr>
          <w:vertAlign w:val="superscript"/>
        </w:rPr>
        <w:t>13</w:t>
      </w:r>
      <w:r>
        <w:t>C NMR</w:t>
      </w:r>
      <w:r w:rsidRPr="00CB6BAB">
        <w:t xml:space="preserve"> </w:t>
      </w:r>
      <w:r w:rsidR="00286984">
        <w:t xml:space="preserve">and </w:t>
      </w:r>
      <w:r w:rsidR="00286984" w:rsidRPr="00286984">
        <w:t>TOF-MS</w:t>
      </w:r>
      <w:r w:rsidR="000A4EC5" w:rsidRPr="000A4EC5">
        <w:t xml:space="preserve"> </w:t>
      </w:r>
      <w:r w:rsidR="000A4EC5" w:rsidRPr="00CB6BAB">
        <w:t>spectr</w:t>
      </w:r>
      <w:r w:rsidR="000A4EC5">
        <w:t>a</w:t>
      </w:r>
      <w:r w:rsidRPr="00CB6BAB">
        <w:t xml:space="preserve"> for </w:t>
      </w:r>
      <w:r w:rsidR="0041675A">
        <w:t xml:space="preserve">this </w:t>
      </w:r>
      <w:r w:rsidR="00FE4A56">
        <w:t>model compound</w:t>
      </w:r>
      <w:r w:rsidRPr="00CB6BAB">
        <w:t xml:space="preserve"> </w:t>
      </w:r>
      <w:r w:rsidR="00FE4A56">
        <w:t>are</w:t>
      </w:r>
      <w:r w:rsidRPr="00CB6BAB">
        <w:t xml:space="preserve"> displayed in Fig</w:t>
      </w:r>
      <w:r w:rsidR="004D2952">
        <w:t>.</w:t>
      </w:r>
      <w:r w:rsidRPr="00CB6BAB">
        <w:t xml:space="preserve"> S</w:t>
      </w:r>
      <w:r w:rsidR="00114340">
        <w:t>8</w:t>
      </w:r>
      <w:r w:rsidRPr="00CB6BAB">
        <w:t>.</w:t>
      </w:r>
    </w:p>
    <w:p w14:paraId="7BF30D6A" w14:textId="1C123929" w:rsidR="00445465" w:rsidRDefault="000E7732" w:rsidP="000E7732">
      <w:pPr>
        <w:pStyle w:val="SMText"/>
        <w:ind w:firstLine="0"/>
        <w:jc w:val="both"/>
      </w:pPr>
      <w:r>
        <w:rPr>
          <w:b/>
          <w:u w:val="single"/>
        </w:rPr>
        <w:t>Degradation</w:t>
      </w:r>
      <w:r w:rsidRPr="009D1291">
        <w:rPr>
          <w:b/>
          <w:u w:val="single"/>
        </w:rPr>
        <w:t xml:space="preserve"> of </w:t>
      </w:r>
      <w:r w:rsidR="00225534">
        <w:rPr>
          <w:b/>
          <w:u w:val="single"/>
        </w:rPr>
        <w:t xml:space="preserve">the </w:t>
      </w:r>
      <w:r w:rsidRPr="009D1291">
        <w:rPr>
          <w:b/>
          <w:u w:val="single"/>
        </w:rPr>
        <w:t>model compound</w:t>
      </w:r>
      <w:r>
        <w:rPr>
          <w:b/>
          <w:u w:val="single"/>
        </w:rPr>
        <w:t xml:space="preserve"> in DMSO</w:t>
      </w:r>
    </w:p>
    <w:p w14:paraId="1E3A60BE" w14:textId="463A5BBD" w:rsidR="000E7732" w:rsidRDefault="00DC7182" w:rsidP="000F6F5A">
      <w:pPr>
        <w:pStyle w:val="SMText"/>
        <w:jc w:val="both"/>
      </w:pPr>
      <w:r>
        <w:t>Degradation</w:t>
      </w:r>
      <w:r w:rsidRPr="00D14B08">
        <w:t xml:space="preserve"> </w:t>
      </w:r>
      <w:r w:rsidRPr="006460F3">
        <w:t>of</w:t>
      </w:r>
      <w:r w:rsidR="00225534">
        <w:t xml:space="preserve"> the</w:t>
      </w:r>
      <w:r w:rsidRPr="006460F3">
        <w:t xml:space="preserve"> </w:t>
      </w:r>
      <w:r>
        <w:t>model compound in DMSO</w:t>
      </w:r>
      <w:r w:rsidRPr="006460F3">
        <w:t xml:space="preserve"> was conducted at ambient pressure.</w:t>
      </w:r>
      <w:r w:rsidR="00225534">
        <w:t xml:space="preserve"> The</w:t>
      </w:r>
      <w:r w:rsidR="00D86DC9" w:rsidRPr="00D86DC9">
        <w:t xml:space="preserve"> </w:t>
      </w:r>
      <w:r w:rsidR="00225534">
        <w:rPr>
          <w:lang w:eastAsia="zh-CN"/>
        </w:rPr>
        <w:t>m</w:t>
      </w:r>
      <w:r w:rsidR="00D86DC9">
        <w:rPr>
          <w:rFonts w:hint="eastAsia"/>
          <w:lang w:eastAsia="zh-CN"/>
        </w:rPr>
        <w:t>odel</w:t>
      </w:r>
      <w:r w:rsidR="00D86DC9">
        <w:t xml:space="preserve"> compound</w:t>
      </w:r>
      <w:r w:rsidR="00D86DC9" w:rsidRPr="00D86DC9">
        <w:t xml:space="preserve"> (</w:t>
      </w:r>
      <w:r w:rsidR="00D86DC9">
        <w:t xml:space="preserve">0.28 </w:t>
      </w:r>
      <w:r w:rsidR="00D86DC9" w:rsidRPr="00D86DC9">
        <w:t xml:space="preserve">g, 0.5 mmol) was dissolved in </w:t>
      </w:r>
      <w:r w:rsidR="00D86DC9">
        <w:t>DMSO</w:t>
      </w:r>
      <w:r w:rsidR="00D86DC9" w:rsidRPr="00D86DC9">
        <w:t>-d</w:t>
      </w:r>
      <w:r w:rsidR="00D86DC9" w:rsidRPr="00F32EF1">
        <w:rPr>
          <w:vertAlign w:val="subscript"/>
        </w:rPr>
        <w:t>6</w:t>
      </w:r>
      <w:r w:rsidR="00D86DC9" w:rsidRPr="00D86DC9">
        <w:t xml:space="preserve"> (</w:t>
      </w:r>
      <w:r w:rsidR="00E41593">
        <w:t>5</w:t>
      </w:r>
      <w:r w:rsidR="00D86DC9" w:rsidRPr="00D86DC9">
        <w:t xml:space="preserve"> mL) in a glass vial</w:t>
      </w:r>
      <w:r w:rsidR="00015ECF">
        <w:t xml:space="preserve"> </w:t>
      </w:r>
      <w:r w:rsidR="00015ECF" w:rsidRPr="00EF467A">
        <w:t xml:space="preserve">with a magnetic </w:t>
      </w:r>
      <w:r w:rsidR="00015ECF" w:rsidRPr="00DB5395">
        <w:rPr>
          <w:rFonts w:hint="eastAsia"/>
        </w:rPr>
        <w:t>stirrer</w:t>
      </w:r>
      <w:r w:rsidR="00015ECF">
        <w:t>.</w:t>
      </w:r>
      <w:r w:rsidR="00927EFC" w:rsidRPr="00927EFC">
        <w:t xml:space="preserve"> An aliquot was taken </w:t>
      </w:r>
      <w:r w:rsidR="00296F2B">
        <w:t>to acquire</w:t>
      </w:r>
      <w:r w:rsidR="00927EFC" w:rsidRPr="00927EFC">
        <w:t xml:space="preserve"> an initial </w:t>
      </w:r>
      <w:r w:rsidR="00927EFC" w:rsidRPr="00F431B8">
        <w:rPr>
          <w:vertAlign w:val="superscript"/>
        </w:rPr>
        <w:t>1</w:t>
      </w:r>
      <w:r w:rsidR="00927EFC" w:rsidRPr="00927EFC">
        <w:t>H NMR spectrum.</w:t>
      </w:r>
      <w:r w:rsidR="00BB4109" w:rsidRPr="00BB4109">
        <w:t xml:space="preserve"> The remaining solution was left stirring at </w:t>
      </w:r>
      <w:r w:rsidR="00BB4109">
        <w:t xml:space="preserve">160 </w:t>
      </w:r>
      <w:proofErr w:type="spellStart"/>
      <w:r w:rsidR="00BB4109" w:rsidRPr="00BB4109">
        <w:rPr>
          <w:vertAlign w:val="superscript"/>
        </w:rPr>
        <w:t>o</w:t>
      </w:r>
      <w:r w:rsidR="00BB4109">
        <w:t>C</w:t>
      </w:r>
      <w:proofErr w:type="spellEnd"/>
      <w:r w:rsidR="00BB4109" w:rsidRPr="00BB4109">
        <w:t xml:space="preserve"> and sampled periodically (</w:t>
      </w:r>
      <w:r w:rsidR="00F431B8">
        <w:t>4 h</w:t>
      </w:r>
      <w:r w:rsidR="00BB4109" w:rsidRPr="00BB4109">
        <w:t xml:space="preserve">, </w:t>
      </w:r>
      <w:r w:rsidR="00F431B8">
        <w:t>8</w:t>
      </w:r>
      <w:r w:rsidR="00BB4109" w:rsidRPr="00BB4109">
        <w:t xml:space="preserve"> h, </w:t>
      </w:r>
      <w:r w:rsidR="00F431B8">
        <w:t>1</w:t>
      </w:r>
      <w:r w:rsidR="00BB4109" w:rsidRPr="00BB4109">
        <w:t>2 h</w:t>
      </w:r>
      <w:r w:rsidR="00F431B8">
        <w:t xml:space="preserve"> and 16 h</w:t>
      </w:r>
      <w:r w:rsidR="00BB4109" w:rsidRPr="00BB4109">
        <w:t xml:space="preserve">) for </w:t>
      </w:r>
      <w:r w:rsidR="00BB4109" w:rsidRPr="00F431B8">
        <w:rPr>
          <w:vertAlign w:val="superscript"/>
        </w:rPr>
        <w:t>1</w:t>
      </w:r>
      <w:r w:rsidR="00BB4109" w:rsidRPr="00BB4109">
        <w:t xml:space="preserve">H NMR </w:t>
      </w:r>
      <w:r w:rsidR="00277DBA">
        <w:t>analysis</w:t>
      </w:r>
      <w:r w:rsidR="00BB4109" w:rsidRPr="00BB4109">
        <w:t>.</w:t>
      </w:r>
    </w:p>
    <w:p w14:paraId="0A975912" w14:textId="2E70D47F" w:rsidR="000E7732" w:rsidRDefault="00F84005" w:rsidP="00F84005">
      <w:pPr>
        <w:pStyle w:val="SMText"/>
        <w:ind w:firstLine="0"/>
        <w:jc w:val="both"/>
      </w:pPr>
      <w:r w:rsidRPr="009D1291">
        <w:rPr>
          <w:b/>
          <w:u w:val="single"/>
        </w:rPr>
        <w:t xml:space="preserve">Synthesis of </w:t>
      </w:r>
      <w:r w:rsidR="00601268" w:rsidRPr="00601268">
        <w:rPr>
          <w:rFonts w:hint="eastAsia"/>
          <w:b/>
          <w:i/>
          <w:u w:val="single"/>
        </w:rPr>
        <w:t>N</w:t>
      </w:r>
      <w:r w:rsidR="00601268" w:rsidRPr="00601268">
        <w:rPr>
          <w:rFonts w:hint="eastAsia"/>
          <w:b/>
          <w:u w:val="single"/>
        </w:rPr>
        <w:t>-oxide</w:t>
      </w:r>
      <w:r w:rsidR="00601268">
        <w:rPr>
          <w:b/>
          <w:u w:val="single"/>
        </w:rPr>
        <w:t xml:space="preserve"> </w:t>
      </w:r>
      <w:r w:rsidR="00601268" w:rsidRPr="00601268">
        <w:rPr>
          <w:rFonts w:hint="eastAsia"/>
          <w:b/>
          <w:u w:val="single"/>
        </w:rPr>
        <w:t>intermediate</w:t>
      </w:r>
      <w:r w:rsidR="00601268">
        <w:rPr>
          <w:b/>
          <w:u w:val="single"/>
        </w:rPr>
        <w:t xml:space="preserve"> </w:t>
      </w:r>
    </w:p>
    <w:p w14:paraId="2FAEFEF8" w14:textId="67D44502" w:rsidR="000E7732" w:rsidRDefault="009E09FE" w:rsidP="000F6F5A">
      <w:pPr>
        <w:pStyle w:val="SMText"/>
        <w:jc w:val="both"/>
      </w:pPr>
      <w:r>
        <w:t>The m</w:t>
      </w:r>
      <w:r w:rsidR="00E72542">
        <w:t>odel compound</w:t>
      </w:r>
      <w:r w:rsidR="00E72542" w:rsidRPr="00E72542">
        <w:t xml:space="preserve"> (</w:t>
      </w:r>
      <w:r w:rsidR="007717C1">
        <w:t>0.3</w:t>
      </w:r>
      <w:r w:rsidR="00E72542" w:rsidRPr="00E72542">
        <w:t xml:space="preserve"> g, 0.75 </w:t>
      </w:r>
      <w:r w:rsidR="00D8629E">
        <w:t>m</w:t>
      </w:r>
      <w:r w:rsidR="00E72542" w:rsidRPr="00E72542">
        <w:t xml:space="preserve">mol) </w:t>
      </w:r>
      <w:r w:rsidR="00E72542" w:rsidRPr="00E72542">
        <w:rPr>
          <w:rFonts w:hint="eastAsia"/>
        </w:rPr>
        <w:t>was</w:t>
      </w:r>
      <w:r w:rsidR="00E72542" w:rsidRPr="00E72542">
        <w:t xml:space="preserve"> dissolved in </w:t>
      </w:r>
      <w:r w:rsidR="0069690F">
        <w:t>5</w:t>
      </w:r>
      <w:r w:rsidR="00E72542" w:rsidRPr="00E72542">
        <w:t xml:space="preserve"> mL of d</w:t>
      </w:r>
      <w:r w:rsidR="00E72542" w:rsidRPr="00E72542">
        <w:rPr>
          <w:rFonts w:hint="eastAsia"/>
        </w:rPr>
        <w:t>ichloromethane</w:t>
      </w:r>
      <w:r w:rsidR="00E72542" w:rsidRPr="00E72542">
        <w:t xml:space="preserve"> (DCM) in a 50 mL three-necked flask with a m</w:t>
      </w:r>
      <w:r w:rsidR="00E72542" w:rsidRPr="00E72542">
        <w:rPr>
          <w:rFonts w:hint="eastAsia"/>
        </w:rPr>
        <w:t>agnetic</w:t>
      </w:r>
      <w:r w:rsidR="00E72542" w:rsidRPr="00E72542">
        <w:t xml:space="preserve"> stirrer.</w:t>
      </w:r>
      <w:r w:rsidR="00E72542" w:rsidRPr="00E72542">
        <w:rPr>
          <w:rFonts w:hint="eastAsia"/>
        </w:rPr>
        <w:t xml:space="preserve"> </w:t>
      </w:r>
      <w:r w:rsidR="00E72542" w:rsidRPr="00E72542">
        <w:rPr>
          <w:i/>
        </w:rPr>
        <w:t>m</w:t>
      </w:r>
      <w:r w:rsidR="00E72542" w:rsidRPr="00E72542">
        <w:rPr>
          <w:rFonts w:hint="eastAsia"/>
        </w:rPr>
        <w:t>-CPBA</w:t>
      </w:r>
      <w:r w:rsidR="00E72542" w:rsidRPr="00E72542">
        <w:t xml:space="preserve"> (85% purity, </w:t>
      </w:r>
      <w:r w:rsidR="00F34563">
        <w:t>0.3</w:t>
      </w:r>
      <w:r w:rsidR="00E72542" w:rsidRPr="00E72542">
        <w:t xml:space="preserve"> g, </w:t>
      </w:r>
      <w:r w:rsidR="00F34563">
        <w:t>1.5</w:t>
      </w:r>
      <w:r w:rsidR="00E72542" w:rsidRPr="00E72542">
        <w:t xml:space="preserve"> </w:t>
      </w:r>
      <w:r w:rsidR="00F34563">
        <w:t>m</w:t>
      </w:r>
      <w:r w:rsidR="00E72542" w:rsidRPr="00E72542">
        <w:t>mol)</w:t>
      </w:r>
      <w:r w:rsidR="00E72542" w:rsidRPr="00E72542">
        <w:rPr>
          <w:rFonts w:hint="eastAsia"/>
        </w:rPr>
        <w:t xml:space="preserve"> </w:t>
      </w:r>
      <w:r w:rsidR="00E72542" w:rsidRPr="00E72542">
        <w:t>was</w:t>
      </w:r>
      <w:r w:rsidR="00E72542" w:rsidRPr="00E72542">
        <w:rPr>
          <w:rFonts w:hint="eastAsia"/>
        </w:rPr>
        <w:t xml:space="preserve"> added slowly </w:t>
      </w:r>
      <w:r w:rsidR="00E72542" w:rsidRPr="00E72542">
        <w:t>at a temperature below 5 °C</w:t>
      </w:r>
      <w:r w:rsidR="00E72542" w:rsidRPr="00E72542">
        <w:rPr>
          <w:rFonts w:hint="eastAsia"/>
        </w:rPr>
        <w:t>.</w:t>
      </w:r>
      <w:r w:rsidR="00E72542" w:rsidRPr="00E72542">
        <w:t xml:space="preserve"> The reaction mixture was then heated to 25 </w:t>
      </w:r>
      <w:proofErr w:type="spellStart"/>
      <w:r w:rsidR="00E72542" w:rsidRPr="00E72542">
        <w:rPr>
          <w:vertAlign w:val="superscript"/>
        </w:rPr>
        <w:t>o</w:t>
      </w:r>
      <w:r w:rsidR="00E72542" w:rsidRPr="00E72542">
        <w:t>C</w:t>
      </w:r>
      <w:proofErr w:type="spellEnd"/>
      <w:r w:rsidR="00E72542" w:rsidRPr="00E72542">
        <w:t xml:space="preserve"> and stirred for </w:t>
      </w:r>
      <w:r w:rsidR="00255254">
        <w:t>4</w:t>
      </w:r>
      <w:r w:rsidR="00E72542" w:rsidRPr="00E72542">
        <w:t xml:space="preserve"> h. After filtration, the filtrate was washed three times with </w:t>
      </w:r>
      <w:r w:rsidR="006D5419">
        <w:t xml:space="preserve">a </w:t>
      </w:r>
      <w:r w:rsidR="00E72542" w:rsidRPr="00E72542">
        <w:t>s</w:t>
      </w:r>
      <w:r w:rsidR="00E72542" w:rsidRPr="00E72542">
        <w:rPr>
          <w:rFonts w:hint="eastAsia"/>
        </w:rPr>
        <w:t>aturated sodium sulfite aqueous solution</w:t>
      </w:r>
      <w:r w:rsidR="00E72542" w:rsidRPr="00E72542">
        <w:t>,</w:t>
      </w:r>
      <w:r w:rsidR="00FC141C">
        <w:t xml:space="preserve"> a</w:t>
      </w:r>
      <w:r w:rsidR="00E72542" w:rsidRPr="00E72542">
        <w:rPr>
          <w:rFonts w:hint="eastAsia"/>
        </w:rPr>
        <w:t xml:space="preserve"> </w:t>
      </w:r>
      <w:r w:rsidR="00E72542" w:rsidRPr="00E72542">
        <w:t>s</w:t>
      </w:r>
      <w:r w:rsidR="00E72542" w:rsidRPr="00E72542">
        <w:rPr>
          <w:rFonts w:hint="eastAsia"/>
        </w:rPr>
        <w:t>aturated sodium carbonate aqueous solution</w:t>
      </w:r>
      <w:r w:rsidR="00E72542" w:rsidRPr="00E72542">
        <w:t>, and deionized water, in that order. The organic phase was dried overnight using Na</w:t>
      </w:r>
      <w:r w:rsidR="00E72542" w:rsidRPr="00E72542">
        <w:rPr>
          <w:vertAlign w:val="subscript"/>
        </w:rPr>
        <w:t>2</w:t>
      </w:r>
      <w:r w:rsidR="00E72542" w:rsidRPr="00E72542">
        <w:t>SO</w:t>
      </w:r>
      <w:r w:rsidR="00E72542" w:rsidRPr="00E72542">
        <w:rPr>
          <w:vertAlign w:val="subscript"/>
        </w:rPr>
        <w:t>4</w:t>
      </w:r>
      <w:r w:rsidR="00E72542" w:rsidRPr="00E72542">
        <w:t>, and concentrated under reduced</w:t>
      </w:r>
      <w:r w:rsidR="00E72542" w:rsidRPr="00E72542">
        <w:rPr>
          <w:rFonts w:hint="eastAsia"/>
        </w:rPr>
        <w:t xml:space="preserve"> </w:t>
      </w:r>
      <w:r w:rsidR="00E72542" w:rsidRPr="00E72542">
        <w:t>pressure to yield</w:t>
      </w:r>
      <w:r w:rsidR="00921E29">
        <w:t xml:space="preserve"> a</w:t>
      </w:r>
      <w:r w:rsidR="00E72542" w:rsidRPr="00921E29">
        <w:t xml:space="preserve"> </w:t>
      </w:r>
      <w:r w:rsidR="00921E29">
        <w:t>l</w:t>
      </w:r>
      <w:r w:rsidR="00921E29" w:rsidRPr="00921E29">
        <w:rPr>
          <w:rFonts w:hint="eastAsia"/>
        </w:rPr>
        <w:t>ight</w:t>
      </w:r>
      <w:r w:rsidR="00921E29">
        <w:t>-</w:t>
      </w:r>
      <w:r w:rsidR="00921E29" w:rsidRPr="00921E29">
        <w:rPr>
          <w:rFonts w:hint="eastAsia"/>
        </w:rPr>
        <w:t>yellow viscous liquid</w:t>
      </w:r>
      <w:r w:rsidR="00297F05">
        <w:t>, the</w:t>
      </w:r>
      <w:r w:rsidR="006B171D">
        <w:t xml:space="preserve"> </w:t>
      </w:r>
      <w:r w:rsidR="006B171D" w:rsidRPr="006B171D">
        <w:rPr>
          <w:rFonts w:hint="eastAsia"/>
          <w:i/>
        </w:rPr>
        <w:t>N</w:t>
      </w:r>
      <w:r w:rsidR="006B171D" w:rsidRPr="006B171D">
        <w:rPr>
          <w:rFonts w:hint="eastAsia"/>
        </w:rPr>
        <w:t>-oxide</w:t>
      </w:r>
      <w:r w:rsidR="006B171D" w:rsidRPr="006B171D">
        <w:t xml:space="preserve"> </w:t>
      </w:r>
      <w:r w:rsidR="006B171D" w:rsidRPr="006B171D">
        <w:rPr>
          <w:rFonts w:hint="eastAsia"/>
        </w:rPr>
        <w:t>intermediate</w:t>
      </w:r>
      <w:r w:rsidR="00E72542" w:rsidRPr="00E72542">
        <w:t>. Yield: 82%.</w:t>
      </w:r>
    </w:p>
    <w:p w14:paraId="374B4B10" w14:textId="028F759D" w:rsidR="00E72542" w:rsidRDefault="00207576" w:rsidP="000F6F5A">
      <w:pPr>
        <w:pStyle w:val="SMText"/>
        <w:jc w:val="both"/>
      </w:pPr>
      <w:r w:rsidRPr="00CB6BAB">
        <w:t xml:space="preserve">The </w:t>
      </w:r>
      <w:r w:rsidRPr="00CB6BAB">
        <w:rPr>
          <w:vertAlign w:val="superscript"/>
        </w:rPr>
        <w:t>1</w:t>
      </w:r>
      <w:r w:rsidRPr="00CB6BAB">
        <w:t>H NMR</w:t>
      </w:r>
      <w:r w:rsidR="00A376DA">
        <w:t>,</w:t>
      </w:r>
      <w:r>
        <w:t xml:space="preserve"> </w:t>
      </w:r>
      <w:r w:rsidRPr="00CB6BAB">
        <w:rPr>
          <w:vertAlign w:val="superscript"/>
        </w:rPr>
        <w:t>13</w:t>
      </w:r>
      <w:r>
        <w:t>C NMR</w:t>
      </w:r>
      <w:r w:rsidRPr="00CB6BAB">
        <w:t xml:space="preserve"> </w:t>
      </w:r>
      <w:r>
        <w:t xml:space="preserve">and </w:t>
      </w:r>
      <w:r w:rsidRPr="00286984">
        <w:t>TOF-MS</w:t>
      </w:r>
      <w:r w:rsidR="00A376DA" w:rsidRPr="00A376DA">
        <w:t xml:space="preserve"> </w:t>
      </w:r>
      <w:r w:rsidR="00A376DA" w:rsidRPr="00CB6BAB">
        <w:t>spectr</w:t>
      </w:r>
      <w:r w:rsidR="00A376DA">
        <w:t>a</w:t>
      </w:r>
      <w:r w:rsidRPr="00CB6BAB">
        <w:t xml:space="preserve"> for</w:t>
      </w:r>
      <w:r w:rsidR="00A969AE">
        <w:t xml:space="preserve"> the</w:t>
      </w:r>
      <w:r w:rsidRPr="00CB6BAB">
        <w:t xml:space="preserve"> </w:t>
      </w:r>
      <w:r w:rsidRPr="006B171D">
        <w:rPr>
          <w:rFonts w:hint="eastAsia"/>
          <w:i/>
        </w:rPr>
        <w:t>N</w:t>
      </w:r>
      <w:r w:rsidRPr="006B171D">
        <w:rPr>
          <w:rFonts w:hint="eastAsia"/>
        </w:rPr>
        <w:t>-oxide</w:t>
      </w:r>
      <w:r w:rsidRPr="006B171D">
        <w:t xml:space="preserve"> </w:t>
      </w:r>
      <w:r w:rsidRPr="006B171D">
        <w:rPr>
          <w:rFonts w:hint="eastAsia"/>
        </w:rPr>
        <w:t>intermediate</w:t>
      </w:r>
      <w:r w:rsidRPr="00CB6BAB">
        <w:t xml:space="preserve"> </w:t>
      </w:r>
      <w:r>
        <w:t>are</w:t>
      </w:r>
      <w:r w:rsidRPr="00CB6BAB">
        <w:t xml:space="preserve"> displayed in Fig</w:t>
      </w:r>
      <w:r w:rsidR="004D2952">
        <w:t>.</w:t>
      </w:r>
      <w:r w:rsidRPr="00CB6BAB">
        <w:t xml:space="preserve"> S</w:t>
      </w:r>
      <w:r w:rsidR="007A2F2D">
        <w:t>13</w:t>
      </w:r>
      <w:r w:rsidRPr="00CB6BAB">
        <w:t>.</w:t>
      </w:r>
    </w:p>
    <w:p w14:paraId="26087B0D" w14:textId="3EF0F172" w:rsidR="00E72542" w:rsidRDefault="007E2B1A" w:rsidP="007E2B1A">
      <w:pPr>
        <w:pStyle w:val="SMText"/>
        <w:ind w:firstLine="0"/>
        <w:jc w:val="both"/>
      </w:pPr>
      <w:r w:rsidRPr="008C729B">
        <w:rPr>
          <w:b/>
          <w:u w:val="single"/>
        </w:rPr>
        <w:t>DMSO</w:t>
      </w:r>
      <w:r w:rsidR="00FA1B12">
        <w:rPr>
          <w:b/>
          <w:u w:val="single"/>
        </w:rPr>
        <w:t xml:space="preserve"> </w:t>
      </w:r>
      <w:r w:rsidRPr="008C729B">
        <w:rPr>
          <w:b/>
          <w:u w:val="single"/>
        </w:rPr>
        <w:t>dissolution</w:t>
      </w:r>
      <w:r w:rsidRPr="007109BD">
        <w:rPr>
          <w:b/>
          <w:u w:val="single"/>
        </w:rPr>
        <w:t xml:space="preserve"> of </w:t>
      </w:r>
      <w:r w:rsidR="007772A1" w:rsidRPr="007772A1">
        <w:rPr>
          <w:b/>
          <w:u w:val="single"/>
        </w:rPr>
        <w:t>commercial composites</w:t>
      </w:r>
    </w:p>
    <w:p w14:paraId="05509FDA" w14:textId="4CB4677F" w:rsidR="00E72542" w:rsidRDefault="00240307" w:rsidP="000F6F5A">
      <w:pPr>
        <w:pStyle w:val="SMText"/>
        <w:jc w:val="both"/>
      </w:pPr>
      <w:r>
        <w:t xml:space="preserve">The </w:t>
      </w:r>
      <w:r w:rsidR="00926D0C" w:rsidRPr="00926D0C">
        <w:t>DMSO</w:t>
      </w:r>
      <w:r w:rsidR="00C55484">
        <w:t xml:space="preserve"> </w:t>
      </w:r>
      <w:r w:rsidR="00926D0C" w:rsidRPr="00926D0C">
        <w:t xml:space="preserve">dissolution of </w:t>
      </w:r>
      <w:r w:rsidR="0001773E" w:rsidRPr="0001773E">
        <w:t>commercial composites</w:t>
      </w:r>
      <w:r w:rsidR="00926D0C" w:rsidRPr="00926D0C">
        <w:t xml:space="preserve"> was conducted at ambient pressure. Typically, 0.1</w:t>
      </w:r>
      <w:r w:rsidR="00122E25">
        <w:t>93</w:t>
      </w:r>
      <w:r w:rsidR="00926D0C" w:rsidRPr="00926D0C">
        <w:t xml:space="preserve"> g of </w:t>
      </w:r>
      <w:r w:rsidR="00122E25">
        <w:t>CFRP or 0.412 g</w:t>
      </w:r>
      <w:r w:rsidR="00926D0C" w:rsidRPr="00926D0C">
        <w:t xml:space="preserve"> </w:t>
      </w:r>
      <w:r w:rsidR="00122E25">
        <w:t xml:space="preserve">of GFRP </w:t>
      </w:r>
      <w:r w:rsidR="00926D0C" w:rsidRPr="00926D0C">
        <w:t xml:space="preserve">and </w:t>
      </w:r>
      <w:r w:rsidR="00DC248F">
        <w:t>a</w:t>
      </w:r>
      <w:r w:rsidR="00DC248F" w:rsidRPr="00DC248F">
        <w:rPr>
          <w:rFonts w:hint="eastAsia"/>
        </w:rPr>
        <w:t xml:space="preserve"> </w:t>
      </w:r>
      <w:r w:rsidR="00A2130B">
        <w:t>set</w:t>
      </w:r>
      <w:r w:rsidR="00DC248F" w:rsidRPr="00DC248F">
        <w:rPr>
          <w:rFonts w:hint="eastAsia"/>
        </w:rPr>
        <w:t xml:space="preserve"> mass of DMSO</w:t>
      </w:r>
      <w:r w:rsidR="00926D0C" w:rsidRPr="00926D0C">
        <w:t xml:space="preserve"> </w:t>
      </w:r>
      <w:r w:rsidR="00DC248F">
        <w:t>(</w:t>
      </w:r>
      <w:r w:rsidR="00A443FA">
        <w:t>2.32</w:t>
      </w:r>
      <w:r w:rsidR="002E1341">
        <w:t xml:space="preserve"> g for CFRP and </w:t>
      </w:r>
      <w:r w:rsidR="004E4688">
        <w:t>4.94</w:t>
      </w:r>
      <w:r w:rsidR="002E1341">
        <w:t xml:space="preserve"> g for GFRP</w:t>
      </w:r>
      <w:r w:rsidR="00DC248F">
        <w:t xml:space="preserve">) </w:t>
      </w:r>
      <w:r w:rsidR="00926D0C" w:rsidRPr="00926D0C">
        <w:t xml:space="preserve">were placed in a round bottom flask with a magnetic </w:t>
      </w:r>
      <w:r w:rsidR="00926D0C" w:rsidRPr="00926D0C">
        <w:rPr>
          <w:rFonts w:hint="eastAsia"/>
        </w:rPr>
        <w:t>stirrer</w:t>
      </w:r>
      <w:r w:rsidR="00926D0C" w:rsidRPr="00926D0C">
        <w:t>. Subsequently, the flask was submerged into an oil bath</w:t>
      </w:r>
      <w:r w:rsidR="00926D0C" w:rsidRPr="00926D0C">
        <w:rPr>
          <w:rFonts w:hint="eastAsia"/>
        </w:rPr>
        <w:t xml:space="preserve"> at</w:t>
      </w:r>
      <w:r w:rsidR="0040260E">
        <w:t xml:space="preserve"> a</w:t>
      </w:r>
      <w:r w:rsidR="00926D0C" w:rsidRPr="00926D0C">
        <w:rPr>
          <w:rFonts w:hint="eastAsia"/>
        </w:rPr>
        <w:t xml:space="preserve"> set temperature</w:t>
      </w:r>
      <w:r w:rsidR="00926D0C" w:rsidRPr="00926D0C">
        <w:t xml:space="preserve"> (1</w:t>
      </w:r>
      <w:r w:rsidR="007D607B">
        <w:t>50</w:t>
      </w:r>
      <w:r w:rsidR="00926D0C" w:rsidRPr="00926D0C">
        <w:rPr>
          <w:vertAlign w:val="superscript"/>
        </w:rPr>
        <w:t xml:space="preserve"> </w:t>
      </w:r>
      <w:proofErr w:type="spellStart"/>
      <w:r w:rsidR="00926D0C" w:rsidRPr="00926D0C">
        <w:rPr>
          <w:vertAlign w:val="superscript"/>
        </w:rPr>
        <w:t>o</w:t>
      </w:r>
      <w:r w:rsidR="00926D0C" w:rsidRPr="00926D0C">
        <w:t>C</w:t>
      </w:r>
      <w:proofErr w:type="spellEnd"/>
      <w:r w:rsidR="00926D0C" w:rsidRPr="00926D0C">
        <w:t xml:space="preserve"> for </w:t>
      </w:r>
      <w:r w:rsidR="007D607B">
        <w:t>CFRP</w:t>
      </w:r>
      <w:r w:rsidR="00CE749A">
        <w:t xml:space="preserve"> and</w:t>
      </w:r>
      <w:r w:rsidR="00926D0C" w:rsidRPr="00926D0C">
        <w:t xml:space="preserve"> 1</w:t>
      </w:r>
      <w:r w:rsidR="00CE749A">
        <w:t>4</w:t>
      </w:r>
      <w:r w:rsidR="00926D0C" w:rsidRPr="00926D0C">
        <w:t>0</w:t>
      </w:r>
      <w:r w:rsidR="00926D0C" w:rsidRPr="00926D0C">
        <w:rPr>
          <w:vertAlign w:val="superscript"/>
        </w:rPr>
        <w:t xml:space="preserve"> </w:t>
      </w:r>
      <w:proofErr w:type="spellStart"/>
      <w:r w:rsidR="00926D0C" w:rsidRPr="00926D0C">
        <w:rPr>
          <w:vertAlign w:val="superscript"/>
        </w:rPr>
        <w:t>o</w:t>
      </w:r>
      <w:r w:rsidR="00926D0C" w:rsidRPr="00926D0C">
        <w:t>C</w:t>
      </w:r>
      <w:proofErr w:type="spellEnd"/>
      <w:r w:rsidR="00926D0C" w:rsidRPr="00926D0C">
        <w:t xml:space="preserve"> for </w:t>
      </w:r>
      <w:r w:rsidR="00CE749A">
        <w:t>GFRP</w:t>
      </w:r>
      <w:r w:rsidR="00926D0C" w:rsidRPr="00926D0C">
        <w:t>) until the top level of the solution was ~1 cm below the surface of the oil bath. The reaction solution was left in the</w:t>
      </w:r>
      <w:r w:rsidR="00926D0C" w:rsidRPr="00926D0C">
        <w:rPr>
          <w:rFonts w:hint="eastAsia"/>
        </w:rPr>
        <w:t xml:space="preserve"> </w:t>
      </w:r>
      <w:r w:rsidR="00926D0C" w:rsidRPr="00926D0C">
        <w:t xml:space="preserve">oil bath for </w:t>
      </w:r>
      <w:r w:rsidR="00926D0C" w:rsidRPr="00926D0C">
        <w:rPr>
          <w:rFonts w:hint="eastAsia"/>
        </w:rPr>
        <w:t>a certain period of time</w:t>
      </w:r>
      <w:r w:rsidR="00926D0C" w:rsidRPr="00926D0C">
        <w:t xml:space="preserve"> (2</w:t>
      </w:r>
      <w:r w:rsidR="007D2E56">
        <w:t>4</w:t>
      </w:r>
      <w:r w:rsidR="00926D0C" w:rsidRPr="00926D0C">
        <w:t xml:space="preserve"> h for </w:t>
      </w:r>
      <w:r w:rsidR="007D2E56">
        <w:t>CFRP and</w:t>
      </w:r>
      <w:r w:rsidR="00926D0C" w:rsidRPr="00926D0C">
        <w:t xml:space="preserve"> 1</w:t>
      </w:r>
      <w:r w:rsidR="007D2E56">
        <w:t>6</w:t>
      </w:r>
      <w:r w:rsidR="00926D0C" w:rsidRPr="00926D0C">
        <w:t xml:space="preserve"> h for </w:t>
      </w:r>
      <w:r w:rsidR="007D2E56">
        <w:t>GFRP</w:t>
      </w:r>
      <w:r w:rsidR="00926D0C" w:rsidRPr="00926D0C">
        <w:t>) before cooling down to room temperature.</w:t>
      </w:r>
      <w:r w:rsidR="00BF2A29">
        <w:t xml:space="preserve"> The</w:t>
      </w:r>
      <w:r w:rsidR="00926D0C" w:rsidRPr="00926D0C">
        <w:t xml:space="preserve"> </w:t>
      </w:r>
      <w:r w:rsidR="00BF2A29">
        <w:t>r</w:t>
      </w:r>
      <w:r w:rsidR="005B69F2">
        <w:t xml:space="preserve">ecovered </w:t>
      </w:r>
      <w:r w:rsidR="003F14A8">
        <w:t>f</w:t>
      </w:r>
      <w:r w:rsidR="00E2373A">
        <w:t>ibers</w:t>
      </w:r>
      <w:r w:rsidR="005B69F2">
        <w:t xml:space="preserve"> (R-CF from CFRP and R-GF from GFRP)</w:t>
      </w:r>
      <w:r w:rsidR="00926D0C" w:rsidRPr="00926D0C">
        <w:t xml:space="preserve"> </w:t>
      </w:r>
      <w:r w:rsidR="00F765FD">
        <w:t>were</w:t>
      </w:r>
      <w:r w:rsidR="00926D0C" w:rsidRPr="00926D0C">
        <w:t xml:space="preserve"> filtered out from the degraded mixture, while the filtrate was precipitated into water and centrifuged to obtain the</w:t>
      </w:r>
      <w:r w:rsidR="00926D0C" w:rsidRPr="00926D0C">
        <w:rPr>
          <w:rFonts w:hint="eastAsia"/>
        </w:rPr>
        <w:t xml:space="preserve"> brown</w:t>
      </w:r>
      <w:r w:rsidR="00926D0C" w:rsidRPr="00926D0C">
        <w:t xml:space="preserve"> degraded products (DEP</w:t>
      </w:r>
      <w:r w:rsidR="00E94CD3">
        <w:t>-5 from CFRP and DEP-6 from GFRP</w:t>
      </w:r>
      <w:r w:rsidR="00926D0C" w:rsidRPr="00926D0C">
        <w:t>).</w:t>
      </w:r>
    </w:p>
    <w:p w14:paraId="5FE616AB" w14:textId="09F9C39F" w:rsidR="007E2B1A" w:rsidRPr="000A0F46" w:rsidRDefault="001F2A44" w:rsidP="001F2A44">
      <w:pPr>
        <w:pStyle w:val="SMText"/>
        <w:ind w:firstLine="0"/>
        <w:jc w:val="both"/>
        <w:rPr>
          <w:b/>
          <w:u w:val="single"/>
        </w:rPr>
      </w:pPr>
      <w:r w:rsidRPr="000A0F46">
        <w:rPr>
          <w:b/>
          <w:u w:val="single"/>
        </w:rPr>
        <w:t>Preparation of plywood</w:t>
      </w:r>
      <w:r w:rsidR="000A0F46" w:rsidRPr="000A0F46">
        <w:rPr>
          <w:b/>
          <w:u w:val="single"/>
        </w:rPr>
        <w:t xml:space="preserve"> using</w:t>
      </w:r>
      <w:r w:rsidR="000A0F46">
        <w:rPr>
          <w:b/>
          <w:u w:val="single"/>
        </w:rPr>
        <w:t xml:space="preserve"> </w:t>
      </w:r>
      <w:bookmarkStart w:id="12" w:name="_Hlk195459045"/>
      <w:r w:rsidR="000A0F46" w:rsidRPr="000A0F46">
        <w:rPr>
          <w:rFonts w:hint="eastAsia"/>
          <w:b/>
          <w:u w:val="single"/>
        </w:rPr>
        <w:t>DEP-derived</w:t>
      </w:r>
      <w:r w:rsidR="000A0F46" w:rsidRPr="000A0F46">
        <w:rPr>
          <w:u w:val="single"/>
        </w:rPr>
        <w:t xml:space="preserve"> </w:t>
      </w:r>
      <w:r w:rsidR="000A0F46" w:rsidRPr="000A0F46">
        <w:rPr>
          <w:b/>
          <w:u w:val="single"/>
        </w:rPr>
        <w:t>adhesives</w:t>
      </w:r>
      <w:bookmarkEnd w:id="12"/>
    </w:p>
    <w:p w14:paraId="43403BF1" w14:textId="22FC8384" w:rsidR="007E2B1A" w:rsidRDefault="00122F57" w:rsidP="00E9543D">
      <w:pPr>
        <w:pStyle w:val="SMText"/>
        <w:jc w:val="both"/>
      </w:pPr>
      <w:r w:rsidRPr="00122F57">
        <w:rPr>
          <w:rFonts w:hint="eastAsia"/>
        </w:rPr>
        <w:t>DEP-derived</w:t>
      </w:r>
      <w:r w:rsidRPr="00122F57">
        <w:t xml:space="preserve"> adhesives</w:t>
      </w:r>
      <w:r>
        <w:t xml:space="preserve"> were</w:t>
      </w:r>
      <w:r w:rsidRPr="00122F57">
        <w:rPr>
          <w:rFonts w:hint="eastAsia"/>
        </w:rPr>
        <w:t xml:space="preserve"> prepared by mixing DEP</w:t>
      </w:r>
      <w:r w:rsidR="007F0F33">
        <w:t>s</w:t>
      </w:r>
      <w:r w:rsidRPr="00122F57">
        <w:rPr>
          <w:rFonts w:hint="eastAsia"/>
        </w:rPr>
        <w:t xml:space="preserve"> and DMSO</w:t>
      </w:r>
      <w:r w:rsidR="007F0F33">
        <w:t xml:space="preserve"> (</w:t>
      </w:r>
      <w:proofErr w:type="spellStart"/>
      <w:r w:rsidR="00844768">
        <w:t>weight</w:t>
      </w:r>
      <w:r w:rsidR="00844768" w:rsidRPr="003F7C17">
        <w:rPr>
          <w:vertAlign w:val="subscript"/>
        </w:rPr>
        <w:t>DEP</w:t>
      </w:r>
      <w:proofErr w:type="spellEnd"/>
      <w:r w:rsidR="003F7C17">
        <w:t xml:space="preserve">: </w:t>
      </w:r>
      <w:proofErr w:type="spellStart"/>
      <w:r w:rsidR="003F7C17">
        <w:t>weight</w:t>
      </w:r>
      <w:r w:rsidR="003F7C17" w:rsidRPr="003F7C17">
        <w:rPr>
          <w:vertAlign w:val="subscript"/>
        </w:rPr>
        <w:t>DMSO</w:t>
      </w:r>
      <w:proofErr w:type="spellEnd"/>
      <w:r w:rsidR="003F7C17">
        <w:t>=3:7</w:t>
      </w:r>
      <w:r w:rsidR="007F0F33">
        <w:t>)</w:t>
      </w:r>
      <w:r w:rsidRPr="00122F57">
        <w:rPr>
          <w:rFonts w:hint="eastAsia"/>
        </w:rPr>
        <w:t>.</w:t>
      </w:r>
      <w:r w:rsidR="00E9543D" w:rsidRPr="00E9543D">
        <w:t xml:space="preserve"> </w:t>
      </w:r>
      <w:r w:rsidR="00E9543D">
        <w:t xml:space="preserve">For </w:t>
      </w:r>
      <w:r w:rsidR="00DD1F05">
        <w:t>the preparation of the</w:t>
      </w:r>
      <w:r w:rsidR="00E9543D">
        <w:t xml:space="preserve"> three-layer plywood, three poplar veneers (145 × 110 × 1.5 mm) were used, </w:t>
      </w:r>
      <w:r w:rsidR="00E64DA1">
        <w:t>with</w:t>
      </w:r>
      <w:r w:rsidR="00E9543D">
        <w:t xml:space="preserve"> each layer oriented with its grain perpendicular to that of the adjoining layers. The adhesives were evenly applied on the two sides of the middle-layer veneer (</w:t>
      </w:r>
      <w:r w:rsidR="003A0617" w:rsidRPr="003A0617">
        <w:t xml:space="preserve">Supplementary </w:t>
      </w:r>
      <w:r w:rsidR="00E9543D" w:rsidRPr="003A0617">
        <w:t>Fig.</w:t>
      </w:r>
      <w:r w:rsidR="00D55C67" w:rsidRPr="003A0617">
        <w:t xml:space="preserve"> </w:t>
      </w:r>
      <w:r w:rsidR="000C4B00" w:rsidRPr="003A0617">
        <w:t>2</w:t>
      </w:r>
      <w:r w:rsidR="003649FB" w:rsidRPr="003A0617">
        <w:t>9</w:t>
      </w:r>
      <w:r w:rsidR="003A0617">
        <w:t>a</w:t>
      </w:r>
      <w:r w:rsidR="00E9543D">
        <w:t>).</w:t>
      </w:r>
      <w:r w:rsidR="007C291F">
        <w:t xml:space="preserve"> The</w:t>
      </w:r>
      <w:r w:rsidR="00E9543D">
        <w:t xml:space="preserve"> </w:t>
      </w:r>
      <w:r w:rsidR="007C291F">
        <w:t>r</w:t>
      </w:r>
      <w:r w:rsidR="00E9543D">
        <w:t>esult</w:t>
      </w:r>
      <w:r w:rsidR="007C291F">
        <w:t>ing</w:t>
      </w:r>
      <w:r w:rsidR="00E9543D">
        <w:t xml:space="preserve"> veneers were combined and placed on the heating plate of a hot presser and hot pressed at 1.5 MPa and 1</w:t>
      </w:r>
      <w:r w:rsidR="006C7E19">
        <w:t>60</w:t>
      </w:r>
      <w:r w:rsidR="00E9543D">
        <w:t xml:space="preserve"> °C for </w:t>
      </w:r>
      <w:r w:rsidR="00F638FA">
        <w:t>45</w:t>
      </w:r>
      <w:r w:rsidR="00E9543D">
        <w:t> min to obtain the three-layer plywood.</w:t>
      </w:r>
    </w:p>
    <w:p w14:paraId="43E28BD2" w14:textId="342F41C6" w:rsidR="007E5629" w:rsidRPr="009C12F0" w:rsidRDefault="009C12F0" w:rsidP="0074692A">
      <w:pPr>
        <w:pStyle w:val="SMText"/>
        <w:ind w:firstLine="0"/>
        <w:jc w:val="both"/>
        <w:rPr>
          <w:b/>
          <w:u w:val="single"/>
        </w:rPr>
      </w:pPr>
      <w:r w:rsidRPr="009C12F0">
        <w:rPr>
          <w:b/>
          <w:u w:val="single"/>
        </w:rPr>
        <w:t>Adhesive</w:t>
      </w:r>
      <w:r w:rsidR="0074692A" w:rsidRPr="009C12F0">
        <w:rPr>
          <w:b/>
          <w:u w:val="single"/>
        </w:rPr>
        <w:t xml:space="preserve"> strength tests</w:t>
      </w:r>
    </w:p>
    <w:p w14:paraId="4F8DFF67" w14:textId="3787C269" w:rsidR="007E5629" w:rsidRDefault="00EB7D18" w:rsidP="00880B71">
      <w:pPr>
        <w:pStyle w:val="SMText"/>
        <w:jc w:val="both"/>
      </w:pPr>
      <w:r>
        <w:t>The a</w:t>
      </w:r>
      <w:r w:rsidR="007176E4" w:rsidRPr="007176E4">
        <w:t>dhesive</w:t>
      </w:r>
      <w:r w:rsidR="00880B71">
        <w:t xml:space="preserve"> strengths (including dry and wet strengths) of </w:t>
      </w:r>
      <w:r w:rsidR="00A105EB">
        <w:t xml:space="preserve">the </w:t>
      </w:r>
      <w:r w:rsidR="00880B71">
        <w:t xml:space="preserve">three-layer plywood were tested on </w:t>
      </w:r>
      <w:r w:rsidR="002D20EB">
        <w:t xml:space="preserve">a </w:t>
      </w:r>
      <w:r w:rsidR="002D20EB" w:rsidRPr="002D20EB">
        <w:t>WSM-50KN electric universal testing machine</w:t>
      </w:r>
      <w:r w:rsidR="00095547" w:rsidRPr="00095547">
        <w:t xml:space="preserve"> </w:t>
      </w:r>
      <w:r w:rsidR="00095547">
        <w:t>according to Chinese National Standards (GB/T 17657-2013)</w:t>
      </w:r>
      <w:r w:rsidR="00880B71">
        <w:t>. The specific sizes of</w:t>
      </w:r>
      <w:r w:rsidR="005869C9">
        <w:t xml:space="preserve"> the</w:t>
      </w:r>
      <w:r w:rsidR="00880B71">
        <w:t xml:space="preserve"> three-layer plywood specimens used for</w:t>
      </w:r>
      <w:r w:rsidR="002260D6">
        <w:t xml:space="preserve"> the</w:t>
      </w:r>
      <w:r w:rsidR="00880B71">
        <w:t xml:space="preserve"> </w:t>
      </w:r>
      <w:r w:rsidR="002260D6">
        <w:t>a</w:t>
      </w:r>
      <w:r w:rsidR="001D1722" w:rsidRPr="007176E4">
        <w:t>dhesive</w:t>
      </w:r>
      <w:r w:rsidR="00880B71">
        <w:t xml:space="preserve"> strength tests are presented in </w:t>
      </w:r>
      <w:r w:rsidR="00EA5BFA" w:rsidRPr="003A0617">
        <w:t>Supplementary Fig. 29</w:t>
      </w:r>
      <w:r w:rsidR="00EA5BFA">
        <w:t>a</w:t>
      </w:r>
      <w:r w:rsidR="00880B71">
        <w:t xml:space="preserve">. For </w:t>
      </w:r>
      <w:r w:rsidR="00A70023">
        <w:t>the</w:t>
      </w:r>
      <w:r w:rsidR="00880B71">
        <w:t xml:space="preserve"> wet strength test of type II plywood (GB/T 17657-2013, for applications in humid environments), the specimens were pre-soaked in water at 63 ± 3 °C for 3 h and then air-dried at room temperature for 10 min before the test.</w:t>
      </w:r>
    </w:p>
    <w:p w14:paraId="49DFED7F" w14:textId="188DDC1D" w:rsidR="0078629D" w:rsidRDefault="006727D3" w:rsidP="006727D3">
      <w:pPr>
        <w:pStyle w:val="SMText"/>
        <w:ind w:firstLine="0"/>
        <w:jc w:val="both"/>
      </w:pPr>
      <w:r w:rsidRPr="008C729B">
        <w:rPr>
          <w:b/>
          <w:u w:val="single"/>
        </w:rPr>
        <w:t>DMSO</w:t>
      </w:r>
      <w:r w:rsidR="00910F39">
        <w:rPr>
          <w:b/>
          <w:u w:val="single"/>
        </w:rPr>
        <w:t xml:space="preserve"> </w:t>
      </w:r>
      <w:r w:rsidRPr="008C729B">
        <w:rPr>
          <w:b/>
          <w:u w:val="single"/>
        </w:rPr>
        <w:t>dissolution</w:t>
      </w:r>
      <w:r w:rsidRPr="007109BD">
        <w:rPr>
          <w:b/>
          <w:u w:val="single"/>
        </w:rPr>
        <w:t xml:space="preserve"> of </w:t>
      </w:r>
      <w:r>
        <w:rPr>
          <w:b/>
          <w:u w:val="single"/>
        </w:rPr>
        <w:t>E51/MCA</w:t>
      </w:r>
      <w:r w:rsidRPr="006727D3">
        <w:rPr>
          <w:rFonts w:hint="eastAsia"/>
          <w:sz w:val="20"/>
          <w:u w:val="single"/>
          <w:lang w:eastAsia="zh-CN"/>
        </w:rPr>
        <w:t xml:space="preserve"> </w:t>
      </w:r>
      <w:r w:rsidRPr="006727D3">
        <w:rPr>
          <w:rFonts w:hint="eastAsia"/>
          <w:b/>
          <w:u w:val="single"/>
        </w:rPr>
        <w:t>under anaerobic conditions</w:t>
      </w:r>
    </w:p>
    <w:p w14:paraId="0C6CCD96" w14:textId="5C55F95A" w:rsidR="00866036" w:rsidRPr="00866036" w:rsidRDefault="008D1BB7" w:rsidP="004F2A90">
      <w:pPr>
        <w:pStyle w:val="SMText"/>
        <w:jc w:val="both"/>
      </w:pPr>
      <w:r w:rsidRPr="008D1BB7">
        <w:t xml:space="preserve">0.1 g of </w:t>
      </w:r>
      <w:r w:rsidR="00F42F91">
        <w:t>E51/MCA</w:t>
      </w:r>
      <w:r w:rsidRPr="008D1BB7">
        <w:t xml:space="preserve"> and 2 g of DMSO were placed in a </w:t>
      </w:r>
      <w:r w:rsidR="00731A13" w:rsidRPr="00AD7A97">
        <w:rPr>
          <w:bCs/>
        </w:rPr>
        <w:t>Schlenk flask</w:t>
      </w:r>
      <w:r w:rsidRPr="008D1BB7">
        <w:t xml:space="preserve"> with a magnetic </w:t>
      </w:r>
      <w:r w:rsidRPr="008D1BB7">
        <w:rPr>
          <w:rFonts w:hint="eastAsia"/>
        </w:rPr>
        <w:t>stirrer</w:t>
      </w:r>
      <w:r w:rsidR="00C7241A">
        <w:t xml:space="preserve"> and the flask </w:t>
      </w:r>
      <w:r w:rsidR="00C7241A" w:rsidRPr="00C7241A">
        <w:t xml:space="preserve">was sealed with a rubber </w:t>
      </w:r>
      <w:r w:rsidR="00C7241A" w:rsidRPr="00C7241A">
        <w:rPr>
          <w:rFonts w:hint="eastAsia"/>
        </w:rPr>
        <w:t>plug</w:t>
      </w:r>
      <w:r w:rsidRPr="008D1BB7">
        <w:t>.</w:t>
      </w:r>
      <w:r w:rsidR="008879BF" w:rsidRPr="008879BF">
        <w:t xml:space="preserve"> After </w:t>
      </w:r>
      <w:r w:rsidR="008879BF">
        <w:t>three</w:t>
      </w:r>
      <w:r w:rsidR="008879BF" w:rsidRPr="008879BF">
        <w:t xml:space="preserve"> freeze-pump-thaw cycles</w:t>
      </w:r>
      <w:r w:rsidR="00A86F7E">
        <w:t xml:space="preserve">, </w:t>
      </w:r>
      <w:r w:rsidR="002452A1">
        <w:t>the degradation</w:t>
      </w:r>
      <w:r w:rsidR="00FE030B">
        <w:t xml:space="preserve"> </w:t>
      </w:r>
      <w:r w:rsidR="00FE030B">
        <w:lastRenderedPageBreak/>
        <w:t>mixture</w:t>
      </w:r>
      <w:r w:rsidR="00851936">
        <w:t xml:space="preserve"> </w:t>
      </w:r>
      <w:r w:rsidR="00851936" w:rsidRPr="00851936">
        <w:t>was stirred at</w:t>
      </w:r>
      <w:r w:rsidR="00B365E9">
        <w:t xml:space="preserve"> 160 </w:t>
      </w:r>
      <w:proofErr w:type="spellStart"/>
      <w:r w:rsidR="00B365E9" w:rsidRPr="00ED2571">
        <w:rPr>
          <w:vertAlign w:val="superscript"/>
        </w:rPr>
        <w:t>o</w:t>
      </w:r>
      <w:r w:rsidR="00B365E9">
        <w:t>C</w:t>
      </w:r>
      <w:proofErr w:type="spellEnd"/>
      <w:r w:rsidR="00B365E9">
        <w:t xml:space="preserve"> for 20 h under</w:t>
      </w:r>
      <w:r w:rsidR="00E458FF">
        <w:t xml:space="preserve"> a</w:t>
      </w:r>
      <w:r w:rsidR="00B365E9">
        <w:t xml:space="preserve"> </w:t>
      </w:r>
      <w:r w:rsidR="00B365E9" w:rsidRPr="00B365E9">
        <w:rPr>
          <w:rFonts w:hint="eastAsia"/>
        </w:rPr>
        <w:t>nitrogen atmosphere</w:t>
      </w:r>
      <w:r w:rsidR="00907958">
        <w:t>.</w:t>
      </w:r>
      <w:r w:rsidR="00106485" w:rsidRPr="00106485">
        <w:t xml:space="preserve"> After reaction,</w:t>
      </w:r>
      <w:r w:rsidR="00214434" w:rsidRPr="00214434">
        <w:t xml:space="preserve"> </w:t>
      </w:r>
      <w:r w:rsidR="00106485">
        <w:t>t</w:t>
      </w:r>
      <w:r w:rsidR="00214434" w:rsidRPr="00214434">
        <w:t xml:space="preserve">he solid </w:t>
      </w:r>
      <w:r w:rsidR="004522DD">
        <w:t>E51/MCA</w:t>
      </w:r>
      <w:r w:rsidR="00214434" w:rsidRPr="00214434">
        <w:t xml:space="preserve"> residue was filtered out from the degraded mixture</w:t>
      </w:r>
      <w:r w:rsidR="00781B69">
        <w:t xml:space="preserve"> and washed</w:t>
      </w:r>
      <w:r w:rsidR="00781B69" w:rsidRPr="00781B69">
        <w:t xml:space="preserve"> </w:t>
      </w:r>
      <w:r w:rsidR="00781B69" w:rsidRPr="00E72542">
        <w:t>three times with</w:t>
      </w:r>
      <w:r w:rsidR="00781B69" w:rsidRPr="00781B69">
        <w:t xml:space="preserve"> </w:t>
      </w:r>
      <w:r w:rsidR="00781B69" w:rsidRPr="00E72542">
        <w:t>deionized water</w:t>
      </w:r>
      <w:r w:rsidR="008422B9">
        <w:t>.</w:t>
      </w:r>
      <w:r w:rsidR="00CD46A7">
        <w:t xml:space="preserve"> The</w:t>
      </w:r>
      <w:r w:rsidR="00FD32FA">
        <w:t xml:space="preserve"> remaining </w:t>
      </w:r>
      <w:r w:rsidR="00FD32FA" w:rsidRPr="00214434">
        <w:t xml:space="preserve">solid </w:t>
      </w:r>
      <w:r w:rsidR="00FD32FA">
        <w:t>E51/MCA</w:t>
      </w:r>
      <w:r w:rsidR="00FD32FA" w:rsidRPr="00214434">
        <w:t xml:space="preserve"> residue</w:t>
      </w:r>
      <w:r w:rsidR="00FD32FA">
        <w:t xml:space="preserve"> was freeze-dried to remove </w:t>
      </w:r>
      <w:r w:rsidR="00110F91">
        <w:t xml:space="preserve">any </w:t>
      </w:r>
      <w:r w:rsidR="00FD32FA">
        <w:t>residual water</w:t>
      </w:r>
      <w:r w:rsidR="002C60CD">
        <w:t>,</w:t>
      </w:r>
      <w:r w:rsidR="00866036">
        <w:t xml:space="preserve"> for</w:t>
      </w:r>
      <w:r w:rsidR="00866036" w:rsidRPr="00866036">
        <w:rPr>
          <w:rFonts w:ascii="微软雅黑" w:eastAsia="微软雅黑" w:hAnsi="微软雅黑" w:cs="宋体" w:hint="eastAsia"/>
          <w:color w:val="000000"/>
          <w:spacing w:val="15"/>
          <w:sz w:val="23"/>
          <w:szCs w:val="23"/>
          <w:lang w:eastAsia="zh-CN"/>
        </w:rPr>
        <w:t xml:space="preserve"> </w:t>
      </w:r>
      <w:r w:rsidR="00FD406A" w:rsidRPr="00FD406A">
        <w:rPr>
          <w:rFonts w:hint="eastAsia"/>
        </w:rPr>
        <w:t>subsequent use</w:t>
      </w:r>
      <w:r w:rsidR="00FD406A">
        <w:t>.</w:t>
      </w:r>
      <w:r w:rsidR="00E02306" w:rsidRPr="00E02306">
        <w:t xml:space="preserve"> Concurrently</w:t>
      </w:r>
      <w:r w:rsidR="00077FAD">
        <w:t>, t</w:t>
      </w:r>
      <w:r w:rsidR="00077FAD" w:rsidRPr="00077FAD">
        <w:rPr>
          <w:rFonts w:hint="eastAsia"/>
        </w:rPr>
        <w:t xml:space="preserve">he filtrate </w:t>
      </w:r>
      <w:r w:rsidR="00077FAD">
        <w:t>was</w:t>
      </w:r>
      <w:r w:rsidR="00077FAD" w:rsidRPr="00077FAD">
        <w:rPr>
          <w:rFonts w:hint="eastAsia"/>
        </w:rPr>
        <w:t xml:space="preserve"> kept without any post-</w:t>
      </w:r>
      <w:r w:rsidR="00077FAD">
        <w:t>treatment.</w:t>
      </w:r>
    </w:p>
    <w:p w14:paraId="5659019B" w14:textId="2F7A90FB" w:rsidR="0078629D" w:rsidRDefault="00CD268C" w:rsidP="00CD268C">
      <w:pPr>
        <w:pStyle w:val="SMText"/>
        <w:ind w:firstLine="0"/>
        <w:jc w:val="both"/>
      </w:pPr>
      <w:r w:rsidRPr="008C729B">
        <w:rPr>
          <w:b/>
          <w:u w:val="single"/>
        </w:rPr>
        <w:t>DMSO</w:t>
      </w:r>
      <w:r w:rsidR="00094579">
        <w:rPr>
          <w:b/>
          <w:u w:val="single"/>
        </w:rPr>
        <w:t xml:space="preserve"> </w:t>
      </w:r>
      <w:r w:rsidRPr="008C729B">
        <w:rPr>
          <w:b/>
          <w:u w:val="single"/>
        </w:rPr>
        <w:t>dissolution</w:t>
      </w:r>
      <w:r w:rsidRPr="007109BD">
        <w:rPr>
          <w:b/>
          <w:u w:val="single"/>
        </w:rPr>
        <w:t xml:space="preserve"> of </w:t>
      </w:r>
      <w:r>
        <w:rPr>
          <w:b/>
          <w:u w:val="single"/>
        </w:rPr>
        <w:t xml:space="preserve">epoxy resins and </w:t>
      </w:r>
      <w:bookmarkStart w:id="13" w:name="_Hlk195467971"/>
      <w:r w:rsidRPr="007772A1">
        <w:rPr>
          <w:b/>
          <w:u w:val="single"/>
        </w:rPr>
        <w:t>commercial composite</w:t>
      </w:r>
      <w:bookmarkEnd w:id="13"/>
      <w:r w:rsidRPr="007772A1">
        <w:rPr>
          <w:b/>
          <w:u w:val="single"/>
        </w:rPr>
        <w:t>s</w:t>
      </w:r>
      <w:r>
        <w:rPr>
          <w:b/>
          <w:u w:val="single"/>
        </w:rPr>
        <w:t xml:space="preserve"> in</w:t>
      </w:r>
      <w:r w:rsidR="00617F7D">
        <w:rPr>
          <w:b/>
          <w:u w:val="single"/>
        </w:rPr>
        <w:t xml:space="preserve"> the</w:t>
      </w:r>
      <w:r>
        <w:rPr>
          <w:b/>
          <w:u w:val="single"/>
        </w:rPr>
        <w:t xml:space="preserve"> </w:t>
      </w:r>
      <w:bookmarkStart w:id="14" w:name="_Hlk195467305"/>
      <w:r w:rsidR="0003076B" w:rsidRPr="0003076B">
        <w:rPr>
          <w:b/>
          <w:u w:val="single"/>
        </w:rPr>
        <w:t>continuous flow reactor</w:t>
      </w:r>
      <w:bookmarkEnd w:id="14"/>
    </w:p>
    <w:p w14:paraId="77870712" w14:textId="4CC0A961" w:rsidR="00D93B30" w:rsidRDefault="009871EF" w:rsidP="001C3593">
      <w:pPr>
        <w:pStyle w:val="SMText"/>
        <w:jc w:val="both"/>
      </w:pPr>
      <w:r w:rsidRPr="009871EF">
        <w:rPr>
          <w:rFonts w:hint="eastAsia"/>
        </w:rPr>
        <w:t xml:space="preserve">The </w:t>
      </w:r>
      <w:r w:rsidRPr="009871EF">
        <w:t>continuous flow reactor</w:t>
      </w:r>
      <w:r w:rsidRPr="009871EF">
        <w:rPr>
          <w:rFonts w:hint="eastAsia"/>
        </w:rPr>
        <w:t xml:space="preserve"> </w:t>
      </w:r>
      <w:r w:rsidR="00806E97">
        <w:t>was</w:t>
      </w:r>
      <w:r w:rsidRPr="009871EF">
        <w:rPr>
          <w:rFonts w:hint="eastAsia"/>
        </w:rPr>
        <w:t xml:space="preserve"> constructed </w:t>
      </w:r>
      <w:r w:rsidR="00A21019">
        <w:t>using</w:t>
      </w:r>
      <w:r w:rsidRPr="009871EF">
        <w:rPr>
          <w:rFonts w:hint="eastAsia"/>
        </w:rPr>
        <w:t xml:space="preserve"> two peristaltic pumps and a </w:t>
      </w:r>
      <w:r w:rsidR="001C2143">
        <w:rPr>
          <w:bCs/>
        </w:rPr>
        <w:t>c</w:t>
      </w:r>
      <w:r w:rsidR="005861BC" w:rsidRPr="001C2143">
        <w:rPr>
          <w:rFonts w:hint="eastAsia"/>
          <w:bCs/>
        </w:rPr>
        <w:t>ommunicating vessel</w:t>
      </w:r>
      <w:r w:rsidRPr="009871EF">
        <w:rPr>
          <w:rFonts w:hint="eastAsia"/>
        </w:rPr>
        <w:t xml:space="preserve">, with a hot plate under </w:t>
      </w:r>
      <w:r w:rsidR="00EE2C53">
        <w:rPr>
          <w:bCs/>
        </w:rPr>
        <w:t>c</w:t>
      </w:r>
      <w:r w:rsidR="00EE2C53" w:rsidRPr="001C2143">
        <w:rPr>
          <w:rFonts w:hint="eastAsia"/>
          <w:bCs/>
        </w:rPr>
        <w:t>ommunicating vessel</w:t>
      </w:r>
      <w:r w:rsidRPr="009871EF">
        <w:rPr>
          <w:rFonts w:hint="eastAsia"/>
        </w:rPr>
        <w:t xml:space="preserve"> as the heat source</w:t>
      </w:r>
      <w:r w:rsidR="00F83BC2">
        <w:t xml:space="preserve"> (</w:t>
      </w:r>
      <w:r w:rsidR="00CE133B" w:rsidRPr="003A0617">
        <w:t>Supplementary</w:t>
      </w:r>
      <w:r w:rsidR="00CE133B">
        <w:t xml:space="preserve"> </w:t>
      </w:r>
      <w:r w:rsidR="00F83BC2">
        <w:t>Fig</w:t>
      </w:r>
      <w:r w:rsidR="00B970A9">
        <w:t>s</w:t>
      </w:r>
      <w:r w:rsidR="00F83BC2">
        <w:t xml:space="preserve">. </w:t>
      </w:r>
      <w:r w:rsidR="000A0CB0">
        <w:t>30</w:t>
      </w:r>
      <w:r w:rsidR="00CE133B">
        <w:t>a</w:t>
      </w:r>
      <w:r w:rsidR="00F83BC2">
        <w:t xml:space="preserve"> and</w:t>
      </w:r>
      <w:r w:rsidR="00B970A9">
        <w:t xml:space="preserve"> </w:t>
      </w:r>
      <w:r w:rsidR="000E106D">
        <w:t>3</w:t>
      </w:r>
      <w:r w:rsidR="000A0CB0">
        <w:t>1</w:t>
      </w:r>
      <w:r w:rsidR="00F83BC2">
        <w:t>)</w:t>
      </w:r>
      <w:r w:rsidR="00B133E3">
        <w:t xml:space="preserve">, and </w:t>
      </w:r>
      <w:r w:rsidR="00364648" w:rsidRPr="00364648">
        <w:rPr>
          <w:rFonts w:hint="eastAsia"/>
        </w:rPr>
        <w:t>a ball of cotton wool</w:t>
      </w:r>
      <w:r w:rsidR="00301B30">
        <w:t xml:space="preserve"> was placed</w:t>
      </w:r>
      <w:r w:rsidR="00301B30" w:rsidRPr="00301B30">
        <w:rPr>
          <w:rFonts w:hint="eastAsia"/>
        </w:rPr>
        <w:t xml:space="preserve"> </w:t>
      </w:r>
      <w:r w:rsidR="00301B30">
        <w:t xml:space="preserve">at </w:t>
      </w:r>
      <w:r w:rsidR="00301B30" w:rsidRPr="00301B30">
        <w:rPr>
          <w:rFonts w:hint="eastAsia"/>
        </w:rPr>
        <w:t>the connection channel</w:t>
      </w:r>
      <w:r w:rsidR="00301B30" w:rsidRPr="00301B30">
        <w:t xml:space="preserve"> of</w:t>
      </w:r>
      <w:r w:rsidR="00301B30" w:rsidRPr="00301B30">
        <w:rPr>
          <w:bCs/>
        </w:rPr>
        <w:t xml:space="preserve"> </w:t>
      </w:r>
      <w:r w:rsidR="00DF01E5">
        <w:rPr>
          <w:bCs/>
        </w:rPr>
        <w:t xml:space="preserve">the </w:t>
      </w:r>
      <w:r w:rsidR="00301B30" w:rsidRPr="00301B30">
        <w:rPr>
          <w:bCs/>
        </w:rPr>
        <w:t>c</w:t>
      </w:r>
      <w:r w:rsidR="00301B30" w:rsidRPr="00301B30">
        <w:rPr>
          <w:rFonts w:hint="eastAsia"/>
          <w:bCs/>
        </w:rPr>
        <w:t>ommunicating vessel</w:t>
      </w:r>
      <w:r w:rsidR="00364648" w:rsidRPr="00364648">
        <w:rPr>
          <w:rFonts w:hint="eastAsia"/>
        </w:rPr>
        <w:t xml:space="preserve"> to prevent</w:t>
      </w:r>
      <w:r w:rsidR="00501541">
        <w:t xml:space="preserve"> the</w:t>
      </w:r>
      <w:r w:rsidR="00364648" w:rsidRPr="00364648">
        <w:rPr>
          <w:rFonts w:hint="eastAsia"/>
        </w:rPr>
        <w:t xml:space="preserve"> epoxy particles or </w:t>
      </w:r>
      <w:r w:rsidR="00501541">
        <w:t xml:space="preserve">the </w:t>
      </w:r>
      <w:r w:rsidR="00364648" w:rsidRPr="00364648">
        <w:rPr>
          <w:rFonts w:hint="eastAsia"/>
        </w:rPr>
        <w:t xml:space="preserve">fibers from entering the other side of </w:t>
      </w:r>
      <w:r w:rsidR="0031751C" w:rsidRPr="0031751C">
        <w:rPr>
          <w:bCs/>
        </w:rPr>
        <w:t>c</w:t>
      </w:r>
      <w:r w:rsidR="0031751C" w:rsidRPr="0031751C">
        <w:rPr>
          <w:rFonts w:hint="eastAsia"/>
          <w:bCs/>
        </w:rPr>
        <w:t>ommunicating vessel</w:t>
      </w:r>
      <w:r w:rsidR="00364648" w:rsidRPr="00364648">
        <w:rPr>
          <w:rFonts w:hint="eastAsia"/>
        </w:rPr>
        <w:t>.</w:t>
      </w:r>
      <w:r w:rsidR="00683486">
        <w:t xml:space="preserve"> </w:t>
      </w:r>
      <w:r w:rsidR="00216B3A" w:rsidRPr="00216B3A">
        <w:t>Typically, 0.1 g of epoxy resin</w:t>
      </w:r>
      <w:r w:rsidR="009C4989">
        <w:t xml:space="preserve"> or</w:t>
      </w:r>
      <w:r w:rsidR="00216B3A" w:rsidRPr="00216B3A">
        <w:t xml:space="preserve"> </w:t>
      </w:r>
      <w:r w:rsidR="009C4989" w:rsidRPr="009C4989">
        <w:t>commercial composite</w:t>
      </w:r>
      <w:r w:rsidR="009C4989">
        <w:t xml:space="preserve"> </w:t>
      </w:r>
      <w:r w:rsidR="00216B3A" w:rsidRPr="00216B3A">
        <w:t xml:space="preserve">and </w:t>
      </w:r>
      <w:r w:rsidR="00990DBB">
        <w:t>1</w:t>
      </w:r>
      <w:r w:rsidR="00216B3A" w:rsidRPr="00216B3A">
        <w:t xml:space="preserve"> g of DMSO were </w:t>
      </w:r>
      <w:r w:rsidR="00B82BDE">
        <w:t>added</w:t>
      </w:r>
      <w:r w:rsidR="00216B3A" w:rsidRPr="00216B3A">
        <w:t xml:space="preserve"> in</w:t>
      </w:r>
      <w:r w:rsidR="00C46C25">
        <w:t>to</w:t>
      </w:r>
      <w:r w:rsidR="00216B3A" w:rsidRPr="00216B3A">
        <w:t xml:space="preserve"> </w:t>
      </w:r>
      <w:r w:rsidR="0024599C" w:rsidRPr="0024599C">
        <w:rPr>
          <w:rFonts w:hint="eastAsia"/>
        </w:rPr>
        <w:t>one side of</w:t>
      </w:r>
      <w:r w:rsidR="00323B9E">
        <w:t xml:space="preserve"> the</w:t>
      </w:r>
      <w:r w:rsidR="0024599C">
        <w:t xml:space="preserve"> </w:t>
      </w:r>
      <w:r w:rsidR="0024599C">
        <w:rPr>
          <w:bCs/>
        </w:rPr>
        <w:t>c</w:t>
      </w:r>
      <w:r w:rsidR="0024599C" w:rsidRPr="001C2143">
        <w:rPr>
          <w:rFonts w:hint="eastAsia"/>
          <w:bCs/>
        </w:rPr>
        <w:t>ommunicating vessel</w:t>
      </w:r>
      <w:r w:rsidR="00216B3A" w:rsidRPr="00216B3A">
        <w:t xml:space="preserve"> with a magnetic </w:t>
      </w:r>
      <w:r w:rsidR="00216B3A" w:rsidRPr="00216B3A">
        <w:rPr>
          <w:rFonts w:hint="eastAsia"/>
        </w:rPr>
        <w:t>stirrer</w:t>
      </w:r>
      <w:r w:rsidR="00216B3A" w:rsidRPr="00216B3A">
        <w:t xml:space="preserve">. Subsequently, the </w:t>
      </w:r>
      <w:r w:rsidR="006070DD" w:rsidRPr="0031751C">
        <w:rPr>
          <w:bCs/>
        </w:rPr>
        <w:t>c</w:t>
      </w:r>
      <w:r w:rsidR="006070DD" w:rsidRPr="0031751C">
        <w:rPr>
          <w:rFonts w:hint="eastAsia"/>
          <w:bCs/>
        </w:rPr>
        <w:t>ommunicating vessel</w:t>
      </w:r>
      <w:r w:rsidR="00216B3A" w:rsidRPr="00216B3A">
        <w:t xml:space="preserve"> was </w:t>
      </w:r>
      <w:r w:rsidR="00767F5F">
        <w:t>placed</w:t>
      </w:r>
      <w:r w:rsidR="00216B3A" w:rsidRPr="00216B3A">
        <w:t xml:space="preserve"> </w:t>
      </w:r>
      <w:r w:rsidR="00D319AA">
        <w:t>on</w:t>
      </w:r>
      <w:r w:rsidR="00216B3A" w:rsidRPr="00216B3A">
        <w:t xml:space="preserve"> </w:t>
      </w:r>
      <w:r w:rsidR="00D319AA" w:rsidRPr="009871EF">
        <w:rPr>
          <w:rFonts w:hint="eastAsia"/>
        </w:rPr>
        <w:t>a hot plate</w:t>
      </w:r>
      <w:r w:rsidR="001F6BDC">
        <w:t xml:space="preserve"> </w:t>
      </w:r>
      <w:r w:rsidR="001F6BDC" w:rsidRPr="00216B3A">
        <w:rPr>
          <w:rFonts w:hint="eastAsia"/>
        </w:rPr>
        <w:t>at</w:t>
      </w:r>
      <w:r w:rsidR="0042180F">
        <w:t xml:space="preserve"> a</w:t>
      </w:r>
      <w:r w:rsidR="001F6BDC" w:rsidRPr="00216B3A">
        <w:rPr>
          <w:rFonts w:hint="eastAsia"/>
        </w:rPr>
        <w:t xml:space="preserve"> set temperature</w:t>
      </w:r>
      <w:r w:rsidR="001F6BDC" w:rsidRPr="00216B3A">
        <w:t xml:space="preserve"> (160</w:t>
      </w:r>
      <w:r w:rsidR="001F6BDC" w:rsidRPr="00216B3A">
        <w:rPr>
          <w:vertAlign w:val="superscript"/>
        </w:rPr>
        <w:t xml:space="preserve"> </w:t>
      </w:r>
      <w:proofErr w:type="spellStart"/>
      <w:r w:rsidR="001F6BDC" w:rsidRPr="00216B3A">
        <w:rPr>
          <w:vertAlign w:val="superscript"/>
        </w:rPr>
        <w:t>o</w:t>
      </w:r>
      <w:r w:rsidR="001F6BDC" w:rsidRPr="00216B3A">
        <w:t>C</w:t>
      </w:r>
      <w:proofErr w:type="spellEnd"/>
      <w:r w:rsidR="001F6BDC" w:rsidRPr="00216B3A">
        <w:t xml:space="preserve"> for E51/MCA, 150</w:t>
      </w:r>
      <w:r w:rsidR="001F6BDC" w:rsidRPr="00216B3A">
        <w:rPr>
          <w:vertAlign w:val="superscript"/>
        </w:rPr>
        <w:t xml:space="preserve"> </w:t>
      </w:r>
      <w:proofErr w:type="spellStart"/>
      <w:r w:rsidR="001F6BDC" w:rsidRPr="00216B3A">
        <w:rPr>
          <w:vertAlign w:val="superscript"/>
        </w:rPr>
        <w:t>o</w:t>
      </w:r>
      <w:r w:rsidR="001F6BDC" w:rsidRPr="00216B3A">
        <w:t>C</w:t>
      </w:r>
      <w:proofErr w:type="spellEnd"/>
      <w:r w:rsidR="001F6BDC" w:rsidRPr="00216B3A">
        <w:t xml:space="preserve"> for E51/DETA, 160</w:t>
      </w:r>
      <w:r w:rsidR="001F6BDC" w:rsidRPr="00216B3A">
        <w:rPr>
          <w:vertAlign w:val="superscript"/>
        </w:rPr>
        <w:t xml:space="preserve"> </w:t>
      </w:r>
      <w:proofErr w:type="spellStart"/>
      <w:r w:rsidR="001F6BDC" w:rsidRPr="00216B3A">
        <w:rPr>
          <w:vertAlign w:val="superscript"/>
        </w:rPr>
        <w:t>o</w:t>
      </w:r>
      <w:r w:rsidR="001F6BDC" w:rsidRPr="00216B3A">
        <w:t>C</w:t>
      </w:r>
      <w:proofErr w:type="spellEnd"/>
      <w:r w:rsidR="001F6BDC" w:rsidRPr="00216B3A">
        <w:t xml:space="preserve"> for E51/IPDA</w:t>
      </w:r>
      <w:r w:rsidR="00C21A70">
        <w:t>,</w:t>
      </w:r>
      <w:r w:rsidR="001F6BDC" w:rsidRPr="00216B3A">
        <w:t xml:space="preserve"> 130</w:t>
      </w:r>
      <w:r w:rsidR="001F6BDC" w:rsidRPr="00216B3A">
        <w:rPr>
          <w:vertAlign w:val="superscript"/>
        </w:rPr>
        <w:t xml:space="preserve"> </w:t>
      </w:r>
      <w:proofErr w:type="spellStart"/>
      <w:r w:rsidR="001F6BDC" w:rsidRPr="00216B3A">
        <w:rPr>
          <w:vertAlign w:val="superscript"/>
        </w:rPr>
        <w:t>o</w:t>
      </w:r>
      <w:r w:rsidR="001F6BDC" w:rsidRPr="00216B3A">
        <w:t>C</w:t>
      </w:r>
      <w:proofErr w:type="spellEnd"/>
      <w:r w:rsidR="001F6BDC" w:rsidRPr="00216B3A">
        <w:t xml:space="preserve"> for E51/D230</w:t>
      </w:r>
      <w:r w:rsidR="00C21A70">
        <w:t xml:space="preserve">, </w:t>
      </w:r>
      <w:r w:rsidR="00C21A70" w:rsidRPr="00926D0C">
        <w:t>1</w:t>
      </w:r>
      <w:r w:rsidR="00C21A70">
        <w:t>50</w:t>
      </w:r>
      <w:r w:rsidR="00C21A70" w:rsidRPr="00926D0C">
        <w:rPr>
          <w:vertAlign w:val="superscript"/>
        </w:rPr>
        <w:t xml:space="preserve"> </w:t>
      </w:r>
      <w:proofErr w:type="spellStart"/>
      <w:r w:rsidR="00C21A70" w:rsidRPr="00926D0C">
        <w:rPr>
          <w:vertAlign w:val="superscript"/>
        </w:rPr>
        <w:t>o</w:t>
      </w:r>
      <w:r w:rsidR="00C21A70" w:rsidRPr="00926D0C">
        <w:t>C</w:t>
      </w:r>
      <w:proofErr w:type="spellEnd"/>
      <w:r w:rsidR="00C21A70" w:rsidRPr="00926D0C">
        <w:t xml:space="preserve"> for </w:t>
      </w:r>
      <w:r w:rsidR="00C21A70">
        <w:t>CFRP and</w:t>
      </w:r>
      <w:r w:rsidR="00C21A70" w:rsidRPr="00926D0C">
        <w:t xml:space="preserve"> 1</w:t>
      </w:r>
      <w:r w:rsidR="00C21A70">
        <w:t>4</w:t>
      </w:r>
      <w:r w:rsidR="00C21A70" w:rsidRPr="00926D0C">
        <w:t>0</w:t>
      </w:r>
      <w:r w:rsidR="00C21A70" w:rsidRPr="00926D0C">
        <w:rPr>
          <w:vertAlign w:val="superscript"/>
        </w:rPr>
        <w:t xml:space="preserve"> </w:t>
      </w:r>
      <w:proofErr w:type="spellStart"/>
      <w:r w:rsidR="00C21A70" w:rsidRPr="00926D0C">
        <w:rPr>
          <w:vertAlign w:val="superscript"/>
        </w:rPr>
        <w:t>o</w:t>
      </w:r>
      <w:r w:rsidR="00C21A70" w:rsidRPr="00926D0C">
        <w:t>C</w:t>
      </w:r>
      <w:proofErr w:type="spellEnd"/>
      <w:r w:rsidR="00C21A70" w:rsidRPr="00926D0C">
        <w:t xml:space="preserve"> for </w:t>
      </w:r>
      <w:r w:rsidR="00C21A70">
        <w:t>GFRP</w:t>
      </w:r>
      <w:r w:rsidR="001F6BDC" w:rsidRPr="00216B3A">
        <w:t>)</w:t>
      </w:r>
      <w:r w:rsidR="00D97C02">
        <w:t>.</w:t>
      </w:r>
      <w:r w:rsidR="00456D2D">
        <w:t xml:space="preserve"> The reaction solution was left </w:t>
      </w:r>
      <w:r w:rsidR="00C36C1A">
        <w:t>on</w:t>
      </w:r>
      <w:r w:rsidR="00C36C1A" w:rsidRPr="00216B3A">
        <w:t xml:space="preserve"> </w:t>
      </w:r>
      <w:r w:rsidR="00C36C1A">
        <w:t>the</w:t>
      </w:r>
      <w:r w:rsidR="00C36C1A" w:rsidRPr="009871EF">
        <w:rPr>
          <w:rFonts w:hint="eastAsia"/>
        </w:rPr>
        <w:t xml:space="preserve"> hot plate</w:t>
      </w:r>
      <w:r w:rsidR="00456D2D">
        <w:t xml:space="preserve"> for </w:t>
      </w:r>
      <w:r w:rsidR="00C36C1A">
        <w:t>15-30</w:t>
      </w:r>
      <w:r w:rsidR="00456D2D">
        <w:t xml:space="preserve"> min to allow</w:t>
      </w:r>
      <w:r w:rsidR="00D762DE" w:rsidRPr="00D762DE">
        <w:t xml:space="preserve"> </w:t>
      </w:r>
      <w:r w:rsidR="00D762DE">
        <w:t>for the</w:t>
      </w:r>
      <w:r w:rsidR="00456D2D">
        <w:t xml:space="preserve"> temperature </w:t>
      </w:r>
      <w:r w:rsidR="00D762DE">
        <w:t>to equilibrate</w:t>
      </w:r>
      <w:r w:rsidR="00456D2D">
        <w:t xml:space="preserve"> before</w:t>
      </w:r>
      <w:r w:rsidR="00673A07">
        <w:t xml:space="preserve"> </w:t>
      </w:r>
      <w:r w:rsidR="005C3170" w:rsidRPr="005C3170">
        <w:rPr>
          <w:rFonts w:hint="eastAsia"/>
        </w:rPr>
        <w:t xml:space="preserve">starting the degradation </w:t>
      </w:r>
      <w:r w:rsidR="002B36F9">
        <w:t>clock</w:t>
      </w:r>
      <w:r w:rsidR="00216B3A" w:rsidRPr="00216B3A">
        <w:t>.</w:t>
      </w:r>
      <w:r w:rsidR="00B035B2" w:rsidRPr="00B035B2">
        <w:rPr>
          <w:rFonts w:ascii="微软雅黑" w:eastAsia="微软雅黑" w:hAnsi="微软雅黑" w:cs="宋体" w:hint="eastAsia"/>
          <w:color w:val="000000"/>
          <w:spacing w:val="15"/>
          <w:sz w:val="23"/>
          <w:szCs w:val="23"/>
          <w:lang w:eastAsia="zh-CN"/>
        </w:rPr>
        <w:t xml:space="preserve"> </w:t>
      </w:r>
      <w:r w:rsidR="00B035B2" w:rsidRPr="00B035B2">
        <w:rPr>
          <w:rFonts w:hint="eastAsia"/>
        </w:rPr>
        <w:t xml:space="preserve">During degradation, DMSO </w:t>
      </w:r>
      <w:r w:rsidR="006E505D">
        <w:t>was</w:t>
      </w:r>
      <w:r w:rsidR="00B035B2" w:rsidRPr="00B035B2">
        <w:rPr>
          <w:rFonts w:hint="eastAsia"/>
        </w:rPr>
        <w:t xml:space="preserve"> pumped into the side with </w:t>
      </w:r>
      <w:r w:rsidR="008E1041">
        <w:t xml:space="preserve">the </w:t>
      </w:r>
      <w:r w:rsidR="00B035B2" w:rsidRPr="00B035B2">
        <w:rPr>
          <w:rFonts w:hint="eastAsia"/>
        </w:rPr>
        <w:t>epoxy resin or</w:t>
      </w:r>
      <w:r w:rsidR="008E1041">
        <w:t xml:space="preserve"> the</w:t>
      </w:r>
      <w:r w:rsidR="00B035B2" w:rsidRPr="00B035B2">
        <w:rPr>
          <w:rFonts w:hint="eastAsia"/>
        </w:rPr>
        <w:t xml:space="preserve"> </w:t>
      </w:r>
      <w:r w:rsidR="00C86B38" w:rsidRPr="009C4989">
        <w:t>commercial composite</w:t>
      </w:r>
      <w:r w:rsidR="00B035B2" w:rsidRPr="00B035B2">
        <w:rPr>
          <w:rFonts w:hint="eastAsia"/>
        </w:rPr>
        <w:t xml:space="preserve"> at a rate of 1.7 mg </w:t>
      </w:r>
      <w:r w:rsidR="00C86B38">
        <w:t>min</w:t>
      </w:r>
      <w:r w:rsidR="00C86B38" w:rsidRPr="00C86B38">
        <w:rPr>
          <w:vertAlign w:val="superscript"/>
        </w:rPr>
        <w:t>-1</w:t>
      </w:r>
      <w:r w:rsidR="00C86B38">
        <w:t xml:space="preserve"> </w:t>
      </w:r>
      <w:r w:rsidR="00B035B2" w:rsidRPr="00B035B2">
        <w:rPr>
          <w:rFonts w:hint="eastAsia"/>
        </w:rPr>
        <w:t xml:space="preserve">while the degradation solution </w:t>
      </w:r>
      <w:r w:rsidR="007861DA">
        <w:t>was</w:t>
      </w:r>
      <w:r w:rsidR="00B035B2" w:rsidRPr="00B035B2">
        <w:rPr>
          <w:rFonts w:hint="eastAsia"/>
        </w:rPr>
        <w:t xml:space="preserve"> pumped away from the other side of</w:t>
      </w:r>
      <w:r w:rsidR="00B54D65">
        <w:t xml:space="preserve"> the</w:t>
      </w:r>
      <w:r w:rsidR="00B035B2" w:rsidRPr="00B035B2">
        <w:rPr>
          <w:rFonts w:hint="eastAsia"/>
        </w:rPr>
        <w:t xml:space="preserve"> </w:t>
      </w:r>
      <w:r w:rsidR="00462648" w:rsidRPr="00301B30">
        <w:rPr>
          <w:bCs/>
        </w:rPr>
        <w:t>c</w:t>
      </w:r>
      <w:r w:rsidR="00462648" w:rsidRPr="00301B30">
        <w:rPr>
          <w:rFonts w:hint="eastAsia"/>
          <w:bCs/>
        </w:rPr>
        <w:t>ommunicating vessel</w:t>
      </w:r>
      <w:r w:rsidR="00B035B2" w:rsidRPr="00B035B2">
        <w:rPr>
          <w:rFonts w:hint="eastAsia"/>
        </w:rPr>
        <w:t xml:space="preserve"> at the same rate.</w:t>
      </w:r>
      <w:r w:rsidR="00C54E76">
        <w:t xml:space="preserve"> Degradation</w:t>
      </w:r>
      <w:r w:rsidR="00216B3A" w:rsidRPr="00216B3A">
        <w:t xml:space="preserve"> was </w:t>
      </w:r>
      <w:r w:rsidR="008E6732">
        <w:t>carried out</w:t>
      </w:r>
      <w:r w:rsidR="00216B3A" w:rsidRPr="00216B3A">
        <w:t xml:space="preserve"> </w:t>
      </w:r>
      <w:r w:rsidR="00C54E76">
        <w:t>on</w:t>
      </w:r>
      <w:r w:rsidR="00C54E76" w:rsidRPr="00216B3A">
        <w:t xml:space="preserve"> </w:t>
      </w:r>
      <w:r w:rsidR="00C54E76">
        <w:t>the</w:t>
      </w:r>
      <w:r w:rsidR="00C54E76" w:rsidRPr="009871EF">
        <w:rPr>
          <w:rFonts w:hint="eastAsia"/>
        </w:rPr>
        <w:t xml:space="preserve"> hot plate</w:t>
      </w:r>
      <w:r w:rsidR="00216B3A" w:rsidRPr="00216B3A">
        <w:t xml:space="preserve"> for </w:t>
      </w:r>
      <w:r w:rsidR="00216B3A" w:rsidRPr="00216B3A">
        <w:rPr>
          <w:rFonts w:hint="eastAsia"/>
        </w:rPr>
        <w:t>a certain period of time</w:t>
      </w:r>
      <w:r w:rsidR="00216B3A" w:rsidRPr="00216B3A">
        <w:t xml:space="preserve"> (</w:t>
      </w:r>
      <w:r w:rsidR="00416BF6">
        <w:t>8</w:t>
      </w:r>
      <w:r w:rsidR="00216B3A" w:rsidRPr="00216B3A">
        <w:t xml:space="preserve"> h for E51/MCA, </w:t>
      </w:r>
      <w:r w:rsidR="00416BF6">
        <w:t>6</w:t>
      </w:r>
      <w:r w:rsidR="00216B3A" w:rsidRPr="00216B3A">
        <w:t xml:space="preserve"> h for E51/DETA, </w:t>
      </w:r>
      <w:r w:rsidR="00416BF6">
        <w:t>9</w:t>
      </w:r>
      <w:r w:rsidR="00216B3A" w:rsidRPr="00216B3A">
        <w:t xml:space="preserve"> h for E51/IPDA</w:t>
      </w:r>
      <w:r w:rsidR="00416BF6">
        <w:t>,</w:t>
      </w:r>
      <w:r w:rsidR="00216B3A" w:rsidRPr="00216B3A">
        <w:t xml:space="preserve"> </w:t>
      </w:r>
      <w:r w:rsidR="00416BF6">
        <w:t>7</w:t>
      </w:r>
      <w:r w:rsidR="00216B3A" w:rsidRPr="00216B3A">
        <w:t xml:space="preserve"> h for E51/D230</w:t>
      </w:r>
      <w:r w:rsidR="00416BF6">
        <w:t>, 16</w:t>
      </w:r>
      <w:r w:rsidR="00416BF6" w:rsidRPr="00926D0C">
        <w:t xml:space="preserve"> h for </w:t>
      </w:r>
      <w:r w:rsidR="00416BF6">
        <w:t>CFRP and</w:t>
      </w:r>
      <w:r w:rsidR="00416BF6" w:rsidRPr="00926D0C">
        <w:t xml:space="preserve"> </w:t>
      </w:r>
      <w:r w:rsidR="00416BF6">
        <w:t>10</w:t>
      </w:r>
      <w:r w:rsidR="00416BF6" w:rsidRPr="00926D0C">
        <w:t xml:space="preserve"> h for </w:t>
      </w:r>
      <w:r w:rsidR="00416BF6">
        <w:t>GFRP</w:t>
      </w:r>
      <w:r w:rsidR="00216B3A" w:rsidRPr="00216B3A">
        <w:t>) before cooling down to room temperature. The solid epoxy resin residue</w:t>
      </w:r>
      <w:r w:rsidR="001C3593">
        <w:t xml:space="preserve"> and</w:t>
      </w:r>
      <w:r w:rsidR="004967C5">
        <w:t xml:space="preserve"> the</w:t>
      </w:r>
      <w:r w:rsidR="001C3593">
        <w:t xml:space="preserve"> recovered fibers</w:t>
      </w:r>
      <w:r w:rsidR="00216B3A" w:rsidRPr="00216B3A">
        <w:t xml:space="preserve"> </w:t>
      </w:r>
      <w:r w:rsidR="001C3593">
        <w:t>were</w:t>
      </w:r>
      <w:r w:rsidR="00216B3A" w:rsidRPr="00216B3A">
        <w:t xml:space="preserve"> filtered out from the degraded mixture, while the filtrate was precipitated into water and centrifuged to obtain the</w:t>
      </w:r>
      <w:r w:rsidR="00216B3A" w:rsidRPr="00216B3A">
        <w:rPr>
          <w:rFonts w:hint="eastAsia"/>
        </w:rPr>
        <w:t xml:space="preserve"> brown</w:t>
      </w:r>
      <w:r w:rsidR="00216B3A" w:rsidRPr="00216B3A">
        <w:t xml:space="preserve"> degraded products (DEP-1</w:t>
      </w:r>
      <w:r w:rsidR="00BE154B">
        <w:t>-S</w:t>
      </w:r>
      <w:r w:rsidR="00216B3A" w:rsidRPr="00216B3A">
        <w:t xml:space="preserve"> from E51/MCA, DEP-2</w:t>
      </w:r>
      <w:r w:rsidR="00BE154B">
        <w:t>-S</w:t>
      </w:r>
      <w:r w:rsidR="00216B3A" w:rsidRPr="00216B3A">
        <w:t xml:space="preserve"> from E51/DETA, DEP-3</w:t>
      </w:r>
      <w:r w:rsidR="00BE154B">
        <w:t>-S</w:t>
      </w:r>
      <w:r w:rsidR="00216B3A" w:rsidRPr="00216B3A">
        <w:t xml:space="preserve"> from E51/IPDA</w:t>
      </w:r>
      <w:r w:rsidR="00BE154B">
        <w:t xml:space="preserve">, </w:t>
      </w:r>
      <w:r w:rsidR="00216B3A" w:rsidRPr="00216B3A">
        <w:t>DEP-4</w:t>
      </w:r>
      <w:r w:rsidR="00BE154B">
        <w:t>-S</w:t>
      </w:r>
      <w:r w:rsidR="00216B3A" w:rsidRPr="00216B3A">
        <w:t xml:space="preserve"> from E51/D230</w:t>
      </w:r>
      <w:r w:rsidR="00BE154B">
        <w:t>,</w:t>
      </w:r>
      <w:r w:rsidR="00BE154B" w:rsidRPr="00BE154B">
        <w:t xml:space="preserve"> </w:t>
      </w:r>
      <w:r w:rsidR="00BE154B" w:rsidRPr="00926D0C">
        <w:t>DEP</w:t>
      </w:r>
      <w:r w:rsidR="00BE154B">
        <w:t>-5-S from CFRP and DEP-6-S from GFRP</w:t>
      </w:r>
      <w:r w:rsidR="00216B3A" w:rsidRPr="00216B3A">
        <w:t>).</w:t>
      </w:r>
    </w:p>
    <w:p w14:paraId="04EEA591" w14:textId="0A0FA19C" w:rsidR="00D93B30" w:rsidRPr="00967465" w:rsidRDefault="00967465" w:rsidP="00967465">
      <w:pPr>
        <w:pStyle w:val="SMText"/>
        <w:ind w:firstLine="0"/>
        <w:jc w:val="both"/>
        <w:rPr>
          <w:b/>
          <w:u w:val="single"/>
          <w:lang w:eastAsia="zh-CN"/>
        </w:rPr>
      </w:pPr>
      <w:r w:rsidRPr="00967465">
        <w:rPr>
          <w:b/>
          <w:u w:val="single"/>
          <w:lang w:eastAsia="zh-CN"/>
        </w:rPr>
        <w:t>DFT calculations</w:t>
      </w:r>
    </w:p>
    <w:p w14:paraId="122C3755" w14:textId="5C44C4F4" w:rsidR="0078629D" w:rsidRDefault="00102D60" w:rsidP="00BD7EDC">
      <w:pPr>
        <w:pStyle w:val="SMText"/>
        <w:jc w:val="both"/>
        <w:rPr>
          <w:lang w:eastAsia="zh-CN"/>
        </w:rPr>
      </w:pPr>
      <w:r>
        <w:t xml:space="preserve">All density functional theory (DFT) results were performed </w:t>
      </w:r>
      <w:r w:rsidR="000D5858">
        <w:t>using</w:t>
      </w:r>
      <w:r>
        <w:t xml:space="preserve"> the Gaussian 16 package,</w:t>
      </w:r>
      <w:r w:rsidR="00DF3BD3" w:rsidRPr="00DF3BD3">
        <w:t xml:space="preserve"> </w:t>
      </w:r>
      <w:r w:rsidR="00DF3BD3">
        <w:t xml:space="preserve">setting the </w:t>
      </w:r>
      <w:r w:rsidR="00773789">
        <w:t>temperature and pressure of the system</w:t>
      </w:r>
      <w:r>
        <w:t xml:space="preserve"> at 433.15 K and 1 atm pressure</w:t>
      </w:r>
      <w:r w:rsidR="007C7FAC">
        <w:t>, respectively</w:t>
      </w:r>
      <w:r>
        <w:t>.</w:t>
      </w:r>
      <w:r w:rsidR="00BC5429" w:rsidRPr="00BC5429">
        <w:t xml:space="preserve"> </w:t>
      </w:r>
      <w:r w:rsidR="00BC5429">
        <w:t>The geometry optimi</w:t>
      </w:r>
      <w:r w:rsidR="003278A5">
        <w:t>z</w:t>
      </w:r>
      <w:r w:rsidR="00BC5429">
        <w:t xml:space="preserve">ation of all molecules was executed at the </w:t>
      </w:r>
      <w:r w:rsidR="00211EA2" w:rsidRPr="00211EA2">
        <w:t>b3lyp/6-311g</w:t>
      </w:r>
      <w:r w:rsidR="007D2880">
        <w:t>d,</w:t>
      </w:r>
      <w:r w:rsidR="00BC5429">
        <w:t xml:space="preserve"> level of theory.</w:t>
      </w:r>
      <w:r w:rsidR="00E011FF" w:rsidRPr="00E011FF">
        <w:t xml:space="preserve"> </w:t>
      </w:r>
      <w:r w:rsidR="00E011FF">
        <w:t xml:space="preserve">The energy refinement was performed with a single-point calculation at the </w:t>
      </w:r>
      <w:r w:rsidR="002A390B" w:rsidRPr="002A390B">
        <w:t>b3lyp/cc-</w:t>
      </w:r>
      <w:proofErr w:type="spellStart"/>
      <w:r w:rsidR="002A390B" w:rsidRPr="002A390B">
        <w:t>pvdz</w:t>
      </w:r>
      <w:proofErr w:type="spellEnd"/>
      <w:r w:rsidR="00E011FF">
        <w:t xml:space="preserve"> level of theory</w:t>
      </w:r>
      <w:r w:rsidR="002A390B">
        <w:rPr>
          <w:rFonts w:hint="eastAsia"/>
          <w:lang w:eastAsia="zh-CN"/>
        </w:rPr>
        <w:t>.</w:t>
      </w:r>
      <w:r w:rsidR="00850143" w:rsidRPr="00850143">
        <w:t xml:space="preserve"> </w:t>
      </w:r>
      <w:r w:rsidR="00E85B0B" w:rsidRPr="00E85B0B">
        <w:rPr>
          <w:rFonts w:hint="eastAsia"/>
        </w:rPr>
        <w:t>Additionally, the transition state (TS) method</w:t>
      </w:r>
      <w:r w:rsidR="009579C7" w:rsidRPr="009579C7">
        <w:t xml:space="preserve"> </w:t>
      </w:r>
      <w:r w:rsidR="009579C7">
        <w:t>was employed</w:t>
      </w:r>
      <w:r w:rsidR="00E85B0B" w:rsidRPr="00E85B0B">
        <w:rPr>
          <w:rFonts w:hint="eastAsia"/>
        </w:rPr>
        <w:t xml:space="preserve"> to </w:t>
      </w:r>
      <w:r w:rsidR="005F3ABF">
        <w:t>identify</w:t>
      </w:r>
      <w:r w:rsidR="00E85B0B" w:rsidRPr="00E85B0B">
        <w:rPr>
          <w:rFonts w:hint="eastAsia"/>
        </w:rPr>
        <w:t xml:space="preserve"> the transition state associated with each reaction.</w:t>
      </w:r>
      <w:r w:rsidR="00BA6B32">
        <w:t xml:space="preserve"> </w:t>
      </w:r>
      <w:r w:rsidR="00850143">
        <w:rPr>
          <w:lang w:eastAsia="zh-CN"/>
        </w:rPr>
        <w:t>To properly assign all stationary points as minima or</w:t>
      </w:r>
      <w:r w:rsidR="00850143">
        <w:rPr>
          <w:rFonts w:hint="eastAsia"/>
          <w:lang w:eastAsia="zh-CN"/>
        </w:rPr>
        <w:t xml:space="preserve"> </w:t>
      </w:r>
      <w:r w:rsidR="00850143">
        <w:rPr>
          <w:lang w:eastAsia="zh-CN"/>
        </w:rPr>
        <w:t xml:space="preserve">saddle points, vibrational analysis was performed at the same level of theory as for </w:t>
      </w:r>
      <w:r w:rsidR="00653318">
        <w:rPr>
          <w:lang w:eastAsia="zh-CN"/>
        </w:rPr>
        <w:t xml:space="preserve">the </w:t>
      </w:r>
      <w:r w:rsidR="00850143">
        <w:rPr>
          <w:lang w:eastAsia="zh-CN"/>
        </w:rPr>
        <w:t>geometry optimization. This analysis was also used for the Gibbs free energy corrections.</w:t>
      </w:r>
      <w:r w:rsidR="00BD7EDC">
        <w:rPr>
          <w:lang w:eastAsia="zh-CN"/>
        </w:rPr>
        <w:t xml:space="preserve"> </w:t>
      </w:r>
      <w:r w:rsidR="00845743">
        <w:rPr>
          <w:lang w:eastAsia="zh-CN"/>
        </w:rPr>
        <w:t>In addition to</w:t>
      </w:r>
      <w:r w:rsidR="00BD7EDC">
        <w:rPr>
          <w:lang w:eastAsia="zh-CN"/>
        </w:rPr>
        <w:t xml:space="preserve"> the vibrational analysis, the transition states were further confirmed </w:t>
      </w:r>
      <w:r w:rsidR="00206C05">
        <w:rPr>
          <w:lang w:eastAsia="zh-CN"/>
        </w:rPr>
        <w:t>using intrinsic reaction coordinate</w:t>
      </w:r>
      <w:r w:rsidR="00BD7EDC">
        <w:rPr>
          <w:lang w:eastAsia="zh-CN"/>
        </w:rPr>
        <w:t xml:space="preserve"> </w:t>
      </w:r>
      <w:r w:rsidR="00206C05">
        <w:rPr>
          <w:lang w:eastAsia="zh-CN"/>
        </w:rPr>
        <w:t>(</w:t>
      </w:r>
      <w:r w:rsidR="00BD7EDC">
        <w:rPr>
          <w:lang w:eastAsia="zh-CN"/>
        </w:rPr>
        <w:t>IRC</w:t>
      </w:r>
      <w:r w:rsidR="00206C05">
        <w:rPr>
          <w:lang w:eastAsia="zh-CN"/>
        </w:rPr>
        <w:t>)</w:t>
      </w:r>
      <w:r w:rsidR="00BD7EDC">
        <w:rPr>
          <w:lang w:eastAsia="zh-CN"/>
        </w:rPr>
        <w:t xml:space="preserve"> calculations.</w:t>
      </w:r>
      <w:r w:rsidR="00916E73" w:rsidRPr="00916E73">
        <w:rPr>
          <w:rFonts w:ascii="微软雅黑" w:eastAsia="微软雅黑" w:hAnsi="微软雅黑" w:hint="eastAsia"/>
          <w:color w:val="000000"/>
          <w:spacing w:val="15"/>
          <w:sz w:val="23"/>
          <w:szCs w:val="23"/>
          <w:shd w:val="clear" w:color="auto" w:fill="FFFFFF"/>
        </w:rPr>
        <w:t xml:space="preserve"> </w:t>
      </w:r>
      <w:r w:rsidR="00916E73" w:rsidRPr="00916E73">
        <w:rPr>
          <w:rFonts w:hint="eastAsia"/>
          <w:lang w:eastAsia="zh-CN"/>
        </w:rPr>
        <w:t>According to the hydrogen dissociation pathway</w:t>
      </w:r>
      <w:r w:rsidR="004C6FC0">
        <w:rPr>
          <w:lang w:eastAsia="zh-CN"/>
        </w:rPr>
        <w:t>s</w:t>
      </w:r>
      <w:r w:rsidR="00916E73" w:rsidRPr="00916E73">
        <w:rPr>
          <w:rFonts w:hint="eastAsia"/>
          <w:lang w:eastAsia="zh-CN"/>
        </w:rPr>
        <w:t xml:space="preserve"> shown in</w:t>
      </w:r>
      <w:r w:rsidR="001E2138" w:rsidRPr="001E2138">
        <w:t xml:space="preserve"> </w:t>
      </w:r>
      <w:r w:rsidR="001E2138" w:rsidRPr="003A0617">
        <w:t>Supplementary</w:t>
      </w:r>
      <w:r w:rsidR="00916E73" w:rsidRPr="00916E73">
        <w:rPr>
          <w:rFonts w:hint="eastAsia"/>
          <w:lang w:eastAsia="zh-CN"/>
        </w:rPr>
        <w:t xml:space="preserve"> Fig</w:t>
      </w:r>
      <w:r w:rsidR="004C6FC0">
        <w:rPr>
          <w:lang w:eastAsia="zh-CN"/>
        </w:rPr>
        <w:t>.</w:t>
      </w:r>
      <w:r w:rsidR="00916E73" w:rsidRPr="00916E73">
        <w:rPr>
          <w:rFonts w:hint="eastAsia"/>
          <w:lang w:eastAsia="zh-CN"/>
        </w:rPr>
        <w:t xml:space="preserve"> </w:t>
      </w:r>
      <w:r w:rsidR="006B04A9">
        <w:rPr>
          <w:lang w:eastAsia="zh-CN"/>
        </w:rPr>
        <w:t>3</w:t>
      </w:r>
      <w:r w:rsidR="00B97FA3">
        <w:rPr>
          <w:lang w:eastAsia="zh-CN"/>
        </w:rPr>
        <w:t>4</w:t>
      </w:r>
      <w:r w:rsidR="005C7743">
        <w:rPr>
          <w:lang w:eastAsia="zh-CN"/>
        </w:rPr>
        <w:t>,</w:t>
      </w:r>
      <w:r w:rsidR="00FC2F5F">
        <w:rPr>
          <w:lang w:eastAsia="zh-CN"/>
        </w:rPr>
        <w:t xml:space="preserve"> the</w:t>
      </w:r>
      <w:r w:rsidR="00FC2F5F" w:rsidRPr="00FC2F5F">
        <w:rPr>
          <w:lang w:eastAsia="zh-CN"/>
        </w:rPr>
        <w:t xml:space="preserve"> </w:t>
      </w:r>
      <w:r w:rsidR="00AD50A2" w:rsidRPr="00AD50A2">
        <w:rPr>
          <w:rFonts w:hint="eastAsia"/>
          <w:lang w:eastAsia="zh-CN"/>
        </w:rPr>
        <w:t xml:space="preserve">C-H </w:t>
      </w:r>
      <w:bookmarkStart w:id="15" w:name="_Hlk195534242"/>
      <w:r w:rsidR="00AD50A2" w:rsidRPr="00AD50A2">
        <w:rPr>
          <w:rFonts w:hint="eastAsia"/>
          <w:lang w:eastAsia="zh-CN"/>
        </w:rPr>
        <w:t>bond dissociation energ</w:t>
      </w:r>
      <w:r w:rsidR="00200F32">
        <w:rPr>
          <w:lang w:eastAsia="zh-CN"/>
        </w:rPr>
        <w:t>ies</w:t>
      </w:r>
      <w:bookmarkEnd w:id="15"/>
      <w:r w:rsidR="007C574B">
        <w:rPr>
          <w:lang w:eastAsia="zh-CN"/>
        </w:rPr>
        <w:t xml:space="preserve"> (BDE)</w:t>
      </w:r>
      <w:r w:rsidR="00AD50A2" w:rsidRPr="00AD50A2">
        <w:rPr>
          <w:rFonts w:hint="eastAsia"/>
          <w:lang w:eastAsia="zh-CN"/>
        </w:rPr>
        <w:t xml:space="preserve"> </w:t>
      </w:r>
      <w:r w:rsidR="00AD50A2" w:rsidRPr="00AD50A2">
        <w:rPr>
          <w:lang w:eastAsia="zh-CN"/>
        </w:rPr>
        <w:t xml:space="preserve">of </w:t>
      </w:r>
      <w:r w:rsidR="00AD50A2" w:rsidRPr="00AD50A2">
        <w:rPr>
          <w:rFonts w:hint="eastAsia"/>
          <w:lang w:eastAsia="zh-CN"/>
        </w:rPr>
        <w:t xml:space="preserve">the proton attached to the hydroxyl group </w:t>
      </w:r>
      <w:r w:rsidR="00AD50A2">
        <w:rPr>
          <w:lang w:eastAsia="zh-CN"/>
        </w:rPr>
        <w:t>and</w:t>
      </w:r>
      <w:r w:rsidR="00AD50A2" w:rsidRPr="00AD50A2">
        <w:rPr>
          <w:rFonts w:hint="eastAsia"/>
          <w:lang w:eastAsia="zh-CN"/>
        </w:rPr>
        <w:t xml:space="preserve"> the proton on the cyclohexyl group</w:t>
      </w:r>
      <w:r w:rsidR="00CF71F8">
        <w:rPr>
          <w:lang w:eastAsia="zh-CN"/>
        </w:rPr>
        <w:t xml:space="preserve"> in</w:t>
      </w:r>
      <w:r w:rsidR="00200F32">
        <w:rPr>
          <w:lang w:eastAsia="zh-CN"/>
        </w:rPr>
        <w:t xml:space="preserve"> </w:t>
      </w:r>
      <w:r w:rsidR="00CF71F8" w:rsidRPr="00CF71F8">
        <w:rPr>
          <w:rFonts w:hint="eastAsia"/>
          <w:bCs/>
          <w:i/>
          <w:iCs/>
          <w:lang w:eastAsia="zh-CN"/>
        </w:rPr>
        <w:t>N</w:t>
      </w:r>
      <w:r w:rsidR="00CF71F8" w:rsidRPr="00CF71F8">
        <w:rPr>
          <w:rFonts w:hint="eastAsia"/>
          <w:bCs/>
          <w:lang w:eastAsia="zh-CN"/>
        </w:rPr>
        <w:t>-oxide</w:t>
      </w:r>
      <w:r w:rsidR="00CF71F8" w:rsidRPr="00CF71F8">
        <w:rPr>
          <w:rFonts w:hint="eastAsia"/>
          <w:lang w:eastAsia="zh-CN"/>
        </w:rPr>
        <w:t xml:space="preserve"> intermediate</w:t>
      </w:r>
      <w:r w:rsidR="00CF71F8" w:rsidRPr="00CF71F8">
        <w:rPr>
          <w:lang w:eastAsia="zh-CN"/>
        </w:rPr>
        <w:t xml:space="preserve"> </w:t>
      </w:r>
      <w:r w:rsidR="00200F32">
        <w:rPr>
          <w:lang w:eastAsia="zh-CN"/>
        </w:rPr>
        <w:t>were calculated as:</w:t>
      </w:r>
    </w:p>
    <w:p w14:paraId="2EB0544F" w14:textId="3CCAC88C" w:rsidR="00200F32" w:rsidRPr="00DA3935" w:rsidRDefault="007C574B" w:rsidP="0083571F">
      <w:pPr>
        <w:pStyle w:val="SMText"/>
        <w:spacing w:line="360" w:lineRule="auto"/>
        <w:ind w:firstLine="482"/>
        <w:jc w:val="both"/>
        <w:rPr>
          <w:sz w:val="28"/>
          <w:lang w:eastAsia="zh-CN"/>
        </w:rPr>
      </w:pPr>
      <m:oMathPara>
        <m:oMath>
          <m:r>
            <m:rPr>
              <m:sty m:val="p"/>
            </m:rPr>
            <w:rPr>
              <w:rFonts w:ascii="Cambria Math" w:hAnsi="Cambria Math"/>
              <w:sz w:val="22"/>
              <w:lang w:eastAsia="zh-CN"/>
            </w:rPr>
            <m:t>BDE=</m:t>
          </m:r>
          <m:d>
            <m:dPr>
              <m:ctrlPr>
                <w:rPr>
                  <w:rFonts w:ascii="Cambria Math" w:hAnsi="Cambria Math"/>
                  <w:sz w:val="22"/>
                  <w:lang w:eastAsia="zh-CN"/>
                </w:rPr>
              </m:ctrlPr>
            </m:dPr>
            <m:e>
              <m:sSub>
                <m:sSubPr>
                  <m:ctrlPr>
                    <w:rPr>
                      <w:rFonts w:ascii="Cambria Math" w:hAnsi="Cambria Math"/>
                      <w:sz w:val="22"/>
                      <w:lang w:eastAsia="zh-CN"/>
                    </w:rPr>
                  </m:ctrlPr>
                </m:sSubPr>
                <m:e>
                  <m:r>
                    <m:rPr>
                      <m:sty m:val="p"/>
                    </m:rPr>
                    <w:rPr>
                      <w:rFonts w:ascii="Cambria Math" w:hAnsi="Cambria Math"/>
                      <w:sz w:val="22"/>
                      <w:lang w:eastAsia="zh-CN"/>
                    </w:rPr>
                    <m:t>EE</m:t>
                  </m:r>
                </m:e>
                <m:sub>
                  <m:r>
                    <w:rPr>
                      <w:rFonts w:ascii="Cambria Math" w:hAnsi="Cambria Math" w:hint="eastAsia"/>
                      <w:sz w:val="22"/>
                      <w:lang w:eastAsia="zh-CN"/>
                    </w:rPr>
                    <m:t>N</m:t>
                  </m:r>
                  <m:r>
                    <w:rPr>
                      <w:rFonts w:ascii="微软雅黑" w:eastAsia="微软雅黑" w:hAnsi="微软雅黑" w:cs="微软雅黑" w:hint="eastAsia"/>
                      <w:sz w:val="22"/>
                      <w:lang w:eastAsia="zh-CN"/>
                    </w:rPr>
                    <m:t>-</m:t>
                  </m:r>
                  <m:r>
                    <w:rPr>
                      <w:rFonts w:ascii="Cambria Math" w:hAnsi="Cambria Math" w:hint="eastAsia"/>
                      <w:sz w:val="22"/>
                      <w:lang w:eastAsia="zh-CN"/>
                    </w:rPr>
                    <m:t>oxide</m:t>
                  </m:r>
                  <m:r>
                    <w:rPr>
                      <w:rFonts w:ascii="Cambria Math" w:hAnsi="Cambria Math"/>
                      <w:sz w:val="22"/>
                      <w:lang w:eastAsia="zh-CN"/>
                    </w:rPr>
                    <m:t xml:space="preserve"> </m:t>
                  </m:r>
                  <m:r>
                    <w:rPr>
                      <w:rFonts w:ascii="Cambria Math" w:hAnsi="Cambria Math" w:hint="eastAsia"/>
                      <w:sz w:val="22"/>
                      <w:lang w:eastAsia="zh-CN"/>
                    </w:rPr>
                    <m:t>anionic</m:t>
                  </m:r>
                </m:sub>
              </m:sSub>
              <m:r>
                <w:rPr>
                  <w:rFonts w:ascii="Cambria Math" w:hAnsi="Cambria Math"/>
                  <w:sz w:val="22"/>
                  <w:lang w:eastAsia="zh-CN"/>
                </w:rPr>
                <m:t>+</m:t>
              </m:r>
              <m:sSub>
                <m:sSubPr>
                  <m:ctrlPr>
                    <w:rPr>
                      <w:rFonts w:ascii="Cambria Math" w:hAnsi="Cambria Math"/>
                      <w:i/>
                      <w:sz w:val="22"/>
                      <w:lang w:eastAsia="zh-CN"/>
                    </w:rPr>
                  </m:ctrlPr>
                </m:sSubPr>
                <m:e>
                  <m:r>
                    <w:rPr>
                      <w:rFonts w:ascii="Cambria Math" w:hAnsi="Cambria Math"/>
                      <w:sz w:val="22"/>
                      <w:lang w:eastAsia="zh-CN"/>
                    </w:rPr>
                    <m:t>TCE</m:t>
                  </m:r>
                </m:e>
                <m:sub>
                  <m:r>
                    <w:rPr>
                      <w:rFonts w:ascii="Cambria Math" w:hAnsi="Cambria Math" w:hint="eastAsia"/>
                      <w:sz w:val="22"/>
                      <w:lang w:eastAsia="zh-CN"/>
                    </w:rPr>
                    <m:t>N</m:t>
                  </m:r>
                  <m:r>
                    <w:rPr>
                      <w:rFonts w:ascii="微软雅黑" w:eastAsia="微软雅黑" w:hAnsi="微软雅黑" w:cs="微软雅黑" w:hint="eastAsia"/>
                      <w:sz w:val="22"/>
                      <w:lang w:eastAsia="zh-CN"/>
                    </w:rPr>
                    <m:t>-</m:t>
                  </m:r>
                  <m:r>
                    <w:rPr>
                      <w:rFonts w:ascii="Cambria Math" w:hAnsi="Cambria Math" w:hint="eastAsia"/>
                      <w:sz w:val="22"/>
                      <w:lang w:eastAsia="zh-CN"/>
                    </w:rPr>
                    <m:t>oxide</m:t>
                  </m:r>
                  <m:r>
                    <w:rPr>
                      <w:rFonts w:ascii="Cambria Math" w:hAnsi="Cambria Math"/>
                      <w:sz w:val="22"/>
                      <w:lang w:eastAsia="zh-CN"/>
                    </w:rPr>
                    <m:t xml:space="preserve"> </m:t>
                  </m:r>
                  <m:r>
                    <w:rPr>
                      <w:rFonts w:ascii="Cambria Math" w:hAnsi="Cambria Math" w:hint="eastAsia"/>
                      <w:sz w:val="22"/>
                      <w:lang w:eastAsia="zh-CN"/>
                    </w:rPr>
                    <m:t>anionic</m:t>
                  </m:r>
                </m:sub>
              </m:sSub>
            </m:e>
          </m:d>
          <m:r>
            <m:rPr>
              <m:sty m:val="p"/>
            </m:rPr>
            <w:rPr>
              <w:rFonts w:ascii="Cambria Math" w:hAnsi="Cambria Math"/>
              <w:sz w:val="22"/>
              <w:lang w:eastAsia="zh-CN"/>
            </w:rPr>
            <m:t>+(</m:t>
          </m:r>
          <m:sSub>
            <m:sSubPr>
              <m:ctrlPr>
                <w:rPr>
                  <w:rFonts w:ascii="Cambria Math" w:hAnsi="Cambria Math"/>
                  <w:sz w:val="22"/>
                  <w:lang w:eastAsia="zh-CN"/>
                </w:rPr>
              </m:ctrlPr>
            </m:sSubPr>
            <m:e>
              <m:r>
                <m:rPr>
                  <m:sty m:val="p"/>
                </m:rPr>
                <w:rPr>
                  <w:rFonts w:ascii="Cambria Math" w:hAnsi="Cambria Math"/>
                  <w:sz w:val="22"/>
                  <w:lang w:eastAsia="zh-CN"/>
                </w:rPr>
                <m:t>EE</m:t>
              </m:r>
            </m:e>
            <m:sub>
              <m:sSup>
                <m:sSupPr>
                  <m:ctrlPr>
                    <w:rPr>
                      <w:rFonts w:ascii="Cambria Math" w:hAnsi="Cambria Math"/>
                      <w:bCs/>
                      <w:i/>
                      <w:iCs/>
                      <w:sz w:val="22"/>
                      <w:lang w:eastAsia="zh-CN"/>
                    </w:rPr>
                  </m:ctrlPr>
                </m:sSupPr>
                <m:e>
                  <m:r>
                    <w:rPr>
                      <w:rFonts w:ascii="Cambria Math" w:hAnsi="Cambria Math"/>
                      <w:sz w:val="22"/>
                      <w:lang w:eastAsia="zh-CN"/>
                    </w:rPr>
                    <m:t>H</m:t>
                  </m:r>
                </m:e>
                <m:sup>
                  <m:r>
                    <w:rPr>
                      <w:rFonts w:ascii="Cambria Math" w:hAnsi="Cambria Math"/>
                      <w:sz w:val="22"/>
                      <w:lang w:eastAsia="zh-CN"/>
                    </w:rPr>
                    <m:t>+</m:t>
                  </m:r>
                </m:sup>
              </m:sSup>
            </m:sub>
          </m:sSub>
          <m:r>
            <w:rPr>
              <w:rFonts w:ascii="Cambria Math" w:hAnsi="Cambria Math"/>
              <w:sz w:val="22"/>
              <w:lang w:eastAsia="zh-CN"/>
            </w:rPr>
            <m:t>+</m:t>
          </m:r>
          <m:sSub>
            <m:sSubPr>
              <m:ctrlPr>
                <w:rPr>
                  <w:rFonts w:ascii="Cambria Math" w:hAnsi="Cambria Math"/>
                  <w:i/>
                  <w:sz w:val="22"/>
                  <w:lang w:eastAsia="zh-CN"/>
                </w:rPr>
              </m:ctrlPr>
            </m:sSubPr>
            <m:e>
              <m:r>
                <w:rPr>
                  <w:rFonts w:ascii="Cambria Math" w:hAnsi="Cambria Math"/>
                  <w:sz w:val="22"/>
                  <w:lang w:eastAsia="zh-CN"/>
                </w:rPr>
                <m:t>TCE</m:t>
              </m:r>
            </m:e>
            <m:sub>
              <m:sSup>
                <m:sSupPr>
                  <m:ctrlPr>
                    <w:rPr>
                      <w:rFonts w:ascii="Cambria Math" w:hAnsi="Cambria Math"/>
                      <w:bCs/>
                      <w:i/>
                      <w:iCs/>
                      <w:sz w:val="22"/>
                      <w:lang w:eastAsia="zh-CN"/>
                    </w:rPr>
                  </m:ctrlPr>
                </m:sSupPr>
                <m:e>
                  <m:r>
                    <w:rPr>
                      <w:rFonts w:ascii="Cambria Math" w:hAnsi="Cambria Math"/>
                      <w:sz w:val="22"/>
                      <w:lang w:eastAsia="zh-CN"/>
                    </w:rPr>
                    <m:t>H</m:t>
                  </m:r>
                </m:e>
                <m:sup>
                  <m:r>
                    <w:rPr>
                      <w:rFonts w:ascii="Cambria Math" w:hAnsi="Cambria Math"/>
                      <w:sz w:val="22"/>
                      <w:lang w:eastAsia="zh-CN"/>
                    </w:rPr>
                    <m:t>+</m:t>
                  </m:r>
                </m:sup>
              </m:sSup>
            </m:sub>
          </m:sSub>
          <m:r>
            <m:rPr>
              <m:sty m:val="p"/>
            </m:rPr>
            <w:rPr>
              <w:rFonts w:ascii="Cambria Math" w:hAnsi="Cambria Math"/>
              <w:sz w:val="22"/>
              <w:lang w:eastAsia="zh-CN"/>
            </w:rPr>
            <m:t>)-</m:t>
          </m:r>
          <m:sSub>
            <m:sSubPr>
              <m:ctrlPr>
                <w:rPr>
                  <w:rFonts w:ascii="Cambria Math" w:hAnsi="Cambria Math"/>
                  <w:sz w:val="22"/>
                  <w:lang w:eastAsia="zh-CN"/>
                </w:rPr>
              </m:ctrlPr>
            </m:sSubPr>
            <m:e>
              <m:r>
                <m:rPr>
                  <m:sty m:val="p"/>
                </m:rPr>
                <w:rPr>
                  <w:rFonts w:ascii="Cambria Math" w:hAnsi="Cambria Math"/>
                  <w:sz w:val="22"/>
                  <w:lang w:eastAsia="zh-CN"/>
                </w:rPr>
                <m:t>(EE</m:t>
              </m:r>
            </m:e>
            <m:sub>
              <m:r>
                <w:rPr>
                  <w:rFonts w:ascii="Cambria Math" w:hAnsi="Cambria Math" w:hint="eastAsia"/>
                  <w:sz w:val="22"/>
                  <w:lang w:eastAsia="zh-CN"/>
                </w:rPr>
                <m:t>N</m:t>
              </m:r>
              <m:r>
                <w:rPr>
                  <w:rFonts w:ascii="微软雅黑" w:eastAsia="微软雅黑" w:hAnsi="微软雅黑" w:cs="微软雅黑" w:hint="eastAsia"/>
                  <w:sz w:val="22"/>
                  <w:lang w:eastAsia="zh-CN"/>
                </w:rPr>
                <m:t>-</m:t>
              </m:r>
              <m:r>
                <w:rPr>
                  <w:rFonts w:ascii="Cambria Math" w:hAnsi="Cambria Math" w:hint="eastAsia"/>
                  <w:sz w:val="22"/>
                  <w:lang w:eastAsia="zh-CN"/>
                </w:rPr>
                <m:t>oxide</m:t>
              </m:r>
            </m:sub>
          </m:sSub>
          <m:r>
            <w:rPr>
              <w:rFonts w:ascii="Cambria Math" w:hAnsi="Cambria Math"/>
              <w:sz w:val="22"/>
              <w:lang w:eastAsia="zh-CN"/>
            </w:rPr>
            <m:t>+</m:t>
          </m:r>
          <m:sSub>
            <m:sSubPr>
              <m:ctrlPr>
                <w:rPr>
                  <w:rFonts w:ascii="Cambria Math" w:hAnsi="Cambria Math"/>
                  <w:i/>
                  <w:sz w:val="22"/>
                  <w:lang w:eastAsia="zh-CN"/>
                </w:rPr>
              </m:ctrlPr>
            </m:sSubPr>
            <m:e>
              <m:r>
                <w:rPr>
                  <w:rFonts w:ascii="Cambria Math" w:hAnsi="Cambria Math"/>
                  <w:sz w:val="22"/>
                  <w:lang w:eastAsia="zh-CN"/>
                </w:rPr>
                <m:t>TCE</m:t>
              </m:r>
            </m:e>
            <m:sub>
              <m:r>
                <w:rPr>
                  <w:rFonts w:ascii="Cambria Math" w:hAnsi="Cambria Math" w:hint="eastAsia"/>
                  <w:sz w:val="22"/>
                  <w:lang w:eastAsia="zh-CN"/>
                </w:rPr>
                <m:t>N</m:t>
              </m:r>
              <m:r>
                <w:rPr>
                  <w:rFonts w:ascii="微软雅黑" w:eastAsia="微软雅黑" w:hAnsi="微软雅黑" w:cs="微软雅黑" w:hint="eastAsia"/>
                  <w:sz w:val="22"/>
                  <w:lang w:eastAsia="zh-CN"/>
                </w:rPr>
                <m:t>-</m:t>
              </m:r>
              <m:r>
                <w:rPr>
                  <w:rFonts w:ascii="Cambria Math" w:hAnsi="Cambria Math" w:hint="eastAsia"/>
                  <w:sz w:val="22"/>
                  <w:lang w:eastAsia="zh-CN"/>
                </w:rPr>
                <m:t>oxide</m:t>
              </m:r>
            </m:sub>
          </m:sSub>
          <m:r>
            <w:rPr>
              <w:rFonts w:ascii="Cambria Math" w:hAnsi="Cambria Math"/>
              <w:sz w:val="22"/>
              <w:lang w:eastAsia="zh-CN"/>
            </w:rPr>
            <m:t>)</m:t>
          </m:r>
        </m:oMath>
      </m:oMathPara>
    </w:p>
    <w:p w14:paraId="1C1A6D10" w14:textId="758254DB" w:rsidR="00200F32" w:rsidRDefault="00FF5BA4" w:rsidP="00BD7EDC">
      <w:pPr>
        <w:pStyle w:val="SMText"/>
        <w:jc w:val="both"/>
        <w:rPr>
          <w:lang w:eastAsia="zh-CN"/>
        </w:rPr>
      </w:pPr>
      <w:r>
        <w:rPr>
          <w:lang w:eastAsia="zh-CN"/>
        </w:rPr>
        <w:t>w</w:t>
      </w:r>
      <w:r w:rsidR="00AB2363">
        <w:rPr>
          <w:lang w:eastAsia="zh-CN"/>
        </w:rPr>
        <w:t xml:space="preserve">here </w:t>
      </w:r>
      <w:r w:rsidR="003E5EEE">
        <w:rPr>
          <w:i/>
          <w:lang w:eastAsia="zh-CN"/>
        </w:rPr>
        <w:t>EE</w:t>
      </w:r>
      <w:r w:rsidR="003E5EEE" w:rsidRPr="003E5EEE">
        <w:rPr>
          <w:lang w:eastAsia="zh-CN"/>
        </w:rPr>
        <w:t xml:space="preserve"> and </w:t>
      </w:r>
      <w:r w:rsidR="003E5EEE">
        <w:rPr>
          <w:i/>
          <w:lang w:eastAsia="zh-CN"/>
        </w:rPr>
        <w:t>TCE</w:t>
      </w:r>
      <w:r w:rsidR="003E5EEE" w:rsidRPr="003E5EEE">
        <w:rPr>
          <w:lang w:eastAsia="zh-CN"/>
        </w:rPr>
        <w:t xml:space="preserve"> refer to</w:t>
      </w:r>
      <w:r w:rsidR="00E81F78">
        <w:rPr>
          <w:lang w:eastAsia="zh-CN"/>
        </w:rPr>
        <w:t xml:space="preserve"> the</w:t>
      </w:r>
      <w:r w:rsidR="0034175F" w:rsidRPr="0034175F">
        <w:t xml:space="preserve"> </w:t>
      </w:r>
      <w:r w:rsidR="0034175F" w:rsidRPr="0034175F">
        <w:rPr>
          <w:lang w:eastAsia="zh-CN"/>
        </w:rPr>
        <w:t xml:space="preserve">electronic energy </w:t>
      </w:r>
      <w:r w:rsidR="0034175F">
        <w:rPr>
          <w:lang w:eastAsia="zh-CN"/>
        </w:rPr>
        <w:t xml:space="preserve">and </w:t>
      </w:r>
      <w:r w:rsidR="00E81F78">
        <w:rPr>
          <w:lang w:eastAsia="zh-CN"/>
        </w:rPr>
        <w:t xml:space="preserve">the </w:t>
      </w:r>
      <w:r w:rsidR="0034175F" w:rsidRPr="0034175F">
        <w:rPr>
          <w:lang w:eastAsia="zh-CN"/>
        </w:rPr>
        <w:t>thermal correction to enthalpy</w:t>
      </w:r>
      <w:r w:rsidR="0034175F" w:rsidRPr="0034175F">
        <w:t xml:space="preserve"> </w:t>
      </w:r>
      <w:bookmarkStart w:id="16" w:name="_Hlk195628609"/>
      <w:r w:rsidR="0034175F" w:rsidRPr="007C18B8">
        <w:t>respectively</w:t>
      </w:r>
      <w:bookmarkEnd w:id="16"/>
      <w:r w:rsidR="0034175F">
        <w:t>.</w:t>
      </w:r>
    </w:p>
    <w:p w14:paraId="0971CD43" w14:textId="09CAAF6B" w:rsidR="000E7732" w:rsidRPr="009F3944" w:rsidRDefault="009F3944" w:rsidP="009F3944">
      <w:pPr>
        <w:pStyle w:val="SMText"/>
        <w:ind w:firstLine="0"/>
        <w:jc w:val="both"/>
        <w:rPr>
          <w:b/>
          <w:u w:val="single"/>
        </w:rPr>
      </w:pPr>
      <w:r w:rsidRPr="009F3944">
        <w:rPr>
          <w:b/>
          <w:u w:val="single"/>
        </w:rPr>
        <w:t>Molecular dynamics (MD) simulations</w:t>
      </w:r>
    </w:p>
    <w:p w14:paraId="72A408C8" w14:textId="7D04C603" w:rsidR="00DC3612" w:rsidRDefault="00220B62" w:rsidP="000433E2">
      <w:pPr>
        <w:pStyle w:val="SMText"/>
        <w:jc w:val="both"/>
        <w:rPr>
          <w:rFonts w:ascii="Arial" w:hAnsi="Arial" w:cs="Arial"/>
          <w:color w:val="000000"/>
          <w:spacing w:val="15"/>
          <w:sz w:val="23"/>
          <w:szCs w:val="23"/>
          <w:shd w:val="clear" w:color="auto" w:fill="FFFFFF"/>
        </w:rPr>
      </w:pPr>
      <w:r w:rsidRPr="00220B62">
        <w:t>Prior to the simulation</w:t>
      </w:r>
      <w:r w:rsidR="0026310F">
        <w:t>s</w:t>
      </w:r>
      <w:r w:rsidRPr="00220B62">
        <w:t>,</w:t>
      </w:r>
      <w:r w:rsidR="00E54973" w:rsidRPr="00E54973">
        <w:rPr>
          <w:rFonts w:ascii="Arial" w:hAnsi="Arial" w:cs="Arial"/>
          <w:color w:val="000000"/>
          <w:spacing w:val="15"/>
          <w:sz w:val="23"/>
          <w:szCs w:val="23"/>
          <w:shd w:val="clear" w:color="auto" w:fill="FFFFFF"/>
        </w:rPr>
        <w:t xml:space="preserve"> </w:t>
      </w:r>
      <w:r w:rsidR="00BD2060">
        <w:t>an</w:t>
      </w:r>
      <w:r w:rsidR="00E54973" w:rsidRPr="00E54973">
        <w:t xml:space="preserve"> </w:t>
      </w:r>
      <w:r w:rsidR="00BD2060">
        <w:t>epoxy resin</w:t>
      </w:r>
      <w:r w:rsidR="00E54973" w:rsidRPr="00E54973">
        <w:t xml:space="preserve"> model was built from 20 units of bisphenol A </w:t>
      </w:r>
      <w:proofErr w:type="spellStart"/>
      <w:r w:rsidR="00E54973" w:rsidRPr="00E54973">
        <w:t>diglycidyl</w:t>
      </w:r>
      <w:proofErr w:type="spellEnd"/>
      <w:r w:rsidR="00E54973" w:rsidRPr="00E54973">
        <w:t xml:space="preserve"> ether (</w:t>
      </w:r>
      <w:r w:rsidR="00F545AF">
        <w:rPr>
          <w:rFonts w:hint="eastAsia"/>
          <w:lang w:eastAsia="zh-CN"/>
        </w:rPr>
        <w:t>E51</w:t>
      </w:r>
      <w:r w:rsidR="00E54973" w:rsidRPr="00E54973">
        <w:t xml:space="preserve">) and 10 units of </w:t>
      </w:r>
      <w:r w:rsidR="00F545AF">
        <w:rPr>
          <w:rFonts w:hint="eastAsia"/>
          <w:lang w:eastAsia="zh-CN"/>
        </w:rPr>
        <w:t>MCA</w:t>
      </w:r>
      <w:r w:rsidR="00E54973" w:rsidRPr="00E54973">
        <w:t xml:space="preserve">, linked </w:t>
      </w:r>
      <w:r w:rsidR="00D9376D">
        <w:t>via</w:t>
      </w:r>
      <w:r w:rsidR="00E54973" w:rsidRPr="00E54973">
        <w:t xml:space="preserve"> step-growth reactions between polyamine and epoxy groups, with a crosslinking degree exceeding 90%.</w:t>
      </w:r>
      <w:r w:rsidR="00442864">
        <w:t xml:space="preserve"> The </w:t>
      </w:r>
      <w:r w:rsidR="004E7192">
        <w:rPr>
          <w:lang w:eastAsia="zh-CN"/>
        </w:rPr>
        <w:t>resulting structure</w:t>
      </w:r>
      <w:r w:rsidR="00442864">
        <w:t xml:space="preserve"> was then structurally optimized using the CASTEP module</w:t>
      </w:r>
      <w:r w:rsidR="008970B1" w:rsidRPr="008970B1">
        <w:t>,</w:t>
      </w:r>
      <w:r w:rsidR="00156B23">
        <w:t xml:space="preserve"> and</w:t>
      </w:r>
      <w:r w:rsidR="008970B1" w:rsidRPr="008970B1">
        <w:t xml:space="preserve"> </w:t>
      </w:r>
      <w:r w:rsidR="008970B1">
        <w:t>5</w:t>
      </w:r>
      <w:r w:rsidR="008970B1" w:rsidRPr="008970B1">
        <w:t xml:space="preserve"> </w:t>
      </w:r>
      <w:r w:rsidR="00156B23">
        <w:t>epoxy resin</w:t>
      </w:r>
      <w:r w:rsidR="008970B1" w:rsidRPr="008970B1">
        <w:t xml:space="preserve"> </w:t>
      </w:r>
      <w:r w:rsidR="00C50038" w:rsidRPr="00E54973">
        <w:t>crosslink</w:t>
      </w:r>
      <w:r w:rsidR="00C50038">
        <w:t xml:space="preserve">ed </w:t>
      </w:r>
      <w:r w:rsidR="008970B1" w:rsidRPr="008970B1">
        <w:t xml:space="preserve">chains were placed into a periodic box with </w:t>
      </w:r>
      <w:r w:rsidR="00C50038">
        <w:t>100</w:t>
      </w:r>
      <w:r w:rsidR="008970B1" w:rsidRPr="008970B1">
        <w:t xml:space="preserve"> × </w:t>
      </w:r>
      <w:r w:rsidR="00C50038">
        <w:t>100</w:t>
      </w:r>
      <w:r w:rsidR="008970B1" w:rsidRPr="008970B1">
        <w:t xml:space="preserve"> × </w:t>
      </w:r>
      <w:r w:rsidR="00C50038">
        <w:t>100</w:t>
      </w:r>
      <w:r w:rsidR="008970B1" w:rsidRPr="008970B1">
        <w:t xml:space="preserve"> </w:t>
      </w:r>
      <w:r w:rsidR="00C50038" w:rsidRPr="00C50038">
        <w:t>Å</w:t>
      </w:r>
      <w:r w:rsidR="008970B1" w:rsidRPr="00C50038">
        <w:rPr>
          <w:vertAlign w:val="superscript"/>
        </w:rPr>
        <w:t>3</w:t>
      </w:r>
      <w:r w:rsidR="00231B5E" w:rsidRPr="00231B5E">
        <w:t xml:space="preserve"> </w:t>
      </w:r>
      <w:r w:rsidR="00231B5E">
        <w:t>dimensions</w:t>
      </w:r>
      <w:r w:rsidR="00C50038">
        <w:t>.</w:t>
      </w:r>
      <w:r w:rsidR="001F3C24" w:rsidRPr="001F3C24">
        <w:t xml:space="preserve"> </w:t>
      </w:r>
      <w:r w:rsidR="001F3C24">
        <w:t>After</w:t>
      </w:r>
      <w:r w:rsidR="001F3C24">
        <w:rPr>
          <w:rFonts w:hint="eastAsia"/>
          <w:lang w:eastAsia="zh-CN"/>
        </w:rPr>
        <w:t xml:space="preserve"> </w:t>
      </w:r>
      <w:r w:rsidR="001F3C24">
        <w:t xml:space="preserve">10,000 steps of energy </w:t>
      </w:r>
      <w:r w:rsidR="001F3C24">
        <w:lastRenderedPageBreak/>
        <w:t xml:space="preserve">minimization and </w:t>
      </w:r>
      <w:r w:rsidR="00342FF3">
        <w:t xml:space="preserve">a </w:t>
      </w:r>
      <w:r w:rsidR="001F3C24">
        <w:t xml:space="preserve">20 ns </w:t>
      </w:r>
      <w:r w:rsidR="00BC7917">
        <w:t>equilibration</w:t>
      </w:r>
      <w:r w:rsidR="001F3C24">
        <w:rPr>
          <w:rFonts w:hint="eastAsia"/>
          <w:lang w:eastAsia="zh-CN"/>
        </w:rPr>
        <w:t xml:space="preserve"> </w:t>
      </w:r>
      <w:r w:rsidR="001F3C24">
        <w:t>under canonical (NVT</w:t>
      </w:r>
      <w:r w:rsidR="004E7DE8">
        <w:t>;</w:t>
      </w:r>
      <w:r w:rsidR="004E7DE8" w:rsidRPr="004E7DE8">
        <w:t xml:space="preserve"> </w:t>
      </w:r>
      <w:r w:rsidR="004E7DE8" w:rsidRPr="00834278">
        <w:t>constant number of particles, volume, and temperature</w:t>
      </w:r>
      <w:r w:rsidR="001F3C24">
        <w:t xml:space="preserve">) ensemble </w:t>
      </w:r>
      <w:r w:rsidR="00A361ED">
        <w:t>using</w:t>
      </w:r>
      <w:r w:rsidR="001F3C24">
        <w:t xml:space="preserve"> a Nose−Hoover</w:t>
      </w:r>
      <w:r w:rsidR="001F3C24">
        <w:rPr>
          <w:rFonts w:hint="eastAsia"/>
          <w:lang w:eastAsia="zh-CN"/>
        </w:rPr>
        <w:t xml:space="preserve"> </w:t>
      </w:r>
      <w:r w:rsidR="001F3C24">
        <w:t xml:space="preserve">thermostat, the final </w:t>
      </w:r>
      <w:r w:rsidR="00A361ED">
        <w:t>epoxy resin</w:t>
      </w:r>
      <w:r w:rsidR="00A361ED" w:rsidRPr="00E54973">
        <w:t xml:space="preserve"> model</w:t>
      </w:r>
      <w:r w:rsidR="001F3C24">
        <w:t xml:space="preserve"> was obtained.</w:t>
      </w:r>
      <w:r w:rsidR="00FB6A17" w:rsidRPr="00FB6A17">
        <w:t xml:space="preserve"> </w:t>
      </w:r>
      <w:r w:rsidR="00FB6A17">
        <w:t>All the</w:t>
      </w:r>
      <w:r w:rsidR="00581F98">
        <w:rPr>
          <w:rFonts w:hint="eastAsia"/>
          <w:lang w:eastAsia="zh-CN"/>
        </w:rPr>
        <w:t xml:space="preserve"> </w:t>
      </w:r>
      <w:r w:rsidR="00FB6A17">
        <w:t>simulations were carried out at 300 K and 1 bar. Before</w:t>
      </w:r>
      <w:r w:rsidR="00F512C0">
        <w:rPr>
          <w:rFonts w:hint="eastAsia"/>
          <w:lang w:eastAsia="zh-CN"/>
        </w:rPr>
        <w:t xml:space="preserve"> </w:t>
      </w:r>
      <w:r w:rsidR="00FB6A17">
        <w:t>simulating</w:t>
      </w:r>
      <w:r w:rsidR="00E06946">
        <w:t xml:space="preserve"> the</w:t>
      </w:r>
      <w:r w:rsidR="00FB6A17">
        <w:t xml:space="preserve"> swelling behavior, the reliability of the </w:t>
      </w:r>
      <w:r w:rsidR="00EC650A">
        <w:t>epoxy resin</w:t>
      </w:r>
      <w:r w:rsidR="00F512C0">
        <w:rPr>
          <w:rFonts w:hint="eastAsia"/>
          <w:lang w:eastAsia="zh-CN"/>
        </w:rPr>
        <w:t xml:space="preserve"> </w:t>
      </w:r>
      <w:r w:rsidR="00FB6A17">
        <w:t>model and</w:t>
      </w:r>
      <w:r w:rsidR="00EC650A">
        <w:t xml:space="preserve"> the</w:t>
      </w:r>
      <w:r w:rsidR="00FB6A17">
        <w:t xml:space="preserve"> forced field was verified, and the details </w:t>
      </w:r>
      <w:r w:rsidR="00B34351">
        <w:t>were</w:t>
      </w:r>
      <w:r w:rsidR="00FB6A17">
        <w:t xml:space="preserve"> shown</w:t>
      </w:r>
      <w:r w:rsidR="00D30420">
        <w:t xml:space="preserve"> </w:t>
      </w:r>
      <w:r w:rsidR="00FB6A17">
        <w:t xml:space="preserve">in the </w:t>
      </w:r>
      <w:r w:rsidR="00BF7320" w:rsidRPr="00BF7320">
        <w:t xml:space="preserve">Supplementary </w:t>
      </w:r>
      <w:r w:rsidR="002865C8">
        <w:t>Information</w:t>
      </w:r>
      <w:r w:rsidR="00FB6A17">
        <w:t xml:space="preserve">. </w:t>
      </w:r>
      <w:r w:rsidR="002A6107">
        <w:t>T</w:t>
      </w:r>
      <w:r w:rsidR="00341EA5">
        <w:t>he glass transition temperature</w:t>
      </w:r>
      <w:r w:rsidR="00341EA5" w:rsidRPr="00341EA5">
        <w:t xml:space="preserve"> (</w:t>
      </w:r>
      <w:proofErr w:type="spellStart"/>
      <w:r w:rsidR="00FB6A17" w:rsidRPr="00C46B1F">
        <w:rPr>
          <w:i/>
        </w:rPr>
        <w:t>T</w:t>
      </w:r>
      <w:r w:rsidR="00FB6A17" w:rsidRPr="00C46B1F">
        <w:rPr>
          <w:vertAlign w:val="subscript"/>
        </w:rPr>
        <w:t>g</w:t>
      </w:r>
      <w:proofErr w:type="spellEnd"/>
      <w:r w:rsidR="00341EA5" w:rsidRPr="00341EA5">
        <w:t>)</w:t>
      </w:r>
      <w:r w:rsidR="00FB6A17">
        <w:t xml:space="preserve"> of the</w:t>
      </w:r>
      <w:r w:rsidR="00B95B2A">
        <w:rPr>
          <w:rFonts w:hint="eastAsia"/>
          <w:lang w:eastAsia="zh-CN"/>
        </w:rPr>
        <w:t xml:space="preserve"> </w:t>
      </w:r>
      <w:r w:rsidR="00FB6A17">
        <w:t xml:space="preserve">pure </w:t>
      </w:r>
      <w:r w:rsidR="00C51AF7">
        <w:t>epoxy resin</w:t>
      </w:r>
      <w:r w:rsidR="00FB6A17">
        <w:t xml:space="preserve"> </w:t>
      </w:r>
      <w:r w:rsidR="00292D8E">
        <w:t>was estimated to be</w:t>
      </w:r>
      <w:r w:rsidR="00FB6A17">
        <w:t xml:space="preserve"> </w:t>
      </w:r>
      <w:r w:rsidR="00B95B2A">
        <w:t>432</w:t>
      </w:r>
      <w:r w:rsidR="00FB6A17">
        <w:t xml:space="preserve"> K</w:t>
      </w:r>
      <w:r w:rsidR="00527BA6">
        <w:t xml:space="preserve"> </w:t>
      </w:r>
      <w:r w:rsidR="002A6107">
        <w:t>(</w:t>
      </w:r>
      <w:r w:rsidR="00323191" w:rsidRPr="003A0617">
        <w:t>Supplementary</w:t>
      </w:r>
      <w:r w:rsidR="00323191">
        <w:t xml:space="preserve"> </w:t>
      </w:r>
      <w:r w:rsidR="002A6107">
        <w:t>Fig. 19)</w:t>
      </w:r>
      <w:r w:rsidR="00FB6A17">
        <w:t>, close to the experimental value of</w:t>
      </w:r>
      <w:r w:rsidR="00671F21">
        <w:rPr>
          <w:rFonts w:hint="eastAsia"/>
          <w:lang w:eastAsia="zh-CN"/>
        </w:rPr>
        <w:t xml:space="preserve"> </w:t>
      </w:r>
      <w:r w:rsidR="00FB6A17">
        <w:t xml:space="preserve">about </w:t>
      </w:r>
      <w:r w:rsidR="00722E51">
        <w:t>431</w:t>
      </w:r>
      <w:r w:rsidR="00FB6A17">
        <w:t xml:space="preserve"> K</w:t>
      </w:r>
      <w:r w:rsidR="0044545B">
        <w:t xml:space="preserve"> (</w:t>
      </w:r>
      <w:r w:rsidR="00323191" w:rsidRPr="003A0617">
        <w:t>Supplementary</w:t>
      </w:r>
      <w:r w:rsidR="00323191">
        <w:t xml:space="preserve"> </w:t>
      </w:r>
      <w:r w:rsidR="0044545B">
        <w:t xml:space="preserve">Fig. </w:t>
      </w:r>
      <w:r w:rsidR="00400FBA">
        <w:t>4</w:t>
      </w:r>
      <w:r w:rsidR="0044545B">
        <w:t>)</w:t>
      </w:r>
      <w:r w:rsidR="00FB6A17">
        <w:t>, indicating that the model and force field are</w:t>
      </w:r>
      <w:r w:rsidR="000433E2">
        <w:rPr>
          <w:rFonts w:hint="eastAsia"/>
          <w:lang w:eastAsia="zh-CN"/>
        </w:rPr>
        <w:t xml:space="preserve"> </w:t>
      </w:r>
      <w:r w:rsidR="00FB6A17">
        <w:t>reliable.</w:t>
      </w:r>
      <w:r w:rsidR="008C5671">
        <w:t xml:space="preserve"> The</w:t>
      </w:r>
      <w:r w:rsidR="00FB6A17">
        <w:t xml:space="preserve"> </w:t>
      </w:r>
      <w:r w:rsidR="008C5671">
        <w:t>s</w:t>
      </w:r>
      <w:r w:rsidR="00FB6A17">
        <w:t xml:space="preserve">ubsequent simulations </w:t>
      </w:r>
      <w:r w:rsidR="008C5671">
        <w:t>were</w:t>
      </w:r>
      <w:r w:rsidR="00FB6A17">
        <w:t xml:space="preserve"> based on this model and</w:t>
      </w:r>
      <w:r w:rsidR="000433E2">
        <w:rPr>
          <w:rFonts w:hint="eastAsia"/>
          <w:lang w:eastAsia="zh-CN"/>
        </w:rPr>
        <w:t xml:space="preserve"> </w:t>
      </w:r>
      <w:r w:rsidR="00FB6A17">
        <w:t>the force field.</w:t>
      </w:r>
      <w:r w:rsidR="004A73C3" w:rsidRPr="004A73C3">
        <w:rPr>
          <w:rFonts w:ascii="Arial" w:hAnsi="Arial" w:cs="Arial"/>
          <w:color w:val="000000"/>
          <w:spacing w:val="15"/>
          <w:sz w:val="23"/>
          <w:szCs w:val="23"/>
          <w:shd w:val="clear" w:color="auto" w:fill="FFFFFF"/>
        </w:rPr>
        <w:t xml:space="preserve"> </w:t>
      </w:r>
    </w:p>
    <w:p w14:paraId="59792B8F" w14:textId="6E18199E" w:rsidR="008D36DC" w:rsidRDefault="004A73C3" w:rsidP="00AC5817">
      <w:pPr>
        <w:pStyle w:val="SMText"/>
        <w:jc w:val="both"/>
      </w:pPr>
      <w:r w:rsidRPr="004A73C3">
        <w:t xml:space="preserve">For the </w:t>
      </w:r>
      <w:r w:rsidR="005448D7">
        <w:t>epoxy resin</w:t>
      </w:r>
      <w:r w:rsidRPr="004A73C3">
        <w:t>/</w:t>
      </w:r>
      <w:r w:rsidR="00E43E3B">
        <w:t>solvent</w:t>
      </w:r>
      <w:r w:rsidRPr="004A73C3">
        <w:t xml:space="preserve"> system, two boxes with </w:t>
      </w:r>
      <w:r w:rsidR="00801A11">
        <w:t>205</w:t>
      </w:r>
      <w:r w:rsidRPr="004A73C3">
        <w:t xml:space="preserve"> </w:t>
      </w:r>
      <w:r w:rsidR="00801A11">
        <w:t xml:space="preserve">solvent </w:t>
      </w:r>
      <w:r w:rsidR="00801A11" w:rsidRPr="00801A11">
        <w:rPr>
          <w:rFonts w:hint="eastAsia"/>
        </w:rPr>
        <w:t>molecule</w:t>
      </w:r>
      <w:r w:rsidR="00801A11">
        <w:t xml:space="preserve">s (NMP, DMAc, TS </w:t>
      </w:r>
      <w:r w:rsidR="00E36A88">
        <w:t>or</w:t>
      </w:r>
      <w:r w:rsidR="00801A11">
        <w:t xml:space="preserve"> DMSO)</w:t>
      </w:r>
      <w:r w:rsidRPr="004A73C3">
        <w:t xml:space="preserve"> and </w:t>
      </w:r>
      <w:r w:rsidR="001F0A5B">
        <w:t>a</w:t>
      </w:r>
      <w:r w:rsidRPr="004A73C3">
        <w:t xml:space="preserve"> size of </w:t>
      </w:r>
      <w:r w:rsidR="00161DCC">
        <w:t>100</w:t>
      </w:r>
      <w:r w:rsidR="00161DCC" w:rsidRPr="008970B1">
        <w:t xml:space="preserve"> × </w:t>
      </w:r>
      <w:r w:rsidR="00161DCC">
        <w:t>100</w:t>
      </w:r>
      <w:r w:rsidR="00161DCC" w:rsidRPr="008970B1">
        <w:t xml:space="preserve"> × </w:t>
      </w:r>
      <w:r w:rsidR="00161DCC">
        <w:t>100</w:t>
      </w:r>
      <w:r w:rsidR="00161DCC" w:rsidRPr="008970B1">
        <w:t xml:space="preserve"> </w:t>
      </w:r>
      <w:r w:rsidR="00161DCC" w:rsidRPr="00C50038">
        <w:t>Å</w:t>
      </w:r>
      <w:r w:rsidR="00161DCC" w:rsidRPr="00C50038">
        <w:rPr>
          <w:vertAlign w:val="superscript"/>
        </w:rPr>
        <w:t>3</w:t>
      </w:r>
      <w:r w:rsidRPr="004A73C3">
        <w:t xml:space="preserve"> were placed on either side of the established </w:t>
      </w:r>
      <w:r w:rsidR="000F3C71">
        <w:t>epoxy resin</w:t>
      </w:r>
      <w:r w:rsidRPr="004A73C3">
        <w:t xml:space="preserve"> box to get the final sandwich-like interfacial structure,</w:t>
      </w:r>
      <w:r w:rsidR="00053079">
        <w:t xml:space="preserve"> with</w:t>
      </w:r>
      <w:r w:rsidRPr="004A73C3">
        <w:t xml:space="preserve"> </w:t>
      </w:r>
      <w:r w:rsidR="00053079">
        <w:t>a</w:t>
      </w:r>
      <w:r w:rsidR="00053079" w:rsidRPr="004A73C3">
        <w:t xml:space="preserve"> </w:t>
      </w:r>
      <w:r w:rsidR="00053079">
        <w:t>~</w:t>
      </w:r>
      <w:r w:rsidR="002D1548">
        <w:t>100</w:t>
      </w:r>
      <w:r w:rsidRPr="004A73C3">
        <w:t xml:space="preserve"> </w:t>
      </w:r>
      <w:r w:rsidR="00D23BC4" w:rsidRPr="00C50038">
        <w:t>Å</w:t>
      </w:r>
      <w:r w:rsidRPr="004A73C3">
        <w:t xml:space="preserve"> gap remain</w:t>
      </w:r>
      <w:r w:rsidR="007023F4">
        <w:t>ing</w:t>
      </w:r>
      <w:r w:rsidRPr="004A73C3">
        <w:t xml:space="preserve"> between </w:t>
      </w:r>
      <w:r w:rsidR="007023F4">
        <w:t xml:space="preserve">the </w:t>
      </w:r>
      <w:r w:rsidRPr="004A73C3">
        <w:t>adjacent boxes to avoid</w:t>
      </w:r>
      <w:r w:rsidR="00053079">
        <w:t xml:space="preserve"> any</w:t>
      </w:r>
      <w:r w:rsidRPr="004A73C3">
        <w:t xml:space="preserve"> molecular overlap. After 10,000 steps of energy minimization, a 5 ns run under NVT ensemble </w:t>
      </w:r>
      <w:r w:rsidR="00A527EB">
        <w:t xml:space="preserve">conditions </w:t>
      </w:r>
      <w:r w:rsidRPr="004A73C3">
        <w:t>was conducted, followed by an 80 ns run under isothermal-isobaric (NPT) ensemble</w:t>
      </w:r>
      <w:r w:rsidR="0072422A" w:rsidRPr="0072422A">
        <w:t xml:space="preserve"> </w:t>
      </w:r>
      <w:r w:rsidR="0072422A">
        <w:t>conditions</w:t>
      </w:r>
      <w:r w:rsidRPr="004A73C3">
        <w:t xml:space="preserve"> with a semi-isotropic </w:t>
      </w:r>
      <w:proofErr w:type="spellStart"/>
      <w:r w:rsidRPr="004A73C3">
        <w:t>Parrinello</w:t>
      </w:r>
      <w:proofErr w:type="spellEnd"/>
      <w:r w:rsidRPr="004A73C3">
        <w:t xml:space="preserve">−Rahman </w:t>
      </w:r>
      <w:proofErr w:type="spellStart"/>
      <w:r w:rsidRPr="004A73C3">
        <w:t>barostat</w:t>
      </w:r>
      <w:proofErr w:type="spellEnd"/>
      <w:r w:rsidRPr="004A73C3">
        <w:t xml:space="preserve"> </w:t>
      </w:r>
      <w:r w:rsidR="00B26D9F">
        <w:t>i</w:t>
      </w:r>
      <w:r w:rsidRPr="004A73C3">
        <w:t xml:space="preserve">n the z direction, which kept the interface unchanged. </w:t>
      </w:r>
      <w:r w:rsidR="00725528">
        <w:t xml:space="preserve">All </w:t>
      </w:r>
      <w:r w:rsidRPr="004A73C3">
        <w:t>the simulations</w:t>
      </w:r>
      <w:r w:rsidR="00A62C90">
        <w:t xml:space="preserve"> of </w:t>
      </w:r>
      <w:r w:rsidR="00C56D97">
        <w:t xml:space="preserve">the </w:t>
      </w:r>
      <w:r w:rsidR="00A62C90">
        <w:t xml:space="preserve">swelling behavior </w:t>
      </w:r>
      <w:r w:rsidR="00F64560">
        <w:t>were</w:t>
      </w:r>
      <w:r w:rsidR="00A62C90">
        <w:t xml:space="preserve"> conducted</w:t>
      </w:r>
      <w:r w:rsidRPr="004A73C3">
        <w:t xml:space="preserve"> at </w:t>
      </w:r>
      <w:r w:rsidR="00F64560">
        <w:t>433</w:t>
      </w:r>
      <w:r w:rsidRPr="004A73C3">
        <w:t xml:space="preserve"> K </w:t>
      </w:r>
      <w:r w:rsidR="00F64560">
        <w:t>and 1 bar</w:t>
      </w:r>
      <w:r w:rsidR="008B1461">
        <w:t>, using</w:t>
      </w:r>
      <w:r w:rsidR="00E56748">
        <w:t xml:space="preserve"> </w:t>
      </w:r>
      <w:r w:rsidR="00507B7F">
        <w:t xml:space="preserve">the </w:t>
      </w:r>
      <w:r w:rsidR="00E56748">
        <w:t>three-dimensional (3D) periodic boundary conditions</w:t>
      </w:r>
      <w:r w:rsidR="00E56748">
        <w:rPr>
          <w:rFonts w:hint="eastAsia"/>
          <w:lang w:eastAsia="zh-CN"/>
        </w:rPr>
        <w:t xml:space="preserve"> </w:t>
      </w:r>
      <w:r w:rsidR="00E56748">
        <w:t>(PBC)</w:t>
      </w:r>
      <w:r w:rsidR="00F64560">
        <w:t>.</w:t>
      </w:r>
      <w:r w:rsidR="00135ED0" w:rsidRPr="00135ED0">
        <w:t xml:space="preserve"> </w:t>
      </w:r>
      <w:r w:rsidR="00AC5817">
        <w:t xml:space="preserve">Electrostatic and van der Waals interactions were </w:t>
      </w:r>
      <w:r w:rsidR="001C20C2">
        <w:t>included</w:t>
      </w:r>
      <w:r w:rsidR="00AC5817">
        <w:t xml:space="preserve"> using the Ewald and Atom methods, respectively</w:t>
      </w:r>
      <w:r w:rsidR="00135ED0">
        <w:t>. The initial velocity</w:t>
      </w:r>
      <w:r w:rsidR="00135ED0">
        <w:rPr>
          <w:rFonts w:hint="eastAsia"/>
          <w:lang w:eastAsia="zh-CN"/>
        </w:rPr>
        <w:t xml:space="preserve"> </w:t>
      </w:r>
      <w:r w:rsidR="00135ED0">
        <w:t xml:space="preserve">was </w:t>
      </w:r>
      <w:r w:rsidR="00473914">
        <w:t>estimated</w:t>
      </w:r>
      <w:r w:rsidR="00135ED0">
        <w:t xml:space="preserve"> </w:t>
      </w:r>
      <w:r w:rsidR="00473914">
        <w:t>using</w:t>
      </w:r>
      <w:r w:rsidR="00135ED0">
        <w:t xml:space="preserve"> the Maxwell distribution. The particle grid</w:t>
      </w:r>
      <w:r w:rsidR="00135ED0">
        <w:rPr>
          <w:rFonts w:hint="eastAsia"/>
          <w:lang w:eastAsia="zh-CN"/>
        </w:rPr>
        <w:t xml:space="preserve"> </w:t>
      </w:r>
      <w:r w:rsidR="00135ED0">
        <w:t>Ewald method was applied to treat the long-range electrostatic</w:t>
      </w:r>
      <w:r w:rsidR="00135ED0">
        <w:rPr>
          <w:rFonts w:hint="eastAsia"/>
          <w:lang w:eastAsia="zh-CN"/>
        </w:rPr>
        <w:t xml:space="preserve"> </w:t>
      </w:r>
      <w:r w:rsidR="00135ED0">
        <w:t>interactions. All of the covalent bonds related to hydrogen</w:t>
      </w:r>
      <w:r w:rsidR="00135ED0">
        <w:rPr>
          <w:rFonts w:hint="eastAsia"/>
          <w:lang w:eastAsia="zh-CN"/>
        </w:rPr>
        <w:t xml:space="preserve"> </w:t>
      </w:r>
      <w:r w:rsidR="00135ED0">
        <w:t>atoms were constrained using the</w:t>
      </w:r>
      <w:r w:rsidR="00886C96" w:rsidRPr="00886C96">
        <w:t xml:space="preserve"> </w:t>
      </w:r>
      <w:r w:rsidR="00886C96">
        <w:t>linear constrain solver</w:t>
      </w:r>
      <w:r w:rsidR="00135ED0">
        <w:t xml:space="preserve"> </w:t>
      </w:r>
      <w:r w:rsidR="00886C96">
        <w:t>(</w:t>
      </w:r>
      <w:r w:rsidR="00135ED0">
        <w:t>LINCS</w:t>
      </w:r>
      <w:r w:rsidR="00886C96">
        <w:t>)</w:t>
      </w:r>
      <w:r w:rsidR="00135ED0">
        <w:t xml:space="preserve"> algorithm.</w:t>
      </w:r>
    </w:p>
    <w:p w14:paraId="40A99E35" w14:textId="005ED303" w:rsidR="00C85ECA" w:rsidRPr="005271E5" w:rsidRDefault="00C85ECA" w:rsidP="0079338B">
      <w:pPr>
        <w:pStyle w:val="SMSubheading"/>
        <w:jc w:val="both"/>
        <w:rPr>
          <w:b/>
          <w:highlight w:val="yellow"/>
          <w:u w:val="single"/>
          <w:lang w:eastAsia="zh-CN"/>
        </w:rPr>
      </w:pPr>
      <w:r w:rsidRPr="00524A5A">
        <w:rPr>
          <w:rFonts w:hint="eastAsia"/>
          <w:b/>
          <w:u w:val="single"/>
          <w:lang w:eastAsia="zh-CN"/>
        </w:rPr>
        <w:t xml:space="preserve">Calculation of </w:t>
      </w:r>
      <w:r w:rsidR="00EB2EE7" w:rsidRPr="00EB2EE7">
        <w:rPr>
          <w:rFonts w:hint="eastAsia"/>
          <w:b/>
          <w:u w:val="single"/>
          <w:lang w:eastAsia="zh-CN"/>
        </w:rPr>
        <w:t>content</w:t>
      </w:r>
      <w:r w:rsidRPr="00524A5A">
        <w:rPr>
          <w:rFonts w:hint="eastAsia"/>
          <w:b/>
          <w:u w:val="single"/>
          <w:lang w:eastAsia="zh-CN"/>
        </w:rPr>
        <w:t xml:space="preserve"> of each species in the degradation of</w:t>
      </w:r>
      <w:r w:rsidR="00FA2661">
        <w:rPr>
          <w:b/>
          <w:u w:val="single"/>
          <w:lang w:eastAsia="zh-CN"/>
        </w:rPr>
        <w:t xml:space="preserve"> the</w:t>
      </w:r>
      <w:r w:rsidRPr="00524A5A">
        <w:rPr>
          <w:rFonts w:hint="eastAsia"/>
          <w:b/>
          <w:u w:val="single"/>
          <w:lang w:eastAsia="zh-CN"/>
        </w:rPr>
        <w:t xml:space="preserve"> model compound</w:t>
      </w:r>
    </w:p>
    <w:p w14:paraId="17C43C6C" w14:textId="45CA1B8B" w:rsidR="00FD058D" w:rsidRDefault="00355CFD" w:rsidP="0079338B">
      <w:pPr>
        <w:pStyle w:val="SMSubheading"/>
        <w:ind w:firstLineChars="200" w:firstLine="480"/>
        <w:jc w:val="both"/>
        <w:rPr>
          <w:u w:val="none"/>
          <w:lang w:eastAsia="zh-CN"/>
        </w:rPr>
      </w:pPr>
      <w:r w:rsidRPr="00355CFD">
        <w:rPr>
          <w:rFonts w:hint="eastAsia"/>
          <w:u w:val="none"/>
          <w:lang w:eastAsia="zh-CN"/>
        </w:rPr>
        <w:t xml:space="preserve">The </w:t>
      </w:r>
      <w:r>
        <w:rPr>
          <w:u w:val="none"/>
          <w:lang w:eastAsia="zh-CN"/>
        </w:rPr>
        <w:t>content</w:t>
      </w:r>
      <w:r w:rsidRPr="00355CFD">
        <w:rPr>
          <w:rFonts w:hint="eastAsia"/>
          <w:u w:val="none"/>
          <w:lang w:eastAsia="zh-CN"/>
        </w:rPr>
        <w:t xml:space="preserve"> of </w:t>
      </w:r>
      <w:r>
        <w:rPr>
          <w:u w:val="none"/>
          <w:lang w:eastAsia="zh-CN"/>
        </w:rPr>
        <w:t>each</w:t>
      </w:r>
      <w:r w:rsidRPr="00355CFD">
        <w:rPr>
          <w:rFonts w:hint="eastAsia"/>
          <w:u w:val="none"/>
          <w:lang w:eastAsia="zh-CN"/>
        </w:rPr>
        <w:t xml:space="preserve"> species in the degradation of</w:t>
      </w:r>
      <w:r w:rsidR="00C60D2A">
        <w:rPr>
          <w:u w:val="none"/>
          <w:lang w:eastAsia="zh-CN"/>
        </w:rPr>
        <w:t xml:space="preserve"> the</w:t>
      </w:r>
      <w:r w:rsidRPr="00355CFD">
        <w:rPr>
          <w:rFonts w:hint="eastAsia"/>
          <w:u w:val="none"/>
          <w:lang w:eastAsia="zh-CN"/>
        </w:rPr>
        <w:t xml:space="preserve"> model compound </w:t>
      </w:r>
      <w:r w:rsidR="00073548">
        <w:rPr>
          <w:u w:val="none"/>
          <w:lang w:eastAsia="zh-CN"/>
        </w:rPr>
        <w:t>was estimated by using</w:t>
      </w:r>
      <w:r w:rsidRPr="00355CFD">
        <w:rPr>
          <w:rFonts w:hint="eastAsia"/>
          <w:u w:val="none"/>
          <w:lang w:eastAsia="zh-CN"/>
        </w:rPr>
        <w:t xml:space="preserve"> the following equation</w:t>
      </w:r>
      <w:r w:rsidR="000776CC">
        <w:rPr>
          <w:u w:val="none"/>
          <w:lang w:eastAsia="zh-CN"/>
        </w:rPr>
        <w:t>:</w:t>
      </w:r>
    </w:p>
    <w:p w14:paraId="5F7E2F80" w14:textId="7CE00BCA" w:rsidR="006728FB" w:rsidRPr="00C867B6" w:rsidRDefault="00EE55E7" w:rsidP="0079338B">
      <w:pPr>
        <w:pStyle w:val="SMText"/>
        <w:spacing w:line="360" w:lineRule="auto"/>
        <w:ind w:firstLine="482"/>
        <w:jc w:val="both"/>
      </w:pPr>
      <m:oMathPara>
        <m:oMath>
          <m:eqArr>
            <m:eqArrPr>
              <m:maxDist m:val="1"/>
              <m:ctrlPr>
                <w:rPr>
                  <w:rFonts w:ascii="Cambria Math" w:hAnsi="Cambria Math"/>
                  <w:i/>
                </w:rPr>
              </m:ctrlPr>
            </m:eqArrPr>
            <m:e>
              <m:f>
                <m:fPr>
                  <m:ctrlPr>
                    <w:rPr>
                      <w:rFonts w:ascii="Cambria Math" w:hAnsi="Cambria Math"/>
                    </w:rPr>
                  </m:ctrlPr>
                </m:fPr>
                <m:num>
                  <m:r>
                    <w:rPr>
                      <w:rFonts w:ascii="Cambria Math" w:hAnsi="Cambria Math"/>
                    </w:rPr>
                    <m:t>2x+4y</m:t>
                  </m:r>
                </m:num>
                <m:den>
                  <m:r>
                    <w:rPr>
                      <w:rFonts w:ascii="Cambria Math" w:hAnsi="Cambria Math"/>
                    </w:rPr>
                    <m:t>4z+2x</m:t>
                  </m:r>
                </m:den>
              </m:f>
              <m:r>
                <m:rPr>
                  <m:sty m:val="p"/>
                </m:rPr>
                <w:rPr>
                  <w:rFonts w:ascii="Cambria Math" w:hAnsi="Cambria Math"/>
                </w:rPr>
                <m:t>=A</m:t>
              </m:r>
              <m:r>
                <w:rPr>
                  <w:rFonts w:ascii="Cambria Math" w:hAnsi="Cambria Math"/>
                </w:rPr>
                <m:t>#</m:t>
              </m:r>
              <m:d>
                <m:dPr>
                  <m:ctrlPr>
                    <w:rPr>
                      <w:rFonts w:ascii="Cambria Math" w:hAnsi="Cambria Math"/>
                      <w:i/>
                    </w:rPr>
                  </m:ctrlPr>
                </m:dPr>
                <m:e>
                  <m:r>
                    <w:rPr>
                      <w:rFonts w:ascii="Cambria Math" w:hAnsi="Cambria Math"/>
                    </w:rPr>
                    <m:t>1</m:t>
                  </m:r>
                </m:e>
              </m:d>
            </m:e>
          </m:eqArr>
        </m:oMath>
      </m:oMathPara>
    </w:p>
    <w:p w14:paraId="5E14158D" w14:textId="42D11D61" w:rsidR="006728FB" w:rsidRPr="00C867B6" w:rsidRDefault="00EE55E7" w:rsidP="0079338B">
      <w:pPr>
        <w:pStyle w:val="SMText"/>
        <w:spacing w:line="360" w:lineRule="auto"/>
        <w:ind w:firstLine="482"/>
        <w:jc w:val="both"/>
      </w:pPr>
      <m:oMathPara>
        <m:oMath>
          <m:eqArr>
            <m:eqArrPr>
              <m:maxDist m:val="1"/>
              <m:ctrlPr>
                <w:rPr>
                  <w:rFonts w:ascii="Cambria Math" w:hAnsi="Cambria Math"/>
                  <w:i/>
                </w:rPr>
              </m:ctrlPr>
            </m:eqArrPr>
            <m:e>
              <m:f>
                <m:fPr>
                  <m:ctrlPr>
                    <w:rPr>
                      <w:rFonts w:ascii="Cambria Math" w:hAnsi="Cambria Math"/>
                    </w:rPr>
                  </m:ctrlPr>
                </m:fPr>
                <m:num>
                  <m:r>
                    <w:rPr>
                      <w:rFonts w:ascii="Cambria Math" w:hAnsi="Cambria Math"/>
                    </w:rPr>
                    <m:t>x+y</m:t>
                  </m:r>
                </m:num>
                <m:den>
                  <m:r>
                    <w:rPr>
                      <w:rFonts w:ascii="Cambria Math" w:hAnsi="Cambria Math"/>
                    </w:rPr>
                    <m:t>4z+2x</m:t>
                  </m:r>
                </m:den>
              </m:f>
              <m:r>
                <m:rPr>
                  <m:sty m:val="p"/>
                </m:rPr>
                <w:rPr>
                  <w:rFonts w:ascii="Cambria Math" w:hAnsi="Cambria Math"/>
                </w:rPr>
                <m:t>=B</m:t>
              </m:r>
              <m:r>
                <w:rPr>
                  <w:rFonts w:ascii="Cambria Math" w:hAnsi="Cambria Math"/>
                </w:rPr>
                <m:t>#</m:t>
              </m:r>
              <m:d>
                <m:dPr>
                  <m:ctrlPr>
                    <w:rPr>
                      <w:rFonts w:ascii="Cambria Math" w:hAnsi="Cambria Math"/>
                      <w:i/>
                    </w:rPr>
                  </m:ctrlPr>
                </m:dPr>
                <m:e>
                  <m:r>
                    <w:rPr>
                      <w:rFonts w:ascii="Cambria Math" w:hAnsi="Cambria Math"/>
                    </w:rPr>
                    <m:t>2</m:t>
                  </m:r>
                </m:e>
              </m:d>
            </m:e>
          </m:eqArr>
        </m:oMath>
      </m:oMathPara>
    </w:p>
    <w:p w14:paraId="0E8A067A" w14:textId="352CE874" w:rsidR="000776CC" w:rsidRDefault="00B66491" w:rsidP="0079338B">
      <w:pPr>
        <w:pStyle w:val="SMSubheading"/>
        <w:ind w:firstLineChars="200" w:firstLine="480"/>
        <w:jc w:val="both"/>
        <w:rPr>
          <w:u w:val="none"/>
          <w:lang w:eastAsia="zh-CN"/>
        </w:rPr>
      </w:pPr>
      <w:r>
        <w:rPr>
          <w:rFonts w:hint="eastAsia"/>
          <w:u w:val="none"/>
          <w:lang w:eastAsia="zh-CN"/>
        </w:rPr>
        <w:t>w</w:t>
      </w:r>
      <w:r>
        <w:rPr>
          <w:u w:val="none"/>
          <w:lang w:eastAsia="zh-CN"/>
        </w:rPr>
        <w:t xml:space="preserve">here </w:t>
      </w:r>
      <w:r w:rsidRPr="00B66491">
        <w:rPr>
          <w:i/>
          <w:u w:val="none"/>
          <w:lang w:eastAsia="zh-CN"/>
        </w:rPr>
        <w:t>x</w:t>
      </w:r>
      <w:r>
        <w:rPr>
          <w:u w:val="none"/>
          <w:lang w:eastAsia="zh-CN"/>
        </w:rPr>
        <w:t xml:space="preserve">, </w:t>
      </w:r>
      <w:r w:rsidRPr="00B66491">
        <w:rPr>
          <w:i/>
          <w:u w:val="none"/>
          <w:lang w:eastAsia="zh-CN"/>
        </w:rPr>
        <w:t>y</w:t>
      </w:r>
      <w:r w:rsidR="007F7682">
        <w:rPr>
          <w:u w:val="none"/>
          <w:lang w:eastAsia="zh-CN"/>
        </w:rPr>
        <w:t xml:space="preserve"> and</w:t>
      </w:r>
      <w:r>
        <w:rPr>
          <w:u w:val="none"/>
          <w:lang w:eastAsia="zh-CN"/>
        </w:rPr>
        <w:t xml:space="preserve"> </w:t>
      </w:r>
      <w:r w:rsidRPr="00B66491">
        <w:rPr>
          <w:i/>
          <w:u w:val="none"/>
          <w:lang w:eastAsia="zh-CN"/>
        </w:rPr>
        <w:t>z</w:t>
      </w:r>
      <w:r>
        <w:rPr>
          <w:u w:val="none"/>
          <w:lang w:eastAsia="zh-CN"/>
        </w:rPr>
        <w:t xml:space="preserve"> </w:t>
      </w:r>
      <w:r w:rsidR="006126E9">
        <w:rPr>
          <w:u w:val="none"/>
          <w:lang w:eastAsia="zh-CN"/>
        </w:rPr>
        <w:t>are</w:t>
      </w:r>
      <w:r>
        <w:rPr>
          <w:u w:val="none"/>
          <w:lang w:eastAsia="zh-CN"/>
        </w:rPr>
        <w:t xml:space="preserve"> the m</w:t>
      </w:r>
      <w:r w:rsidRPr="00B66491">
        <w:rPr>
          <w:rFonts w:hint="eastAsia"/>
          <w:u w:val="none"/>
          <w:lang w:eastAsia="zh-CN"/>
        </w:rPr>
        <w:t xml:space="preserve">olar amount of </w:t>
      </w:r>
      <w:r w:rsidRPr="00E62E60">
        <w:rPr>
          <w:u w:val="none"/>
        </w:rPr>
        <w:t>Model-D1</w:t>
      </w:r>
      <w:r w:rsidR="007D6F36">
        <w:rPr>
          <w:u w:val="none"/>
        </w:rPr>
        <w:t xml:space="preserve"> </w:t>
      </w:r>
      <w:r w:rsidR="007D6F36">
        <w:rPr>
          <w:u w:val="none"/>
          <w:lang w:eastAsia="zh-CN"/>
        </w:rPr>
        <w:t>(</w:t>
      </w:r>
      <w:r w:rsidR="007D6F36" w:rsidRPr="00E62E60">
        <w:rPr>
          <w:u w:val="none"/>
        </w:rPr>
        <w:t>Model-D</w:t>
      </w:r>
      <w:r w:rsidR="007D6F36">
        <w:rPr>
          <w:u w:val="none"/>
        </w:rPr>
        <w:t>2</w:t>
      </w:r>
      <w:r w:rsidR="007D6F36">
        <w:rPr>
          <w:u w:val="none"/>
          <w:lang w:eastAsia="zh-CN"/>
        </w:rPr>
        <w:t>)</w:t>
      </w:r>
      <w:r>
        <w:rPr>
          <w:u w:val="none"/>
        </w:rPr>
        <w:t>,</w:t>
      </w:r>
      <w:r w:rsidRPr="00B66491">
        <w:rPr>
          <w:u w:val="none"/>
        </w:rPr>
        <w:t xml:space="preserve"> </w:t>
      </w:r>
      <w:r w:rsidRPr="00E62E60">
        <w:rPr>
          <w:u w:val="none"/>
        </w:rPr>
        <w:t>Model-D</w:t>
      </w:r>
      <w:r w:rsidR="005C6D17">
        <w:rPr>
          <w:u w:val="none"/>
        </w:rPr>
        <w:t>3</w:t>
      </w:r>
      <w:r>
        <w:rPr>
          <w:u w:val="none"/>
        </w:rPr>
        <w:t xml:space="preserve"> and </w:t>
      </w:r>
      <w:r w:rsidR="004C1EC0">
        <w:rPr>
          <w:u w:val="none"/>
        </w:rPr>
        <w:t xml:space="preserve">the </w:t>
      </w:r>
      <w:r>
        <w:rPr>
          <w:u w:val="none"/>
        </w:rPr>
        <w:t>u</w:t>
      </w:r>
      <w:r w:rsidRPr="00881A22">
        <w:rPr>
          <w:rFonts w:hint="eastAsia"/>
          <w:u w:val="none"/>
        </w:rPr>
        <w:t>ndegraded species</w:t>
      </w:r>
      <w:r>
        <w:rPr>
          <w:u w:val="none"/>
        </w:rPr>
        <w:t xml:space="preserve"> (model compound and </w:t>
      </w:r>
      <w:r w:rsidRPr="00881A22">
        <w:rPr>
          <w:i/>
          <w:u w:val="none"/>
        </w:rPr>
        <w:t>N</w:t>
      </w:r>
      <w:r w:rsidRPr="00881A22">
        <w:rPr>
          <w:u w:val="none"/>
        </w:rPr>
        <w:t>-oxide</w:t>
      </w:r>
      <w:r>
        <w:rPr>
          <w:u w:val="none"/>
        </w:rPr>
        <w:t xml:space="preserve">) </w:t>
      </w:r>
      <w:r w:rsidRPr="00B66491">
        <w:rPr>
          <w:rFonts w:hint="eastAsia"/>
          <w:u w:val="none"/>
          <w:lang w:eastAsia="zh-CN"/>
        </w:rPr>
        <w:t>in the degradation solution</w:t>
      </w:r>
      <w:r>
        <w:rPr>
          <w:u w:val="none"/>
          <w:lang w:eastAsia="zh-CN"/>
        </w:rPr>
        <w:t xml:space="preserve"> </w:t>
      </w:r>
      <w:r w:rsidRPr="00B66491">
        <w:rPr>
          <w:u w:val="none"/>
          <w:lang w:eastAsia="zh-CN"/>
        </w:rPr>
        <w:t>respectively</w:t>
      </w:r>
      <w:r w:rsidR="007F07BB">
        <w:rPr>
          <w:u w:val="none"/>
          <w:lang w:eastAsia="zh-CN"/>
        </w:rPr>
        <w:t>.</w:t>
      </w:r>
      <w:r w:rsidR="006126E9">
        <w:rPr>
          <w:u w:val="none"/>
          <w:lang w:eastAsia="zh-CN"/>
        </w:rPr>
        <w:t xml:space="preserve"> </w:t>
      </w:r>
      <w:r w:rsidR="006126E9" w:rsidRPr="00C13503">
        <w:rPr>
          <w:i/>
          <w:u w:val="none"/>
          <w:lang w:eastAsia="zh-CN"/>
        </w:rPr>
        <w:t>A</w:t>
      </w:r>
      <w:r w:rsidR="006126E9">
        <w:rPr>
          <w:u w:val="none"/>
          <w:lang w:eastAsia="zh-CN"/>
        </w:rPr>
        <w:t xml:space="preserve"> is</w:t>
      </w:r>
      <w:r w:rsidR="00CE69A7" w:rsidRPr="00CE69A7">
        <w:rPr>
          <w:u w:val="none"/>
          <w:lang w:eastAsia="zh-CN"/>
        </w:rPr>
        <w:t xml:space="preserve"> </w:t>
      </w:r>
      <w:r w:rsidR="00CE69A7">
        <w:rPr>
          <w:u w:val="none"/>
          <w:lang w:eastAsia="zh-CN"/>
        </w:rPr>
        <w:t>t</w:t>
      </w:r>
      <w:r w:rsidR="00CE69A7" w:rsidRPr="00661125">
        <w:rPr>
          <w:rFonts w:hint="eastAsia"/>
          <w:u w:val="none"/>
          <w:lang w:eastAsia="zh-CN"/>
        </w:rPr>
        <w:t>he ratio of the peak area of the peak at 7.16</w:t>
      </w:r>
      <w:r w:rsidR="00CE69A7">
        <w:rPr>
          <w:u w:val="none"/>
          <w:lang w:eastAsia="zh-CN"/>
        </w:rPr>
        <w:t xml:space="preserve"> ppm</w:t>
      </w:r>
      <w:r w:rsidR="00CE69A7" w:rsidRPr="00661125">
        <w:rPr>
          <w:rFonts w:hint="eastAsia"/>
          <w:u w:val="none"/>
          <w:lang w:eastAsia="zh-CN"/>
        </w:rPr>
        <w:t xml:space="preserve"> to the peak at 7.28</w:t>
      </w:r>
      <w:r w:rsidR="00CE69A7">
        <w:rPr>
          <w:u w:val="none"/>
          <w:lang w:eastAsia="zh-CN"/>
        </w:rPr>
        <w:t xml:space="preserve"> ppm</w:t>
      </w:r>
      <w:r w:rsidR="00966031">
        <w:rPr>
          <w:u w:val="none"/>
          <w:lang w:eastAsia="zh-CN"/>
        </w:rPr>
        <w:t xml:space="preserve"> in </w:t>
      </w:r>
      <w:r w:rsidR="00AC3A3C" w:rsidRPr="00AC3A3C">
        <w:rPr>
          <w:u w:val="none"/>
        </w:rPr>
        <w:t>Supplementary</w:t>
      </w:r>
      <w:r w:rsidR="00AC3A3C" w:rsidRPr="00BB2183">
        <w:rPr>
          <w:u w:val="none"/>
          <w:lang w:eastAsia="zh-CN"/>
        </w:rPr>
        <w:t xml:space="preserve"> </w:t>
      </w:r>
      <w:r w:rsidR="00966031" w:rsidRPr="00BB2183">
        <w:rPr>
          <w:u w:val="none"/>
          <w:lang w:eastAsia="zh-CN"/>
        </w:rPr>
        <w:t>Fig. 1</w:t>
      </w:r>
      <w:r w:rsidR="00BB2183" w:rsidRPr="00BB2183">
        <w:rPr>
          <w:u w:val="none"/>
          <w:lang w:eastAsia="zh-CN"/>
        </w:rPr>
        <w:t>5</w:t>
      </w:r>
      <w:r w:rsidR="00CE69A7">
        <w:rPr>
          <w:u w:val="none"/>
          <w:lang w:eastAsia="zh-CN"/>
        </w:rPr>
        <w:t xml:space="preserve"> and </w:t>
      </w:r>
      <w:r w:rsidR="00CE69A7" w:rsidRPr="00CE69A7">
        <w:rPr>
          <w:i/>
          <w:u w:val="none"/>
          <w:lang w:eastAsia="zh-CN"/>
        </w:rPr>
        <w:t>B</w:t>
      </w:r>
      <w:r w:rsidR="00CE69A7">
        <w:rPr>
          <w:u w:val="none"/>
          <w:lang w:eastAsia="zh-CN"/>
        </w:rPr>
        <w:t xml:space="preserve"> is</w:t>
      </w:r>
      <w:r w:rsidR="00CE69A7" w:rsidRPr="00CE69A7">
        <w:rPr>
          <w:rFonts w:hint="eastAsia"/>
          <w:u w:val="none"/>
          <w:lang w:eastAsia="zh-CN"/>
        </w:rPr>
        <w:t xml:space="preserve"> </w:t>
      </w:r>
      <w:r w:rsidR="00CE69A7" w:rsidRPr="00661125">
        <w:rPr>
          <w:rFonts w:hint="eastAsia"/>
          <w:u w:val="none"/>
          <w:lang w:eastAsia="zh-CN"/>
        </w:rPr>
        <w:t>the ratio of the peak area of the peak at 9.3</w:t>
      </w:r>
      <w:r w:rsidR="00CE69A7">
        <w:rPr>
          <w:u w:val="none"/>
          <w:lang w:eastAsia="zh-CN"/>
        </w:rPr>
        <w:t xml:space="preserve"> ppm</w:t>
      </w:r>
      <w:r w:rsidR="00CE69A7" w:rsidRPr="00661125">
        <w:rPr>
          <w:rFonts w:hint="eastAsia"/>
          <w:u w:val="none"/>
          <w:lang w:eastAsia="zh-CN"/>
        </w:rPr>
        <w:t xml:space="preserve"> to the peak at 7.28</w:t>
      </w:r>
      <w:r w:rsidR="00CE69A7">
        <w:rPr>
          <w:u w:val="none"/>
          <w:lang w:eastAsia="zh-CN"/>
        </w:rPr>
        <w:t xml:space="preserve"> ppm</w:t>
      </w:r>
      <w:r w:rsidR="00966031" w:rsidRPr="00966031">
        <w:rPr>
          <w:u w:val="none"/>
          <w:lang w:eastAsia="zh-CN"/>
        </w:rPr>
        <w:t xml:space="preserve"> </w:t>
      </w:r>
      <w:r w:rsidR="00966031">
        <w:rPr>
          <w:u w:val="none"/>
          <w:lang w:eastAsia="zh-CN"/>
        </w:rPr>
        <w:t xml:space="preserve">in </w:t>
      </w:r>
      <w:r w:rsidR="008154ED" w:rsidRPr="00AC3A3C">
        <w:rPr>
          <w:u w:val="none"/>
        </w:rPr>
        <w:t>Supplementary</w:t>
      </w:r>
      <w:r w:rsidR="008154ED" w:rsidRPr="00BB2183">
        <w:rPr>
          <w:u w:val="none"/>
          <w:lang w:eastAsia="zh-CN"/>
        </w:rPr>
        <w:t xml:space="preserve"> </w:t>
      </w:r>
      <w:r w:rsidR="00966031" w:rsidRPr="00BB2183">
        <w:rPr>
          <w:u w:val="none"/>
          <w:lang w:eastAsia="zh-CN"/>
        </w:rPr>
        <w:t>Fig. 1</w:t>
      </w:r>
      <w:r w:rsidR="00BB2183" w:rsidRPr="00BB2183">
        <w:rPr>
          <w:u w:val="none"/>
          <w:lang w:eastAsia="zh-CN"/>
        </w:rPr>
        <w:t>5</w:t>
      </w:r>
      <w:r w:rsidR="00E838DA">
        <w:rPr>
          <w:u w:val="none"/>
          <w:lang w:eastAsia="zh-CN"/>
        </w:rPr>
        <w:t>.</w:t>
      </w:r>
    </w:p>
    <w:p w14:paraId="58619574" w14:textId="35B208DA" w:rsidR="000776CC" w:rsidRDefault="009D31D6" w:rsidP="0079338B">
      <w:pPr>
        <w:pStyle w:val="SMSubheading"/>
        <w:ind w:firstLineChars="200" w:firstLine="480"/>
        <w:jc w:val="both"/>
        <w:rPr>
          <w:u w:val="none"/>
          <w:lang w:eastAsia="zh-CN"/>
        </w:rPr>
      </w:pPr>
      <w:r w:rsidRPr="009D31D6">
        <w:rPr>
          <w:rFonts w:hint="eastAsia"/>
          <w:u w:val="none"/>
          <w:lang w:eastAsia="zh-CN"/>
        </w:rPr>
        <w:t>After simplification</w:t>
      </w:r>
      <w:r>
        <w:rPr>
          <w:u w:val="none"/>
          <w:lang w:eastAsia="zh-CN"/>
        </w:rPr>
        <w:t xml:space="preserve"> and </w:t>
      </w:r>
      <w:r w:rsidRPr="009D31D6">
        <w:rPr>
          <w:u w:val="none"/>
          <w:lang w:eastAsia="zh-CN"/>
        </w:rPr>
        <w:t>rearrangement</w:t>
      </w:r>
      <w:r w:rsidR="00A9073A">
        <w:rPr>
          <w:u w:val="none"/>
          <w:lang w:eastAsia="zh-CN"/>
        </w:rPr>
        <w:t xml:space="preserve">, </w:t>
      </w:r>
      <w:r w:rsidR="00A9073A" w:rsidRPr="00A9073A">
        <w:rPr>
          <w:rFonts w:hint="eastAsia"/>
          <w:u w:val="none"/>
          <w:lang w:eastAsia="zh-CN"/>
        </w:rPr>
        <w:t>the following equation</w:t>
      </w:r>
      <w:r w:rsidR="00A9073A">
        <w:rPr>
          <w:u w:val="none"/>
          <w:lang w:eastAsia="zh-CN"/>
        </w:rPr>
        <w:t>s are obtained</w:t>
      </w:r>
      <w:r w:rsidR="002B086A">
        <w:rPr>
          <w:u w:val="none"/>
          <w:lang w:eastAsia="zh-CN"/>
        </w:rPr>
        <w:t>:</w:t>
      </w:r>
    </w:p>
    <w:p w14:paraId="186E42C0" w14:textId="7C1D198E" w:rsidR="000B2CBF" w:rsidRPr="00C867B6" w:rsidRDefault="00EE55E7" w:rsidP="0079338B">
      <w:pPr>
        <w:pStyle w:val="SMText"/>
        <w:spacing w:line="360" w:lineRule="auto"/>
        <w:ind w:firstLine="482"/>
        <w:jc w:val="both"/>
      </w:pPr>
      <m:oMathPara>
        <m:oMath>
          <m:eqArr>
            <m:eqArrPr>
              <m:maxDist m:val="1"/>
              <m:ctrlPr>
                <w:rPr>
                  <w:rFonts w:ascii="Cambria Math" w:hAnsi="Cambria Math"/>
                  <w:i/>
                </w:rPr>
              </m:ctrlPr>
            </m:eqArrPr>
            <m:e>
              <m:f>
                <m:fPr>
                  <m:ctrlPr>
                    <w:rPr>
                      <w:rFonts w:ascii="Cambria Math" w:hAnsi="Cambria Math"/>
                    </w:rPr>
                  </m:ctrlPr>
                </m:fPr>
                <m:num>
                  <m:r>
                    <w:rPr>
                      <w:rFonts w:ascii="Cambria Math" w:hAnsi="Cambria Math"/>
                    </w:rPr>
                    <m:t>x</m:t>
                  </m:r>
                </m:num>
                <m:den>
                  <m:r>
                    <w:rPr>
                      <w:rFonts w:ascii="Cambria Math" w:hAnsi="Cambria Math"/>
                    </w:rPr>
                    <m:t>x+y+z</m:t>
                  </m:r>
                </m:den>
              </m:f>
              <m:r>
                <m:rPr>
                  <m:sty m:val="p"/>
                </m:rPr>
                <w:rPr>
                  <w:rFonts w:ascii="Cambria Math" w:hAnsi="Cambria Math"/>
                </w:rPr>
                <m:t>=</m:t>
              </m:r>
              <m:f>
                <m:fPr>
                  <m:ctrlPr>
                    <w:rPr>
                      <w:rFonts w:ascii="Cambria Math" w:hAnsi="Cambria Math"/>
                    </w:rPr>
                  </m:ctrlPr>
                </m:fPr>
                <m:num>
                  <m:r>
                    <m:rPr>
                      <m:sty m:val="p"/>
                    </m:rPr>
                    <w:rPr>
                      <w:rFonts w:ascii="Cambria Math" w:hAnsi="Cambria Math"/>
                    </w:rPr>
                    <m:t>8B-2A</m:t>
                  </m:r>
                </m:num>
                <m:den>
                  <m:r>
                    <w:rPr>
                      <w:rFonts w:ascii="Cambria Math" w:hAnsi="Cambria Math"/>
                    </w:rPr>
                    <m:t>A+1</m:t>
                  </m:r>
                </m:den>
              </m:f>
              <m:r>
                <w:rPr>
                  <w:rFonts w:ascii="Cambria Math" w:hAnsi="Cambria Math"/>
                </w:rPr>
                <m:t>#</m:t>
              </m:r>
              <m:d>
                <m:dPr>
                  <m:ctrlPr>
                    <w:rPr>
                      <w:rFonts w:ascii="Cambria Math" w:hAnsi="Cambria Math"/>
                      <w:i/>
                    </w:rPr>
                  </m:ctrlPr>
                </m:dPr>
                <m:e>
                  <m:r>
                    <w:rPr>
                      <w:rFonts w:ascii="Cambria Math" w:hAnsi="Cambria Math"/>
                    </w:rPr>
                    <m:t>3</m:t>
                  </m:r>
                </m:e>
              </m:d>
            </m:e>
          </m:eqArr>
        </m:oMath>
      </m:oMathPara>
    </w:p>
    <w:p w14:paraId="3036767E" w14:textId="2FAED444" w:rsidR="00584DF5" w:rsidRPr="00C867B6" w:rsidRDefault="00EE55E7" w:rsidP="0079338B">
      <w:pPr>
        <w:pStyle w:val="SMText"/>
        <w:spacing w:line="360" w:lineRule="auto"/>
        <w:ind w:firstLine="482"/>
        <w:jc w:val="both"/>
      </w:pPr>
      <m:oMathPara>
        <m:oMath>
          <m:eqArr>
            <m:eqArrPr>
              <m:maxDist m:val="1"/>
              <m:ctrlPr>
                <w:rPr>
                  <w:rFonts w:ascii="Cambria Math" w:hAnsi="Cambria Math"/>
                  <w:i/>
                </w:rPr>
              </m:ctrlPr>
            </m:eqArrPr>
            <m:e>
              <m:f>
                <m:fPr>
                  <m:ctrlPr>
                    <w:rPr>
                      <w:rFonts w:ascii="Cambria Math" w:hAnsi="Cambria Math"/>
                    </w:rPr>
                  </m:ctrlPr>
                </m:fPr>
                <m:num>
                  <m:r>
                    <w:rPr>
                      <w:rFonts w:ascii="Cambria Math" w:hAnsi="Cambria Math"/>
                    </w:rPr>
                    <m:t>y</m:t>
                  </m:r>
                </m:num>
                <m:den>
                  <m:r>
                    <w:rPr>
                      <w:rFonts w:ascii="Cambria Math" w:hAnsi="Cambria Math"/>
                    </w:rPr>
                    <m:t>x+y+z</m:t>
                  </m:r>
                </m:den>
              </m:f>
              <m:r>
                <m:rPr>
                  <m:sty m:val="p"/>
                </m:rPr>
                <w:rPr>
                  <w:rFonts w:ascii="Cambria Math" w:hAnsi="Cambria Math"/>
                </w:rPr>
                <m:t>=</m:t>
              </m:r>
              <m:f>
                <m:fPr>
                  <m:ctrlPr>
                    <w:rPr>
                      <w:rFonts w:ascii="Cambria Math" w:hAnsi="Cambria Math"/>
                    </w:rPr>
                  </m:ctrlPr>
                </m:fPr>
                <m:num>
                  <m:r>
                    <m:rPr>
                      <m:sty m:val="p"/>
                    </m:rPr>
                    <w:rPr>
                      <w:rFonts w:ascii="Cambria Math" w:hAnsi="Cambria Math"/>
                    </w:rPr>
                    <m:t>2A-4B</m:t>
                  </m:r>
                </m:num>
                <m:den>
                  <m:r>
                    <w:rPr>
                      <w:rFonts w:ascii="Cambria Math" w:hAnsi="Cambria Math"/>
                    </w:rPr>
                    <m:t>A+1</m:t>
                  </m:r>
                </m:den>
              </m:f>
              <m:r>
                <w:rPr>
                  <w:rFonts w:ascii="Cambria Math" w:hAnsi="Cambria Math"/>
                </w:rPr>
                <m:t>#</m:t>
              </m:r>
              <m:d>
                <m:dPr>
                  <m:ctrlPr>
                    <w:rPr>
                      <w:rFonts w:ascii="Cambria Math" w:hAnsi="Cambria Math"/>
                      <w:i/>
                    </w:rPr>
                  </m:ctrlPr>
                </m:dPr>
                <m:e>
                  <m:r>
                    <w:rPr>
                      <w:rFonts w:ascii="Cambria Math" w:hAnsi="Cambria Math"/>
                    </w:rPr>
                    <m:t>4</m:t>
                  </m:r>
                </m:e>
              </m:d>
            </m:e>
          </m:eqArr>
        </m:oMath>
      </m:oMathPara>
    </w:p>
    <w:p w14:paraId="034D8092" w14:textId="1442E45A" w:rsidR="00F95123" w:rsidRPr="00C867B6" w:rsidRDefault="00EE55E7" w:rsidP="0079338B">
      <w:pPr>
        <w:pStyle w:val="SMText"/>
        <w:spacing w:line="360" w:lineRule="auto"/>
        <w:ind w:firstLine="482"/>
        <w:jc w:val="both"/>
      </w:pPr>
      <m:oMathPara>
        <m:oMath>
          <m:eqArr>
            <m:eqArrPr>
              <m:maxDist m:val="1"/>
              <m:ctrlPr>
                <w:rPr>
                  <w:rFonts w:ascii="Cambria Math" w:hAnsi="Cambria Math"/>
                  <w:i/>
                </w:rPr>
              </m:ctrlPr>
            </m:eqArrPr>
            <m:e>
              <m:f>
                <m:fPr>
                  <m:ctrlPr>
                    <w:rPr>
                      <w:rFonts w:ascii="Cambria Math" w:hAnsi="Cambria Math"/>
                    </w:rPr>
                  </m:ctrlPr>
                </m:fPr>
                <m:num>
                  <m:r>
                    <w:rPr>
                      <w:rFonts w:ascii="Cambria Math" w:hAnsi="Cambria Math"/>
                    </w:rPr>
                    <m:t>z</m:t>
                  </m:r>
                </m:num>
                <m:den>
                  <m:r>
                    <w:rPr>
                      <w:rFonts w:ascii="Cambria Math" w:hAnsi="Cambria Math"/>
                    </w:rPr>
                    <m:t>x+y+z</m:t>
                  </m:r>
                </m:den>
              </m:f>
              <m:r>
                <m:rPr>
                  <m:sty m:val="p"/>
                </m:rPr>
                <w:rPr>
                  <w:rFonts w:ascii="Cambria Math" w:hAnsi="Cambria Math"/>
                </w:rPr>
                <m:t>=</m:t>
              </m:r>
              <m:f>
                <m:fPr>
                  <m:ctrlPr>
                    <w:rPr>
                      <w:rFonts w:ascii="Cambria Math" w:hAnsi="Cambria Math"/>
                    </w:rPr>
                  </m:ctrlPr>
                </m:fPr>
                <m:num>
                  <m:r>
                    <m:rPr>
                      <m:sty m:val="p"/>
                    </m:rPr>
                    <w:rPr>
                      <w:rFonts w:ascii="Cambria Math" w:hAnsi="Cambria Math"/>
                    </w:rPr>
                    <m:t>1-4B+A</m:t>
                  </m:r>
                </m:num>
                <m:den>
                  <m:r>
                    <w:rPr>
                      <w:rFonts w:ascii="Cambria Math" w:hAnsi="Cambria Math"/>
                    </w:rPr>
                    <m:t>A+1</m:t>
                  </m:r>
                </m:den>
              </m:f>
              <m:r>
                <w:rPr>
                  <w:rFonts w:ascii="Cambria Math" w:hAnsi="Cambria Math"/>
                </w:rPr>
                <m:t>#</m:t>
              </m:r>
              <m:d>
                <m:dPr>
                  <m:ctrlPr>
                    <w:rPr>
                      <w:rFonts w:ascii="Cambria Math" w:hAnsi="Cambria Math"/>
                      <w:i/>
                    </w:rPr>
                  </m:ctrlPr>
                </m:dPr>
                <m:e>
                  <m:r>
                    <w:rPr>
                      <w:rFonts w:ascii="Cambria Math" w:hAnsi="Cambria Math"/>
                    </w:rPr>
                    <m:t>5</m:t>
                  </m:r>
                </m:e>
              </m:d>
            </m:e>
          </m:eqArr>
        </m:oMath>
      </m:oMathPara>
    </w:p>
    <w:p w14:paraId="0A0A750E" w14:textId="7003063F" w:rsidR="00400FB1" w:rsidRDefault="001E50B4" w:rsidP="0079338B">
      <w:pPr>
        <w:pStyle w:val="SMSubheading"/>
        <w:ind w:firstLineChars="200" w:firstLine="480"/>
        <w:jc w:val="both"/>
        <w:rPr>
          <w:u w:val="none"/>
          <w:lang w:eastAsia="zh-CN"/>
        </w:rPr>
      </w:pPr>
      <w:r>
        <w:rPr>
          <w:rFonts w:hint="eastAsia"/>
          <w:u w:val="none"/>
          <w:lang w:eastAsia="zh-CN"/>
        </w:rPr>
        <w:t>T</w:t>
      </w:r>
      <w:r>
        <w:rPr>
          <w:u w:val="none"/>
          <w:lang w:eastAsia="zh-CN"/>
        </w:rPr>
        <w:t>hus</w:t>
      </w:r>
      <w:r w:rsidR="000E7B13">
        <w:rPr>
          <w:u w:val="none"/>
          <w:lang w:eastAsia="zh-CN"/>
        </w:rPr>
        <w:t>, t</w:t>
      </w:r>
      <w:r w:rsidR="000E7B13" w:rsidRPr="00355CFD">
        <w:rPr>
          <w:rFonts w:hint="eastAsia"/>
          <w:u w:val="none"/>
          <w:lang w:eastAsia="zh-CN"/>
        </w:rPr>
        <w:t xml:space="preserve">he </w:t>
      </w:r>
      <w:r w:rsidR="000E7B13">
        <w:rPr>
          <w:u w:val="none"/>
          <w:lang w:eastAsia="zh-CN"/>
        </w:rPr>
        <w:t>content</w:t>
      </w:r>
      <w:r w:rsidR="000E7B13" w:rsidRPr="00355CFD">
        <w:rPr>
          <w:rFonts w:hint="eastAsia"/>
          <w:u w:val="none"/>
          <w:lang w:eastAsia="zh-CN"/>
        </w:rPr>
        <w:t xml:space="preserve"> of </w:t>
      </w:r>
      <w:r w:rsidR="000E7B13">
        <w:rPr>
          <w:u w:val="none"/>
          <w:lang w:eastAsia="zh-CN"/>
        </w:rPr>
        <w:t>each</w:t>
      </w:r>
      <w:r w:rsidR="000E7B13" w:rsidRPr="00355CFD">
        <w:rPr>
          <w:rFonts w:hint="eastAsia"/>
          <w:u w:val="none"/>
          <w:lang w:eastAsia="zh-CN"/>
        </w:rPr>
        <w:t xml:space="preserve"> species in the degradation of </w:t>
      </w:r>
      <w:r w:rsidR="00B73C05">
        <w:rPr>
          <w:u w:val="none"/>
          <w:lang w:eastAsia="zh-CN"/>
        </w:rPr>
        <w:t xml:space="preserve">the </w:t>
      </w:r>
      <w:r w:rsidR="000E7B13" w:rsidRPr="00355CFD">
        <w:rPr>
          <w:rFonts w:hint="eastAsia"/>
          <w:u w:val="none"/>
          <w:lang w:eastAsia="zh-CN"/>
        </w:rPr>
        <w:t>model compound</w:t>
      </w:r>
      <w:r w:rsidR="009644E9">
        <w:rPr>
          <w:u w:val="none"/>
          <w:lang w:eastAsia="zh-CN"/>
        </w:rPr>
        <w:t xml:space="preserve"> can be calculated </w:t>
      </w:r>
      <w:r w:rsidR="00FE7EDF">
        <w:rPr>
          <w:u w:val="none"/>
          <w:lang w:eastAsia="zh-CN"/>
        </w:rPr>
        <w:t>using the data from the</w:t>
      </w:r>
      <w:r w:rsidR="009644E9" w:rsidRPr="009644E9">
        <w:rPr>
          <w:rFonts w:hint="eastAsia"/>
          <w:u w:val="none"/>
          <w:lang w:eastAsia="zh-CN"/>
        </w:rPr>
        <w:t xml:space="preserve"> </w:t>
      </w:r>
      <w:r w:rsidR="009644E9" w:rsidRPr="009644E9">
        <w:rPr>
          <w:u w:val="none"/>
          <w:vertAlign w:val="superscript"/>
          <w:lang w:eastAsia="zh-CN"/>
        </w:rPr>
        <w:t>1</w:t>
      </w:r>
      <w:r w:rsidR="009644E9" w:rsidRPr="009644E9">
        <w:rPr>
          <w:u w:val="none"/>
          <w:lang w:eastAsia="zh-CN"/>
        </w:rPr>
        <w:t>H NMR</w:t>
      </w:r>
      <w:r w:rsidR="009644E9" w:rsidRPr="009644E9">
        <w:rPr>
          <w:rFonts w:hint="eastAsia"/>
          <w:u w:val="none"/>
          <w:lang w:eastAsia="zh-CN"/>
        </w:rPr>
        <w:t xml:space="preserve"> spectr</w:t>
      </w:r>
      <w:r w:rsidR="00FE7EDF">
        <w:rPr>
          <w:u w:val="none"/>
          <w:lang w:eastAsia="zh-CN"/>
        </w:rPr>
        <w:t>a</w:t>
      </w:r>
      <w:r w:rsidR="009644E9">
        <w:rPr>
          <w:u w:val="none"/>
          <w:lang w:eastAsia="zh-CN"/>
        </w:rPr>
        <w:t xml:space="preserve"> in</w:t>
      </w:r>
      <w:r w:rsidR="00D032A4" w:rsidRPr="00D032A4">
        <w:rPr>
          <w:u w:val="none"/>
        </w:rPr>
        <w:t xml:space="preserve"> </w:t>
      </w:r>
      <w:r w:rsidR="00D032A4" w:rsidRPr="00AC3A3C">
        <w:rPr>
          <w:u w:val="none"/>
        </w:rPr>
        <w:t>Supplementary</w:t>
      </w:r>
      <w:r w:rsidR="009644E9">
        <w:rPr>
          <w:u w:val="none"/>
          <w:lang w:eastAsia="zh-CN"/>
        </w:rPr>
        <w:t xml:space="preserve"> </w:t>
      </w:r>
      <w:r w:rsidR="009644E9" w:rsidRPr="00BB2183">
        <w:rPr>
          <w:u w:val="none"/>
          <w:lang w:eastAsia="zh-CN"/>
        </w:rPr>
        <w:t>Fig. 1</w:t>
      </w:r>
      <w:r w:rsidR="00BB2183" w:rsidRPr="00BB2183">
        <w:rPr>
          <w:u w:val="none"/>
          <w:lang w:eastAsia="zh-CN"/>
        </w:rPr>
        <w:t>5</w:t>
      </w:r>
      <w:r w:rsidR="009644E9">
        <w:rPr>
          <w:u w:val="none"/>
          <w:lang w:eastAsia="zh-CN"/>
        </w:rPr>
        <w:t>.</w:t>
      </w:r>
    </w:p>
    <w:p w14:paraId="0EE46098" w14:textId="2DF5F8B3" w:rsidR="00F74F95" w:rsidRPr="006A2735" w:rsidRDefault="003B0CA1" w:rsidP="0079338B">
      <w:pPr>
        <w:pStyle w:val="SMSubheading"/>
        <w:jc w:val="both"/>
        <w:rPr>
          <w:b/>
          <w:u w:val="single"/>
        </w:rPr>
      </w:pPr>
      <w:r w:rsidRPr="006A2735">
        <w:rPr>
          <w:b/>
          <w:u w:val="single"/>
        </w:rPr>
        <w:t xml:space="preserve">Fitting of nucleation model to </w:t>
      </w:r>
      <w:r w:rsidR="00F22629">
        <w:rPr>
          <w:b/>
          <w:u w:val="single"/>
        </w:rPr>
        <w:t xml:space="preserve">the </w:t>
      </w:r>
      <w:r w:rsidRPr="006A2735">
        <w:rPr>
          <w:b/>
          <w:u w:val="single"/>
        </w:rPr>
        <w:t xml:space="preserve">degradation data obtained from </w:t>
      </w:r>
      <w:r w:rsidR="002669D7" w:rsidRPr="006A2735">
        <w:rPr>
          <w:b/>
          <w:u w:val="single"/>
        </w:rPr>
        <w:t>E51/MCA</w:t>
      </w:r>
    </w:p>
    <w:p w14:paraId="0B9AF986" w14:textId="5EB26220" w:rsidR="00C867B6" w:rsidRPr="00C867B6" w:rsidRDefault="00C867B6" w:rsidP="0079338B">
      <w:pPr>
        <w:pStyle w:val="SMText"/>
        <w:jc w:val="both"/>
      </w:pPr>
      <w:bookmarkStart w:id="17" w:name="_Hlk162208366"/>
      <w:r w:rsidRPr="00C867B6">
        <w:lastRenderedPageBreak/>
        <w:t xml:space="preserve">In </w:t>
      </w:r>
      <w:r w:rsidR="00345702">
        <w:t>the</w:t>
      </w:r>
      <w:r w:rsidRPr="00C867B6">
        <w:t xml:space="preserve"> nucleation model,</w:t>
      </w:r>
      <w:bookmarkEnd w:id="17"/>
      <w:r w:rsidRPr="00C867B6">
        <w:t xml:space="preserve"> the rate limiting step in the erosion of the sample is assumed to be </w:t>
      </w:r>
      <w:r w:rsidR="00A81325">
        <w:t xml:space="preserve">the </w:t>
      </w:r>
      <w:r w:rsidRPr="00C867B6">
        <w:t>formation and growth of nuclei rather than</w:t>
      </w:r>
      <w:r w:rsidR="00E42876">
        <w:t xml:space="preserve"> the</w:t>
      </w:r>
      <w:r w:rsidRPr="00C867B6">
        <w:t xml:space="preserve"> contraction of the solid–liquid interface, diffusion</w:t>
      </w:r>
      <w:r w:rsidR="00BB22C7">
        <w:t>,</w:t>
      </w:r>
      <w:r w:rsidRPr="00C867B6">
        <w:t xml:space="preserve"> or the chemical reaction </w:t>
      </w:r>
      <w:r w:rsidR="00357E93">
        <w:t>that</w:t>
      </w:r>
      <w:r w:rsidRPr="00C867B6">
        <w:t xml:space="preserve"> occurs at the surface.</w:t>
      </w:r>
      <w:r w:rsidR="00947130">
        <w:t xml:space="preserve"> The</w:t>
      </w:r>
      <w:r w:rsidRPr="00C867B6">
        <w:t xml:space="preserve"> </w:t>
      </w:r>
      <w:r w:rsidR="00947130">
        <w:t>n</w:t>
      </w:r>
      <w:r w:rsidRPr="00C867B6">
        <w:t>ucleation model describes the transformation of a solid from one phase to another and it often includes phenomena such as decomposition</w:t>
      </w:r>
      <w:r w:rsidR="00950D72" w:rsidRPr="00950D72">
        <w:rPr>
          <w:color w:val="000000" w:themeColor="text1"/>
          <w:vertAlign w:val="superscript"/>
          <w:lang w:eastAsia="zh-CN"/>
        </w:rPr>
        <w:t>1</w:t>
      </w:r>
      <w:r w:rsidRPr="00C867B6">
        <w:t>, adsorption</w:t>
      </w:r>
      <w:r w:rsidR="003B081E" w:rsidRPr="003B081E">
        <w:rPr>
          <w:color w:val="000000" w:themeColor="text1"/>
          <w:vertAlign w:val="superscript"/>
          <w:lang w:eastAsia="zh-CN"/>
        </w:rPr>
        <w:t>2</w:t>
      </w:r>
      <w:r w:rsidR="00991154" w:rsidRPr="003B081E">
        <w:rPr>
          <w:color w:val="000000" w:themeColor="text1"/>
          <w:vertAlign w:val="superscript"/>
          <w:lang w:eastAsia="zh-CN"/>
        </w:rPr>
        <w:t xml:space="preserve">, </w:t>
      </w:r>
      <w:r w:rsidR="003B081E" w:rsidRPr="003B081E">
        <w:rPr>
          <w:color w:val="000000" w:themeColor="text1"/>
          <w:vertAlign w:val="superscript"/>
          <w:lang w:eastAsia="zh-CN"/>
        </w:rPr>
        <w:t>3</w:t>
      </w:r>
      <w:r w:rsidRPr="00015651">
        <w:rPr>
          <w:color w:val="000000" w:themeColor="text1"/>
        </w:rPr>
        <w:t>, hydration</w:t>
      </w:r>
      <w:r w:rsidR="002153F4" w:rsidRPr="002153F4">
        <w:rPr>
          <w:color w:val="000000" w:themeColor="text1"/>
          <w:vertAlign w:val="superscript"/>
          <w:lang w:eastAsia="zh-CN"/>
        </w:rPr>
        <w:t>4</w:t>
      </w:r>
      <w:r w:rsidRPr="00015651">
        <w:rPr>
          <w:color w:val="000000" w:themeColor="text1"/>
        </w:rPr>
        <w:t>, and desolvation</w:t>
      </w:r>
      <w:r w:rsidR="002153F4">
        <w:rPr>
          <w:color w:val="000000" w:themeColor="text1"/>
          <w:vertAlign w:val="superscript"/>
          <w:lang w:eastAsia="zh-CN"/>
        </w:rPr>
        <w:t>5</w:t>
      </w:r>
      <w:r w:rsidRPr="00C867B6">
        <w:t>. The general form of a nucleation model is described in eqn. (</w:t>
      </w:r>
      <w:r w:rsidR="00BD3DDB">
        <w:t>6</w:t>
      </w:r>
      <w:r w:rsidRPr="00C867B6">
        <w:t>):</w:t>
      </w:r>
    </w:p>
    <w:p w14:paraId="53633E81" w14:textId="7EC04294" w:rsidR="00C867B6" w:rsidRPr="00C867B6" w:rsidRDefault="00EE55E7" w:rsidP="0079338B">
      <w:pPr>
        <w:pStyle w:val="SMText"/>
        <w:jc w:val="both"/>
      </w:pPr>
      <m:oMathPara>
        <m:oMath>
          <m:eqArr>
            <m:eqArrPr>
              <m:maxDist m:val="1"/>
              <m:ctrlPr>
                <w:rPr>
                  <w:rFonts w:ascii="Cambria Math" w:hAnsi="Cambria Math"/>
                  <w:i/>
                </w:rPr>
              </m:ctrlPr>
            </m:eqArrPr>
            <m:e>
              <m:r>
                <m:rPr>
                  <m:sty m:val="p"/>
                </m:rPr>
                <w:rPr>
                  <w:rFonts w:ascii="Cambria Math" w:hAnsi="Cambria Math"/>
                </w:rPr>
                <m:t>α=</m:t>
              </m:r>
              <m:sSup>
                <m:sSupPr>
                  <m:ctrlPr>
                    <w:rPr>
                      <w:rFonts w:ascii="Cambria Math" w:hAnsi="Cambria Math"/>
                    </w:rPr>
                  </m:ctrlPr>
                </m:sSupPr>
                <m:e>
                  <m:d>
                    <m:dPr>
                      <m:ctrlPr>
                        <w:rPr>
                          <w:rFonts w:ascii="Cambria Math" w:hAnsi="Cambria Math"/>
                        </w:rPr>
                      </m:ctrlPr>
                    </m:dPr>
                    <m:e>
                      <m:r>
                        <w:rPr>
                          <w:rFonts w:ascii="Cambria Math" w:hAnsi="Cambria Math"/>
                        </w:rPr>
                        <m:t>kt</m:t>
                      </m:r>
                    </m:e>
                  </m:d>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6</m:t>
                  </m:r>
                </m:e>
              </m:d>
            </m:e>
          </m:eqArr>
        </m:oMath>
      </m:oMathPara>
    </w:p>
    <w:p w14:paraId="2161B6E1" w14:textId="3021ADB2" w:rsidR="00C867B6" w:rsidRPr="00C867B6" w:rsidRDefault="00C867B6" w:rsidP="0079338B">
      <w:pPr>
        <w:pStyle w:val="SMText"/>
        <w:jc w:val="both"/>
      </w:pPr>
      <w:r w:rsidRPr="00C867B6">
        <w:t xml:space="preserve">where </w:t>
      </w:r>
      <m:oMath>
        <m:r>
          <m:rPr>
            <m:sty m:val="p"/>
          </m:rPr>
          <w:rPr>
            <w:rFonts w:ascii="Cambria Math" w:hAnsi="Cambria Math"/>
          </w:rPr>
          <m:t>α</m:t>
        </m:r>
      </m:oMath>
      <w:r w:rsidRPr="00C867B6">
        <w:t xml:space="preserve"> is the mass fraction degraded at time </w:t>
      </w:r>
      <w:r w:rsidRPr="00C867B6">
        <w:rPr>
          <w:i/>
        </w:rPr>
        <w:t>t</w:t>
      </w:r>
      <w:r w:rsidRPr="00C867B6">
        <w:t>, and it can be calculated according to eqn. (</w:t>
      </w:r>
      <w:proofErr w:type="gramStart"/>
      <w:r w:rsidR="00CA506C">
        <w:t>7</w:t>
      </w:r>
      <w:r w:rsidRPr="00C867B6">
        <w:t>):</w:t>
      </w:r>
      <w:proofErr w:type="gramEnd"/>
    </w:p>
    <w:p w14:paraId="3CB18B50" w14:textId="0F9DF425" w:rsidR="00C867B6" w:rsidRPr="00C867B6" w:rsidRDefault="00EE55E7" w:rsidP="0079338B">
      <w:pPr>
        <w:pStyle w:val="SMText"/>
        <w:jc w:val="both"/>
      </w:pPr>
      <m:oMathPara>
        <m:oMath>
          <m:eqArr>
            <m:eqArrPr>
              <m:maxDist m:val="1"/>
              <m:ctrlPr>
                <w:rPr>
                  <w:rFonts w:ascii="Cambria Math" w:hAnsi="Cambria Math"/>
                  <w:i/>
                </w:rPr>
              </m:ctrlPr>
            </m:eqArrPr>
            <m:e>
              <m:r>
                <m:rPr>
                  <m:sty m:val="p"/>
                </m:rPr>
                <w:rPr>
                  <w:rFonts w:ascii="Cambria Math" w:hAnsi="Cambria Math"/>
                </w:rPr>
                <m:t>α=</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r>
                    <w:rPr>
                      <w:rFonts w:ascii="Cambria Math" w:hAnsi="Cambria Math"/>
                    </w:rPr>
                    <m:t>m</m:t>
                  </m:r>
                </m:num>
                <m:den>
                  <m:sSub>
                    <m:sSubPr>
                      <m:ctrlPr>
                        <w:rPr>
                          <w:rFonts w:ascii="Cambria Math" w:hAnsi="Cambria Math"/>
                        </w:rPr>
                      </m:ctrlPr>
                    </m:sSubPr>
                    <m:e>
                      <m:r>
                        <w:rPr>
                          <w:rFonts w:ascii="Cambria Math" w:hAnsi="Cambria Math"/>
                        </w:rPr>
                        <m:t>m</m:t>
                      </m:r>
                    </m:e>
                    <m:sub>
                      <m:r>
                        <m:rPr>
                          <m:sty m:val="p"/>
                        </m:rPr>
                        <w:rPr>
                          <w:rFonts w:ascii="Cambria Math" w:hAnsi="Cambria Math"/>
                        </w:rPr>
                        <m:t>0</m:t>
                      </m:r>
                    </m:sub>
                  </m:sSub>
                </m:den>
              </m:f>
              <m:r>
                <w:rPr>
                  <w:rFonts w:ascii="Cambria Math" w:hAnsi="Cambria Math"/>
                </w:rPr>
                <m:t>#</m:t>
              </m:r>
              <m:d>
                <m:dPr>
                  <m:ctrlPr>
                    <w:rPr>
                      <w:rFonts w:ascii="Cambria Math" w:hAnsi="Cambria Math"/>
                      <w:i/>
                    </w:rPr>
                  </m:ctrlPr>
                </m:dPr>
                <m:e>
                  <m:r>
                    <w:rPr>
                      <w:rFonts w:ascii="Cambria Math" w:hAnsi="Cambria Math"/>
                    </w:rPr>
                    <m:t>7</m:t>
                  </m:r>
                </m:e>
              </m:d>
            </m:e>
          </m:eqArr>
        </m:oMath>
      </m:oMathPara>
    </w:p>
    <w:p w14:paraId="023A5109" w14:textId="4B38E2B4" w:rsidR="00C867B6" w:rsidRPr="00C867B6" w:rsidRDefault="004F1FE1" w:rsidP="0079338B">
      <w:pPr>
        <w:pStyle w:val="SMText"/>
        <w:jc w:val="both"/>
      </w:pPr>
      <w:r>
        <w:t>with</w:t>
      </w:r>
      <w:r w:rsidR="00C867B6" w:rsidRPr="00C867B6">
        <w:t xml:space="preserve"> </w:t>
      </w:r>
      <w:r w:rsidR="00C867B6" w:rsidRPr="00C867B6">
        <w:rPr>
          <w:i/>
        </w:rPr>
        <w:t>m</w:t>
      </w:r>
      <w:r w:rsidR="00C867B6" w:rsidRPr="00C867B6">
        <w:rPr>
          <w:vertAlign w:val="subscript"/>
        </w:rPr>
        <w:t>0</w:t>
      </w:r>
      <w:r w:rsidR="00C867B6" w:rsidRPr="00C867B6">
        <w:t xml:space="preserve"> </w:t>
      </w:r>
      <w:r>
        <w:t>being</w:t>
      </w:r>
      <w:r w:rsidR="00C867B6" w:rsidRPr="00C867B6">
        <w:t xml:space="preserve"> the initial mass at </w:t>
      </w:r>
      <w:r w:rsidR="00C867B6" w:rsidRPr="00C867B6">
        <w:rPr>
          <w:i/>
        </w:rPr>
        <w:t>t</w:t>
      </w:r>
      <w:r w:rsidR="00C867B6" w:rsidRPr="00C867B6">
        <w:t xml:space="preserve"> = 0, </w:t>
      </w:r>
      <w:r w:rsidR="00C867B6" w:rsidRPr="00C867B6">
        <w:rPr>
          <w:i/>
        </w:rPr>
        <w:t>m</w:t>
      </w:r>
      <w:r w:rsidR="00C867B6" w:rsidRPr="00C867B6">
        <w:t xml:space="preserve"> the mass at time </w:t>
      </w:r>
      <w:r w:rsidR="00C867B6" w:rsidRPr="00C867B6">
        <w:rPr>
          <w:i/>
        </w:rPr>
        <w:t>t</w:t>
      </w:r>
      <w:r w:rsidR="00C867B6" w:rsidRPr="00C867B6">
        <w:t xml:space="preserve">, </w:t>
      </w:r>
      <w:r w:rsidR="00C867B6" w:rsidRPr="00C867B6">
        <w:rPr>
          <w:i/>
        </w:rPr>
        <w:t>k</w:t>
      </w:r>
      <w:r w:rsidR="00C867B6" w:rsidRPr="00C867B6">
        <w:t xml:space="preserve"> the degradation rate constant, and </w:t>
      </w:r>
      <w:r w:rsidR="00C867B6" w:rsidRPr="00C867B6">
        <w:rPr>
          <w:i/>
        </w:rPr>
        <w:t>n</w:t>
      </w:r>
      <w:r w:rsidR="00C867B6" w:rsidRPr="00C867B6">
        <w:t xml:space="preserve"> = β + </w:t>
      </w:r>
      <w:r w:rsidR="00C867B6" w:rsidRPr="00C867B6">
        <w:rPr>
          <w:i/>
        </w:rPr>
        <w:t>λ</w:t>
      </w:r>
      <w:r w:rsidR="00C867B6" w:rsidRPr="00C867B6">
        <w:t xml:space="preserve">, where β is the number of successive events that are necessary to form the growth nucleus and </w:t>
      </w:r>
      <w:r w:rsidR="00C867B6" w:rsidRPr="00C867B6">
        <w:rPr>
          <w:i/>
        </w:rPr>
        <w:t>λ</w:t>
      </w:r>
      <w:r w:rsidR="00C867B6" w:rsidRPr="00C867B6">
        <w:t xml:space="preserve"> is the number of growth dimensions. The mass fraction remaining</w:t>
      </w:r>
      <w:r w:rsidR="00D770B5" w:rsidRPr="00D770B5">
        <w:t xml:space="preserve"> </w:t>
      </w:r>
      <w:r w:rsidR="00D770B5">
        <w:t>at a given time</w:t>
      </w:r>
      <w:r w:rsidR="00C867B6" w:rsidRPr="00C867B6">
        <w:t xml:space="preserve"> is thus 1−</w:t>
      </w:r>
      <w:r w:rsidR="00C867B6" w:rsidRPr="00C867B6">
        <w:rPr>
          <w:i/>
        </w:rPr>
        <w:t>α</w:t>
      </w:r>
      <w:r w:rsidR="00C867B6" w:rsidRPr="00C867B6">
        <w:t xml:space="preserve">. The </w:t>
      </w:r>
      <w:proofErr w:type="spellStart"/>
      <w:r w:rsidR="00C867B6" w:rsidRPr="00C867B6">
        <w:t>Avrami-Erofeyev</w:t>
      </w:r>
      <w:proofErr w:type="spellEnd"/>
      <w:r w:rsidR="00C867B6" w:rsidRPr="00C867B6">
        <w:t xml:space="preserve"> model is one class of nucleation models that neglect</w:t>
      </w:r>
      <w:r w:rsidR="00CA4AF4">
        <w:t>s</w:t>
      </w:r>
      <w:r w:rsidR="00C867B6" w:rsidRPr="00C867B6">
        <w:t xml:space="preserve"> nuclei ingestion and nuclei coalesce</w:t>
      </w:r>
      <w:r w:rsidR="00C867B6" w:rsidRPr="00C43ACB">
        <w:rPr>
          <w:color w:val="000000" w:themeColor="text1"/>
        </w:rPr>
        <w:t>nce</w:t>
      </w:r>
      <w:r w:rsidR="0088253D">
        <w:rPr>
          <w:color w:val="000000" w:themeColor="text1"/>
          <w:vertAlign w:val="superscript"/>
          <w:lang w:eastAsia="zh-CN"/>
        </w:rPr>
        <w:t>6</w:t>
      </w:r>
      <w:r w:rsidR="00C867B6" w:rsidRPr="00C43ACB">
        <w:rPr>
          <w:color w:val="000000" w:themeColor="text1"/>
        </w:rPr>
        <w:t xml:space="preserve">. </w:t>
      </w:r>
      <w:r w:rsidR="00C867B6" w:rsidRPr="00C867B6">
        <w:t>The model incorporate</w:t>
      </w:r>
      <w:r w:rsidR="00461E41">
        <w:t>s</w:t>
      </w:r>
      <w:r w:rsidR="00C867B6" w:rsidRPr="00C867B6">
        <w:t xml:space="preserve"> the extended conversion fraction (</w:t>
      </w:r>
      <w:r w:rsidR="00C867B6" w:rsidRPr="00C867B6">
        <w:rPr>
          <w:i/>
        </w:rPr>
        <w:t>α</w:t>
      </w:r>
      <w:r w:rsidR="00C867B6" w:rsidRPr="00C867B6">
        <w:t xml:space="preserve">’), which </w:t>
      </w:r>
      <w:r w:rsidR="00EA0172">
        <w:t>is related to</w:t>
      </w:r>
      <w:r w:rsidR="00C867B6" w:rsidRPr="00C867B6">
        <w:t xml:space="preserve"> </w:t>
      </w:r>
      <w:r w:rsidR="00C867B6" w:rsidRPr="00C867B6">
        <w:rPr>
          <w:i/>
        </w:rPr>
        <w:t>α</w:t>
      </w:r>
      <w:r w:rsidR="00C867B6" w:rsidRPr="00C867B6">
        <w:t xml:space="preserve"> as</w:t>
      </w:r>
      <w:r w:rsidR="00EA0172">
        <w:t xml:space="preserve"> follows</w:t>
      </w:r>
      <w:r w:rsidR="00C867B6" w:rsidRPr="00C867B6">
        <w:t>:</w:t>
      </w:r>
    </w:p>
    <w:p w14:paraId="12437900" w14:textId="1102307F" w:rsidR="00C867B6" w:rsidRPr="00C867B6" w:rsidRDefault="00EE55E7" w:rsidP="0079338B">
      <w:pPr>
        <w:pStyle w:val="SMText"/>
        <w:jc w:val="both"/>
      </w:pPr>
      <m:oMathPara>
        <m:oMath>
          <m:eqArr>
            <m:eqArrPr>
              <m:maxDist m:val="1"/>
              <m:ctrlPr>
                <w:rPr>
                  <w:rFonts w:ascii="Cambria Math" w:hAnsi="Cambria Math"/>
                </w:rPr>
              </m:ctrlPr>
            </m:eqArrPr>
            <m:e>
              <m:r>
                <m:rPr>
                  <m:sty m:val="p"/>
                </m:rPr>
                <w:rPr>
                  <w:rFonts w:ascii="Cambria Math" w:hAnsi="Cambria Math"/>
                </w:rPr>
                <m:t>d</m:t>
              </m:r>
              <m:sSup>
                <m:sSupPr>
                  <m:ctrlPr>
                    <w:rPr>
                      <w:rFonts w:ascii="Cambria Math" w:hAnsi="Cambria Math"/>
                    </w:rPr>
                  </m:ctrlPr>
                </m:sSupPr>
                <m:e>
                  <m:r>
                    <m:rPr>
                      <m:sty m:val="p"/>
                    </m:rPr>
                    <w:rPr>
                      <w:rFonts w:ascii="Cambria Math" w:hAnsi="Cambria Math"/>
                    </w:rPr>
                    <m:t>α</m:t>
                  </m:r>
                </m:e>
                <m:sup>
                  <m:r>
                    <m:rPr>
                      <m:sty m:val="p"/>
                    </m:rPr>
                    <w:rPr>
                      <w:rFonts w:ascii="Cambria Math" w:hAnsi="Cambria Math"/>
                    </w:rPr>
                    <m:t>'</m:t>
                  </m:r>
                </m:sup>
              </m:sSup>
              <m:r>
                <m:rPr>
                  <m:sty m:val="p"/>
                </m:rPr>
                <w:rPr>
                  <w:rFonts w:ascii="Cambria Math" w:hAnsi="Cambria Math"/>
                </w:rPr>
                <m:t>=</m:t>
              </m:r>
              <m:f>
                <m:fPr>
                  <m:ctrlPr>
                    <w:rPr>
                      <w:rFonts w:ascii="Cambria Math" w:hAnsi="Cambria Math"/>
                    </w:rPr>
                  </m:ctrlPr>
                </m:fPr>
                <m:num>
                  <m:r>
                    <w:rPr>
                      <w:rFonts w:ascii="Cambria Math" w:hAnsi="Cambria Math"/>
                    </w:rPr>
                    <m:t>dα</m:t>
                  </m:r>
                </m:num>
                <m:den>
                  <m:r>
                    <m:rPr>
                      <m:sty m:val="p"/>
                    </m:rPr>
                    <w:rPr>
                      <w:rFonts w:ascii="Cambria Math" w:hAnsi="Cambria Math"/>
                    </w:rPr>
                    <m:t>1-</m:t>
                  </m:r>
                  <m:r>
                    <w:rPr>
                      <w:rFonts w:ascii="Cambria Math" w:hAnsi="Cambria Math"/>
                    </w:rPr>
                    <m:t>α</m:t>
                  </m:r>
                </m:den>
              </m:f>
              <m:r>
                <w:rPr>
                  <w:rFonts w:ascii="Cambria Math" w:hAnsi="Cambria Math"/>
                </w:rPr>
                <m:t>#</m:t>
              </m:r>
              <m:d>
                <m:dPr>
                  <m:ctrlPr>
                    <w:rPr>
                      <w:rFonts w:ascii="Cambria Math" w:hAnsi="Cambria Math"/>
                    </w:rPr>
                  </m:ctrlPr>
                </m:dPr>
                <m:e>
                  <m:r>
                    <m:rPr>
                      <m:sty m:val="p"/>
                    </m:rPr>
                    <w:rPr>
                      <w:rFonts w:ascii="Cambria Math" w:hAnsi="Cambria Math"/>
                    </w:rPr>
                    <m:t>8</m:t>
                  </m:r>
                </m:e>
              </m:d>
              <m:ctrlPr>
                <w:rPr>
                  <w:rFonts w:ascii="Cambria Math" w:hAnsi="Cambria Math"/>
                  <w:i/>
                </w:rPr>
              </m:ctrlPr>
            </m:e>
          </m:eqArr>
        </m:oMath>
      </m:oMathPara>
    </w:p>
    <w:p w14:paraId="4185A75B" w14:textId="7480AD19" w:rsidR="00C867B6" w:rsidRPr="00C867B6" w:rsidRDefault="00C867B6" w:rsidP="0079338B">
      <w:pPr>
        <w:pStyle w:val="SMText"/>
        <w:jc w:val="both"/>
      </w:pPr>
      <w:r w:rsidRPr="00C867B6">
        <w:t>After integration, this gives eqn. (</w:t>
      </w:r>
      <w:r w:rsidR="00CA506C">
        <w:t>9</w:t>
      </w:r>
      <w:r w:rsidRPr="00C867B6">
        <w:t>):</w:t>
      </w:r>
    </w:p>
    <w:p w14:paraId="3F721AEF" w14:textId="79506E5D" w:rsidR="00C867B6" w:rsidRPr="00C867B6" w:rsidRDefault="00EE55E7" w:rsidP="0079338B">
      <w:pPr>
        <w:pStyle w:val="SMText"/>
        <w:jc w:val="both"/>
      </w:pPr>
      <m:oMathPara>
        <m:oMath>
          <m:eqArr>
            <m:eqArrPr>
              <m:maxDist m:val="1"/>
              <m:ctrlPr>
                <w:rPr>
                  <w:rFonts w:ascii="Cambria Math" w:hAnsi="Cambria Math"/>
                </w:rPr>
              </m:ctrlPr>
            </m:eqArrPr>
            <m:e>
              <m:sSup>
                <m:sSupPr>
                  <m:ctrlPr>
                    <w:rPr>
                      <w:rFonts w:ascii="Cambria Math" w:hAnsi="Cambria Math"/>
                    </w:rPr>
                  </m:ctrlPr>
                </m:sSupPr>
                <m:e>
                  <m:r>
                    <m:rPr>
                      <m:sty m:val="p"/>
                    </m:rPr>
                    <w:rPr>
                      <w:rFonts w:ascii="Cambria Math" w:hAnsi="Cambria Math"/>
                    </w:rPr>
                    <m:t>α</m:t>
                  </m:r>
                </m:e>
                <m:sup>
                  <m:r>
                    <m:rPr>
                      <m:sty m:val="p"/>
                    </m:rPr>
                    <w:rPr>
                      <w:rFonts w:ascii="Cambria Math" w:hAnsi="Cambria Math"/>
                    </w:rPr>
                    <m:t>'</m:t>
                  </m:r>
                </m:sup>
              </m:sSup>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1-α</m:t>
                      </m:r>
                    </m:e>
                  </m:d>
                </m:e>
              </m:func>
              <m:r>
                <w:rPr>
                  <w:rFonts w:ascii="Cambria Math" w:hAnsi="Cambria Math"/>
                </w:rPr>
                <m:t>#</m:t>
              </m:r>
              <m:d>
                <m:dPr>
                  <m:ctrlPr>
                    <w:rPr>
                      <w:rFonts w:ascii="Cambria Math" w:hAnsi="Cambria Math"/>
                    </w:rPr>
                  </m:ctrlPr>
                </m:dPr>
                <m:e>
                  <m:r>
                    <m:rPr>
                      <m:sty m:val="p"/>
                    </m:rPr>
                    <w:rPr>
                      <w:rFonts w:ascii="Cambria Math" w:hAnsi="Cambria Math"/>
                    </w:rPr>
                    <m:t>9</m:t>
                  </m:r>
                </m:e>
              </m:d>
              <m:ctrlPr>
                <w:rPr>
                  <w:rFonts w:ascii="Cambria Math" w:hAnsi="Cambria Math"/>
                  <w:i/>
                </w:rPr>
              </m:ctrlPr>
            </m:e>
          </m:eqArr>
        </m:oMath>
      </m:oMathPara>
    </w:p>
    <w:p w14:paraId="17802A9A" w14:textId="67C4F852" w:rsidR="00C867B6" w:rsidRPr="00C867B6" w:rsidRDefault="00C867B6" w:rsidP="0079338B">
      <w:pPr>
        <w:pStyle w:val="SMText"/>
        <w:jc w:val="both"/>
      </w:pPr>
      <w:r w:rsidRPr="00C867B6">
        <w:t>Eqn. (</w:t>
      </w:r>
      <w:r w:rsidR="008264D0">
        <w:t>6</w:t>
      </w:r>
      <w:r w:rsidRPr="00C867B6">
        <w:t>) can thus be rearranged to eqn. (</w:t>
      </w:r>
      <w:r w:rsidR="00CA506C">
        <w:t>10</w:t>
      </w:r>
      <w:r w:rsidRPr="00C867B6">
        <w:t>):</w:t>
      </w:r>
    </w:p>
    <w:p w14:paraId="2AEF1F60" w14:textId="10B4C637" w:rsidR="00C867B6" w:rsidRPr="00C867B6" w:rsidRDefault="00EE55E7" w:rsidP="0079338B">
      <w:pPr>
        <w:pStyle w:val="SMText"/>
        <w:jc w:val="both"/>
      </w:pPr>
      <m:oMathPara>
        <m:oMath>
          <m:eqArr>
            <m:eqArrPr>
              <m:maxDist m:val="1"/>
              <m:ctrlPr>
                <w:rPr>
                  <w:rFonts w:ascii="Cambria Math" w:hAnsi="Cambria Math"/>
                </w:rPr>
              </m:ctrlPr>
            </m:eqArrPr>
            <m:e>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1-</m:t>
                      </m:r>
                      <m:r>
                        <w:rPr>
                          <w:rFonts w:ascii="Cambria Math" w:hAnsi="Cambria Math"/>
                        </w:rPr>
                        <m:t>α</m:t>
                      </m:r>
                    </m:e>
                  </m:d>
                </m:e>
              </m:func>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kt</m:t>
                      </m:r>
                    </m:e>
                  </m:d>
                </m:e>
                <m:sup>
                  <m:r>
                    <w:rPr>
                      <w:rFonts w:ascii="Cambria Math" w:hAnsi="Cambria Math"/>
                    </w:rPr>
                    <m:t>n</m:t>
                  </m:r>
                </m:sup>
              </m:sSup>
              <m:r>
                <w:rPr>
                  <w:rFonts w:ascii="Cambria Math" w:hAnsi="Cambria Math"/>
                </w:rPr>
                <m:t>#</m:t>
              </m:r>
              <m:d>
                <m:dPr>
                  <m:ctrlPr>
                    <w:rPr>
                      <w:rFonts w:ascii="Cambria Math" w:hAnsi="Cambria Math"/>
                    </w:rPr>
                  </m:ctrlPr>
                </m:dPr>
                <m:e>
                  <m:r>
                    <m:rPr>
                      <m:sty m:val="p"/>
                    </m:rPr>
                    <w:rPr>
                      <w:rFonts w:ascii="Cambria Math" w:hAnsi="Cambria Math"/>
                    </w:rPr>
                    <m:t>10</m:t>
                  </m:r>
                </m:e>
              </m:d>
              <m:ctrlPr>
                <w:rPr>
                  <w:rFonts w:ascii="Cambria Math" w:hAnsi="Cambria Math"/>
                  <w:i/>
                </w:rPr>
              </m:ctrlPr>
            </m:e>
          </m:eqArr>
        </m:oMath>
      </m:oMathPara>
    </w:p>
    <w:p w14:paraId="32938004" w14:textId="0D17256A" w:rsidR="00C867B6" w:rsidRPr="00C867B6" w:rsidRDefault="00C867B6" w:rsidP="0079338B">
      <w:pPr>
        <w:pStyle w:val="SMText"/>
        <w:jc w:val="both"/>
      </w:pPr>
      <w:r w:rsidRPr="00C867B6">
        <w:t xml:space="preserve">We fitted the degradation data in Fig. </w:t>
      </w:r>
      <w:r w:rsidR="00AD058C">
        <w:t>4</w:t>
      </w:r>
      <w:r w:rsidR="005C4D04">
        <w:t>a</w:t>
      </w:r>
      <w:r w:rsidRPr="00C867B6">
        <w:t xml:space="preserve"> to eqn. (</w:t>
      </w:r>
      <w:r w:rsidR="00CA506C">
        <w:t>10</w:t>
      </w:r>
      <w:r w:rsidRPr="00C867B6">
        <w:t>). The resulting fit</w:t>
      </w:r>
      <w:r w:rsidR="009D0091">
        <w:t>ting</w:t>
      </w:r>
      <w:r w:rsidRPr="00C867B6">
        <w:t xml:space="preserve"> parameters obtained were </w:t>
      </w:r>
      <w:r w:rsidRPr="00C867B6">
        <w:rPr>
          <w:i/>
        </w:rPr>
        <w:t>k</w:t>
      </w:r>
      <w:r w:rsidR="00AD120C" w:rsidRPr="00AD120C">
        <w:t xml:space="preserve"> </w:t>
      </w:r>
      <w:r w:rsidRPr="00C867B6">
        <w:t>=</w:t>
      </w:r>
      <w:r w:rsidR="00AD120C">
        <w:t xml:space="preserve"> </w:t>
      </w:r>
      <w:r w:rsidRPr="00C867B6">
        <w:t>0.0</w:t>
      </w:r>
      <w:r w:rsidR="00FD6721">
        <w:t>7817</w:t>
      </w:r>
      <w:r w:rsidRPr="00C867B6">
        <w:t xml:space="preserve"> </w:t>
      </w:r>
      <w:r w:rsidR="00FD6721">
        <w:t>h</w:t>
      </w:r>
      <w:r w:rsidRPr="00C867B6">
        <w:rPr>
          <w:vertAlign w:val="superscript"/>
        </w:rPr>
        <w:t>-1</w:t>
      </w:r>
      <w:r w:rsidRPr="00C867B6">
        <w:t xml:space="preserve"> and </w:t>
      </w:r>
      <w:r w:rsidRPr="00C867B6">
        <w:rPr>
          <w:i/>
        </w:rPr>
        <w:t>n</w:t>
      </w:r>
      <w:r w:rsidR="00B0330C" w:rsidRPr="00B0330C">
        <w:t xml:space="preserve"> </w:t>
      </w:r>
      <w:r w:rsidRPr="00C867B6">
        <w:t>=</w:t>
      </w:r>
      <w:r w:rsidR="00B0330C">
        <w:t xml:space="preserve"> </w:t>
      </w:r>
      <w:r w:rsidR="00FD6721">
        <w:t>3.55</w:t>
      </w:r>
      <w:r w:rsidRPr="00C867B6">
        <w:t xml:space="preserve"> for </w:t>
      </w:r>
      <w:r w:rsidR="0004570E">
        <w:t>E51/MCA</w:t>
      </w:r>
      <w:r w:rsidRPr="00C867B6">
        <w:t xml:space="preserve"> (</w:t>
      </w:r>
      <w:r w:rsidR="00B12F26" w:rsidRPr="00AC3A3C">
        <w:t>Supplementary</w:t>
      </w:r>
      <w:r w:rsidR="00B12F26" w:rsidRPr="00C867B6">
        <w:t xml:space="preserve"> </w:t>
      </w:r>
      <w:r w:rsidRPr="00C867B6">
        <w:t xml:space="preserve">Fig. </w:t>
      </w:r>
      <w:r w:rsidR="00501D42">
        <w:t>1</w:t>
      </w:r>
      <w:r w:rsidR="009B20A3">
        <w:t>8</w:t>
      </w:r>
      <w:r w:rsidR="00B12F26">
        <w:t>b</w:t>
      </w:r>
      <w:r w:rsidRPr="00C867B6">
        <w:t xml:space="preserve"> and </w:t>
      </w:r>
      <w:r w:rsidR="00B12F26" w:rsidRPr="00AC3A3C">
        <w:t>Supplementary</w:t>
      </w:r>
      <w:r w:rsidR="00B12F26" w:rsidRPr="00C867B6">
        <w:t xml:space="preserve"> </w:t>
      </w:r>
      <w:r w:rsidRPr="00C867B6">
        <w:t xml:space="preserve">Table </w:t>
      </w:r>
      <w:r w:rsidR="00501D42">
        <w:t>5</w:t>
      </w:r>
      <w:r w:rsidRPr="00C867B6">
        <w:t xml:space="preserve">). As by definition, </w:t>
      </w:r>
      <w:r w:rsidRPr="00C867B6">
        <w:rPr>
          <w:i/>
        </w:rPr>
        <w:t>n</w:t>
      </w:r>
      <w:r w:rsidRPr="00C867B6">
        <w:t xml:space="preserve"> should be an integer, we thus proceeded</w:t>
      </w:r>
      <w:r w:rsidR="007B6F8C">
        <w:t xml:space="preserve"> </w:t>
      </w:r>
      <w:r w:rsidR="007B6F8C" w:rsidRPr="00086435">
        <w:t>to</w:t>
      </w:r>
      <w:r w:rsidRPr="00086435">
        <w:t xml:space="preserve"> us</w:t>
      </w:r>
      <w:r w:rsidR="007B6F8C" w:rsidRPr="00086435">
        <w:t>e</w:t>
      </w:r>
      <w:r w:rsidRPr="00086435">
        <w:t xml:space="preserve"> </w:t>
      </w:r>
      <w:r w:rsidRPr="00086435">
        <w:rPr>
          <w:i/>
        </w:rPr>
        <w:t>n</w:t>
      </w:r>
      <w:r w:rsidRPr="00086435">
        <w:t xml:space="preserve"> = </w:t>
      </w:r>
      <w:r w:rsidR="009116AE" w:rsidRPr="00086435">
        <w:t>4</w:t>
      </w:r>
      <w:r w:rsidRPr="00086435">
        <w:t>, resulting</w:t>
      </w:r>
      <w:r w:rsidRPr="00C867B6">
        <w:t xml:space="preserve"> in eqn. (</w:t>
      </w:r>
      <w:r w:rsidR="007B2974">
        <w:t>11</w:t>
      </w:r>
      <w:r w:rsidRPr="00C867B6">
        <w:t xml:space="preserve">), in which the only fitting parameter is the degradation rate constant </w:t>
      </w:r>
      <w:r w:rsidRPr="00C867B6">
        <w:rPr>
          <w:i/>
        </w:rPr>
        <w:t>k</w:t>
      </w:r>
      <w:r w:rsidRPr="00C867B6">
        <w:t>:</w:t>
      </w:r>
    </w:p>
    <w:p w14:paraId="5FA2E0A2" w14:textId="31A9496F" w:rsidR="00C867B6" w:rsidRPr="00C867B6" w:rsidRDefault="00EE55E7" w:rsidP="0079338B">
      <w:pPr>
        <w:pStyle w:val="SMText"/>
        <w:jc w:val="both"/>
      </w:pPr>
      <m:oMathPara>
        <m:oMath>
          <m:eqArr>
            <m:eqArrPr>
              <m:maxDist m:val="1"/>
              <m:ctrlPr>
                <w:rPr>
                  <w:rFonts w:ascii="Cambria Math" w:hAnsi="Cambria Math"/>
                </w:rPr>
              </m:ctrlPr>
            </m:eqArrPr>
            <m:e>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1-</m:t>
                      </m:r>
                      <m:r>
                        <w:rPr>
                          <w:rFonts w:ascii="Cambria Math" w:hAnsi="Cambria Math"/>
                        </w:rPr>
                        <m:t>α</m:t>
                      </m:r>
                    </m:e>
                  </m:d>
                </m:e>
              </m:func>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kt</m:t>
                      </m:r>
                    </m:e>
                  </m:d>
                </m:e>
                <m:sup>
                  <m:r>
                    <m:rPr>
                      <m:sty m:val="p"/>
                    </m:rPr>
                    <w:rPr>
                      <w:rFonts w:ascii="Cambria Math" w:hAnsi="Cambria Math"/>
                    </w:rPr>
                    <m:t>4</m:t>
                  </m:r>
                </m:sup>
              </m:sSup>
              <m:r>
                <w:rPr>
                  <w:rFonts w:ascii="Cambria Math" w:hAnsi="Cambria Math"/>
                </w:rPr>
                <m:t>#</m:t>
              </m:r>
              <m:d>
                <m:dPr>
                  <m:ctrlPr>
                    <w:rPr>
                      <w:rFonts w:ascii="Cambria Math" w:hAnsi="Cambria Math"/>
                    </w:rPr>
                  </m:ctrlPr>
                </m:dPr>
                <m:e>
                  <m:r>
                    <m:rPr>
                      <m:sty m:val="p"/>
                    </m:rPr>
                    <w:rPr>
                      <w:rFonts w:ascii="Cambria Math" w:hAnsi="Cambria Math"/>
                    </w:rPr>
                    <m:t>11</m:t>
                  </m:r>
                </m:e>
              </m:d>
              <m:ctrlPr>
                <w:rPr>
                  <w:rFonts w:ascii="Cambria Math" w:hAnsi="Cambria Math"/>
                  <w:i/>
                </w:rPr>
              </m:ctrlPr>
            </m:e>
          </m:eqArr>
        </m:oMath>
      </m:oMathPara>
    </w:p>
    <w:p w14:paraId="06909620" w14:textId="7079CE57" w:rsidR="00C867B6" w:rsidRPr="00C867B6" w:rsidRDefault="00C867B6" w:rsidP="0079338B">
      <w:pPr>
        <w:pStyle w:val="SMText"/>
        <w:jc w:val="both"/>
      </w:pPr>
      <w:r w:rsidRPr="00C867B6">
        <w:t>We noted that the use of</w:t>
      </w:r>
      <w:r w:rsidR="000B2C37">
        <w:t xml:space="preserve"> the</w:t>
      </w:r>
      <w:r w:rsidRPr="00C867B6">
        <w:t xml:space="preserve"> </w:t>
      </w:r>
      <w:proofErr w:type="spellStart"/>
      <w:r w:rsidRPr="00C867B6">
        <w:t>Avrami-Erofeyev</w:t>
      </w:r>
      <w:proofErr w:type="spellEnd"/>
      <w:r w:rsidRPr="00C867B6">
        <w:t xml:space="preserve"> model with </w:t>
      </w:r>
      <w:r w:rsidRPr="00C867B6">
        <w:rPr>
          <w:i/>
        </w:rPr>
        <w:t>n</w:t>
      </w:r>
      <w:r w:rsidRPr="00C867B6">
        <w:t xml:space="preserve"> = 3 provided a poorer fit to the data (</w:t>
      </w:r>
      <w:r w:rsidR="00006ECE" w:rsidRPr="00AC3A3C">
        <w:t>Supplementary</w:t>
      </w:r>
      <w:r w:rsidR="00006ECE" w:rsidRPr="00C867B6">
        <w:t xml:space="preserve"> Fig. </w:t>
      </w:r>
      <w:r w:rsidR="00006ECE">
        <w:t>18b</w:t>
      </w:r>
      <w:r w:rsidR="00006ECE" w:rsidRPr="00C867B6">
        <w:t xml:space="preserve"> and </w:t>
      </w:r>
      <w:r w:rsidR="00006ECE" w:rsidRPr="00AC3A3C">
        <w:t>Supplementary</w:t>
      </w:r>
      <w:r w:rsidR="00006ECE" w:rsidRPr="00C867B6">
        <w:t xml:space="preserve"> Table </w:t>
      </w:r>
      <w:r w:rsidR="00006ECE">
        <w:t>5</w:t>
      </w:r>
      <w:r w:rsidRPr="00C867B6">
        <w:t>).</w:t>
      </w:r>
    </w:p>
    <w:p w14:paraId="267BABDE" w14:textId="459D9BC6" w:rsidR="000C4222" w:rsidRDefault="00C867B6" w:rsidP="0079338B">
      <w:pPr>
        <w:pStyle w:val="SMText"/>
        <w:jc w:val="both"/>
      </w:pPr>
      <w:bookmarkStart w:id="18" w:name="_Hlk162380335"/>
      <w:r w:rsidRPr="00C867B6">
        <w:t xml:space="preserve">The application of </w:t>
      </w:r>
      <w:r w:rsidR="00022967">
        <w:t>this</w:t>
      </w:r>
      <w:r w:rsidRPr="00C867B6">
        <w:t xml:space="preserve"> model (eqn. (</w:t>
      </w:r>
      <w:r w:rsidR="0067597C">
        <w:t>11</w:t>
      </w:r>
      <w:r w:rsidRPr="00C867B6">
        <w:t xml:space="preserve">)) to the degradation data obtained in </w:t>
      </w:r>
      <w:r w:rsidR="00D959FE">
        <w:t>DMSO</w:t>
      </w:r>
      <w:r w:rsidRPr="00C867B6">
        <w:t xml:space="preserve"> is shown in Fig. </w:t>
      </w:r>
      <w:r w:rsidR="006A2793">
        <w:t>4</w:t>
      </w:r>
      <w:r w:rsidR="007C0639">
        <w:t>a</w:t>
      </w:r>
      <w:r w:rsidRPr="00C867B6">
        <w:t xml:space="preserve">. </w:t>
      </w:r>
      <w:r w:rsidR="001D19F4">
        <w:t>It was found that</w:t>
      </w:r>
      <w:r w:rsidRPr="00C867B6">
        <w:t xml:space="preserve"> the nucleation model </w:t>
      </w:r>
      <w:r w:rsidR="001D19F4">
        <w:t>predicts the degradation behavior well</w:t>
      </w:r>
      <w:r w:rsidR="001D19F4" w:rsidRPr="00C867B6">
        <w:t xml:space="preserve"> </w:t>
      </w:r>
      <w:r w:rsidRPr="00C867B6">
        <w:t xml:space="preserve">for </w:t>
      </w:r>
      <w:r w:rsidR="00F50FB8">
        <w:t>E51/MCA</w:t>
      </w:r>
      <w:r w:rsidRPr="00C867B6">
        <w:t xml:space="preserve"> (R</w:t>
      </w:r>
      <w:r w:rsidRPr="00C867B6">
        <w:rPr>
          <w:vertAlign w:val="superscript"/>
        </w:rPr>
        <w:t>2</w:t>
      </w:r>
      <w:r w:rsidRPr="00C867B6">
        <w:t xml:space="preserve"> </w:t>
      </w:r>
      <w:r w:rsidR="00935933">
        <w:t>=</w:t>
      </w:r>
      <w:r w:rsidRPr="00C867B6">
        <w:t xml:space="preserve"> 0.</w:t>
      </w:r>
      <w:r w:rsidR="00D30C80">
        <w:t>9946</w:t>
      </w:r>
      <w:r w:rsidRPr="00C867B6">
        <w:t xml:space="preserve">). The </w:t>
      </w:r>
      <w:r w:rsidR="000A157D">
        <w:t>calculated</w:t>
      </w:r>
      <w:r w:rsidRPr="00C867B6">
        <w:t xml:space="preserve"> degradation rate constant (</w:t>
      </w:r>
      <w:r w:rsidRPr="00C867B6">
        <w:rPr>
          <w:i/>
        </w:rPr>
        <w:t>k</w:t>
      </w:r>
      <w:r w:rsidRPr="00C867B6">
        <w:t xml:space="preserve">) for </w:t>
      </w:r>
      <w:r w:rsidR="00FB5F37">
        <w:t>E51/MCA</w:t>
      </w:r>
      <w:r w:rsidRPr="00C867B6">
        <w:t xml:space="preserve"> was 0.0</w:t>
      </w:r>
      <w:r w:rsidR="006D31BC">
        <w:t>7855</w:t>
      </w:r>
      <w:r w:rsidRPr="00C867B6">
        <w:t xml:space="preserve"> </w:t>
      </w:r>
      <w:r w:rsidR="006D31BC">
        <w:t>h</w:t>
      </w:r>
      <w:r w:rsidRPr="00C867B6">
        <w:rPr>
          <w:vertAlign w:val="superscript"/>
        </w:rPr>
        <w:t>-1</w:t>
      </w:r>
      <w:r w:rsidRPr="00C867B6">
        <w:t>.</w:t>
      </w:r>
      <w:bookmarkEnd w:id="18"/>
    </w:p>
    <w:p w14:paraId="3942FD1E" w14:textId="2C73043E" w:rsidR="00B613B0" w:rsidRDefault="00DA04F7" w:rsidP="0079338B">
      <w:pPr>
        <w:pStyle w:val="SMText"/>
        <w:jc w:val="both"/>
      </w:pPr>
      <w:r w:rsidRPr="00DA04F7">
        <w:t xml:space="preserve">The nucleation model captured the observed sigmoidal mass loss trend </w:t>
      </w:r>
      <w:r w:rsidR="007A405C">
        <w:t>in Fig. 4</w:t>
      </w:r>
      <w:r w:rsidR="0000618B">
        <w:t>a</w:t>
      </w:r>
      <w:r w:rsidR="007A405C">
        <w:t xml:space="preserve"> </w:t>
      </w:r>
      <w:r w:rsidRPr="00DA04F7">
        <w:t xml:space="preserve">with three stages: (1) an initial time period of little mass loss as it takes time for </w:t>
      </w:r>
      <w:r w:rsidR="008E1DEA">
        <w:t>DMSO and</w:t>
      </w:r>
      <w:r w:rsidR="00037D35" w:rsidRPr="00037D35">
        <w:rPr>
          <w:rFonts w:ascii="微软雅黑" w:eastAsia="微软雅黑" w:hAnsi="微软雅黑" w:hint="eastAsia"/>
          <w:color w:val="000000"/>
          <w:spacing w:val="15"/>
          <w:sz w:val="23"/>
          <w:szCs w:val="23"/>
          <w:shd w:val="clear" w:color="auto" w:fill="FFFFFF"/>
        </w:rPr>
        <w:t xml:space="preserve"> </w:t>
      </w:r>
      <w:r w:rsidR="00037D35">
        <w:t>o</w:t>
      </w:r>
      <w:r w:rsidR="00037D35" w:rsidRPr="00037D35">
        <w:rPr>
          <w:rFonts w:hint="eastAsia"/>
        </w:rPr>
        <w:t>xygen</w:t>
      </w:r>
      <w:r w:rsidRPr="00DA04F7">
        <w:t xml:space="preserve"> to penetrate into the matrix and prepare for forming nuclei of the new phase</w:t>
      </w:r>
      <w:r w:rsidR="00B87E3B">
        <w:t>;</w:t>
      </w:r>
      <w:r w:rsidRPr="00DA04F7">
        <w:t xml:space="preserve"> (2) a time period of rapid mass loss (the nuclei of the new phase keep growing and consuming the old phase)</w:t>
      </w:r>
      <w:r w:rsidR="00B87E3B">
        <w:t>;</w:t>
      </w:r>
      <w:r w:rsidRPr="00DA04F7">
        <w:t xml:space="preserve"> (3) </w:t>
      </w:r>
      <w:r w:rsidR="001026F9">
        <w:t xml:space="preserve">a </w:t>
      </w:r>
      <w:r w:rsidRPr="00DA04F7">
        <w:t xml:space="preserve">deceleration at the </w:t>
      </w:r>
      <w:r w:rsidR="00C8583A">
        <w:t xml:space="preserve">final </w:t>
      </w:r>
      <w:r w:rsidRPr="00DA04F7">
        <w:t>stages of degradation (only little remaining of the original phase).</w:t>
      </w:r>
    </w:p>
    <w:p w14:paraId="60366805" w14:textId="1786AB93" w:rsidR="00CF0239" w:rsidRPr="00CF0239" w:rsidRDefault="00CF0239" w:rsidP="00CF0239">
      <w:pPr>
        <w:pStyle w:val="SMText"/>
        <w:ind w:firstLine="0"/>
        <w:jc w:val="both"/>
        <w:rPr>
          <w:b/>
          <w:u w:val="single"/>
        </w:rPr>
      </w:pPr>
      <w:r w:rsidRPr="00CF0239">
        <w:rPr>
          <w:b/>
          <w:u w:val="single"/>
        </w:rPr>
        <w:t>Solid-</w:t>
      </w:r>
      <w:r w:rsidR="00C4106A">
        <w:rPr>
          <w:b/>
          <w:u w:val="single"/>
        </w:rPr>
        <w:t>s</w:t>
      </w:r>
      <w:r w:rsidRPr="00CF0239">
        <w:rPr>
          <w:b/>
          <w:u w:val="single"/>
        </w:rPr>
        <w:t xml:space="preserve">tate </w:t>
      </w:r>
      <w:r w:rsidR="00C4106A">
        <w:rPr>
          <w:b/>
          <w:u w:val="single"/>
        </w:rPr>
        <w:t>k</w:t>
      </w:r>
      <w:r w:rsidRPr="00CF0239">
        <w:rPr>
          <w:b/>
          <w:u w:val="single"/>
        </w:rPr>
        <w:t xml:space="preserve">inetic </w:t>
      </w:r>
      <w:r w:rsidR="00C4106A">
        <w:rPr>
          <w:b/>
          <w:u w:val="single"/>
        </w:rPr>
        <w:t>m</w:t>
      </w:r>
      <w:r w:rsidRPr="00CF0239">
        <w:rPr>
          <w:b/>
          <w:u w:val="single"/>
        </w:rPr>
        <w:t>odels</w:t>
      </w:r>
      <w:r w:rsidR="00C4106A" w:rsidRPr="00C4106A">
        <w:rPr>
          <w:b/>
          <w:u w:val="single"/>
        </w:rPr>
        <w:t xml:space="preserve"> </w:t>
      </w:r>
      <w:r w:rsidR="00C4106A" w:rsidRPr="00C4106A">
        <w:rPr>
          <w:rFonts w:hint="eastAsia"/>
          <w:b/>
          <w:u w:val="single"/>
        </w:rPr>
        <w:t>other than</w:t>
      </w:r>
      <w:r w:rsidR="00C4106A">
        <w:rPr>
          <w:b/>
          <w:u w:val="single"/>
        </w:rPr>
        <w:t xml:space="preserve"> the</w:t>
      </w:r>
      <w:r w:rsidR="00C4106A" w:rsidRPr="00C4106A">
        <w:rPr>
          <w:b/>
          <w:u w:val="single"/>
        </w:rPr>
        <w:t xml:space="preserve"> </w:t>
      </w:r>
      <w:r w:rsidR="00C4106A" w:rsidRPr="006A2735">
        <w:rPr>
          <w:b/>
          <w:u w:val="single"/>
        </w:rPr>
        <w:t>nucleation model</w:t>
      </w:r>
    </w:p>
    <w:p w14:paraId="438841F8" w14:textId="792AD19A" w:rsidR="00CF0239" w:rsidRDefault="00720428" w:rsidP="0079338B">
      <w:pPr>
        <w:pStyle w:val="SMText"/>
        <w:jc w:val="both"/>
      </w:pPr>
      <w:r w:rsidRPr="00720428">
        <w:t xml:space="preserve">The </w:t>
      </w:r>
      <w:r w:rsidRPr="00FC6578">
        <w:t>general for</w:t>
      </w:r>
      <w:r w:rsidRPr="00720428">
        <w:t xml:space="preserve">mula for </w:t>
      </w:r>
      <w:r w:rsidR="008D7422">
        <w:t xml:space="preserve">the </w:t>
      </w:r>
      <w:r w:rsidRPr="00720428">
        <w:t>solid-state, heterogeneous kinetics is</w:t>
      </w:r>
      <w:r w:rsidR="005A26D5" w:rsidRPr="005A26D5">
        <w:rPr>
          <w:color w:val="000000" w:themeColor="text1"/>
          <w:vertAlign w:val="superscript"/>
          <w:lang w:eastAsia="zh-CN"/>
        </w:rPr>
        <w:t>7</w:t>
      </w:r>
      <w:r w:rsidRPr="005A26D5">
        <w:rPr>
          <w:color w:val="000000" w:themeColor="text1"/>
          <w:vertAlign w:val="superscript"/>
        </w:rPr>
        <w:t>–</w:t>
      </w:r>
      <w:r w:rsidR="005A26D5" w:rsidRPr="005A26D5">
        <w:rPr>
          <w:color w:val="000000" w:themeColor="text1"/>
          <w:vertAlign w:val="superscript"/>
        </w:rPr>
        <w:t>9</w:t>
      </w:r>
      <w:r w:rsidR="00836AF2" w:rsidRPr="00836AF2">
        <w:rPr>
          <w:color w:val="000000" w:themeColor="text1"/>
          <w:lang w:eastAsia="zh-CN"/>
        </w:rPr>
        <w:t>:</w:t>
      </w:r>
    </w:p>
    <w:p w14:paraId="376415FC" w14:textId="329D441E" w:rsidR="00836AF2" w:rsidRPr="00C867B6" w:rsidRDefault="00EE55E7" w:rsidP="00836AF2">
      <w:pPr>
        <w:pStyle w:val="SMText"/>
        <w:jc w:val="both"/>
      </w:pPr>
      <m:oMathPara>
        <m:oMath>
          <m:eqArr>
            <m:eqArrPr>
              <m:maxDist m:val="1"/>
              <m:ctrlPr>
                <w:rPr>
                  <w:rFonts w:ascii="Cambria Math" w:hAnsi="Cambria Math"/>
                  <w:i/>
                </w:rPr>
              </m:ctrlPr>
            </m:eqArrPr>
            <m:e>
              <m:f>
                <m:fPr>
                  <m:ctrlPr>
                    <w:rPr>
                      <w:rFonts w:ascii="Cambria Math" w:hAnsi="Cambria Math"/>
                    </w:rPr>
                  </m:ctrlPr>
                </m:fPr>
                <m:num>
                  <m:r>
                    <w:rPr>
                      <w:rFonts w:ascii="Cambria Math" w:hAnsi="Cambria Math"/>
                    </w:rPr>
                    <m:t>dα</m:t>
                  </m:r>
                </m:num>
                <m:den>
                  <m:r>
                    <w:rPr>
                      <w:rFonts w:ascii="Cambria Math" w:hAnsi="Cambria Math"/>
                    </w:rPr>
                    <m:t>dt</m:t>
                  </m:r>
                </m:den>
              </m:f>
              <m:r>
                <m:rPr>
                  <m:sty m:val="p"/>
                </m:rPr>
                <w:rPr>
                  <w:rFonts w:ascii="Cambria Math" w:hAnsi="Cambria Math"/>
                </w:rPr>
                <m:t>=</m:t>
              </m:r>
              <m:r>
                <w:rPr>
                  <w:rFonts w:ascii="Cambria Math" w:hAnsi="Cambria Math"/>
                </w:rPr>
                <m:t>kf</m:t>
              </m:r>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12</m:t>
                  </m:r>
                </m:e>
              </m:d>
            </m:e>
          </m:eqArr>
        </m:oMath>
      </m:oMathPara>
    </w:p>
    <w:p w14:paraId="11FD8916" w14:textId="6ACAE52F" w:rsidR="00383F52" w:rsidRDefault="00383F52" w:rsidP="00EF2A4A">
      <w:pPr>
        <w:pStyle w:val="SMText"/>
        <w:jc w:val="both"/>
      </w:pPr>
      <w:r w:rsidRPr="00C867B6">
        <w:t xml:space="preserve">where </w:t>
      </w:r>
      <m:oMath>
        <m:r>
          <m:rPr>
            <m:sty m:val="p"/>
          </m:rPr>
          <w:rPr>
            <w:rFonts w:ascii="Cambria Math" w:hAnsi="Cambria Math"/>
          </w:rPr>
          <m:t>α</m:t>
        </m:r>
      </m:oMath>
      <w:r w:rsidRPr="00C867B6">
        <w:t xml:space="preserve"> is the mass fraction degraded at time </w:t>
      </w:r>
      <w:r w:rsidRPr="00C867B6">
        <w:rPr>
          <w:i/>
        </w:rPr>
        <w:t>t</w:t>
      </w:r>
      <w:r w:rsidR="00A95C64">
        <w:t xml:space="preserve"> and</w:t>
      </w:r>
      <w:r w:rsidR="00246849" w:rsidRPr="00246849">
        <w:rPr>
          <w:i/>
        </w:rPr>
        <w:t xml:space="preserve"> </w:t>
      </w:r>
      <w:r w:rsidR="00246849" w:rsidRPr="00C867B6">
        <w:rPr>
          <w:i/>
        </w:rPr>
        <w:t>k</w:t>
      </w:r>
      <w:r w:rsidR="00246849" w:rsidRPr="00C867B6">
        <w:t xml:space="preserve"> is the degradation rate </w:t>
      </w:r>
      <w:proofErr w:type="gramStart"/>
      <w:r w:rsidR="00246849" w:rsidRPr="00C867B6">
        <w:t>constant</w:t>
      </w:r>
      <w:r w:rsidR="00185AAD">
        <w:t>.</w:t>
      </w:r>
      <w:proofErr w:type="gramEnd"/>
    </w:p>
    <w:p w14:paraId="0389BC3C" w14:textId="682296BC" w:rsidR="00CF0239" w:rsidRDefault="000C22E3" w:rsidP="00EF2A4A">
      <w:pPr>
        <w:pStyle w:val="SMText"/>
        <w:jc w:val="both"/>
      </w:pPr>
      <w:r w:rsidRPr="00B52A79">
        <w:t xml:space="preserve">Many models have been proposed based on mechanistic assumptions, </w:t>
      </w:r>
      <w:r w:rsidR="00A17D08">
        <w:t>such as</w:t>
      </w:r>
      <w:r w:rsidRPr="00B52A79">
        <w:t xml:space="preserve"> diffusion, geometrical contraction, and reaction-order models. The choice of a model for solid</w:t>
      </w:r>
      <w:r w:rsidR="00D239FB">
        <w:t>-</w:t>
      </w:r>
      <w:r w:rsidRPr="00B52A79">
        <w:t>state kinetics is based on statistical fits of mathematical models</w:t>
      </w:r>
      <w:r>
        <w:t xml:space="preserve"> to data.</w:t>
      </w:r>
    </w:p>
    <w:p w14:paraId="1BDEA1CF" w14:textId="2CF1D07A" w:rsidR="00805F01" w:rsidRDefault="00805F01" w:rsidP="00E27A47">
      <w:pPr>
        <w:pStyle w:val="SMText"/>
        <w:jc w:val="both"/>
      </w:pPr>
      <w:r>
        <w:lastRenderedPageBreak/>
        <w:t>All the general formulae of the models are listed below. We chose to use</w:t>
      </w:r>
      <w:r w:rsidR="0057776C">
        <w:t xml:space="preserve"> the</w:t>
      </w:r>
      <w:r>
        <w:t xml:space="preserve"> degradation data obtained from </w:t>
      </w:r>
      <w:r w:rsidR="00C83031">
        <w:t>E51/MCA</w:t>
      </w:r>
      <w:r>
        <w:t xml:space="preserve"> for probing the best choice of model to fit the data.</w:t>
      </w:r>
    </w:p>
    <w:p w14:paraId="051DB285" w14:textId="2B4F1689" w:rsidR="0077506C" w:rsidRDefault="00CC7D51" w:rsidP="00E27A47">
      <w:pPr>
        <w:pStyle w:val="SMText"/>
        <w:jc w:val="both"/>
      </w:pPr>
      <w:r w:rsidRPr="00CC7D51">
        <w:t>3D diffusion model:</w:t>
      </w:r>
    </w:p>
    <w:p w14:paraId="37A376A0" w14:textId="171C8C15" w:rsidR="004850F3" w:rsidRPr="00C867B6" w:rsidRDefault="00EE55E7" w:rsidP="004850F3">
      <w:pPr>
        <w:pStyle w:val="SMText"/>
        <w:jc w:val="both"/>
      </w:pPr>
      <m:oMathPara>
        <m:oMath>
          <m:eqArr>
            <m:eqArrPr>
              <m:maxDist m:val="1"/>
              <m:ctrlPr>
                <w:rPr>
                  <w:rFonts w:ascii="Cambria Math" w:hAnsi="Cambria Math"/>
                  <w:i/>
                </w:rPr>
              </m:ctrlPr>
            </m:eqArrPr>
            <m:e>
              <m:r>
                <w:rPr>
                  <w:rFonts w:ascii="Cambria Math" w:hAnsi="Cambria Math"/>
                </w:rPr>
                <m:t>f</m:t>
              </m:r>
              <m:r>
                <m:rPr>
                  <m:sty m:val="p"/>
                </m:rPr>
                <w:rPr>
                  <w:rFonts w:ascii="Cambria Math" w:hAnsi="Cambria Math"/>
                </w:rPr>
                <m:t>(</m:t>
              </m:r>
              <m:r>
                <w:rPr>
                  <w:rFonts w:ascii="Cambria Math" w:hAnsi="Cambria Math"/>
                </w:rPr>
                <m:t>α</m:t>
              </m:r>
              <m:r>
                <m:rPr>
                  <m:sty m:val="p"/>
                </m:rPr>
                <w:rPr>
                  <w:rFonts w:ascii="Cambria Math" w:hAnsi="Cambria Math"/>
                </w:rPr>
                <m:t>)=</m:t>
              </m:r>
              <m:f>
                <m:fPr>
                  <m:ctrlPr>
                    <w:rPr>
                      <w:rFonts w:ascii="Cambria Math" w:hAnsi="Cambria Math"/>
                      <w:i/>
                    </w:rPr>
                  </m:ctrlPr>
                </m:fPr>
                <m:num>
                  <m:r>
                    <w:rPr>
                      <w:rFonts w:ascii="Cambria Math" w:hAnsi="Cambria Math"/>
                    </w:rPr>
                    <m:t>3</m:t>
                  </m:r>
                  <m:sSup>
                    <m:sSupPr>
                      <m:ctrlPr>
                        <w:rPr>
                          <w:rFonts w:ascii="Cambria Math" w:hAnsi="Cambria Math"/>
                          <w:i/>
                        </w:rPr>
                      </m:ctrlPr>
                    </m:sSupPr>
                    <m:e>
                      <m:r>
                        <w:rPr>
                          <w:rFonts w:ascii="Cambria Math" w:hAnsi="Cambria Math"/>
                        </w:rPr>
                        <m:t>(1-α)</m:t>
                      </m:r>
                    </m:e>
                    <m:sup>
                      <m:r>
                        <w:rPr>
                          <w:rFonts w:ascii="Cambria Math" w:hAnsi="Cambria Math"/>
                        </w:rPr>
                        <m:t>2/3</m:t>
                      </m:r>
                    </m:sup>
                  </m:sSup>
                </m:num>
                <m:den>
                  <m:r>
                    <w:rPr>
                      <w:rFonts w:ascii="Cambria Math" w:hAnsi="Cambria Math"/>
                    </w:rPr>
                    <m:t>2(1-</m:t>
                  </m:r>
                  <m:sSup>
                    <m:sSupPr>
                      <m:ctrlPr>
                        <w:rPr>
                          <w:rFonts w:ascii="Cambria Math" w:hAnsi="Cambria Math"/>
                          <w:i/>
                        </w:rPr>
                      </m:ctrlPr>
                    </m:sSupPr>
                    <m:e>
                      <m:r>
                        <w:rPr>
                          <w:rFonts w:ascii="Cambria Math" w:hAnsi="Cambria Math"/>
                        </w:rPr>
                        <m:t>(1-α)</m:t>
                      </m:r>
                    </m:e>
                    <m:sup>
                      <m:r>
                        <w:rPr>
                          <w:rFonts w:ascii="Cambria Math" w:hAnsi="Cambria Math"/>
                        </w:rPr>
                        <m:t>1/3</m:t>
                      </m:r>
                    </m:sup>
                  </m:sSup>
                  <m:r>
                    <w:rPr>
                      <w:rFonts w:ascii="Cambria Math" w:hAnsi="Cambria Math"/>
                    </w:rPr>
                    <m:t>)</m:t>
                  </m:r>
                </m:den>
              </m:f>
              <m:r>
                <w:rPr>
                  <w:rFonts w:ascii="Cambria Math" w:hAnsi="Cambria Math"/>
                </w:rPr>
                <m:t>#</m:t>
              </m:r>
              <m:d>
                <m:dPr>
                  <m:ctrlPr>
                    <w:rPr>
                      <w:rFonts w:ascii="Cambria Math" w:hAnsi="Cambria Math"/>
                      <w:i/>
                    </w:rPr>
                  </m:ctrlPr>
                </m:dPr>
                <m:e>
                  <m:r>
                    <w:rPr>
                      <w:rFonts w:ascii="Cambria Math" w:hAnsi="Cambria Math"/>
                    </w:rPr>
                    <m:t>13</m:t>
                  </m:r>
                </m:e>
              </m:d>
            </m:e>
          </m:eqArr>
        </m:oMath>
      </m:oMathPara>
    </w:p>
    <w:p w14:paraId="0EA633C6" w14:textId="1A8B2257" w:rsidR="0077506C" w:rsidRDefault="008102E6" w:rsidP="00E27A47">
      <w:pPr>
        <w:pStyle w:val="SMText"/>
        <w:jc w:val="both"/>
      </w:pPr>
      <w:r w:rsidRPr="008102E6">
        <w:t>Contracting volume model:</w:t>
      </w:r>
    </w:p>
    <w:p w14:paraId="4CCEA9FD" w14:textId="0039DEC3" w:rsidR="00AF128F" w:rsidRPr="00C867B6" w:rsidRDefault="00EE55E7" w:rsidP="00AF128F">
      <w:pPr>
        <w:pStyle w:val="SMText"/>
        <w:jc w:val="both"/>
      </w:pPr>
      <m:oMathPara>
        <m:oMath>
          <m:eqArr>
            <m:eqArrPr>
              <m:maxDist m:val="1"/>
              <m:ctrlPr>
                <w:rPr>
                  <w:rFonts w:ascii="Cambria Math" w:hAnsi="Cambria Math"/>
                  <w:i/>
                </w:rPr>
              </m:ctrlPr>
            </m:eqArrPr>
            <m:e>
              <m:r>
                <w:rPr>
                  <w:rFonts w:ascii="Cambria Math" w:hAnsi="Cambria Math"/>
                </w:rPr>
                <m:t>f</m:t>
              </m:r>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3</m:t>
              </m:r>
              <m:sSup>
                <m:sSupPr>
                  <m:ctrlPr>
                    <w:rPr>
                      <w:rFonts w:ascii="Cambria Math" w:hAnsi="Cambria Math"/>
                      <w:i/>
                    </w:rPr>
                  </m:ctrlPr>
                </m:sSupPr>
                <m:e>
                  <m:r>
                    <w:rPr>
                      <w:rFonts w:ascii="Cambria Math" w:hAnsi="Cambria Math"/>
                    </w:rPr>
                    <m:t>(1-α)</m:t>
                  </m:r>
                </m:e>
                <m:sup>
                  <m:r>
                    <w:rPr>
                      <w:rFonts w:ascii="Cambria Math" w:hAnsi="Cambria Math"/>
                    </w:rPr>
                    <m:t>2/3</m:t>
                  </m:r>
                </m:sup>
              </m:sSup>
              <m:r>
                <w:rPr>
                  <w:rFonts w:ascii="Cambria Math" w:hAnsi="Cambria Math"/>
                </w:rPr>
                <m:t>#</m:t>
              </m:r>
              <m:d>
                <m:dPr>
                  <m:ctrlPr>
                    <w:rPr>
                      <w:rFonts w:ascii="Cambria Math" w:hAnsi="Cambria Math"/>
                      <w:i/>
                    </w:rPr>
                  </m:ctrlPr>
                </m:dPr>
                <m:e>
                  <m:r>
                    <w:rPr>
                      <w:rFonts w:ascii="Cambria Math" w:hAnsi="Cambria Math"/>
                    </w:rPr>
                    <m:t>14</m:t>
                  </m:r>
                </m:e>
              </m:d>
            </m:e>
          </m:eqArr>
        </m:oMath>
      </m:oMathPara>
    </w:p>
    <w:p w14:paraId="66B1179B" w14:textId="286FABA5" w:rsidR="009C66D8" w:rsidRDefault="00CF770A" w:rsidP="00E27A47">
      <w:pPr>
        <w:pStyle w:val="SMText"/>
        <w:jc w:val="both"/>
      </w:pPr>
      <w:r w:rsidRPr="00CF770A">
        <w:t>First-order reaction model:</w:t>
      </w:r>
    </w:p>
    <w:p w14:paraId="63289A89" w14:textId="3EED178A" w:rsidR="00692503" w:rsidRPr="00C867B6" w:rsidRDefault="00EE55E7" w:rsidP="00692503">
      <w:pPr>
        <w:pStyle w:val="SMText"/>
        <w:jc w:val="both"/>
      </w:pPr>
      <m:oMathPara>
        <m:oMath>
          <m:eqArr>
            <m:eqArrPr>
              <m:maxDist m:val="1"/>
              <m:ctrlPr>
                <w:rPr>
                  <w:rFonts w:ascii="Cambria Math" w:hAnsi="Cambria Math"/>
                  <w:i/>
                </w:rPr>
              </m:ctrlPr>
            </m:eqArrPr>
            <m:e>
              <m:r>
                <w:rPr>
                  <w:rFonts w:ascii="Cambria Math" w:hAnsi="Cambria Math"/>
                </w:rPr>
                <m:t>f</m:t>
              </m:r>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(1-α)#</m:t>
              </m:r>
              <m:d>
                <m:dPr>
                  <m:ctrlPr>
                    <w:rPr>
                      <w:rFonts w:ascii="Cambria Math" w:hAnsi="Cambria Math"/>
                      <w:i/>
                    </w:rPr>
                  </m:ctrlPr>
                </m:dPr>
                <m:e>
                  <m:r>
                    <w:rPr>
                      <w:rFonts w:ascii="Cambria Math" w:hAnsi="Cambria Math"/>
                    </w:rPr>
                    <m:t>15</m:t>
                  </m:r>
                </m:e>
              </m:d>
            </m:e>
          </m:eqArr>
        </m:oMath>
      </m:oMathPara>
    </w:p>
    <w:p w14:paraId="5F18B075" w14:textId="2F6FABC1" w:rsidR="00CF770A" w:rsidRDefault="00A35146" w:rsidP="00E27A47">
      <w:pPr>
        <w:pStyle w:val="SMText"/>
        <w:jc w:val="both"/>
      </w:pPr>
      <w:r w:rsidRPr="00A35146">
        <w:t>Second-</w:t>
      </w:r>
      <w:r w:rsidR="00E94929">
        <w:t xml:space="preserve">order </w:t>
      </w:r>
      <w:r w:rsidRPr="00A35146">
        <w:t>reaction model:</w:t>
      </w:r>
    </w:p>
    <w:p w14:paraId="2BBA6127" w14:textId="14562978" w:rsidR="00A35146" w:rsidRPr="00C867B6" w:rsidRDefault="00EE55E7" w:rsidP="00A35146">
      <w:pPr>
        <w:pStyle w:val="SMText"/>
        <w:jc w:val="both"/>
      </w:pPr>
      <m:oMathPara>
        <m:oMath>
          <m:eqArr>
            <m:eqArrPr>
              <m:maxDist m:val="1"/>
              <m:ctrlPr>
                <w:rPr>
                  <w:rFonts w:ascii="Cambria Math" w:hAnsi="Cambria Math"/>
                  <w:i/>
                </w:rPr>
              </m:ctrlPr>
            </m:eqArrPr>
            <m:e>
              <m:r>
                <w:rPr>
                  <w:rFonts w:ascii="Cambria Math" w:hAnsi="Cambria Math"/>
                </w:rPr>
                <m:t>f</m:t>
              </m:r>
              <m:r>
                <m:rPr>
                  <m:sty m:val="p"/>
                </m:rPr>
                <w:rPr>
                  <w:rFonts w:ascii="Cambria Math" w:hAnsi="Cambria Math"/>
                </w:rPr>
                <m:t>(</m:t>
              </m:r>
              <m:r>
                <w:rPr>
                  <w:rFonts w:ascii="Cambria Math" w:hAnsi="Cambria Math"/>
                </w:rPr>
                <m:t>α</m:t>
              </m:r>
              <m:r>
                <m:rPr>
                  <m:sty m:val="p"/>
                </m:rPr>
                <w:rPr>
                  <w:rFonts w:ascii="Cambria Math" w:hAnsi="Cambria Math"/>
                </w:rPr>
                <m:t>)=</m:t>
              </m:r>
              <m:sSup>
                <m:sSupPr>
                  <m:ctrlPr>
                    <w:rPr>
                      <w:rFonts w:ascii="Cambria Math" w:hAnsi="Cambria Math"/>
                      <w:i/>
                    </w:rPr>
                  </m:ctrlPr>
                </m:sSupPr>
                <m:e>
                  <m:r>
                    <w:rPr>
                      <w:rFonts w:ascii="Cambria Math" w:hAnsi="Cambria Math"/>
                    </w:rPr>
                    <m:t>(1-α)</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16</m:t>
                  </m:r>
                </m:e>
              </m:d>
            </m:e>
          </m:eqArr>
        </m:oMath>
      </m:oMathPara>
    </w:p>
    <w:p w14:paraId="05978BC2" w14:textId="4797BF51" w:rsidR="0077506C" w:rsidRDefault="00F76C4C" w:rsidP="00F76C4C">
      <w:pPr>
        <w:pStyle w:val="SMText"/>
        <w:jc w:val="both"/>
      </w:pPr>
      <w:r>
        <w:t>Reaction-order models involve the reaction order in the rate law, and are similar to the rate expressions in homogenous kinetics.</w:t>
      </w:r>
    </w:p>
    <w:p w14:paraId="23936836" w14:textId="61C3BB20" w:rsidR="007927B6" w:rsidRDefault="001850DF" w:rsidP="00F76C4C">
      <w:pPr>
        <w:pStyle w:val="SMText"/>
        <w:jc w:val="both"/>
      </w:pPr>
      <w:r>
        <w:t xml:space="preserve">After </w:t>
      </w:r>
      <w:r w:rsidR="00B15D45">
        <w:t>s</w:t>
      </w:r>
      <w:r w:rsidR="00B15D45" w:rsidRPr="007927B6">
        <w:rPr>
          <w:rFonts w:hint="eastAsia"/>
        </w:rPr>
        <w:t>ubstituti</w:t>
      </w:r>
      <w:r w:rsidR="00B15D45">
        <w:t>on of</w:t>
      </w:r>
      <w:r w:rsidR="007927B6" w:rsidRPr="007927B6">
        <w:rPr>
          <w:rFonts w:hint="eastAsia"/>
        </w:rPr>
        <w:t xml:space="preserve"> </w:t>
      </w:r>
      <w:r w:rsidR="007927B6" w:rsidRPr="00C867B6">
        <w:t>eqn. (</w:t>
      </w:r>
      <w:r w:rsidR="007927B6">
        <w:t>15</w:t>
      </w:r>
      <w:r w:rsidR="007927B6" w:rsidRPr="00C867B6">
        <w:t>)</w:t>
      </w:r>
      <w:r w:rsidR="007927B6">
        <w:t xml:space="preserve"> and </w:t>
      </w:r>
      <w:r w:rsidR="007927B6" w:rsidRPr="00C867B6">
        <w:t>eqn. (</w:t>
      </w:r>
      <w:r w:rsidR="007927B6">
        <w:t>16</w:t>
      </w:r>
      <w:r w:rsidR="007927B6" w:rsidRPr="00C867B6">
        <w:t>)</w:t>
      </w:r>
      <w:r w:rsidR="007927B6" w:rsidRPr="007927B6">
        <w:rPr>
          <w:rFonts w:hint="eastAsia"/>
        </w:rPr>
        <w:t xml:space="preserve"> into </w:t>
      </w:r>
      <w:r w:rsidR="007927B6" w:rsidRPr="00C867B6">
        <w:t>eqn. (</w:t>
      </w:r>
      <w:r w:rsidR="007927B6">
        <w:t>12</w:t>
      </w:r>
      <w:r w:rsidR="007927B6" w:rsidRPr="00C867B6">
        <w:t>)</w:t>
      </w:r>
      <w:r>
        <w:t xml:space="preserve"> and </w:t>
      </w:r>
      <w:r w:rsidRPr="00C867B6">
        <w:t>integration, this gives eqn. (</w:t>
      </w:r>
      <w:r w:rsidR="008F3ECA">
        <w:t>17</w:t>
      </w:r>
      <w:r w:rsidRPr="00C867B6">
        <w:t>)</w:t>
      </w:r>
      <w:r w:rsidR="008F3ECA">
        <w:t xml:space="preserve"> and </w:t>
      </w:r>
      <w:r w:rsidR="008F3ECA" w:rsidRPr="00C867B6">
        <w:t>eqn. (</w:t>
      </w:r>
      <w:r w:rsidR="008F3ECA">
        <w:t>18</w:t>
      </w:r>
      <w:r w:rsidR="008F3ECA" w:rsidRPr="00C867B6">
        <w:t>)</w:t>
      </w:r>
      <w:r w:rsidR="00A71835">
        <w:t>, respectively</w:t>
      </w:r>
      <w:r w:rsidR="007927B6">
        <w:t>:</w:t>
      </w:r>
    </w:p>
    <w:p w14:paraId="78BC208A" w14:textId="5747FA42" w:rsidR="00021E02" w:rsidRDefault="00021E02" w:rsidP="00F76C4C">
      <w:pPr>
        <w:pStyle w:val="SMText"/>
        <w:jc w:val="both"/>
      </w:pPr>
      <w:r w:rsidRPr="00CF770A">
        <w:t>First-order reaction model:</w:t>
      </w:r>
    </w:p>
    <w:p w14:paraId="5E4F54E5" w14:textId="7966AB57" w:rsidR="00267255" w:rsidRPr="00C867B6" w:rsidRDefault="00EE55E7" w:rsidP="00267255">
      <w:pPr>
        <w:pStyle w:val="SMText"/>
        <w:jc w:val="both"/>
      </w:pPr>
      <m:oMathPara>
        <m:oMath>
          <m:eqArr>
            <m:eqArrPr>
              <m:maxDist m:val="1"/>
              <m:ctrlPr>
                <w:rPr>
                  <w:rFonts w:ascii="Cambria Math" w:hAnsi="Cambria Math"/>
                  <w:i/>
                </w:rPr>
              </m:ctrlPr>
            </m:eqArrPr>
            <m:e>
              <m:r>
                <w:rPr>
                  <w:rFonts w:ascii="Cambria Math" w:hAnsi="Cambria Math"/>
                </w:rPr>
                <m:t>1-α</m:t>
              </m:r>
              <m:r>
                <m:rPr>
                  <m:sty m:val="p"/>
                </m:rP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kt</m:t>
                  </m:r>
                </m:sup>
              </m:sSup>
              <m:r>
                <w:rPr>
                  <w:rFonts w:ascii="Cambria Math" w:hAnsi="Cambria Math"/>
                </w:rPr>
                <m:t>#</m:t>
              </m:r>
              <m:d>
                <m:dPr>
                  <m:ctrlPr>
                    <w:rPr>
                      <w:rFonts w:ascii="Cambria Math" w:hAnsi="Cambria Math"/>
                      <w:i/>
                    </w:rPr>
                  </m:ctrlPr>
                </m:dPr>
                <m:e>
                  <m:r>
                    <w:rPr>
                      <w:rFonts w:ascii="Cambria Math" w:hAnsi="Cambria Math"/>
                    </w:rPr>
                    <m:t>17</m:t>
                  </m:r>
                </m:e>
              </m:d>
            </m:e>
          </m:eqArr>
        </m:oMath>
      </m:oMathPara>
    </w:p>
    <w:p w14:paraId="530E7CDF" w14:textId="0EE8F4C9" w:rsidR="00296536" w:rsidRDefault="00296536" w:rsidP="00296536">
      <w:pPr>
        <w:pStyle w:val="SMText"/>
        <w:jc w:val="both"/>
      </w:pPr>
      <w:r w:rsidRPr="00A35146">
        <w:t>Second</w:t>
      </w:r>
      <w:r w:rsidRPr="00CF770A">
        <w:t>-order reaction model:</w:t>
      </w:r>
    </w:p>
    <w:p w14:paraId="6DD95E90" w14:textId="5DE43EF8" w:rsidR="00296536" w:rsidRPr="00C867B6" w:rsidRDefault="00EE55E7" w:rsidP="00296536">
      <w:pPr>
        <w:pStyle w:val="SMText"/>
        <w:jc w:val="both"/>
      </w:pPr>
      <m:oMathPara>
        <m:oMath>
          <m:eqArr>
            <m:eqArrPr>
              <m:maxDist m:val="1"/>
              <m:ctrlPr>
                <w:rPr>
                  <w:rFonts w:ascii="Cambria Math" w:hAnsi="Cambria Math"/>
                  <w:i/>
                </w:rPr>
              </m:ctrlPr>
            </m:eqArrPr>
            <m:e>
              <m:r>
                <w:rPr>
                  <w:rFonts w:ascii="Cambria Math" w:hAnsi="Cambria Math"/>
                </w:rPr>
                <m:t>1-α</m:t>
              </m:r>
              <m:r>
                <m:rPr>
                  <m:sty m:val="p"/>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kt+1</m:t>
                  </m:r>
                </m:den>
              </m:f>
              <m:r>
                <w:rPr>
                  <w:rFonts w:ascii="Cambria Math" w:hAnsi="Cambria Math"/>
                </w:rPr>
                <m:t>#</m:t>
              </m:r>
              <m:d>
                <m:dPr>
                  <m:ctrlPr>
                    <w:rPr>
                      <w:rFonts w:ascii="Cambria Math" w:hAnsi="Cambria Math"/>
                      <w:i/>
                    </w:rPr>
                  </m:ctrlPr>
                </m:dPr>
                <m:e>
                  <m:r>
                    <w:rPr>
                      <w:rFonts w:ascii="Cambria Math" w:hAnsi="Cambria Math"/>
                    </w:rPr>
                    <m:t>18</m:t>
                  </m:r>
                </m:e>
              </m:d>
            </m:e>
          </m:eqArr>
        </m:oMath>
      </m:oMathPara>
    </w:p>
    <w:p w14:paraId="7F58A458" w14:textId="524AF3E5" w:rsidR="00021E02" w:rsidRDefault="00CB111A" w:rsidP="007D786E">
      <w:pPr>
        <w:pStyle w:val="SMText"/>
        <w:jc w:val="both"/>
      </w:pPr>
      <w:r>
        <w:t>The d</w:t>
      </w:r>
      <w:r w:rsidR="007D786E">
        <w:t>iffusion model assume</w:t>
      </w:r>
      <w:r>
        <w:t>s</w:t>
      </w:r>
      <w:r w:rsidR="007D786E">
        <w:t xml:space="preserve"> the rate-limiting step </w:t>
      </w:r>
      <w:r w:rsidR="00C67AEE">
        <w:t>to be</w:t>
      </w:r>
      <w:r w:rsidR="007D786E">
        <w:t xml:space="preserve"> the diffusion of reactants into reaction sites or products leaving reaction sites.</w:t>
      </w:r>
    </w:p>
    <w:p w14:paraId="01CA75AC" w14:textId="7A55E450" w:rsidR="00021E02" w:rsidRDefault="00B95A21" w:rsidP="00F76C4C">
      <w:pPr>
        <w:pStyle w:val="SMText"/>
        <w:jc w:val="both"/>
      </w:pPr>
      <w:r>
        <w:t xml:space="preserve">After </w:t>
      </w:r>
      <w:r w:rsidR="00042CFD">
        <w:t>s</w:t>
      </w:r>
      <w:r w:rsidR="00042CFD" w:rsidRPr="007927B6">
        <w:rPr>
          <w:rFonts w:hint="eastAsia"/>
        </w:rPr>
        <w:t>ubstituti</w:t>
      </w:r>
      <w:r w:rsidR="00042CFD">
        <w:t>on of</w:t>
      </w:r>
      <w:r w:rsidRPr="007927B6">
        <w:rPr>
          <w:rFonts w:hint="eastAsia"/>
        </w:rPr>
        <w:t xml:space="preserve"> </w:t>
      </w:r>
      <w:r w:rsidRPr="00C867B6">
        <w:t>eqn. (</w:t>
      </w:r>
      <w:r w:rsidR="00B75C3B">
        <w:t>13</w:t>
      </w:r>
      <w:r w:rsidRPr="00C867B6">
        <w:t>)</w:t>
      </w:r>
      <w:r>
        <w:t xml:space="preserve"> </w:t>
      </w:r>
      <w:r w:rsidRPr="007927B6">
        <w:rPr>
          <w:rFonts w:hint="eastAsia"/>
        </w:rPr>
        <w:t xml:space="preserve">into </w:t>
      </w:r>
      <w:r w:rsidRPr="00C867B6">
        <w:t>eqn. (</w:t>
      </w:r>
      <w:r>
        <w:t>12</w:t>
      </w:r>
      <w:r w:rsidRPr="00C867B6">
        <w:t>)</w:t>
      </w:r>
      <w:r>
        <w:t xml:space="preserve"> and </w:t>
      </w:r>
      <w:r w:rsidRPr="00C867B6">
        <w:t>integration, this gives eqn. (</w:t>
      </w:r>
      <w:r>
        <w:t>1</w:t>
      </w:r>
      <w:r w:rsidR="00B75C3B">
        <w:t>9</w:t>
      </w:r>
      <w:r w:rsidRPr="00C867B6">
        <w:t>)</w:t>
      </w:r>
      <w:r w:rsidR="00B75C3B">
        <w:t>:</w:t>
      </w:r>
    </w:p>
    <w:p w14:paraId="4525F3FB" w14:textId="77777777" w:rsidR="00990539" w:rsidRDefault="00990539" w:rsidP="00990539">
      <w:pPr>
        <w:pStyle w:val="SMText"/>
        <w:jc w:val="both"/>
      </w:pPr>
      <w:r w:rsidRPr="00CC7D51">
        <w:t>3D diffusion model:</w:t>
      </w:r>
    </w:p>
    <w:p w14:paraId="19C70FE2" w14:textId="5EA99140" w:rsidR="000F6FB1" w:rsidRPr="00C867B6" w:rsidRDefault="00EE55E7" w:rsidP="000F6FB1">
      <w:pPr>
        <w:pStyle w:val="SMText"/>
        <w:jc w:val="both"/>
      </w:pPr>
      <m:oMathPara>
        <m:oMath>
          <m:eqArr>
            <m:eqArrPr>
              <m:maxDist m:val="1"/>
              <m:ctrlPr>
                <w:rPr>
                  <w:rFonts w:ascii="Cambria Math" w:hAnsi="Cambria Math"/>
                  <w:i/>
                </w:rPr>
              </m:ctrlPr>
            </m:eqArrPr>
            <m:e>
              <m:r>
                <w:rPr>
                  <w:rFonts w:ascii="Cambria Math" w:hAnsi="Cambria Math"/>
                </w:rPr>
                <m:t>1-α</m:t>
              </m:r>
              <m:r>
                <m:rPr>
                  <m:sty m:val="p"/>
                </m:rPr>
                <w:rPr>
                  <w:rFonts w:ascii="Cambria Math" w:hAnsi="Cambria Math"/>
                </w:rPr>
                <m:t>=</m:t>
              </m:r>
              <m:sSup>
                <m:sSupPr>
                  <m:ctrlPr>
                    <w:rPr>
                      <w:rFonts w:ascii="Cambria Math" w:hAnsi="Cambria Math"/>
                      <w:i/>
                    </w:rPr>
                  </m:ctrlPr>
                </m:sSupPr>
                <m:e>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kt</m:t>
                          </m:r>
                        </m:e>
                      </m:d>
                    </m:e>
                    <m:sup>
                      <m:r>
                        <w:rPr>
                          <w:rFonts w:ascii="Cambria Math" w:hAnsi="Cambria Math"/>
                        </w:rPr>
                        <m:t>1/2</m:t>
                      </m:r>
                    </m:sup>
                  </m:sSup>
                  <m:r>
                    <w:rPr>
                      <w:rFonts w:ascii="Cambria Math" w:hAnsi="Cambria Math"/>
                    </w:rPr>
                    <m:t>+1)</m:t>
                  </m:r>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19</m:t>
                  </m:r>
                </m:e>
              </m:d>
            </m:e>
          </m:eqArr>
        </m:oMath>
      </m:oMathPara>
    </w:p>
    <w:p w14:paraId="113F4296" w14:textId="755D3B0D" w:rsidR="00B75C3B" w:rsidRPr="00E27A47" w:rsidRDefault="00A83BB1" w:rsidP="00F76C4C">
      <w:pPr>
        <w:pStyle w:val="SMText"/>
        <w:jc w:val="both"/>
      </w:pPr>
      <w:r>
        <w:t>The g</w:t>
      </w:r>
      <w:r w:rsidR="00843D94" w:rsidRPr="00843D94">
        <w:t>eometrical contraction model assume</w:t>
      </w:r>
      <w:r w:rsidR="00211C50">
        <w:t>s</w:t>
      </w:r>
      <w:r w:rsidR="00843D94" w:rsidRPr="00843D94">
        <w:t xml:space="preserve"> the rate limiting step </w:t>
      </w:r>
      <w:r w:rsidR="00211C50">
        <w:t>to be</w:t>
      </w:r>
      <w:r w:rsidR="00843D94" w:rsidRPr="00843D94">
        <w:t xml:space="preserve"> the progress of the product layer from the surface to the interior of the specimen, which is related to the sample morphology.</w:t>
      </w:r>
    </w:p>
    <w:p w14:paraId="6748BFEA" w14:textId="55FFC281" w:rsidR="00CF0239" w:rsidRDefault="00107BEC" w:rsidP="0079338B">
      <w:pPr>
        <w:pStyle w:val="SMText"/>
        <w:jc w:val="both"/>
      </w:pPr>
      <w:r>
        <w:t xml:space="preserve">After </w:t>
      </w:r>
      <w:r w:rsidR="00FC6977">
        <w:t>s</w:t>
      </w:r>
      <w:r w:rsidR="00FC6977" w:rsidRPr="007927B6">
        <w:rPr>
          <w:rFonts w:hint="eastAsia"/>
        </w:rPr>
        <w:t>ubstituti</w:t>
      </w:r>
      <w:r w:rsidR="00FC6977">
        <w:t>on of</w:t>
      </w:r>
      <w:r w:rsidRPr="007927B6">
        <w:rPr>
          <w:rFonts w:hint="eastAsia"/>
        </w:rPr>
        <w:t xml:space="preserve"> </w:t>
      </w:r>
      <w:r w:rsidRPr="00C867B6">
        <w:t>eqn. (</w:t>
      </w:r>
      <w:r>
        <w:t>14</w:t>
      </w:r>
      <w:r w:rsidRPr="00C867B6">
        <w:t>)</w:t>
      </w:r>
      <w:r>
        <w:t xml:space="preserve"> </w:t>
      </w:r>
      <w:r w:rsidRPr="007927B6">
        <w:rPr>
          <w:rFonts w:hint="eastAsia"/>
        </w:rPr>
        <w:t xml:space="preserve">into </w:t>
      </w:r>
      <w:r w:rsidRPr="00C867B6">
        <w:t>eqn. (</w:t>
      </w:r>
      <w:r>
        <w:t>12</w:t>
      </w:r>
      <w:r w:rsidRPr="00C867B6">
        <w:t>)</w:t>
      </w:r>
      <w:r>
        <w:t xml:space="preserve"> and </w:t>
      </w:r>
      <w:r w:rsidRPr="00C867B6">
        <w:t>integration, this gives eqn. (</w:t>
      </w:r>
      <w:r>
        <w:t>20</w:t>
      </w:r>
      <w:r w:rsidRPr="00C867B6">
        <w:t>)</w:t>
      </w:r>
      <w:r>
        <w:t>:</w:t>
      </w:r>
    </w:p>
    <w:p w14:paraId="13F1805D" w14:textId="34DA1C8A" w:rsidR="00107BEC" w:rsidRDefault="00B5304E" w:rsidP="0079338B">
      <w:pPr>
        <w:pStyle w:val="SMText"/>
        <w:jc w:val="both"/>
      </w:pPr>
      <w:r w:rsidRPr="008102E6">
        <w:t>Contracting volume model:</w:t>
      </w:r>
    </w:p>
    <w:p w14:paraId="61E6A546" w14:textId="4178A33D" w:rsidR="00B36FCA" w:rsidRPr="00C867B6" w:rsidRDefault="00EE55E7" w:rsidP="00B36FCA">
      <w:pPr>
        <w:pStyle w:val="SMText"/>
        <w:jc w:val="both"/>
      </w:pPr>
      <m:oMathPara>
        <m:oMath>
          <m:eqArr>
            <m:eqArrPr>
              <m:maxDist m:val="1"/>
              <m:ctrlPr>
                <w:rPr>
                  <w:rFonts w:ascii="Cambria Math" w:hAnsi="Cambria Math"/>
                  <w:i/>
                </w:rPr>
              </m:ctrlPr>
            </m:eqArrPr>
            <m:e>
              <m:r>
                <w:rPr>
                  <w:rFonts w:ascii="Cambria Math" w:hAnsi="Cambria Math"/>
                </w:rPr>
                <m:t>1-α</m:t>
              </m:r>
              <m:r>
                <m:rPr>
                  <m:sty m:val="p"/>
                </m:rPr>
                <w:rPr>
                  <w:rFonts w:ascii="Cambria Math" w:hAnsi="Cambria Math"/>
                </w:rPr>
                <m:t>=</m:t>
              </m:r>
              <m:sSup>
                <m:sSupPr>
                  <m:ctrlPr>
                    <w:rPr>
                      <w:rFonts w:ascii="Cambria Math" w:hAnsi="Cambria Math"/>
                      <w:i/>
                    </w:rPr>
                  </m:ctrlPr>
                </m:sSupPr>
                <m:e>
                  <m:r>
                    <w:rPr>
                      <w:rFonts w:ascii="Cambria Math" w:hAnsi="Cambria Math"/>
                    </w:rPr>
                    <m:t>(1-kt)</m:t>
                  </m:r>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20</m:t>
                  </m:r>
                </m:e>
              </m:d>
            </m:e>
          </m:eqArr>
        </m:oMath>
      </m:oMathPara>
    </w:p>
    <w:p w14:paraId="2E85A7E9" w14:textId="44CBB983" w:rsidR="00B5304E" w:rsidRDefault="001E1B0B" w:rsidP="0079338B">
      <w:pPr>
        <w:pStyle w:val="SMText"/>
        <w:jc w:val="both"/>
      </w:pPr>
      <w:r w:rsidRPr="00C867B6">
        <w:t xml:space="preserve">The </w:t>
      </w:r>
      <w:r w:rsidR="00CE7C56">
        <w:t>results from</w:t>
      </w:r>
      <w:r w:rsidR="00CE7C56" w:rsidRPr="00C867B6">
        <w:t xml:space="preserve"> </w:t>
      </w:r>
      <w:r w:rsidRPr="00C867B6">
        <w:t>application of</w:t>
      </w:r>
      <w:r>
        <w:t xml:space="preserve"> all</w:t>
      </w:r>
      <w:r w:rsidRPr="00C867B6">
        <w:t xml:space="preserve"> the</w:t>
      </w:r>
      <w:r>
        <w:t xml:space="preserve"> </w:t>
      </w:r>
      <w:r w:rsidR="001F0145">
        <w:t>above</w:t>
      </w:r>
      <w:r w:rsidRPr="00C867B6">
        <w:t xml:space="preserve"> model</w:t>
      </w:r>
      <w:r w:rsidR="001F0145">
        <w:t>s</w:t>
      </w:r>
      <w:r w:rsidRPr="00C867B6">
        <w:t xml:space="preserve"> (eqn. (</w:t>
      </w:r>
      <w:r w:rsidR="002F58C8">
        <w:t>17</w:t>
      </w:r>
      <w:r w:rsidRPr="00C867B6">
        <w:t>)</w:t>
      </w:r>
      <w:r w:rsidR="002F58C8">
        <w:t xml:space="preserve">, </w:t>
      </w:r>
      <w:r w:rsidR="002F58C8" w:rsidRPr="00C867B6">
        <w:t>eqn. (</w:t>
      </w:r>
      <w:r w:rsidR="002F58C8">
        <w:t>18</w:t>
      </w:r>
      <w:r w:rsidR="002F58C8" w:rsidRPr="00C867B6">
        <w:t>)</w:t>
      </w:r>
      <w:r w:rsidR="002F58C8">
        <w:t xml:space="preserve">, </w:t>
      </w:r>
      <w:r w:rsidR="002F58C8" w:rsidRPr="00C867B6">
        <w:t>eqn. (</w:t>
      </w:r>
      <w:r w:rsidR="002F58C8">
        <w:t>19</w:t>
      </w:r>
      <w:r w:rsidR="002F58C8" w:rsidRPr="00C867B6">
        <w:t>)</w:t>
      </w:r>
      <w:r w:rsidR="002F58C8">
        <w:t xml:space="preserve"> and </w:t>
      </w:r>
      <w:r w:rsidR="002F58C8" w:rsidRPr="00C867B6">
        <w:t>eqn. (</w:t>
      </w:r>
      <w:r w:rsidR="002F58C8">
        <w:t>20</w:t>
      </w:r>
      <w:r w:rsidR="002F58C8" w:rsidRPr="00C867B6">
        <w:t>)</w:t>
      </w:r>
      <w:r w:rsidRPr="00C867B6">
        <w:t xml:space="preserve">) to the degradation data obtained in </w:t>
      </w:r>
      <w:r>
        <w:t>DMSO</w:t>
      </w:r>
      <w:r w:rsidRPr="00C867B6">
        <w:t xml:space="preserve"> </w:t>
      </w:r>
      <w:r w:rsidR="00CE7C56">
        <w:t>are</w:t>
      </w:r>
      <w:r w:rsidRPr="00C867B6">
        <w:t xml:space="preserve"> shown in </w:t>
      </w:r>
      <w:r w:rsidR="00DE71FC" w:rsidRPr="00AC3A3C">
        <w:t>Supplementary</w:t>
      </w:r>
      <w:r w:rsidR="00DE71FC" w:rsidRPr="00C867B6">
        <w:t xml:space="preserve"> </w:t>
      </w:r>
      <w:r w:rsidRPr="00C867B6">
        <w:t xml:space="preserve">Fig. </w:t>
      </w:r>
      <w:r w:rsidR="00531EBF">
        <w:t>18</w:t>
      </w:r>
      <w:r w:rsidR="00DE71FC">
        <w:t>a</w:t>
      </w:r>
      <w:r w:rsidR="001C2A2F">
        <w:t>,</w:t>
      </w:r>
      <w:r w:rsidR="00DF39F3">
        <w:t xml:space="preserve"> </w:t>
      </w:r>
      <w:r w:rsidR="001C2A2F">
        <w:t>a</w:t>
      </w:r>
      <w:r w:rsidR="00DF39F3">
        <w:t>nd t</w:t>
      </w:r>
      <w:r w:rsidR="00DF39F3" w:rsidRPr="00C867B6">
        <w:t>he resulting fit</w:t>
      </w:r>
      <w:r w:rsidR="00DF39F3">
        <w:t>ting</w:t>
      </w:r>
      <w:r w:rsidR="00DF39F3" w:rsidRPr="00C867B6">
        <w:t xml:space="preserve"> parameters</w:t>
      </w:r>
      <w:r w:rsidR="00DF39F3">
        <w:t xml:space="preserve"> </w:t>
      </w:r>
      <w:r w:rsidR="001C2A2F">
        <w:t>are</w:t>
      </w:r>
      <w:r w:rsidR="00DF39F3">
        <w:t xml:space="preserve"> </w:t>
      </w:r>
      <w:r w:rsidR="001C2A2F">
        <w:t>summarized</w:t>
      </w:r>
      <w:r w:rsidR="00DF39F3">
        <w:t xml:space="preserve"> in</w:t>
      </w:r>
      <w:r w:rsidR="00DE71FC" w:rsidRPr="00DE71FC">
        <w:t xml:space="preserve"> </w:t>
      </w:r>
      <w:r w:rsidR="00DE71FC" w:rsidRPr="00AC3A3C">
        <w:t>Supplementary</w:t>
      </w:r>
      <w:r w:rsidR="00DF39F3">
        <w:t xml:space="preserve"> Table 4.</w:t>
      </w:r>
      <w:r w:rsidR="00692CA4">
        <w:t xml:space="preserve"> All these models</w:t>
      </w:r>
      <w:r w:rsidR="00692CA4" w:rsidRPr="00692CA4">
        <w:t xml:space="preserve"> </w:t>
      </w:r>
      <w:r w:rsidR="00692CA4" w:rsidRPr="00C867B6">
        <w:t>provided poorer fit</w:t>
      </w:r>
      <w:r w:rsidR="003A5C7C">
        <w:t>s</w:t>
      </w:r>
      <w:r w:rsidR="00692CA4" w:rsidRPr="00C867B6">
        <w:t xml:space="preserve"> to the data</w:t>
      </w:r>
      <w:r w:rsidR="007963CA">
        <w:t xml:space="preserve"> compared to the</w:t>
      </w:r>
      <w:r w:rsidR="007963CA" w:rsidRPr="00C867B6">
        <w:t xml:space="preserve"> nucleation model</w:t>
      </w:r>
      <w:r w:rsidR="007963CA">
        <w:t>.</w:t>
      </w:r>
    </w:p>
    <w:p w14:paraId="7B085C76" w14:textId="2D55E607" w:rsidR="00A33314" w:rsidRPr="006A2735" w:rsidRDefault="00DA5E44" w:rsidP="0079338B">
      <w:pPr>
        <w:pStyle w:val="SMText"/>
        <w:ind w:firstLine="0"/>
        <w:jc w:val="both"/>
        <w:rPr>
          <w:b/>
        </w:rPr>
      </w:pPr>
      <w:r w:rsidRPr="006A2735">
        <w:rPr>
          <w:b/>
          <w:u w:val="single"/>
        </w:rPr>
        <w:t>Verification</w:t>
      </w:r>
      <w:r w:rsidRPr="006A2735">
        <w:rPr>
          <w:rFonts w:hint="eastAsia"/>
          <w:b/>
          <w:u w:val="single"/>
        </w:rPr>
        <w:t xml:space="preserve"> of the reliability of </w:t>
      </w:r>
      <w:r w:rsidR="00D637C8">
        <w:rPr>
          <w:b/>
          <w:u w:val="single"/>
        </w:rPr>
        <w:t xml:space="preserve">the </w:t>
      </w:r>
      <w:r w:rsidRPr="006A2735">
        <w:rPr>
          <w:rFonts w:hint="eastAsia"/>
          <w:b/>
          <w:u w:val="single"/>
        </w:rPr>
        <w:t>polymer model and forcing fields</w:t>
      </w:r>
    </w:p>
    <w:p w14:paraId="6A5A6B54" w14:textId="1BFDA47C" w:rsidR="00355362" w:rsidRDefault="00944464" w:rsidP="000C63BF">
      <w:pPr>
        <w:pStyle w:val="SMText"/>
        <w:jc w:val="both"/>
      </w:pPr>
      <w:r>
        <w:t xml:space="preserve">To verify the reliability of the polymer model and </w:t>
      </w:r>
      <w:r w:rsidR="00207A30">
        <w:t xml:space="preserve">the </w:t>
      </w:r>
      <w:r>
        <w:t xml:space="preserve">forced field, the glass transition temperature </w:t>
      </w:r>
      <w:proofErr w:type="spellStart"/>
      <w:r w:rsidRPr="004E595A">
        <w:rPr>
          <w:i/>
        </w:rPr>
        <w:t>T</w:t>
      </w:r>
      <w:r w:rsidRPr="004E595A">
        <w:rPr>
          <w:vertAlign w:val="subscript"/>
        </w:rPr>
        <w:t>g</w:t>
      </w:r>
      <w:proofErr w:type="spellEnd"/>
      <w:r>
        <w:t xml:space="preserve"> was predicted </w:t>
      </w:r>
      <w:r w:rsidR="007A702A">
        <w:t xml:space="preserve">on the </w:t>
      </w:r>
      <w:r>
        <w:t>bas</w:t>
      </w:r>
      <w:r w:rsidR="007A702A">
        <w:t>is</w:t>
      </w:r>
      <w:r>
        <w:t xml:space="preserve"> </w:t>
      </w:r>
      <w:r w:rsidR="007A702A">
        <w:t>of</w:t>
      </w:r>
      <w:r>
        <w:t xml:space="preserve"> the free volume theory put forward by Fox and</w:t>
      </w:r>
      <w:r w:rsidRPr="005B2A80">
        <w:rPr>
          <w:color w:val="000000" w:themeColor="text1"/>
        </w:rPr>
        <w:t xml:space="preserve"> Flory</w:t>
      </w:r>
      <w:r w:rsidR="000D6E85" w:rsidRPr="000D6E85">
        <w:rPr>
          <w:color w:val="000000" w:themeColor="text1"/>
          <w:vertAlign w:val="superscript"/>
        </w:rPr>
        <w:t>10</w:t>
      </w:r>
      <w:r w:rsidRPr="005B2A80">
        <w:rPr>
          <w:color w:val="000000" w:themeColor="text1"/>
        </w:rPr>
        <w:t xml:space="preserve">. One common approach to determine the </w:t>
      </w:r>
      <w:proofErr w:type="spellStart"/>
      <w:r w:rsidR="00640948" w:rsidRPr="005B2A80">
        <w:rPr>
          <w:i/>
          <w:color w:val="000000" w:themeColor="text1"/>
        </w:rPr>
        <w:t>T</w:t>
      </w:r>
      <w:r w:rsidR="00640948" w:rsidRPr="005B2A80">
        <w:rPr>
          <w:color w:val="000000" w:themeColor="text1"/>
          <w:vertAlign w:val="subscript"/>
        </w:rPr>
        <w:t>g</w:t>
      </w:r>
      <w:proofErr w:type="spellEnd"/>
      <w:r w:rsidRPr="005B2A80">
        <w:rPr>
          <w:color w:val="000000" w:themeColor="text1"/>
        </w:rPr>
        <w:t xml:space="preserve"> is to investigate the dependence of</w:t>
      </w:r>
      <w:r w:rsidR="00164F1A" w:rsidRPr="00164F1A">
        <w:rPr>
          <w:color w:val="000000" w:themeColor="text1"/>
        </w:rPr>
        <w:t xml:space="preserve"> </w:t>
      </w:r>
      <w:r w:rsidR="00164F1A" w:rsidRPr="005B2A80">
        <w:rPr>
          <w:color w:val="000000" w:themeColor="text1"/>
        </w:rPr>
        <w:t>density</w:t>
      </w:r>
      <w:r w:rsidRPr="005B2A80">
        <w:rPr>
          <w:color w:val="000000" w:themeColor="text1"/>
        </w:rPr>
        <w:t xml:space="preserve"> </w:t>
      </w:r>
      <w:r w:rsidR="00981F89">
        <w:rPr>
          <w:color w:val="000000" w:themeColor="text1"/>
        </w:rPr>
        <w:t xml:space="preserve">on </w:t>
      </w:r>
      <w:r w:rsidRPr="005B2A80">
        <w:rPr>
          <w:color w:val="000000" w:themeColor="text1"/>
        </w:rPr>
        <w:t>tempe</w:t>
      </w:r>
      <w:r>
        <w:t xml:space="preserve">rature. </w:t>
      </w:r>
      <w:r w:rsidR="0000284F">
        <w:t>The f</w:t>
      </w:r>
      <w:r>
        <w:t xml:space="preserve">inal </w:t>
      </w:r>
      <w:r w:rsidR="002D0CF2">
        <w:t>densitie</w:t>
      </w:r>
      <w:r>
        <w:t>s of</w:t>
      </w:r>
      <w:r w:rsidR="005F4904">
        <w:t xml:space="preserve"> the</w:t>
      </w:r>
      <w:r>
        <w:t xml:space="preserve"> simulation boxes were plotted versus temperature from </w:t>
      </w:r>
      <w:r w:rsidR="00852050">
        <w:t>380</w:t>
      </w:r>
      <w:r>
        <w:t xml:space="preserve"> K to </w:t>
      </w:r>
      <w:r w:rsidR="00852050">
        <w:t>470</w:t>
      </w:r>
      <w:r>
        <w:t xml:space="preserve"> K. The </w:t>
      </w:r>
      <w:proofErr w:type="spellStart"/>
      <w:r w:rsidR="00AC3971" w:rsidRPr="004E595A">
        <w:rPr>
          <w:i/>
        </w:rPr>
        <w:t>T</w:t>
      </w:r>
      <w:r w:rsidR="00AC3971" w:rsidRPr="004E595A">
        <w:rPr>
          <w:vertAlign w:val="subscript"/>
        </w:rPr>
        <w:t>g</w:t>
      </w:r>
      <w:proofErr w:type="spellEnd"/>
      <w:r>
        <w:t xml:space="preserve"> of the polymer was predicted</w:t>
      </w:r>
      <w:r w:rsidR="008B5AA1">
        <w:t xml:space="preserve"> to be</w:t>
      </w:r>
      <w:r>
        <w:t xml:space="preserve"> at the intersection between the two trending lines at low temperatures of </w:t>
      </w:r>
      <w:r w:rsidR="00FD54BD">
        <w:t>380</w:t>
      </w:r>
      <w:r>
        <w:t>–</w:t>
      </w:r>
      <w:r w:rsidR="00FD54BD">
        <w:t>430</w:t>
      </w:r>
      <w:r>
        <w:t xml:space="preserve"> K and high temperatures of </w:t>
      </w:r>
      <w:r w:rsidR="00FD54BD">
        <w:t>430</w:t>
      </w:r>
      <w:r>
        <w:t>–4</w:t>
      </w:r>
      <w:r w:rsidR="00FD54BD">
        <w:t>7</w:t>
      </w:r>
      <w:r>
        <w:t xml:space="preserve">0 K. It is worth noting that the prediction of </w:t>
      </w:r>
      <w:proofErr w:type="spellStart"/>
      <w:r w:rsidR="00F421A7" w:rsidRPr="004E595A">
        <w:rPr>
          <w:i/>
        </w:rPr>
        <w:t>T</w:t>
      </w:r>
      <w:r w:rsidR="00F421A7" w:rsidRPr="004E595A">
        <w:rPr>
          <w:vertAlign w:val="subscript"/>
        </w:rPr>
        <w:t>g</w:t>
      </w:r>
      <w:proofErr w:type="spellEnd"/>
      <w:r>
        <w:t xml:space="preserve"> by monitoring</w:t>
      </w:r>
      <w:r w:rsidR="00FD0189">
        <w:t xml:space="preserve"> </w:t>
      </w:r>
      <w:r w:rsidR="00E11536">
        <w:t>the</w:t>
      </w:r>
      <w:r>
        <w:t xml:space="preserve"> density of</w:t>
      </w:r>
      <w:r w:rsidR="00035970">
        <w:t xml:space="preserve"> the</w:t>
      </w:r>
      <w:r>
        <w:t xml:space="preserve"> system </w:t>
      </w:r>
      <w:r w:rsidR="00E11536">
        <w:t>versus</w:t>
      </w:r>
      <w:r>
        <w:t xml:space="preserve"> temperature was successful</w:t>
      </w:r>
      <w:r w:rsidR="007C3085">
        <w:t xml:space="preserve"> for</w:t>
      </w:r>
      <w:r>
        <w:t xml:space="preserve"> several polymers (</w:t>
      </w:r>
      <w:r w:rsidR="00F63E0D" w:rsidRPr="00AC3A3C">
        <w:t>Supplementary</w:t>
      </w:r>
      <w:r w:rsidR="00F63E0D">
        <w:t xml:space="preserve"> </w:t>
      </w:r>
      <w:r w:rsidR="00952593">
        <w:t xml:space="preserve">Fig. </w:t>
      </w:r>
      <w:r w:rsidR="00B876E3">
        <w:t>1</w:t>
      </w:r>
      <w:r w:rsidR="009A1C8C">
        <w:t>9</w:t>
      </w:r>
      <w:r>
        <w:t>).</w:t>
      </w:r>
      <w:bookmarkStart w:id="19" w:name="Figures"/>
      <w:bookmarkEnd w:id="19"/>
    </w:p>
    <w:p w14:paraId="0325225D" w14:textId="567E6EF0" w:rsidR="003E391F" w:rsidRPr="00171CA9" w:rsidRDefault="00171CA9" w:rsidP="0079338B">
      <w:pPr>
        <w:pStyle w:val="SMText"/>
        <w:ind w:firstLine="0"/>
        <w:jc w:val="both"/>
        <w:rPr>
          <w:b/>
          <w:u w:val="single"/>
        </w:rPr>
      </w:pPr>
      <w:r w:rsidRPr="00171CA9">
        <w:rPr>
          <w:b/>
          <w:u w:val="single"/>
        </w:rPr>
        <w:t>Self-Diffusion Coefficient</w:t>
      </w:r>
    </w:p>
    <w:p w14:paraId="55303183" w14:textId="5B878E82" w:rsidR="003E391F" w:rsidRDefault="00621AF4" w:rsidP="0079338B">
      <w:pPr>
        <w:pStyle w:val="SMText"/>
        <w:jc w:val="both"/>
      </w:pPr>
      <w:r>
        <w:lastRenderedPageBreak/>
        <w:t>To analyze the mass</w:t>
      </w:r>
      <w:r>
        <w:rPr>
          <w:rFonts w:hint="eastAsia"/>
          <w:lang w:eastAsia="zh-CN"/>
        </w:rPr>
        <w:t xml:space="preserve"> </w:t>
      </w:r>
      <w:r>
        <w:t xml:space="preserve">transfer of </w:t>
      </w:r>
      <w:r w:rsidR="001E0476">
        <w:t xml:space="preserve">the </w:t>
      </w:r>
      <w:r>
        <w:t xml:space="preserve">solvent (NMP, DMAc, TS or DMSO) and </w:t>
      </w:r>
      <w:r w:rsidR="00B563D3">
        <w:t>epoxy resin</w:t>
      </w:r>
      <w:r>
        <w:t xml:space="preserve"> in detail, eq</w:t>
      </w:r>
      <w:r w:rsidR="00560971">
        <w:t>n.</w:t>
      </w:r>
      <w:r>
        <w:t xml:space="preserve"> </w:t>
      </w:r>
      <w:r w:rsidR="00274597">
        <w:t>(</w:t>
      </w:r>
      <w:r w:rsidR="00022350">
        <w:t>21</w:t>
      </w:r>
      <w:r w:rsidR="00274597">
        <w:t>)</w:t>
      </w:r>
      <w:r>
        <w:t xml:space="preserve"> </w:t>
      </w:r>
      <w:r w:rsidR="004438CC">
        <w:t>was</w:t>
      </w:r>
      <w:r>
        <w:t xml:space="preserve"> used to</w:t>
      </w:r>
      <w:r>
        <w:rPr>
          <w:rFonts w:hint="eastAsia"/>
          <w:lang w:eastAsia="zh-CN"/>
        </w:rPr>
        <w:t xml:space="preserve"> </w:t>
      </w:r>
      <w:r>
        <w:t xml:space="preserve">calculate the mean squared displacement (MSD) </w:t>
      </w:r>
      <w:r w:rsidR="00B57D84">
        <w:t>of the epoxy resins as</w:t>
      </w:r>
      <w:r>
        <w:t xml:space="preserve"> a</w:t>
      </w:r>
      <w:r>
        <w:rPr>
          <w:rFonts w:hint="eastAsia"/>
          <w:lang w:eastAsia="zh-CN"/>
        </w:rPr>
        <w:t xml:space="preserve"> </w:t>
      </w:r>
      <w:r>
        <w:t>function of time in the mixture</w:t>
      </w:r>
      <w:r w:rsidR="00944444">
        <w:t>.</w:t>
      </w:r>
    </w:p>
    <w:p w14:paraId="3A989917" w14:textId="00E55E8E" w:rsidR="008B67BE" w:rsidRPr="00C867B6" w:rsidRDefault="00EE55E7" w:rsidP="0079338B">
      <w:pPr>
        <w:pStyle w:val="SMText"/>
        <w:jc w:val="both"/>
      </w:pPr>
      <m:oMathPara>
        <m:oMath>
          <m:eqArr>
            <m:eqArrPr>
              <m:maxDist m:val="1"/>
              <m:ctrlPr>
                <w:rPr>
                  <w:rFonts w:ascii="Cambria Math" w:hAnsi="Cambria Math"/>
                  <w:i/>
                </w:rPr>
              </m:ctrlPr>
            </m:eqArrPr>
            <m:e>
              <m:r>
                <m:rPr>
                  <m:sty m:val="p"/>
                </m:rPr>
                <w:rPr>
                  <w:rFonts w:ascii="Cambria Math" w:hAnsi="Cambria Math"/>
                </w:rPr>
                <m:t>MSD=&lt;</m:t>
              </m:r>
              <m:sSup>
                <m:sSupPr>
                  <m:ctrlPr>
                    <w:rPr>
                      <w:rFonts w:ascii="Cambria Math" w:hAnsi="Cambria Math"/>
                    </w:rPr>
                  </m:ctrlPr>
                </m:sSupPr>
                <m:e>
                  <m:r>
                    <m:rPr>
                      <m:sty m:val="p"/>
                    </m:rPr>
                    <w:rPr>
                      <w:rFonts w:ascii="Cambria Math" w:hAnsi="Cambria Math"/>
                    </w:rPr>
                    <m:t>|x</m:t>
                  </m:r>
                  <m:d>
                    <m:dPr>
                      <m:ctrlPr>
                        <w:rPr>
                          <w:rFonts w:ascii="Cambria Math" w:hAnsi="Cambria Math"/>
                        </w:rPr>
                      </m:ctrlPr>
                    </m:dPr>
                    <m:e>
                      <m:r>
                        <m:rPr>
                          <m:sty m:val="p"/>
                        </m:rPr>
                        <w:rPr>
                          <w:rFonts w:ascii="Cambria Math" w:hAnsi="Cambria Math"/>
                        </w:rPr>
                        <m:t>t</m:t>
                      </m:r>
                    </m:e>
                  </m:d>
                  <m:r>
                    <m:rPr>
                      <m:sty m:val="p"/>
                    </m:rPr>
                    <w:rPr>
                      <w:rFonts w:ascii="Cambria Math" w:hAnsi="Cambria Math"/>
                    </w:rPr>
                    <m:t>-x(0)|</m:t>
                  </m:r>
                </m:e>
                <m:sup>
                  <m:r>
                    <w:rPr>
                      <w:rFonts w:ascii="Cambria Math" w:hAnsi="Cambria Math"/>
                    </w:rPr>
                    <m:t>2</m:t>
                  </m:r>
                </m:sup>
              </m:sSup>
              <m:r>
                <m:rPr>
                  <m:sty m:val="p"/>
                </m:rPr>
                <w:rPr>
                  <w:rFonts w:ascii="Cambria Math" w:hAnsi="Cambria Math"/>
                </w:rPr>
                <m:t>&gt;=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N</m:t>
                  </m:r>
                </m:sub>
                <m:sup>
                  <m:r>
                    <w:rPr>
                      <w:rFonts w:ascii="Cambria Math" w:hAnsi="Cambria Math"/>
                    </w:rPr>
                    <m:t>i=1</m:t>
                  </m:r>
                </m:sup>
                <m:e>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i</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w:rPr>
                              <w:rFonts w:ascii="Cambria Math" w:hAnsi="Cambria Math"/>
                            </w:rPr>
                            <m:t>i</m:t>
                          </m:r>
                        </m:sub>
                      </m:sSub>
                      <m:r>
                        <m:rPr>
                          <m:sty m:val="p"/>
                        </m:rPr>
                        <w:rPr>
                          <w:rFonts w:ascii="Cambria Math" w:hAnsi="Cambria Math"/>
                        </w:rPr>
                        <m:t>(0)|</m:t>
                      </m:r>
                    </m:e>
                    <m:sup>
                      <m:r>
                        <w:rPr>
                          <w:rFonts w:ascii="Cambria Math" w:hAnsi="Cambria Math"/>
                        </w:rPr>
                        <m:t>2</m:t>
                      </m:r>
                    </m:sup>
                  </m:sSup>
                </m:e>
              </m:nary>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β</m:t>
                  </m:r>
                </m:sup>
              </m:sSup>
              <m:r>
                <w:rPr>
                  <w:rFonts w:ascii="Cambria Math" w:hAnsi="Cambria Math"/>
                </w:rPr>
                <m:t>#</m:t>
              </m:r>
              <m:d>
                <m:dPr>
                  <m:ctrlPr>
                    <w:rPr>
                      <w:rFonts w:ascii="Cambria Math" w:hAnsi="Cambria Math"/>
                      <w:i/>
                    </w:rPr>
                  </m:ctrlPr>
                </m:dPr>
                <m:e>
                  <m:r>
                    <w:rPr>
                      <w:rFonts w:ascii="Cambria Math" w:hAnsi="Cambria Math"/>
                    </w:rPr>
                    <m:t>21</m:t>
                  </m:r>
                </m:e>
              </m:d>
            </m:e>
          </m:eqArr>
        </m:oMath>
      </m:oMathPara>
    </w:p>
    <w:p w14:paraId="4F6307CB" w14:textId="5DDFCE8A" w:rsidR="003E391F" w:rsidRDefault="00F616D9" w:rsidP="0079338B">
      <w:pPr>
        <w:pStyle w:val="SMText"/>
        <w:jc w:val="both"/>
      </w:pPr>
      <w:r>
        <w:t>In</w:t>
      </w:r>
      <w:r>
        <w:rPr>
          <w:rFonts w:hint="eastAsia"/>
          <w:lang w:eastAsia="zh-CN"/>
        </w:rPr>
        <w:t xml:space="preserve"> </w:t>
      </w:r>
      <w:r>
        <w:t>accordance with the Einstein equation, the self-diffusion</w:t>
      </w:r>
      <w:r>
        <w:rPr>
          <w:rFonts w:hint="eastAsia"/>
          <w:lang w:eastAsia="zh-CN"/>
        </w:rPr>
        <w:t xml:space="preserve"> </w:t>
      </w:r>
      <w:r>
        <w:t xml:space="preserve">coefficient </w:t>
      </w:r>
      <w:r w:rsidR="007D2880">
        <w:t>d,</w:t>
      </w:r>
      <w:r>
        <w:t xml:space="preserve"> can be obtained </w:t>
      </w:r>
      <w:r w:rsidR="00B35E40">
        <w:t>from</w:t>
      </w:r>
      <w:r>
        <w:t xml:space="preserve"> the slope of MSD</w:t>
      </w:r>
      <w:r>
        <w:rPr>
          <w:rFonts w:hint="eastAsia"/>
          <w:lang w:eastAsia="zh-CN"/>
        </w:rPr>
        <w:t xml:space="preserve"> </w:t>
      </w:r>
      <w:r>
        <w:t xml:space="preserve">versus time </w:t>
      </w:r>
      <w:r w:rsidR="003C5CF4">
        <w:t>using</w:t>
      </w:r>
      <w:r w:rsidR="004716B8">
        <w:t xml:space="preserve"> eqn. (</w:t>
      </w:r>
      <w:r w:rsidR="00022350">
        <w:t>22</w:t>
      </w:r>
      <w:r w:rsidR="004716B8">
        <w:t>)</w:t>
      </w:r>
    </w:p>
    <w:p w14:paraId="535898B0" w14:textId="7CCC9011" w:rsidR="00CD3389" w:rsidRPr="00C867B6" w:rsidRDefault="00EE55E7" w:rsidP="0079338B">
      <w:pPr>
        <w:pStyle w:val="SMText"/>
        <w:jc w:val="both"/>
      </w:pPr>
      <m:oMathPara>
        <m:oMath>
          <m:eqArr>
            <m:eqArrPr>
              <m:maxDist m:val="1"/>
              <m:ctrlPr>
                <w:rPr>
                  <w:rFonts w:ascii="Cambria Math" w:hAnsi="Cambria Math"/>
                  <w:i/>
                </w:rPr>
              </m:ctrlPr>
            </m:eqArrPr>
            <m:e>
              <m:r>
                <w:rPr>
                  <w:rFonts w:ascii="Cambria Math" w:hAnsi="Cambria Math"/>
                </w:rPr>
                <m:t>D</m:t>
              </m:r>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6</m:t>
                  </m:r>
                </m:den>
              </m:f>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∆t→∞</m:t>
                      </m:r>
                    </m:lim>
                  </m:limLow>
                </m:fName>
                <m:e>
                  <m:f>
                    <m:fPr>
                      <m:ctrlPr>
                        <w:rPr>
                          <w:rFonts w:ascii="Cambria Math" w:hAnsi="Cambria Math"/>
                          <w:i/>
                        </w:rPr>
                      </m:ctrlPr>
                    </m:fPr>
                    <m:num>
                      <m:r>
                        <w:rPr>
                          <w:rFonts w:ascii="Cambria Math" w:hAnsi="Cambria Math"/>
                        </w:rPr>
                        <m:t>dMSD</m:t>
                      </m:r>
                    </m:num>
                    <m:den>
                      <m:r>
                        <w:rPr>
                          <w:rFonts w:ascii="Cambria Math" w:hAnsi="Cambria Math"/>
                        </w:rPr>
                        <m:t>d∆t</m:t>
                      </m:r>
                    </m:den>
                  </m:f>
                </m:e>
              </m:func>
              <m:r>
                <w:rPr>
                  <w:rFonts w:ascii="Cambria Math" w:hAnsi="Cambria Math"/>
                </w:rPr>
                <m:t>#</m:t>
              </m:r>
              <m:d>
                <m:dPr>
                  <m:ctrlPr>
                    <w:rPr>
                      <w:rFonts w:ascii="Cambria Math" w:hAnsi="Cambria Math"/>
                      <w:i/>
                    </w:rPr>
                  </m:ctrlPr>
                </m:dPr>
                <m:e>
                  <m:r>
                    <w:rPr>
                      <w:rFonts w:ascii="Cambria Math" w:hAnsi="Cambria Math"/>
                    </w:rPr>
                    <m:t>22</m:t>
                  </m:r>
                </m:e>
              </m:d>
            </m:e>
          </m:eqArr>
        </m:oMath>
      </m:oMathPara>
    </w:p>
    <w:p w14:paraId="118260D5" w14:textId="4E787F64" w:rsidR="00B20AB8" w:rsidRDefault="00676995" w:rsidP="0079338B">
      <w:pPr>
        <w:pStyle w:val="SMText"/>
        <w:jc w:val="both"/>
      </w:pPr>
      <w:r w:rsidRPr="00676995">
        <w:t xml:space="preserve">where </w:t>
      </w:r>
      <w:proofErr w:type="spellStart"/>
      <w:r w:rsidRPr="00676995">
        <w:t>Δt</w:t>
      </w:r>
      <w:proofErr w:type="spellEnd"/>
      <w:r w:rsidRPr="00676995">
        <w:t xml:space="preserve"> represents the time interval</w:t>
      </w:r>
      <w:r w:rsidR="00F3617C">
        <w:t>.</w:t>
      </w:r>
      <w:r w:rsidR="002334E4">
        <w:t xml:space="preserve"> </w:t>
      </w:r>
      <w:r w:rsidR="00F3617C">
        <w:t>T</w:t>
      </w:r>
      <w:r w:rsidR="002334E4">
        <w:t>he</w:t>
      </w:r>
      <w:r w:rsidR="002334E4">
        <w:rPr>
          <w:rFonts w:hint="eastAsia"/>
          <w:lang w:eastAsia="zh-CN"/>
        </w:rPr>
        <w:t xml:space="preserve"> </w:t>
      </w:r>
      <w:r w:rsidR="002334E4" w:rsidRPr="002334E4">
        <w:rPr>
          <w:i/>
        </w:rPr>
        <w:t>D</w:t>
      </w:r>
      <w:r w:rsidR="002334E4">
        <w:t xml:space="preserve"> value</w:t>
      </w:r>
      <w:r w:rsidR="00432755">
        <w:t>s</w:t>
      </w:r>
      <w:r w:rsidR="002334E4">
        <w:t xml:space="preserve"> of </w:t>
      </w:r>
      <w:r w:rsidR="00432755">
        <w:t>EP in different solvents</w:t>
      </w:r>
      <w:r w:rsidR="002334E4">
        <w:t xml:space="preserve"> were calculated</w:t>
      </w:r>
      <w:r w:rsidR="00684132">
        <w:t xml:space="preserve"> </w:t>
      </w:r>
      <w:r w:rsidR="00A34B5B">
        <w:t>using</w:t>
      </w:r>
      <w:r w:rsidR="002334E4">
        <w:t xml:space="preserve"> the</w:t>
      </w:r>
      <w:r w:rsidR="003135B9">
        <w:rPr>
          <w:rFonts w:hint="eastAsia"/>
          <w:lang w:eastAsia="zh-CN"/>
        </w:rPr>
        <w:t xml:space="preserve"> </w:t>
      </w:r>
      <w:r w:rsidR="002334E4">
        <w:t>GROMACS program.</w:t>
      </w:r>
    </w:p>
    <w:p w14:paraId="3AFA5EE3" w14:textId="63E25B13" w:rsidR="00B20AB8" w:rsidRPr="00447305" w:rsidRDefault="00447305" w:rsidP="0079338B">
      <w:pPr>
        <w:pStyle w:val="SMText"/>
        <w:ind w:firstLine="0"/>
        <w:jc w:val="both"/>
        <w:rPr>
          <w:b/>
          <w:u w:val="single"/>
        </w:rPr>
      </w:pPr>
      <w:r w:rsidRPr="00447305">
        <w:rPr>
          <w:b/>
          <w:u w:val="single"/>
        </w:rPr>
        <w:t>Life cycle assessment</w:t>
      </w:r>
    </w:p>
    <w:p w14:paraId="3491DE1A" w14:textId="5EC1BDF7" w:rsidR="00B20AB8" w:rsidRPr="00DB2707" w:rsidRDefault="007E39F4" w:rsidP="00BD41FB">
      <w:pPr>
        <w:pStyle w:val="SMText"/>
        <w:jc w:val="both"/>
      </w:pPr>
      <w:r w:rsidRPr="007E39F4">
        <w:rPr>
          <w:b/>
        </w:rPr>
        <w:t>Goal and scope.</w:t>
      </w:r>
      <w:r w:rsidR="00DB2707" w:rsidRPr="00DB2707">
        <w:t xml:space="preserve"> This study follows to the ISO 1</w:t>
      </w:r>
      <w:r w:rsidR="00DB2707" w:rsidRPr="00BF28D4">
        <w:rPr>
          <w:color w:val="000000" w:themeColor="text1"/>
        </w:rPr>
        <w:t>4044 requirements</w:t>
      </w:r>
      <w:r w:rsidR="00A02BAE">
        <w:rPr>
          <w:color w:val="000000" w:themeColor="text1"/>
          <w:vertAlign w:val="superscript"/>
        </w:rPr>
        <w:t>11</w:t>
      </w:r>
      <w:r w:rsidR="00DB2707" w:rsidRPr="00BF28D4">
        <w:rPr>
          <w:color w:val="000000" w:themeColor="text1"/>
        </w:rPr>
        <w:t xml:space="preserve"> with the aim of comparing the potential environmental impact of the current recycling processes of FRP, </w:t>
      </w:r>
      <w:r w:rsidR="00B27FA3" w:rsidRPr="00BF28D4">
        <w:rPr>
          <w:rFonts w:hint="eastAsia"/>
          <w:bCs/>
          <w:color w:val="000000" w:themeColor="text1"/>
          <w:lang w:eastAsia="zh-CN"/>
        </w:rPr>
        <w:t>oxidative</w:t>
      </w:r>
      <w:r w:rsidR="00B27FA3" w:rsidRPr="00BF28D4">
        <w:rPr>
          <w:color w:val="000000" w:themeColor="text1"/>
          <w:lang w:eastAsia="zh-CN"/>
        </w:rPr>
        <w:t xml:space="preserve"> </w:t>
      </w:r>
      <w:r w:rsidR="00B27FA3" w:rsidRPr="00BF28D4">
        <w:rPr>
          <w:rFonts w:hint="eastAsia"/>
          <w:bCs/>
          <w:color w:val="000000" w:themeColor="text1"/>
          <w:lang w:eastAsia="zh-CN"/>
        </w:rPr>
        <w:t>decomposition</w:t>
      </w:r>
      <w:r w:rsidR="00A02BAE">
        <w:rPr>
          <w:color w:val="000000" w:themeColor="text1"/>
          <w:vertAlign w:val="superscript"/>
        </w:rPr>
        <w:t>12</w:t>
      </w:r>
      <w:r w:rsidR="00DB2707" w:rsidRPr="00BF28D4">
        <w:rPr>
          <w:color w:val="000000" w:themeColor="text1"/>
        </w:rPr>
        <w:t xml:space="preserve"> and incineration</w:t>
      </w:r>
      <w:r w:rsidR="00A02BAE">
        <w:rPr>
          <w:color w:val="000000" w:themeColor="text1"/>
          <w:vertAlign w:val="superscript"/>
          <w:lang w:eastAsia="zh-CN"/>
        </w:rPr>
        <w:t>13</w:t>
      </w:r>
      <w:r w:rsidR="001F26EE" w:rsidRPr="001F26EE">
        <w:rPr>
          <w:color w:val="000000" w:themeColor="text1"/>
          <w:lang w:eastAsia="zh-CN"/>
        </w:rPr>
        <w:t xml:space="preserve"> </w:t>
      </w:r>
      <w:r w:rsidR="001F26EE">
        <w:rPr>
          <w:color w:val="000000" w:themeColor="text1"/>
          <w:lang w:eastAsia="zh-CN"/>
        </w:rPr>
        <w:t>in particular</w:t>
      </w:r>
      <w:r w:rsidR="00DB2707" w:rsidRPr="00BF28D4">
        <w:rPr>
          <w:color w:val="000000" w:themeColor="text1"/>
        </w:rPr>
        <w:t>, with th</w:t>
      </w:r>
      <w:r w:rsidR="00DB2707" w:rsidRPr="00DB2707">
        <w:t xml:space="preserve">e </w:t>
      </w:r>
      <w:r w:rsidR="008E4E5D">
        <w:rPr>
          <w:color w:val="000000" w:themeColor="text1"/>
          <w:lang w:eastAsia="zh-CN"/>
        </w:rPr>
        <w:t xml:space="preserve">DMSO-dissolution </w:t>
      </w:r>
      <w:r w:rsidR="008E4E5D" w:rsidRPr="00DB2707">
        <w:t>process</w:t>
      </w:r>
      <w:r w:rsidR="00DB2707" w:rsidRPr="00DB2707">
        <w:t>. The goal of the assessment is to determine whether the</w:t>
      </w:r>
      <w:r w:rsidR="0007640D" w:rsidRPr="0007640D">
        <w:rPr>
          <w:color w:val="000000" w:themeColor="text1"/>
          <w:lang w:eastAsia="zh-CN"/>
        </w:rPr>
        <w:t xml:space="preserve"> </w:t>
      </w:r>
      <w:r w:rsidR="0007640D">
        <w:rPr>
          <w:color w:val="000000" w:themeColor="text1"/>
          <w:lang w:eastAsia="zh-CN"/>
        </w:rPr>
        <w:t>DMSO-dissolution</w:t>
      </w:r>
      <w:r w:rsidR="00DB2707" w:rsidRPr="00DB2707">
        <w:t xml:space="preserve"> strategy results in reduced GHG emissions and energy consumption.</w:t>
      </w:r>
    </w:p>
    <w:p w14:paraId="35A9CB3F" w14:textId="67F31D4C" w:rsidR="00447305" w:rsidRDefault="00373717" w:rsidP="00BD41FB">
      <w:pPr>
        <w:pStyle w:val="SMText"/>
        <w:jc w:val="both"/>
      </w:pPr>
      <w:r w:rsidRPr="00373717">
        <w:rPr>
          <w:b/>
        </w:rPr>
        <w:t>Scenario description and system boundaries.</w:t>
      </w:r>
      <w:r w:rsidRPr="00373717">
        <w:t xml:space="preserve"> </w:t>
      </w:r>
      <w:r>
        <w:t>Three scenarios were considered in this study (Fig. 5</w:t>
      </w:r>
      <w:r w:rsidR="00785818">
        <w:t>a</w:t>
      </w:r>
      <w:r>
        <w:t xml:space="preserve"> and</w:t>
      </w:r>
      <w:r w:rsidR="00785818" w:rsidRPr="00785818">
        <w:t xml:space="preserve"> </w:t>
      </w:r>
      <w:r w:rsidR="00785818" w:rsidRPr="00AC3A3C">
        <w:t>Supplementary</w:t>
      </w:r>
      <w:r>
        <w:t xml:space="preserve"> </w:t>
      </w:r>
      <w:r w:rsidRPr="00FA7B0A">
        <w:t xml:space="preserve">Table </w:t>
      </w:r>
      <w:r w:rsidR="00025FD7" w:rsidRPr="00FA7B0A">
        <w:t>9</w:t>
      </w:r>
      <w:r w:rsidRPr="00FA7B0A">
        <w:t>). In each s</w:t>
      </w:r>
      <w:r>
        <w:t xml:space="preserve">cenario, 1 </w:t>
      </w:r>
      <w:proofErr w:type="spellStart"/>
      <w:r>
        <w:t>tonne</w:t>
      </w:r>
      <w:proofErr w:type="spellEnd"/>
      <w:r>
        <w:t xml:space="preserve"> of </w:t>
      </w:r>
      <w:r w:rsidR="00184A3B">
        <w:t>wood adhesive</w:t>
      </w:r>
      <w:r>
        <w:t xml:space="preserve"> for service life is used as the baseline, and all other materials</w:t>
      </w:r>
      <w:r w:rsidR="00B628CC">
        <w:rPr>
          <w:rFonts w:hint="eastAsia"/>
          <w:lang w:eastAsia="zh-CN"/>
        </w:rPr>
        <w:t xml:space="preserve"> </w:t>
      </w:r>
      <w:r>
        <w:t>flows are normalized to the consumption amounts of GFRP and CFRP</w:t>
      </w:r>
      <w:r w:rsidR="00E778EE" w:rsidRPr="00E778EE">
        <w:t xml:space="preserve"> </w:t>
      </w:r>
      <w:r w:rsidR="00E778EE">
        <w:t>required</w:t>
      </w:r>
      <w:r>
        <w:t xml:space="preserve"> for the production of 1 </w:t>
      </w:r>
      <w:proofErr w:type="spellStart"/>
      <w:r>
        <w:t>tonne</w:t>
      </w:r>
      <w:proofErr w:type="spellEnd"/>
      <w:r>
        <w:t xml:space="preserve"> of </w:t>
      </w:r>
      <w:r w:rsidR="00D222C9">
        <w:t>wood adhesive</w:t>
      </w:r>
      <w:r>
        <w:t xml:space="preserve"> during</w:t>
      </w:r>
      <w:r w:rsidR="00310B11">
        <w:t xml:space="preserve"> the</w:t>
      </w:r>
      <w:r>
        <w:t xml:space="preserve"> </w:t>
      </w:r>
      <w:r w:rsidR="00A24218">
        <w:rPr>
          <w:color w:val="000000" w:themeColor="text1"/>
          <w:lang w:eastAsia="zh-CN"/>
        </w:rPr>
        <w:t>DMSO-dissolution</w:t>
      </w:r>
      <w:r>
        <w:t xml:space="preserve"> process</w:t>
      </w:r>
      <w:r w:rsidR="00A24218">
        <w:t>.</w:t>
      </w:r>
    </w:p>
    <w:p w14:paraId="2FBE20AA" w14:textId="2DCE207F" w:rsidR="00447305" w:rsidRDefault="001A331D" w:rsidP="00BD41FB">
      <w:pPr>
        <w:pStyle w:val="SMText"/>
        <w:jc w:val="both"/>
      </w:pPr>
      <w:r>
        <w:t>Scenario 1</w:t>
      </w:r>
      <w:r w:rsidR="00200920">
        <w:t>,</w:t>
      </w:r>
      <w:r>
        <w:t xml:space="preserve"> </w:t>
      </w:r>
      <w:r w:rsidR="00054604">
        <w:rPr>
          <w:bCs/>
          <w:lang w:eastAsia="zh-CN"/>
        </w:rPr>
        <w:t>O</w:t>
      </w:r>
      <w:r w:rsidR="00054604" w:rsidRPr="003C40D0">
        <w:rPr>
          <w:rFonts w:hint="eastAsia"/>
          <w:bCs/>
          <w:lang w:eastAsia="zh-CN"/>
        </w:rPr>
        <w:t>xidative</w:t>
      </w:r>
      <w:r w:rsidR="00054604" w:rsidRPr="003C40D0">
        <w:rPr>
          <w:lang w:eastAsia="zh-CN"/>
        </w:rPr>
        <w:t xml:space="preserve"> </w:t>
      </w:r>
      <w:r w:rsidR="00054604" w:rsidRPr="003C40D0">
        <w:rPr>
          <w:rFonts w:hint="eastAsia"/>
          <w:bCs/>
          <w:lang w:eastAsia="zh-CN"/>
        </w:rPr>
        <w:t>decomposition</w:t>
      </w:r>
      <w:r>
        <w:t>: In this scenario, the GFRP (1.</w:t>
      </w:r>
      <w:r w:rsidR="002209AC">
        <w:t>0</w:t>
      </w:r>
      <w:r>
        <w:t xml:space="preserve">5 </w:t>
      </w:r>
      <w:proofErr w:type="spellStart"/>
      <w:r>
        <w:t>tonne</w:t>
      </w:r>
      <w:r w:rsidR="003B7043">
        <w:t>s</w:t>
      </w:r>
      <w:proofErr w:type="spellEnd"/>
      <w:r>
        <w:t xml:space="preserve">) </w:t>
      </w:r>
      <w:r w:rsidR="002209AC">
        <w:t>or</w:t>
      </w:r>
      <w:r>
        <w:t xml:space="preserve"> CFRP (</w:t>
      </w:r>
      <w:r w:rsidR="002209AC">
        <w:t>1.05</w:t>
      </w:r>
      <w:r>
        <w:t xml:space="preserve"> </w:t>
      </w:r>
      <w:proofErr w:type="spellStart"/>
      <w:r>
        <w:t>tonne</w:t>
      </w:r>
      <w:r w:rsidR="003B7043">
        <w:t>s</w:t>
      </w:r>
      <w:proofErr w:type="spellEnd"/>
      <w:r>
        <w:t xml:space="preserve">) </w:t>
      </w:r>
      <w:r w:rsidR="00C30A41">
        <w:t>is</w:t>
      </w:r>
      <w:r>
        <w:t xml:space="preserve"> immersed in </w:t>
      </w:r>
      <w:r w:rsidR="006D7C16">
        <w:t>60</w:t>
      </w:r>
      <w:r>
        <w:t xml:space="preserve"> </w:t>
      </w:r>
      <w:proofErr w:type="spellStart"/>
      <w:r>
        <w:t>tonnes</w:t>
      </w:r>
      <w:proofErr w:type="spellEnd"/>
      <w:r>
        <w:t xml:space="preserve"> of 6 M nitric acid (33 </w:t>
      </w:r>
      <w:proofErr w:type="spellStart"/>
      <w:r>
        <w:t>wt</w:t>
      </w:r>
      <w:proofErr w:type="spellEnd"/>
      <w:r>
        <w:t xml:space="preserve">% concentrated nitric acid-67 </w:t>
      </w:r>
      <w:proofErr w:type="spellStart"/>
      <w:r>
        <w:t>wt</w:t>
      </w:r>
      <w:proofErr w:type="spellEnd"/>
      <w:r>
        <w:t>% water) to dissolve the polymer matrix in a 60 °C water bath</w:t>
      </w:r>
      <w:r w:rsidRPr="00442913">
        <w:rPr>
          <w:color w:val="000000" w:themeColor="text1"/>
        </w:rPr>
        <w:t xml:space="preserve"> for 5 h</w:t>
      </w:r>
      <w:r w:rsidR="00E21224">
        <w:rPr>
          <w:color w:val="000000" w:themeColor="text1"/>
          <w:vertAlign w:val="superscript"/>
        </w:rPr>
        <w:t>12</w:t>
      </w:r>
      <w:r w:rsidRPr="00442913">
        <w:rPr>
          <w:color w:val="000000" w:themeColor="text1"/>
        </w:rPr>
        <w:t>. Then, the recovered FRP (</w:t>
      </w:r>
      <w:r w:rsidR="002026C4" w:rsidRPr="00442913">
        <w:rPr>
          <w:color w:val="000000" w:themeColor="text1"/>
        </w:rPr>
        <w:t>0.75</w:t>
      </w:r>
      <w:r w:rsidRPr="00442913">
        <w:rPr>
          <w:color w:val="000000" w:themeColor="text1"/>
        </w:rPr>
        <w:t xml:space="preserve"> </w:t>
      </w:r>
      <w:proofErr w:type="spellStart"/>
      <w:r w:rsidRPr="00442913">
        <w:rPr>
          <w:color w:val="000000" w:themeColor="text1"/>
        </w:rPr>
        <w:t>tonnes</w:t>
      </w:r>
      <w:proofErr w:type="spellEnd"/>
      <w:r w:rsidRPr="00442913">
        <w:rPr>
          <w:color w:val="000000" w:themeColor="text1"/>
        </w:rPr>
        <w:t>) is washed</w:t>
      </w:r>
      <w:r w:rsidR="008F40E1" w:rsidRPr="008F40E1">
        <w:rPr>
          <w:color w:val="000000" w:themeColor="text1"/>
        </w:rPr>
        <w:t xml:space="preserve"> </w:t>
      </w:r>
      <w:r w:rsidR="008F40E1">
        <w:rPr>
          <w:color w:val="000000" w:themeColor="text1"/>
        </w:rPr>
        <w:t>three times</w:t>
      </w:r>
      <w:r w:rsidRPr="00442913">
        <w:rPr>
          <w:color w:val="000000" w:themeColor="text1"/>
        </w:rPr>
        <w:t xml:space="preserve"> by</w:t>
      </w:r>
      <w:r w:rsidR="008F40E1">
        <w:rPr>
          <w:color w:val="000000" w:themeColor="text1"/>
        </w:rPr>
        <w:t xml:space="preserve"> using</w:t>
      </w:r>
      <w:r w:rsidRPr="00442913">
        <w:rPr>
          <w:color w:val="000000" w:themeColor="text1"/>
        </w:rPr>
        <w:t xml:space="preserve"> </w:t>
      </w:r>
      <w:r w:rsidR="00E67118" w:rsidRPr="00442913">
        <w:rPr>
          <w:color w:val="000000" w:themeColor="text1"/>
        </w:rPr>
        <w:t>0.8</w:t>
      </w:r>
      <w:r w:rsidRPr="00442913">
        <w:rPr>
          <w:color w:val="000000" w:themeColor="text1"/>
        </w:rPr>
        <w:t xml:space="preserve"> </w:t>
      </w:r>
      <w:proofErr w:type="spellStart"/>
      <w:r w:rsidRPr="00442913">
        <w:rPr>
          <w:color w:val="000000" w:themeColor="text1"/>
        </w:rPr>
        <w:t>tonnes</w:t>
      </w:r>
      <w:proofErr w:type="spellEnd"/>
      <w:r w:rsidRPr="00442913">
        <w:rPr>
          <w:color w:val="000000" w:themeColor="text1"/>
        </w:rPr>
        <w:t xml:space="preserve"> of acetone in an agitator (200 rpm)</w:t>
      </w:r>
      <w:r>
        <w:t xml:space="preserve">. This process consumes </w:t>
      </w:r>
      <w:r w:rsidR="00CC1DBA">
        <w:t>20</w:t>
      </w:r>
      <w:r>
        <w:t xml:space="preserve"> </w:t>
      </w:r>
      <w:proofErr w:type="spellStart"/>
      <w:r>
        <w:t>tonnes</w:t>
      </w:r>
      <w:proofErr w:type="spellEnd"/>
      <w:r>
        <w:t xml:space="preserve"> of concentrated nitric acid, </w:t>
      </w:r>
      <w:r w:rsidR="00CC1DBA">
        <w:t>40</w:t>
      </w:r>
      <w:r>
        <w:t xml:space="preserve"> </w:t>
      </w:r>
      <w:proofErr w:type="spellStart"/>
      <w:r>
        <w:t>tonnes</w:t>
      </w:r>
      <w:proofErr w:type="spellEnd"/>
      <w:r>
        <w:t xml:space="preserve"> of water, and </w:t>
      </w:r>
      <w:r w:rsidR="00BF7252">
        <w:t>0.8</w:t>
      </w:r>
      <w:r>
        <w:t xml:space="preserve"> </w:t>
      </w:r>
      <w:proofErr w:type="spellStart"/>
      <w:r>
        <w:t>tonnes</w:t>
      </w:r>
      <w:proofErr w:type="spellEnd"/>
      <w:r>
        <w:t xml:space="preserve"> of acetone. The </w:t>
      </w:r>
      <w:r w:rsidR="00C25D2E">
        <w:t>assumed</w:t>
      </w:r>
      <w:r>
        <w:t xml:space="preserve"> recovery yield</w:t>
      </w:r>
      <w:r w:rsidR="000C1633">
        <w:t>s</w:t>
      </w:r>
      <w:r w:rsidR="000C1633" w:rsidRPr="000C1633">
        <w:t xml:space="preserve"> </w:t>
      </w:r>
      <w:r w:rsidR="000C1633">
        <w:t xml:space="preserve">for the solvents </w:t>
      </w:r>
      <w:r w:rsidR="007036BF">
        <w:t>are</w:t>
      </w:r>
      <w:r>
        <w:t xml:space="preserve"> 98% </w:t>
      </w:r>
      <w:r w:rsidR="000C1633">
        <w:t>for</w:t>
      </w:r>
      <w:r>
        <w:t xml:space="preserve"> nitric acid and 95%</w:t>
      </w:r>
      <w:r w:rsidR="000C1633">
        <w:t xml:space="preserve"> for</w:t>
      </w:r>
      <w:r>
        <w:t xml:space="preserve"> acetone while the recovering process is not accessed in this study.</w:t>
      </w:r>
    </w:p>
    <w:p w14:paraId="5DD0F9B9" w14:textId="1B5ACEF1" w:rsidR="00447305" w:rsidRDefault="00C136E3" w:rsidP="00BD41FB">
      <w:pPr>
        <w:pStyle w:val="SMText"/>
        <w:jc w:val="both"/>
      </w:pPr>
      <w:r>
        <w:t>Scenario 2</w:t>
      </w:r>
      <w:r w:rsidR="004B20E5">
        <w:t>,</w:t>
      </w:r>
      <w:r>
        <w:t xml:space="preserve"> Incineration: For the incineration scenario, the GFRP (</w:t>
      </w:r>
      <w:r w:rsidR="003B7043">
        <w:t>0.525</w:t>
      </w:r>
      <w:r>
        <w:t xml:space="preserve"> </w:t>
      </w:r>
      <w:proofErr w:type="spellStart"/>
      <w:r>
        <w:t>tonnes</w:t>
      </w:r>
      <w:proofErr w:type="spellEnd"/>
      <w:r>
        <w:t>) and CFRP (</w:t>
      </w:r>
      <w:r w:rsidR="003B7043">
        <w:t>0.525</w:t>
      </w:r>
      <w:r>
        <w:t xml:space="preserve"> </w:t>
      </w:r>
      <w:proofErr w:type="spellStart"/>
      <w:r>
        <w:t>tonne</w:t>
      </w:r>
      <w:r w:rsidR="003B7043">
        <w:t>s</w:t>
      </w:r>
      <w:proofErr w:type="spellEnd"/>
      <w:r>
        <w:t>) are incinerated. Afterwards, the remaining ash</w:t>
      </w:r>
      <w:r w:rsidR="004B20E5">
        <w:t>es</w:t>
      </w:r>
      <w:r>
        <w:t xml:space="preserve"> (</w:t>
      </w:r>
      <w:r w:rsidR="00783310">
        <w:t>0.375</w:t>
      </w:r>
      <w:r>
        <w:t xml:space="preserve"> </w:t>
      </w:r>
      <w:proofErr w:type="spellStart"/>
      <w:r>
        <w:t>tonne</w:t>
      </w:r>
      <w:r w:rsidR="00FC27A9">
        <w:t>s</w:t>
      </w:r>
      <w:proofErr w:type="spellEnd"/>
      <w:r>
        <w:t xml:space="preserve">, mainly silicon dioxide) </w:t>
      </w:r>
      <w:r w:rsidR="004B20E5">
        <w:t>are</w:t>
      </w:r>
      <w:r>
        <w:t xml:space="preserve"> purified and remolded.</w:t>
      </w:r>
    </w:p>
    <w:p w14:paraId="3ACAD4E3" w14:textId="07A89E39" w:rsidR="00447305" w:rsidRDefault="00023F54" w:rsidP="00BD41FB">
      <w:pPr>
        <w:pStyle w:val="SMText"/>
        <w:jc w:val="both"/>
      </w:pPr>
      <w:r w:rsidRPr="00023F54">
        <w:t>Scenario 3</w:t>
      </w:r>
      <w:r w:rsidR="00720350">
        <w:t>,</w:t>
      </w:r>
      <w:r w:rsidRPr="00023F54">
        <w:t xml:space="preserve"> </w:t>
      </w:r>
      <w:r>
        <w:rPr>
          <w:color w:val="000000" w:themeColor="text1"/>
          <w:lang w:eastAsia="zh-CN"/>
        </w:rPr>
        <w:t>DMSO-dissolution</w:t>
      </w:r>
      <w:r w:rsidRPr="00023F54">
        <w:t xml:space="preserve"> process:</w:t>
      </w:r>
      <w:r w:rsidR="00DA3B1F" w:rsidRPr="00DA3B1F">
        <w:t xml:space="preserve"> </w:t>
      </w:r>
      <w:r w:rsidR="005B7B39">
        <w:t xml:space="preserve">During </w:t>
      </w:r>
      <w:r w:rsidR="001D49B3">
        <w:t xml:space="preserve">the </w:t>
      </w:r>
      <w:r w:rsidR="005B7B39">
        <w:rPr>
          <w:color w:val="000000" w:themeColor="text1"/>
          <w:lang w:eastAsia="zh-CN"/>
        </w:rPr>
        <w:t>DMSO-dissolution</w:t>
      </w:r>
      <w:r w:rsidR="005B7B39" w:rsidRPr="00023F54">
        <w:t xml:space="preserve"> process</w:t>
      </w:r>
      <w:r w:rsidR="00DA3B1F">
        <w:t xml:space="preserve">, the GFRP (1.05 </w:t>
      </w:r>
      <w:proofErr w:type="spellStart"/>
      <w:r w:rsidR="00DA3B1F">
        <w:t>tonnes</w:t>
      </w:r>
      <w:proofErr w:type="spellEnd"/>
      <w:r w:rsidR="00DA3B1F">
        <w:t xml:space="preserve">) or CFRP (1.05 </w:t>
      </w:r>
      <w:proofErr w:type="spellStart"/>
      <w:r w:rsidR="00DA3B1F">
        <w:t>tonnes</w:t>
      </w:r>
      <w:proofErr w:type="spellEnd"/>
      <w:r w:rsidR="00DA3B1F">
        <w:t xml:space="preserve">) </w:t>
      </w:r>
      <w:r w:rsidR="003E286C">
        <w:t>is</w:t>
      </w:r>
      <w:r w:rsidR="00DA3B1F">
        <w:t xml:space="preserve"> immersed in 20 </w:t>
      </w:r>
      <w:proofErr w:type="spellStart"/>
      <w:r w:rsidR="00DA3B1F">
        <w:t>tonnes</w:t>
      </w:r>
      <w:proofErr w:type="spellEnd"/>
      <w:r w:rsidR="00DA3B1F">
        <w:t xml:space="preserve"> of DMSO to dissolve the polymer matrix in a 150 °C oil bath for 12 h</w:t>
      </w:r>
      <w:r w:rsidR="00CE32F6">
        <w:t>.</w:t>
      </w:r>
      <w:r w:rsidR="00902947" w:rsidRPr="00902947">
        <w:t xml:space="preserve"> Then, the recovered </w:t>
      </w:r>
      <w:r w:rsidR="00DF19E0">
        <w:t>fibers</w:t>
      </w:r>
      <w:r w:rsidR="00902947" w:rsidRPr="00902947">
        <w:t xml:space="preserve"> (0.75 </w:t>
      </w:r>
      <w:proofErr w:type="spellStart"/>
      <w:r w:rsidR="00902947" w:rsidRPr="00902947">
        <w:t>tonnes</w:t>
      </w:r>
      <w:proofErr w:type="spellEnd"/>
      <w:r w:rsidR="00902947" w:rsidRPr="00902947">
        <w:t xml:space="preserve">) </w:t>
      </w:r>
      <w:r w:rsidR="00B40115">
        <w:t>are</w:t>
      </w:r>
      <w:r w:rsidR="00902947" w:rsidRPr="00902947">
        <w:t xml:space="preserve"> washed </w:t>
      </w:r>
      <w:r w:rsidR="00B40115">
        <w:t>three times with</w:t>
      </w:r>
      <w:r w:rsidR="00902947" w:rsidRPr="00902947">
        <w:t xml:space="preserve"> 0.8 </w:t>
      </w:r>
      <w:proofErr w:type="spellStart"/>
      <w:r w:rsidR="00902947" w:rsidRPr="00902947">
        <w:t>tonnes</w:t>
      </w:r>
      <w:proofErr w:type="spellEnd"/>
      <w:r w:rsidR="00902947" w:rsidRPr="00902947">
        <w:t xml:space="preserve"> of </w:t>
      </w:r>
      <w:r w:rsidR="00E44B60">
        <w:t>DMSO</w:t>
      </w:r>
      <w:r w:rsidR="00902947" w:rsidRPr="00902947">
        <w:t xml:space="preserve"> in an agitator (200 rpm).</w:t>
      </w:r>
      <w:r w:rsidR="00F105D9">
        <w:t xml:space="preserve"> </w:t>
      </w:r>
      <w:r w:rsidR="00F105D9" w:rsidRPr="00F105D9">
        <w:t>Concurrently</w:t>
      </w:r>
      <w:r w:rsidR="00F105D9">
        <w:t xml:space="preserve">, the degradation solution </w:t>
      </w:r>
      <w:r w:rsidR="00FF74ED">
        <w:t>collected from</w:t>
      </w:r>
      <w:r w:rsidR="0076297B">
        <w:t xml:space="preserve"> the</w:t>
      </w:r>
      <w:r w:rsidR="00FF74ED">
        <w:t xml:space="preserve"> </w:t>
      </w:r>
      <w:r w:rsidR="00FF74ED">
        <w:rPr>
          <w:color w:val="000000" w:themeColor="text1"/>
          <w:lang w:eastAsia="zh-CN"/>
        </w:rPr>
        <w:t>DMSO-dissolution and DMSO washing</w:t>
      </w:r>
      <w:r w:rsidR="00FF74ED" w:rsidRPr="00023F54">
        <w:t xml:space="preserve"> process</w:t>
      </w:r>
      <w:r w:rsidR="003448F5">
        <w:t>es</w:t>
      </w:r>
      <w:r w:rsidR="00304F32" w:rsidRPr="00304F32">
        <w:t xml:space="preserve"> </w:t>
      </w:r>
      <w:r w:rsidR="00304F32">
        <w:t>is</w:t>
      </w:r>
      <w:r w:rsidR="00304F32" w:rsidRPr="00304F32">
        <w:t xml:space="preserve"> precipitated into </w:t>
      </w:r>
      <w:r w:rsidR="00147E89">
        <w:t>4</w:t>
      </w:r>
      <w:r w:rsidR="00DB71BA">
        <w:t>0</w:t>
      </w:r>
      <w:r w:rsidR="00DB71BA" w:rsidRPr="00DB71BA">
        <w:t xml:space="preserve"> </w:t>
      </w:r>
      <w:proofErr w:type="spellStart"/>
      <w:r w:rsidR="00DB71BA" w:rsidRPr="00902947">
        <w:t>tonnes</w:t>
      </w:r>
      <w:proofErr w:type="spellEnd"/>
      <w:r w:rsidR="00DB71BA">
        <w:t xml:space="preserve"> </w:t>
      </w:r>
      <w:r w:rsidR="00304F32" w:rsidRPr="00304F32">
        <w:t xml:space="preserve">water to obtain </w:t>
      </w:r>
      <w:r w:rsidR="00DB71BA">
        <w:t>0.3</w:t>
      </w:r>
      <w:r w:rsidR="00DB71BA" w:rsidRPr="00DB71BA">
        <w:t xml:space="preserve"> </w:t>
      </w:r>
      <w:proofErr w:type="spellStart"/>
      <w:r w:rsidR="00DB71BA" w:rsidRPr="00902947">
        <w:t>tonnes</w:t>
      </w:r>
      <w:proofErr w:type="spellEnd"/>
      <w:r w:rsidR="00DB71BA">
        <w:t xml:space="preserve"> </w:t>
      </w:r>
      <w:r w:rsidR="008A6207">
        <w:t xml:space="preserve">of </w:t>
      </w:r>
      <w:r w:rsidR="00DB71BA">
        <w:t>DEP</w:t>
      </w:r>
      <w:r w:rsidR="00D551DC">
        <w:t xml:space="preserve">, which </w:t>
      </w:r>
      <w:r w:rsidR="007274D1">
        <w:t>is</w:t>
      </w:r>
      <w:r w:rsidR="00D551DC">
        <w:t xml:space="preserve"> directly mix</w:t>
      </w:r>
      <w:r w:rsidR="007274D1">
        <w:t>ed</w:t>
      </w:r>
      <w:r w:rsidR="00D551DC">
        <w:t xml:space="preserve"> with 0.7 </w:t>
      </w:r>
      <w:proofErr w:type="spellStart"/>
      <w:r w:rsidR="00D551DC" w:rsidRPr="00902947">
        <w:t>tonnes</w:t>
      </w:r>
      <w:proofErr w:type="spellEnd"/>
      <w:r w:rsidR="00D551DC">
        <w:t xml:space="preserve"> DMSO to yield </w:t>
      </w:r>
      <w:r w:rsidR="00F273AE">
        <w:t xml:space="preserve">1 </w:t>
      </w:r>
      <w:proofErr w:type="spellStart"/>
      <w:r w:rsidR="00F273AE" w:rsidRPr="00902947">
        <w:t>tonnes</w:t>
      </w:r>
      <w:proofErr w:type="spellEnd"/>
      <w:r w:rsidR="00F273AE">
        <w:t xml:space="preserve"> </w:t>
      </w:r>
      <w:r w:rsidR="00090247">
        <w:t xml:space="preserve">of </w:t>
      </w:r>
      <w:r w:rsidR="00F273AE">
        <w:t>wood adhesive.</w:t>
      </w:r>
    </w:p>
    <w:p w14:paraId="0E21E409" w14:textId="47548D20" w:rsidR="00023F54" w:rsidRDefault="0098081C" w:rsidP="00BD41FB">
      <w:pPr>
        <w:pStyle w:val="SMText"/>
        <w:jc w:val="both"/>
      </w:pPr>
      <w:r w:rsidRPr="0098081C">
        <w:rPr>
          <w:b/>
        </w:rPr>
        <w:t>Life cycle inventory.</w:t>
      </w:r>
      <w:r w:rsidRPr="0098081C">
        <w:t xml:space="preserve"> </w:t>
      </w:r>
      <w:r>
        <w:t>The environmental impacts, including</w:t>
      </w:r>
      <w:r w:rsidR="006D2D1F">
        <w:t xml:space="preserve"> the</w:t>
      </w:r>
      <w:r>
        <w:t xml:space="preserve"> energy consumption demand and</w:t>
      </w:r>
      <w:r w:rsidR="006D2D1F">
        <w:t xml:space="preserve"> the</w:t>
      </w:r>
      <w:r>
        <w:t xml:space="preserve"> GHG emission, for the materials production, processing, </w:t>
      </w:r>
      <w:r w:rsidR="00A529FF">
        <w:rPr>
          <w:bCs/>
          <w:lang w:eastAsia="zh-CN"/>
        </w:rPr>
        <w:t>o</w:t>
      </w:r>
      <w:r w:rsidR="00A529FF" w:rsidRPr="003C40D0">
        <w:rPr>
          <w:rFonts w:hint="eastAsia"/>
          <w:bCs/>
          <w:lang w:eastAsia="zh-CN"/>
        </w:rPr>
        <w:t>xidative</w:t>
      </w:r>
      <w:r w:rsidR="00A529FF" w:rsidRPr="003C40D0">
        <w:rPr>
          <w:lang w:eastAsia="zh-CN"/>
        </w:rPr>
        <w:t xml:space="preserve"> </w:t>
      </w:r>
      <w:r w:rsidR="00A529FF" w:rsidRPr="003C40D0">
        <w:rPr>
          <w:rFonts w:hint="eastAsia"/>
          <w:bCs/>
          <w:lang w:eastAsia="zh-CN"/>
        </w:rPr>
        <w:t>decomposition</w:t>
      </w:r>
      <w:r>
        <w:t>, incineration</w:t>
      </w:r>
      <w:r w:rsidR="00FA6BEA">
        <w:t>,</w:t>
      </w:r>
      <w:r>
        <w:t xml:space="preserve"> and </w:t>
      </w:r>
      <w:r w:rsidR="00A529FF">
        <w:rPr>
          <w:color w:val="000000" w:themeColor="text1"/>
          <w:lang w:eastAsia="zh-CN"/>
        </w:rPr>
        <w:t>DMSO-dissolution</w:t>
      </w:r>
      <w:r>
        <w:t xml:space="preserve"> processes are summarized in </w:t>
      </w:r>
      <w:r w:rsidR="00FA177A" w:rsidRPr="00AC3A3C">
        <w:t>Supplementary</w:t>
      </w:r>
      <w:r w:rsidR="00FA177A">
        <w:t xml:space="preserve"> </w:t>
      </w:r>
      <w:r>
        <w:t xml:space="preserve">Table </w:t>
      </w:r>
      <w:r w:rsidR="00A529FF">
        <w:t>10</w:t>
      </w:r>
      <w:r>
        <w:t>. The values are explained below. Note that 1 MJ</w:t>
      </w:r>
      <w:r w:rsidR="002B1528">
        <w:t xml:space="preserve"> of</w:t>
      </w:r>
      <w:r>
        <w:t xml:space="preserve"> electricity</w:t>
      </w:r>
      <w:r w:rsidR="006D2D1F" w:rsidRPr="006D2D1F">
        <w:t xml:space="preserve"> </w:t>
      </w:r>
      <w:r w:rsidR="00E93CCA">
        <w:t>was</w:t>
      </w:r>
      <w:r w:rsidR="006D2D1F">
        <w:t xml:space="preserve"> estimated to</w:t>
      </w:r>
      <w:r>
        <w:t xml:space="preserve"> produce 0.13 kg GHG </w:t>
      </w:r>
      <w:r w:rsidR="00BA706A">
        <w:t>by using the</w:t>
      </w:r>
      <w:r>
        <w:t xml:space="preserve"> Argonne GREET model</w:t>
      </w:r>
      <w:r w:rsidR="007F2C64">
        <w:t xml:space="preserve"> (</w:t>
      </w:r>
      <w:r w:rsidR="007F2C64" w:rsidRPr="007F2C64">
        <w:t xml:space="preserve">https://greet.es.anl.gov/, accessed </w:t>
      </w:r>
      <w:r w:rsidR="00961DE3" w:rsidRPr="00961DE3">
        <w:rPr>
          <w:rFonts w:hint="eastAsia"/>
        </w:rPr>
        <w:t>April</w:t>
      </w:r>
      <w:r w:rsidR="007F2C64" w:rsidRPr="007F2C64">
        <w:t xml:space="preserve"> </w:t>
      </w:r>
      <w:r w:rsidR="00961DE3">
        <w:t>15</w:t>
      </w:r>
      <w:r w:rsidR="007F2C64" w:rsidRPr="007F2C64">
        <w:t>th, 202</w:t>
      </w:r>
      <w:r w:rsidR="007F2C64">
        <w:t>5).</w:t>
      </w:r>
    </w:p>
    <w:p w14:paraId="4074601E" w14:textId="706E905D" w:rsidR="00023F54" w:rsidRDefault="00C147D6" w:rsidP="00BD41FB">
      <w:pPr>
        <w:pStyle w:val="SMText"/>
        <w:jc w:val="both"/>
      </w:pPr>
      <w:r>
        <w:t>Materials production: The GHG emission, energy consumption and water consumption for nitric acid (1961.8 kg tonne</w:t>
      </w:r>
      <w:r w:rsidRPr="004F4F46">
        <w:rPr>
          <w:vertAlign w:val="superscript"/>
        </w:rPr>
        <w:t>-1</w:t>
      </w:r>
      <w:r>
        <w:t>, 10366 MJ tonne</w:t>
      </w:r>
      <w:r w:rsidRPr="004F4F46">
        <w:rPr>
          <w:vertAlign w:val="superscript"/>
        </w:rPr>
        <w:t>-1</w:t>
      </w:r>
      <w:r>
        <w:t>, 4586.9 kg tonne</w:t>
      </w:r>
      <w:r w:rsidRPr="004F4F46">
        <w:rPr>
          <w:vertAlign w:val="superscript"/>
        </w:rPr>
        <w:t>-1</w:t>
      </w:r>
      <w:r>
        <w:t>)</w:t>
      </w:r>
      <w:r w:rsidR="005F35D2">
        <w:t>,</w:t>
      </w:r>
      <w:r>
        <w:t xml:space="preserve"> acetone (2548 kg tonne</w:t>
      </w:r>
      <w:r w:rsidRPr="004F4F46">
        <w:rPr>
          <w:vertAlign w:val="superscript"/>
        </w:rPr>
        <w:t>-1</w:t>
      </w:r>
      <w:r>
        <w:t xml:space="preserve">, </w:t>
      </w:r>
      <w:r>
        <w:lastRenderedPageBreak/>
        <w:t>65000</w:t>
      </w:r>
      <w:r>
        <w:rPr>
          <w:rFonts w:hint="eastAsia"/>
          <w:lang w:eastAsia="zh-CN"/>
        </w:rPr>
        <w:t xml:space="preserve"> </w:t>
      </w:r>
      <w:r>
        <w:t>MJ tonne</w:t>
      </w:r>
      <w:r w:rsidRPr="004F4F46">
        <w:rPr>
          <w:vertAlign w:val="superscript"/>
        </w:rPr>
        <w:t>-1</w:t>
      </w:r>
      <w:r>
        <w:t>, 0)</w:t>
      </w:r>
      <w:r w:rsidR="002B79F8">
        <w:t xml:space="preserve"> and DMSO (</w:t>
      </w:r>
      <w:r w:rsidR="002B79F8" w:rsidRPr="002B79F8">
        <w:rPr>
          <w:rFonts w:hint="eastAsia"/>
        </w:rPr>
        <w:t>1480.9</w:t>
      </w:r>
      <w:r w:rsidR="002B79F8">
        <w:t xml:space="preserve"> kg tonne</w:t>
      </w:r>
      <w:r w:rsidR="002B79F8" w:rsidRPr="004F4F46">
        <w:rPr>
          <w:vertAlign w:val="superscript"/>
        </w:rPr>
        <w:t>-1</w:t>
      </w:r>
      <w:r w:rsidR="002B79F8">
        <w:t xml:space="preserve">, </w:t>
      </w:r>
      <w:r w:rsidR="00FA6067" w:rsidRPr="00FA6067">
        <w:rPr>
          <w:rFonts w:hint="eastAsia"/>
        </w:rPr>
        <w:t>7779</w:t>
      </w:r>
      <w:r w:rsidR="002B79F8">
        <w:t xml:space="preserve"> MJ tonne</w:t>
      </w:r>
      <w:r w:rsidR="002B79F8" w:rsidRPr="004F4F46">
        <w:rPr>
          <w:vertAlign w:val="superscript"/>
        </w:rPr>
        <w:t>-1</w:t>
      </w:r>
      <w:r w:rsidR="002B79F8">
        <w:t xml:space="preserve">, </w:t>
      </w:r>
      <w:r w:rsidR="00FA6067" w:rsidRPr="00FA6067">
        <w:rPr>
          <w:rFonts w:hint="eastAsia"/>
        </w:rPr>
        <w:t>25.8</w:t>
      </w:r>
      <w:r w:rsidR="002B79F8">
        <w:t xml:space="preserve"> kg tonne</w:t>
      </w:r>
      <w:r w:rsidR="002B79F8" w:rsidRPr="004F4F46">
        <w:rPr>
          <w:vertAlign w:val="superscript"/>
        </w:rPr>
        <w:t>-1</w:t>
      </w:r>
      <w:r w:rsidR="002B79F8">
        <w:t>)</w:t>
      </w:r>
      <w:r>
        <w:t xml:space="preserve"> </w:t>
      </w:r>
      <w:r w:rsidR="00E93CCA">
        <w:t>were obtained</w:t>
      </w:r>
      <w:r>
        <w:t xml:space="preserve"> from the Argonne GREET model</w:t>
      </w:r>
      <w:r w:rsidR="006B60E0">
        <w:t xml:space="preserve"> (</w:t>
      </w:r>
      <w:r w:rsidR="00DA4BFF" w:rsidRPr="00DA4BFF">
        <w:rPr>
          <w:rFonts w:hint="eastAsia"/>
        </w:rPr>
        <w:t>Data source</w:t>
      </w:r>
      <w:r w:rsidR="00DA4BFF">
        <w:t xml:space="preserve">: </w:t>
      </w:r>
      <w:r w:rsidR="006B60E0" w:rsidRPr="007F2C64">
        <w:t xml:space="preserve">https://greet.es.anl.gov/, accessed </w:t>
      </w:r>
      <w:r w:rsidR="006B60E0" w:rsidRPr="00961DE3">
        <w:rPr>
          <w:rFonts w:hint="eastAsia"/>
        </w:rPr>
        <w:t>April</w:t>
      </w:r>
      <w:r w:rsidR="006B60E0" w:rsidRPr="007F2C64">
        <w:t xml:space="preserve"> </w:t>
      </w:r>
      <w:r w:rsidR="006B60E0">
        <w:t>15</w:t>
      </w:r>
      <w:r w:rsidR="006B60E0" w:rsidRPr="007F2C64">
        <w:t>th, 202</w:t>
      </w:r>
      <w:r w:rsidR="006B60E0">
        <w:t>5)</w:t>
      </w:r>
      <w:r>
        <w:t>.</w:t>
      </w:r>
    </w:p>
    <w:p w14:paraId="369740CE" w14:textId="06DD8283" w:rsidR="00C147D6" w:rsidRDefault="00C038A8" w:rsidP="007F1931">
      <w:pPr>
        <w:pStyle w:val="SMText"/>
        <w:jc w:val="both"/>
      </w:pPr>
      <w:r>
        <w:t>Processing – Acid dissolution: 1</w:t>
      </w:r>
      <w:r w:rsidR="0098647E">
        <w:t>.05</w:t>
      </w:r>
      <w:r>
        <w:t xml:space="preserve"> </w:t>
      </w:r>
      <w:proofErr w:type="spellStart"/>
      <w:r>
        <w:t>tonne</w:t>
      </w:r>
      <w:r w:rsidR="0098647E">
        <w:t>s</w:t>
      </w:r>
      <w:proofErr w:type="spellEnd"/>
      <w:r>
        <w:t xml:space="preserve"> of waste FRP immersed in </w:t>
      </w:r>
      <w:r w:rsidR="00457018">
        <w:t>60</w:t>
      </w:r>
      <w:r>
        <w:t xml:space="preserve"> </w:t>
      </w:r>
      <w:proofErr w:type="spellStart"/>
      <w:r>
        <w:t>tonnes</w:t>
      </w:r>
      <w:proofErr w:type="spellEnd"/>
      <w:r>
        <w:t xml:space="preserve"> of 6 M nitric acid</w:t>
      </w:r>
      <w:r>
        <w:rPr>
          <w:rFonts w:hint="eastAsia"/>
          <w:lang w:eastAsia="zh-CN"/>
        </w:rPr>
        <w:t xml:space="preserve"> </w:t>
      </w:r>
      <w:r>
        <w:t xml:space="preserve">needs to be heated in a water bath at 60 °C for 5 h. An industrial wash bath equipment was </w:t>
      </w:r>
      <w:r w:rsidR="0077297A">
        <w:t>considered,</w:t>
      </w:r>
      <w:r>
        <w:t xml:space="preserve"> </w:t>
      </w:r>
      <w:r w:rsidR="0077297A">
        <w:t>operating at a</w:t>
      </w:r>
      <w:r>
        <w:t xml:space="preserve"> power of 1.2 kW (</w:t>
      </w:r>
      <w:r w:rsidR="00DA4BFF" w:rsidRPr="00DA4BFF">
        <w:rPr>
          <w:rFonts w:hint="eastAsia"/>
        </w:rPr>
        <w:t>Data source</w:t>
      </w:r>
      <w:r w:rsidR="00DA4BFF">
        <w:t xml:space="preserve">: </w:t>
      </w:r>
      <w:r w:rsidR="00D40AA9">
        <w:t xml:space="preserve">https://www.toolots.com/ngfrontend/productDetail?id=53860&amp;title=12.1L%203.2GAL%20General%20Purpose%20Water%20Bath%20110V, accessed </w:t>
      </w:r>
      <w:r w:rsidR="00D40AA9" w:rsidRPr="00961DE3">
        <w:rPr>
          <w:rFonts w:hint="eastAsia"/>
        </w:rPr>
        <w:t>April</w:t>
      </w:r>
      <w:r w:rsidR="00D40AA9" w:rsidRPr="007F2C64">
        <w:t xml:space="preserve"> </w:t>
      </w:r>
      <w:r w:rsidR="00D40AA9">
        <w:t>15</w:t>
      </w:r>
      <w:r w:rsidR="00D40AA9" w:rsidRPr="007F2C64">
        <w:t>th, 202</w:t>
      </w:r>
      <w:r w:rsidR="00D40AA9">
        <w:t>5</w:t>
      </w:r>
      <w:r>
        <w:t>). The energy consumption is</w:t>
      </w:r>
      <w:r w:rsidR="00141D24">
        <w:t>, therefore,</w:t>
      </w:r>
      <w:r>
        <w:t xml:space="preserve"> 21.6 MJ tonne</w:t>
      </w:r>
      <w:r w:rsidRPr="00E162B8">
        <w:rPr>
          <w:vertAlign w:val="superscript"/>
        </w:rPr>
        <w:t>-1</w:t>
      </w:r>
      <w:r w:rsidR="004F0DD2">
        <w:t>, which c</w:t>
      </w:r>
      <w:r>
        <w:t>orrespond</w:t>
      </w:r>
      <w:r w:rsidR="00D32071">
        <w:t>s to</w:t>
      </w:r>
      <w:r>
        <w:t xml:space="preserve"> 2.81 kg tonne</w:t>
      </w:r>
      <w:r w:rsidRPr="00E162B8">
        <w:rPr>
          <w:vertAlign w:val="superscript"/>
        </w:rPr>
        <w:t>-1</w:t>
      </w:r>
      <w:r>
        <w:t xml:space="preserve"> GHG emitted during the process.</w:t>
      </w:r>
    </w:p>
    <w:p w14:paraId="353CB5BB" w14:textId="6779AC6D" w:rsidR="001D1EEA" w:rsidRDefault="00C87D73" w:rsidP="00C87D73">
      <w:pPr>
        <w:pStyle w:val="SMText"/>
        <w:jc w:val="both"/>
      </w:pPr>
      <w:r>
        <w:t xml:space="preserve">Processing – Acetone wash: </w:t>
      </w:r>
      <w:r w:rsidR="00AB4E16">
        <w:t>T</w:t>
      </w:r>
      <w:r>
        <w:t>he acetone washing is</w:t>
      </w:r>
      <w:r w:rsidR="00AB4E16" w:rsidRPr="00AB4E16">
        <w:t xml:space="preserve"> </w:t>
      </w:r>
      <w:r w:rsidR="00AB4E16">
        <w:t>assumed to be</w:t>
      </w:r>
      <w:r>
        <w:t xml:space="preserve"> conducted using an industrial agitator </w:t>
      </w:r>
      <w:r w:rsidR="00AB4E16">
        <w:t>with a tank of ~0.5 m</w:t>
      </w:r>
      <w:r w:rsidR="00AB4E16" w:rsidRPr="00975115">
        <w:rPr>
          <w:vertAlign w:val="superscript"/>
        </w:rPr>
        <w:t>3</w:t>
      </w:r>
      <w:r w:rsidR="00AB4E16" w:rsidRPr="00AB4E16">
        <w:t xml:space="preserve">, </w:t>
      </w:r>
      <w:r w:rsidR="003E6257">
        <w:t>a</w:t>
      </w:r>
      <w:r>
        <w:t xml:space="preserve"> power</w:t>
      </w:r>
      <w:r w:rsidR="003E6257" w:rsidRPr="003E6257">
        <w:t xml:space="preserve"> </w:t>
      </w:r>
      <w:r w:rsidR="003E6257">
        <w:t>consumption</w:t>
      </w:r>
      <w:r>
        <w:t xml:space="preserve"> of 0.4 kW </w:t>
      </w:r>
      <w:r w:rsidR="00975115" w:rsidRPr="00975115">
        <w:t>(</w:t>
      </w:r>
      <w:r w:rsidR="00C261DF" w:rsidRPr="00DA4BFF">
        <w:rPr>
          <w:rFonts w:hint="eastAsia"/>
        </w:rPr>
        <w:t>Data source</w:t>
      </w:r>
      <w:r w:rsidR="00C261DF">
        <w:t xml:space="preserve">: </w:t>
      </w:r>
      <w:r w:rsidR="00040FCB" w:rsidRPr="00040FCB">
        <w:t>https://www.agitadoresfluidmix.com/en/industrial-agitator-vpp/</w:t>
      </w:r>
      <w:r w:rsidR="00C261DF">
        <w:t xml:space="preserve">, accessed </w:t>
      </w:r>
      <w:r w:rsidR="00C261DF" w:rsidRPr="00961DE3">
        <w:rPr>
          <w:rFonts w:hint="eastAsia"/>
        </w:rPr>
        <w:t>April</w:t>
      </w:r>
      <w:r w:rsidR="00C261DF" w:rsidRPr="007F2C64">
        <w:t xml:space="preserve"> </w:t>
      </w:r>
      <w:r w:rsidR="00C261DF">
        <w:t>15</w:t>
      </w:r>
      <w:r w:rsidR="00C261DF" w:rsidRPr="007F2C64">
        <w:t>th, 202</w:t>
      </w:r>
      <w:r w:rsidR="00C261DF">
        <w:t>5</w:t>
      </w:r>
      <w:r w:rsidR="00975115" w:rsidRPr="00975115">
        <w:t>)</w:t>
      </w:r>
      <w:r>
        <w:t xml:space="preserve">, and </w:t>
      </w:r>
      <w:r w:rsidR="00247E82">
        <w:t xml:space="preserve">an </w:t>
      </w:r>
      <w:r>
        <w:t>operating time of 1 h. The energy consumption is</w:t>
      </w:r>
      <w:r w:rsidR="00F366D3">
        <w:t xml:space="preserve"> hence</w:t>
      </w:r>
      <w:r>
        <w:t xml:space="preserve"> calculated to be 2.88 MJ tonne</w:t>
      </w:r>
      <w:r w:rsidRPr="005148B7">
        <w:rPr>
          <w:vertAlign w:val="superscript"/>
        </w:rPr>
        <w:t>-1</w:t>
      </w:r>
      <w:r>
        <w:t>.</w:t>
      </w:r>
      <w:r w:rsidR="007204C5" w:rsidRPr="007204C5">
        <w:t xml:space="preserve"> </w:t>
      </w:r>
      <w:r w:rsidR="006676C8">
        <w:t>Accordingly</w:t>
      </w:r>
      <w:r w:rsidR="007204C5">
        <w:t xml:space="preserve">, </w:t>
      </w:r>
      <w:r w:rsidR="00F041AA">
        <w:t>0.374</w:t>
      </w:r>
      <w:r w:rsidR="007204C5">
        <w:t xml:space="preserve"> kg tonne</w:t>
      </w:r>
      <w:r w:rsidR="007204C5" w:rsidRPr="00E162B8">
        <w:rPr>
          <w:vertAlign w:val="superscript"/>
        </w:rPr>
        <w:t>-1</w:t>
      </w:r>
      <w:r w:rsidR="007204C5">
        <w:t xml:space="preserve"> GHG emitted during the process.</w:t>
      </w:r>
    </w:p>
    <w:p w14:paraId="30AE1D07" w14:textId="52EEF127" w:rsidR="001D1EEA" w:rsidRDefault="00050B7B" w:rsidP="004441AD">
      <w:pPr>
        <w:pStyle w:val="SMText"/>
        <w:jc w:val="both"/>
      </w:pPr>
      <w:r>
        <w:t>Processing – Incineration: During the incineration process, the GHG emissions for CFRP and GFRP are 3</w:t>
      </w:r>
      <w:r w:rsidR="00203983">
        <w:t>40</w:t>
      </w:r>
      <w:r>
        <w:t>0 and 1120 MJ tonne</w:t>
      </w:r>
      <w:r w:rsidRPr="007F7EA9">
        <w:rPr>
          <w:vertAlign w:val="superscript"/>
        </w:rPr>
        <w:t>-1</w:t>
      </w:r>
      <w:r>
        <w:t>, respectively, according to data from the literature</w:t>
      </w:r>
      <w:r w:rsidR="00740D38">
        <w:rPr>
          <w:color w:val="000000" w:themeColor="text1"/>
          <w:vertAlign w:val="superscript"/>
        </w:rPr>
        <w:t>13</w:t>
      </w:r>
      <w:r>
        <w:t xml:space="preserve">. </w:t>
      </w:r>
      <w:r w:rsidR="001936D6">
        <w:t>C</w:t>
      </w:r>
      <w:r>
        <w:t>onsidering that incineration is an exothermic process, the energy consumption during the process approaches zero.</w:t>
      </w:r>
    </w:p>
    <w:p w14:paraId="3D2EE3F8" w14:textId="43E13BB8" w:rsidR="00C147D6" w:rsidRDefault="00E2171A" w:rsidP="006A3AAC">
      <w:pPr>
        <w:pStyle w:val="SMText"/>
        <w:jc w:val="both"/>
      </w:pPr>
      <w:r>
        <w:t>Processing – Purification and remolding: The GHG emission, energy consumption</w:t>
      </w:r>
      <w:r w:rsidR="000729EA">
        <w:t>,</w:t>
      </w:r>
      <w:r>
        <w:t xml:space="preserve"> and water consumption during the purification and remolding process</w:t>
      </w:r>
      <w:r w:rsidR="002E6EC2">
        <w:t>es</w:t>
      </w:r>
      <w:r>
        <w:t xml:space="preserve"> are 4654.4 kg tonne</w:t>
      </w:r>
      <w:r w:rsidRPr="002943AB">
        <w:rPr>
          <w:vertAlign w:val="superscript"/>
        </w:rPr>
        <w:t>-1</w:t>
      </w:r>
      <w:r>
        <w:t>, 85000 MJ tonne</w:t>
      </w:r>
      <w:r w:rsidRPr="002943AB">
        <w:rPr>
          <w:vertAlign w:val="superscript"/>
        </w:rPr>
        <w:t>-1</w:t>
      </w:r>
      <w:r>
        <w:t xml:space="preserve"> and 12.19 kg tonne</w:t>
      </w:r>
      <w:r w:rsidRPr="002943AB">
        <w:rPr>
          <w:vertAlign w:val="superscript"/>
        </w:rPr>
        <w:t>-1</w:t>
      </w:r>
      <w:r>
        <w:t xml:space="preserve">, respectively, </w:t>
      </w:r>
      <w:r w:rsidR="00CD52EE">
        <w:t xml:space="preserve">estimated using </w:t>
      </w:r>
      <w:r>
        <w:t>the Argonne GREET model</w:t>
      </w:r>
      <w:r w:rsidR="006A3AAC">
        <w:t xml:space="preserve"> (</w:t>
      </w:r>
      <w:r w:rsidR="006A3AAC" w:rsidRPr="00DA4BFF">
        <w:rPr>
          <w:rFonts w:hint="eastAsia"/>
        </w:rPr>
        <w:t>Data source</w:t>
      </w:r>
      <w:r w:rsidR="006A3AAC">
        <w:t xml:space="preserve">: </w:t>
      </w:r>
      <w:r w:rsidR="006A3AAC" w:rsidRPr="007F2C64">
        <w:t xml:space="preserve">https://greet.es.anl.gov/, accessed </w:t>
      </w:r>
      <w:r w:rsidR="006A3AAC" w:rsidRPr="00961DE3">
        <w:rPr>
          <w:rFonts w:hint="eastAsia"/>
        </w:rPr>
        <w:t>April</w:t>
      </w:r>
      <w:r w:rsidR="006A3AAC" w:rsidRPr="007F2C64">
        <w:t xml:space="preserve"> </w:t>
      </w:r>
      <w:r w:rsidR="006A3AAC">
        <w:t>15</w:t>
      </w:r>
      <w:r w:rsidR="006A3AAC" w:rsidRPr="007F2C64">
        <w:t>th, 202</w:t>
      </w:r>
      <w:r w:rsidR="006A3AAC">
        <w:t>5)</w:t>
      </w:r>
      <w:r>
        <w:t>.</w:t>
      </w:r>
    </w:p>
    <w:p w14:paraId="6E20A9E4" w14:textId="3691D4D6" w:rsidR="00C147D6" w:rsidRDefault="007C2659" w:rsidP="00BD41FB">
      <w:pPr>
        <w:pStyle w:val="SMText"/>
        <w:jc w:val="both"/>
      </w:pPr>
      <w:r>
        <w:t xml:space="preserve">Processing – DMSO dissolution: 1.05 </w:t>
      </w:r>
      <w:proofErr w:type="spellStart"/>
      <w:r>
        <w:t>tonnes</w:t>
      </w:r>
      <w:proofErr w:type="spellEnd"/>
      <w:r>
        <w:t xml:space="preserve"> of waste FRP immersed in </w:t>
      </w:r>
      <w:r w:rsidR="003D5867">
        <w:t>20</w:t>
      </w:r>
      <w:r>
        <w:t xml:space="preserve"> </w:t>
      </w:r>
      <w:proofErr w:type="spellStart"/>
      <w:r>
        <w:t>tonnes</w:t>
      </w:r>
      <w:proofErr w:type="spellEnd"/>
      <w:r>
        <w:t xml:space="preserve"> of </w:t>
      </w:r>
      <w:r w:rsidR="003D5867">
        <w:t>DMSO</w:t>
      </w:r>
      <w:r>
        <w:rPr>
          <w:rFonts w:hint="eastAsia"/>
          <w:lang w:eastAsia="zh-CN"/>
        </w:rPr>
        <w:t xml:space="preserve"> </w:t>
      </w:r>
      <w:r>
        <w:t>needs to be heated in a</w:t>
      </w:r>
      <w:r w:rsidR="00DE0983">
        <w:t>n</w:t>
      </w:r>
      <w:r>
        <w:t xml:space="preserve"> </w:t>
      </w:r>
      <w:r w:rsidR="00976E0A">
        <w:t>oil</w:t>
      </w:r>
      <w:r>
        <w:t xml:space="preserve"> bath at </w:t>
      </w:r>
      <w:r w:rsidR="001B71E3">
        <w:t>150</w:t>
      </w:r>
      <w:r>
        <w:t xml:space="preserve"> °C for </w:t>
      </w:r>
      <w:r w:rsidR="001B71E3">
        <w:t xml:space="preserve">12 </w:t>
      </w:r>
      <w:r>
        <w:t xml:space="preserve">h. An industrial wash bath equipment with </w:t>
      </w:r>
      <w:r w:rsidR="004F3729">
        <w:t>a</w:t>
      </w:r>
      <w:r>
        <w:t xml:space="preserve"> power</w:t>
      </w:r>
      <w:r w:rsidR="004F3729" w:rsidRPr="004F3729">
        <w:t xml:space="preserve"> </w:t>
      </w:r>
      <w:r w:rsidR="004F3729">
        <w:t>consumption</w:t>
      </w:r>
      <w:r>
        <w:t xml:space="preserve"> of 1.2 kW</w:t>
      </w:r>
      <w:r w:rsidR="004F3729" w:rsidRPr="004F3729">
        <w:t xml:space="preserve"> </w:t>
      </w:r>
      <w:r w:rsidR="004F3729">
        <w:t>was considered</w:t>
      </w:r>
      <w:r>
        <w:t xml:space="preserve"> (</w:t>
      </w:r>
      <w:r w:rsidRPr="00DA4BFF">
        <w:rPr>
          <w:rFonts w:hint="eastAsia"/>
        </w:rPr>
        <w:t>Data source</w:t>
      </w:r>
      <w:r>
        <w:t xml:space="preserve">: https://www.toolots.com/ngfrontend/productDetail?id=53860&amp;title=12.1L%203.2GAL%20General%20Purpose%20Water%20Bath%20110V, accessed </w:t>
      </w:r>
      <w:r w:rsidRPr="00961DE3">
        <w:rPr>
          <w:rFonts w:hint="eastAsia"/>
        </w:rPr>
        <w:t>April</w:t>
      </w:r>
      <w:r w:rsidRPr="007F2C64">
        <w:t xml:space="preserve"> </w:t>
      </w:r>
      <w:r>
        <w:t>15</w:t>
      </w:r>
      <w:r w:rsidRPr="007F2C64">
        <w:t>th, 202</w:t>
      </w:r>
      <w:r>
        <w:t>5). The</w:t>
      </w:r>
      <w:r w:rsidR="0074704D" w:rsidRPr="0074704D">
        <w:t xml:space="preserve"> </w:t>
      </w:r>
      <w:r w:rsidR="0074704D">
        <w:t>corresponding</w:t>
      </w:r>
      <w:r>
        <w:t xml:space="preserve"> energy consumption is </w:t>
      </w:r>
      <w:r w:rsidR="00DA251A">
        <w:t>51.8</w:t>
      </w:r>
      <w:r>
        <w:t xml:space="preserve"> MJ tonne</w:t>
      </w:r>
      <w:r w:rsidRPr="00E162B8">
        <w:rPr>
          <w:vertAlign w:val="superscript"/>
        </w:rPr>
        <w:t>-1</w:t>
      </w:r>
      <w:r w:rsidR="0074704D">
        <w:t>,</w:t>
      </w:r>
      <w:r>
        <w:t xml:space="preserve"> </w:t>
      </w:r>
      <w:r w:rsidR="0074704D">
        <w:t xml:space="preserve">and the emission of </w:t>
      </w:r>
      <w:r>
        <w:t>GHG during the process</w:t>
      </w:r>
      <w:r w:rsidR="0074704D" w:rsidRPr="0074704D">
        <w:t xml:space="preserve"> </w:t>
      </w:r>
      <w:r w:rsidR="0074704D">
        <w:t>is estimated at 6.73 kg tonne</w:t>
      </w:r>
      <w:r w:rsidR="0074704D" w:rsidRPr="00E162B8">
        <w:rPr>
          <w:vertAlign w:val="superscript"/>
        </w:rPr>
        <w:t>-1</w:t>
      </w:r>
      <w:r>
        <w:t>.</w:t>
      </w:r>
    </w:p>
    <w:p w14:paraId="22450AF9" w14:textId="0212FA5D" w:rsidR="00C147D6" w:rsidRDefault="002A4131" w:rsidP="00BD41FB">
      <w:pPr>
        <w:pStyle w:val="SMText"/>
        <w:jc w:val="both"/>
      </w:pPr>
      <w:r>
        <w:t xml:space="preserve">Processing – </w:t>
      </w:r>
      <w:r w:rsidR="00953B20">
        <w:t>DMSO</w:t>
      </w:r>
      <w:r>
        <w:t xml:space="preserve"> wash: </w:t>
      </w:r>
      <w:r w:rsidR="00F113C8">
        <w:t>T</w:t>
      </w:r>
      <w:r>
        <w:t xml:space="preserve">he </w:t>
      </w:r>
      <w:r w:rsidR="009F1D66">
        <w:t>DMSO</w:t>
      </w:r>
      <w:r>
        <w:t xml:space="preserve"> washing </w:t>
      </w:r>
      <w:r w:rsidR="00F113C8">
        <w:t>is assumed to be</w:t>
      </w:r>
      <w:r>
        <w:t xml:space="preserve"> conducted using an industrial agitator </w:t>
      </w:r>
      <w:r w:rsidR="00EF045F">
        <w:t>with a tank of ~0.5 m</w:t>
      </w:r>
      <w:r w:rsidR="00EF045F" w:rsidRPr="00975115">
        <w:rPr>
          <w:vertAlign w:val="superscript"/>
        </w:rPr>
        <w:t>3</w:t>
      </w:r>
      <w:r w:rsidR="00EF045F" w:rsidRPr="00AB4E16">
        <w:t xml:space="preserve">, </w:t>
      </w:r>
      <w:r w:rsidR="00EF045F">
        <w:t>a power</w:t>
      </w:r>
      <w:r w:rsidR="00EF045F" w:rsidRPr="003E6257">
        <w:t xml:space="preserve"> </w:t>
      </w:r>
      <w:r w:rsidR="00EF045F">
        <w:t>consumption of 0.4 kW</w:t>
      </w:r>
      <w:r w:rsidRPr="00975115">
        <w:t xml:space="preserve"> (</w:t>
      </w:r>
      <w:r w:rsidRPr="00DA4BFF">
        <w:rPr>
          <w:rFonts w:hint="eastAsia"/>
        </w:rPr>
        <w:t>Data source</w:t>
      </w:r>
      <w:r>
        <w:t xml:space="preserve">: </w:t>
      </w:r>
      <w:r w:rsidRPr="00040FCB">
        <w:t>https://www.agitadoresfluidmix.com/en/industrial-agitator-vpp/</w:t>
      </w:r>
      <w:r>
        <w:t xml:space="preserve">, accessed </w:t>
      </w:r>
      <w:r w:rsidRPr="00961DE3">
        <w:rPr>
          <w:rFonts w:hint="eastAsia"/>
        </w:rPr>
        <w:t>April</w:t>
      </w:r>
      <w:r w:rsidRPr="007F2C64">
        <w:t xml:space="preserve"> </w:t>
      </w:r>
      <w:r>
        <w:t>15</w:t>
      </w:r>
      <w:r w:rsidRPr="007F2C64">
        <w:t>th, 202</w:t>
      </w:r>
      <w:r>
        <w:t>5</w:t>
      </w:r>
      <w:r w:rsidRPr="00975115">
        <w:t>)</w:t>
      </w:r>
      <w:r>
        <w:t xml:space="preserve">, and </w:t>
      </w:r>
      <w:r w:rsidR="005753B1">
        <w:t xml:space="preserve">an </w:t>
      </w:r>
      <w:r>
        <w:t>operating time of 1 h. The energy consumption is calculated to be 2.88 MJ tonne</w:t>
      </w:r>
      <w:r w:rsidRPr="005148B7">
        <w:rPr>
          <w:vertAlign w:val="superscript"/>
        </w:rPr>
        <w:t>-1</w:t>
      </w:r>
      <w:r>
        <w:t>.</w:t>
      </w:r>
      <w:r w:rsidRPr="007204C5">
        <w:t xml:space="preserve"> </w:t>
      </w:r>
      <w:r w:rsidR="00B57624">
        <w:t>Accordingly</w:t>
      </w:r>
      <w:r>
        <w:t>, 0.374 kg tonne</w:t>
      </w:r>
      <w:r w:rsidRPr="00E162B8">
        <w:rPr>
          <w:vertAlign w:val="superscript"/>
        </w:rPr>
        <w:t>-1</w:t>
      </w:r>
      <w:r>
        <w:t xml:space="preserve"> GHG emitted during the process.</w:t>
      </w:r>
    </w:p>
    <w:p w14:paraId="264EA019" w14:textId="22BFD9C3" w:rsidR="00626DEF" w:rsidRDefault="00B17292" w:rsidP="00BD41FB">
      <w:pPr>
        <w:pStyle w:val="SMText"/>
        <w:jc w:val="both"/>
      </w:pPr>
      <w:r>
        <w:t xml:space="preserve">Processing – </w:t>
      </w:r>
      <w:r w:rsidR="00AB03A5" w:rsidRPr="00AB03A5">
        <w:rPr>
          <w:rFonts w:hint="eastAsia"/>
        </w:rPr>
        <w:t>Precipitation in water</w:t>
      </w:r>
      <w:r>
        <w:t xml:space="preserve">: </w:t>
      </w:r>
      <w:r w:rsidR="00A1704E">
        <w:t>T</w:t>
      </w:r>
      <w:r>
        <w:t xml:space="preserve">he </w:t>
      </w:r>
      <w:r w:rsidR="00B60931">
        <w:t>p</w:t>
      </w:r>
      <w:r w:rsidR="00B60931" w:rsidRPr="00B60931">
        <w:rPr>
          <w:rFonts w:hint="eastAsia"/>
        </w:rPr>
        <w:t>recipitation</w:t>
      </w:r>
      <w:r w:rsidR="00E43489">
        <w:t xml:space="preserve"> of</w:t>
      </w:r>
      <w:r w:rsidR="00A1704E">
        <w:t xml:space="preserve"> the</w:t>
      </w:r>
      <w:r w:rsidR="00E43489">
        <w:t xml:space="preserve"> degradation solution</w:t>
      </w:r>
      <w:r w:rsidR="00B60931" w:rsidRPr="00B60931">
        <w:rPr>
          <w:rFonts w:hint="eastAsia"/>
        </w:rPr>
        <w:t xml:space="preserve"> in water</w:t>
      </w:r>
      <w:r>
        <w:t xml:space="preserve"> is </w:t>
      </w:r>
      <w:r w:rsidR="00A1704E">
        <w:t xml:space="preserve">assumed to be </w:t>
      </w:r>
      <w:r>
        <w:t xml:space="preserve">conducted using an industrial agitator </w:t>
      </w:r>
      <w:r w:rsidR="004B7AC0">
        <w:t>with a tank of ~0.5 m</w:t>
      </w:r>
      <w:r w:rsidR="004B7AC0" w:rsidRPr="00975115">
        <w:rPr>
          <w:vertAlign w:val="superscript"/>
        </w:rPr>
        <w:t>3</w:t>
      </w:r>
      <w:r w:rsidR="004B7AC0" w:rsidRPr="00AB4E16">
        <w:t xml:space="preserve">, </w:t>
      </w:r>
      <w:r w:rsidR="004B7AC0">
        <w:t>a power</w:t>
      </w:r>
      <w:r w:rsidR="004B7AC0" w:rsidRPr="003E6257">
        <w:t xml:space="preserve"> </w:t>
      </w:r>
      <w:r w:rsidR="004B7AC0">
        <w:t>consumption of 0.4 kW</w:t>
      </w:r>
      <w:r w:rsidRPr="00975115">
        <w:t xml:space="preserve"> (</w:t>
      </w:r>
      <w:r w:rsidRPr="00DA4BFF">
        <w:rPr>
          <w:rFonts w:hint="eastAsia"/>
        </w:rPr>
        <w:t>Data source</w:t>
      </w:r>
      <w:r>
        <w:t xml:space="preserve">: </w:t>
      </w:r>
      <w:r w:rsidRPr="00040FCB">
        <w:t>https://www.agitadoresfluidmix.com/en/industrial-agitator-vpp/</w:t>
      </w:r>
      <w:r>
        <w:t xml:space="preserve">, accessed </w:t>
      </w:r>
      <w:r w:rsidRPr="00961DE3">
        <w:rPr>
          <w:rFonts w:hint="eastAsia"/>
        </w:rPr>
        <w:t>April</w:t>
      </w:r>
      <w:r w:rsidRPr="007F2C64">
        <w:t xml:space="preserve"> </w:t>
      </w:r>
      <w:r>
        <w:t>15</w:t>
      </w:r>
      <w:r w:rsidRPr="007F2C64">
        <w:t>th, 202</w:t>
      </w:r>
      <w:r>
        <w:t>5</w:t>
      </w:r>
      <w:r w:rsidRPr="00975115">
        <w:t>)</w:t>
      </w:r>
      <w:r>
        <w:t>, and</w:t>
      </w:r>
      <w:r w:rsidR="004B7AC0">
        <w:t xml:space="preserve"> an</w:t>
      </w:r>
      <w:r>
        <w:t xml:space="preserve"> operating time of 1 h. The energy consumption is calculated to be 2.88 MJ tonne</w:t>
      </w:r>
      <w:r w:rsidRPr="005148B7">
        <w:rPr>
          <w:vertAlign w:val="superscript"/>
        </w:rPr>
        <w:t>-1</w:t>
      </w:r>
      <w:r>
        <w:t>.</w:t>
      </w:r>
      <w:r w:rsidRPr="007204C5">
        <w:t xml:space="preserve"> </w:t>
      </w:r>
      <w:r w:rsidR="0020208A">
        <w:t>Accordingly</w:t>
      </w:r>
      <w:r>
        <w:t>, 0.374 kg tonne</w:t>
      </w:r>
      <w:r w:rsidRPr="00E162B8">
        <w:rPr>
          <w:vertAlign w:val="superscript"/>
        </w:rPr>
        <w:t>-1</w:t>
      </w:r>
      <w:r>
        <w:t xml:space="preserve"> GHG emitted during the process.</w:t>
      </w:r>
    </w:p>
    <w:p w14:paraId="61FA1D13" w14:textId="1725B868" w:rsidR="00626DEF" w:rsidRDefault="00790E45" w:rsidP="00790E45">
      <w:pPr>
        <w:pStyle w:val="SMText"/>
        <w:jc w:val="both"/>
      </w:pPr>
      <w:r w:rsidRPr="00062D37">
        <w:rPr>
          <w:b/>
        </w:rPr>
        <w:t>Life cycle impact assessment.</w:t>
      </w:r>
      <w:r w:rsidRPr="00790E45">
        <w:t xml:space="preserve"> </w:t>
      </w:r>
      <w:r>
        <w:t xml:space="preserve">In this study, the environmental impacts were </w:t>
      </w:r>
      <w:r w:rsidR="004E2EBE">
        <w:t>split</w:t>
      </w:r>
      <w:r>
        <w:t xml:space="preserve"> into three midpoint indicators,</w:t>
      </w:r>
      <w:r w:rsidR="004E2EBE" w:rsidRPr="004E2EBE">
        <w:t xml:space="preserve"> </w:t>
      </w:r>
      <w:r w:rsidR="004E2EBE">
        <w:t>to reflect the</w:t>
      </w:r>
      <w:r>
        <w:t xml:space="preserve"> energy demand (</w:t>
      </w:r>
      <w:r w:rsidR="005F6737" w:rsidRPr="00AC3A3C">
        <w:t>Supplementary</w:t>
      </w:r>
      <w:r w:rsidR="005F6737">
        <w:t xml:space="preserve"> </w:t>
      </w:r>
      <w:r>
        <w:t xml:space="preserve">Table </w:t>
      </w:r>
      <w:r w:rsidR="008760D1">
        <w:t>11</w:t>
      </w:r>
      <w:r>
        <w:t>),</w:t>
      </w:r>
      <w:r w:rsidR="004E2EBE">
        <w:t xml:space="preserve"> the</w:t>
      </w:r>
      <w:r>
        <w:t xml:space="preserve"> GHG emission (</w:t>
      </w:r>
      <w:r w:rsidR="004A4E2A" w:rsidRPr="00AC3A3C">
        <w:t>Supplementary</w:t>
      </w:r>
      <w:r w:rsidR="004A4E2A">
        <w:t xml:space="preserve"> </w:t>
      </w:r>
      <w:r w:rsidR="008760D1">
        <w:t>Table 12</w:t>
      </w:r>
      <w:r>
        <w:t xml:space="preserve">) and </w:t>
      </w:r>
      <w:r w:rsidR="004E2EBE">
        <w:t xml:space="preserve">the </w:t>
      </w:r>
      <w:r>
        <w:t>water consumption (</w:t>
      </w:r>
      <w:r w:rsidR="004A4E2A" w:rsidRPr="00AC3A3C">
        <w:t>Supplementary</w:t>
      </w:r>
      <w:r w:rsidR="004A4E2A">
        <w:t xml:space="preserve"> </w:t>
      </w:r>
      <w:r w:rsidR="008760D1">
        <w:t>Table 13</w:t>
      </w:r>
      <w:r>
        <w:t>).</w:t>
      </w:r>
    </w:p>
    <w:p w14:paraId="7F57340F" w14:textId="022F03C8" w:rsidR="00626DEF" w:rsidRPr="00D93E3B" w:rsidRDefault="00100877" w:rsidP="00D93E3B">
      <w:pPr>
        <w:pStyle w:val="SMText"/>
        <w:rPr>
          <w:highlight w:val="yellow"/>
        </w:rPr>
      </w:pPr>
      <w:r w:rsidRPr="00100877">
        <w:rPr>
          <w:b/>
        </w:rPr>
        <w:t>Cost evaluation.</w:t>
      </w:r>
      <w:r>
        <w:t xml:space="preserve"> </w:t>
      </w:r>
      <w:r w:rsidRPr="00C2055E">
        <w:t>In this study, the costs for raw materials are from the prices of commercial products</w:t>
      </w:r>
      <w:r w:rsidR="009E6F06">
        <w:t>.</w:t>
      </w:r>
      <w:r w:rsidR="009E6F06" w:rsidRPr="009E6F06">
        <w:t xml:space="preserve"> </w:t>
      </w:r>
      <w:r w:rsidR="009E6F06">
        <w:t>The values used were:</w:t>
      </w:r>
      <w:r w:rsidRPr="00C2055E">
        <w:t xml:space="preserve"> concentrated nitric acid ($30000 tonne</w:t>
      </w:r>
      <w:r w:rsidRPr="00C2055E">
        <w:rPr>
          <w:vertAlign w:val="superscript"/>
        </w:rPr>
        <w:t>-1</w:t>
      </w:r>
      <w:r w:rsidRPr="00C2055E">
        <w:t xml:space="preserve">, </w:t>
      </w:r>
      <w:r w:rsidR="00283D1F" w:rsidRPr="00C2055E">
        <w:t>d</w:t>
      </w:r>
      <w:r w:rsidR="00283D1F" w:rsidRPr="00C2055E">
        <w:rPr>
          <w:rFonts w:hint="eastAsia"/>
        </w:rPr>
        <w:t>ata source</w:t>
      </w:r>
      <w:r w:rsidR="00283D1F" w:rsidRPr="00C2055E">
        <w:t xml:space="preserve">: </w:t>
      </w:r>
      <w:r w:rsidR="003C3C5B" w:rsidRPr="00C2055E">
        <w:t>https://hbtuhang.en.made-in-china.com/product/voffgixvlcrg/china-industrial-grade-</w:t>
      </w:r>
      <w:r w:rsidR="003C3C5B" w:rsidRPr="00C2055E">
        <w:lastRenderedPageBreak/>
        <w:t>nitricsulfuric-acid-sulphuric-acid-98-.html</w:t>
      </w:r>
      <w:r w:rsidR="00283D1F" w:rsidRPr="00C2055E">
        <w:t xml:space="preserve">, accessed </w:t>
      </w:r>
      <w:r w:rsidR="00283D1F" w:rsidRPr="00C2055E">
        <w:rPr>
          <w:rFonts w:hint="eastAsia"/>
        </w:rPr>
        <w:t>April</w:t>
      </w:r>
      <w:r w:rsidR="00283D1F" w:rsidRPr="00C2055E">
        <w:t xml:space="preserve"> 15th, 2025</w:t>
      </w:r>
      <w:r w:rsidRPr="00C2055E">
        <w:t>), water ($0.5 tonne</w:t>
      </w:r>
      <w:r w:rsidRPr="00C2055E">
        <w:rPr>
          <w:vertAlign w:val="superscript"/>
        </w:rPr>
        <w:t>-1</w:t>
      </w:r>
      <w:r w:rsidRPr="00C2055E">
        <w:t xml:space="preserve">, </w:t>
      </w:r>
      <w:r w:rsidR="001D6AEA" w:rsidRPr="00C2055E">
        <w:t>d</w:t>
      </w:r>
      <w:r w:rsidR="001D6AEA" w:rsidRPr="00C2055E">
        <w:rPr>
          <w:rFonts w:hint="eastAsia"/>
        </w:rPr>
        <w:t>ata source</w:t>
      </w:r>
      <w:r w:rsidR="001D6AEA" w:rsidRPr="00C2055E">
        <w:t xml:space="preserve">: </w:t>
      </w:r>
      <w:r w:rsidR="00D85E11" w:rsidRPr="00C2055E">
        <w:t>https://www.fbgtx.org/673/industrial-water-rates</w:t>
      </w:r>
      <w:r w:rsidR="001D6AEA" w:rsidRPr="00C2055E">
        <w:t xml:space="preserve">, accessed </w:t>
      </w:r>
      <w:r w:rsidR="001D6AEA" w:rsidRPr="00C2055E">
        <w:rPr>
          <w:rFonts w:hint="eastAsia"/>
        </w:rPr>
        <w:t>April</w:t>
      </w:r>
      <w:r w:rsidR="001D6AEA" w:rsidRPr="00C2055E">
        <w:t xml:space="preserve"> 15th, 2025</w:t>
      </w:r>
      <w:r w:rsidRPr="00C2055E">
        <w:t>), acetone ($1000 tonne</w:t>
      </w:r>
      <w:r w:rsidRPr="00C2055E">
        <w:rPr>
          <w:vertAlign w:val="superscript"/>
        </w:rPr>
        <w:t>-1</w:t>
      </w:r>
      <w:r w:rsidRPr="00C2055E">
        <w:t xml:space="preserve">, </w:t>
      </w:r>
      <w:r w:rsidR="000C76E7" w:rsidRPr="00C2055E">
        <w:t>d</w:t>
      </w:r>
      <w:r w:rsidR="000C76E7" w:rsidRPr="00C2055E">
        <w:rPr>
          <w:rFonts w:hint="eastAsia"/>
        </w:rPr>
        <w:t>ata source</w:t>
      </w:r>
      <w:r w:rsidR="000C76E7" w:rsidRPr="00C2055E">
        <w:t xml:space="preserve">: </w:t>
      </w:r>
      <w:r w:rsidR="00CD4E07" w:rsidRPr="00C2055E">
        <w:t>https://langyichem.en.made-in-china.com/product/owetnzchfbur/china-china-manufacturesupply-cas-67-64-1-acetone-with-high-quality.html</w:t>
      </w:r>
      <w:r w:rsidR="000C76E7" w:rsidRPr="00C2055E">
        <w:t xml:space="preserve">, accessed </w:t>
      </w:r>
      <w:r w:rsidR="000C76E7" w:rsidRPr="00C2055E">
        <w:rPr>
          <w:rFonts w:hint="eastAsia"/>
        </w:rPr>
        <w:t>April</w:t>
      </w:r>
      <w:r w:rsidR="000C76E7" w:rsidRPr="00C2055E">
        <w:t xml:space="preserve"> 15th, 2025</w:t>
      </w:r>
      <w:r w:rsidRPr="00C2055E">
        <w:t>)</w:t>
      </w:r>
      <w:r w:rsidR="00463244" w:rsidRPr="00C2055E">
        <w:t xml:space="preserve"> and DMSO ($1500 tonne</w:t>
      </w:r>
      <w:r w:rsidR="00463244" w:rsidRPr="00C2055E">
        <w:rPr>
          <w:vertAlign w:val="superscript"/>
        </w:rPr>
        <w:t>-1</w:t>
      </w:r>
      <w:r w:rsidR="00463244" w:rsidRPr="00C2055E">
        <w:t>,</w:t>
      </w:r>
      <w:r w:rsidR="00CD4E07" w:rsidRPr="00C2055E">
        <w:t xml:space="preserve"> d</w:t>
      </w:r>
      <w:r w:rsidR="00CD4E07" w:rsidRPr="00C2055E">
        <w:rPr>
          <w:rFonts w:hint="eastAsia"/>
        </w:rPr>
        <w:t>ata source</w:t>
      </w:r>
      <w:r w:rsidR="00CD4E07" w:rsidRPr="00C2055E">
        <w:t xml:space="preserve">: https://langyichem.en.made-in-china.com/product/owetnzchfbur/china-china-manufacturesupply-cas-67-64-1-acetone-with-high-quality.html, accessed </w:t>
      </w:r>
      <w:r w:rsidR="00CD4E07" w:rsidRPr="00C2055E">
        <w:rPr>
          <w:rFonts w:hint="eastAsia"/>
        </w:rPr>
        <w:t>April</w:t>
      </w:r>
      <w:r w:rsidR="00CD4E07" w:rsidRPr="00C2055E">
        <w:t xml:space="preserve"> 15th, 2025</w:t>
      </w:r>
      <w:r w:rsidR="00463244" w:rsidRPr="00C2055E">
        <w:t>)</w:t>
      </w:r>
      <w:r w:rsidRPr="00C2055E">
        <w:t xml:space="preserve">. The costs for energy consumption </w:t>
      </w:r>
      <w:r w:rsidR="00BC720D">
        <w:t>were</w:t>
      </w:r>
      <w:r w:rsidRPr="00C2055E">
        <w:t xml:space="preserve"> calculated according to the </w:t>
      </w:r>
      <w:r w:rsidR="00EE0720" w:rsidRPr="00C2055E">
        <w:t>a</w:t>
      </w:r>
      <w:r w:rsidR="00EE0720" w:rsidRPr="00C2055E">
        <w:rPr>
          <w:rFonts w:hint="eastAsia"/>
        </w:rPr>
        <w:t>verage</w:t>
      </w:r>
      <w:r w:rsidR="00EE0720" w:rsidRPr="00C2055E">
        <w:t xml:space="preserve"> </w:t>
      </w:r>
      <w:r w:rsidRPr="00C2055E">
        <w:t xml:space="preserve">industrial electricity rate </w:t>
      </w:r>
      <w:r w:rsidR="00EE0720" w:rsidRPr="00C2055E">
        <w:t>across</w:t>
      </w:r>
      <w:r w:rsidR="008340F3">
        <w:t xml:space="preserve"> the</w:t>
      </w:r>
      <w:r w:rsidRPr="00C2055E">
        <w:t xml:space="preserve"> US ($0.0</w:t>
      </w:r>
      <w:r w:rsidR="00304937" w:rsidRPr="00C2055E">
        <w:t>789</w:t>
      </w:r>
      <w:r w:rsidRPr="00C2055E">
        <w:t xml:space="preserve"> kWh</w:t>
      </w:r>
      <w:r w:rsidRPr="00C2055E">
        <w:rPr>
          <w:vertAlign w:val="superscript"/>
        </w:rPr>
        <w:t>-1</w:t>
      </w:r>
      <w:r w:rsidRPr="00C2055E">
        <w:t>, US Energy Information Administration,</w:t>
      </w:r>
      <w:r w:rsidR="00C73CD1" w:rsidRPr="00C2055E">
        <w:t xml:space="preserve"> d</w:t>
      </w:r>
      <w:r w:rsidR="00C73CD1" w:rsidRPr="00C2055E">
        <w:rPr>
          <w:rFonts w:hint="eastAsia"/>
        </w:rPr>
        <w:t>ata source</w:t>
      </w:r>
      <w:r w:rsidR="00C73CD1" w:rsidRPr="00C2055E">
        <w:t xml:space="preserve">: https://www.eia.gov/electricity/monthly/epm_table_grapher.php?t=epmt_5_6_a, accessed </w:t>
      </w:r>
      <w:r w:rsidR="00C73CD1" w:rsidRPr="00C2055E">
        <w:rPr>
          <w:rFonts w:hint="eastAsia"/>
        </w:rPr>
        <w:t>April</w:t>
      </w:r>
      <w:r w:rsidR="00C73CD1" w:rsidRPr="00C2055E">
        <w:t xml:space="preserve"> 15th, 2025</w:t>
      </w:r>
      <w:r w:rsidRPr="00C2055E">
        <w:t xml:space="preserve">). </w:t>
      </w:r>
      <w:r w:rsidR="00997A3E" w:rsidRPr="00C2055E">
        <w:rPr>
          <w:rFonts w:hint="eastAsia"/>
          <w:lang w:eastAsia="zh-CN"/>
        </w:rPr>
        <w:t>The</w:t>
      </w:r>
      <w:r w:rsidR="00997A3E" w:rsidRPr="00C2055E">
        <w:t xml:space="preserve"> p</w:t>
      </w:r>
      <w:r w:rsidR="00997A3E" w:rsidRPr="00C2055E">
        <w:rPr>
          <w:rFonts w:hint="eastAsia"/>
        </w:rPr>
        <w:t xml:space="preserve">rices of </w:t>
      </w:r>
      <w:r w:rsidR="00E8104F">
        <w:t xml:space="preserve">the </w:t>
      </w:r>
      <w:r w:rsidR="00997A3E" w:rsidRPr="00C2055E">
        <w:rPr>
          <w:rFonts w:hint="eastAsia"/>
        </w:rPr>
        <w:t xml:space="preserve">wood </w:t>
      </w:r>
      <w:r w:rsidR="00D93E3B" w:rsidRPr="00C2055E">
        <w:t>adhesive</w:t>
      </w:r>
      <w:r w:rsidR="00997A3E" w:rsidRPr="00C2055E">
        <w:rPr>
          <w:rFonts w:hint="eastAsia"/>
        </w:rPr>
        <w:t xml:space="preserve"> from the DMSO</w:t>
      </w:r>
      <w:r w:rsidR="00D93E3B" w:rsidRPr="00C2055E">
        <w:t>-</w:t>
      </w:r>
      <w:r w:rsidR="00997A3E" w:rsidRPr="00C2055E">
        <w:rPr>
          <w:rFonts w:hint="eastAsia"/>
        </w:rPr>
        <w:t>dissolution process are referenced to commercial products</w:t>
      </w:r>
      <w:r w:rsidR="00D93E3B" w:rsidRPr="00C2055E">
        <w:t xml:space="preserve"> ($1500 tonne</w:t>
      </w:r>
      <w:r w:rsidR="00D93E3B" w:rsidRPr="00C2055E">
        <w:rPr>
          <w:vertAlign w:val="superscript"/>
        </w:rPr>
        <w:t>-1</w:t>
      </w:r>
      <w:r w:rsidR="00D93E3B" w:rsidRPr="00C2055E">
        <w:t>, d</w:t>
      </w:r>
      <w:r w:rsidR="00D93E3B" w:rsidRPr="00C2055E">
        <w:rPr>
          <w:rFonts w:hint="eastAsia"/>
        </w:rPr>
        <w:t>ata source</w:t>
      </w:r>
      <w:r w:rsidR="00D93E3B" w:rsidRPr="00C2055E">
        <w:t xml:space="preserve">: https://langyichem.en.made-in-china.com/product/owetnzchfbur/china-china-manufacturesupply-cas-67-64-1-acetone-with-high-quality.html, accessed </w:t>
      </w:r>
      <w:r w:rsidR="00D93E3B" w:rsidRPr="00C2055E">
        <w:rPr>
          <w:rFonts w:hint="eastAsia"/>
        </w:rPr>
        <w:t>April</w:t>
      </w:r>
      <w:r w:rsidR="00D93E3B" w:rsidRPr="00C2055E">
        <w:t xml:space="preserve"> 15th, 2025)</w:t>
      </w:r>
      <w:r w:rsidR="00997A3E" w:rsidRPr="00C2055E">
        <w:rPr>
          <w:rFonts w:hint="eastAsia"/>
        </w:rPr>
        <w:t>.</w:t>
      </w:r>
      <w:r w:rsidR="00A148C8" w:rsidRPr="00C2055E">
        <w:t xml:space="preserve"> </w:t>
      </w:r>
      <w:r w:rsidRPr="00C2055E">
        <w:t>The</w:t>
      </w:r>
      <w:r w:rsidR="00A148C8" w:rsidRPr="00C2055E">
        <w:t xml:space="preserve"> </w:t>
      </w:r>
      <w:r w:rsidRPr="00C2055E">
        <w:t>values are listed in</w:t>
      </w:r>
      <w:r w:rsidR="00755271" w:rsidRPr="00755271">
        <w:t xml:space="preserve"> </w:t>
      </w:r>
      <w:r w:rsidR="00755271" w:rsidRPr="00AC3A3C">
        <w:t>Supplementary</w:t>
      </w:r>
      <w:r w:rsidRPr="00C2055E">
        <w:t xml:space="preserve"> Table </w:t>
      </w:r>
      <w:r w:rsidR="00A54235" w:rsidRPr="00C2055E">
        <w:t>14</w:t>
      </w:r>
      <w:r w:rsidRPr="00C2055E">
        <w:t>. The</w:t>
      </w:r>
      <w:r w:rsidR="00863C99" w:rsidRPr="00863C99">
        <w:t xml:space="preserve"> </w:t>
      </w:r>
      <w:r w:rsidR="00863C99">
        <w:t>estimated</w:t>
      </w:r>
      <w:r w:rsidRPr="00C2055E">
        <w:t xml:space="preserve"> materials and energy</w:t>
      </w:r>
      <w:r w:rsidR="004E149A">
        <w:t xml:space="preserve"> </w:t>
      </w:r>
      <w:r w:rsidR="00863C99">
        <w:t>(</w:t>
      </w:r>
      <w:r w:rsidR="00863C99" w:rsidRPr="00C2055E">
        <w:t>electricity</w:t>
      </w:r>
      <w:r w:rsidR="00863C99">
        <w:t>)</w:t>
      </w:r>
      <w:r w:rsidRPr="00C2055E">
        <w:t xml:space="preserve"> cost</w:t>
      </w:r>
      <w:r w:rsidR="00863C99">
        <w:t>s</w:t>
      </w:r>
      <w:r w:rsidRPr="00C2055E">
        <w:t xml:space="preserve"> are </w:t>
      </w:r>
      <w:r w:rsidR="00863C99">
        <w:t>reported</w:t>
      </w:r>
      <w:r w:rsidRPr="00C2055E">
        <w:t xml:space="preserve"> in</w:t>
      </w:r>
      <w:r w:rsidR="00755271" w:rsidRPr="00755271">
        <w:t xml:space="preserve"> </w:t>
      </w:r>
      <w:r w:rsidR="00755271" w:rsidRPr="00AC3A3C">
        <w:t>Supplementary</w:t>
      </w:r>
      <w:r w:rsidRPr="00C2055E">
        <w:t xml:space="preserve"> Table </w:t>
      </w:r>
      <w:r w:rsidR="00A4073D" w:rsidRPr="00C2055E">
        <w:t>15</w:t>
      </w:r>
      <w:r w:rsidRPr="00C2055E">
        <w:t xml:space="preserve">. The operating cost is calculated as the sum of the materials cost and energy cost without including labor cost </w:t>
      </w:r>
      <w:r w:rsidR="00CA6261">
        <w:t>as</w:t>
      </w:r>
      <w:r w:rsidRPr="00C2055E">
        <w:t xml:space="preserve"> </w:t>
      </w:r>
      <w:r w:rsidR="00CA6261">
        <w:t>an additional</w:t>
      </w:r>
      <w:r w:rsidR="00CA6261" w:rsidRPr="00C2055E">
        <w:t xml:space="preserve"> </w:t>
      </w:r>
      <w:r w:rsidRPr="00C2055E">
        <w:t>operating expense.</w:t>
      </w:r>
    </w:p>
    <w:p w14:paraId="5A560151" w14:textId="368FAF44" w:rsidR="00626DEF" w:rsidRDefault="000E5BA5" w:rsidP="00DA18E4">
      <w:pPr>
        <w:pStyle w:val="SMText"/>
        <w:jc w:val="both"/>
      </w:pPr>
      <w:r w:rsidRPr="000E5BA5">
        <w:rPr>
          <w:b/>
        </w:rPr>
        <w:t>Sensitivity and uncertainty.</w:t>
      </w:r>
      <w:r w:rsidRPr="000E5BA5">
        <w:t xml:space="preserve"> </w:t>
      </w:r>
      <w:r>
        <w:t xml:space="preserve">There are some uncertainties associated with the energy demand, GHG emission and water consumption values of the materials used in this study due to the availability of data from different sources. </w:t>
      </w:r>
      <w:r w:rsidR="00554484">
        <w:t>T</w:t>
      </w:r>
      <w:r>
        <w:t xml:space="preserve">he </w:t>
      </w:r>
      <w:r w:rsidR="009E2759" w:rsidRPr="00C2055E">
        <w:rPr>
          <w:rFonts w:hint="eastAsia"/>
        </w:rPr>
        <w:t>DMSO</w:t>
      </w:r>
      <w:r w:rsidR="009E2759" w:rsidRPr="00C2055E">
        <w:t>-</w:t>
      </w:r>
      <w:r w:rsidR="009E2759" w:rsidRPr="00C2055E">
        <w:rPr>
          <w:rFonts w:hint="eastAsia"/>
        </w:rPr>
        <w:t>dissolution</w:t>
      </w:r>
      <w:r>
        <w:t xml:space="preserve"> process implemented in this study was conducted on the gram scale,</w:t>
      </w:r>
      <w:bookmarkStart w:id="20" w:name="OLE_LINK3"/>
      <w:bookmarkStart w:id="21" w:name="OLE_LINK4"/>
      <w:r>
        <w:t xml:space="preserve"> so there is some </w:t>
      </w:r>
      <w:r w:rsidR="0029002F">
        <w:t xml:space="preserve">additional </w:t>
      </w:r>
      <w:r>
        <w:t>uncertainty in the</w:t>
      </w:r>
      <w:r w:rsidR="00993851" w:rsidRPr="00993851">
        <w:t xml:space="preserve"> </w:t>
      </w:r>
      <w:r w:rsidR="00993851">
        <w:t>prediction of the</w:t>
      </w:r>
      <w:r>
        <w:t xml:space="preserve"> energy consumption when scaling up the </w:t>
      </w:r>
      <w:r w:rsidR="002A5777" w:rsidRPr="00C2055E">
        <w:rPr>
          <w:rFonts w:hint="eastAsia"/>
        </w:rPr>
        <w:t>DMSO</w:t>
      </w:r>
      <w:r w:rsidR="002A5777" w:rsidRPr="00C2055E">
        <w:t>-</w:t>
      </w:r>
      <w:r w:rsidR="002A5777" w:rsidRPr="00C2055E">
        <w:rPr>
          <w:rFonts w:hint="eastAsia"/>
        </w:rPr>
        <w:t>dissolution</w:t>
      </w:r>
      <w:r>
        <w:t xml:space="preserve"> process to a larger scale</w:t>
      </w:r>
      <w:bookmarkEnd w:id="20"/>
      <w:bookmarkEnd w:id="21"/>
      <w:r>
        <w:t>.</w:t>
      </w:r>
    </w:p>
    <w:p w14:paraId="30EA357E" w14:textId="1BB7B75A" w:rsidR="006F38B2" w:rsidRDefault="006F38B2" w:rsidP="00B9440A">
      <w:pPr>
        <w:pStyle w:val="SMText"/>
      </w:pPr>
      <w:r>
        <w:br w:type="page"/>
      </w:r>
    </w:p>
    <w:p w14:paraId="5199005C" w14:textId="1A267DB2" w:rsidR="009A5287" w:rsidRDefault="005813E0" w:rsidP="00F76160">
      <w:pPr>
        <w:pStyle w:val="SMcaption"/>
        <w:jc w:val="center"/>
      </w:pPr>
      <w:r>
        <w:rPr>
          <w:noProof/>
        </w:rPr>
        <w:lastRenderedPageBreak/>
        <w:drawing>
          <wp:inline distT="0" distB="0" distL="0" distR="0" wp14:anchorId="26C795DD" wp14:editId="237A0410">
            <wp:extent cx="5838825" cy="28192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961" cy="2828535"/>
                    </a:xfrm>
                    <a:prstGeom prst="rect">
                      <a:avLst/>
                    </a:prstGeom>
                    <a:noFill/>
                  </pic:spPr>
                </pic:pic>
              </a:graphicData>
            </a:graphic>
          </wp:inline>
        </w:drawing>
      </w:r>
    </w:p>
    <w:p w14:paraId="6D50BBEF" w14:textId="3649D306" w:rsidR="00015F74" w:rsidRPr="00355362" w:rsidRDefault="00EE3266" w:rsidP="00B9440A">
      <w:pPr>
        <w:pStyle w:val="SMHeading"/>
      </w:pPr>
      <w:bookmarkStart w:id="22" w:name="_Hlk203589254"/>
      <w:r w:rsidRPr="00EE3266">
        <w:t>Supplementary</w:t>
      </w:r>
      <w:bookmarkEnd w:id="22"/>
      <w:r>
        <w:t xml:space="preserve"> </w:t>
      </w:r>
      <w:r w:rsidR="007411A1" w:rsidRPr="00355362">
        <w:t>Fig. 1.</w:t>
      </w:r>
    </w:p>
    <w:p w14:paraId="21F8AA98" w14:textId="786FDBE8" w:rsidR="00EB130D" w:rsidRPr="00EB130D" w:rsidRDefault="00786B54" w:rsidP="00EB130D">
      <w:pPr>
        <w:pStyle w:val="SMcaption"/>
      </w:pPr>
      <w:r w:rsidRPr="00786B54">
        <w:rPr>
          <w:b/>
          <w:lang w:eastAsia="zh-CN"/>
        </w:rPr>
        <w:t>a</w:t>
      </w:r>
      <w:r>
        <w:rPr>
          <w:lang w:eastAsia="zh-CN"/>
        </w:rPr>
        <w:t>,</w:t>
      </w:r>
      <w:r w:rsidR="00A5667B" w:rsidRPr="00A5667B">
        <w:rPr>
          <w:rFonts w:ascii="微软雅黑" w:eastAsia="微软雅黑" w:hAnsi="微软雅黑" w:hint="eastAsia"/>
          <w:color w:val="000000"/>
          <w:spacing w:val="15"/>
          <w:sz w:val="23"/>
          <w:szCs w:val="23"/>
          <w:shd w:val="clear" w:color="auto" w:fill="FFFFFF"/>
        </w:rPr>
        <w:t xml:space="preserve"> </w:t>
      </w:r>
      <w:r w:rsidR="00A5667B" w:rsidRPr="00A5667B">
        <w:rPr>
          <w:rFonts w:hint="eastAsia"/>
          <w:lang w:eastAsia="zh-CN"/>
        </w:rPr>
        <w:t>Reaction pathway for</w:t>
      </w:r>
      <w:r w:rsidR="007457D8">
        <w:rPr>
          <w:lang w:eastAsia="zh-CN"/>
        </w:rPr>
        <w:t xml:space="preserve"> the</w:t>
      </w:r>
      <w:r w:rsidR="00A5667B" w:rsidRPr="00A5667B">
        <w:rPr>
          <w:rFonts w:hint="eastAsia"/>
          <w:lang w:eastAsia="zh-CN"/>
        </w:rPr>
        <w:t xml:space="preserve"> Cope elimination.</w:t>
      </w:r>
      <w:r w:rsidR="007545B5">
        <w:rPr>
          <w:lang w:eastAsia="zh-CN"/>
        </w:rPr>
        <w:t xml:space="preserve"> </w:t>
      </w:r>
      <w:r w:rsidRPr="00786B54">
        <w:rPr>
          <w:b/>
          <w:lang w:eastAsia="zh-CN"/>
        </w:rPr>
        <w:t>b</w:t>
      </w:r>
      <w:r>
        <w:rPr>
          <w:lang w:eastAsia="zh-CN"/>
        </w:rPr>
        <w:t>,</w:t>
      </w:r>
      <w:r w:rsidR="00EB130D">
        <w:rPr>
          <w:lang w:eastAsia="zh-CN"/>
        </w:rPr>
        <w:t xml:space="preserve"> </w:t>
      </w:r>
      <w:r w:rsidR="00FD179B">
        <w:t>C</w:t>
      </w:r>
      <w:r w:rsidR="00B05093">
        <w:t xml:space="preserve">uring </w:t>
      </w:r>
      <w:r w:rsidR="00EB130D">
        <w:t xml:space="preserve">of typical </w:t>
      </w:r>
      <w:r w:rsidR="00A71ADA">
        <w:t>a</w:t>
      </w:r>
      <w:r w:rsidR="00EB130D" w:rsidRPr="00EB130D">
        <w:rPr>
          <w:rFonts w:hint="eastAsia"/>
        </w:rPr>
        <w:t>mine</w:t>
      </w:r>
      <w:r w:rsidR="00A71ADA">
        <w:t>-c</w:t>
      </w:r>
      <w:r w:rsidR="00EB130D" w:rsidRPr="00EB130D">
        <w:rPr>
          <w:rFonts w:hint="eastAsia"/>
        </w:rPr>
        <w:t xml:space="preserve">ured </w:t>
      </w:r>
      <w:r w:rsidR="00A71ADA">
        <w:t>e</w:t>
      </w:r>
      <w:r w:rsidR="00EB130D" w:rsidRPr="00EB130D">
        <w:rPr>
          <w:rFonts w:hint="eastAsia"/>
        </w:rPr>
        <w:t xml:space="preserve">poxy </w:t>
      </w:r>
      <w:r w:rsidR="00A71ADA">
        <w:t>r</w:t>
      </w:r>
      <w:r w:rsidR="00EB130D" w:rsidRPr="00EB130D">
        <w:rPr>
          <w:rFonts w:hint="eastAsia"/>
        </w:rPr>
        <w:t>esin</w:t>
      </w:r>
      <w:r w:rsidR="007457D8">
        <w:t>s</w:t>
      </w:r>
      <w:r w:rsidR="00A71ADA">
        <w:t>.</w:t>
      </w:r>
    </w:p>
    <w:p w14:paraId="2AD205DD" w14:textId="77777777" w:rsidR="009A5287" w:rsidRDefault="009A5287" w:rsidP="00B9440A">
      <w:pPr>
        <w:pStyle w:val="SMcaption"/>
      </w:pPr>
    </w:p>
    <w:p w14:paraId="3D5D4F49" w14:textId="77777777" w:rsidR="006747AE" w:rsidRDefault="006747AE" w:rsidP="00B9440A">
      <w:pPr>
        <w:pStyle w:val="SMcaption"/>
      </w:pPr>
      <w:r>
        <w:br w:type="page"/>
      </w:r>
    </w:p>
    <w:p w14:paraId="5637CAB2" w14:textId="15F5893A" w:rsidR="009A5287" w:rsidRDefault="00B72B09" w:rsidP="000369D9">
      <w:pPr>
        <w:pStyle w:val="SMcaption"/>
        <w:jc w:val="center"/>
      </w:pPr>
      <w:r>
        <w:rPr>
          <w:noProof/>
        </w:rPr>
        <w:lastRenderedPageBreak/>
        <w:drawing>
          <wp:inline distT="0" distB="0" distL="0" distR="0" wp14:anchorId="4E2B0201" wp14:editId="5D858DFE">
            <wp:extent cx="4779923" cy="252857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3002" cy="2535489"/>
                    </a:xfrm>
                    <a:prstGeom prst="rect">
                      <a:avLst/>
                    </a:prstGeom>
                    <a:noFill/>
                  </pic:spPr>
                </pic:pic>
              </a:graphicData>
            </a:graphic>
          </wp:inline>
        </w:drawing>
      </w:r>
    </w:p>
    <w:p w14:paraId="3567FF95" w14:textId="025F4DB5" w:rsidR="00112C5B" w:rsidRPr="00355362" w:rsidRDefault="006D695E" w:rsidP="00B9440A">
      <w:pPr>
        <w:pStyle w:val="SMHeading"/>
      </w:pPr>
      <w:r w:rsidRPr="00EE3266">
        <w:t>Supplementary</w:t>
      </w:r>
      <w:r w:rsidRPr="00355362">
        <w:t xml:space="preserve"> </w:t>
      </w:r>
      <w:r w:rsidR="00112C5B" w:rsidRPr="00355362">
        <w:t>Fig. 2</w:t>
      </w:r>
      <w:r w:rsidR="008218C4">
        <w:t>.</w:t>
      </w:r>
    </w:p>
    <w:p w14:paraId="71C4C6B3" w14:textId="30BD57AD" w:rsidR="00477182" w:rsidRDefault="000727E0" w:rsidP="00477182">
      <w:pPr>
        <w:pStyle w:val="SMcaption"/>
      </w:pPr>
      <w:r w:rsidRPr="000727E0">
        <w:rPr>
          <w:rFonts w:hint="eastAsia"/>
          <w:bCs/>
          <w:lang w:eastAsia="zh-CN"/>
        </w:rPr>
        <w:t>The role of</w:t>
      </w:r>
      <w:r w:rsidR="00FB3E00">
        <w:rPr>
          <w:bCs/>
          <w:lang w:eastAsia="zh-CN"/>
        </w:rPr>
        <w:t xml:space="preserve"> the</w:t>
      </w:r>
      <w:r w:rsidRPr="000727E0">
        <w:rPr>
          <w:rFonts w:hint="eastAsia"/>
          <w:bCs/>
          <w:lang w:eastAsia="zh-CN"/>
        </w:rPr>
        <w:t xml:space="preserve"> solvent </w:t>
      </w:r>
      <w:r w:rsidR="00181292">
        <w:rPr>
          <w:bCs/>
          <w:lang w:eastAsia="zh-CN"/>
        </w:rPr>
        <w:t>(</w:t>
      </w:r>
      <w:r w:rsidR="007D2880" w:rsidRPr="007D2880">
        <w:rPr>
          <w:rFonts w:hint="eastAsia"/>
          <w:b/>
          <w:lang w:eastAsia="zh-CN"/>
        </w:rPr>
        <w:t>a</w:t>
      </w:r>
      <w:r w:rsidR="00181292">
        <w:rPr>
          <w:lang w:eastAsia="zh-CN"/>
        </w:rPr>
        <w:t>)</w:t>
      </w:r>
      <w:r w:rsidR="00FB3E00" w:rsidRPr="00FB3E00">
        <w:rPr>
          <w:bCs/>
          <w:lang w:eastAsia="zh-CN"/>
        </w:rPr>
        <w:t xml:space="preserve"> </w:t>
      </w:r>
      <w:r w:rsidR="00FB3E00">
        <w:rPr>
          <w:bCs/>
          <w:lang w:eastAsia="zh-CN"/>
        </w:rPr>
        <w:t>as a swelling agent</w:t>
      </w:r>
      <w:r>
        <w:rPr>
          <w:lang w:eastAsia="zh-CN"/>
        </w:rPr>
        <w:t xml:space="preserve"> </w:t>
      </w:r>
      <w:r w:rsidRPr="000727E0">
        <w:rPr>
          <w:rFonts w:hint="eastAsia"/>
          <w:bCs/>
          <w:lang w:eastAsia="zh-CN"/>
        </w:rPr>
        <w:t>in other systems</w:t>
      </w:r>
      <w:r>
        <w:rPr>
          <w:bCs/>
          <w:lang w:eastAsia="zh-CN"/>
        </w:rPr>
        <w:t xml:space="preserve"> </w:t>
      </w:r>
      <w:r>
        <w:rPr>
          <w:lang w:eastAsia="zh-CN"/>
        </w:rPr>
        <w:t xml:space="preserve">and </w:t>
      </w:r>
      <w:r w:rsidR="00181292">
        <w:rPr>
          <w:lang w:eastAsia="zh-CN"/>
        </w:rPr>
        <w:t>(</w:t>
      </w:r>
      <w:r w:rsidR="007D2880" w:rsidRPr="007D2880">
        <w:rPr>
          <w:b/>
          <w:lang w:eastAsia="zh-CN"/>
        </w:rPr>
        <w:t>b</w:t>
      </w:r>
      <w:r w:rsidR="00181292">
        <w:rPr>
          <w:lang w:eastAsia="zh-CN"/>
        </w:rPr>
        <w:t>)</w:t>
      </w:r>
      <w:r w:rsidR="004C4794" w:rsidRPr="004C4794">
        <w:rPr>
          <w:lang w:eastAsia="zh-CN"/>
        </w:rPr>
        <w:t xml:space="preserve"> </w:t>
      </w:r>
      <w:r w:rsidR="004C4794">
        <w:rPr>
          <w:lang w:eastAsia="zh-CN"/>
        </w:rPr>
        <w:t>as a participant, together with O</w:t>
      </w:r>
      <w:r w:rsidR="004C4794" w:rsidRPr="00CE62EA">
        <w:rPr>
          <w:vertAlign w:val="subscript"/>
          <w:lang w:eastAsia="zh-CN"/>
        </w:rPr>
        <w:t>2</w:t>
      </w:r>
      <w:r w:rsidR="004C4794">
        <w:rPr>
          <w:lang w:eastAsia="zh-CN"/>
        </w:rPr>
        <w:t xml:space="preserve"> from air, in the oxidation reaction of epoxy resins</w:t>
      </w:r>
      <w:r>
        <w:rPr>
          <w:lang w:eastAsia="zh-CN"/>
        </w:rPr>
        <w:t xml:space="preserve"> in this work.</w:t>
      </w:r>
    </w:p>
    <w:p w14:paraId="2507BD7C" w14:textId="2A6E840F" w:rsidR="00AC3F87" w:rsidRDefault="00AC3F87" w:rsidP="00670299">
      <w:pPr>
        <w:pStyle w:val="SMcaption"/>
      </w:pPr>
      <w:r>
        <w:br w:type="page"/>
      </w:r>
    </w:p>
    <w:p w14:paraId="6CCCF216" w14:textId="378B310E" w:rsidR="00670299" w:rsidRDefault="00734D16" w:rsidP="00734D16">
      <w:pPr>
        <w:pStyle w:val="SMcaption"/>
        <w:jc w:val="center"/>
      </w:pPr>
      <w:r>
        <w:rPr>
          <w:noProof/>
        </w:rPr>
        <w:lastRenderedPageBreak/>
        <w:drawing>
          <wp:inline distT="0" distB="0" distL="0" distR="0" wp14:anchorId="55E7F438" wp14:editId="09F31037">
            <wp:extent cx="4778439" cy="1287014"/>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5579" cy="1302404"/>
                    </a:xfrm>
                    <a:prstGeom prst="rect">
                      <a:avLst/>
                    </a:prstGeom>
                    <a:noFill/>
                  </pic:spPr>
                </pic:pic>
              </a:graphicData>
            </a:graphic>
          </wp:inline>
        </w:drawing>
      </w:r>
    </w:p>
    <w:p w14:paraId="512F382E" w14:textId="365C7304" w:rsidR="00583890" w:rsidRPr="00355362" w:rsidRDefault="00A324A5" w:rsidP="00583890">
      <w:pPr>
        <w:pStyle w:val="SMHeading"/>
      </w:pPr>
      <w:r w:rsidRPr="00EE3266">
        <w:t>Supplementary</w:t>
      </w:r>
      <w:r w:rsidRPr="00355362">
        <w:t xml:space="preserve"> </w:t>
      </w:r>
      <w:r w:rsidR="00583890" w:rsidRPr="00355362">
        <w:t xml:space="preserve">Fig. </w:t>
      </w:r>
      <w:r w:rsidR="00583890">
        <w:t>3.</w:t>
      </w:r>
    </w:p>
    <w:p w14:paraId="6A3B53A7" w14:textId="4E1474B4" w:rsidR="00734D16" w:rsidRDefault="005743AF" w:rsidP="00583890">
      <w:pPr>
        <w:pStyle w:val="SMcaption"/>
      </w:pPr>
      <w:r>
        <w:rPr>
          <w:lang w:eastAsia="zh-CN"/>
        </w:rPr>
        <w:t xml:space="preserve">Degradation of E51/MCA </w:t>
      </w:r>
      <w:r w:rsidR="007760EB">
        <w:rPr>
          <w:lang w:eastAsia="zh-CN"/>
        </w:rPr>
        <w:t xml:space="preserve">in DMSO </w:t>
      </w:r>
      <w:r>
        <w:rPr>
          <w:lang w:eastAsia="zh-CN"/>
        </w:rPr>
        <w:t>with</w:t>
      </w:r>
      <w:r w:rsidR="007760EB" w:rsidRPr="007760EB">
        <w:rPr>
          <w:lang w:eastAsia="zh-CN"/>
        </w:rPr>
        <w:t xml:space="preserve"> </w:t>
      </w:r>
      <w:r w:rsidR="007760EB">
        <w:rPr>
          <w:lang w:eastAsia="zh-CN"/>
        </w:rPr>
        <w:t xml:space="preserve">versus </w:t>
      </w:r>
      <w:r>
        <w:rPr>
          <w:lang w:eastAsia="zh-CN"/>
        </w:rPr>
        <w:t>without oxidation pre-treatment</w:t>
      </w:r>
      <w:r w:rsidR="00583890">
        <w:t>.</w:t>
      </w:r>
      <w:r w:rsidR="007760EB" w:rsidRPr="007760EB">
        <w:t xml:space="preserve"> </w:t>
      </w:r>
      <w:r w:rsidR="007760EB">
        <w:t>Full degradation was seen in both cases.</w:t>
      </w:r>
    </w:p>
    <w:p w14:paraId="384C222C" w14:textId="69B6F186" w:rsidR="00016208" w:rsidRDefault="00016208" w:rsidP="00583890">
      <w:pPr>
        <w:pStyle w:val="SMcaption"/>
      </w:pPr>
      <w:r>
        <w:br w:type="page"/>
      </w:r>
    </w:p>
    <w:p w14:paraId="3965CA34" w14:textId="355949CC" w:rsidR="00016208" w:rsidRDefault="00FB5B19" w:rsidP="00016208">
      <w:pPr>
        <w:pStyle w:val="SMHeading"/>
      </w:pPr>
      <w:r w:rsidRPr="00EE3266">
        <w:lastRenderedPageBreak/>
        <w:t>Supplementary</w:t>
      </w:r>
      <w:r>
        <w:t xml:space="preserve"> </w:t>
      </w:r>
      <w:r w:rsidR="00016208">
        <w:t>Table 1.</w:t>
      </w:r>
    </w:p>
    <w:p w14:paraId="110B0742" w14:textId="53C87610" w:rsidR="00016208" w:rsidRDefault="00016208" w:rsidP="00016208">
      <w:pPr>
        <w:pStyle w:val="SMcaption"/>
      </w:pPr>
      <w:r w:rsidRPr="001D174C">
        <w:rPr>
          <w:rFonts w:hint="eastAsia"/>
        </w:rPr>
        <w:t xml:space="preserve">Optimization of conditions for </w:t>
      </w:r>
      <w:r w:rsidR="00C21C5C">
        <w:t xml:space="preserve">the </w:t>
      </w:r>
      <w:r w:rsidRPr="001D174C">
        <w:rPr>
          <w:rFonts w:hint="eastAsia"/>
        </w:rPr>
        <w:t>degradation of E51/MCA in DMSO</w:t>
      </w:r>
      <w:r>
        <w:t>.</w:t>
      </w:r>
    </w:p>
    <w:p w14:paraId="6F2224B3" w14:textId="77777777" w:rsidR="00016208" w:rsidRDefault="00016208" w:rsidP="00016208">
      <w:pPr>
        <w:pStyle w:val="SMcaption"/>
      </w:pPr>
    </w:p>
    <w:tbl>
      <w:tblPr>
        <w:tblStyle w:val="affff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784"/>
        <w:gridCol w:w="1956"/>
        <w:gridCol w:w="1870"/>
      </w:tblGrid>
      <w:tr w:rsidR="00016208" w:rsidRPr="007F4DA1" w14:paraId="1A35109E" w14:textId="77777777" w:rsidTr="00915343">
        <w:trPr>
          <w:trHeight w:val="584"/>
        </w:trPr>
        <w:tc>
          <w:tcPr>
            <w:tcW w:w="1870" w:type="dxa"/>
            <w:tcBorders>
              <w:top w:val="single" w:sz="4" w:space="0" w:color="auto"/>
              <w:bottom w:val="single" w:sz="4" w:space="0" w:color="auto"/>
            </w:tcBorders>
            <w:vAlign w:val="center"/>
            <w:hideMark/>
          </w:tcPr>
          <w:p w14:paraId="0BE6C9F0" w14:textId="77777777" w:rsidR="00016208" w:rsidRPr="007F4DA1" w:rsidRDefault="00016208" w:rsidP="00915343">
            <w:pPr>
              <w:pStyle w:val="SMcaption"/>
              <w:jc w:val="center"/>
            </w:pPr>
          </w:p>
        </w:tc>
        <w:tc>
          <w:tcPr>
            <w:tcW w:w="1870" w:type="dxa"/>
            <w:tcBorders>
              <w:top w:val="single" w:sz="4" w:space="0" w:color="auto"/>
              <w:bottom w:val="single" w:sz="4" w:space="0" w:color="auto"/>
            </w:tcBorders>
            <w:vAlign w:val="center"/>
            <w:hideMark/>
          </w:tcPr>
          <w:p w14:paraId="2FDDA6AC" w14:textId="77777777" w:rsidR="00016208" w:rsidRPr="007F4DA1" w:rsidRDefault="00016208" w:rsidP="00915343">
            <w:pPr>
              <w:pStyle w:val="SMcaption"/>
              <w:jc w:val="center"/>
            </w:pPr>
            <w:r w:rsidRPr="007F4DA1">
              <w:t>Temperature (</w:t>
            </w:r>
            <w:proofErr w:type="spellStart"/>
            <w:r w:rsidRPr="007F4DA1">
              <w:rPr>
                <w:vertAlign w:val="superscript"/>
              </w:rPr>
              <w:t>o</w:t>
            </w:r>
            <w:r w:rsidRPr="007F4DA1">
              <w:t>C</w:t>
            </w:r>
            <w:proofErr w:type="spellEnd"/>
            <w:r w:rsidRPr="007F4DA1">
              <w:t>)</w:t>
            </w:r>
          </w:p>
        </w:tc>
        <w:tc>
          <w:tcPr>
            <w:tcW w:w="1784" w:type="dxa"/>
            <w:tcBorders>
              <w:top w:val="single" w:sz="4" w:space="0" w:color="auto"/>
              <w:bottom w:val="single" w:sz="4" w:space="0" w:color="auto"/>
            </w:tcBorders>
            <w:vAlign w:val="center"/>
            <w:hideMark/>
          </w:tcPr>
          <w:p w14:paraId="654FEDF2" w14:textId="2E9EE8D0" w:rsidR="00016208" w:rsidRPr="007F4DA1" w:rsidRDefault="00016208" w:rsidP="00915343">
            <w:pPr>
              <w:pStyle w:val="SMcaption"/>
              <w:jc w:val="center"/>
            </w:pPr>
            <w:r w:rsidRPr="007F4DA1">
              <w:t xml:space="preserve">Time </w:t>
            </w:r>
            <w:r w:rsidR="007D2880">
              <w:t>h,</w:t>
            </w:r>
          </w:p>
        </w:tc>
        <w:tc>
          <w:tcPr>
            <w:tcW w:w="1956" w:type="dxa"/>
            <w:tcBorders>
              <w:top w:val="single" w:sz="4" w:space="0" w:color="auto"/>
              <w:bottom w:val="single" w:sz="4" w:space="0" w:color="auto"/>
            </w:tcBorders>
            <w:vAlign w:val="center"/>
            <w:hideMark/>
          </w:tcPr>
          <w:p w14:paraId="46685879" w14:textId="77777777" w:rsidR="00016208" w:rsidRDefault="00016208" w:rsidP="00915343">
            <w:pPr>
              <w:pStyle w:val="SMcaption"/>
              <w:jc w:val="center"/>
            </w:pPr>
            <w:r w:rsidRPr="007F4DA1">
              <w:t xml:space="preserve">Mass ratio </w:t>
            </w:r>
          </w:p>
          <w:p w14:paraId="2C16E197" w14:textId="77777777" w:rsidR="00016208" w:rsidRPr="007F4DA1" w:rsidRDefault="00016208" w:rsidP="00915343">
            <w:pPr>
              <w:pStyle w:val="SMcaption"/>
              <w:jc w:val="center"/>
            </w:pPr>
            <w:r w:rsidRPr="007F4DA1">
              <w:t>(EP:</w:t>
            </w:r>
            <w:r>
              <w:t xml:space="preserve"> </w:t>
            </w:r>
            <w:r w:rsidRPr="007F4DA1">
              <w:t>DMSO)</w:t>
            </w:r>
          </w:p>
        </w:tc>
        <w:tc>
          <w:tcPr>
            <w:tcW w:w="1870" w:type="dxa"/>
            <w:tcBorders>
              <w:top w:val="single" w:sz="4" w:space="0" w:color="auto"/>
              <w:bottom w:val="single" w:sz="4" w:space="0" w:color="auto"/>
            </w:tcBorders>
            <w:vAlign w:val="center"/>
            <w:hideMark/>
          </w:tcPr>
          <w:p w14:paraId="04D92A36" w14:textId="77777777" w:rsidR="00016208" w:rsidRPr="007F4DA1" w:rsidRDefault="00016208" w:rsidP="00915343">
            <w:pPr>
              <w:pStyle w:val="SMcaption"/>
              <w:jc w:val="center"/>
            </w:pPr>
            <w:r w:rsidRPr="007F4DA1">
              <w:t>Degradation degree (%)</w:t>
            </w:r>
          </w:p>
        </w:tc>
      </w:tr>
      <w:tr w:rsidR="00016208" w:rsidRPr="007F4DA1" w14:paraId="7B232521" w14:textId="77777777" w:rsidTr="00915343">
        <w:trPr>
          <w:trHeight w:val="584"/>
        </w:trPr>
        <w:tc>
          <w:tcPr>
            <w:tcW w:w="1870" w:type="dxa"/>
            <w:tcBorders>
              <w:top w:val="single" w:sz="4" w:space="0" w:color="auto"/>
            </w:tcBorders>
            <w:vAlign w:val="center"/>
            <w:hideMark/>
          </w:tcPr>
          <w:p w14:paraId="00CB3D51" w14:textId="77777777" w:rsidR="00016208" w:rsidRPr="007F4DA1" w:rsidRDefault="00016208" w:rsidP="00915343">
            <w:pPr>
              <w:pStyle w:val="SMcaption"/>
              <w:jc w:val="center"/>
            </w:pPr>
            <w:r w:rsidRPr="007F4DA1">
              <w:t>E51/MCA</w:t>
            </w:r>
          </w:p>
        </w:tc>
        <w:tc>
          <w:tcPr>
            <w:tcW w:w="1870" w:type="dxa"/>
            <w:tcBorders>
              <w:top w:val="single" w:sz="4" w:space="0" w:color="auto"/>
            </w:tcBorders>
            <w:vAlign w:val="center"/>
            <w:hideMark/>
          </w:tcPr>
          <w:p w14:paraId="0FFBFD95" w14:textId="77777777" w:rsidR="00016208" w:rsidRPr="007F4DA1" w:rsidRDefault="00016208" w:rsidP="00915343">
            <w:pPr>
              <w:pStyle w:val="SMcaption"/>
              <w:jc w:val="center"/>
            </w:pPr>
            <w:r w:rsidRPr="007F4DA1">
              <w:t>130</w:t>
            </w:r>
          </w:p>
        </w:tc>
        <w:tc>
          <w:tcPr>
            <w:tcW w:w="1784" w:type="dxa"/>
            <w:tcBorders>
              <w:top w:val="single" w:sz="4" w:space="0" w:color="auto"/>
            </w:tcBorders>
            <w:vAlign w:val="center"/>
            <w:hideMark/>
          </w:tcPr>
          <w:p w14:paraId="513BF699" w14:textId="77777777" w:rsidR="00016208" w:rsidRPr="007F4DA1" w:rsidRDefault="00016208" w:rsidP="00915343">
            <w:pPr>
              <w:pStyle w:val="SMcaption"/>
              <w:jc w:val="center"/>
            </w:pPr>
            <w:r w:rsidRPr="007F4DA1">
              <w:t>20</w:t>
            </w:r>
          </w:p>
        </w:tc>
        <w:tc>
          <w:tcPr>
            <w:tcW w:w="1956" w:type="dxa"/>
            <w:tcBorders>
              <w:top w:val="single" w:sz="4" w:space="0" w:color="auto"/>
            </w:tcBorders>
            <w:vAlign w:val="center"/>
            <w:hideMark/>
          </w:tcPr>
          <w:p w14:paraId="04703D24" w14:textId="77777777" w:rsidR="00016208" w:rsidRPr="007F4DA1" w:rsidRDefault="00016208" w:rsidP="00915343">
            <w:pPr>
              <w:pStyle w:val="SMcaption"/>
              <w:jc w:val="center"/>
            </w:pPr>
            <w:r w:rsidRPr="007F4DA1">
              <w:t>1:20</w:t>
            </w:r>
          </w:p>
        </w:tc>
        <w:tc>
          <w:tcPr>
            <w:tcW w:w="1870" w:type="dxa"/>
            <w:tcBorders>
              <w:top w:val="single" w:sz="4" w:space="0" w:color="auto"/>
            </w:tcBorders>
            <w:vAlign w:val="center"/>
            <w:hideMark/>
          </w:tcPr>
          <w:p w14:paraId="60E638EF" w14:textId="77777777" w:rsidR="00016208" w:rsidRPr="007F4DA1" w:rsidRDefault="00016208" w:rsidP="00915343">
            <w:pPr>
              <w:pStyle w:val="SMcaption"/>
              <w:jc w:val="center"/>
            </w:pPr>
            <w:r w:rsidRPr="007F4DA1">
              <w:t>14.7</w:t>
            </w:r>
          </w:p>
        </w:tc>
      </w:tr>
      <w:tr w:rsidR="00016208" w:rsidRPr="007F4DA1" w14:paraId="354560A3" w14:textId="77777777" w:rsidTr="00915343">
        <w:trPr>
          <w:trHeight w:val="584"/>
        </w:trPr>
        <w:tc>
          <w:tcPr>
            <w:tcW w:w="1870" w:type="dxa"/>
            <w:vAlign w:val="center"/>
            <w:hideMark/>
          </w:tcPr>
          <w:p w14:paraId="0E5449F1" w14:textId="77777777" w:rsidR="00016208" w:rsidRPr="007F4DA1" w:rsidRDefault="00016208" w:rsidP="00915343">
            <w:pPr>
              <w:pStyle w:val="SMcaption"/>
              <w:jc w:val="center"/>
            </w:pPr>
            <w:r w:rsidRPr="007F4DA1">
              <w:t>E51/MCA</w:t>
            </w:r>
          </w:p>
        </w:tc>
        <w:tc>
          <w:tcPr>
            <w:tcW w:w="1870" w:type="dxa"/>
            <w:vAlign w:val="center"/>
            <w:hideMark/>
          </w:tcPr>
          <w:p w14:paraId="52A56C34" w14:textId="77777777" w:rsidR="00016208" w:rsidRPr="007F4DA1" w:rsidRDefault="00016208" w:rsidP="00915343">
            <w:pPr>
              <w:pStyle w:val="SMcaption"/>
              <w:jc w:val="center"/>
            </w:pPr>
            <w:r w:rsidRPr="007F4DA1">
              <w:t>140</w:t>
            </w:r>
          </w:p>
        </w:tc>
        <w:tc>
          <w:tcPr>
            <w:tcW w:w="1784" w:type="dxa"/>
            <w:vAlign w:val="center"/>
            <w:hideMark/>
          </w:tcPr>
          <w:p w14:paraId="2F34F5F0" w14:textId="77777777" w:rsidR="00016208" w:rsidRPr="007F4DA1" w:rsidRDefault="00016208" w:rsidP="00915343">
            <w:pPr>
              <w:pStyle w:val="SMcaption"/>
              <w:jc w:val="center"/>
            </w:pPr>
            <w:r w:rsidRPr="007F4DA1">
              <w:t>20</w:t>
            </w:r>
          </w:p>
        </w:tc>
        <w:tc>
          <w:tcPr>
            <w:tcW w:w="1956" w:type="dxa"/>
            <w:vAlign w:val="center"/>
            <w:hideMark/>
          </w:tcPr>
          <w:p w14:paraId="1DCBB302" w14:textId="77777777" w:rsidR="00016208" w:rsidRPr="007F4DA1" w:rsidRDefault="00016208" w:rsidP="00915343">
            <w:pPr>
              <w:pStyle w:val="SMcaption"/>
              <w:jc w:val="center"/>
            </w:pPr>
            <w:r w:rsidRPr="007F4DA1">
              <w:t>1:20</w:t>
            </w:r>
          </w:p>
        </w:tc>
        <w:tc>
          <w:tcPr>
            <w:tcW w:w="1870" w:type="dxa"/>
            <w:vAlign w:val="center"/>
            <w:hideMark/>
          </w:tcPr>
          <w:p w14:paraId="2A9F1DC2" w14:textId="77777777" w:rsidR="00016208" w:rsidRPr="007F4DA1" w:rsidRDefault="00016208" w:rsidP="00915343">
            <w:pPr>
              <w:pStyle w:val="SMcaption"/>
              <w:jc w:val="center"/>
            </w:pPr>
            <w:r w:rsidRPr="007F4DA1">
              <w:t>25.3</w:t>
            </w:r>
          </w:p>
        </w:tc>
      </w:tr>
      <w:tr w:rsidR="00016208" w:rsidRPr="007F4DA1" w14:paraId="1BA32287" w14:textId="77777777" w:rsidTr="00915343">
        <w:trPr>
          <w:trHeight w:val="584"/>
        </w:trPr>
        <w:tc>
          <w:tcPr>
            <w:tcW w:w="1870" w:type="dxa"/>
            <w:vAlign w:val="center"/>
            <w:hideMark/>
          </w:tcPr>
          <w:p w14:paraId="419919CB" w14:textId="77777777" w:rsidR="00016208" w:rsidRPr="007F4DA1" w:rsidRDefault="00016208" w:rsidP="00915343">
            <w:pPr>
              <w:pStyle w:val="SMcaption"/>
              <w:jc w:val="center"/>
            </w:pPr>
            <w:r w:rsidRPr="007F4DA1">
              <w:t>E51/MCA</w:t>
            </w:r>
          </w:p>
        </w:tc>
        <w:tc>
          <w:tcPr>
            <w:tcW w:w="1870" w:type="dxa"/>
            <w:vAlign w:val="center"/>
            <w:hideMark/>
          </w:tcPr>
          <w:p w14:paraId="297F4CA6" w14:textId="77777777" w:rsidR="00016208" w:rsidRPr="007F4DA1" w:rsidRDefault="00016208" w:rsidP="00915343">
            <w:pPr>
              <w:pStyle w:val="SMcaption"/>
              <w:jc w:val="center"/>
            </w:pPr>
            <w:r w:rsidRPr="007F4DA1">
              <w:t>150</w:t>
            </w:r>
          </w:p>
        </w:tc>
        <w:tc>
          <w:tcPr>
            <w:tcW w:w="1784" w:type="dxa"/>
            <w:vAlign w:val="center"/>
            <w:hideMark/>
          </w:tcPr>
          <w:p w14:paraId="13AC5639" w14:textId="77777777" w:rsidR="00016208" w:rsidRPr="007F4DA1" w:rsidRDefault="00016208" w:rsidP="00915343">
            <w:pPr>
              <w:pStyle w:val="SMcaption"/>
              <w:jc w:val="center"/>
            </w:pPr>
            <w:r w:rsidRPr="007F4DA1">
              <w:t>20</w:t>
            </w:r>
          </w:p>
        </w:tc>
        <w:tc>
          <w:tcPr>
            <w:tcW w:w="1956" w:type="dxa"/>
            <w:vAlign w:val="center"/>
            <w:hideMark/>
          </w:tcPr>
          <w:p w14:paraId="55747AFC" w14:textId="77777777" w:rsidR="00016208" w:rsidRPr="007F4DA1" w:rsidRDefault="00016208" w:rsidP="00915343">
            <w:pPr>
              <w:pStyle w:val="SMcaption"/>
              <w:jc w:val="center"/>
            </w:pPr>
            <w:r w:rsidRPr="007F4DA1">
              <w:t>1:20</w:t>
            </w:r>
          </w:p>
        </w:tc>
        <w:tc>
          <w:tcPr>
            <w:tcW w:w="1870" w:type="dxa"/>
            <w:vAlign w:val="center"/>
            <w:hideMark/>
          </w:tcPr>
          <w:p w14:paraId="709EEAD0" w14:textId="77777777" w:rsidR="00016208" w:rsidRPr="007F4DA1" w:rsidRDefault="00016208" w:rsidP="00915343">
            <w:pPr>
              <w:pStyle w:val="SMcaption"/>
              <w:jc w:val="center"/>
            </w:pPr>
            <w:r w:rsidRPr="007F4DA1">
              <w:t>82.0</w:t>
            </w:r>
          </w:p>
        </w:tc>
      </w:tr>
      <w:tr w:rsidR="00016208" w:rsidRPr="007F4DA1" w14:paraId="15036C34" w14:textId="77777777" w:rsidTr="00915343">
        <w:trPr>
          <w:trHeight w:val="584"/>
        </w:trPr>
        <w:tc>
          <w:tcPr>
            <w:tcW w:w="1870" w:type="dxa"/>
            <w:vAlign w:val="center"/>
            <w:hideMark/>
          </w:tcPr>
          <w:p w14:paraId="5C705D59" w14:textId="77777777" w:rsidR="00016208" w:rsidRPr="007F4DA1" w:rsidRDefault="00016208" w:rsidP="00915343">
            <w:pPr>
              <w:pStyle w:val="SMcaption"/>
              <w:jc w:val="center"/>
            </w:pPr>
            <w:r w:rsidRPr="007F4DA1">
              <w:t>E51/MCA</w:t>
            </w:r>
          </w:p>
        </w:tc>
        <w:tc>
          <w:tcPr>
            <w:tcW w:w="1870" w:type="dxa"/>
            <w:vAlign w:val="center"/>
            <w:hideMark/>
          </w:tcPr>
          <w:p w14:paraId="5DBA0409" w14:textId="77777777" w:rsidR="00016208" w:rsidRPr="007F4DA1" w:rsidRDefault="00016208" w:rsidP="00915343">
            <w:pPr>
              <w:pStyle w:val="SMcaption"/>
              <w:jc w:val="center"/>
            </w:pPr>
            <w:r w:rsidRPr="007F4DA1">
              <w:t>160</w:t>
            </w:r>
          </w:p>
        </w:tc>
        <w:tc>
          <w:tcPr>
            <w:tcW w:w="1784" w:type="dxa"/>
            <w:vAlign w:val="center"/>
            <w:hideMark/>
          </w:tcPr>
          <w:p w14:paraId="4439ABE7" w14:textId="77777777" w:rsidR="00016208" w:rsidRPr="007F4DA1" w:rsidRDefault="00016208" w:rsidP="00915343">
            <w:pPr>
              <w:pStyle w:val="SMcaption"/>
              <w:jc w:val="center"/>
            </w:pPr>
            <w:r w:rsidRPr="007F4DA1">
              <w:t>20</w:t>
            </w:r>
          </w:p>
        </w:tc>
        <w:tc>
          <w:tcPr>
            <w:tcW w:w="1956" w:type="dxa"/>
            <w:vAlign w:val="center"/>
            <w:hideMark/>
          </w:tcPr>
          <w:p w14:paraId="7384A690" w14:textId="77777777" w:rsidR="00016208" w:rsidRPr="007F4DA1" w:rsidRDefault="00016208" w:rsidP="00915343">
            <w:pPr>
              <w:pStyle w:val="SMcaption"/>
              <w:jc w:val="center"/>
            </w:pPr>
            <w:r w:rsidRPr="007F4DA1">
              <w:t>1:20</w:t>
            </w:r>
          </w:p>
        </w:tc>
        <w:tc>
          <w:tcPr>
            <w:tcW w:w="1870" w:type="dxa"/>
            <w:vAlign w:val="center"/>
            <w:hideMark/>
          </w:tcPr>
          <w:p w14:paraId="42F6E6DC" w14:textId="77777777" w:rsidR="00016208" w:rsidRPr="007F4DA1" w:rsidRDefault="00016208" w:rsidP="00915343">
            <w:pPr>
              <w:pStyle w:val="SMcaption"/>
              <w:jc w:val="center"/>
            </w:pPr>
            <w:r w:rsidRPr="007F4DA1">
              <w:t>100</w:t>
            </w:r>
          </w:p>
        </w:tc>
      </w:tr>
      <w:tr w:rsidR="00016208" w:rsidRPr="007F4DA1" w14:paraId="6AB96BED" w14:textId="77777777" w:rsidTr="00915343">
        <w:trPr>
          <w:trHeight w:val="584"/>
        </w:trPr>
        <w:tc>
          <w:tcPr>
            <w:tcW w:w="1870" w:type="dxa"/>
            <w:vAlign w:val="center"/>
            <w:hideMark/>
          </w:tcPr>
          <w:p w14:paraId="3F5AB80B" w14:textId="77777777" w:rsidR="00016208" w:rsidRPr="007F4DA1" w:rsidRDefault="00016208" w:rsidP="00915343">
            <w:pPr>
              <w:pStyle w:val="SMcaption"/>
              <w:jc w:val="center"/>
            </w:pPr>
            <w:r w:rsidRPr="007F4DA1">
              <w:t>E51/MCA</w:t>
            </w:r>
          </w:p>
        </w:tc>
        <w:tc>
          <w:tcPr>
            <w:tcW w:w="1870" w:type="dxa"/>
            <w:vAlign w:val="center"/>
            <w:hideMark/>
          </w:tcPr>
          <w:p w14:paraId="16535DD5" w14:textId="77777777" w:rsidR="00016208" w:rsidRPr="007F4DA1" w:rsidRDefault="00016208" w:rsidP="00915343">
            <w:pPr>
              <w:pStyle w:val="SMcaption"/>
              <w:jc w:val="center"/>
            </w:pPr>
            <w:r w:rsidRPr="007F4DA1">
              <w:t>160</w:t>
            </w:r>
          </w:p>
        </w:tc>
        <w:tc>
          <w:tcPr>
            <w:tcW w:w="1784" w:type="dxa"/>
            <w:vAlign w:val="center"/>
            <w:hideMark/>
          </w:tcPr>
          <w:p w14:paraId="17437412" w14:textId="77777777" w:rsidR="00016208" w:rsidRPr="007F4DA1" w:rsidRDefault="00016208" w:rsidP="00915343">
            <w:pPr>
              <w:pStyle w:val="SMcaption"/>
              <w:jc w:val="center"/>
            </w:pPr>
            <w:r w:rsidRPr="007F4DA1">
              <w:t>20</w:t>
            </w:r>
          </w:p>
        </w:tc>
        <w:tc>
          <w:tcPr>
            <w:tcW w:w="1956" w:type="dxa"/>
            <w:vAlign w:val="center"/>
            <w:hideMark/>
          </w:tcPr>
          <w:p w14:paraId="11C89927" w14:textId="77777777" w:rsidR="00016208" w:rsidRPr="007F4DA1" w:rsidRDefault="00016208" w:rsidP="00915343">
            <w:pPr>
              <w:pStyle w:val="SMcaption"/>
              <w:jc w:val="center"/>
            </w:pPr>
            <w:r w:rsidRPr="007F4DA1">
              <w:t>1:40</w:t>
            </w:r>
          </w:p>
        </w:tc>
        <w:tc>
          <w:tcPr>
            <w:tcW w:w="1870" w:type="dxa"/>
            <w:vAlign w:val="center"/>
            <w:hideMark/>
          </w:tcPr>
          <w:p w14:paraId="57A83300" w14:textId="77777777" w:rsidR="00016208" w:rsidRPr="007F4DA1" w:rsidRDefault="00016208" w:rsidP="00915343">
            <w:pPr>
              <w:pStyle w:val="SMcaption"/>
              <w:jc w:val="center"/>
            </w:pPr>
            <w:r w:rsidRPr="007F4DA1">
              <w:t>100</w:t>
            </w:r>
          </w:p>
        </w:tc>
      </w:tr>
      <w:tr w:rsidR="00016208" w:rsidRPr="007F4DA1" w14:paraId="024E441B" w14:textId="77777777" w:rsidTr="00915343">
        <w:trPr>
          <w:trHeight w:val="584"/>
        </w:trPr>
        <w:tc>
          <w:tcPr>
            <w:tcW w:w="1870" w:type="dxa"/>
            <w:vAlign w:val="center"/>
            <w:hideMark/>
          </w:tcPr>
          <w:p w14:paraId="666E56A3" w14:textId="77777777" w:rsidR="00016208" w:rsidRPr="007F4DA1" w:rsidRDefault="00016208" w:rsidP="00915343">
            <w:pPr>
              <w:pStyle w:val="SMcaption"/>
              <w:jc w:val="center"/>
            </w:pPr>
            <w:r w:rsidRPr="007F4DA1">
              <w:t>E51/MCA</w:t>
            </w:r>
          </w:p>
        </w:tc>
        <w:tc>
          <w:tcPr>
            <w:tcW w:w="1870" w:type="dxa"/>
            <w:vAlign w:val="center"/>
            <w:hideMark/>
          </w:tcPr>
          <w:p w14:paraId="31FE8880" w14:textId="77777777" w:rsidR="00016208" w:rsidRPr="007F4DA1" w:rsidRDefault="00016208" w:rsidP="00915343">
            <w:pPr>
              <w:pStyle w:val="SMcaption"/>
              <w:jc w:val="center"/>
            </w:pPr>
            <w:r w:rsidRPr="007F4DA1">
              <w:t>160</w:t>
            </w:r>
          </w:p>
        </w:tc>
        <w:tc>
          <w:tcPr>
            <w:tcW w:w="1784" w:type="dxa"/>
            <w:vAlign w:val="center"/>
            <w:hideMark/>
          </w:tcPr>
          <w:p w14:paraId="0CC775D0" w14:textId="77777777" w:rsidR="00016208" w:rsidRPr="007F4DA1" w:rsidRDefault="00016208" w:rsidP="00915343">
            <w:pPr>
              <w:pStyle w:val="SMcaption"/>
              <w:jc w:val="center"/>
            </w:pPr>
            <w:r w:rsidRPr="007F4DA1">
              <w:t>20</w:t>
            </w:r>
          </w:p>
        </w:tc>
        <w:tc>
          <w:tcPr>
            <w:tcW w:w="1956" w:type="dxa"/>
            <w:vAlign w:val="center"/>
            <w:hideMark/>
          </w:tcPr>
          <w:p w14:paraId="5AFF61D6" w14:textId="77777777" w:rsidR="00016208" w:rsidRPr="007F4DA1" w:rsidRDefault="00016208" w:rsidP="00915343">
            <w:pPr>
              <w:pStyle w:val="SMcaption"/>
              <w:jc w:val="center"/>
            </w:pPr>
            <w:r w:rsidRPr="007F4DA1">
              <w:t>1:10</w:t>
            </w:r>
          </w:p>
        </w:tc>
        <w:tc>
          <w:tcPr>
            <w:tcW w:w="1870" w:type="dxa"/>
            <w:vAlign w:val="center"/>
            <w:hideMark/>
          </w:tcPr>
          <w:p w14:paraId="12592E34" w14:textId="77777777" w:rsidR="00016208" w:rsidRPr="007F4DA1" w:rsidRDefault="00016208" w:rsidP="00915343">
            <w:pPr>
              <w:pStyle w:val="SMcaption"/>
              <w:jc w:val="center"/>
            </w:pPr>
            <w:r w:rsidRPr="007F4DA1">
              <w:t>50.4</w:t>
            </w:r>
          </w:p>
        </w:tc>
      </w:tr>
      <w:tr w:rsidR="00016208" w:rsidRPr="007F4DA1" w14:paraId="7862542F" w14:textId="77777777" w:rsidTr="00915343">
        <w:trPr>
          <w:trHeight w:val="584"/>
        </w:trPr>
        <w:tc>
          <w:tcPr>
            <w:tcW w:w="1870" w:type="dxa"/>
            <w:vAlign w:val="center"/>
            <w:hideMark/>
          </w:tcPr>
          <w:p w14:paraId="0F9770AA" w14:textId="77777777" w:rsidR="00016208" w:rsidRPr="007F4DA1" w:rsidRDefault="00016208" w:rsidP="00915343">
            <w:pPr>
              <w:pStyle w:val="SMcaption"/>
              <w:jc w:val="center"/>
            </w:pPr>
            <w:r w:rsidRPr="007F4DA1">
              <w:t>E51/MCA</w:t>
            </w:r>
          </w:p>
        </w:tc>
        <w:tc>
          <w:tcPr>
            <w:tcW w:w="1870" w:type="dxa"/>
            <w:vAlign w:val="center"/>
            <w:hideMark/>
          </w:tcPr>
          <w:p w14:paraId="3FC9EDB8" w14:textId="77777777" w:rsidR="00016208" w:rsidRPr="007F4DA1" w:rsidRDefault="00016208" w:rsidP="00915343">
            <w:pPr>
              <w:pStyle w:val="SMcaption"/>
              <w:jc w:val="center"/>
            </w:pPr>
            <w:r w:rsidRPr="007F4DA1">
              <w:t>160</w:t>
            </w:r>
          </w:p>
        </w:tc>
        <w:tc>
          <w:tcPr>
            <w:tcW w:w="1784" w:type="dxa"/>
            <w:vAlign w:val="center"/>
            <w:hideMark/>
          </w:tcPr>
          <w:p w14:paraId="40B19305" w14:textId="77777777" w:rsidR="00016208" w:rsidRPr="007F4DA1" w:rsidRDefault="00016208" w:rsidP="00915343">
            <w:pPr>
              <w:pStyle w:val="SMcaption"/>
              <w:jc w:val="center"/>
            </w:pPr>
            <w:r w:rsidRPr="007F4DA1">
              <w:t>20</w:t>
            </w:r>
          </w:p>
        </w:tc>
        <w:tc>
          <w:tcPr>
            <w:tcW w:w="1956" w:type="dxa"/>
            <w:vAlign w:val="center"/>
            <w:hideMark/>
          </w:tcPr>
          <w:p w14:paraId="77620539" w14:textId="77777777" w:rsidR="00016208" w:rsidRPr="007F4DA1" w:rsidRDefault="00016208" w:rsidP="00915343">
            <w:pPr>
              <w:pStyle w:val="SMcaption"/>
              <w:jc w:val="center"/>
            </w:pPr>
            <w:r w:rsidRPr="007F4DA1">
              <w:t>1:5</w:t>
            </w:r>
          </w:p>
        </w:tc>
        <w:tc>
          <w:tcPr>
            <w:tcW w:w="1870" w:type="dxa"/>
            <w:vAlign w:val="center"/>
            <w:hideMark/>
          </w:tcPr>
          <w:p w14:paraId="066F56D1" w14:textId="77777777" w:rsidR="00016208" w:rsidRPr="007F4DA1" w:rsidRDefault="00016208" w:rsidP="00915343">
            <w:pPr>
              <w:pStyle w:val="SMcaption"/>
              <w:jc w:val="center"/>
            </w:pPr>
            <w:r w:rsidRPr="007F4DA1">
              <w:t>5.8</w:t>
            </w:r>
          </w:p>
        </w:tc>
      </w:tr>
    </w:tbl>
    <w:p w14:paraId="71256CA7" w14:textId="77777777" w:rsidR="00016208" w:rsidRDefault="00016208" w:rsidP="00583890">
      <w:pPr>
        <w:pStyle w:val="SMcaption"/>
      </w:pPr>
    </w:p>
    <w:p w14:paraId="0AEB3022" w14:textId="69727A60" w:rsidR="00FE5C07" w:rsidRDefault="00FE5C07" w:rsidP="00670299">
      <w:pPr>
        <w:pStyle w:val="SMcaption"/>
      </w:pPr>
      <w:r>
        <w:br w:type="page"/>
      </w:r>
    </w:p>
    <w:p w14:paraId="5FD0FDA2" w14:textId="77777777" w:rsidR="00583975" w:rsidRDefault="00583975" w:rsidP="00583975">
      <w:pPr>
        <w:pStyle w:val="SMcaption"/>
        <w:jc w:val="center"/>
      </w:pPr>
      <w:r w:rsidRPr="00792DA7">
        <w:rPr>
          <w:noProof/>
        </w:rPr>
        <w:lastRenderedPageBreak/>
        <w:drawing>
          <wp:inline distT="0" distB="0" distL="0" distR="0" wp14:anchorId="446F0473" wp14:editId="720A80D9">
            <wp:extent cx="2972843" cy="2062949"/>
            <wp:effectExtent l="0" t="0" r="0" b="0"/>
            <wp:docPr id="53" name="图片 52">
              <a:extLst xmlns:a="http://schemas.openxmlformats.org/drawingml/2006/main">
                <a:ext uri="{FF2B5EF4-FFF2-40B4-BE49-F238E27FC236}">
                  <a16:creationId xmlns:a16="http://schemas.microsoft.com/office/drawing/2014/main" id="{8A8E35FF-CDD7-418B-B7A3-12A3EF1E0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a:extLst>
                        <a:ext uri="{FF2B5EF4-FFF2-40B4-BE49-F238E27FC236}">
                          <a16:creationId xmlns:a16="http://schemas.microsoft.com/office/drawing/2014/main" id="{8A8E35FF-CDD7-418B-B7A3-12A3EF1E08D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9182" cy="2067348"/>
                    </a:xfrm>
                    <a:prstGeom prst="rect">
                      <a:avLst/>
                    </a:prstGeom>
                  </pic:spPr>
                </pic:pic>
              </a:graphicData>
            </a:graphic>
          </wp:inline>
        </w:drawing>
      </w:r>
    </w:p>
    <w:p w14:paraId="6F9F2629" w14:textId="63947934" w:rsidR="00583975" w:rsidRPr="00355362" w:rsidRDefault="00AD235A" w:rsidP="00583975">
      <w:pPr>
        <w:pStyle w:val="SMHeading"/>
      </w:pPr>
      <w:r w:rsidRPr="00EE3266">
        <w:t>Supplementary</w:t>
      </w:r>
      <w:r w:rsidRPr="00355362">
        <w:t xml:space="preserve"> </w:t>
      </w:r>
      <w:r w:rsidR="00583975" w:rsidRPr="00355362">
        <w:t xml:space="preserve">Fig. </w:t>
      </w:r>
      <w:r w:rsidR="00583975">
        <w:t>4.</w:t>
      </w:r>
    </w:p>
    <w:p w14:paraId="4787EBD4" w14:textId="1E8EF944" w:rsidR="00583975" w:rsidRDefault="000A7743" w:rsidP="00583975">
      <w:pPr>
        <w:pStyle w:val="SMcaption"/>
      </w:pPr>
      <w:r>
        <w:t>Differential scanning calorimetry (</w:t>
      </w:r>
      <w:r w:rsidR="00583975">
        <w:t>DSC</w:t>
      </w:r>
      <w:r>
        <w:t>)</w:t>
      </w:r>
      <w:r w:rsidR="00583975">
        <w:t xml:space="preserve"> curves </w:t>
      </w:r>
      <w:r w:rsidR="00FC6148">
        <w:t>for</w:t>
      </w:r>
      <w:r w:rsidR="00583975">
        <w:t xml:space="preserve"> E51/MCA, E51/DETA, E51/IPDA and E51/D230</w:t>
      </w:r>
      <w:r>
        <w:t xml:space="preserve">, highlighting their </w:t>
      </w:r>
      <w:r w:rsidR="00FC6148">
        <w:t xml:space="preserve">different </w:t>
      </w:r>
      <w:r>
        <w:t>glass transition temperatures</w:t>
      </w:r>
      <w:r w:rsidR="00583975">
        <w:t>.</w:t>
      </w:r>
    </w:p>
    <w:p w14:paraId="7DC950FD" w14:textId="1BD9B9FA" w:rsidR="003D5335" w:rsidRDefault="003D5335" w:rsidP="00583975">
      <w:pPr>
        <w:pStyle w:val="SMcaption"/>
      </w:pPr>
      <w:r>
        <w:br w:type="page"/>
      </w:r>
    </w:p>
    <w:p w14:paraId="751BD3ED" w14:textId="413996A6" w:rsidR="003D5335" w:rsidRDefault="00302B76" w:rsidP="003D5335">
      <w:pPr>
        <w:pStyle w:val="SMHeading"/>
      </w:pPr>
      <w:r w:rsidRPr="00EE3266">
        <w:lastRenderedPageBreak/>
        <w:t>Supplementary</w:t>
      </w:r>
      <w:r>
        <w:t xml:space="preserve"> </w:t>
      </w:r>
      <w:r w:rsidR="003D5335">
        <w:t>Table 2.</w:t>
      </w:r>
    </w:p>
    <w:p w14:paraId="479E2C46" w14:textId="77777777" w:rsidR="003D5335" w:rsidRDefault="003D5335" w:rsidP="003D5335">
      <w:pPr>
        <w:pStyle w:val="SMcaption"/>
      </w:pPr>
      <w:r w:rsidRPr="001D174C">
        <w:rPr>
          <w:rFonts w:hint="eastAsia"/>
        </w:rPr>
        <w:t>Optimization of conditions for</w:t>
      </w:r>
      <w:r>
        <w:t xml:space="preserve"> the</w:t>
      </w:r>
      <w:r w:rsidRPr="001D174C">
        <w:rPr>
          <w:rFonts w:hint="eastAsia"/>
        </w:rPr>
        <w:t xml:space="preserve"> degradation of E51</w:t>
      </w:r>
      <w:r>
        <w:t>/DETA, E51/IPDA and E51/D230</w:t>
      </w:r>
      <w:r w:rsidRPr="001D174C">
        <w:rPr>
          <w:rFonts w:hint="eastAsia"/>
        </w:rPr>
        <w:t xml:space="preserve"> in DMSO</w:t>
      </w:r>
      <w:r>
        <w:t>.</w:t>
      </w:r>
    </w:p>
    <w:p w14:paraId="1A1558F7" w14:textId="77777777" w:rsidR="003D5335" w:rsidRDefault="003D5335" w:rsidP="003D5335">
      <w:pPr>
        <w:pStyle w:val="SMcaption"/>
      </w:pPr>
    </w:p>
    <w:tbl>
      <w:tblPr>
        <w:tblStyle w:val="affff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784"/>
        <w:gridCol w:w="1956"/>
        <w:gridCol w:w="1870"/>
      </w:tblGrid>
      <w:tr w:rsidR="003D5335" w:rsidRPr="007F4DA1" w14:paraId="0A8F62F7" w14:textId="77777777" w:rsidTr="006843A8">
        <w:trPr>
          <w:trHeight w:val="584"/>
        </w:trPr>
        <w:tc>
          <w:tcPr>
            <w:tcW w:w="1870" w:type="dxa"/>
            <w:tcBorders>
              <w:top w:val="single" w:sz="4" w:space="0" w:color="auto"/>
              <w:bottom w:val="single" w:sz="4" w:space="0" w:color="auto"/>
            </w:tcBorders>
            <w:vAlign w:val="center"/>
            <w:hideMark/>
          </w:tcPr>
          <w:p w14:paraId="4002C5E9" w14:textId="77777777" w:rsidR="003D5335" w:rsidRPr="00934497" w:rsidRDefault="003D5335" w:rsidP="006843A8">
            <w:pPr>
              <w:pStyle w:val="SMcaption"/>
              <w:jc w:val="center"/>
              <w:rPr>
                <w:lang w:eastAsia="zh-CN"/>
              </w:rPr>
            </w:pPr>
            <w:r>
              <w:rPr>
                <w:rFonts w:hint="eastAsia"/>
                <w:lang w:eastAsia="zh-CN"/>
              </w:rPr>
              <w:t>S</w:t>
            </w:r>
            <w:r>
              <w:rPr>
                <w:lang w:eastAsia="zh-CN"/>
              </w:rPr>
              <w:t>amples</w:t>
            </w:r>
          </w:p>
        </w:tc>
        <w:tc>
          <w:tcPr>
            <w:tcW w:w="1870" w:type="dxa"/>
            <w:tcBorders>
              <w:top w:val="single" w:sz="4" w:space="0" w:color="auto"/>
              <w:bottom w:val="single" w:sz="4" w:space="0" w:color="auto"/>
            </w:tcBorders>
            <w:vAlign w:val="center"/>
            <w:hideMark/>
          </w:tcPr>
          <w:p w14:paraId="456F4EBD" w14:textId="77777777" w:rsidR="003D5335" w:rsidRPr="00934497" w:rsidRDefault="003D5335" w:rsidP="006843A8">
            <w:pPr>
              <w:pStyle w:val="SMcaption"/>
              <w:jc w:val="center"/>
            </w:pPr>
            <w:r w:rsidRPr="00934497">
              <w:t>Temperature (</w:t>
            </w:r>
            <w:proofErr w:type="spellStart"/>
            <w:r w:rsidRPr="00934497">
              <w:rPr>
                <w:vertAlign w:val="superscript"/>
              </w:rPr>
              <w:t>o</w:t>
            </w:r>
            <w:r w:rsidRPr="00934497">
              <w:t>C</w:t>
            </w:r>
            <w:proofErr w:type="spellEnd"/>
            <w:r w:rsidRPr="00934497">
              <w:t>)</w:t>
            </w:r>
          </w:p>
        </w:tc>
        <w:tc>
          <w:tcPr>
            <w:tcW w:w="1784" w:type="dxa"/>
            <w:tcBorders>
              <w:top w:val="single" w:sz="4" w:space="0" w:color="auto"/>
              <w:bottom w:val="single" w:sz="4" w:space="0" w:color="auto"/>
            </w:tcBorders>
            <w:vAlign w:val="center"/>
            <w:hideMark/>
          </w:tcPr>
          <w:p w14:paraId="5A2C935B" w14:textId="035DA2B4" w:rsidR="003D5335" w:rsidRPr="00934497" w:rsidRDefault="003D5335" w:rsidP="006843A8">
            <w:pPr>
              <w:pStyle w:val="SMcaption"/>
              <w:jc w:val="center"/>
            </w:pPr>
            <w:r w:rsidRPr="00934497">
              <w:t xml:space="preserve">Time </w:t>
            </w:r>
            <w:r w:rsidR="007D2880">
              <w:t>h,</w:t>
            </w:r>
          </w:p>
        </w:tc>
        <w:tc>
          <w:tcPr>
            <w:tcW w:w="1956" w:type="dxa"/>
            <w:tcBorders>
              <w:top w:val="single" w:sz="4" w:space="0" w:color="auto"/>
              <w:bottom w:val="single" w:sz="4" w:space="0" w:color="auto"/>
            </w:tcBorders>
            <w:vAlign w:val="center"/>
            <w:hideMark/>
          </w:tcPr>
          <w:p w14:paraId="7B1DFD12" w14:textId="77777777" w:rsidR="003D5335" w:rsidRPr="00934497" w:rsidRDefault="003D5335" w:rsidP="006843A8">
            <w:pPr>
              <w:pStyle w:val="SMcaption"/>
              <w:jc w:val="center"/>
            </w:pPr>
            <w:r w:rsidRPr="00934497">
              <w:t>Mass ratio</w:t>
            </w:r>
          </w:p>
          <w:p w14:paraId="488294C6" w14:textId="77777777" w:rsidR="003D5335" w:rsidRPr="00934497" w:rsidRDefault="003D5335" w:rsidP="006843A8">
            <w:pPr>
              <w:pStyle w:val="SMcaption"/>
              <w:jc w:val="center"/>
            </w:pPr>
            <w:r w:rsidRPr="00934497">
              <w:t>(EP: DMSO)</w:t>
            </w:r>
          </w:p>
        </w:tc>
        <w:tc>
          <w:tcPr>
            <w:tcW w:w="1870" w:type="dxa"/>
            <w:tcBorders>
              <w:top w:val="single" w:sz="4" w:space="0" w:color="auto"/>
              <w:bottom w:val="single" w:sz="4" w:space="0" w:color="auto"/>
            </w:tcBorders>
            <w:vAlign w:val="center"/>
            <w:hideMark/>
          </w:tcPr>
          <w:p w14:paraId="549245DF" w14:textId="77777777" w:rsidR="003D5335" w:rsidRPr="00934497" w:rsidRDefault="003D5335" w:rsidP="006843A8">
            <w:pPr>
              <w:pStyle w:val="SMcaption"/>
              <w:jc w:val="center"/>
            </w:pPr>
            <w:r w:rsidRPr="00934497">
              <w:t>Degradation degree (%)</w:t>
            </w:r>
          </w:p>
        </w:tc>
      </w:tr>
      <w:tr w:rsidR="003D5335" w:rsidRPr="00934497" w14:paraId="1F04E591"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val="restart"/>
            <w:tcBorders>
              <w:top w:val="single" w:sz="4" w:space="0" w:color="auto"/>
              <w:left w:val="nil"/>
              <w:right w:val="nil"/>
            </w:tcBorders>
            <w:vAlign w:val="center"/>
            <w:hideMark/>
          </w:tcPr>
          <w:p w14:paraId="39D4673C" w14:textId="77777777" w:rsidR="003D5335" w:rsidRPr="00934497" w:rsidRDefault="003D5335" w:rsidP="006843A8">
            <w:pPr>
              <w:pStyle w:val="SMcaption"/>
              <w:jc w:val="center"/>
            </w:pPr>
            <w:r w:rsidRPr="00934497">
              <w:t>E51/DETA</w:t>
            </w:r>
          </w:p>
        </w:tc>
        <w:tc>
          <w:tcPr>
            <w:tcW w:w="1870" w:type="dxa"/>
            <w:tcBorders>
              <w:top w:val="single" w:sz="4" w:space="0" w:color="auto"/>
              <w:left w:val="nil"/>
              <w:bottom w:val="nil"/>
              <w:right w:val="nil"/>
            </w:tcBorders>
            <w:vAlign w:val="center"/>
            <w:hideMark/>
          </w:tcPr>
          <w:p w14:paraId="248949E8" w14:textId="77777777" w:rsidR="003D5335" w:rsidRPr="00934497" w:rsidRDefault="003D5335" w:rsidP="006843A8">
            <w:pPr>
              <w:pStyle w:val="SMcaption"/>
              <w:jc w:val="center"/>
            </w:pPr>
            <w:r w:rsidRPr="00934497">
              <w:rPr>
                <w:bCs/>
              </w:rPr>
              <w:t>120</w:t>
            </w:r>
          </w:p>
        </w:tc>
        <w:tc>
          <w:tcPr>
            <w:tcW w:w="1784" w:type="dxa"/>
            <w:tcBorders>
              <w:top w:val="single" w:sz="4" w:space="0" w:color="auto"/>
              <w:left w:val="nil"/>
              <w:bottom w:val="nil"/>
              <w:right w:val="nil"/>
            </w:tcBorders>
            <w:vAlign w:val="center"/>
            <w:hideMark/>
          </w:tcPr>
          <w:p w14:paraId="41E50C58" w14:textId="77777777" w:rsidR="003D5335" w:rsidRPr="00934497" w:rsidRDefault="003D5335" w:rsidP="006843A8">
            <w:pPr>
              <w:pStyle w:val="SMcaption"/>
              <w:jc w:val="center"/>
            </w:pPr>
            <w:r w:rsidRPr="00934497">
              <w:rPr>
                <w:bCs/>
              </w:rPr>
              <w:t>13</w:t>
            </w:r>
          </w:p>
        </w:tc>
        <w:tc>
          <w:tcPr>
            <w:tcW w:w="1956" w:type="dxa"/>
            <w:tcBorders>
              <w:top w:val="single" w:sz="4" w:space="0" w:color="auto"/>
              <w:left w:val="nil"/>
              <w:bottom w:val="nil"/>
              <w:right w:val="nil"/>
            </w:tcBorders>
            <w:vAlign w:val="center"/>
            <w:hideMark/>
          </w:tcPr>
          <w:p w14:paraId="0B175541" w14:textId="77777777" w:rsidR="003D5335" w:rsidRPr="00934497" w:rsidRDefault="003D5335" w:rsidP="006843A8">
            <w:pPr>
              <w:pStyle w:val="SMcaption"/>
              <w:jc w:val="center"/>
            </w:pPr>
            <w:r w:rsidRPr="00934497">
              <w:rPr>
                <w:bCs/>
              </w:rPr>
              <w:t>1:20</w:t>
            </w:r>
          </w:p>
        </w:tc>
        <w:tc>
          <w:tcPr>
            <w:tcW w:w="1870" w:type="dxa"/>
            <w:tcBorders>
              <w:top w:val="single" w:sz="4" w:space="0" w:color="auto"/>
              <w:left w:val="nil"/>
              <w:bottom w:val="nil"/>
              <w:right w:val="nil"/>
            </w:tcBorders>
            <w:vAlign w:val="center"/>
            <w:hideMark/>
          </w:tcPr>
          <w:p w14:paraId="192E4474" w14:textId="77777777" w:rsidR="003D5335" w:rsidRPr="00934497" w:rsidRDefault="003D5335" w:rsidP="006843A8">
            <w:pPr>
              <w:pStyle w:val="SMcaption"/>
              <w:jc w:val="center"/>
            </w:pPr>
            <w:r w:rsidRPr="00934497">
              <w:rPr>
                <w:bCs/>
              </w:rPr>
              <w:t>6.7</w:t>
            </w:r>
          </w:p>
        </w:tc>
      </w:tr>
      <w:tr w:rsidR="003D5335" w:rsidRPr="00934497" w14:paraId="136D124A"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19E7B3D6"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68EAC925" w14:textId="77777777" w:rsidR="003D5335" w:rsidRPr="00934497" w:rsidRDefault="003D5335" w:rsidP="006843A8">
            <w:pPr>
              <w:pStyle w:val="SMcaption"/>
              <w:jc w:val="center"/>
            </w:pPr>
            <w:r w:rsidRPr="00934497">
              <w:t>130</w:t>
            </w:r>
          </w:p>
        </w:tc>
        <w:tc>
          <w:tcPr>
            <w:tcW w:w="1784" w:type="dxa"/>
            <w:tcBorders>
              <w:top w:val="nil"/>
              <w:left w:val="nil"/>
              <w:bottom w:val="nil"/>
              <w:right w:val="nil"/>
            </w:tcBorders>
            <w:vAlign w:val="center"/>
            <w:hideMark/>
          </w:tcPr>
          <w:p w14:paraId="12337752" w14:textId="77777777" w:rsidR="003D5335" w:rsidRPr="00934497" w:rsidRDefault="003D5335" w:rsidP="006843A8">
            <w:pPr>
              <w:pStyle w:val="SMcaption"/>
              <w:jc w:val="center"/>
            </w:pPr>
            <w:r w:rsidRPr="00934497">
              <w:t>13</w:t>
            </w:r>
          </w:p>
        </w:tc>
        <w:tc>
          <w:tcPr>
            <w:tcW w:w="1956" w:type="dxa"/>
            <w:tcBorders>
              <w:top w:val="nil"/>
              <w:left w:val="nil"/>
              <w:bottom w:val="nil"/>
              <w:right w:val="nil"/>
            </w:tcBorders>
            <w:vAlign w:val="center"/>
            <w:hideMark/>
          </w:tcPr>
          <w:p w14:paraId="5B754753" w14:textId="77777777" w:rsidR="003D5335" w:rsidRPr="00934497" w:rsidRDefault="003D5335" w:rsidP="006843A8">
            <w:pPr>
              <w:pStyle w:val="SMcaption"/>
              <w:jc w:val="center"/>
            </w:pPr>
            <w:r w:rsidRPr="00934497">
              <w:t>1:20</w:t>
            </w:r>
          </w:p>
        </w:tc>
        <w:tc>
          <w:tcPr>
            <w:tcW w:w="1870" w:type="dxa"/>
            <w:tcBorders>
              <w:top w:val="nil"/>
              <w:left w:val="nil"/>
              <w:bottom w:val="nil"/>
              <w:right w:val="nil"/>
            </w:tcBorders>
            <w:vAlign w:val="center"/>
            <w:hideMark/>
          </w:tcPr>
          <w:p w14:paraId="3D3E2062" w14:textId="77777777" w:rsidR="003D5335" w:rsidRPr="00934497" w:rsidRDefault="003D5335" w:rsidP="006843A8">
            <w:pPr>
              <w:pStyle w:val="SMcaption"/>
              <w:jc w:val="center"/>
            </w:pPr>
            <w:r w:rsidRPr="00934497">
              <w:t>11.2</w:t>
            </w:r>
          </w:p>
        </w:tc>
      </w:tr>
      <w:tr w:rsidR="003D5335" w:rsidRPr="00934497" w14:paraId="46D6B44B"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5A636DAF"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3373B362" w14:textId="77777777" w:rsidR="003D5335" w:rsidRPr="00934497" w:rsidRDefault="003D5335" w:rsidP="006843A8">
            <w:pPr>
              <w:pStyle w:val="SMcaption"/>
              <w:jc w:val="center"/>
            </w:pPr>
            <w:r w:rsidRPr="00934497">
              <w:t>140</w:t>
            </w:r>
          </w:p>
        </w:tc>
        <w:tc>
          <w:tcPr>
            <w:tcW w:w="1784" w:type="dxa"/>
            <w:tcBorders>
              <w:top w:val="nil"/>
              <w:left w:val="nil"/>
              <w:bottom w:val="nil"/>
              <w:right w:val="nil"/>
            </w:tcBorders>
            <w:vAlign w:val="center"/>
            <w:hideMark/>
          </w:tcPr>
          <w:p w14:paraId="78B58426" w14:textId="77777777" w:rsidR="003D5335" w:rsidRPr="00934497" w:rsidRDefault="003D5335" w:rsidP="006843A8">
            <w:pPr>
              <w:pStyle w:val="SMcaption"/>
              <w:jc w:val="center"/>
            </w:pPr>
            <w:r w:rsidRPr="00934497">
              <w:t>13</w:t>
            </w:r>
          </w:p>
        </w:tc>
        <w:tc>
          <w:tcPr>
            <w:tcW w:w="1956" w:type="dxa"/>
            <w:tcBorders>
              <w:top w:val="nil"/>
              <w:left w:val="nil"/>
              <w:bottom w:val="nil"/>
              <w:right w:val="nil"/>
            </w:tcBorders>
            <w:vAlign w:val="center"/>
            <w:hideMark/>
          </w:tcPr>
          <w:p w14:paraId="669BA5EE" w14:textId="77777777" w:rsidR="003D5335" w:rsidRPr="00934497" w:rsidRDefault="003D5335" w:rsidP="006843A8">
            <w:pPr>
              <w:pStyle w:val="SMcaption"/>
              <w:jc w:val="center"/>
            </w:pPr>
            <w:r w:rsidRPr="00934497">
              <w:t>1:20</w:t>
            </w:r>
          </w:p>
        </w:tc>
        <w:tc>
          <w:tcPr>
            <w:tcW w:w="1870" w:type="dxa"/>
            <w:tcBorders>
              <w:top w:val="nil"/>
              <w:left w:val="nil"/>
              <w:bottom w:val="nil"/>
              <w:right w:val="nil"/>
            </w:tcBorders>
            <w:vAlign w:val="center"/>
            <w:hideMark/>
          </w:tcPr>
          <w:p w14:paraId="7C398CAD" w14:textId="77777777" w:rsidR="003D5335" w:rsidRPr="00934497" w:rsidRDefault="003D5335" w:rsidP="006843A8">
            <w:pPr>
              <w:pStyle w:val="SMcaption"/>
              <w:jc w:val="center"/>
            </w:pPr>
            <w:r w:rsidRPr="00934497">
              <w:t>30.3</w:t>
            </w:r>
          </w:p>
        </w:tc>
      </w:tr>
      <w:tr w:rsidR="003D5335" w:rsidRPr="00934497" w14:paraId="3B873F6F"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35CF8D5E"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766F2D1B" w14:textId="77777777" w:rsidR="003D5335" w:rsidRPr="00934497" w:rsidRDefault="003D5335" w:rsidP="006843A8">
            <w:pPr>
              <w:pStyle w:val="SMcaption"/>
              <w:jc w:val="center"/>
            </w:pPr>
            <w:r w:rsidRPr="00934497">
              <w:t>150</w:t>
            </w:r>
          </w:p>
        </w:tc>
        <w:tc>
          <w:tcPr>
            <w:tcW w:w="1784" w:type="dxa"/>
            <w:tcBorders>
              <w:top w:val="nil"/>
              <w:left w:val="nil"/>
              <w:bottom w:val="nil"/>
              <w:right w:val="nil"/>
            </w:tcBorders>
            <w:vAlign w:val="center"/>
            <w:hideMark/>
          </w:tcPr>
          <w:p w14:paraId="22225C79" w14:textId="77777777" w:rsidR="003D5335" w:rsidRPr="00934497" w:rsidRDefault="003D5335" w:rsidP="006843A8">
            <w:pPr>
              <w:pStyle w:val="SMcaption"/>
              <w:jc w:val="center"/>
            </w:pPr>
            <w:r w:rsidRPr="00934497">
              <w:t>13</w:t>
            </w:r>
          </w:p>
        </w:tc>
        <w:tc>
          <w:tcPr>
            <w:tcW w:w="1956" w:type="dxa"/>
            <w:tcBorders>
              <w:top w:val="nil"/>
              <w:left w:val="nil"/>
              <w:bottom w:val="nil"/>
              <w:right w:val="nil"/>
            </w:tcBorders>
            <w:vAlign w:val="center"/>
            <w:hideMark/>
          </w:tcPr>
          <w:p w14:paraId="1B424495" w14:textId="77777777" w:rsidR="003D5335" w:rsidRPr="00934497" w:rsidRDefault="003D5335" w:rsidP="006843A8">
            <w:pPr>
              <w:pStyle w:val="SMcaption"/>
              <w:jc w:val="center"/>
            </w:pPr>
            <w:r w:rsidRPr="00934497">
              <w:t>1:20</w:t>
            </w:r>
          </w:p>
        </w:tc>
        <w:tc>
          <w:tcPr>
            <w:tcW w:w="1870" w:type="dxa"/>
            <w:tcBorders>
              <w:top w:val="nil"/>
              <w:left w:val="nil"/>
              <w:bottom w:val="nil"/>
              <w:right w:val="nil"/>
            </w:tcBorders>
            <w:vAlign w:val="center"/>
            <w:hideMark/>
          </w:tcPr>
          <w:p w14:paraId="584DCB90" w14:textId="77777777" w:rsidR="003D5335" w:rsidRPr="00934497" w:rsidRDefault="003D5335" w:rsidP="006843A8">
            <w:pPr>
              <w:pStyle w:val="SMcaption"/>
              <w:jc w:val="center"/>
            </w:pPr>
            <w:r w:rsidRPr="00934497">
              <w:t>100</w:t>
            </w:r>
          </w:p>
        </w:tc>
      </w:tr>
      <w:tr w:rsidR="003D5335" w:rsidRPr="00934497" w14:paraId="29C046BE"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4E996349"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6D82B8D0" w14:textId="77777777" w:rsidR="003D5335" w:rsidRPr="00934497" w:rsidRDefault="003D5335" w:rsidP="006843A8">
            <w:pPr>
              <w:pStyle w:val="SMcaption"/>
              <w:jc w:val="center"/>
            </w:pPr>
            <w:r w:rsidRPr="00934497">
              <w:t>150</w:t>
            </w:r>
          </w:p>
        </w:tc>
        <w:tc>
          <w:tcPr>
            <w:tcW w:w="1784" w:type="dxa"/>
            <w:tcBorders>
              <w:top w:val="nil"/>
              <w:left w:val="nil"/>
              <w:bottom w:val="nil"/>
              <w:right w:val="nil"/>
            </w:tcBorders>
            <w:vAlign w:val="center"/>
            <w:hideMark/>
          </w:tcPr>
          <w:p w14:paraId="4AF906D6" w14:textId="77777777" w:rsidR="003D5335" w:rsidRPr="00934497" w:rsidRDefault="003D5335" w:rsidP="006843A8">
            <w:pPr>
              <w:pStyle w:val="SMcaption"/>
              <w:jc w:val="center"/>
            </w:pPr>
            <w:r w:rsidRPr="00934497">
              <w:t>13</w:t>
            </w:r>
          </w:p>
        </w:tc>
        <w:tc>
          <w:tcPr>
            <w:tcW w:w="1956" w:type="dxa"/>
            <w:tcBorders>
              <w:top w:val="nil"/>
              <w:left w:val="nil"/>
              <w:bottom w:val="nil"/>
              <w:right w:val="nil"/>
            </w:tcBorders>
            <w:vAlign w:val="center"/>
            <w:hideMark/>
          </w:tcPr>
          <w:p w14:paraId="4E882292" w14:textId="77777777" w:rsidR="003D5335" w:rsidRPr="00934497" w:rsidRDefault="003D5335" w:rsidP="006843A8">
            <w:pPr>
              <w:pStyle w:val="SMcaption"/>
              <w:jc w:val="center"/>
            </w:pPr>
            <w:r w:rsidRPr="00934497">
              <w:t>1:40</w:t>
            </w:r>
          </w:p>
        </w:tc>
        <w:tc>
          <w:tcPr>
            <w:tcW w:w="1870" w:type="dxa"/>
            <w:tcBorders>
              <w:top w:val="nil"/>
              <w:left w:val="nil"/>
              <w:bottom w:val="nil"/>
              <w:right w:val="nil"/>
            </w:tcBorders>
            <w:vAlign w:val="center"/>
            <w:hideMark/>
          </w:tcPr>
          <w:p w14:paraId="57A32B48" w14:textId="77777777" w:rsidR="003D5335" w:rsidRPr="00934497" w:rsidRDefault="003D5335" w:rsidP="006843A8">
            <w:pPr>
              <w:pStyle w:val="SMcaption"/>
              <w:jc w:val="center"/>
            </w:pPr>
            <w:r w:rsidRPr="00934497">
              <w:t>100</w:t>
            </w:r>
          </w:p>
        </w:tc>
      </w:tr>
      <w:tr w:rsidR="003D5335" w:rsidRPr="00934497" w14:paraId="02914AE0"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5066BBD7"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104118A0" w14:textId="77777777" w:rsidR="003D5335" w:rsidRPr="00934497" w:rsidRDefault="003D5335" w:rsidP="006843A8">
            <w:pPr>
              <w:pStyle w:val="SMcaption"/>
              <w:jc w:val="center"/>
            </w:pPr>
            <w:r w:rsidRPr="00934497">
              <w:t>150</w:t>
            </w:r>
          </w:p>
        </w:tc>
        <w:tc>
          <w:tcPr>
            <w:tcW w:w="1784" w:type="dxa"/>
            <w:tcBorders>
              <w:top w:val="nil"/>
              <w:left w:val="nil"/>
              <w:bottom w:val="nil"/>
              <w:right w:val="nil"/>
            </w:tcBorders>
            <w:vAlign w:val="center"/>
            <w:hideMark/>
          </w:tcPr>
          <w:p w14:paraId="2C5A6CB8" w14:textId="77777777" w:rsidR="003D5335" w:rsidRPr="00934497" w:rsidRDefault="003D5335" w:rsidP="006843A8">
            <w:pPr>
              <w:pStyle w:val="SMcaption"/>
              <w:jc w:val="center"/>
            </w:pPr>
            <w:r w:rsidRPr="00934497">
              <w:t>13</w:t>
            </w:r>
          </w:p>
        </w:tc>
        <w:tc>
          <w:tcPr>
            <w:tcW w:w="1956" w:type="dxa"/>
            <w:tcBorders>
              <w:top w:val="nil"/>
              <w:left w:val="nil"/>
              <w:bottom w:val="nil"/>
              <w:right w:val="nil"/>
            </w:tcBorders>
            <w:vAlign w:val="center"/>
            <w:hideMark/>
          </w:tcPr>
          <w:p w14:paraId="2409AA55" w14:textId="77777777" w:rsidR="003D5335" w:rsidRPr="00934497" w:rsidRDefault="003D5335" w:rsidP="006843A8">
            <w:pPr>
              <w:pStyle w:val="SMcaption"/>
              <w:jc w:val="center"/>
            </w:pPr>
            <w:r w:rsidRPr="00934497">
              <w:t>1:10</w:t>
            </w:r>
          </w:p>
        </w:tc>
        <w:tc>
          <w:tcPr>
            <w:tcW w:w="1870" w:type="dxa"/>
            <w:tcBorders>
              <w:top w:val="nil"/>
              <w:left w:val="nil"/>
              <w:bottom w:val="nil"/>
              <w:right w:val="nil"/>
            </w:tcBorders>
            <w:vAlign w:val="center"/>
            <w:hideMark/>
          </w:tcPr>
          <w:p w14:paraId="21D85067" w14:textId="77777777" w:rsidR="003D5335" w:rsidRPr="00934497" w:rsidRDefault="003D5335" w:rsidP="006843A8">
            <w:pPr>
              <w:pStyle w:val="SMcaption"/>
              <w:jc w:val="center"/>
            </w:pPr>
            <w:r w:rsidRPr="00934497">
              <w:t>89.7</w:t>
            </w:r>
          </w:p>
        </w:tc>
      </w:tr>
      <w:tr w:rsidR="003D5335" w:rsidRPr="00934497" w14:paraId="20C87049"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bottom w:val="single" w:sz="4" w:space="0" w:color="auto"/>
              <w:right w:val="nil"/>
            </w:tcBorders>
            <w:vAlign w:val="center"/>
            <w:hideMark/>
          </w:tcPr>
          <w:p w14:paraId="1AF2237B" w14:textId="77777777" w:rsidR="003D5335" w:rsidRPr="00934497" w:rsidRDefault="003D5335" w:rsidP="006843A8">
            <w:pPr>
              <w:pStyle w:val="SMcaption"/>
              <w:jc w:val="center"/>
            </w:pPr>
          </w:p>
        </w:tc>
        <w:tc>
          <w:tcPr>
            <w:tcW w:w="1870" w:type="dxa"/>
            <w:tcBorders>
              <w:top w:val="nil"/>
              <w:left w:val="nil"/>
              <w:bottom w:val="single" w:sz="4" w:space="0" w:color="auto"/>
              <w:right w:val="nil"/>
            </w:tcBorders>
            <w:vAlign w:val="center"/>
            <w:hideMark/>
          </w:tcPr>
          <w:p w14:paraId="5647F0B0" w14:textId="77777777" w:rsidR="003D5335" w:rsidRPr="00934497" w:rsidRDefault="003D5335" w:rsidP="006843A8">
            <w:pPr>
              <w:pStyle w:val="SMcaption"/>
              <w:jc w:val="center"/>
            </w:pPr>
            <w:r w:rsidRPr="00934497">
              <w:t>150</w:t>
            </w:r>
          </w:p>
        </w:tc>
        <w:tc>
          <w:tcPr>
            <w:tcW w:w="1784" w:type="dxa"/>
            <w:tcBorders>
              <w:top w:val="nil"/>
              <w:left w:val="nil"/>
              <w:bottom w:val="single" w:sz="4" w:space="0" w:color="auto"/>
              <w:right w:val="nil"/>
            </w:tcBorders>
            <w:vAlign w:val="center"/>
            <w:hideMark/>
          </w:tcPr>
          <w:p w14:paraId="20E979F7" w14:textId="77777777" w:rsidR="003D5335" w:rsidRPr="00934497" w:rsidRDefault="003D5335" w:rsidP="006843A8">
            <w:pPr>
              <w:pStyle w:val="SMcaption"/>
              <w:jc w:val="center"/>
            </w:pPr>
            <w:r w:rsidRPr="00934497">
              <w:t>13</w:t>
            </w:r>
          </w:p>
        </w:tc>
        <w:tc>
          <w:tcPr>
            <w:tcW w:w="1956" w:type="dxa"/>
            <w:tcBorders>
              <w:top w:val="nil"/>
              <w:left w:val="nil"/>
              <w:bottom w:val="single" w:sz="4" w:space="0" w:color="auto"/>
              <w:right w:val="nil"/>
            </w:tcBorders>
            <w:vAlign w:val="center"/>
            <w:hideMark/>
          </w:tcPr>
          <w:p w14:paraId="37F8AD08" w14:textId="77777777" w:rsidR="003D5335" w:rsidRPr="00934497" w:rsidRDefault="003D5335" w:rsidP="006843A8">
            <w:pPr>
              <w:pStyle w:val="SMcaption"/>
              <w:jc w:val="center"/>
            </w:pPr>
            <w:r w:rsidRPr="00934497">
              <w:t>1:5</w:t>
            </w:r>
          </w:p>
        </w:tc>
        <w:tc>
          <w:tcPr>
            <w:tcW w:w="1870" w:type="dxa"/>
            <w:tcBorders>
              <w:top w:val="nil"/>
              <w:left w:val="nil"/>
              <w:bottom w:val="single" w:sz="4" w:space="0" w:color="auto"/>
              <w:right w:val="nil"/>
            </w:tcBorders>
            <w:vAlign w:val="center"/>
            <w:hideMark/>
          </w:tcPr>
          <w:p w14:paraId="5A12DD80" w14:textId="77777777" w:rsidR="003D5335" w:rsidRPr="00934497" w:rsidRDefault="003D5335" w:rsidP="006843A8">
            <w:pPr>
              <w:pStyle w:val="SMcaption"/>
              <w:jc w:val="center"/>
            </w:pPr>
            <w:r w:rsidRPr="00934497">
              <w:t>5.2</w:t>
            </w:r>
          </w:p>
        </w:tc>
      </w:tr>
      <w:tr w:rsidR="003D5335" w:rsidRPr="00934497" w14:paraId="4826A988"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val="restart"/>
            <w:tcBorders>
              <w:top w:val="single" w:sz="4" w:space="0" w:color="auto"/>
              <w:left w:val="nil"/>
              <w:right w:val="nil"/>
            </w:tcBorders>
            <w:vAlign w:val="center"/>
            <w:hideMark/>
          </w:tcPr>
          <w:p w14:paraId="448872DE" w14:textId="77777777" w:rsidR="003D5335" w:rsidRPr="00934497" w:rsidRDefault="003D5335" w:rsidP="006843A8">
            <w:pPr>
              <w:pStyle w:val="SMcaption"/>
              <w:jc w:val="center"/>
            </w:pPr>
            <w:r w:rsidRPr="00934497">
              <w:t>E51/IPDA</w:t>
            </w:r>
          </w:p>
        </w:tc>
        <w:tc>
          <w:tcPr>
            <w:tcW w:w="1870" w:type="dxa"/>
            <w:tcBorders>
              <w:top w:val="single" w:sz="4" w:space="0" w:color="auto"/>
              <w:left w:val="nil"/>
              <w:bottom w:val="nil"/>
              <w:right w:val="nil"/>
            </w:tcBorders>
            <w:vAlign w:val="center"/>
            <w:hideMark/>
          </w:tcPr>
          <w:p w14:paraId="41AB7A07" w14:textId="77777777" w:rsidR="003D5335" w:rsidRPr="00934497" w:rsidRDefault="003D5335" w:rsidP="006843A8">
            <w:pPr>
              <w:pStyle w:val="SMcaption"/>
              <w:jc w:val="center"/>
            </w:pPr>
            <w:r w:rsidRPr="00934497">
              <w:t>130</w:t>
            </w:r>
          </w:p>
        </w:tc>
        <w:tc>
          <w:tcPr>
            <w:tcW w:w="1784" w:type="dxa"/>
            <w:tcBorders>
              <w:top w:val="single" w:sz="4" w:space="0" w:color="auto"/>
              <w:left w:val="nil"/>
              <w:bottom w:val="nil"/>
              <w:right w:val="nil"/>
            </w:tcBorders>
            <w:vAlign w:val="center"/>
            <w:hideMark/>
          </w:tcPr>
          <w:p w14:paraId="6A752E0A" w14:textId="77777777" w:rsidR="003D5335" w:rsidRPr="00934497" w:rsidRDefault="003D5335" w:rsidP="006843A8">
            <w:pPr>
              <w:pStyle w:val="SMcaption"/>
              <w:jc w:val="center"/>
            </w:pPr>
            <w:r w:rsidRPr="00934497">
              <w:t>20</w:t>
            </w:r>
          </w:p>
        </w:tc>
        <w:tc>
          <w:tcPr>
            <w:tcW w:w="1956" w:type="dxa"/>
            <w:tcBorders>
              <w:top w:val="single" w:sz="4" w:space="0" w:color="auto"/>
              <w:left w:val="nil"/>
              <w:bottom w:val="nil"/>
              <w:right w:val="nil"/>
            </w:tcBorders>
            <w:vAlign w:val="center"/>
            <w:hideMark/>
          </w:tcPr>
          <w:p w14:paraId="2C742B1F" w14:textId="77777777" w:rsidR="003D5335" w:rsidRPr="00934497" w:rsidRDefault="003D5335" w:rsidP="006843A8">
            <w:pPr>
              <w:pStyle w:val="SMcaption"/>
              <w:jc w:val="center"/>
            </w:pPr>
            <w:r w:rsidRPr="00934497">
              <w:t>1:20</w:t>
            </w:r>
          </w:p>
        </w:tc>
        <w:tc>
          <w:tcPr>
            <w:tcW w:w="1870" w:type="dxa"/>
            <w:tcBorders>
              <w:top w:val="single" w:sz="4" w:space="0" w:color="auto"/>
              <w:left w:val="nil"/>
              <w:bottom w:val="nil"/>
              <w:right w:val="nil"/>
            </w:tcBorders>
            <w:vAlign w:val="center"/>
            <w:hideMark/>
          </w:tcPr>
          <w:p w14:paraId="7FA716E7" w14:textId="77777777" w:rsidR="003D5335" w:rsidRPr="00934497" w:rsidRDefault="003D5335" w:rsidP="006843A8">
            <w:pPr>
              <w:pStyle w:val="SMcaption"/>
              <w:jc w:val="center"/>
            </w:pPr>
            <w:r w:rsidRPr="00934497">
              <w:t>16.5</w:t>
            </w:r>
          </w:p>
        </w:tc>
      </w:tr>
      <w:tr w:rsidR="003D5335" w:rsidRPr="00934497" w14:paraId="06DB58BD"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0E42ABF0"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2ECACE63" w14:textId="77777777" w:rsidR="003D5335" w:rsidRPr="00934497" w:rsidRDefault="003D5335" w:rsidP="006843A8">
            <w:pPr>
              <w:pStyle w:val="SMcaption"/>
              <w:jc w:val="center"/>
            </w:pPr>
            <w:r w:rsidRPr="00934497">
              <w:t>140</w:t>
            </w:r>
          </w:p>
        </w:tc>
        <w:tc>
          <w:tcPr>
            <w:tcW w:w="1784" w:type="dxa"/>
            <w:tcBorders>
              <w:top w:val="nil"/>
              <w:left w:val="nil"/>
              <w:bottom w:val="nil"/>
              <w:right w:val="nil"/>
            </w:tcBorders>
            <w:vAlign w:val="center"/>
            <w:hideMark/>
          </w:tcPr>
          <w:p w14:paraId="355C6848" w14:textId="77777777" w:rsidR="003D5335" w:rsidRPr="00934497" w:rsidRDefault="003D5335" w:rsidP="006843A8">
            <w:pPr>
              <w:pStyle w:val="SMcaption"/>
              <w:jc w:val="center"/>
            </w:pPr>
            <w:r w:rsidRPr="00934497">
              <w:t>20</w:t>
            </w:r>
          </w:p>
        </w:tc>
        <w:tc>
          <w:tcPr>
            <w:tcW w:w="1956" w:type="dxa"/>
            <w:tcBorders>
              <w:top w:val="nil"/>
              <w:left w:val="nil"/>
              <w:bottom w:val="nil"/>
              <w:right w:val="nil"/>
            </w:tcBorders>
            <w:vAlign w:val="center"/>
            <w:hideMark/>
          </w:tcPr>
          <w:p w14:paraId="35197477" w14:textId="77777777" w:rsidR="003D5335" w:rsidRPr="00934497" w:rsidRDefault="003D5335" w:rsidP="006843A8">
            <w:pPr>
              <w:pStyle w:val="SMcaption"/>
              <w:jc w:val="center"/>
            </w:pPr>
            <w:r w:rsidRPr="00934497">
              <w:t>1:20</w:t>
            </w:r>
          </w:p>
        </w:tc>
        <w:tc>
          <w:tcPr>
            <w:tcW w:w="1870" w:type="dxa"/>
            <w:tcBorders>
              <w:top w:val="nil"/>
              <w:left w:val="nil"/>
              <w:bottom w:val="nil"/>
              <w:right w:val="nil"/>
            </w:tcBorders>
            <w:vAlign w:val="center"/>
            <w:hideMark/>
          </w:tcPr>
          <w:p w14:paraId="2C95B8B2" w14:textId="77777777" w:rsidR="003D5335" w:rsidRPr="00934497" w:rsidRDefault="003D5335" w:rsidP="006843A8">
            <w:pPr>
              <w:pStyle w:val="SMcaption"/>
              <w:jc w:val="center"/>
            </w:pPr>
            <w:r w:rsidRPr="00934497">
              <w:t>27.4</w:t>
            </w:r>
          </w:p>
        </w:tc>
      </w:tr>
      <w:tr w:rsidR="003D5335" w:rsidRPr="00934497" w14:paraId="73CF46F2"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27E7F67F"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08E82395" w14:textId="77777777" w:rsidR="003D5335" w:rsidRPr="00934497" w:rsidRDefault="003D5335" w:rsidP="006843A8">
            <w:pPr>
              <w:pStyle w:val="SMcaption"/>
              <w:jc w:val="center"/>
            </w:pPr>
            <w:r w:rsidRPr="00934497">
              <w:t>150</w:t>
            </w:r>
          </w:p>
        </w:tc>
        <w:tc>
          <w:tcPr>
            <w:tcW w:w="1784" w:type="dxa"/>
            <w:tcBorders>
              <w:top w:val="nil"/>
              <w:left w:val="nil"/>
              <w:bottom w:val="nil"/>
              <w:right w:val="nil"/>
            </w:tcBorders>
            <w:vAlign w:val="center"/>
            <w:hideMark/>
          </w:tcPr>
          <w:p w14:paraId="4CA9BC82" w14:textId="77777777" w:rsidR="003D5335" w:rsidRPr="00934497" w:rsidRDefault="003D5335" w:rsidP="006843A8">
            <w:pPr>
              <w:pStyle w:val="SMcaption"/>
              <w:jc w:val="center"/>
            </w:pPr>
            <w:r w:rsidRPr="00934497">
              <w:t>20</w:t>
            </w:r>
          </w:p>
        </w:tc>
        <w:tc>
          <w:tcPr>
            <w:tcW w:w="1956" w:type="dxa"/>
            <w:tcBorders>
              <w:top w:val="nil"/>
              <w:left w:val="nil"/>
              <w:bottom w:val="nil"/>
              <w:right w:val="nil"/>
            </w:tcBorders>
            <w:vAlign w:val="center"/>
            <w:hideMark/>
          </w:tcPr>
          <w:p w14:paraId="26B1959A" w14:textId="77777777" w:rsidR="003D5335" w:rsidRPr="00934497" w:rsidRDefault="003D5335" w:rsidP="006843A8">
            <w:pPr>
              <w:pStyle w:val="SMcaption"/>
              <w:jc w:val="center"/>
            </w:pPr>
            <w:r w:rsidRPr="00934497">
              <w:t>1:20</w:t>
            </w:r>
          </w:p>
        </w:tc>
        <w:tc>
          <w:tcPr>
            <w:tcW w:w="1870" w:type="dxa"/>
            <w:tcBorders>
              <w:top w:val="nil"/>
              <w:left w:val="nil"/>
              <w:bottom w:val="nil"/>
              <w:right w:val="nil"/>
            </w:tcBorders>
            <w:vAlign w:val="center"/>
            <w:hideMark/>
          </w:tcPr>
          <w:p w14:paraId="05C50EA3" w14:textId="77777777" w:rsidR="003D5335" w:rsidRPr="00934497" w:rsidRDefault="003D5335" w:rsidP="006843A8">
            <w:pPr>
              <w:pStyle w:val="SMcaption"/>
              <w:jc w:val="center"/>
            </w:pPr>
            <w:r w:rsidRPr="00934497">
              <w:t>85.1</w:t>
            </w:r>
          </w:p>
        </w:tc>
      </w:tr>
      <w:tr w:rsidR="003D5335" w:rsidRPr="00934497" w14:paraId="1A3EA283"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71E1B9E8"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7BA5ED31" w14:textId="77777777" w:rsidR="003D5335" w:rsidRPr="00934497" w:rsidRDefault="003D5335" w:rsidP="006843A8">
            <w:pPr>
              <w:pStyle w:val="SMcaption"/>
              <w:jc w:val="center"/>
            </w:pPr>
            <w:r w:rsidRPr="00934497">
              <w:t>160</w:t>
            </w:r>
          </w:p>
        </w:tc>
        <w:tc>
          <w:tcPr>
            <w:tcW w:w="1784" w:type="dxa"/>
            <w:tcBorders>
              <w:top w:val="nil"/>
              <w:left w:val="nil"/>
              <w:bottom w:val="nil"/>
              <w:right w:val="nil"/>
            </w:tcBorders>
            <w:vAlign w:val="center"/>
            <w:hideMark/>
          </w:tcPr>
          <w:p w14:paraId="27897101" w14:textId="77777777" w:rsidR="003D5335" w:rsidRPr="00934497" w:rsidRDefault="003D5335" w:rsidP="006843A8">
            <w:pPr>
              <w:pStyle w:val="SMcaption"/>
              <w:jc w:val="center"/>
            </w:pPr>
            <w:r w:rsidRPr="00934497">
              <w:t>20</w:t>
            </w:r>
          </w:p>
        </w:tc>
        <w:tc>
          <w:tcPr>
            <w:tcW w:w="1956" w:type="dxa"/>
            <w:tcBorders>
              <w:top w:val="nil"/>
              <w:left w:val="nil"/>
              <w:bottom w:val="nil"/>
              <w:right w:val="nil"/>
            </w:tcBorders>
            <w:vAlign w:val="center"/>
            <w:hideMark/>
          </w:tcPr>
          <w:p w14:paraId="5EC1051C" w14:textId="77777777" w:rsidR="003D5335" w:rsidRPr="00934497" w:rsidRDefault="003D5335" w:rsidP="006843A8">
            <w:pPr>
              <w:pStyle w:val="SMcaption"/>
              <w:jc w:val="center"/>
            </w:pPr>
            <w:r w:rsidRPr="00934497">
              <w:t>1:20</w:t>
            </w:r>
          </w:p>
        </w:tc>
        <w:tc>
          <w:tcPr>
            <w:tcW w:w="1870" w:type="dxa"/>
            <w:tcBorders>
              <w:top w:val="nil"/>
              <w:left w:val="nil"/>
              <w:bottom w:val="nil"/>
              <w:right w:val="nil"/>
            </w:tcBorders>
            <w:vAlign w:val="center"/>
            <w:hideMark/>
          </w:tcPr>
          <w:p w14:paraId="2DEDE388" w14:textId="77777777" w:rsidR="003D5335" w:rsidRPr="00934497" w:rsidRDefault="003D5335" w:rsidP="006843A8">
            <w:pPr>
              <w:pStyle w:val="SMcaption"/>
              <w:jc w:val="center"/>
            </w:pPr>
            <w:r w:rsidRPr="00934497">
              <w:t>100</w:t>
            </w:r>
          </w:p>
        </w:tc>
      </w:tr>
      <w:tr w:rsidR="003D5335" w:rsidRPr="00934497" w14:paraId="761099EC"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6FED47B7"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7CE5264C" w14:textId="77777777" w:rsidR="003D5335" w:rsidRPr="00934497" w:rsidRDefault="003D5335" w:rsidP="006843A8">
            <w:pPr>
              <w:pStyle w:val="SMcaption"/>
              <w:jc w:val="center"/>
            </w:pPr>
            <w:r w:rsidRPr="00934497">
              <w:t>160</w:t>
            </w:r>
          </w:p>
        </w:tc>
        <w:tc>
          <w:tcPr>
            <w:tcW w:w="1784" w:type="dxa"/>
            <w:tcBorders>
              <w:top w:val="nil"/>
              <w:left w:val="nil"/>
              <w:bottom w:val="nil"/>
              <w:right w:val="nil"/>
            </w:tcBorders>
            <w:vAlign w:val="center"/>
            <w:hideMark/>
          </w:tcPr>
          <w:p w14:paraId="7DFB2452" w14:textId="77777777" w:rsidR="003D5335" w:rsidRPr="00934497" w:rsidRDefault="003D5335" w:rsidP="006843A8">
            <w:pPr>
              <w:pStyle w:val="SMcaption"/>
              <w:jc w:val="center"/>
            </w:pPr>
            <w:r w:rsidRPr="00934497">
              <w:t>20</w:t>
            </w:r>
          </w:p>
        </w:tc>
        <w:tc>
          <w:tcPr>
            <w:tcW w:w="1956" w:type="dxa"/>
            <w:tcBorders>
              <w:top w:val="nil"/>
              <w:left w:val="nil"/>
              <w:bottom w:val="nil"/>
              <w:right w:val="nil"/>
            </w:tcBorders>
            <w:vAlign w:val="center"/>
            <w:hideMark/>
          </w:tcPr>
          <w:p w14:paraId="26AD6197" w14:textId="77777777" w:rsidR="003D5335" w:rsidRPr="00934497" w:rsidRDefault="003D5335" w:rsidP="006843A8">
            <w:pPr>
              <w:pStyle w:val="SMcaption"/>
              <w:jc w:val="center"/>
            </w:pPr>
            <w:r w:rsidRPr="00934497">
              <w:t>1:40</w:t>
            </w:r>
          </w:p>
        </w:tc>
        <w:tc>
          <w:tcPr>
            <w:tcW w:w="1870" w:type="dxa"/>
            <w:tcBorders>
              <w:top w:val="nil"/>
              <w:left w:val="nil"/>
              <w:bottom w:val="nil"/>
              <w:right w:val="nil"/>
            </w:tcBorders>
            <w:vAlign w:val="center"/>
            <w:hideMark/>
          </w:tcPr>
          <w:p w14:paraId="6485A4D0" w14:textId="77777777" w:rsidR="003D5335" w:rsidRPr="00934497" w:rsidRDefault="003D5335" w:rsidP="006843A8">
            <w:pPr>
              <w:pStyle w:val="SMcaption"/>
              <w:jc w:val="center"/>
            </w:pPr>
            <w:r w:rsidRPr="00934497">
              <w:t>100</w:t>
            </w:r>
          </w:p>
        </w:tc>
      </w:tr>
      <w:tr w:rsidR="003D5335" w:rsidRPr="00934497" w14:paraId="5E171BF5"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75EDF52E"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44E3EF0E" w14:textId="77777777" w:rsidR="003D5335" w:rsidRPr="00934497" w:rsidRDefault="003D5335" w:rsidP="006843A8">
            <w:pPr>
              <w:pStyle w:val="SMcaption"/>
              <w:jc w:val="center"/>
            </w:pPr>
            <w:r w:rsidRPr="00934497">
              <w:t>160</w:t>
            </w:r>
          </w:p>
        </w:tc>
        <w:tc>
          <w:tcPr>
            <w:tcW w:w="1784" w:type="dxa"/>
            <w:tcBorders>
              <w:top w:val="nil"/>
              <w:left w:val="nil"/>
              <w:bottom w:val="nil"/>
              <w:right w:val="nil"/>
            </w:tcBorders>
            <w:vAlign w:val="center"/>
            <w:hideMark/>
          </w:tcPr>
          <w:p w14:paraId="7756C3F9" w14:textId="77777777" w:rsidR="003D5335" w:rsidRPr="00934497" w:rsidRDefault="003D5335" w:rsidP="006843A8">
            <w:pPr>
              <w:pStyle w:val="SMcaption"/>
              <w:jc w:val="center"/>
            </w:pPr>
            <w:r w:rsidRPr="00934497">
              <w:t>20</w:t>
            </w:r>
          </w:p>
        </w:tc>
        <w:tc>
          <w:tcPr>
            <w:tcW w:w="1956" w:type="dxa"/>
            <w:tcBorders>
              <w:top w:val="nil"/>
              <w:left w:val="nil"/>
              <w:bottom w:val="nil"/>
              <w:right w:val="nil"/>
            </w:tcBorders>
            <w:vAlign w:val="center"/>
            <w:hideMark/>
          </w:tcPr>
          <w:p w14:paraId="56A92A22" w14:textId="77777777" w:rsidR="003D5335" w:rsidRPr="00934497" w:rsidRDefault="003D5335" w:rsidP="006843A8">
            <w:pPr>
              <w:pStyle w:val="SMcaption"/>
              <w:jc w:val="center"/>
            </w:pPr>
            <w:r w:rsidRPr="00934497">
              <w:t>1:10</w:t>
            </w:r>
          </w:p>
        </w:tc>
        <w:tc>
          <w:tcPr>
            <w:tcW w:w="1870" w:type="dxa"/>
            <w:tcBorders>
              <w:top w:val="nil"/>
              <w:left w:val="nil"/>
              <w:bottom w:val="nil"/>
              <w:right w:val="nil"/>
            </w:tcBorders>
            <w:vAlign w:val="center"/>
            <w:hideMark/>
          </w:tcPr>
          <w:p w14:paraId="32C22BCD" w14:textId="77777777" w:rsidR="003D5335" w:rsidRPr="00934497" w:rsidRDefault="003D5335" w:rsidP="006843A8">
            <w:pPr>
              <w:pStyle w:val="SMcaption"/>
              <w:jc w:val="center"/>
            </w:pPr>
            <w:r w:rsidRPr="00934497">
              <w:t>53.2</w:t>
            </w:r>
          </w:p>
        </w:tc>
      </w:tr>
      <w:tr w:rsidR="003D5335" w:rsidRPr="00934497" w14:paraId="7AE456ED"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bottom w:val="single" w:sz="4" w:space="0" w:color="auto"/>
              <w:right w:val="nil"/>
            </w:tcBorders>
            <w:vAlign w:val="center"/>
            <w:hideMark/>
          </w:tcPr>
          <w:p w14:paraId="37986098" w14:textId="77777777" w:rsidR="003D5335" w:rsidRPr="00934497" w:rsidRDefault="003D5335" w:rsidP="006843A8">
            <w:pPr>
              <w:pStyle w:val="SMcaption"/>
              <w:jc w:val="center"/>
            </w:pPr>
          </w:p>
        </w:tc>
        <w:tc>
          <w:tcPr>
            <w:tcW w:w="1870" w:type="dxa"/>
            <w:tcBorders>
              <w:top w:val="nil"/>
              <w:left w:val="nil"/>
              <w:bottom w:val="single" w:sz="4" w:space="0" w:color="auto"/>
              <w:right w:val="nil"/>
            </w:tcBorders>
            <w:vAlign w:val="center"/>
            <w:hideMark/>
          </w:tcPr>
          <w:p w14:paraId="6BBE71D8" w14:textId="77777777" w:rsidR="003D5335" w:rsidRPr="00934497" w:rsidRDefault="003D5335" w:rsidP="006843A8">
            <w:pPr>
              <w:pStyle w:val="SMcaption"/>
              <w:jc w:val="center"/>
            </w:pPr>
            <w:r w:rsidRPr="00934497">
              <w:t>160</w:t>
            </w:r>
          </w:p>
        </w:tc>
        <w:tc>
          <w:tcPr>
            <w:tcW w:w="1784" w:type="dxa"/>
            <w:tcBorders>
              <w:top w:val="nil"/>
              <w:left w:val="nil"/>
              <w:bottom w:val="single" w:sz="4" w:space="0" w:color="auto"/>
              <w:right w:val="nil"/>
            </w:tcBorders>
            <w:vAlign w:val="center"/>
            <w:hideMark/>
          </w:tcPr>
          <w:p w14:paraId="04226861" w14:textId="77777777" w:rsidR="003D5335" w:rsidRPr="00934497" w:rsidRDefault="003D5335" w:rsidP="006843A8">
            <w:pPr>
              <w:pStyle w:val="SMcaption"/>
              <w:jc w:val="center"/>
            </w:pPr>
            <w:r w:rsidRPr="00934497">
              <w:t>20</w:t>
            </w:r>
          </w:p>
        </w:tc>
        <w:tc>
          <w:tcPr>
            <w:tcW w:w="1956" w:type="dxa"/>
            <w:tcBorders>
              <w:top w:val="nil"/>
              <w:left w:val="nil"/>
              <w:bottom w:val="single" w:sz="4" w:space="0" w:color="auto"/>
              <w:right w:val="nil"/>
            </w:tcBorders>
            <w:vAlign w:val="center"/>
            <w:hideMark/>
          </w:tcPr>
          <w:p w14:paraId="370AFCEC" w14:textId="77777777" w:rsidR="003D5335" w:rsidRPr="00934497" w:rsidRDefault="003D5335" w:rsidP="006843A8">
            <w:pPr>
              <w:pStyle w:val="SMcaption"/>
              <w:jc w:val="center"/>
            </w:pPr>
            <w:r w:rsidRPr="00934497">
              <w:t>1:5</w:t>
            </w:r>
          </w:p>
        </w:tc>
        <w:tc>
          <w:tcPr>
            <w:tcW w:w="1870" w:type="dxa"/>
            <w:tcBorders>
              <w:top w:val="nil"/>
              <w:left w:val="nil"/>
              <w:bottom w:val="single" w:sz="4" w:space="0" w:color="auto"/>
              <w:right w:val="nil"/>
            </w:tcBorders>
            <w:vAlign w:val="center"/>
            <w:hideMark/>
          </w:tcPr>
          <w:p w14:paraId="3B95BF9A" w14:textId="77777777" w:rsidR="003D5335" w:rsidRPr="00934497" w:rsidRDefault="003D5335" w:rsidP="006843A8">
            <w:pPr>
              <w:pStyle w:val="SMcaption"/>
              <w:jc w:val="center"/>
            </w:pPr>
            <w:r w:rsidRPr="00934497">
              <w:t>6.4</w:t>
            </w:r>
          </w:p>
        </w:tc>
      </w:tr>
      <w:tr w:rsidR="003D5335" w:rsidRPr="00934497" w14:paraId="3ED4C88A"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val="restart"/>
            <w:tcBorders>
              <w:top w:val="single" w:sz="4" w:space="0" w:color="auto"/>
              <w:left w:val="nil"/>
              <w:right w:val="nil"/>
            </w:tcBorders>
            <w:vAlign w:val="center"/>
            <w:hideMark/>
          </w:tcPr>
          <w:p w14:paraId="24E7B617" w14:textId="77777777" w:rsidR="003D5335" w:rsidRPr="00934497" w:rsidRDefault="003D5335" w:rsidP="006843A8">
            <w:pPr>
              <w:pStyle w:val="SMcaption"/>
              <w:jc w:val="center"/>
            </w:pPr>
            <w:r w:rsidRPr="00934497">
              <w:t>E51/D230</w:t>
            </w:r>
          </w:p>
        </w:tc>
        <w:tc>
          <w:tcPr>
            <w:tcW w:w="1870" w:type="dxa"/>
            <w:tcBorders>
              <w:top w:val="single" w:sz="4" w:space="0" w:color="auto"/>
              <w:left w:val="nil"/>
              <w:bottom w:val="nil"/>
              <w:right w:val="nil"/>
            </w:tcBorders>
            <w:vAlign w:val="center"/>
            <w:hideMark/>
          </w:tcPr>
          <w:p w14:paraId="68414AB9" w14:textId="77777777" w:rsidR="003D5335" w:rsidRPr="00934497" w:rsidRDefault="003D5335" w:rsidP="006843A8">
            <w:pPr>
              <w:pStyle w:val="SMcaption"/>
              <w:jc w:val="center"/>
            </w:pPr>
            <w:r w:rsidRPr="00934497">
              <w:t>110</w:t>
            </w:r>
          </w:p>
        </w:tc>
        <w:tc>
          <w:tcPr>
            <w:tcW w:w="1784" w:type="dxa"/>
            <w:tcBorders>
              <w:top w:val="single" w:sz="4" w:space="0" w:color="auto"/>
              <w:left w:val="nil"/>
              <w:bottom w:val="nil"/>
              <w:right w:val="nil"/>
            </w:tcBorders>
            <w:vAlign w:val="center"/>
            <w:hideMark/>
          </w:tcPr>
          <w:p w14:paraId="2BDC8828" w14:textId="77777777" w:rsidR="003D5335" w:rsidRPr="00934497" w:rsidRDefault="003D5335" w:rsidP="006843A8">
            <w:pPr>
              <w:pStyle w:val="SMcaption"/>
              <w:jc w:val="center"/>
            </w:pPr>
            <w:r w:rsidRPr="00934497">
              <w:t>12</w:t>
            </w:r>
          </w:p>
        </w:tc>
        <w:tc>
          <w:tcPr>
            <w:tcW w:w="1956" w:type="dxa"/>
            <w:tcBorders>
              <w:top w:val="single" w:sz="4" w:space="0" w:color="auto"/>
              <w:left w:val="nil"/>
              <w:bottom w:val="nil"/>
              <w:right w:val="nil"/>
            </w:tcBorders>
            <w:vAlign w:val="center"/>
            <w:hideMark/>
          </w:tcPr>
          <w:p w14:paraId="46601E0E" w14:textId="77777777" w:rsidR="003D5335" w:rsidRPr="00934497" w:rsidRDefault="003D5335" w:rsidP="006843A8">
            <w:pPr>
              <w:pStyle w:val="SMcaption"/>
              <w:jc w:val="center"/>
            </w:pPr>
            <w:r w:rsidRPr="00934497">
              <w:t>1:20</w:t>
            </w:r>
          </w:p>
        </w:tc>
        <w:tc>
          <w:tcPr>
            <w:tcW w:w="1870" w:type="dxa"/>
            <w:tcBorders>
              <w:top w:val="single" w:sz="4" w:space="0" w:color="auto"/>
              <w:left w:val="nil"/>
              <w:bottom w:val="nil"/>
              <w:right w:val="nil"/>
            </w:tcBorders>
            <w:vAlign w:val="center"/>
            <w:hideMark/>
          </w:tcPr>
          <w:p w14:paraId="706DC96A" w14:textId="77777777" w:rsidR="003D5335" w:rsidRPr="00934497" w:rsidRDefault="003D5335" w:rsidP="006843A8">
            <w:pPr>
              <w:pStyle w:val="SMcaption"/>
              <w:jc w:val="center"/>
            </w:pPr>
            <w:r w:rsidRPr="00934497">
              <w:t>8.3</w:t>
            </w:r>
          </w:p>
        </w:tc>
      </w:tr>
      <w:tr w:rsidR="003D5335" w:rsidRPr="00934497" w14:paraId="7B1D8BAB"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041E38AB"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1670A621" w14:textId="77777777" w:rsidR="003D5335" w:rsidRPr="00934497" w:rsidRDefault="003D5335" w:rsidP="006843A8">
            <w:pPr>
              <w:pStyle w:val="SMcaption"/>
              <w:jc w:val="center"/>
            </w:pPr>
            <w:r w:rsidRPr="00934497">
              <w:t>120</w:t>
            </w:r>
          </w:p>
        </w:tc>
        <w:tc>
          <w:tcPr>
            <w:tcW w:w="1784" w:type="dxa"/>
            <w:tcBorders>
              <w:top w:val="nil"/>
              <w:left w:val="nil"/>
              <w:bottom w:val="nil"/>
              <w:right w:val="nil"/>
            </w:tcBorders>
            <w:vAlign w:val="center"/>
            <w:hideMark/>
          </w:tcPr>
          <w:p w14:paraId="7AA207B1" w14:textId="77777777" w:rsidR="003D5335" w:rsidRPr="00934497" w:rsidRDefault="003D5335" w:rsidP="006843A8">
            <w:pPr>
              <w:pStyle w:val="SMcaption"/>
              <w:jc w:val="center"/>
            </w:pPr>
            <w:r w:rsidRPr="00934497">
              <w:t>12</w:t>
            </w:r>
          </w:p>
        </w:tc>
        <w:tc>
          <w:tcPr>
            <w:tcW w:w="1956" w:type="dxa"/>
            <w:tcBorders>
              <w:top w:val="nil"/>
              <w:left w:val="nil"/>
              <w:bottom w:val="nil"/>
              <w:right w:val="nil"/>
            </w:tcBorders>
            <w:vAlign w:val="center"/>
            <w:hideMark/>
          </w:tcPr>
          <w:p w14:paraId="350E0AFC" w14:textId="77777777" w:rsidR="003D5335" w:rsidRPr="00934497" w:rsidRDefault="003D5335" w:rsidP="006843A8">
            <w:pPr>
              <w:pStyle w:val="SMcaption"/>
              <w:jc w:val="center"/>
            </w:pPr>
            <w:r w:rsidRPr="00934497">
              <w:t>1:20</w:t>
            </w:r>
          </w:p>
        </w:tc>
        <w:tc>
          <w:tcPr>
            <w:tcW w:w="1870" w:type="dxa"/>
            <w:tcBorders>
              <w:top w:val="nil"/>
              <w:left w:val="nil"/>
              <w:bottom w:val="nil"/>
              <w:right w:val="nil"/>
            </w:tcBorders>
            <w:vAlign w:val="center"/>
            <w:hideMark/>
          </w:tcPr>
          <w:p w14:paraId="76C83EC9" w14:textId="77777777" w:rsidR="003D5335" w:rsidRPr="00934497" w:rsidRDefault="003D5335" w:rsidP="006843A8">
            <w:pPr>
              <w:pStyle w:val="SMcaption"/>
              <w:jc w:val="center"/>
            </w:pPr>
            <w:r w:rsidRPr="00934497">
              <w:t>87.6</w:t>
            </w:r>
          </w:p>
        </w:tc>
      </w:tr>
      <w:tr w:rsidR="003D5335" w:rsidRPr="00934497" w14:paraId="2F5CE353"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378419A1"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61D80EBA" w14:textId="77777777" w:rsidR="003D5335" w:rsidRPr="00934497" w:rsidRDefault="003D5335" w:rsidP="006843A8">
            <w:pPr>
              <w:pStyle w:val="SMcaption"/>
              <w:jc w:val="center"/>
            </w:pPr>
            <w:r w:rsidRPr="00934497">
              <w:t>130</w:t>
            </w:r>
          </w:p>
        </w:tc>
        <w:tc>
          <w:tcPr>
            <w:tcW w:w="1784" w:type="dxa"/>
            <w:tcBorders>
              <w:top w:val="nil"/>
              <w:left w:val="nil"/>
              <w:bottom w:val="nil"/>
              <w:right w:val="nil"/>
            </w:tcBorders>
            <w:vAlign w:val="center"/>
            <w:hideMark/>
          </w:tcPr>
          <w:p w14:paraId="38B9DC39" w14:textId="77777777" w:rsidR="003D5335" w:rsidRPr="00934497" w:rsidRDefault="003D5335" w:rsidP="006843A8">
            <w:pPr>
              <w:pStyle w:val="SMcaption"/>
              <w:jc w:val="center"/>
            </w:pPr>
            <w:r w:rsidRPr="00934497">
              <w:t>12</w:t>
            </w:r>
          </w:p>
        </w:tc>
        <w:tc>
          <w:tcPr>
            <w:tcW w:w="1956" w:type="dxa"/>
            <w:tcBorders>
              <w:top w:val="nil"/>
              <w:left w:val="nil"/>
              <w:bottom w:val="nil"/>
              <w:right w:val="nil"/>
            </w:tcBorders>
            <w:vAlign w:val="center"/>
            <w:hideMark/>
          </w:tcPr>
          <w:p w14:paraId="4D424AB3" w14:textId="77777777" w:rsidR="003D5335" w:rsidRPr="00934497" w:rsidRDefault="003D5335" w:rsidP="006843A8">
            <w:pPr>
              <w:pStyle w:val="SMcaption"/>
              <w:jc w:val="center"/>
            </w:pPr>
            <w:r w:rsidRPr="00934497">
              <w:t>1:20</w:t>
            </w:r>
          </w:p>
        </w:tc>
        <w:tc>
          <w:tcPr>
            <w:tcW w:w="1870" w:type="dxa"/>
            <w:tcBorders>
              <w:top w:val="nil"/>
              <w:left w:val="nil"/>
              <w:bottom w:val="nil"/>
              <w:right w:val="nil"/>
            </w:tcBorders>
            <w:vAlign w:val="center"/>
            <w:hideMark/>
          </w:tcPr>
          <w:p w14:paraId="0338A69F" w14:textId="77777777" w:rsidR="003D5335" w:rsidRPr="00934497" w:rsidRDefault="003D5335" w:rsidP="006843A8">
            <w:pPr>
              <w:pStyle w:val="SMcaption"/>
              <w:jc w:val="center"/>
            </w:pPr>
            <w:r w:rsidRPr="00934497">
              <w:t>100</w:t>
            </w:r>
          </w:p>
        </w:tc>
      </w:tr>
      <w:tr w:rsidR="003D5335" w:rsidRPr="00934497" w14:paraId="73F5CE85"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1989BE86"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545EDD37" w14:textId="77777777" w:rsidR="003D5335" w:rsidRPr="00934497" w:rsidRDefault="003D5335" w:rsidP="006843A8">
            <w:pPr>
              <w:pStyle w:val="SMcaption"/>
              <w:jc w:val="center"/>
            </w:pPr>
            <w:r w:rsidRPr="00934497">
              <w:t>130</w:t>
            </w:r>
          </w:p>
        </w:tc>
        <w:tc>
          <w:tcPr>
            <w:tcW w:w="1784" w:type="dxa"/>
            <w:tcBorders>
              <w:top w:val="nil"/>
              <w:left w:val="nil"/>
              <w:bottom w:val="nil"/>
              <w:right w:val="nil"/>
            </w:tcBorders>
            <w:vAlign w:val="center"/>
            <w:hideMark/>
          </w:tcPr>
          <w:p w14:paraId="56596C35" w14:textId="77777777" w:rsidR="003D5335" w:rsidRPr="00934497" w:rsidRDefault="003D5335" w:rsidP="006843A8">
            <w:pPr>
              <w:pStyle w:val="SMcaption"/>
              <w:jc w:val="center"/>
            </w:pPr>
            <w:r w:rsidRPr="00934497">
              <w:t>12</w:t>
            </w:r>
          </w:p>
        </w:tc>
        <w:tc>
          <w:tcPr>
            <w:tcW w:w="1956" w:type="dxa"/>
            <w:tcBorders>
              <w:top w:val="nil"/>
              <w:left w:val="nil"/>
              <w:bottom w:val="nil"/>
              <w:right w:val="nil"/>
            </w:tcBorders>
            <w:vAlign w:val="center"/>
            <w:hideMark/>
          </w:tcPr>
          <w:p w14:paraId="3F99164E" w14:textId="77777777" w:rsidR="003D5335" w:rsidRPr="00934497" w:rsidRDefault="003D5335" w:rsidP="006843A8">
            <w:pPr>
              <w:pStyle w:val="SMcaption"/>
              <w:jc w:val="center"/>
            </w:pPr>
            <w:r w:rsidRPr="00934497">
              <w:t>1:40</w:t>
            </w:r>
          </w:p>
        </w:tc>
        <w:tc>
          <w:tcPr>
            <w:tcW w:w="1870" w:type="dxa"/>
            <w:tcBorders>
              <w:top w:val="nil"/>
              <w:left w:val="nil"/>
              <w:bottom w:val="nil"/>
              <w:right w:val="nil"/>
            </w:tcBorders>
            <w:vAlign w:val="center"/>
            <w:hideMark/>
          </w:tcPr>
          <w:p w14:paraId="6EF97B23" w14:textId="77777777" w:rsidR="003D5335" w:rsidRPr="00934497" w:rsidRDefault="003D5335" w:rsidP="006843A8">
            <w:pPr>
              <w:pStyle w:val="SMcaption"/>
              <w:jc w:val="center"/>
            </w:pPr>
            <w:r w:rsidRPr="00934497">
              <w:t>100</w:t>
            </w:r>
          </w:p>
        </w:tc>
      </w:tr>
      <w:tr w:rsidR="003D5335" w:rsidRPr="00934497" w14:paraId="42EA6AB8"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right w:val="nil"/>
            </w:tcBorders>
            <w:vAlign w:val="center"/>
            <w:hideMark/>
          </w:tcPr>
          <w:p w14:paraId="3800B83B" w14:textId="77777777" w:rsidR="003D5335" w:rsidRPr="00934497" w:rsidRDefault="003D5335" w:rsidP="006843A8">
            <w:pPr>
              <w:pStyle w:val="SMcaption"/>
              <w:jc w:val="center"/>
            </w:pPr>
          </w:p>
        </w:tc>
        <w:tc>
          <w:tcPr>
            <w:tcW w:w="1870" w:type="dxa"/>
            <w:tcBorders>
              <w:top w:val="nil"/>
              <w:left w:val="nil"/>
              <w:bottom w:val="nil"/>
              <w:right w:val="nil"/>
            </w:tcBorders>
            <w:vAlign w:val="center"/>
            <w:hideMark/>
          </w:tcPr>
          <w:p w14:paraId="0EA88947" w14:textId="77777777" w:rsidR="003D5335" w:rsidRPr="00934497" w:rsidRDefault="003D5335" w:rsidP="006843A8">
            <w:pPr>
              <w:pStyle w:val="SMcaption"/>
              <w:jc w:val="center"/>
            </w:pPr>
            <w:r w:rsidRPr="00934497">
              <w:t>130</w:t>
            </w:r>
          </w:p>
        </w:tc>
        <w:tc>
          <w:tcPr>
            <w:tcW w:w="1784" w:type="dxa"/>
            <w:tcBorders>
              <w:top w:val="nil"/>
              <w:left w:val="nil"/>
              <w:bottom w:val="nil"/>
              <w:right w:val="nil"/>
            </w:tcBorders>
            <w:vAlign w:val="center"/>
            <w:hideMark/>
          </w:tcPr>
          <w:p w14:paraId="72A71419" w14:textId="77777777" w:rsidR="003D5335" w:rsidRPr="00934497" w:rsidRDefault="003D5335" w:rsidP="006843A8">
            <w:pPr>
              <w:pStyle w:val="SMcaption"/>
              <w:jc w:val="center"/>
            </w:pPr>
            <w:r w:rsidRPr="00934497">
              <w:t>12</w:t>
            </w:r>
          </w:p>
        </w:tc>
        <w:tc>
          <w:tcPr>
            <w:tcW w:w="1956" w:type="dxa"/>
            <w:tcBorders>
              <w:top w:val="nil"/>
              <w:left w:val="nil"/>
              <w:bottom w:val="nil"/>
              <w:right w:val="nil"/>
            </w:tcBorders>
            <w:vAlign w:val="center"/>
            <w:hideMark/>
          </w:tcPr>
          <w:p w14:paraId="0EBB02D7" w14:textId="77777777" w:rsidR="003D5335" w:rsidRPr="00934497" w:rsidRDefault="003D5335" w:rsidP="006843A8">
            <w:pPr>
              <w:pStyle w:val="SMcaption"/>
              <w:jc w:val="center"/>
            </w:pPr>
            <w:r w:rsidRPr="00934497">
              <w:t>1:10</w:t>
            </w:r>
          </w:p>
        </w:tc>
        <w:tc>
          <w:tcPr>
            <w:tcW w:w="1870" w:type="dxa"/>
            <w:tcBorders>
              <w:top w:val="nil"/>
              <w:left w:val="nil"/>
              <w:bottom w:val="nil"/>
              <w:right w:val="nil"/>
            </w:tcBorders>
            <w:vAlign w:val="center"/>
            <w:hideMark/>
          </w:tcPr>
          <w:p w14:paraId="37689A0B" w14:textId="77777777" w:rsidR="003D5335" w:rsidRPr="00934497" w:rsidRDefault="003D5335" w:rsidP="006843A8">
            <w:pPr>
              <w:pStyle w:val="SMcaption"/>
              <w:jc w:val="center"/>
            </w:pPr>
            <w:r w:rsidRPr="00934497">
              <w:t>72.6</w:t>
            </w:r>
          </w:p>
        </w:tc>
      </w:tr>
      <w:tr w:rsidR="003D5335" w:rsidRPr="00934497" w14:paraId="30B0B779" w14:textId="77777777" w:rsidTr="006843A8">
        <w:tblPrEx>
          <w:tblBorders>
            <w:left w:val="single" w:sz="4" w:space="0" w:color="auto"/>
            <w:right w:val="single" w:sz="4" w:space="0" w:color="auto"/>
            <w:insideH w:val="single" w:sz="4" w:space="0" w:color="auto"/>
            <w:insideV w:val="single" w:sz="4" w:space="0" w:color="auto"/>
          </w:tblBorders>
        </w:tblPrEx>
        <w:trPr>
          <w:trHeight w:val="510"/>
        </w:trPr>
        <w:tc>
          <w:tcPr>
            <w:tcW w:w="1870" w:type="dxa"/>
            <w:vMerge/>
            <w:tcBorders>
              <w:left w:val="nil"/>
              <w:bottom w:val="single" w:sz="4" w:space="0" w:color="auto"/>
              <w:right w:val="nil"/>
            </w:tcBorders>
            <w:vAlign w:val="center"/>
            <w:hideMark/>
          </w:tcPr>
          <w:p w14:paraId="360CDCB3" w14:textId="77777777" w:rsidR="003D5335" w:rsidRPr="00934497" w:rsidRDefault="003D5335" w:rsidP="006843A8">
            <w:pPr>
              <w:pStyle w:val="SMcaption"/>
              <w:jc w:val="center"/>
            </w:pPr>
          </w:p>
        </w:tc>
        <w:tc>
          <w:tcPr>
            <w:tcW w:w="1870" w:type="dxa"/>
            <w:tcBorders>
              <w:top w:val="nil"/>
              <w:left w:val="nil"/>
              <w:bottom w:val="single" w:sz="4" w:space="0" w:color="auto"/>
              <w:right w:val="nil"/>
            </w:tcBorders>
            <w:vAlign w:val="center"/>
            <w:hideMark/>
          </w:tcPr>
          <w:p w14:paraId="267BA049" w14:textId="77777777" w:rsidR="003D5335" w:rsidRPr="00934497" w:rsidRDefault="003D5335" w:rsidP="006843A8">
            <w:pPr>
              <w:pStyle w:val="SMcaption"/>
              <w:jc w:val="center"/>
            </w:pPr>
            <w:r w:rsidRPr="00934497">
              <w:t>130</w:t>
            </w:r>
          </w:p>
        </w:tc>
        <w:tc>
          <w:tcPr>
            <w:tcW w:w="1784" w:type="dxa"/>
            <w:tcBorders>
              <w:top w:val="nil"/>
              <w:left w:val="nil"/>
              <w:bottom w:val="single" w:sz="4" w:space="0" w:color="auto"/>
              <w:right w:val="nil"/>
            </w:tcBorders>
            <w:vAlign w:val="center"/>
            <w:hideMark/>
          </w:tcPr>
          <w:p w14:paraId="6FC0E184" w14:textId="77777777" w:rsidR="003D5335" w:rsidRPr="00934497" w:rsidRDefault="003D5335" w:rsidP="006843A8">
            <w:pPr>
              <w:pStyle w:val="SMcaption"/>
              <w:jc w:val="center"/>
            </w:pPr>
            <w:r w:rsidRPr="00934497">
              <w:t>12</w:t>
            </w:r>
          </w:p>
        </w:tc>
        <w:tc>
          <w:tcPr>
            <w:tcW w:w="1956" w:type="dxa"/>
            <w:tcBorders>
              <w:top w:val="nil"/>
              <w:left w:val="nil"/>
              <w:bottom w:val="single" w:sz="4" w:space="0" w:color="auto"/>
              <w:right w:val="nil"/>
            </w:tcBorders>
            <w:vAlign w:val="center"/>
            <w:hideMark/>
          </w:tcPr>
          <w:p w14:paraId="55986C5A" w14:textId="77777777" w:rsidR="003D5335" w:rsidRPr="00934497" w:rsidRDefault="003D5335" w:rsidP="006843A8">
            <w:pPr>
              <w:pStyle w:val="SMcaption"/>
              <w:jc w:val="center"/>
            </w:pPr>
            <w:r w:rsidRPr="00934497">
              <w:t>1:5</w:t>
            </w:r>
          </w:p>
        </w:tc>
        <w:tc>
          <w:tcPr>
            <w:tcW w:w="1870" w:type="dxa"/>
            <w:tcBorders>
              <w:top w:val="nil"/>
              <w:left w:val="nil"/>
              <w:bottom w:val="single" w:sz="4" w:space="0" w:color="auto"/>
              <w:right w:val="nil"/>
            </w:tcBorders>
            <w:vAlign w:val="center"/>
            <w:hideMark/>
          </w:tcPr>
          <w:p w14:paraId="5381AC02" w14:textId="77777777" w:rsidR="003D5335" w:rsidRPr="00934497" w:rsidRDefault="003D5335" w:rsidP="006843A8">
            <w:pPr>
              <w:pStyle w:val="SMcaption"/>
              <w:jc w:val="center"/>
            </w:pPr>
            <w:r w:rsidRPr="00934497">
              <w:t>5.3</w:t>
            </w:r>
          </w:p>
        </w:tc>
      </w:tr>
    </w:tbl>
    <w:p w14:paraId="0AC05D6D" w14:textId="067B6245" w:rsidR="003D5335" w:rsidRDefault="003D5335" w:rsidP="00583975">
      <w:pPr>
        <w:pStyle w:val="SMcaption"/>
      </w:pPr>
      <w:r>
        <w:br w:type="page"/>
      </w:r>
    </w:p>
    <w:p w14:paraId="3A0966D5" w14:textId="7719CB43" w:rsidR="00C86928" w:rsidRDefault="00B266EA" w:rsidP="00C86928">
      <w:pPr>
        <w:pStyle w:val="SMHeading"/>
      </w:pPr>
      <w:r w:rsidRPr="00EE3266">
        <w:lastRenderedPageBreak/>
        <w:t>Supplementary</w:t>
      </w:r>
      <w:r>
        <w:t xml:space="preserve"> </w:t>
      </w:r>
      <w:r w:rsidR="00C86928">
        <w:t xml:space="preserve">Table </w:t>
      </w:r>
      <w:r w:rsidR="004627AE">
        <w:t>3</w:t>
      </w:r>
      <w:r w:rsidR="00C86928">
        <w:t>.</w:t>
      </w:r>
    </w:p>
    <w:p w14:paraId="15BACE20" w14:textId="761619F9" w:rsidR="00C86928" w:rsidRDefault="00C86928" w:rsidP="00C86928">
      <w:pPr>
        <w:pStyle w:val="SMcaption"/>
      </w:pPr>
      <w:r w:rsidRPr="00DD3E61">
        <w:t>Optimized</w:t>
      </w:r>
      <w:r>
        <w:t xml:space="preserve"> </w:t>
      </w:r>
      <w:r w:rsidRPr="001D174C">
        <w:rPr>
          <w:rFonts w:hint="eastAsia"/>
        </w:rPr>
        <w:t xml:space="preserve">conditions for </w:t>
      </w:r>
      <w:r w:rsidR="000C5B5A">
        <w:t xml:space="preserve">the </w:t>
      </w:r>
      <w:r w:rsidRPr="001D174C">
        <w:rPr>
          <w:rFonts w:hint="eastAsia"/>
        </w:rPr>
        <w:t>degradation of E51/MCA</w:t>
      </w:r>
      <w:r>
        <w:t>, E51/DETA, E51/IPDA and E51/D230</w:t>
      </w:r>
      <w:r w:rsidRPr="001D174C">
        <w:rPr>
          <w:rFonts w:hint="eastAsia"/>
        </w:rPr>
        <w:t xml:space="preserve"> in DMSO</w:t>
      </w:r>
      <w:r>
        <w:t>.</w:t>
      </w:r>
    </w:p>
    <w:p w14:paraId="3A8265CF" w14:textId="77777777" w:rsidR="00C86928" w:rsidRDefault="00C86928" w:rsidP="00C86928">
      <w:pPr>
        <w:pStyle w:val="SMcaption"/>
      </w:pPr>
    </w:p>
    <w:tbl>
      <w:tblPr>
        <w:tblW w:w="9640" w:type="dxa"/>
        <w:tblCellMar>
          <w:left w:w="0" w:type="dxa"/>
          <w:right w:w="0" w:type="dxa"/>
        </w:tblCellMar>
        <w:tblLook w:val="0420" w:firstRow="1" w:lastRow="0" w:firstColumn="0" w:lastColumn="0" w:noHBand="0" w:noVBand="1"/>
      </w:tblPr>
      <w:tblGrid>
        <w:gridCol w:w="1540"/>
        <w:gridCol w:w="2040"/>
        <w:gridCol w:w="920"/>
        <w:gridCol w:w="1640"/>
        <w:gridCol w:w="1820"/>
        <w:gridCol w:w="1680"/>
      </w:tblGrid>
      <w:tr w:rsidR="00C86928" w:rsidRPr="00DE4F43" w14:paraId="788BD063" w14:textId="77777777" w:rsidTr="00915343">
        <w:trPr>
          <w:trHeight w:val="452"/>
        </w:trPr>
        <w:tc>
          <w:tcPr>
            <w:tcW w:w="1540" w:type="dxa"/>
            <w:tcBorders>
              <w:top w:val="single" w:sz="8" w:space="0" w:color="000000"/>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37889B47" w14:textId="77777777" w:rsidR="00C86928" w:rsidRPr="00DE4F43" w:rsidRDefault="00C86928" w:rsidP="00915343">
            <w:pPr>
              <w:pStyle w:val="SMcaption"/>
              <w:jc w:val="center"/>
            </w:pPr>
          </w:p>
        </w:tc>
        <w:tc>
          <w:tcPr>
            <w:tcW w:w="204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0EB9CDE9" w14:textId="77777777" w:rsidR="00C86928" w:rsidRPr="00DE4F43" w:rsidRDefault="00C86928" w:rsidP="00915343">
            <w:pPr>
              <w:pStyle w:val="SMcaption"/>
              <w:jc w:val="center"/>
            </w:pPr>
            <w:r w:rsidRPr="00DE4F43">
              <w:rPr>
                <w:rFonts w:hint="eastAsia"/>
              </w:rPr>
              <w:t>Temperature (</w:t>
            </w:r>
            <w:proofErr w:type="spellStart"/>
            <w:r w:rsidRPr="00DE4F43">
              <w:rPr>
                <w:rFonts w:hint="eastAsia"/>
                <w:vertAlign w:val="superscript"/>
              </w:rPr>
              <w:t>o</w:t>
            </w:r>
            <w:r w:rsidRPr="00DE4F43">
              <w:rPr>
                <w:rFonts w:hint="eastAsia"/>
              </w:rPr>
              <w:t>C</w:t>
            </w:r>
            <w:proofErr w:type="spellEnd"/>
            <w:r w:rsidRPr="00DE4F43">
              <w:rPr>
                <w:rFonts w:hint="eastAsia"/>
              </w:rPr>
              <w:t>)</w:t>
            </w:r>
          </w:p>
        </w:tc>
        <w:tc>
          <w:tcPr>
            <w:tcW w:w="92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091D1254" w14:textId="7D9FD6F1" w:rsidR="00C86928" w:rsidRPr="00DE4F43" w:rsidRDefault="00C86928" w:rsidP="00915343">
            <w:pPr>
              <w:pStyle w:val="SMcaption"/>
              <w:jc w:val="center"/>
            </w:pPr>
            <w:r w:rsidRPr="00DE4F43">
              <w:rPr>
                <w:rFonts w:hint="eastAsia"/>
              </w:rPr>
              <w:t xml:space="preserve">Time </w:t>
            </w:r>
            <w:r w:rsidR="007D2880">
              <w:rPr>
                <w:rFonts w:hint="eastAsia"/>
              </w:rPr>
              <w:t>h,</w:t>
            </w:r>
          </w:p>
        </w:tc>
        <w:tc>
          <w:tcPr>
            <w:tcW w:w="164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3B54DA36" w14:textId="77777777" w:rsidR="00C86928" w:rsidRPr="00DE4F43" w:rsidRDefault="00C86928" w:rsidP="00915343">
            <w:pPr>
              <w:pStyle w:val="SMcaption"/>
              <w:jc w:val="center"/>
            </w:pPr>
            <w:r w:rsidRPr="00DE4F43">
              <w:rPr>
                <w:rFonts w:hint="eastAsia"/>
              </w:rPr>
              <w:t>Mass ratio (EP:</w:t>
            </w:r>
            <w:r>
              <w:t xml:space="preserve"> </w:t>
            </w:r>
            <w:r w:rsidRPr="00DE4F43">
              <w:rPr>
                <w:rFonts w:hint="eastAsia"/>
              </w:rPr>
              <w:t>DMSO)</w:t>
            </w:r>
          </w:p>
        </w:tc>
        <w:tc>
          <w:tcPr>
            <w:tcW w:w="182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41441E36" w14:textId="77777777" w:rsidR="00C86928" w:rsidRPr="00DE4F43" w:rsidRDefault="00C86928" w:rsidP="00915343">
            <w:pPr>
              <w:pStyle w:val="SMcaption"/>
              <w:jc w:val="center"/>
            </w:pPr>
            <w:r w:rsidRPr="00DE4F43">
              <w:rPr>
                <w:rFonts w:hint="eastAsia"/>
              </w:rPr>
              <w:t>Degradation degree (%)</w:t>
            </w:r>
          </w:p>
        </w:tc>
        <w:tc>
          <w:tcPr>
            <w:tcW w:w="1680" w:type="dxa"/>
            <w:tcBorders>
              <w:top w:val="single" w:sz="8" w:space="0" w:color="000000"/>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6D47DA3A" w14:textId="77777777" w:rsidR="00C86928" w:rsidRPr="00DE4F43" w:rsidRDefault="00C86928" w:rsidP="00915343">
            <w:pPr>
              <w:pStyle w:val="SMcaption"/>
              <w:jc w:val="center"/>
            </w:pPr>
            <w:r w:rsidRPr="00DE4F43">
              <w:rPr>
                <w:rFonts w:hint="eastAsia"/>
              </w:rPr>
              <w:t>Recovered mass, % (mg)</w:t>
            </w:r>
          </w:p>
        </w:tc>
      </w:tr>
      <w:tr w:rsidR="00C86928" w:rsidRPr="00DE4F43" w14:paraId="21993697" w14:textId="77777777" w:rsidTr="00915343">
        <w:trPr>
          <w:trHeight w:val="452"/>
        </w:trPr>
        <w:tc>
          <w:tcPr>
            <w:tcW w:w="154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26C666C5" w14:textId="77777777" w:rsidR="00C86928" w:rsidRPr="00DE4F43" w:rsidRDefault="00C86928" w:rsidP="00915343">
            <w:pPr>
              <w:pStyle w:val="SMcaption"/>
              <w:jc w:val="center"/>
            </w:pPr>
            <w:r w:rsidRPr="00DE4F43">
              <w:rPr>
                <w:rFonts w:hint="eastAsia"/>
              </w:rPr>
              <w:t>E51/MCA</w:t>
            </w:r>
          </w:p>
        </w:tc>
        <w:tc>
          <w:tcPr>
            <w:tcW w:w="204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24615056" w14:textId="77777777" w:rsidR="00C86928" w:rsidRPr="00DE4F43" w:rsidRDefault="00C86928" w:rsidP="00915343">
            <w:pPr>
              <w:pStyle w:val="SMcaption"/>
              <w:jc w:val="center"/>
            </w:pPr>
            <w:r w:rsidRPr="00DE4F43">
              <w:rPr>
                <w:rFonts w:hint="eastAsia"/>
              </w:rPr>
              <w:t>160</w:t>
            </w:r>
          </w:p>
        </w:tc>
        <w:tc>
          <w:tcPr>
            <w:tcW w:w="92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4453B2A2" w14:textId="77777777" w:rsidR="00C86928" w:rsidRPr="00DE4F43" w:rsidRDefault="00C86928" w:rsidP="00915343">
            <w:pPr>
              <w:pStyle w:val="SMcaption"/>
              <w:jc w:val="center"/>
            </w:pPr>
            <w:r w:rsidRPr="00DE4F43">
              <w:rPr>
                <w:rFonts w:hint="eastAsia"/>
              </w:rPr>
              <w:t>20</w:t>
            </w:r>
          </w:p>
        </w:tc>
        <w:tc>
          <w:tcPr>
            <w:tcW w:w="164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59F8BDF4" w14:textId="77777777" w:rsidR="00C86928" w:rsidRPr="00DE4F43" w:rsidRDefault="00C86928" w:rsidP="00915343">
            <w:pPr>
              <w:pStyle w:val="SMcaption"/>
              <w:jc w:val="center"/>
            </w:pPr>
            <w:r w:rsidRPr="00DE4F43">
              <w:rPr>
                <w:rFonts w:hint="eastAsia"/>
              </w:rPr>
              <w:t>1:20</w:t>
            </w:r>
          </w:p>
        </w:tc>
        <w:tc>
          <w:tcPr>
            <w:tcW w:w="182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69C0FF5" w14:textId="77777777" w:rsidR="00C86928" w:rsidRPr="00DE4F43" w:rsidRDefault="00C86928" w:rsidP="00915343">
            <w:pPr>
              <w:pStyle w:val="SMcaption"/>
              <w:jc w:val="center"/>
            </w:pPr>
            <w:r w:rsidRPr="00DE4F43">
              <w:rPr>
                <w:rFonts w:hint="eastAsia"/>
              </w:rPr>
              <w:t>100</w:t>
            </w:r>
          </w:p>
        </w:tc>
        <w:tc>
          <w:tcPr>
            <w:tcW w:w="168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1C1D0D70" w14:textId="77777777" w:rsidR="00C86928" w:rsidRPr="00DE4F43" w:rsidRDefault="00C86928" w:rsidP="00915343">
            <w:pPr>
              <w:pStyle w:val="SMcaption"/>
              <w:jc w:val="center"/>
            </w:pPr>
            <w:r w:rsidRPr="00DE4F43">
              <w:rPr>
                <w:rFonts w:hint="eastAsia"/>
              </w:rPr>
              <w:t>95 (95.3)</w:t>
            </w:r>
          </w:p>
        </w:tc>
      </w:tr>
      <w:tr w:rsidR="00C86928" w:rsidRPr="00DE4F43" w14:paraId="475FA598" w14:textId="77777777" w:rsidTr="00915343">
        <w:trPr>
          <w:trHeight w:val="452"/>
        </w:trPr>
        <w:tc>
          <w:tcPr>
            <w:tcW w:w="15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0DCFFB7A" w14:textId="77777777" w:rsidR="00C86928" w:rsidRPr="00DE4F43" w:rsidRDefault="00C86928" w:rsidP="00915343">
            <w:pPr>
              <w:pStyle w:val="SMcaption"/>
              <w:jc w:val="center"/>
            </w:pPr>
            <w:r w:rsidRPr="00DE4F43">
              <w:rPr>
                <w:rFonts w:hint="eastAsia"/>
              </w:rPr>
              <w:t>E51/DETA</w:t>
            </w:r>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7EEF28C5" w14:textId="77777777" w:rsidR="00C86928" w:rsidRPr="00DE4F43" w:rsidRDefault="00C86928" w:rsidP="00915343">
            <w:pPr>
              <w:pStyle w:val="SMcaption"/>
              <w:jc w:val="center"/>
            </w:pPr>
            <w:r w:rsidRPr="00DE4F43">
              <w:rPr>
                <w:rFonts w:hint="eastAsia"/>
              </w:rPr>
              <w:t>150</w:t>
            </w:r>
          </w:p>
        </w:tc>
        <w:tc>
          <w:tcPr>
            <w:tcW w:w="9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7FC0946" w14:textId="77777777" w:rsidR="00C86928" w:rsidRPr="00DE4F43" w:rsidRDefault="00C86928" w:rsidP="00915343">
            <w:pPr>
              <w:pStyle w:val="SMcaption"/>
              <w:jc w:val="center"/>
            </w:pPr>
            <w:r w:rsidRPr="00DE4F43">
              <w:rPr>
                <w:rFonts w:hint="eastAsia"/>
              </w:rPr>
              <w:t>13</w:t>
            </w:r>
          </w:p>
        </w:tc>
        <w:tc>
          <w:tcPr>
            <w:tcW w:w="16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5AFC9812" w14:textId="77777777" w:rsidR="00C86928" w:rsidRPr="00DE4F43" w:rsidRDefault="00C86928" w:rsidP="00915343">
            <w:pPr>
              <w:pStyle w:val="SMcaption"/>
              <w:jc w:val="center"/>
            </w:pPr>
            <w:r w:rsidRPr="00DE4F43">
              <w:rPr>
                <w:rFonts w:hint="eastAsia"/>
              </w:rPr>
              <w:t>1:20</w:t>
            </w:r>
          </w:p>
        </w:tc>
        <w:tc>
          <w:tcPr>
            <w:tcW w:w="18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2762DBFB" w14:textId="77777777" w:rsidR="00C86928" w:rsidRPr="00DE4F43" w:rsidRDefault="00C86928" w:rsidP="00915343">
            <w:pPr>
              <w:pStyle w:val="SMcaption"/>
              <w:jc w:val="center"/>
            </w:pPr>
            <w:r w:rsidRPr="00DE4F43">
              <w:rPr>
                <w:rFonts w:hint="eastAsia"/>
              </w:rPr>
              <w:t>100</w:t>
            </w:r>
          </w:p>
        </w:tc>
        <w:tc>
          <w:tcPr>
            <w:tcW w:w="168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169E062D" w14:textId="77777777" w:rsidR="00C86928" w:rsidRPr="00DE4F43" w:rsidRDefault="00C86928" w:rsidP="00915343">
            <w:pPr>
              <w:pStyle w:val="SMcaption"/>
              <w:jc w:val="center"/>
            </w:pPr>
            <w:r w:rsidRPr="00DE4F43">
              <w:rPr>
                <w:rFonts w:hint="eastAsia"/>
              </w:rPr>
              <w:t>94 (94.1)</w:t>
            </w:r>
          </w:p>
        </w:tc>
      </w:tr>
      <w:tr w:rsidR="00C86928" w:rsidRPr="00DE4F43" w14:paraId="1E89E803" w14:textId="77777777" w:rsidTr="00915343">
        <w:trPr>
          <w:trHeight w:val="452"/>
        </w:trPr>
        <w:tc>
          <w:tcPr>
            <w:tcW w:w="15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B60895E" w14:textId="77777777" w:rsidR="00C86928" w:rsidRPr="00DE4F43" w:rsidRDefault="00C86928" w:rsidP="00915343">
            <w:pPr>
              <w:pStyle w:val="SMcaption"/>
              <w:jc w:val="center"/>
            </w:pPr>
            <w:r w:rsidRPr="00DE4F43">
              <w:rPr>
                <w:rFonts w:hint="eastAsia"/>
              </w:rPr>
              <w:t>E51/IPDA</w:t>
            </w:r>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0182AA21" w14:textId="77777777" w:rsidR="00C86928" w:rsidRPr="00DE4F43" w:rsidRDefault="00C86928" w:rsidP="00915343">
            <w:pPr>
              <w:pStyle w:val="SMcaption"/>
              <w:jc w:val="center"/>
            </w:pPr>
            <w:r w:rsidRPr="00DE4F43">
              <w:rPr>
                <w:rFonts w:hint="eastAsia"/>
              </w:rPr>
              <w:t>160</w:t>
            </w:r>
          </w:p>
        </w:tc>
        <w:tc>
          <w:tcPr>
            <w:tcW w:w="9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0CC55256" w14:textId="77777777" w:rsidR="00C86928" w:rsidRPr="00DE4F43" w:rsidRDefault="00C86928" w:rsidP="00915343">
            <w:pPr>
              <w:pStyle w:val="SMcaption"/>
              <w:jc w:val="center"/>
            </w:pPr>
            <w:r w:rsidRPr="00DE4F43">
              <w:rPr>
                <w:rFonts w:hint="eastAsia"/>
              </w:rPr>
              <w:t>20</w:t>
            </w:r>
          </w:p>
        </w:tc>
        <w:tc>
          <w:tcPr>
            <w:tcW w:w="16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08F47661" w14:textId="77777777" w:rsidR="00C86928" w:rsidRPr="00DE4F43" w:rsidRDefault="00C86928" w:rsidP="00915343">
            <w:pPr>
              <w:pStyle w:val="SMcaption"/>
              <w:jc w:val="center"/>
            </w:pPr>
            <w:r w:rsidRPr="00DE4F43">
              <w:rPr>
                <w:rFonts w:hint="eastAsia"/>
              </w:rPr>
              <w:t>1:20</w:t>
            </w:r>
          </w:p>
        </w:tc>
        <w:tc>
          <w:tcPr>
            <w:tcW w:w="18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256E0AA5" w14:textId="77777777" w:rsidR="00C86928" w:rsidRPr="00DE4F43" w:rsidRDefault="00C86928" w:rsidP="00915343">
            <w:pPr>
              <w:pStyle w:val="SMcaption"/>
              <w:jc w:val="center"/>
            </w:pPr>
            <w:r w:rsidRPr="00DE4F43">
              <w:rPr>
                <w:rFonts w:hint="eastAsia"/>
              </w:rPr>
              <w:t>100</w:t>
            </w:r>
          </w:p>
        </w:tc>
        <w:tc>
          <w:tcPr>
            <w:tcW w:w="168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099B1BE5" w14:textId="77777777" w:rsidR="00C86928" w:rsidRPr="00DE4F43" w:rsidRDefault="00C86928" w:rsidP="00915343">
            <w:pPr>
              <w:pStyle w:val="SMcaption"/>
              <w:jc w:val="center"/>
            </w:pPr>
            <w:r w:rsidRPr="00DE4F43">
              <w:rPr>
                <w:rFonts w:hint="eastAsia"/>
              </w:rPr>
              <w:t>98 (98.4)</w:t>
            </w:r>
          </w:p>
        </w:tc>
      </w:tr>
      <w:tr w:rsidR="00C86928" w:rsidRPr="00DE4F43" w14:paraId="358A0BF5" w14:textId="77777777" w:rsidTr="00915343">
        <w:trPr>
          <w:trHeight w:val="452"/>
        </w:trPr>
        <w:tc>
          <w:tcPr>
            <w:tcW w:w="154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2B9685AF" w14:textId="77777777" w:rsidR="00C86928" w:rsidRPr="00DE4F43" w:rsidRDefault="00C86928" w:rsidP="00915343">
            <w:pPr>
              <w:pStyle w:val="SMcaption"/>
              <w:jc w:val="center"/>
            </w:pPr>
            <w:r w:rsidRPr="00DE4F43">
              <w:rPr>
                <w:rFonts w:hint="eastAsia"/>
              </w:rPr>
              <w:t>E51/D230</w:t>
            </w:r>
          </w:p>
        </w:tc>
        <w:tc>
          <w:tcPr>
            <w:tcW w:w="204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48934A73" w14:textId="77777777" w:rsidR="00C86928" w:rsidRPr="00DE4F43" w:rsidRDefault="00C86928" w:rsidP="00915343">
            <w:pPr>
              <w:pStyle w:val="SMcaption"/>
              <w:jc w:val="center"/>
            </w:pPr>
            <w:r w:rsidRPr="00DE4F43">
              <w:rPr>
                <w:rFonts w:hint="eastAsia"/>
              </w:rPr>
              <w:t>130</w:t>
            </w:r>
          </w:p>
        </w:tc>
        <w:tc>
          <w:tcPr>
            <w:tcW w:w="92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559C04FD" w14:textId="77777777" w:rsidR="00C86928" w:rsidRPr="00DE4F43" w:rsidRDefault="00C86928" w:rsidP="00915343">
            <w:pPr>
              <w:pStyle w:val="SMcaption"/>
              <w:jc w:val="center"/>
            </w:pPr>
            <w:r w:rsidRPr="00DE4F43">
              <w:rPr>
                <w:rFonts w:hint="eastAsia"/>
              </w:rPr>
              <w:t>12</w:t>
            </w:r>
          </w:p>
        </w:tc>
        <w:tc>
          <w:tcPr>
            <w:tcW w:w="164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5D7852F2" w14:textId="77777777" w:rsidR="00C86928" w:rsidRPr="00DE4F43" w:rsidRDefault="00C86928" w:rsidP="00915343">
            <w:pPr>
              <w:pStyle w:val="SMcaption"/>
              <w:jc w:val="center"/>
            </w:pPr>
            <w:r w:rsidRPr="00DE4F43">
              <w:rPr>
                <w:rFonts w:hint="eastAsia"/>
              </w:rPr>
              <w:t>1:20</w:t>
            </w:r>
          </w:p>
        </w:tc>
        <w:tc>
          <w:tcPr>
            <w:tcW w:w="182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6C130379" w14:textId="77777777" w:rsidR="00C86928" w:rsidRPr="00DE4F43" w:rsidRDefault="00C86928" w:rsidP="00915343">
            <w:pPr>
              <w:pStyle w:val="SMcaption"/>
              <w:jc w:val="center"/>
            </w:pPr>
            <w:r w:rsidRPr="00DE4F43">
              <w:rPr>
                <w:rFonts w:hint="eastAsia"/>
              </w:rPr>
              <w:t>100</w:t>
            </w:r>
          </w:p>
        </w:tc>
        <w:tc>
          <w:tcPr>
            <w:tcW w:w="168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307938F0" w14:textId="77777777" w:rsidR="00C86928" w:rsidRPr="00DE4F43" w:rsidRDefault="00C86928" w:rsidP="00915343">
            <w:pPr>
              <w:pStyle w:val="SMcaption"/>
              <w:jc w:val="center"/>
            </w:pPr>
            <w:r w:rsidRPr="00DE4F43">
              <w:rPr>
                <w:rFonts w:hint="eastAsia"/>
              </w:rPr>
              <w:t>98 (98.2)</w:t>
            </w:r>
          </w:p>
        </w:tc>
      </w:tr>
    </w:tbl>
    <w:p w14:paraId="7135DA6C" w14:textId="77777777" w:rsidR="00C86928" w:rsidRDefault="00C86928" w:rsidP="00583975">
      <w:pPr>
        <w:pStyle w:val="SMcaption"/>
      </w:pPr>
    </w:p>
    <w:p w14:paraId="52C3427B" w14:textId="7C1970CA" w:rsidR="00C86928" w:rsidRDefault="00C86928" w:rsidP="00583975">
      <w:pPr>
        <w:pStyle w:val="SMcaption"/>
      </w:pPr>
      <w:r>
        <w:br w:type="page"/>
      </w:r>
    </w:p>
    <w:p w14:paraId="0919DD92" w14:textId="3DFCC355" w:rsidR="004A0D91" w:rsidRDefault="000B4629" w:rsidP="004A0D91">
      <w:pPr>
        <w:pStyle w:val="SMcaption"/>
        <w:jc w:val="center"/>
      </w:pPr>
      <w:r>
        <w:rPr>
          <w:noProof/>
        </w:rPr>
        <w:lastRenderedPageBreak/>
        <w:drawing>
          <wp:inline distT="0" distB="0" distL="0" distR="0" wp14:anchorId="63139E2A" wp14:editId="0F23C997">
            <wp:extent cx="4203745" cy="313372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1422" cy="3139448"/>
                    </a:xfrm>
                    <a:prstGeom prst="rect">
                      <a:avLst/>
                    </a:prstGeom>
                    <a:noFill/>
                  </pic:spPr>
                </pic:pic>
              </a:graphicData>
            </a:graphic>
          </wp:inline>
        </w:drawing>
      </w:r>
    </w:p>
    <w:p w14:paraId="4055E5C2" w14:textId="5AA0D768" w:rsidR="004A0D91" w:rsidRPr="00355362" w:rsidRDefault="005D354A" w:rsidP="004A0D91">
      <w:pPr>
        <w:pStyle w:val="SMHeading"/>
      </w:pPr>
      <w:r w:rsidRPr="00EE3266">
        <w:t>Supplementary</w:t>
      </w:r>
      <w:r w:rsidRPr="00355362">
        <w:t xml:space="preserve"> </w:t>
      </w:r>
      <w:r w:rsidR="004A0D91" w:rsidRPr="00355362">
        <w:t xml:space="preserve">Fig. </w:t>
      </w:r>
      <w:r w:rsidR="004A0D91">
        <w:t>5.</w:t>
      </w:r>
    </w:p>
    <w:p w14:paraId="3A5C1466" w14:textId="1BB07B36" w:rsidR="004A0D91" w:rsidRDefault="007D2880" w:rsidP="004A0D91">
      <w:pPr>
        <w:pStyle w:val="SMcaption"/>
      </w:pPr>
      <w:r w:rsidRPr="00C2566F">
        <w:rPr>
          <w:b/>
        </w:rPr>
        <w:t>a</w:t>
      </w:r>
      <w:r>
        <w:t>,</w:t>
      </w:r>
      <w:r w:rsidR="004A0D91">
        <w:t xml:space="preserve"> </w:t>
      </w:r>
      <w:r w:rsidR="00743880">
        <w:t>X-ray diffraction (</w:t>
      </w:r>
      <w:r w:rsidR="004A0D91">
        <w:t>XRD</w:t>
      </w:r>
      <w:r w:rsidR="00743880">
        <w:t>)</w:t>
      </w:r>
      <w:r w:rsidR="004A0D91">
        <w:t xml:space="preserve"> </w:t>
      </w:r>
      <w:r w:rsidR="004A0D91" w:rsidRPr="0077794E">
        <w:t>spectr</w:t>
      </w:r>
      <w:r w:rsidR="004A0D91">
        <w:t xml:space="preserve">a of </w:t>
      </w:r>
      <w:r w:rsidR="004A0D91" w:rsidRPr="004E24C1">
        <w:t xml:space="preserve">pristine carbon fibers </w:t>
      </w:r>
      <w:r w:rsidR="004A0D91">
        <w:t xml:space="preserve">(P-CF) and recovered glass fibers (R-CF). </w:t>
      </w:r>
      <w:r w:rsidRPr="00C2566F">
        <w:rPr>
          <w:b/>
        </w:rPr>
        <w:t>b</w:t>
      </w:r>
      <w:r>
        <w:t>,</w:t>
      </w:r>
      <w:r w:rsidR="004A0D91">
        <w:t xml:space="preserve"> </w:t>
      </w:r>
      <w:r w:rsidR="00743880">
        <w:t>Thermogravimetric analysis (</w:t>
      </w:r>
      <w:r w:rsidR="004A0D91">
        <w:t>TGA</w:t>
      </w:r>
      <w:r w:rsidR="00743880">
        <w:t>)</w:t>
      </w:r>
      <w:r w:rsidR="004A0D91">
        <w:t xml:space="preserve"> curves of c</w:t>
      </w:r>
      <w:r w:rsidR="004A0D91" w:rsidRPr="00D21B99">
        <w:rPr>
          <w:rFonts w:hint="eastAsia"/>
        </w:rPr>
        <w:t>arbon fiber reinforced epoxy composite</w:t>
      </w:r>
      <w:r w:rsidR="004A0D91">
        <w:t xml:space="preserve"> (CF/EP), P-CF and R-CF.</w:t>
      </w:r>
      <w:r w:rsidR="004A0D91" w:rsidRPr="00D21B99">
        <w:t xml:space="preserve"> </w:t>
      </w:r>
      <w:r w:rsidRPr="00C2566F">
        <w:rPr>
          <w:b/>
        </w:rPr>
        <w:t>c</w:t>
      </w:r>
      <w:r>
        <w:t>,</w:t>
      </w:r>
      <w:r w:rsidR="004A0D91" w:rsidRPr="00D21B99">
        <w:rPr>
          <w:rFonts w:ascii="微软雅黑" w:eastAsia="微软雅黑" w:hAnsi="微软雅黑" w:hint="eastAsia"/>
          <w:color w:val="000000"/>
          <w:spacing w:val="15"/>
          <w:sz w:val="23"/>
          <w:szCs w:val="23"/>
          <w:shd w:val="clear" w:color="auto" w:fill="FFFFFF"/>
        </w:rPr>
        <w:t xml:space="preserve"> </w:t>
      </w:r>
      <w:r w:rsidR="004A0D91" w:rsidRPr="00D21B99">
        <w:rPr>
          <w:rFonts w:hint="eastAsia"/>
        </w:rPr>
        <w:t>Raman</w:t>
      </w:r>
      <w:r w:rsidR="004A0D91">
        <w:t xml:space="preserve"> and </w:t>
      </w:r>
      <w:r w:rsidRPr="00C2566F">
        <w:rPr>
          <w:b/>
        </w:rPr>
        <w:t>d</w:t>
      </w:r>
      <w:r>
        <w:t>,</w:t>
      </w:r>
      <w:r w:rsidR="004A0D91">
        <w:t xml:space="preserve"> </w:t>
      </w:r>
      <w:r w:rsidR="004B4528">
        <w:t>X-ray photoelectron spectroscopy (</w:t>
      </w:r>
      <w:r w:rsidR="004A0D91">
        <w:t>XPS</w:t>
      </w:r>
      <w:r w:rsidR="004B4528">
        <w:t>)</w:t>
      </w:r>
      <w:r w:rsidR="004A0D91">
        <w:t xml:space="preserve"> </w:t>
      </w:r>
      <w:r w:rsidR="004B4528">
        <w:t>data</w:t>
      </w:r>
      <w:r w:rsidR="004A0D91">
        <w:t xml:space="preserve"> of</w:t>
      </w:r>
      <w:r w:rsidR="004A0D91" w:rsidRPr="00F054ED">
        <w:t xml:space="preserve"> </w:t>
      </w:r>
      <w:r w:rsidR="004A0D91">
        <w:t>P-CF and R-CF.</w:t>
      </w:r>
    </w:p>
    <w:p w14:paraId="38073F73" w14:textId="0348C765" w:rsidR="00FB0291" w:rsidRDefault="00FB0291" w:rsidP="00670299">
      <w:pPr>
        <w:pStyle w:val="SMcaption"/>
      </w:pPr>
      <w:r>
        <w:br w:type="page"/>
      </w:r>
    </w:p>
    <w:p w14:paraId="57F866F3" w14:textId="3E484E1C" w:rsidR="00FB0291" w:rsidRDefault="004D784A" w:rsidP="00FB0291">
      <w:pPr>
        <w:pStyle w:val="SMcaption"/>
      </w:pPr>
      <w:r>
        <w:rPr>
          <w:noProof/>
        </w:rPr>
        <w:lastRenderedPageBreak/>
        <w:drawing>
          <wp:inline distT="0" distB="0" distL="0" distR="0" wp14:anchorId="6A0333B7" wp14:editId="12CC17D2">
            <wp:extent cx="5961380" cy="1422447"/>
            <wp:effectExtent l="0" t="0" r="127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0189" cy="1434093"/>
                    </a:xfrm>
                    <a:prstGeom prst="rect">
                      <a:avLst/>
                    </a:prstGeom>
                    <a:noFill/>
                  </pic:spPr>
                </pic:pic>
              </a:graphicData>
            </a:graphic>
          </wp:inline>
        </w:drawing>
      </w:r>
    </w:p>
    <w:p w14:paraId="6F926FEF" w14:textId="65752701" w:rsidR="00FB0291" w:rsidRPr="00355362" w:rsidRDefault="00E31FC2" w:rsidP="00FB0291">
      <w:pPr>
        <w:pStyle w:val="SMHeading"/>
      </w:pPr>
      <w:r w:rsidRPr="00EE3266">
        <w:t>Supplementary</w:t>
      </w:r>
      <w:r w:rsidRPr="00355362">
        <w:t xml:space="preserve"> </w:t>
      </w:r>
      <w:r w:rsidR="00FB0291" w:rsidRPr="00355362">
        <w:t xml:space="preserve">Fig. </w:t>
      </w:r>
      <w:r w:rsidR="00FB0291">
        <w:t>6.</w:t>
      </w:r>
    </w:p>
    <w:p w14:paraId="5FDD2719" w14:textId="26EDB4C5" w:rsidR="00FB0291" w:rsidRDefault="007D2880" w:rsidP="00FB0291">
      <w:pPr>
        <w:pStyle w:val="SMcaption"/>
      </w:pPr>
      <w:r w:rsidRPr="004D784A">
        <w:rPr>
          <w:b/>
        </w:rPr>
        <w:t>a</w:t>
      </w:r>
      <w:r>
        <w:t>,</w:t>
      </w:r>
      <w:r w:rsidR="00FB0291">
        <w:t xml:space="preserve"> FT-IR </w:t>
      </w:r>
      <w:r w:rsidR="00FB0291" w:rsidRPr="0077794E">
        <w:t>spectr</w:t>
      </w:r>
      <w:r w:rsidR="00FB0291">
        <w:t xml:space="preserve">a of </w:t>
      </w:r>
      <w:r w:rsidR="00FB0291" w:rsidRPr="004E24C1">
        <w:t xml:space="preserve">pristine carbon fibers </w:t>
      </w:r>
      <w:r w:rsidR="00FB0291">
        <w:t xml:space="preserve">(P-CF) and recovered glass fibers (R-CF). </w:t>
      </w:r>
      <w:r w:rsidRPr="004D784A">
        <w:rPr>
          <w:b/>
        </w:rPr>
        <w:t>b</w:t>
      </w:r>
      <w:r>
        <w:t>,</w:t>
      </w:r>
      <w:r w:rsidR="00FB0291">
        <w:t xml:space="preserve"> TGA curves of glass</w:t>
      </w:r>
      <w:r w:rsidR="00FB0291" w:rsidRPr="00D21B99">
        <w:rPr>
          <w:rFonts w:hint="eastAsia"/>
        </w:rPr>
        <w:t xml:space="preserve"> fiber reinforced epoxy composite</w:t>
      </w:r>
      <w:r w:rsidR="00FB0291">
        <w:t xml:space="preserve"> (GF/EP), P-GF and R-GF.</w:t>
      </w:r>
      <w:r w:rsidR="00FB0291" w:rsidRPr="00D21B99">
        <w:t xml:space="preserve"> </w:t>
      </w:r>
      <w:r w:rsidRPr="004D784A">
        <w:rPr>
          <w:b/>
        </w:rPr>
        <w:t>c</w:t>
      </w:r>
      <w:r>
        <w:t>,</w:t>
      </w:r>
      <w:r w:rsidR="00FB0291" w:rsidRPr="00D21B99">
        <w:rPr>
          <w:rFonts w:ascii="微软雅黑" w:eastAsia="微软雅黑" w:hAnsi="微软雅黑" w:hint="eastAsia"/>
          <w:color w:val="000000"/>
          <w:spacing w:val="15"/>
          <w:sz w:val="23"/>
          <w:szCs w:val="23"/>
          <w:shd w:val="clear" w:color="auto" w:fill="FFFFFF"/>
        </w:rPr>
        <w:t xml:space="preserve"> </w:t>
      </w:r>
      <w:r w:rsidR="00FB0291">
        <w:t xml:space="preserve">XPS </w:t>
      </w:r>
      <w:r w:rsidR="00FB0291" w:rsidRPr="0077794E">
        <w:t>spectr</w:t>
      </w:r>
      <w:r w:rsidR="00FB0291">
        <w:t>a of</w:t>
      </w:r>
      <w:r w:rsidR="00FB0291" w:rsidRPr="00F054ED">
        <w:t xml:space="preserve"> </w:t>
      </w:r>
      <w:r w:rsidR="00FB0291">
        <w:t>P-GF and R-GF.</w:t>
      </w:r>
    </w:p>
    <w:p w14:paraId="1A161927" w14:textId="2BFCAD7A" w:rsidR="007855E1" w:rsidRDefault="007855E1" w:rsidP="00670299">
      <w:pPr>
        <w:pStyle w:val="SMcaption"/>
      </w:pPr>
      <w:r>
        <w:br w:type="page"/>
      </w:r>
    </w:p>
    <w:p w14:paraId="10C7569A" w14:textId="77777777" w:rsidR="0021130E" w:rsidRDefault="0021130E" w:rsidP="0021130E">
      <w:pPr>
        <w:pStyle w:val="SMcaption"/>
        <w:jc w:val="center"/>
      </w:pPr>
      <w:r w:rsidRPr="007467C3">
        <w:rPr>
          <w:noProof/>
        </w:rPr>
        <w:lastRenderedPageBreak/>
        <w:drawing>
          <wp:inline distT="0" distB="0" distL="0" distR="0" wp14:anchorId="08E55F93" wp14:editId="62902DD7">
            <wp:extent cx="3195445" cy="2217420"/>
            <wp:effectExtent l="0" t="0" r="5080" b="0"/>
            <wp:docPr id="40" name="图片 39">
              <a:extLst xmlns:a="http://schemas.openxmlformats.org/drawingml/2006/main">
                <a:ext uri="{FF2B5EF4-FFF2-40B4-BE49-F238E27FC236}">
                  <a16:creationId xmlns:a16="http://schemas.microsoft.com/office/drawing/2014/main" id="{827C054A-F807-4838-9F7D-C95BDE2CCA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a:extLst>
                        <a:ext uri="{FF2B5EF4-FFF2-40B4-BE49-F238E27FC236}">
                          <a16:creationId xmlns:a16="http://schemas.microsoft.com/office/drawing/2014/main" id="{827C054A-F807-4838-9F7D-C95BDE2CCAD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7851" cy="2219090"/>
                    </a:xfrm>
                    <a:prstGeom prst="rect">
                      <a:avLst/>
                    </a:prstGeom>
                  </pic:spPr>
                </pic:pic>
              </a:graphicData>
            </a:graphic>
          </wp:inline>
        </w:drawing>
      </w:r>
    </w:p>
    <w:p w14:paraId="4A5213E2" w14:textId="33A0F5B6" w:rsidR="0021130E" w:rsidRPr="00355362" w:rsidRDefault="002279BD" w:rsidP="0021130E">
      <w:pPr>
        <w:pStyle w:val="SMHeading"/>
      </w:pPr>
      <w:r w:rsidRPr="00EE3266">
        <w:t>Supplementary</w:t>
      </w:r>
      <w:r w:rsidRPr="00355362">
        <w:t xml:space="preserve"> </w:t>
      </w:r>
      <w:r w:rsidR="0021130E" w:rsidRPr="00355362">
        <w:t xml:space="preserve">Fig. </w:t>
      </w:r>
      <w:r w:rsidR="0021130E">
        <w:t>7.</w:t>
      </w:r>
    </w:p>
    <w:p w14:paraId="49D198F2" w14:textId="77967146" w:rsidR="0021130E" w:rsidRDefault="00F042FF" w:rsidP="0021130E">
      <w:pPr>
        <w:pStyle w:val="SMcaption"/>
      </w:pPr>
      <w:r>
        <w:t>M</w:t>
      </w:r>
      <w:r w:rsidR="0021130E" w:rsidRPr="00830DD2">
        <w:t xml:space="preserve">onofilament tensile test of the </w:t>
      </w:r>
      <w:r w:rsidR="0021130E">
        <w:t>pristine</w:t>
      </w:r>
      <w:r w:rsidR="0021130E" w:rsidRPr="00830DD2">
        <w:t xml:space="preserve"> and recycled fibers</w:t>
      </w:r>
      <w:r w:rsidR="0021130E">
        <w:t>.</w:t>
      </w:r>
    </w:p>
    <w:p w14:paraId="7A18C907" w14:textId="77777777" w:rsidR="000369D9" w:rsidRDefault="000369D9" w:rsidP="009A5287">
      <w:pPr>
        <w:pStyle w:val="SMcaption"/>
      </w:pPr>
      <w:r>
        <w:br w:type="page"/>
      </w:r>
    </w:p>
    <w:p w14:paraId="57E9565E" w14:textId="7B7BC572" w:rsidR="00752DAE" w:rsidRDefault="00003F29" w:rsidP="00752DAE">
      <w:pPr>
        <w:pStyle w:val="SMcaption"/>
        <w:jc w:val="center"/>
      </w:pPr>
      <w:r>
        <w:rPr>
          <w:noProof/>
        </w:rPr>
        <w:lastRenderedPageBreak/>
        <w:drawing>
          <wp:inline distT="0" distB="0" distL="0" distR="0" wp14:anchorId="221C62B6" wp14:editId="22170873">
            <wp:extent cx="3658430" cy="5256658"/>
            <wp:effectExtent l="0" t="0" r="0"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0667" cy="5274240"/>
                    </a:xfrm>
                    <a:prstGeom prst="rect">
                      <a:avLst/>
                    </a:prstGeom>
                    <a:noFill/>
                  </pic:spPr>
                </pic:pic>
              </a:graphicData>
            </a:graphic>
          </wp:inline>
        </w:drawing>
      </w:r>
    </w:p>
    <w:p w14:paraId="2DA3393A" w14:textId="7076744F" w:rsidR="00752DAE" w:rsidRPr="00355362" w:rsidRDefault="004D4713" w:rsidP="00752DAE">
      <w:pPr>
        <w:pStyle w:val="SMHeading"/>
      </w:pPr>
      <w:bookmarkStart w:id="23" w:name="_Hlk193915444"/>
      <w:r w:rsidRPr="00EE3266">
        <w:t>Supplementary</w:t>
      </w:r>
      <w:r w:rsidRPr="00355362">
        <w:t xml:space="preserve"> </w:t>
      </w:r>
      <w:r w:rsidR="00752DAE" w:rsidRPr="00355362">
        <w:t xml:space="preserve">Fig. </w:t>
      </w:r>
      <w:r w:rsidR="00752DAE">
        <w:t>8.</w:t>
      </w:r>
    </w:p>
    <w:p w14:paraId="69D7412E" w14:textId="5722453D" w:rsidR="00752DAE" w:rsidRDefault="007D2880" w:rsidP="00752DAE">
      <w:pPr>
        <w:pStyle w:val="SMcaption"/>
      </w:pPr>
      <w:r w:rsidRPr="009C4F16">
        <w:rPr>
          <w:rFonts w:hint="eastAsia"/>
          <w:b/>
          <w:lang w:eastAsia="zh-CN"/>
        </w:rPr>
        <w:t>a</w:t>
      </w:r>
      <w:r>
        <w:rPr>
          <w:rFonts w:hint="eastAsia"/>
          <w:lang w:eastAsia="zh-CN"/>
        </w:rPr>
        <w:t>,</w:t>
      </w:r>
      <w:r w:rsidR="00752DAE">
        <w:rPr>
          <w:lang w:eastAsia="zh-CN"/>
        </w:rPr>
        <w:t xml:space="preserve"> </w:t>
      </w:r>
      <w:r w:rsidR="00752DAE" w:rsidRPr="000942D5">
        <w:rPr>
          <w:rFonts w:hint="eastAsia"/>
        </w:rPr>
        <w:t>Synthetic pathways</w:t>
      </w:r>
      <w:r w:rsidR="00752DAE">
        <w:t xml:space="preserve"> for</w:t>
      </w:r>
      <w:r w:rsidR="006C27DA">
        <w:t xml:space="preserve"> the</w:t>
      </w:r>
      <w:r w:rsidR="00752DAE" w:rsidRPr="00482055">
        <w:t xml:space="preserve"> </w:t>
      </w:r>
      <w:r w:rsidR="00752DAE">
        <w:t xml:space="preserve">model compound </w:t>
      </w:r>
      <w:r w:rsidR="006C27DA">
        <w:t xml:space="preserve">used to test the Cope elimination mechanism </w:t>
      </w:r>
      <w:r w:rsidR="00752DAE">
        <w:t xml:space="preserve">and </w:t>
      </w:r>
      <w:r w:rsidRPr="009C4F16">
        <w:rPr>
          <w:rFonts w:hint="eastAsia"/>
          <w:b/>
          <w:lang w:eastAsia="zh-CN"/>
        </w:rPr>
        <w:t>b</w:t>
      </w:r>
      <w:r>
        <w:rPr>
          <w:rFonts w:hint="eastAsia"/>
          <w:lang w:eastAsia="zh-CN"/>
        </w:rPr>
        <w:t>,</w:t>
      </w:r>
      <w:r w:rsidR="00752DAE">
        <w:rPr>
          <w:lang w:eastAsia="zh-CN"/>
        </w:rPr>
        <w:t xml:space="preserve"> </w:t>
      </w:r>
      <w:r w:rsidR="00752DAE" w:rsidRPr="004D5CDB">
        <w:rPr>
          <w:vertAlign w:val="superscript"/>
        </w:rPr>
        <w:t>1</w:t>
      </w:r>
      <w:r w:rsidR="00752DAE">
        <w:t>H NMR,</w:t>
      </w:r>
      <w:r w:rsidR="00752DAE" w:rsidRPr="00B209E3">
        <w:rPr>
          <w:rFonts w:hint="eastAsia"/>
          <w:lang w:eastAsia="zh-CN"/>
        </w:rPr>
        <w:t xml:space="preserve"> </w:t>
      </w:r>
      <w:r w:rsidRPr="009C4F16">
        <w:rPr>
          <w:rFonts w:hint="eastAsia"/>
          <w:b/>
          <w:lang w:eastAsia="zh-CN"/>
        </w:rPr>
        <w:t>c</w:t>
      </w:r>
      <w:r>
        <w:rPr>
          <w:rFonts w:hint="eastAsia"/>
          <w:lang w:eastAsia="zh-CN"/>
        </w:rPr>
        <w:t>,</w:t>
      </w:r>
      <w:r w:rsidR="00752DAE">
        <w:t xml:space="preserve"> </w:t>
      </w:r>
      <w:r w:rsidR="00752DAE" w:rsidRPr="004D5CDB">
        <w:rPr>
          <w:vertAlign w:val="superscript"/>
        </w:rPr>
        <w:t>13</w:t>
      </w:r>
      <w:r w:rsidR="00752DAE">
        <w:t xml:space="preserve">C NMR and </w:t>
      </w:r>
      <w:r w:rsidRPr="009C4F16">
        <w:rPr>
          <w:rFonts w:hint="eastAsia"/>
          <w:b/>
          <w:lang w:eastAsia="zh-CN"/>
        </w:rPr>
        <w:t>d</w:t>
      </w:r>
      <w:r>
        <w:rPr>
          <w:rFonts w:hint="eastAsia"/>
          <w:lang w:eastAsia="zh-CN"/>
        </w:rPr>
        <w:t>,</w:t>
      </w:r>
      <w:r w:rsidR="00752DAE">
        <w:t xml:space="preserve"> </w:t>
      </w:r>
      <w:bookmarkStart w:id="24" w:name="_Hlk195384659"/>
      <w:r w:rsidR="00752DAE" w:rsidRPr="00E678A1">
        <w:t>TOF-MS</w:t>
      </w:r>
      <w:bookmarkEnd w:id="24"/>
      <w:r w:rsidR="00752DAE" w:rsidRPr="00E678A1">
        <w:t xml:space="preserve"> spectra</w:t>
      </w:r>
      <w:r w:rsidR="00752DAE" w:rsidRPr="000942D5">
        <w:t xml:space="preserve"> </w:t>
      </w:r>
      <w:r w:rsidR="00752DAE">
        <w:t>of</w:t>
      </w:r>
      <w:r w:rsidR="006C27DA">
        <w:t xml:space="preserve"> the</w:t>
      </w:r>
      <w:r w:rsidR="00752DAE">
        <w:t xml:space="preserve"> model compound.</w:t>
      </w:r>
      <w:bookmarkEnd w:id="23"/>
    </w:p>
    <w:p w14:paraId="284C5F5B" w14:textId="7834E5EE" w:rsidR="00E50DC7" w:rsidRDefault="00E50DC7" w:rsidP="009A5287">
      <w:pPr>
        <w:pStyle w:val="SMcaption"/>
      </w:pPr>
      <w:r>
        <w:br w:type="page"/>
      </w:r>
    </w:p>
    <w:p w14:paraId="2ADDDC07" w14:textId="43255CE2" w:rsidR="009A5287" w:rsidRDefault="00F86017" w:rsidP="0048022F">
      <w:pPr>
        <w:pStyle w:val="SMcaption"/>
        <w:jc w:val="center"/>
      </w:pPr>
      <w:r>
        <w:rPr>
          <w:noProof/>
        </w:rPr>
        <w:lastRenderedPageBreak/>
        <w:drawing>
          <wp:inline distT="0" distB="0" distL="0" distR="0" wp14:anchorId="720825A5" wp14:editId="049D71DF">
            <wp:extent cx="5950873" cy="4069817"/>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6253" cy="4087175"/>
                    </a:xfrm>
                    <a:prstGeom prst="rect">
                      <a:avLst/>
                    </a:prstGeom>
                    <a:noFill/>
                  </pic:spPr>
                </pic:pic>
              </a:graphicData>
            </a:graphic>
          </wp:inline>
        </w:drawing>
      </w:r>
    </w:p>
    <w:p w14:paraId="21F378B2" w14:textId="001BE832" w:rsidR="00F378A4" w:rsidRPr="00355362" w:rsidRDefault="00367BBF" w:rsidP="00F378A4">
      <w:pPr>
        <w:pStyle w:val="SMHeading"/>
      </w:pPr>
      <w:r w:rsidRPr="00EE3266">
        <w:t>Supplementary</w:t>
      </w:r>
      <w:r w:rsidRPr="00355362">
        <w:t xml:space="preserve"> </w:t>
      </w:r>
      <w:r w:rsidR="00F378A4" w:rsidRPr="00355362">
        <w:t xml:space="preserve">Fig. </w:t>
      </w:r>
      <w:r w:rsidR="0042015C">
        <w:t>9</w:t>
      </w:r>
      <w:r w:rsidR="00F378A4">
        <w:t>.</w:t>
      </w:r>
    </w:p>
    <w:p w14:paraId="3FF03D25" w14:textId="57CE7EA2" w:rsidR="008218C4" w:rsidRDefault="00213734" w:rsidP="00612AA5">
      <w:pPr>
        <w:pStyle w:val="SMcaption"/>
        <w:rPr>
          <w:lang w:eastAsia="zh-CN"/>
        </w:rPr>
      </w:pPr>
      <w:r>
        <w:rPr>
          <w:lang w:eastAsia="zh-CN"/>
        </w:rPr>
        <w:t>HR</w:t>
      </w:r>
      <w:r w:rsidR="004D18D6" w:rsidRPr="004D18D6">
        <w:rPr>
          <w:lang w:eastAsia="zh-CN"/>
        </w:rPr>
        <w:t>LC-MS analysis</w:t>
      </w:r>
      <w:r w:rsidR="00612AA5">
        <w:rPr>
          <w:lang w:eastAsia="zh-CN"/>
        </w:rPr>
        <w:t xml:space="preserve"> of the products obtained from</w:t>
      </w:r>
      <w:r w:rsidR="008068B3" w:rsidRPr="008068B3">
        <w:rPr>
          <w:lang w:eastAsia="zh-CN"/>
        </w:rPr>
        <w:t xml:space="preserve"> </w:t>
      </w:r>
      <w:r w:rsidR="008068B3">
        <w:rPr>
          <w:lang w:eastAsia="zh-CN"/>
        </w:rPr>
        <w:t>degradation of</w:t>
      </w:r>
      <w:r w:rsidR="00AD56DB">
        <w:rPr>
          <w:lang w:eastAsia="zh-CN"/>
        </w:rPr>
        <w:t xml:space="preserve"> our</w:t>
      </w:r>
      <w:r w:rsidR="00612AA5">
        <w:rPr>
          <w:lang w:eastAsia="zh-CN"/>
        </w:rPr>
        <w:t xml:space="preserve"> </w:t>
      </w:r>
      <w:r w:rsidR="00E84E6D">
        <w:rPr>
          <w:lang w:eastAsia="zh-CN"/>
        </w:rPr>
        <w:t xml:space="preserve">model compound </w:t>
      </w:r>
      <w:r w:rsidR="007224BC" w:rsidRPr="007224BC">
        <w:rPr>
          <w:rFonts w:hint="eastAsia"/>
          <w:lang w:eastAsia="zh-CN"/>
        </w:rPr>
        <w:t>after 4</w:t>
      </w:r>
      <w:r w:rsidR="0041291A">
        <w:rPr>
          <w:lang w:eastAsia="zh-CN"/>
        </w:rPr>
        <w:t xml:space="preserve"> </w:t>
      </w:r>
      <w:r w:rsidR="007224BC" w:rsidRPr="007224BC">
        <w:rPr>
          <w:rFonts w:hint="eastAsia"/>
          <w:lang w:eastAsia="zh-CN"/>
        </w:rPr>
        <w:t>h in DMSO</w:t>
      </w:r>
      <w:r w:rsidR="00F378A4">
        <w:t>.</w:t>
      </w:r>
      <w:r w:rsidR="00376AE9" w:rsidRPr="00376AE9">
        <w:t xml:space="preserve"> </w:t>
      </w:r>
      <w:r w:rsidR="00376AE9">
        <w:t>The top trace is the result from the high-resolution liquid chromatography analysis, the other panels the mass spectra corresponding to the relevant HRLC peaks.</w:t>
      </w:r>
    </w:p>
    <w:p w14:paraId="42A7BD4B" w14:textId="61C5D8A3" w:rsidR="00530A1C" w:rsidRDefault="00530A1C" w:rsidP="00477182">
      <w:pPr>
        <w:pStyle w:val="SMcaption"/>
      </w:pPr>
      <w:r>
        <w:br w:type="page"/>
      </w:r>
    </w:p>
    <w:p w14:paraId="7E14E20B" w14:textId="0C51A119" w:rsidR="0048022F" w:rsidRDefault="004979A5" w:rsidP="00477182">
      <w:pPr>
        <w:pStyle w:val="SMcaption"/>
      </w:pPr>
      <w:r>
        <w:rPr>
          <w:noProof/>
        </w:rPr>
        <w:lastRenderedPageBreak/>
        <w:drawing>
          <wp:inline distT="0" distB="0" distL="0" distR="0" wp14:anchorId="2817D281" wp14:editId="099A7D5E">
            <wp:extent cx="5936992" cy="5390658"/>
            <wp:effectExtent l="0" t="0" r="698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7480" cy="5409261"/>
                    </a:xfrm>
                    <a:prstGeom prst="rect">
                      <a:avLst/>
                    </a:prstGeom>
                    <a:noFill/>
                  </pic:spPr>
                </pic:pic>
              </a:graphicData>
            </a:graphic>
          </wp:inline>
        </w:drawing>
      </w:r>
    </w:p>
    <w:p w14:paraId="71D5F480" w14:textId="457D6999" w:rsidR="000F6772" w:rsidRPr="00355362" w:rsidRDefault="0034398C" w:rsidP="000F6772">
      <w:pPr>
        <w:pStyle w:val="SMHeading"/>
      </w:pPr>
      <w:r w:rsidRPr="00EE3266">
        <w:t>Supplementary</w:t>
      </w:r>
      <w:r w:rsidRPr="00355362">
        <w:t xml:space="preserve"> </w:t>
      </w:r>
      <w:r w:rsidR="000F6772" w:rsidRPr="00355362">
        <w:t xml:space="preserve">Fig. </w:t>
      </w:r>
      <w:r w:rsidR="00607A11">
        <w:t>1</w:t>
      </w:r>
      <w:r w:rsidR="0042015C">
        <w:t>0</w:t>
      </w:r>
      <w:r w:rsidR="000F6772">
        <w:t>.</w:t>
      </w:r>
    </w:p>
    <w:p w14:paraId="7B630787" w14:textId="035C7FDB" w:rsidR="00F60389" w:rsidRDefault="00577052" w:rsidP="000F6772">
      <w:pPr>
        <w:pStyle w:val="SMcaption"/>
      </w:pPr>
      <w:r>
        <w:rPr>
          <w:lang w:eastAsia="zh-CN"/>
        </w:rPr>
        <w:t>HR</w:t>
      </w:r>
      <w:r w:rsidRPr="004D18D6">
        <w:rPr>
          <w:lang w:eastAsia="zh-CN"/>
        </w:rPr>
        <w:t>LC-MS analysis</w:t>
      </w:r>
      <w:r>
        <w:rPr>
          <w:lang w:eastAsia="zh-CN"/>
        </w:rPr>
        <w:t xml:space="preserve"> of the products obtained from</w:t>
      </w:r>
      <w:r w:rsidRPr="008068B3">
        <w:rPr>
          <w:lang w:eastAsia="zh-CN"/>
        </w:rPr>
        <w:t xml:space="preserve"> </w:t>
      </w:r>
      <w:r>
        <w:rPr>
          <w:lang w:eastAsia="zh-CN"/>
        </w:rPr>
        <w:t xml:space="preserve">degradation of our model compound </w:t>
      </w:r>
      <w:r w:rsidRPr="007224BC">
        <w:rPr>
          <w:rFonts w:hint="eastAsia"/>
          <w:lang w:eastAsia="zh-CN"/>
        </w:rPr>
        <w:t xml:space="preserve">after </w:t>
      </w:r>
      <w:r>
        <w:rPr>
          <w:lang w:eastAsia="zh-CN"/>
        </w:rPr>
        <w:t xml:space="preserve">8 </w:t>
      </w:r>
      <w:r w:rsidRPr="007224BC">
        <w:rPr>
          <w:rFonts w:hint="eastAsia"/>
          <w:lang w:eastAsia="zh-CN"/>
        </w:rPr>
        <w:t>h in DMSO</w:t>
      </w:r>
      <w:r>
        <w:t>.</w:t>
      </w:r>
      <w:r w:rsidRPr="00376AE9">
        <w:t xml:space="preserve"> </w:t>
      </w:r>
      <w:r>
        <w:t>The top trace is the result from the high-resolution liquid chromatography analysis, the other panels the mass spectra corresponding to the relevant HRLC peaks.</w:t>
      </w:r>
    </w:p>
    <w:p w14:paraId="1C713E38" w14:textId="454D6093" w:rsidR="00046BBF" w:rsidRDefault="00046BBF" w:rsidP="00477182">
      <w:pPr>
        <w:pStyle w:val="SMcaption"/>
      </w:pPr>
      <w:r>
        <w:br w:type="page"/>
      </w:r>
    </w:p>
    <w:p w14:paraId="447ED120" w14:textId="20E2B540" w:rsidR="00F60389" w:rsidRDefault="00E01206" w:rsidP="00477182">
      <w:pPr>
        <w:pStyle w:val="SMcaption"/>
      </w:pPr>
      <w:r>
        <w:rPr>
          <w:noProof/>
        </w:rPr>
        <w:lastRenderedPageBreak/>
        <w:drawing>
          <wp:inline distT="0" distB="0" distL="0" distR="0" wp14:anchorId="1B492E24" wp14:editId="6947E8C7">
            <wp:extent cx="5966388" cy="5824239"/>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5355" cy="5842754"/>
                    </a:xfrm>
                    <a:prstGeom prst="rect">
                      <a:avLst/>
                    </a:prstGeom>
                    <a:noFill/>
                  </pic:spPr>
                </pic:pic>
              </a:graphicData>
            </a:graphic>
          </wp:inline>
        </w:drawing>
      </w:r>
    </w:p>
    <w:p w14:paraId="749BA4B1" w14:textId="2A0F2F21" w:rsidR="005F0D54" w:rsidRPr="00355362" w:rsidRDefault="00A907F2" w:rsidP="005F0D54">
      <w:pPr>
        <w:pStyle w:val="SMHeading"/>
      </w:pPr>
      <w:r w:rsidRPr="00EE3266">
        <w:t>Supplementary</w:t>
      </w:r>
      <w:r w:rsidRPr="00355362">
        <w:t xml:space="preserve"> </w:t>
      </w:r>
      <w:r w:rsidR="005F0D54" w:rsidRPr="00355362">
        <w:t xml:space="preserve">Fig. </w:t>
      </w:r>
      <w:r w:rsidR="00E01206">
        <w:t>1</w:t>
      </w:r>
      <w:r w:rsidR="0042015C">
        <w:t>1</w:t>
      </w:r>
      <w:r w:rsidR="005F0D54">
        <w:t>.</w:t>
      </w:r>
    </w:p>
    <w:p w14:paraId="120A206D" w14:textId="0308B649" w:rsidR="005F0D54" w:rsidRDefault="008F3042" w:rsidP="005F0D54">
      <w:pPr>
        <w:pStyle w:val="SMcaption"/>
      </w:pPr>
      <w:r>
        <w:rPr>
          <w:lang w:eastAsia="zh-CN"/>
        </w:rPr>
        <w:t>HR</w:t>
      </w:r>
      <w:r w:rsidRPr="004D18D6">
        <w:rPr>
          <w:lang w:eastAsia="zh-CN"/>
        </w:rPr>
        <w:t>LC-MS analysis</w:t>
      </w:r>
      <w:r>
        <w:rPr>
          <w:lang w:eastAsia="zh-CN"/>
        </w:rPr>
        <w:t xml:space="preserve"> of the products obtained from</w:t>
      </w:r>
      <w:r w:rsidRPr="008068B3">
        <w:rPr>
          <w:lang w:eastAsia="zh-CN"/>
        </w:rPr>
        <w:t xml:space="preserve"> </w:t>
      </w:r>
      <w:r>
        <w:rPr>
          <w:lang w:eastAsia="zh-CN"/>
        </w:rPr>
        <w:t xml:space="preserve">degradation of our model compound </w:t>
      </w:r>
      <w:r w:rsidRPr="007224BC">
        <w:rPr>
          <w:rFonts w:hint="eastAsia"/>
          <w:lang w:eastAsia="zh-CN"/>
        </w:rPr>
        <w:t xml:space="preserve">after </w:t>
      </w:r>
      <w:r>
        <w:rPr>
          <w:lang w:eastAsia="zh-CN"/>
        </w:rPr>
        <w:t xml:space="preserve">12 </w:t>
      </w:r>
      <w:r w:rsidRPr="007224BC">
        <w:rPr>
          <w:rFonts w:hint="eastAsia"/>
          <w:lang w:eastAsia="zh-CN"/>
        </w:rPr>
        <w:t>h in DMSO</w:t>
      </w:r>
      <w:r>
        <w:t>.</w:t>
      </w:r>
      <w:r w:rsidRPr="00376AE9">
        <w:t xml:space="preserve"> </w:t>
      </w:r>
      <w:r>
        <w:t>The top trace is the result from the high-resolution liquid chromatography analysis, the other panels the mass spectra corresponding to the relevant HRLC peaks.</w:t>
      </w:r>
    </w:p>
    <w:p w14:paraId="79BECD70" w14:textId="00F793BF" w:rsidR="00B8230B" w:rsidRDefault="00B8230B" w:rsidP="00477182">
      <w:pPr>
        <w:pStyle w:val="SMcaption"/>
      </w:pPr>
      <w:r>
        <w:br w:type="page"/>
      </w:r>
    </w:p>
    <w:p w14:paraId="34EBACD3" w14:textId="5ED8D2C8" w:rsidR="00EB4DAF" w:rsidRDefault="0010363D" w:rsidP="00477182">
      <w:pPr>
        <w:pStyle w:val="SMcaption"/>
      </w:pPr>
      <w:r>
        <w:rPr>
          <w:noProof/>
        </w:rPr>
        <w:lastRenderedPageBreak/>
        <w:drawing>
          <wp:inline distT="0" distB="0" distL="0" distR="0" wp14:anchorId="6E6ADED7" wp14:editId="5EB6BD8E">
            <wp:extent cx="5933379" cy="5781999"/>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3423" cy="5801532"/>
                    </a:xfrm>
                    <a:prstGeom prst="rect">
                      <a:avLst/>
                    </a:prstGeom>
                    <a:noFill/>
                  </pic:spPr>
                </pic:pic>
              </a:graphicData>
            </a:graphic>
          </wp:inline>
        </w:drawing>
      </w:r>
    </w:p>
    <w:p w14:paraId="5DA674BA" w14:textId="2D2AB34E" w:rsidR="00301D6C" w:rsidRPr="00355362" w:rsidRDefault="00922F5B" w:rsidP="00301D6C">
      <w:pPr>
        <w:pStyle w:val="SMHeading"/>
      </w:pPr>
      <w:r w:rsidRPr="00EE3266">
        <w:t>Supplementary</w:t>
      </w:r>
      <w:r w:rsidRPr="00355362">
        <w:t xml:space="preserve"> </w:t>
      </w:r>
      <w:r w:rsidR="00301D6C" w:rsidRPr="00355362">
        <w:t xml:space="preserve">Fig. </w:t>
      </w:r>
      <w:r w:rsidR="00C72612">
        <w:t>1</w:t>
      </w:r>
      <w:r w:rsidR="0042015C">
        <w:t>2</w:t>
      </w:r>
      <w:r w:rsidR="00301D6C">
        <w:t>.</w:t>
      </w:r>
    </w:p>
    <w:p w14:paraId="496B0778" w14:textId="704A7FC7" w:rsidR="00EB4DAF" w:rsidRDefault="00B4264A" w:rsidP="00301D6C">
      <w:pPr>
        <w:pStyle w:val="SMcaption"/>
      </w:pPr>
      <w:r>
        <w:rPr>
          <w:lang w:eastAsia="zh-CN"/>
        </w:rPr>
        <w:t>HR</w:t>
      </w:r>
      <w:r w:rsidRPr="004D18D6">
        <w:rPr>
          <w:lang w:eastAsia="zh-CN"/>
        </w:rPr>
        <w:t>LC-MS analysis</w:t>
      </w:r>
      <w:r>
        <w:rPr>
          <w:lang w:eastAsia="zh-CN"/>
        </w:rPr>
        <w:t xml:space="preserve"> of the products obtained from</w:t>
      </w:r>
      <w:r w:rsidRPr="008068B3">
        <w:rPr>
          <w:lang w:eastAsia="zh-CN"/>
        </w:rPr>
        <w:t xml:space="preserve"> </w:t>
      </w:r>
      <w:r>
        <w:rPr>
          <w:lang w:eastAsia="zh-CN"/>
        </w:rPr>
        <w:t xml:space="preserve">degradation of our model compound </w:t>
      </w:r>
      <w:r w:rsidRPr="007224BC">
        <w:rPr>
          <w:rFonts w:hint="eastAsia"/>
          <w:lang w:eastAsia="zh-CN"/>
        </w:rPr>
        <w:t xml:space="preserve">after </w:t>
      </w:r>
      <w:r>
        <w:rPr>
          <w:lang w:eastAsia="zh-CN"/>
        </w:rPr>
        <w:t xml:space="preserve">16 </w:t>
      </w:r>
      <w:r w:rsidRPr="007224BC">
        <w:rPr>
          <w:rFonts w:hint="eastAsia"/>
          <w:lang w:eastAsia="zh-CN"/>
        </w:rPr>
        <w:t>h in DMSO</w:t>
      </w:r>
      <w:r>
        <w:t>.</w:t>
      </w:r>
      <w:r w:rsidRPr="00376AE9">
        <w:t xml:space="preserve"> </w:t>
      </w:r>
      <w:r>
        <w:t>The top trace is the result from the high-resolution liquid chromatography analysis, the other panels the mass spectra corresponding to the relevant HRLC peaks.</w:t>
      </w:r>
    </w:p>
    <w:p w14:paraId="090308AF" w14:textId="4560E38C" w:rsidR="00341738" w:rsidRDefault="00341738" w:rsidP="00301D6C">
      <w:pPr>
        <w:pStyle w:val="SMcaption"/>
      </w:pPr>
      <w:r>
        <w:br w:type="page"/>
      </w:r>
    </w:p>
    <w:p w14:paraId="380C1E37" w14:textId="105B5AED" w:rsidR="00341738" w:rsidRDefault="0016600F" w:rsidP="00341738">
      <w:pPr>
        <w:pStyle w:val="SMcaption"/>
        <w:jc w:val="center"/>
      </w:pPr>
      <w:r>
        <w:rPr>
          <w:noProof/>
        </w:rPr>
        <w:lastRenderedPageBreak/>
        <w:drawing>
          <wp:inline distT="0" distB="0" distL="0" distR="0" wp14:anchorId="05D3654C" wp14:editId="44B7E3E5">
            <wp:extent cx="3489755" cy="5122806"/>
            <wp:effectExtent l="0" t="0" r="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5275" cy="5145589"/>
                    </a:xfrm>
                    <a:prstGeom prst="rect">
                      <a:avLst/>
                    </a:prstGeom>
                    <a:noFill/>
                  </pic:spPr>
                </pic:pic>
              </a:graphicData>
            </a:graphic>
          </wp:inline>
        </w:drawing>
      </w:r>
    </w:p>
    <w:p w14:paraId="43EFE5C5" w14:textId="0CB196D4" w:rsidR="00341738" w:rsidRPr="00355362" w:rsidRDefault="0035257E" w:rsidP="00341738">
      <w:pPr>
        <w:pStyle w:val="SMHeading"/>
      </w:pPr>
      <w:r w:rsidRPr="00EE3266">
        <w:t>Supplementary</w:t>
      </w:r>
      <w:r w:rsidRPr="00355362">
        <w:t xml:space="preserve"> </w:t>
      </w:r>
      <w:r w:rsidR="00341738" w:rsidRPr="00355362">
        <w:t xml:space="preserve">Fig. </w:t>
      </w:r>
      <w:r w:rsidR="009D6A72">
        <w:t>13</w:t>
      </w:r>
      <w:r w:rsidR="00341738">
        <w:t>.</w:t>
      </w:r>
    </w:p>
    <w:p w14:paraId="654E7C79" w14:textId="4E99568A" w:rsidR="00341738" w:rsidRDefault="007D2880" w:rsidP="00341738">
      <w:pPr>
        <w:pStyle w:val="SMcaption"/>
      </w:pPr>
      <w:r w:rsidRPr="003F3467">
        <w:rPr>
          <w:rFonts w:hint="eastAsia"/>
          <w:b/>
          <w:lang w:eastAsia="zh-CN"/>
        </w:rPr>
        <w:t>a</w:t>
      </w:r>
      <w:r>
        <w:rPr>
          <w:rFonts w:hint="eastAsia"/>
          <w:lang w:eastAsia="zh-CN"/>
        </w:rPr>
        <w:t>,</w:t>
      </w:r>
      <w:r w:rsidR="00341738">
        <w:rPr>
          <w:lang w:eastAsia="zh-CN"/>
        </w:rPr>
        <w:t xml:space="preserve"> </w:t>
      </w:r>
      <w:r w:rsidR="00341738" w:rsidRPr="000942D5">
        <w:rPr>
          <w:rFonts w:hint="eastAsia"/>
        </w:rPr>
        <w:t>Synthetic pathway</w:t>
      </w:r>
      <w:r w:rsidR="00341738">
        <w:t xml:space="preserve"> and</w:t>
      </w:r>
      <w:r w:rsidR="00D04C4A">
        <w:t xml:space="preserve"> its</w:t>
      </w:r>
      <w:r w:rsidR="00341738">
        <w:t xml:space="preserve"> </w:t>
      </w:r>
      <w:r w:rsidRPr="003F3467">
        <w:rPr>
          <w:rFonts w:hint="eastAsia"/>
          <w:b/>
          <w:lang w:eastAsia="zh-CN"/>
        </w:rPr>
        <w:t>b</w:t>
      </w:r>
      <w:r>
        <w:rPr>
          <w:rFonts w:hint="eastAsia"/>
          <w:lang w:eastAsia="zh-CN"/>
        </w:rPr>
        <w:t>,</w:t>
      </w:r>
      <w:r w:rsidR="00341738">
        <w:rPr>
          <w:lang w:eastAsia="zh-CN"/>
        </w:rPr>
        <w:t xml:space="preserve"> </w:t>
      </w:r>
      <w:r w:rsidR="00341738" w:rsidRPr="004D5CDB">
        <w:rPr>
          <w:vertAlign w:val="superscript"/>
        </w:rPr>
        <w:t>1</w:t>
      </w:r>
      <w:r w:rsidR="00341738">
        <w:t>H NMR,</w:t>
      </w:r>
      <w:r w:rsidR="00341738" w:rsidRPr="00B209E3">
        <w:rPr>
          <w:rFonts w:hint="eastAsia"/>
          <w:lang w:eastAsia="zh-CN"/>
        </w:rPr>
        <w:t xml:space="preserve"> </w:t>
      </w:r>
      <w:r w:rsidRPr="003F3467">
        <w:rPr>
          <w:rFonts w:hint="eastAsia"/>
          <w:b/>
          <w:lang w:eastAsia="zh-CN"/>
        </w:rPr>
        <w:t>c</w:t>
      </w:r>
      <w:r>
        <w:rPr>
          <w:rFonts w:hint="eastAsia"/>
          <w:lang w:eastAsia="zh-CN"/>
        </w:rPr>
        <w:t>,</w:t>
      </w:r>
      <w:r w:rsidR="00341738">
        <w:t xml:space="preserve"> </w:t>
      </w:r>
      <w:r w:rsidR="00341738" w:rsidRPr="004D5CDB">
        <w:rPr>
          <w:vertAlign w:val="superscript"/>
        </w:rPr>
        <w:t>13</w:t>
      </w:r>
      <w:r w:rsidR="00341738">
        <w:t xml:space="preserve">C NMR and </w:t>
      </w:r>
      <w:r w:rsidRPr="003F3467">
        <w:rPr>
          <w:rFonts w:hint="eastAsia"/>
          <w:b/>
          <w:lang w:eastAsia="zh-CN"/>
        </w:rPr>
        <w:t>d</w:t>
      </w:r>
      <w:r>
        <w:rPr>
          <w:rFonts w:hint="eastAsia"/>
          <w:lang w:eastAsia="zh-CN"/>
        </w:rPr>
        <w:t>,</w:t>
      </w:r>
      <w:r w:rsidR="00341738">
        <w:t xml:space="preserve"> </w:t>
      </w:r>
      <w:r w:rsidR="00341738" w:rsidRPr="00E678A1">
        <w:t>TOF-MS spectra</w:t>
      </w:r>
      <w:r w:rsidR="003F4554" w:rsidRPr="003F4554">
        <w:t xml:space="preserve"> </w:t>
      </w:r>
      <w:r w:rsidR="003F4554">
        <w:t>for</w:t>
      </w:r>
      <w:r w:rsidR="003F4554" w:rsidRPr="00482055">
        <w:t xml:space="preserve"> </w:t>
      </w:r>
      <w:r w:rsidR="003F4554">
        <w:t xml:space="preserve">the </w:t>
      </w:r>
      <w:r w:rsidR="003F4554" w:rsidRPr="00F63B33">
        <w:rPr>
          <w:rFonts w:eastAsia="微软雅黑" w:hint="eastAsia"/>
          <w:i/>
          <w:lang w:eastAsia="zh-CN"/>
        </w:rPr>
        <w:t>N</w:t>
      </w:r>
      <w:r w:rsidR="003F4554" w:rsidRPr="00F63B33">
        <w:rPr>
          <w:rFonts w:eastAsia="微软雅黑" w:hint="eastAsia"/>
          <w:lang w:eastAsia="zh-CN"/>
        </w:rPr>
        <w:t>-oxide</w:t>
      </w:r>
      <w:r w:rsidR="003F4554">
        <w:rPr>
          <w:rFonts w:eastAsia="微软雅黑"/>
          <w:lang w:eastAsia="zh-CN"/>
        </w:rPr>
        <w:t xml:space="preserve"> intermediate</w:t>
      </w:r>
      <w:r w:rsidR="00341738">
        <w:t>.</w:t>
      </w:r>
    </w:p>
    <w:p w14:paraId="31063C7D" w14:textId="738D03A5" w:rsidR="009D6A72" w:rsidRDefault="009D6A72" w:rsidP="00301D6C">
      <w:pPr>
        <w:pStyle w:val="SMcaption"/>
      </w:pPr>
      <w:r>
        <w:br w:type="page"/>
      </w:r>
    </w:p>
    <w:p w14:paraId="2D0049EE" w14:textId="77777777" w:rsidR="009D6A72" w:rsidRDefault="009D6A72" w:rsidP="009D6A72">
      <w:pPr>
        <w:pStyle w:val="SMcaption"/>
        <w:jc w:val="center"/>
      </w:pPr>
      <w:r>
        <w:rPr>
          <w:noProof/>
        </w:rPr>
        <w:lastRenderedPageBreak/>
        <w:drawing>
          <wp:inline distT="0" distB="0" distL="0" distR="0" wp14:anchorId="43788059" wp14:editId="00E09C52">
            <wp:extent cx="3817222" cy="35680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0927" cy="3590223"/>
                    </a:xfrm>
                    <a:prstGeom prst="rect">
                      <a:avLst/>
                    </a:prstGeom>
                    <a:noFill/>
                  </pic:spPr>
                </pic:pic>
              </a:graphicData>
            </a:graphic>
          </wp:inline>
        </w:drawing>
      </w:r>
    </w:p>
    <w:p w14:paraId="7F20F584" w14:textId="0E20C1C8" w:rsidR="009D6A72" w:rsidRPr="00355362" w:rsidRDefault="00D550A7" w:rsidP="009D6A72">
      <w:pPr>
        <w:pStyle w:val="SMHeading"/>
      </w:pPr>
      <w:r w:rsidRPr="00EE3266">
        <w:t>Supplementary</w:t>
      </w:r>
      <w:r w:rsidRPr="00355362">
        <w:t xml:space="preserve"> </w:t>
      </w:r>
      <w:r w:rsidR="009D6A72" w:rsidRPr="00355362">
        <w:t xml:space="preserve">Fig. </w:t>
      </w:r>
      <w:r w:rsidR="009D6A72">
        <w:t>14.</w:t>
      </w:r>
    </w:p>
    <w:p w14:paraId="2E77C2CA" w14:textId="7EA336E6" w:rsidR="009D6A72" w:rsidRDefault="009D6A72" w:rsidP="009D6A72">
      <w:pPr>
        <w:pStyle w:val="SMcaption"/>
      </w:pPr>
      <w:r w:rsidRPr="004D5CDB">
        <w:rPr>
          <w:vertAlign w:val="superscript"/>
        </w:rPr>
        <w:t>1</w:t>
      </w:r>
      <w:r>
        <w:t>H NMR</w:t>
      </w:r>
      <w:r w:rsidRPr="00E678A1">
        <w:t xml:space="preserve"> spectr</w:t>
      </w:r>
      <w:r w:rsidR="00F0219F">
        <w:rPr>
          <w:lang w:eastAsia="zh-CN"/>
        </w:rPr>
        <w:t>a</w:t>
      </w:r>
      <w:r w:rsidRPr="000942D5">
        <w:t xml:space="preserve"> </w:t>
      </w:r>
      <w:r>
        <w:t xml:space="preserve">of </w:t>
      </w:r>
      <w:r w:rsidR="00414157">
        <w:t xml:space="preserve">the </w:t>
      </w:r>
      <w:r>
        <w:t>model compound (</w:t>
      </w:r>
      <w:r w:rsidR="00414157">
        <w:t>top</w:t>
      </w:r>
      <w:r>
        <w:t>),</w:t>
      </w:r>
      <w:r w:rsidR="00414157">
        <w:t xml:space="preserve"> the </w:t>
      </w:r>
      <w:r w:rsidRPr="00F63B33">
        <w:rPr>
          <w:rFonts w:eastAsia="微软雅黑" w:hint="eastAsia"/>
          <w:i/>
          <w:lang w:eastAsia="zh-CN"/>
        </w:rPr>
        <w:t>N</w:t>
      </w:r>
      <w:r w:rsidRPr="00F63B33">
        <w:rPr>
          <w:rFonts w:eastAsia="微软雅黑" w:hint="eastAsia"/>
          <w:lang w:eastAsia="zh-CN"/>
        </w:rPr>
        <w:t>-oxide</w:t>
      </w:r>
      <w:r>
        <w:rPr>
          <w:rFonts w:eastAsia="微软雅黑"/>
          <w:lang w:eastAsia="zh-CN"/>
        </w:rPr>
        <w:t xml:space="preserve"> </w:t>
      </w:r>
      <w:r w:rsidR="00BC49C7">
        <w:rPr>
          <w:rFonts w:eastAsia="微软雅黑"/>
          <w:lang w:eastAsia="zh-CN"/>
        </w:rPr>
        <w:t xml:space="preserve">intermediate </w:t>
      </w:r>
      <w:r>
        <w:rPr>
          <w:rFonts w:eastAsia="微软雅黑"/>
          <w:lang w:eastAsia="zh-CN"/>
        </w:rPr>
        <w:t>(middle) and Model-D1</w:t>
      </w:r>
      <w:r w:rsidRPr="00962384">
        <w:t xml:space="preserve"> </w:t>
      </w:r>
      <w:r w:rsidRPr="00962384">
        <w:rPr>
          <w:rFonts w:eastAsia="微软雅黑"/>
          <w:lang w:eastAsia="zh-CN"/>
        </w:rPr>
        <w:t>sourced from Macklin biochemical Co., Ltd., Shanghai, China</w:t>
      </w:r>
      <w:r>
        <w:rPr>
          <w:rFonts w:eastAsia="微软雅黑"/>
          <w:lang w:eastAsia="zh-CN"/>
        </w:rPr>
        <w:t xml:space="preserve"> (</w:t>
      </w:r>
      <w:r w:rsidR="00414157">
        <w:rPr>
          <w:rFonts w:eastAsia="微软雅黑"/>
          <w:lang w:eastAsia="zh-CN"/>
        </w:rPr>
        <w:t>bottom</w:t>
      </w:r>
      <w:r>
        <w:rPr>
          <w:rFonts w:eastAsia="微软雅黑"/>
          <w:lang w:eastAsia="zh-CN"/>
        </w:rPr>
        <w:t>)</w:t>
      </w:r>
      <w:r>
        <w:t>.</w:t>
      </w:r>
    </w:p>
    <w:p w14:paraId="691943F6" w14:textId="61F7BBD2" w:rsidR="00E21216" w:rsidRDefault="00E21216" w:rsidP="009D6A72">
      <w:pPr>
        <w:pStyle w:val="SMcaption"/>
      </w:pPr>
      <w:r>
        <w:br w:type="page"/>
      </w:r>
    </w:p>
    <w:p w14:paraId="2A49A150" w14:textId="71AC1C2C" w:rsidR="00E21216" w:rsidRDefault="00D73C46" w:rsidP="00E21216">
      <w:pPr>
        <w:pStyle w:val="SMcaption"/>
      </w:pPr>
      <w:r>
        <w:rPr>
          <w:noProof/>
        </w:rPr>
        <w:lastRenderedPageBreak/>
        <w:drawing>
          <wp:inline distT="0" distB="0" distL="0" distR="0" wp14:anchorId="5614BB7F" wp14:editId="076EC50E">
            <wp:extent cx="5949315" cy="193171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5510" cy="1946716"/>
                    </a:xfrm>
                    <a:prstGeom prst="rect">
                      <a:avLst/>
                    </a:prstGeom>
                    <a:noFill/>
                  </pic:spPr>
                </pic:pic>
              </a:graphicData>
            </a:graphic>
          </wp:inline>
        </w:drawing>
      </w:r>
    </w:p>
    <w:p w14:paraId="65BE40DE" w14:textId="55F1FC2F" w:rsidR="00E21216" w:rsidRPr="00355362" w:rsidRDefault="00A71F88" w:rsidP="00E21216">
      <w:pPr>
        <w:pStyle w:val="SMHeading"/>
      </w:pPr>
      <w:r w:rsidRPr="00EE3266">
        <w:t>Supplementary</w:t>
      </w:r>
      <w:r w:rsidRPr="00355362">
        <w:t xml:space="preserve"> </w:t>
      </w:r>
      <w:r w:rsidR="00E21216" w:rsidRPr="00355362">
        <w:t xml:space="preserve">Fig. </w:t>
      </w:r>
      <w:r w:rsidR="00E21216">
        <w:t>1</w:t>
      </w:r>
      <w:r w:rsidR="002A5AC5">
        <w:t>5</w:t>
      </w:r>
      <w:r w:rsidR="00E21216">
        <w:t>.</w:t>
      </w:r>
    </w:p>
    <w:p w14:paraId="4ECB7770" w14:textId="0885AE04" w:rsidR="00E21216" w:rsidRDefault="00E21216" w:rsidP="00E21216">
      <w:pPr>
        <w:pStyle w:val="SMcaption"/>
      </w:pPr>
      <w:r w:rsidRPr="002D7841">
        <w:rPr>
          <w:vertAlign w:val="superscript"/>
        </w:rPr>
        <w:t>1</w:t>
      </w:r>
      <w:r w:rsidRPr="00606CDE">
        <w:t xml:space="preserve">H NMR </w:t>
      </w:r>
      <w:r w:rsidRPr="00E678A1">
        <w:t>spectr</w:t>
      </w:r>
      <w:r w:rsidR="00D30F26">
        <w:rPr>
          <w:lang w:eastAsia="zh-CN"/>
        </w:rPr>
        <w:t>a</w:t>
      </w:r>
      <w:r w:rsidRPr="00606CDE">
        <w:t xml:space="preserve"> of </w:t>
      </w:r>
      <w:r w:rsidR="00D83D77">
        <w:t>the mixture obtained from</w:t>
      </w:r>
      <w:r w:rsidR="00D83D77" w:rsidRPr="00606CDE">
        <w:t xml:space="preserve"> </w:t>
      </w:r>
      <w:r w:rsidRPr="00606CDE">
        <w:t>degrad</w:t>
      </w:r>
      <w:r w:rsidR="00D83D77">
        <w:t>ation</w:t>
      </w:r>
      <w:r w:rsidR="00912D3A">
        <w:t xml:space="preserve"> of the</w:t>
      </w:r>
      <w:r w:rsidRPr="00606CDE">
        <w:t xml:space="preserve"> model compound at 160 </w:t>
      </w:r>
      <w:proofErr w:type="spellStart"/>
      <w:r w:rsidRPr="00BB72DE">
        <w:rPr>
          <w:vertAlign w:val="superscript"/>
        </w:rPr>
        <w:t>o</w:t>
      </w:r>
      <w:r w:rsidRPr="00606CDE">
        <w:t>C</w:t>
      </w:r>
      <w:proofErr w:type="spellEnd"/>
      <w:r w:rsidRPr="00606CDE">
        <w:t xml:space="preserve"> in DMSO</w:t>
      </w:r>
      <w:r w:rsidRPr="00EF6459">
        <w:t xml:space="preserve"> at different reaction times</w:t>
      </w:r>
      <w:r>
        <w:rPr>
          <w:lang w:eastAsia="zh-CN"/>
        </w:rPr>
        <w:t>.</w:t>
      </w:r>
      <w:r w:rsidRPr="006E6087">
        <w:rPr>
          <w:rFonts w:hint="eastAsia"/>
          <w:lang w:eastAsia="zh-CN"/>
        </w:rPr>
        <w:t xml:space="preserve"> </w:t>
      </w:r>
      <w:r w:rsidR="007D2880" w:rsidRPr="001C7F4F">
        <w:rPr>
          <w:rFonts w:hint="eastAsia"/>
          <w:b/>
          <w:lang w:eastAsia="zh-CN"/>
        </w:rPr>
        <w:t>a</w:t>
      </w:r>
      <w:r w:rsidR="007D2880">
        <w:rPr>
          <w:rFonts w:hint="eastAsia"/>
          <w:lang w:eastAsia="zh-CN"/>
        </w:rPr>
        <w:t>,</w:t>
      </w:r>
      <w:r>
        <w:rPr>
          <w:lang w:eastAsia="zh-CN"/>
        </w:rPr>
        <w:t xml:space="preserve"> 4 h, </w:t>
      </w:r>
      <w:r w:rsidR="007D2880" w:rsidRPr="001C7F4F">
        <w:rPr>
          <w:rFonts w:hint="eastAsia"/>
          <w:b/>
          <w:lang w:eastAsia="zh-CN"/>
        </w:rPr>
        <w:t>b</w:t>
      </w:r>
      <w:r w:rsidR="007D2880">
        <w:rPr>
          <w:rFonts w:hint="eastAsia"/>
          <w:lang w:eastAsia="zh-CN"/>
        </w:rPr>
        <w:t>,</w:t>
      </w:r>
      <w:r>
        <w:rPr>
          <w:lang w:eastAsia="zh-CN"/>
        </w:rPr>
        <w:t xml:space="preserve"> 8 h, </w:t>
      </w:r>
      <w:r w:rsidR="007D2880" w:rsidRPr="001C7F4F">
        <w:rPr>
          <w:rFonts w:hint="eastAsia"/>
          <w:b/>
          <w:lang w:eastAsia="zh-CN"/>
        </w:rPr>
        <w:t>c</w:t>
      </w:r>
      <w:r w:rsidR="007D2880">
        <w:rPr>
          <w:rFonts w:hint="eastAsia"/>
          <w:lang w:eastAsia="zh-CN"/>
        </w:rPr>
        <w:t>,</w:t>
      </w:r>
      <w:r>
        <w:rPr>
          <w:lang w:eastAsia="zh-CN"/>
        </w:rPr>
        <w:t xml:space="preserve"> 12 h and </w:t>
      </w:r>
      <w:r w:rsidR="007D2880" w:rsidRPr="001C7F4F">
        <w:rPr>
          <w:rFonts w:hint="eastAsia"/>
          <w:b/>
          <w:lang w:eastAsia="zh-CN"/>
        </w:rPr>
        <w:t>d</w:t>
      </w:r>
      <w:r w:rsidR="007D2880">
        <w:rPr>
          <w:rFonts w:hint="eastAsia"/>
          <w:lang w:eastAsia="zh-CN"/>
        </w:rPr>
        <w:t>,</w:t>
      </w:r>
      <w:r>
        <w:rPr>
          <w:lang w:eastAsia="zh-CN"/>
        </w:rPr>
        <w:t xml:space="preserve"> 16 h</w:t>
      </w:r>
      <w:r>
        <w:t>.</w:t>
      </w:r>
    </w:p>
    <w:p w14:paraId="580FE553" w14:textId="24B24225" w:rsidR="0051122C" w:rsidRDefault="0051122C" w:rsidP="00E21216">
      <w:pPr>
        <w:pStyle w:val="SMcaption"/>
      </w:pPr>
      <w:r>
        <w:br w:type="page"/>
      </w:r>
    </w:p>
    <w:p w14:paraId="51D09D38" w14:textId="2200FEC3" w:rsidR="0051122C" w:rsidRDefault="00915343" w:rsidP="0051122C">
      <w:pPr>
        <w:pStyle w:val="SMcaption"/>
        <w:jc w:val="center"/>
      </w:pPr>
      <w:r>
        <w:rPr>
          <w:noProof/>
        </w:rPr>
        <w:lastRenderedPageBreak/>
        <w:drawing>
          <wp:inline distT="0" distB="0" distL="0" distR="0" wp14:anchorId="622E1E3B" wp14:editId="0E87FAEA">
            <wp:extent cx="5936226" cy="2986154"/>
            <wp:effectExtent l="0" t="0" r="762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5341" cy="3000800"/>
                    </a:xfrm>
                    <a:prstGeom prst="rect">
                      <a:avLst/>
                    </a:prstGeom>
                    <a:noFill/>
                  </pic:spPr>
                </pic:pic>
              </a:graphicData>
            </a:graphic>
          </wp:inline>
        </w:drawing>
      </w:r>
    </w:p>
    <w:p w14:paraId="4B2C5019" w14:textId="69C00DC7" w:rsidR="0051122C" w:rsidRPr="00355362" w:rsidRDefault="00CC4BD2" w:rsidP="0051122C">
      <w:pPr>
        <w:pStyle w:val="SMHeading"/>
      </w:pPr>
      <w:r w:rsidRPr="00EE3266">
        <w:t>Supplementary</w:t>
      </w:r>
      <w:r w:rsidRPr="00355362">
        <w:t xml:space="preserve"> </w:t>
      </w:r>
      <w:r w:rsidR="0051122C" w:rsidRPr="00355362">
        <w:t xml:space="preserve">Fig. </w:t>
      </w:r>
      <w:r w:rsidR="0051122C">
        <w:t>16.</w:t>
      </w:r>
    </w:p>
    <w:p w14:paraId="7E09B85A" w14:textId="0ECC7459" w:rsidR="0051122C" w:rsidRDefault="00402F1A" w:rsidP="0051122C">
      <w:pPr>
        <w:pStyle w:val="SMcaption"/>
      </w:pPr>
      <w:r>
        <w:t>P</w:t>
      </w:r>
      <w:r w:rsidR="0051122C">
        <w:t xml:space="preserve">roposed </w:t>
      </w:r>
      <w:r w:rsidR="0051122C" w:rsidRPr="002328FD">
        <w:t xml:space="preserve">degradation mechanism </w:t>
      </w:r>
      <w:r w:rsidR="00E91FF9">
        <w:t>for</w:t>
      </w:r>
      <w:r w:rsidR="0051122C" w:rsidRPr="002328FD">
        <w:t xml:space="preserve"> model </w:t>
      </w:r>
      <w:r w:rsidR="00370A04" w:rsidRPr="002328FD">
        <w:t>compound</w:t>
      </w:r>
      <w:r w:rsidR="0051122C">
        <w:t>.</w:t>
      </w:r>
      <w:r w:rsidR="00E91FF9" w:rsidRPr="00E91FF9">
        <w:t xml:space="preserve"> </w:t>
      </w:r>
      <w:r w:rsidR="00E91FF9">
        <w:t xml:space="preserve">The </w:t>
      </w:r>
      <w:r w:rsidR="00E91FF9" w:rsidRPr="00627651">
        <w:rPr>
          <w:rFonts w:hint="eastAsia"/>
        </w:rPr>
        <w:t xml:space="preserve">water </w:t>
      </w:r>
      <w:r w:rsidR="00E91FF9">
        <w:t xml:space="preserve">involved </w:t>
      </w:r>
      <w:r w:rsidR="00E91FF9" w:rsidRPr="00627651">
        <w:rPr>
          <w:rFonts w:hint="eastAsia"/>
        </w:rPr>
        <w:t>in the third step</w:t>
      </w:r>
      <w:r w:rsidR="00E91FF9" w:rsidRPr="00627651">
        <w:t xml:space="preserve"> </w:t>
      </w:r>
      <w:r w:rsidR="00E91FF9">
        <w:t xml:space="preserve">presumably </w:t>
      </w:r>
      <w:r w:rsidR="00E91FF9" w:rsidRPr="00627651">
        <w:rPr>
          <w:rFonts w:hint="eastAsia"/>
        </w:rPr>
        <w:t>come</w:t>
      </w:r>
      <w:r w:rsidR="00E91FF9">
        <w:t>s</w:t>
      </w:r>
      <w:r w:rsidR="00E91FF9" w:rsidRPr="00627651">
        <w:rPr>
          <w:rFonts w:hint="eastAsia"/>
        </w:rPr>
        <w:t xml:space="preserve"> from </w:t>
      </w:r>
      <w:r w:rsidR="00E91FF9">
        <w:t xml:space="preserve">the </w:t>
      </w:r>
      <w:r w:rsidR="00E91FF9" w:rsidRPr="00627651">
        <w:rPr>
          <w:rFonts w:hint="eastAsia"/>
        </w:rPr>
        <w:t xml:space="preserve">trace amount of water </w:t>
      </w:r>
      <w:r w:rsidR="00E91FF9">
        <w:t>present</w:t>
      </w:r>
      <w:r w:rsidR="00E91FF9" w:rsidRPr="00627651">
        <w:rPr>
          <w:rFonts w:hint="eastAsia"/>
        </w:rPr>
        <w:t xml:space="preserve"> in DMSO</w:t>
      </w:r>
      <w:r w:rsidR="00E91FF9">
        <w:t>.</w:t>
      </w:r>
    </w:p>
    <w:p w14:paraId="69B3D8F0" w14:textId="15A3A58E" w:rsidR="004F0C06" w:rsidRDefault="004F0C06" w:rsidP="00E21216">
      <w:pPr>
        <w:pStyle w:val="SMcaption"/>
      </w:pPr>
      <w:r>
        <w:br w:type="page"/>
      </w:r>
    </w:p>
    <w:p w14:paraId="7C523E8D" w14:textId="437B2D41" w:rsidR="004F0C06" w:rsidRDefault="004E484D" w:rsidP="004F0C06">
      <w:pPr>
        <w:pStyle w:val="SMcaption"/>
      </w:pPr>
      <w:r>
        <w:rPr>
          <w:noProof/>
        </w:rPr>
        <w:lastRenderedPageBreak/>
        <w:drawing>
          <wp:inline distT="0" distB="0" distL="0" distR="0" wp14:anchorId="0D1D462B" wp14:editId="67AEF0E7">
            <wp:extent cx="5950890" cy="404368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9574" cy="4056376"/>
                    </a:xfrm>
                    <a:prstGeom prst="rect">
                      <a:avLst/>
                    </a:prstGeom>
                    <a:noFill/>
                  </pic:spPr>
                </pic:pic>
              </a:graphicData>
            </a:graphic>
          </wp:inline>
        </w:drawing>
      </w:r>
    </w:p>
    <w:p w14:paraId="7A369DE8" w14:textId="05E6427C" w:rsidR="004F0C06" w:rsidRPr="00355362" w:rsidRDefault="005058B3" w:rsidP="004F0C06">
      <w:pPr>
        <w:pStyle w:val="SMHeading"/>
      </w:pPr>
      <w:r w:rsidRPr="00EE3266">
        <w:t>Supplementary</w:t>
      </w:r>
      <w:r w:rsidRPr="00355362">
        <w:t xml:space="preserve"> </w:t>
      </w:r>
      <w:r w:rsidR="004F0C06" w:rsidRPr="00355362">
        <w:t xml:space="preserve">Fig. </w:t>
      </w:r>
      <w:r w:rsidR="004F0C06">
        <w:t>17.</w:t>
      </w:r>
    </w:p>
    <w:p w14:paraId="1C54C2B2" w14:textId="6C464445" w:rsidR="004F0C06" w:rsidRPr="002A5D0E" w:rsidRDefault="004F0C06" w:rsidP="004F0C06">
      <w:pPr>
        <w:pStyle w:val="SMcaption"/>
      </w:pPr>
      <w:r w:rsidRPr="00FC002E">
        <w:rPr>
          <w:rFonts w:hint="eastAsia"/>
        </w:rPr>
        <w:t xml:space="preserve">Effect of solvents on the degradation </w:t>
      </w:r>
      <w:r>
        <w:rPr>
          <w:rFonts w:hint="eastAsia"/>
          <w:lang w:eastAsia="zh-CN"/>
        </w:rPr>
        <w:t>degree</w:t>
      </w:r>
      <w:r w:rsidRPr="00FC002E">
        <w:rPr>
          <w:rFonts w:hint="eastAsia"/>
        </w:rPr>
        <w:t xml:space="preserve"> of </w:t>
      </w:r>
      <w:r w:rsidR="00025ECB">
        <w:t>(</w:t>
      </w:r>
      <w:r w:rsidR="007D2880" w:rsidRPr="00025ECB">
        <w:rPr>
          <w:b/>
        </w:rPr>
        <w:t>a</w:t>
      </w:r>
      <w:r w:rsidR="00025ECB">
        <w:t>)</w:t>
      </w:r>
      <w:r>
        <w:t xml:space="preserve"> </w:t>
      </w:r>
      <w:r>
        <w:rPr>
          <w:rFonts w:hint="eastAsia"/>
          <w:lang w:eastAsia="zh-CN"/>
        </w:rPr>
        <w:t>E51</w:t>
      </w:r>
      <w:r>
        <w:t xml:space="preserve">/MCA, </w:t>
      </w:r>
      <w:r w:rsidR="00025ECB">
        <w:rPr>
          <w:rFonts w:hint="eastAsia"/>
          <w:lang w:eastAsia="zh-CN"/>
        </w:rPr>
        <w:t>(</w:t>
      </w:r>
      <w:r w:rsidR="007D2880" w:rsidRPr="00025ECB">
        <w:rPr>
          <w:b/>
        </w:rPr>
        <w:t>b</w:t>
      </w:r>
      <w:r w:rsidR="00025ECB">
        <w:t>)</w:t>
      </w:r>
      <w:r>
        <w:t xml:space="preserve"> E51/DETA, </w:t>
      </w:r>
      <w:r w:rsidR="00025ECB">
        <w:t>(</w:t>
      </w:r>
      <w:r w:rsidR="007D2880" w:rsidRPr="00025ECB">
        <w:rPr>
          <w:b/>
        </w:rPr>
        <w:t>c</w:t>
      </w:r>
      <w:r w:rsidR="00025ECB">
        <w:t>)</w:t>
      </w:r>
      <w:r>
        <w:t xml:space="preserve"> E51/IPDA and </w:t>
      </w:r>
      <w:r w:rsidR="00247E70">
        <w:t>(</w:t>
      </w:r>
      <w:r w:rsidR="007D2880" w:rsidRPr="00025ECB">
        <w:rPr>
          <w:b/>
        </w:rPr>
        <w:t>d</w:t>
      </w:r>
      <w:r w:rsidR="00247E70">
        <w:t>)</w:t>
      </w:r>
      <w:r>
        <w:t xml:space="preserve"> E51/D230. Degradation conditions: </w:t>
      </w:r>
      <w:r w:rsidR="007D2880">
        <w:t>a,</w:t>
      </w:r>
      <w:r>
        <w:t xml:space="preserve"> 160 </w:t>
      </w:r>
      <w:proofErr w:type="spellStart"/>
      <w:r w:rsidRPr="00D24F64">
        <w:rPr>
          <w:vertAlign w:val="superscript"/>
        </w:rPr>
        <w:t>o</w:t>
      </w:r>
      <w:r>
        <w:t>C</w:t>
      </w:r>
      <w:proofErr w:type="spellEnd"/>
      <w:r>
        <w:t xml:space="preserve">, 20 h, </w:t>
      </w:r>
      <w:r w:rsidRPr="002A5D0E">
        <w:t>Mass ratio (EP:</w:t>
      </w:r>
      <w:r>
        <w:t xml:space="preserve"> </w:t>
      </w:r>
      <w:proofErr w:type="gramStart"/>
      <w:r w:rsidRPr="002A5D0E">
        <w:t>DMSO)</w:t>
      </w:r>
      <w:r>
        <w:t>=</w:t>
      </w:r>
      <w:proofErr w:type="gramEnd"/>
      <w:r>
        <w:t xml:space="preserve">1: 20, </w:t>
      </w:r>
      <w:r w:rsidR="007D2880">
        <w:t>b,</w:t>
      </w:r>
      <w:r>
        <w:t xml:space="preserve"> 150 </w:t>
      </w:r>
      <w:proofErr w:type="spellStart"/>
      <w:r w:rsidRPr="00D24F64">
        <w:rPr>
          <w:vertAlign w:val="superscript"/>
        </w:rPr>
        <w:t>o</w:t>
      </w:r>
      <w:r>
        <w:t>C</w:t>
      </w:r>
      <w:proofErr w:type="spellEnd"/>
      <w:r>
        <w:t xml:space="preserve">, 13 h, </w:t>
      </w:r>
      <w:r w:rsidRPr="002A5D0E">
        <w:t>Mass ratio (EP:</w:t>
      </w:r>
      <w:r>
        <w:t xml:space="preserve"> </w:t>
      </w:r>
      <w:r w:rsidRPr="002A5D0E">
        <w:t>DMSO)</w:t>
      </w:r>
      <w:r>
        <w:t xml:space="preserve">=1: 20, </w:t>
      </w:r>
      <w:r w:rsidR="007D2880">
        <w:t>c,</w:t>
      </w:r>
      <w:r>
        <w:t xml:space="preserve"> 160 </w:t>
      </w:r>
      <w:proofErr w:type="spellStart"/>
      <w:r w:rsidRPr="00D24F64">
        <w:rPr>
          <w:vertAlign w:val="superscript"/>
        </w:rPr>
        <w:t>o</w:t>
      </w:r>
      <w:r>
        <w:t>C</w:t>
      </w:r>
      <w:proofErr w:type="spellEnd"/>
      <w:r>
        <w:t xml:space="preserve">, 20 h, </w:t>
      </w:r>
      <w:r w:rsidRPr="002A5D0E">
        <w:t>Mass ratio (EP:</w:t>
      </w:r>
      <w:r>
        <w:t xml:space="preserve"> </w:t>
      </w:r>
      <w:r w:rsidRPr="002A5D0E">
        <w:t>DMSO)</w:t>
      </w:r>
      <w:r>
        <w:t>=1: 20,</w:t>
      </w:r>
      <w:r w:rsidRPr="002A5D0E">
        <w:t xml:space="preserve"> </w:t>
      </w:r>
      <w:r w:rsidR="007D2880">
        <w:t>d,</w:t>
      </w:r>
      <w:r>
        <w:t xml:space="preserve"> 130 </w:t>
      </w:r>
      <w:proofErr w:type="spellStart"/>
      <w:r w:rsidRPr="00D24F64">
        <w:rPr>
          <w:vertAlign w:val="superscript"/>
        </w:rPr>
        <w:t>o</w:t>
      </w:r>
      <w:r>
        <w:t>C</w:t>
      </w:r>
      <w:proofErr w:type="spellEnd"/>
      <w:r>
        <w:t xml:space="preserve">, 12 h, </w:t>
      </w:r>
      <w:r w:rsidRPr="002A5D0E">
        <w:t>Mass ratio (EP:</w:t>
      </w:r>
      <w:r>
        <w:t xml:space="preserve"> </w:t>
      </w:r>
      <w:r w:rsidRPr="002A5D0E">
        <w:t>DMSO)</w:t>
      </w:r>
      <w:r>
        <w:t>=1: 20.</w:t>
      </w:r>
    </w:p>
    <w:p w14:paraId="603F6D55" w14:textId="0108FC6D" w:rsidR="001511D2" w:rsidRDefault="001511D2" w:rsidP="00E21216">
      <w:pPr>
        <w:pStyle w:val="SMcaption"/>
      </w:pPr>
      <w:r>
        <w:br w:type="page"/>
      </w:r>
    </w:p>
    <w:p w14:paraId="75313579" w14:textId="7D0B7F1D" w:rsidR="001511D2" w:rsidRDefault="005D4F3F" w:rsidP="001511D2">
      <w:pPr>
        <w:pStyle w:val="SMcaption"/>
      </w:pPr>
      <w:r>
        <w:rPr>
          <w:noProof/>
        </w:rPr>
        <w:lastRenderedPageBreak/>
        <w:drawing>
          <wp:inline distT="0" distB="0" distL="0" distR="0" wp14:anchorId="2C9C4475" wp14:editId="74A12CA2">
            <wp:extent cx="5946140" cy="20635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8021" cy="2081555"/>
                    </a:xfrm>
                    <a:prstGeom prst="rect">
                      <a:avLst/>
                    </a:prstGeom>
                    <a:noFill/>
                  </pic:spPr>
                </pic:pic>
              </a:graphicData>
            </a:graphic>
          </wp:inline>
        </w:drawing>
      </w:r>
    </w:p>
    <w:p w14:paraId="7BDD572B" w14:textId="1A370080" w:rsidR="001511D2" w:rsidRPr="004D3406" w:rsidRDefault="00F77A27" w:rsidP="001511D2">
      <w:pPr>
        <w:pStyle w:val="SMHeading"/>
      </w:pPr>
      <w:r w:rsidRPr="00EE3266">
        <w:t>Supple</w:t>
      </w:r>
      <w:r w:rsidRPr="004D3406">
        <w:t xml:space="preserve">mentary </w:t>
      </w:r>
      <w:r w:rsidR="001511D2" w:rsidRPr="004D3406">
        <w:t>Fig. 1</w:t>
      </w:r>
      <w:r w:rsidR="00DA121E" w:rsidRPr="004D3406">
        <w:t>8</w:t>
      </w:r>
      <w:r w:rsidR="001511D2" w:rsidRPr="004D3406">
        <w:t>.</w:t>
      </w:r>
    </w:p>
    <w:p w14:paraId="75660255" w14:textId="27A977F3" w:rsidR="001511D2" w:rsidRDefault="007D2880" w:rsidP="001511D2">
      <w:pPr>
        <w:pStyle w:val="SMcaption"/>
      </w:pPr>
      <w:r w:rsidRPr="004D3406">
        <w:rPr>
          <w:b/>
        </w:rPr>
        <w:t>a</w:t>
      </w:r>
      <w:r w:rsidRPr="004D3406">
        <w:t>,</w:t>
      </w:r>
      <w:r w:rsidR="001511D2" w:rsidRPr="004D3406">
        <w:rPr>
          <w:rFonts w:cstheme="minorBidi"/>
          <w:color w:val="000000" w:themeColor="text1"/>
          <w:kern w:val="2"/>
          <w:szCs w:val="24"/>
          <w:lang w:eastAsia="zh-CN"/>
        </w:rPr>
        <w:t xml:space="preserve"> </w:t>
      </w:r>
      <w:r w:rsidR="001511D2" w:rsidRPr="004D3406">
        <w:t xml:space="preserve">Comparison of </w:t>
      </w:r>
      <w:r w:rsidR="006843A8" w:rsidRPr="004D3406">
        <w:t xml:space="preserve">fits of the E51/MCA mass loss profile measured experimentally to various </w:t>
      </w:r>
      <w:r w:rsidR="001511D2" w:rsidRPr="004D3406">
        <w:t>solid-state kinetic models (</w:t>
      </w:r>
      <w:r w:rsidR="001511D2" w:rsidRPr="006843A8">
        <w:t>first order, second order, diffusion-based model, the contracting volume</w:t>
      </w:r>
      <w:r w:rsidR="001511D2" w:rsidRPr="00260092">
        <w:t xml:space="preserve"> model and nucleation model)</w:t>
      </w:r>
      <w:r w:rsidR="001511D2">
        <w:t xml:space="preserve">. </w:t>
      </w:r>
      <w:r w:rsidRPr="00D852A0">
        <w:rPr>
          <w:b/>
        </w:rPr>
        <w:t>b</w:t>
      </w:r>
      <w:r>
        <w:t>,</w:t>
      </w:r>
      <w:r w:rsidR="001511D2">
        <w:t xml:space="preserve"> </w:t>
      </w:r>
      <w:r w:rsidR="001511D2" w:rsidRPr="005B732A">
        <w:t xml:space="preserve">Solid curves show fit of the nucleation model to the data presented in Fig. </w:t>
      </w:r>
      <w:r w:rsidR="001511D2">
        <w:t>4</w:t>
      </w:r>
      <w:r w:rsidR="000070B7">
        <w:t>a</w:t>
      </w:r>
      <w:r w:rsidR="001511D2" w:rsidRPr="005B732A">
        <w:t>,</w:t>
      </w:r>
      <w:r w:rsidR="00C070D3" w:rsidRPr="00C070D3">
        <w:t xml:space="preserve"> </w:t>
      </w:r>
      <w:r w:rsidR="00C070D3">
        <w:t>with values of</w:t>
      </w:r>
      <w:r w:rsidR="001511D2" w:rsidRPr="005B732A">
        <w:t xml:space="preserve"> </w:t>
      </w:r>
      <w:r w:rsidR="001511D2" w:rsidRPr="005B732A">
        <w:rPr>
          <w:rFonts w:hint="eastAsia"/>
        </w:rPr>
        <w:t>n</w:t>
      </w:r>
      <w:r w:rsidR="001511D2" w:rsidRPr="005B732A">
        <w:t xml:space="preserve"> </w:t>
      </w:r>
      <w:r w:rsidR="00C070D3">
        <w:t>=</w:t>
      </w:r>
      <w:r w:rsidR="001511D2" w:rsidRPr="005B732A">
        <w:t xml:space="preserve"> </w:t>
      </w:r>
      <w:r w:rsidR="001511D2">
        <w:t>3.55</w:t>
      </w:r>
      <w:r w:rsidR="001511D2" w:rsidRPr="005B732A">
        <w:t xml:space="preserve">, </w:t>
      </w:r>
      <w:r w:rsidR="001511D2">
        <w:t>3</w:t>
      </w:r>
      <w:r w:rsidR="001511D2" w:rsidRPr="005B732A">
        <w:t xml:space="preserve"> and </w:t>
      </w:r>
      <w:r w:rsidR="001511D2">
        <w:t>4</w:t>
      </w:r>
      <w:r w:rsidR="001511D2" w:rsidRPr="005B732A">
        <w:t>.</w:t>
      </w:r>
    </w:p>
    <w:p w14:paraId="50C881F7" w14:textId="7748C49C" w:rsidR="00C02649" w:rsidRDefault="00C02649" w:rsidP="00E21216">
      <w:pPr>
        <w:pStyle w:val="SMcaption"/>
      </w:pPr>
      <w:r>
        <w:br w:type="page"/>
      </w:r>
    </w:p>
    <w:p w14:paraId="5522D1B5" w14:textId="0DB906DF" w:rsidR="003057A4" w:rsidRDefault="00E26D33" w:rsidP="003057A4">
      <w:pPr>
        <w:pStyle w:val="SMHeading"/>
      </w:pPr>
      <w:r w:rsidRPr="00EE3266">
        <w:lastRenderedPageBreak/>
        <w:t>Supple</w:t>
      </w:r>
      <w:r w:rsidRPr="004D3406">
        <w:t>mentary</w:t>
      </w:r>
      <w:r>
        <w:t xml:space="preserve"> </w:t>
      </w:r>
      <w:r w:rsidR="003057A4">
        <w:t>Table 4.</w:t>
      </w:r>
    </w:p>
    <w:p w14:paraId="33D3EC4A" w14:textId="48398567" w:rsidR="003057A4" w:rsidRDefault="00D4267B" w:rsidP="003057A4">
      <w:pPr>
        <w:pStyle w:val="SMcaption"/>
      </w:pPr>
      <w:r>
        <w:t>R</w:t>
      </w:r>
      <w:r w:rsidR="003057A4" w:rsidRPr="0080368E">
        <w:t>ate constant</w:t>
      </w:r>
      <w:r w:rsidR="00046FA0">
        <w:t xml:space="preserve"> </w:t>
      </w:r>
      <w:r w:rsidR="003057A4" w:rsidRPr="0080368E">
        <w:rPr>
          <w:rFonts w:hint="eastAsia"/>
        </w:rPr>
        <w:t>(</w:t>
      </w:r>
      <w:r w:rsidR="003057A4" w:rsidRPr="00467447">
        <w:rPr>
          <w:i/>
        </w:rPr>
        <w:t>k</w:t>
      </w:r>
      <w:r w:rsidR="003057A4" w:rsidRPr="0080368E">
        <w:t>) and R</w:t>
      </w:r>
      <w:r w:rsidR="003057A4" w:rsidRPr="0080368E">
        <w:rPr>
          <w:vertAlign w:val="superscript"/>
        </w:rPr>
        <w:t>2</w:t>
      </w:r>
      <w:r w:rsidR="003057A4" w:rsidRPr="0080368E">
        <w:t xml:space="preserve"> values obtained</w:t>
      </w:r>
      <w:r w:rsidR="00295F3D">
        <w:t xml:space="preserve"> f</w:t>
      </w:r>
      <w:r w:rsidR="00EB2159">
        <w:t>r</w:t>
      </w:r>
      <w:r w:rsidR="00295F3D">
        <w:t>om</w:t>
      </w:r>
      <w:r w:rsidR="003057A4" w:rsidRPr="0080368E">
        <w:t xml:space="preserve"> fit</w:t>
      </w:r>
      <w:r w:rsidR="00295F3D">
        <w:t>s</w:t>
      </w:r>
      <w:r w:rsidR="003057A4" w:rsidRPr="0080368E">
        <w:t xml:space="preserve"> of </w:t>
      </w:r>
      <w:r w:rsidR="00295F3D">
        <w:t>the experimental data for the weight loss versus time of E51/MCA in DMSO (Fig. 4</w:t>
      </w:r>
      <w:r w:rsidR="00D627C3">
        <w:t>a</w:t>
      </w:r>
      <w:r w:rsidR="00295F3D">
        <w:t>) to</w:t>
      </w:r>
      <w:r w:rsidR="00295F3D" w:rsidRPr="0080368E">
        <w:t xml:space="preserve"> </w:t>
      </w:r>
      <w:r w:rsidR="003057A4" w:rsidRPr="0080368E">
        <w:t>various solid-state kinetic models.</w:t>
      </w:r>
    </w:p>
    <w:p w14:paraId="641C9D0F" w14:textId="77777777" w:rsidR="003057A4" w:rsidRDefault="003057A4" w:rsidP="003057A4">
      <w:pPr>
        <w:pStyle w:val="SMcaption"/>
      </w:pPr>
    </w:p>
    <w:tbl>
      <w:tblPr>
        <w:tblW w:w="8648" w:type="dxa"/>
        <w:jc w:val="center"/>
        <w:tblCellMar>
          <w:left w:w="0" w:type="dxa"/>
          <w:right w:w="0" w:type="dxa"/>
        </w:tblCellMar>
        <w:tblLook w:val="0420" w:firstRow="1" w:lastRow="0" w:firstColumn="0" w:lastColumn="0" w:noHBand="0" w:noVBand="1"/>
      </w:tblPr>
      <w:tblGrid>
        <w:gridCol w:w="1729"/>
        <w:gridCol w:w="1730"/>
        <w:gridCol w:w="1729"/>
        <w:gridCol w:w="1730"/>
        <w:gridCol w:w="1730"/>
      </w:tblGrid>
      <w:tr w:rsidR="003057A4" w:rsidRPr="005E50BB" w14:paraId="6B225607" w14:textId="77777777" w:rsidTr="00B03E65">
        <w:trPr>
          <w:trHeight w:val="777"/>
          <w:jc w:val="center"/>
        </w:trPr>
        <w:tc>
          <w:tcPr>
            <w:tcW w:w="1729" w:type="dxa"/>
            <w:tcBorders>
              <w:top w:val="single" w:sz="8" w:space="0" w:color="000000"/>
              <w:left w:val="single" w:sz="8" w:space="0" w:color="FFFFFF"/>
              <w:bottom w:val="single" w:sz="8" w:space="0" w:color="000000"/>
              <w:right w:val="single" w:sz="8" w:space="0" w:color="FFFFFF"/>
            </w:tcBorders>
            <w:shd w:val="clear" w:color="auto" w:fill="FFFFFF"/>
            <w:tcMar>
              <w:top w:w="46" w:type="dxa"/>
              <w:left w:w="92" w:type="dxa"/>
              <w:bottom w:w="46" w:type="dxa"/>
              <w:right w:w="92" w:type="dxa"/>
            </w:tcMar>
            <w:vAlign w:val="center"/>
            <w:hideMark/>
          </w:tcPr>
          <w:p w14:paraId="38C241E9" w14:textId="77777777" w:rsidR="003057A4" w:rsidRPr="005E50BB" w:rsidRDefault="003057A4" w:rsidP="00B03E65">
            <w:pPr>
              <w:pStyle w:val="SMcaption"/>
              <w:jc w:val="center"/>
            </w:pPr>
            <w:r w:rsidRPr="005E50BB">
              <w:rPr>
                <w:bCs/>
              </w:rPr>
              <w:t>Model type</w:t>
            </w:r>
          </w:p>
        </w:tc>
        <w:tc>
          <w:tcPr>
            <w:tcW w:w="1730" w:type="dxa"/>
            <w:tcBorders>
              <w:top w:val="single" w:sz="8" w:space="0" w:color="000000"/>
              <w:left w:val="single" w:sz="8" w:space="0" w:color="FFFFFF"/>
              <w:bottom w:val="single" w:sz="8" w:space="0" w:color="000000"/>
              <w:right w:val="single" w:sz="8" w:space="0" w:color="FFFFFF"/>
            </w:tcBorders>
            <w:shd w:val="clear" w:color="auto" w:fill="FFFFFF"/>
            <w:tcMar>
              <w:top w:w="46" w:type="dxa"/>
              <w:left w:w="92" w:type="dxa"/>
              <w:bottom w:w="46" w:type="dxa"/>
              <w:right w:w="92" w:type="dxa"/>
            </w:tcMar>
            <w:vAlign w:val="center"/>
            <w:hideMark/>
          </w:tcPr>
          <w:p w14:paraId="0F674BFC" w14:textId="77777777" w:rsidR="003057A4" w:rsidRPr="005E50BB" w:rsidRDefault="003057A4" w:rsidP="00B03E65">
            <w:pPr>
              <w:pStyle w:val="SMcaption"/>
              <w:jc w:val="center"/>
            </w:pPr>
            <w:r w:rsidRPr="005E50BB">
              <w:rPr>
                <w:bCs/>
              </w:rPr>
              <w:t>Contracting volume model</w:t>
            </w:r>
          </w:p>
        </w:tc>
        <w:tc>
          <w:tcPr>
            <w:tcW w:w="1729" w:type="dxa"/>
            <w:tcBorders>
              <w:top w:val="single" w:sz="8" w:space="0" w:color="000000"/>
              <w:left w:val="single" w:sz="8" w:space="0" w:color="FFFFFF"/>
              <w:bottom w:val="single" w:sz="8" w:space="0" w:color="000000"/>
              <w:right w:val="single" w:sz="8" w:space="0" w:color="FFFFFF"/>
            </w:tcBorders>
            <w:shd w:val="clear" w:color="auto" w:fill="FFFFFF"/>
            <w:tcMar>
              <w:top w:w="46" w:type="dxa"/>
              <w:left w:w="92" w:type="dxa"/>
              <w:bottom w:w="46" w:type="dxa"/>
              <w:right w:w="92" w:type="dxa"/>
            </w:tcMar>
            <w:vAlign w:val="center"/>
            <w:hideMark/>
          </w:tcPr>
          <w:p w14:paraId="08DAA8D7" w14:textId="77777777" w:rsidR="003057A4" w:rsidRPr="005E50BB" w:rsidRDefault="003057A4" w:rsidP="00B03E65">
            <w:pPr>
              <w:pStyle w:val="SMcaption"/>
              <w:jc w:val="center"/>
            </w:pPr>
            <w:r w:rsidRPr="005E50BB">
              <w:rPr>
                <w:bCs/>
              </w:rPr>
              <w:t>First-order reaction model</w:t>
            </w:r>
          </w:p>
        </w:tc>
        <w:tc>
          <w:tcPr>
            <w:tcW w:w="1730" w:type="dxa"/>
            <w:tcBorders>
              <w:top w:val="single" w:sz="8" w:space="0" w:color="000000"/>
              <w:left w:val="single" w:sz="8" w:space="0" w:color="FFFFFF"/>
              <w:bottom w:val="single" w:sz="8" w:space="0" w:color="000000"/>
              <w:right w:val="single" w:sz="8" w:space="0" w:color="FFFFFF"/>
            </w:tcBorders>
            <w:shd w:val="clear" w:color="auto" w:fill="FFFFFF"/>
            <w:tcMar>
              <w:top w:w="46" w:type="dxa"/>
              <w:left w:w="92" w:type="dxa"/>
              <w:bottom w:w="46" w:type="dxa"/>
              <w:right w:w="92" w:type="dxa"/>
            </w:tcMar>
            <w:vAlign w:val="center"/>
            <w:hideMark/>
          </w:tcPr>
          <w:p w14:paraId="478BEC9D" w14:textId="77777777" w:rsidR="003057A4" w:rsidRPr="005E50BB" w:rsidRDefault="003057A4" w:rsidP="00B03E65">
            <w:pPr>
              <w:pStyle w:val="SMcaption"/>
              <w:jc w:val="center"/>
            </w:pPr>
            <w:r w:rsidRPr="005E50BB">
              <w:rPr>
                <w:bCs/>
              </w:rPr>
              <w:t>Second-order reaction model</w:t>
            </w:r>
          </w:p>
        </w:tc>
        <w:tc>
          <w:tcPr>
            <w:tcW w:w="1730" w:type="dxa"/>
            <w:tcBorders>
              <w:top w:val="single" w:sz="8" w:space="0" w:color="000000"/>
              <w:left w:val="single" w:sz="8" w:space="0" w:color="FFFFFF"/>
              <w:bottom w:val="single" w:sz="8" w:space="0" w:color="000000"/>
              <w:right w:val="single" w:sz="8" w:space="0" w:color="FFFFFF"/>
            </w:tcBorders>
            <w:shd w:val="clear" w:color="auto" w:fill="FFFFFF"/>
            <w:tcMar>
              <w:top w:w="46" w:type="dxa"/>
              <w:left w:w="92" w:type="dxa"/>
              <w:bottom w:w="46" w:type="dxa"/>
              <w:right w:w="92" w:type="dxa"/>
            </w:tcMar>
            <w:vAlign w:val="center"/>
            <w:hideMark/>
          </w:tcPr>
          <w:p w14:paraId="5E0118D4" w14:textId="77777777" w:rsidR="003057A4" w:rsidRPr="005E50BB" w:rsidRDefault="003057A4" w:rsidP="00B03E65">
            <w:pPr>
              <w:pStyle w:val="SMcaption"/>
              <w:jc w:val="center"/>
            </w:pPr>
            <w:r w:rsidRPr="005E50BB">
              <w:rPr>
                <w:bCs/>
              </w:rPr>
              <w:t>3D diffusion model</w:t>
            </w:r>
          </w:p>
        </w:tc>
      </w:tr>
      <w:tr w:rsidR="003057A4" w:rsidRPr="005E50BB" w14:paraId="6945E92C" w14:textId="77777777" w:rsidTr="00B03E65">
        <w:trPr>
          <w:trHeight w:val="807"/>
          <w:jc w:val="center"/>
        </w:trPr>
        <w:tc>
          <w:tcPr>
            <w:tcW w:w="1729" w:type="dxa"/>
            <w:tcBorders>
              <w:top w:val="single" w:sz="8" w:space="0" w:color="000000"/>
              <w:left w:val="single" w:sz="8" w:space="0" w:color="FFFFFF"/>
              <w:bottom w:val="single" w:sz="8" w:space="0" w:color="FFFFFF"/>
              <w:right w:val="single" w:sz="8" w:space="0" w:color="FFFFFF"/>
            </w:tcBorders>
            <w:shd w:val="clear" w:color="auto" w:fill="FFFFFF"/>
            <w:tcMar>
              <w:top w:w="46" w:type="dxa"/>
              <w:left w:w="92" w:type="dxa"/>
              <w:bottom w:w="46" w:type="dxa"/>
              <w:right w:w="92" w:type="dxa"/>
            </w:tcMar>
            <w:vAlign w:val="center"/>
            <w:hideMark/>
          </w:tcPr>
          <w:p w14:paraId="1F4B42A8" w14:textId="77777777" w:rsidR="003057A4" w:rsidRPr="005E50BB" w:rsidRDefault="003057A4" w:rsidP="00B03E65">
            <w:pPr>
              <w:pStyle w:val="SMcaption"/>
              <w:jc w:val="center"/>
            </w:pPr>
            <w:r w:rsidRPr="00467447">
              <w:rPr>
                <w:i/>
              </w:rPr>
              <w:t>k</w:t>
            </w:r>
            <w:r w:rsidRPr="005E50BB">
              <w:t xml:space="preserve"> (h</w:t>
            </w:r>
            <w:r w:rsidRPr="005E50BB">
              <w:rPr>
                <w:vertAlign w:val="superscript"/>
              </w:rPr>
              <w:t>-1</w:t>
            </w:r>
            <w:r w:rsidRPr="005E50BB">
              <w:t>)</w:t>
            </w:r>
          </w:p>
        </w:tc>
        <w:tc>
          <w:tcPr>
            <w:tcW w:w="1730" w:type="dxa"/>
            <w:tcBorders>
              <w:top w:val="single" w:sz="8" w:space="0" w:color="000000"/>
              <w:left w:val="single" w:sz="8" w:space="0" w:color="FFFFFF"/>
              <w:bottom w:val="single" w:sz="8" w:space="0" w:color="FFFFFF"/>
              <w:right w:val="single" w:sz="8" w:space="0" w:color="FFFFFF"/>
            </w:tcBorders>
            <w:shd w:val="clear" w:color="auto" w:fill="FFFFFF"/>
            <w:tcMar>
              <w:top w:w="46" w:type="dxa"/>
              <w:left w:w="92" w:type="dxa"/>
              <w:bottom w:w="46" w:type="dxa"/>
              <w:right w:w="92" w:type="dxa"/>
            </w:tcMar>
            <w:vAlign w:val="center"/>
            <w:hideMark/>
          </w:tcPr>
          <w:p w14:paraId="2548E11A" w14:textId="77777777" w:rsidR="003057A4" w:rsidRPr="005E50BB" w:rsidRDefault="003057A4" w:rsidP="00B03E65">
            <w:pPr>
              <w:pStyle w:val="SMcaption"/>
              <w:jc w:val="center"/>
            </w:pPr>
            <w:r w:rsidRPr="005E50BB">
              <w:t>0.01958</w:t>
            </w:r>
          </w:p>
        </w:tc>
        <w:tc>
          <w:tcPr>
            <w:tcW w:w="1729" w:type="dxa"/>
            <w:tcBorders>
              <w:top w:val="single" w:sz="8" w:space="0" w:color="000000"/>
              <w:left w:val="single" w:sz="8" w:space="0" w:color="FFFFFF"/>
              <w:bottom w:val="single" w:sz="8" w:space="0" w:color="FFFFFF"/>
              <w:right w:val="single" w:sz="8" w:space="0" w:color="FFFFFF"/>
            </w:tcBorders>
            <w:shd w:val="clear" w:color="auto" w:fill="FFFFFF"/>
            <w:tcMar>
              <w:top w:w="46" w:type="dxa"/>
              <w:left w:w="92" w:type="dxa"/>
              <w:bottom w:w="46" w:type="dxa"/>
              <w:right w:w="92" w:type="dxa"/>
            </w:tcMar>
            <w:vAlign w:val="center"/>
            <w:hideMark/>
          </w:tcPr>
          <w:p w14:paraId="77F07384" w14:textId="77777777" w:rsidR="003057A4" w:rsidRPr="005E50BB" w:rsidRDefault="003057A4" w:rsidP="00B03E65">
            <w:pPr>
              <w:pStyle w:val="SMcaption"/>
              <w:jc w:val="center"/>
            </w:pPr>
            <w:r w:rsidRPr="005E50BB">
              <w:t>0.06521</w:t>
            </w:r>
          </w:p>
        </w:tc>
        <w:tc>
          <w:tcPr>
            <w:tcW w:w="1730" w:type="dxa"/>
            <w:tcBorders>
              <w:top w:val="single" w:sz="8" w:space="0" w:color="000000"/>
              <w:left w:val="single" w:sz="8" w:space="0" w:color="FFFFFF"/>
              <w:bottom w:val="single" w:sz="8" w:space="0" w:color="FFFFFF"/>
              <w:right w:val="single" w:sz="8" w:space="0" w:color="FFFFFF"/>
            </w:tcBorders>
            <w:shd w:val="clear" w:color="auto" w:fill="FFFFFF"/>
            <w:tcMar>
              <w:top w:w="46" w:type="dxa"/>
              <w:left w:w="92" w:type="dxa"/>
              <w:bottom w:w="46" w:type="dxa"/>
              <w:right w:w="92" w:type="dxa"/>
            </w:tcMar>
            <w:vAlign w:val="center"/>
            <w:hideMark/>
          </w:tcPr>
          <w:p w14:paraId="5E8C7D52" w14:textId="77777777" w:rsidR="003057A4" w:rsidRPr="005E50BB" w:rsidRDefault="003057A4" w:rsidP="00B03E65">
            <w:pPr>
              <w:pStyle w:val="SMcaption"/>
              <w:jc w:val="center"/>
            </w:pPr>
            <w:r w:rsidRPr="005E50BB">
              <w:t>0.08791</w:t>
            </w:r>
          </w:p>
        </w:tc>
        <w:tc>
          <w:tcPr>
            <w:tcW w:w="1730" w:type="dxa"/>
            <w:tcBorders>
              <w:top w:val="single" w:sz="8" w:space="0" w:color="000000"/>
              <w:left w:val="single" w:sz="8" w:space="0" w:color="FFFFFF"/>
              <w:bottom w:val="single" w:sz="8" w:space="0" w:color="FFFFFF"/>
              <w:right w:val="single" w:sz="8" w:space="0" w:color="FFFFFF"/>
            </w:tcBorders>
            <w:shd w:val="clear" w:color="auto" w:fill="FFFFFF"/>
            <w:tcMar>
              <w:top w:w="46" w:type="dxa"/>
              <w:left w:w="92" w:type="dxa"/>
              <w:bottom w:w="46" w:type="dxa"/>
              <w:right w:w="92" w:type="dxa"/>
            </w:tcMar>
            <w:vAlign w:val="center"/>
            <w:hideMark/>
          </w:tcPr>
          <w:p w14:paraId="4EB0A20F" w14:textId="77777777" w:rsidR="003057A4" w:rsidRPr="005E50BB" w:rsidRDefault="003057A4" w:rsidP="00B03E65">
            <w:pPr>
              <w:pStyle w:val="SMcaption"/>
              <w:jc w:val="center"/>
            </w:pPr>
            <w:r w:rsidRPr="005E50BB">
              <w:t>0.00386</w:t>
            </w:r>
          </w:p>
        </w:tc>
      </w:tr>
      <w:tr w:rsidR="003057A4" w:rsidRPr="005E50BB" w14:paraId="2D1AFF83" w14:textId="77777777" w:rsidTr="00B03E65">
        <w:trPr>
          <w:trHeight w:val="468"/>
          <w:jc w:val="center"/>
        </w:trPr>
        <w:tc>
          <w:tcPr>
            <w:tcW w:w="1729" w:type="dxa"/>
            <w:tcBorders>
              <w:top w:val="single" w:sz="8" w:space="0" w:color="FFFFFF"/>
              <w:left w:val="single" w:sz="8" w:space="0" w:color="FFFFFF"/>
              <w:bottom w:val="single" w:sz="8" w:space="0" w:color="000000"/>
              <w:right w:val="single" w:sz="8" w:space="0" w:color="FFFFFF"/>
            </w:tcBorders>
            <w:shd w:val="clear" w:color="auto" w:fill="FFFFFF"/>
            <w:tcMar>
              <w:top w:w="46" w:type="dxa"/>
              <w:left w:w="92" w:type="dxa"/>
              <w:bottom w:w="46" w:type="dxa"/>
              <w:right w:w="92" w:type="dxa"/>
            </w:tcMar>
            <w:vAlign w:val="center"/>
            <w:hideMark/>
          </w:tcPr>
          <w:p w14:paraId="3A0F2104" w14:textId="77777777" w:rsidR="003057A4" w:rsidRPr="005E50BB" w:rsidRDefault="003057A4" w:rsidP="00B03E65">
            <w:pPr>
              <w:pStyle w:val="SMcaption"/>
              <w:jc w:val="center"/>
            </w:pPr>
            <w:r w:rsidRPr="005E50BB">
              <w:t>R</w:t>
            </w:r>
            <w:r w:rsidRPr="005E50BB">
              <w:rPr>
                <w:vertAlign w:val="superscript"/>
              </w:rPr>
              <w:t>2</w:t>
            </w:r>
          </w:p>
        </w:tc>
        <w:tc>
          <w:tcPr>
            <w:tcW w:w="1730" w:type="dxa"/>
            <w:tcBorders>
              <w:top w:val="single" w:sz="8" w:space="0" w:color="FFFFFF"/>
              <w:left w:val="single" w:sz="8" w:space="0" w:color="FFFFFF"/>
              <w:bottom w:val="single" w:sz="8" w:space="0" w:color="000000"/>
              <w:right w:val="single" w:sz="8" w:space="0" w:color="FFFFFF"/>
            </w:tcBorders>
            <w:shd w:val="clear" w:color="auto" w:fill="FFFFFF"/>
            <w:tcMar>
              <w:top w:w="46" w:type="dxa"/>
              <w:left w:w="92" w:type="dxa"/>
              <w:bottom w:w="46" w:type="dxa"/>
              <w:right w:w="92" w:type="dxa"/>
            </w:tcMar>
            <w:vAlign w:val="center"/>
            <w:hideMark/>
          </w:tcPr>
          <w:p w14:paraId="71725CBC" w14:textId="77777777" w:rsidR="003057A4" w:rsidRPr="005E50BB" w:rsidRDefault="003057A4" w:rsidP="00B03E65">
            <w:pPr>
              <w:pStyle w:val="SMcaption"/>
              <w:jc w:val="center"/>
            </w:pPr>
            <w:r w:rsidRPr="005E50BB">
              <w:t>0.7821</w:t>
            </w:r>
          </w:p>
        </w:tc>
        <w:tc>
          <w:tcPr>
            <w:tcW w:w="1729" w:type="dxa"/>
            <w:tcBorders>
              <w:top w:val="single" w:sz="8" w:space="0" w:color="FFFFFF"/>
              <w:left w:val="single" w:sz="8" w:space="0" w:color="FFFFFF"/>
              <w:bottom w:val="single" w:sz="8" w:space="0" w:color="000000"/>
              <w:right w:val="single" w:sz="8" w:space="0" w:color="FFFFFF"/>
            </w:tcBorders>
            <w:shd w:val="clear" w:color="auto" w:fill="FFFFFF"/>
            <w:tcMar>
              <w:top w:w="46" w:type="dxa"/>
              <w:left w:w="92" w:type="dxa"/>
              <w:bottom w:w="46" w:type="dxa"/>
              <w:right w:w="92" w:type="dxa"/>
            </w:tcMar>
            <w:vAlign w:val="center"/>
            <w:hideMark/>
          </w:tcPr>
          <w:p w14:paraId="4B5C80AC" w14:textId="77777777" w:rsidR="003057A4" w:rsidRPr="005E50BB" w:rsidRDefault="003057A4" w:rsidP="00B03E65">
            <w:pPr>
              <w:pStyle w:val="SMcaption"/>
              <w:jc w:val="center"/>
            </w:pPr>
            <w:r w:rsidRPr="005E50BB">
              <w:t>0.7405</w:t>
            </w:r>
          </w:p>
        </w:tc>
        <w:tc>
          <w:tcPr>
            <w:tcW w:w="1730" w:type="dxa"/>
            <w:tcBorders>
              <w:top w:val="single" w:sz="8" w:space="0" w:color="FFFFFF"/>
              <w:left w:val="single" w:sz="8" w:space="0" w:color="FFFFFF"/>
              <w:bottom w:val="single" w:sz="8" w:space="0" w:color="000000"/>
              <w:right w:val="single" w:sz="8" w:space="0" w:color="FFFFFF"/>
            </w:tcBorders>
            <w:shd w:val="clear" w:color="auto" w:fill="FFFFFF"/>
            <w:tcMar>
              <w:top w:w="46" w:type="dxa"/>
              <w:left w:w="92" w:type="dxa"/>
              <w:bottom w:w="46" w:type="dxa"/>
              <w:right w:w="92" w:type="dxa"/>
            </w:tcMar>
            <w:vAlign w:val="center"/>
            <w:hideMark/>
          </w:tcPr>
          <w:p w14:paraId="36C12160" w14:textId="77777777" w:rsidR="003057A4" w:rsidRPr="005E50BB" w:rsidRDefault="003057A4" w:rsidP="00B03E65">
            <w:pPr>
              <w:pStyle w:val="SMcaption"/>
              <w:jc w:val="center"/>
            </w:pPr>
            <w:r w:rsidRPr="005E50BB">
              <w:t>0.6364</w:t>
            </w:r>
          </w:p>
        </w:tc>
        <w:tc>
          <w:tcPr>
            <w:tcW w:w="1730" w:type="dxa"/>
            <w:tcBorders>
              <w:top w:val="single" w:sz="8" w:space="0" w:color="FFFFFF"/>
              <w:left w:val="single" w:sz="8" w:space="0" w:color="FFFFFF"/>
              <w:bottom w:val="single" w:sz="8" w:space="0" w:color="000000"/>
              <w:right w:val="single" w:sz="8" w:space="0" w:color="FFFFFF"/>
            </w:tcBorders>
            <w:shd w:val="clear" w:color="auto" w:fill="FFFFFF"/>
            <w:tcMar>
              <w:top w:w="46" w:type="dxa"/>
              <w:left w:w="92" w:type="dxa"/>
              <w:bottom w:w="46" w:type="dxa"/>
              <w:right w:w="92" w:type="dxa"/>
            </w:tcMar>
            <w:vAlign w:val="center"/>
            <w:hideMark/>
          </w:tcPr>
          <w:p w14:paraId="2A2A2004" w14:textId="77777777" w:rsidR="003057A4" w:rsidRPr="005E50BB" w:rsidRDefault="003057A4" w:rsidP="00B03E65">
            <w:pPr>
              <w:pStyle w:val="SMcaption"/>
              <w:jc w:val="center"/>
            </w:pPr>
            <w:r w:rsidRPr="005E50BB">
              <w:t>0.5411</w:t>
            </w:r>
          </w:p>
        </w:tc>
      </w:tr>
    </w:tbl>
    <w:p w14:paraId="3DAB8C2F" w14:textId="77777777" w:rsidR="004F0C06" w:rsidRDefault="004F0C06" w:rsidP="00E21216">
      <w:pPr>
        <w:pStyle w:val="SMcaption"/>
      </w:pPr>
    </w:p>
    <w:p w14:paraId="196A3124" w14:textId="19370263" w:rsidR="003057A4" w:rsidRDefault="003057A4" w:rsidP="00E21216">
      <w:pPr>
        <w:pStyle w:val="SMcaption"/>
      </w:pPr>
      <w:r>
        <w:br w:type="page"/>
      </w:r>
    </w:p>
    <w:p w14:paraId="6109BA95" w14:textId="77B46093" w:rsidR="003057A4" w:rsidRDefault="00427E06" w:rsidP="003057A4">
      <w:pPr>
        <w:pStyle w:val="SMHeading"/>
      </w:pPr>
      <w:bookmarkStart w:id="25" w:name="_Hlk195023219"/>
      <w:r w:rsidRPr="00EE3266">
        <w:lastRenderedPageBreak/>
        <w:t>Supple</w:t>
      </w:r>
      <w:r w:rsidRPr="004D3406">
        <w:t>mentary</w:t>
      </w:r>
      <w:r>
        <w:t xml:space="preserve"> </w:t>
      </w:r>
      <w:r w:rsidR="003057A4">
        <w:t>Table 5.</w:t>
      </w:r>
    </w:p>
    <w:p w14:paraId="4D47DE17" w14:textId="022C91F8" w:rsidR="003057A4" w:rsidRDefault="00E53175" w:rsidP="003057A4">
      <w:pPr>
        <w:pStyle w:val="SMcaption"/>
      </w:pPr>
      <w:r>
        <w:t>R</w:t>
      </w:r>
      <w:r w:rsidR="003057A4" w:rsidRPr="00803F4E">
        <w:t>ate constant</w:t>
      </w:r>
      <w:r w:rsidR="00DF5479">
        <w:t xml:space="preserve"> </w:t>
      </w:r>
      <w:r w:rsidR="003057A4" w:rsidRPr="00803F4E">
        <w:rPr>
          <w:rFonts w:hint="eastAsia"/>
        </w:rPr>
        <w:t>(</w:t>
      </w:r>
      <w:r w:rsidR="003057A4" w:rsidRPr="00FE76DA">
        <w:rPr>
          <w:i/>
        </w:rPr>
        <w:t>k</w:t>
      </w:r>
      <w:r w:rsidR="003057A4" w:rsidRPr="00803F4E">
        <w:t>) and R</w:t>
      </w:r>
      <w:r w:rsidR="003057A4" w:rsidRPr="00803F4E">
        <w:rPr>
          <w:vertAlign w:val="superscript"/>
        </w:rPr>
        <w:t>2</w:t>
      </w:r>
      <w:r w:rsidR="003057A4" w:rsidRPr="00803F4E">
        <w:t xml:space="preserve"> values obtained</w:t>
      </w:r>
      <w:r w:rsidR="00DF5479" w:rsidRPr="00DF5479">
        <w:t xml:space="preserve"> </w:t>
      </w:r>
      <w:r w:rsidR="00DF5479">
        <w:t>from</w:t>
      </w:r>
      <w:r w:rsidR="00DF5479" w:rsidRPr="0080368E">
        <w:t xml:space="preserve"> fit</w:t>
      </w:r>
      <w:r w:rsidR="00DF5479">
        <w:t>s</w:t>
      </w:r>
      <w:r w:rsidR="00DF5479" w:rsidRPr="0080368E">
        <w:t xml:space="preserve"> of </w:t>
      </w:r>
      <w:r w:rsidR="00DF5479">
        <w:t>the experimental data for the weight loss versus time of E51/MCA in DMSO (Fig. 4</w:t>
      </w:r>
      <w:r w:rsidR="009E12A1">
        <w:t>a</w:t>
      </w:r>
      <w:r w:rsidR="00DF5479">
        <w:t>) to the</w:t>
      </w:r>
      <w:r w:rsidR="003057A4" w:rsidRPr="00803F4E">
        <w:t xml:space="preserve"> nucleation model.</w:t>
      </w:r>
      <w:bookmarkEnd w:id="25"/>
    </w:p>
    <w:p w14:paraId="591FEAC6" w14:textId="77777777" w:rsidR="003057A4" w:rsidRDefault="003057A4" w:rsidP="003057A4">
      <w:pPr>
        <w:pStyle w:val="SMcaption"/>
      </w:pPr>
    </w:p>
    <w:tbl>
      <w:tblPr>
        <w:tblW w:w="7766" w:type="dxa"/>
        <w:jc w:val="center"/>
        <w:tblCellMar>
          <w:left w:w="0" w:type="dxa"/>
          <w:right w:w="0" w:type="dxa"/>
        </w:tblCellMar>
        <w:tblLook w:val="0420" w:firstRow="1" w:lastRow="0" w:firstColumn="0" w:lastColumn="0" w:noHBand="0" w:noVBand="1"/>
      </w:tblPr>
      <w:tblGrid>
        <w:gridCol w:w="2588"/>
        <w:gridCol w:w="2589"/>
        <w:gridCol w:w="2589"/>
      </w:tblGrid>
      <w:tr w:rsidR="003057A4" w:rsidRPr="0044116D" w14:paraId="3CE7DE10" w14:textId="77777777" w:rsidTr="00B03E65">
        <w:trPr>
          <w:trHeight w:val="423"/>
          <w:jc w:val="center"/>
        </w:trPr>
        <w:tc>
          <w:tcPr>
            <w:tcW w:w="2588" w:type="dxa"/>
            <w:tcBorders>
              <w:top w:val="single" w:sz="8" w:space="0" w:color="000000"/>
              <w:left w:val="single" w:sz="8" w:space="0" w:color="FFFFFF"/>
              <w:bottom w:val="single" w:sz="8" w:space="0" w:color="000000"/>
              <w:right w:val="single" w:sz="8" w:space="0" w:color="FFFFFF"/>
            </w:tcBorders>
            <w:shd w:val="clear" w:color="auto" w:fill="FFFFFF"/>
            <w:tcMar>
              <w:top w:w="52" w:type="dxa"/>
              <w:left w:w="104" w:type="dxa"/>
              <w:bottom w:w="52" w:type="dxa"/>
              <w:right w:w="104" w:type="dxa"/>
            </w:tcMar>
            <w:vAlign w:val="center"/>
            <w:hideMark/>
          </w:tcPr>
          <w:p w14:paraId="387EA6A4" w14:textId="77777777" w:rsidR="003057A4" w:rsidRPr="0044116D" w:rsidRDefault="003057A4" w:rsidP="00B03E65">
            <w:pPr>
              <w:pStyle w:val="SMcaption"/>
              <w:jc w:val="center"/>
            </w:pPr>
            <w:r w:rsidRPr="00E94B82">
              <w:t>Fitting parameter</w:t>
            </w:r>
          </w:p>
        </w:tc>
        <w:tc>
          <w:tcPr>
            <w:tcW w:w="2589" w:type="dxa"/>
            <w:tcBorders>
              <w:top w:val="single" w:sz="8" w:space="0" w:color="000000"/>
              <w:left w:val="single" w:sz="8" w:space="0" w:color="FFFFFF"/>
              <w:bottom w:val="single" w:sz="8" w:space="0" w:color="000000"/>
              <w:right w:val="single" w:sz="8" w:space="0" w:color="FFFFFF"/>
            </w:tcBorders>
            <w:shd w:val="clear" w:color="auto" w:fill="FFFFFF"/>
            <w:tcMar>
              <w:top w:w="52" w:type="dxa"/>
              <w:left w:w="104" w:type="dxa"/>
              <w:bottom w:w="52" w:type="dxa"/>
              <w:right w:w="104" w:type="dxa"/>
            </w:tcMar>
            <w:vAlign w:val="center"/>
            <w:hideMark/>
          </w:tcPr>
          <w:p w14:paraId="6DCBACF4" w14:textId="77777777" w:rsidR="003057A4" w:rsidRPr="0044116D" w:rsidRDefault="003057A4" w:rsidP="00B03E65">
            <w:pPr>
              <w:pStyle w:val="SMcaption"/>
              <w:jc w:val="center"/>
            </w:pPr>
            <w:r w:rsidRPr="00FE76DA">
              <w:rPr>
                <w:bCs/>
                <w:i/>
              </w:rPr>
              <w:t>k</w:t>
            </w:r>
            <w:r w:rsidRPr="0044116D">
              <w:rPr>
                <w:bCs/>
              </w:rPr>
              <w:t xml:space="preserve"> (h</w:t>
            </w:r>
            <w:r w:rsidRPr="0044116D">
              <w:rPr>
                <w:bCs/>
                <w:vertAlign w:val="superscript"/>
              </w:rPr>
              <w:t>-1</w:t>
            </w:r>
            <w:r w:rsidRPr="0044116D">
              <w:rPr>
                <w:bCs/>
              </w:rPr>
              <w:t>)</w:t>
            </w:r>
          </w:p>
        </w:tc>
        <w:tc>
          <w:tcPr>
            <w:tcW w:w="2589" w:type="dxa"/>
            <w:tcBorders>
              <w:top w:val="single" w:sz="8" w:space="0" w:color="000000"/>
              <w:left w:val="single" w:sz="8" w:space="0" w:color="FFFFFF"/>
              <w:bottom w:val="single" w:sz="8" w:space="0" w:color="000000"/>
              <w:right w:val="single" w:sz="8" w:space="0" w:color="FFFFFF"/>
            </w:tcBorders>
            <w:shd w:val="clear" w:color="auto" w:fill="FFFFFF"/>
            <w:tcMar>
              <w:top w:w="52" w:type="dxa"/>
              <w:left w:w="104" w:type="dxa"/>
              <w:bottom w:w="52" w:type="dxa"/>
              <w:right w:w="104" w:type="dxa"/>
            </w:tcMar>
            <w:vAlign w:val="center"/>
            <w:hideMark/>
          </w:tcPr>
          <w:p w14:paraId="39B70281" w14:textId="77777777" w:rsidR="003057A4" w:rsidRPr="0044116D" w:rsidRDefault="003057A4" w:rsidP="00B03E65">
            <w:pPr>
              <w:pStyle w:val="SMcaption"/>
              <w:jc w:val="center"/>
            </w:pPr>
            <w:r w:rsidRPr="0044116D">
              <w:rPr>
                <w:bCs/>
              </w:rPr>
              <w:t>R</w:t>
            </w:r>
            <w:r w:rsidRPr="0044116D">
              <w:rPr>
                <w:bCs/>
                <w:vertAlign w:val="superscript"/>
              </w:rPr>
              <w:t>2</w:t>
            </w:r>
          </w:p>
        </w:tc>
      </w:tr>
      <w:tr w:rsidR="003057A4" w:rsidRPr="0044116D" w14:paraId="4B923F41" w14:textId="77777777" w:rsidTr="00B03E65">
        <w:trPr>
          <w:trHeight w:val="423"/>
          <w:jc w:val="center"/>
        </w:trPr>
        <w:tc>
          <w:tcPr>
            <w:tcW w:w="2588" w:type="dxa"/>
            <w:tcBorders>
              <w:top w:val="single" w:sz="8" w:space="0" w:color="000000"/>
              <w:left w:val="single" w:sz="8" w:space="0" w:color="FFFFFF"/>
              <w:bottom w:val="single" w:sz="8" w:space="0" w:color="FFFFFF"/>
              <w:right w:val="single" w:sz="8" w:space="0" w:color="FFFFFF"/>
            </w:tcBorders>
            <w:shd w:val="clear" w:color="auto" w:fill="FFFFFF"/>
            <w:tcMar>
              <w:top w:w="52" w:type="dxa"/>
              <w:left w:w="104" w:type="dxa"/>
              <w:bottom w:w="52" w:type="dxa"/>
              <w:right w:w="104" w:type="dxa"/>
            </w:tcMar>
            <w:vAlign w:val="center"/>
            <w:hideMark/>
          </w:tcPr>
          <w:p w14:paraId="263EE56E" w14:textId="77777777" w:rsidR="003057A4" w:rsidRPr="0044116D" w:rsidRDefault="003057A4" w:rsidP="00B03E65">
            <w:pPr>
              <w:pStyle w:val="SMcaption"/>
              <w:jc w:val="center"/>
            </w:pPr>
            <w:r w:rsidRPr="0044116D">
              <w:t>n=3</w:t>
            </w:r>
          </w:p>
        </w:tc>
        <w:tc>
          <w:tcPr>
            <w:tcW w:w="2589" w:type="dxa"/>
            <w:tcBorders>
              <w:top w:val="single" w:sz="8" w:space="0" w:color="000000"/>
              <w:left w:val="single" w:sz="8" w:space="0" w:color="FFFFFF"/>
              <w:bottom w:val="single" w:sz="8" w:space="0" w:color="FFFFFF"/>
              <w:right w:val="single" w:sz="8" w:space="0" w:color="FFFFFF"/>
            </w:tcBorders>
            <w:shd w:val="clear" w:color="auto" w:fill="FFFFFF"/>
            <w:tcMar>
              <w:top w:w="52" w:type="dxa"/>
              <w:left w:w="104" w:type="dxa"/>
              <w:bottom w:w="52" w:type="dxa"/>
              <w:right w:w="104" w:type="dxa"/>
            </w:tcMar>
            <w:vAlign w:val="center"/>
            <w:hideMark/>
          </w:tcPr>
          <w:p w14:paraId="55F469BA" w14:textId="77777777" w:rsidR="003057A4" w:rsidRPr="0044116D" w:rsidRDefault="003057A4" w:rsidP="00B03E65">
            <w:pPr>
              <w:pStyle w:val="SMcaption"/>
              <w:jc w:val="center"/>
            </w:pPr>
            <w:r w:rsidRPr="0044116D">
              <w:t>0.07753</w:t>
            </w:r>
          </w:p>
        </w:tc>
        <w:tc>
          <w:tcPr>
            <w:tcW w:w="2589" w:type="dxa"/>
            <w:tcBorders>
              <w:top w:val="single" w:sz="8" w:space="0" w:color="000000"/>
              <w:left w:val="single" w:sz="8" w:space="0" w:color="FFFFFF"/>
              <w:bottom w:val="single" w:sz="8" w:space="0" w:color="FFFFFF"/>
              <w:right w:val="single" w:sz="8" w:space="0" w:color="FFFFFF"/>
            </w:tcBorders>
            <w:shd w:val="clear" w:color="auto" w:fill="FFFFFF"/>
            <w:tcMar>
              <w:top w:w="52" w:type="dxa"/>
              <w:left w:w="104" w:type="dxa"/>
              <w:bottom w:w="52" w:type="dxa"/>
              <w:right w:w="104" w:type="dxa"/>
            </w:tcMar>
            <w:vAlign w:val="center"/>
            <w:hideMark/>
          </w:tcPr>
          <w:p w14:paraId="1C88EA53" w14:textId="77777777" w:rsidR="003057A4" w:rsidRPr="0044116D" w:rsidRDefault="003057A4" w:rsidP="00B03E65">
            <w:pPr>
              <w:pStyle w:val="SMcaption"/>
              <w:jc w:val="center"/>
            </w:pPr>
            <w:r w:rsidRPr="0044116D">
              <w:t>0.9922</w:t>
            </w:r>
          </w:p>
        </w:tc>
      </w:tr>
      <w:tr w:rsidR="003057A4" w:rsidRPr="0044116D" w14:paraId="17488657" w14:textId="77777777" w:rsidTr="00B03E65">
        <w:trPr>
          <w:trHeight w:val="423"/>
          <w:jc w:val="center"/>
        </w:trPr>
        <w:tc>
          <w:tcPr>
            <w:tcW w:w="2588" w:type="dxa"/>
            <w:tcBorders>
              <w:top w:val="single" w:sz="8" w:space="0" w:color="FFFFFF"/>
              <w:left w:val="single" w:sz="8" w:space="0" w:color="FFFFFF"/>
              <w:bottom w:val="single" w:sz="8" w:space="0" w:color="FFFFFF"/>
              <w:right w:val="single" w:sz="8" w:space="0" w:color="FFFFFF"/>
            </w:tcBorders>
            <w:shd w:val="clear" w:color="auto" w:fill="FFFFFF"/>
            <w:tcMar>
              <w:top w:w="52" w:type="dxa"/>
              <w:left w:w="104" w:type="dxa"/>
              <w:bottom w:w="52" w:type="dxa"/>
              <w:right w:w="104" w:type="dxa"/>
            </w:tcMar>
            <w:vAlign w:val="center"/>
            <w:hideMark/>
          </w:tcPr>
          <w:p w14:paraId="449176EE" w14:textId="77777777" w:rsidR="003057A4" w:rsidRPr="0044116D" w:rsidRDefault="003057A4" w:rsidP="00B03E65">
            <w:pPr>
              <w:pStyle w:val="SMcaption"/>
              <w:jc w:val="center"/>
            </w:pPr>
            <w:r w:rsidRPr="0044116D">
              <w:t>n=4</w:t>
            </w:r>
          </w:p>
        </w:tc>
        <w:tc>
          <w:tcPr>
            <w:tcW w:w="2589" w:type="dxa"/>
            <w:tcBorders>
              <w:top w:val="single" w:sz="8" w:space="0" w:color="FFFFFF"/>
              <w:left w:val="single" w:sz="8" w:space="0" w:color="FFFFFF"/>
              <w:bottom w:val="single" w:sz="8" w:space="0" w:color="FFFFFF"/>
              <w:right w:val="single" w:sz="8" w:space="0" w:color="FFFFFF"/>
            </w:tcBorders>
            <w:shd w:val="clear" w:color="auto" w:fill="FFFFFF"/>
            <w:tcMar>
              <w:top w:w="52" w:type="dxa"/>
              <w:left w:w="104" w:type="dxa"/>
              <w:bottom w:w="52" w:type="dxa"/>
              <w:right w:w="104" w:type="dxa"/>
            </w:tcMar>
            <w:vAlign w:val="center"/>
            <w:hideMark/>
          </w:tcPr>
          <w:p w14:paraId="1B8C6BE5" w14:textId="77777777" w:rsidR="003057A4" w:rsidRPr="0044116D" w:rsidRDefault="003057A4" w:rsidP="00B03E65">
            <w:pPr>
              <w:pStyle w:val="SMcaption"/>
              <w:jc w:val="center"/>
            </w:pPr>
            <w:r w:rsidRPr="0044116D">
              <w:t>0.07855</w:t>
            </w:r>
          </w:p>
        </w:tc>
        <w:tc>
          <w:tcPr>
            <w:tcW w:w="2589" w:type="dxa"/>
            <w:tcBorders>
              <w:top w:val="single" w:sz="8" w:space="0" w:color="FFFFFF"/>
              <w:left w:val="single" w:sz="8" w:space="0" w:color="FFFFFF"/>
              <w:bottom w:val="single" w:sz="8" w:space="0" w:color="FFFFFF"/>
              <w:right w:val="single" w:sz="8" w:space="0" w:color="FFFFFF"/>
            </w:tcBorders>
            <w:shd w:val="clear" w:color="auto" w:fill="FFFFFF"/>
            <w:tcMar>
              <w:top w:w="52" w:type="dxa"/>
              <w:left w:w="104" w:type="dxa"/>
              <w:bottom w:w="52" w:type="dxa"/>
              <w:right w:w="104" w:type="dxa"/>
            </w:tcMar>
            <w:vAlign w:val="center"/>
            <w:hideMark/>
          </w:tcPr>
          <w:p w14:paraId="7513E516" w14:textId="77777777" w:rsidR="003057A4" w:rsidRPr="0044116D" w:rsidRDefault="003057A4" w:rsidP="00B03E65">
            <w:pPr>
              <w:pStyle w:val="SMcaption"/>
              <w:jc w:val="center"/>
            </w:pPr>
            <w:r w:rsidRPr="0044116D">
              <w:t>0.9946</w:t>
            </w:r>
          </w:p>
        </w:tc>
      </w:tr>
      <w:tr w:rsidR="003057A4" w:rsidRPr="0044116D" w14:paraId="681495BC" w14:textId="77777777" w:rsidTr="00B03E65">
        <w:trPr>
          <w:trHeight w:val="423"/>
          <w:jc w:val="center"/>
        </w:trPr>
        <w:tc>
          <w:tcPr>
            <w:tcW w:w="2588" w:type="dxa"/>
            <w:tcBorders>
              <w:top w:val="single" w:sz="8" w:space="0" w:color="FFFFFF"/>
              <w:left w:val="single" w:sz="8" w:space="0" w:color="FFFFFF"/>
              <w:bottom w:val="single" w:sz="8" w:space="0" w:color="000000"/>
              <w:right w:val="single" w:sz="8" w:space="0" w:color="FFFFFF"/>
            </w:tcBorders>
            <w:shd w:val="clear" w:color="auto" w:fill="FFFFFF"/>
            <w:tcMar>
              <w:top w:w="52" w:type="dxa"/>
              <w:left w:w="104" w:type="dxa"/>
              <w:bottom w:w="52" w:type="dxa"/>
              <w:right w:w="104" w:type="dxa"/>
            </w:tcMar>
            <w:vAlign w:val="center"/>
            <w:hideMark/>
          </w:tcPr>
          <w:p w14:paraId="54566922" w14:textId="77777777" w:rsidR="003057A4" w:rsidRPr="0044116D" w:rsidRDefault="003057A4" w:rsidP="00B03E65">
            <w:pPr>
              <w:pStyle w:val="SMcaption"/>
              <w:jc w:val="center"/>
            </w:pPr>
            <w:r w:rsidRPr="0044116D">
              <w:t>n=3.55</w:t>
            </w:r>
          </w:p>
        </w:tc>
        <w:tc>
          <w:tcPr>
            <w:tcW w:w="2589" w:type="dxa"/>
            <w:tcBorders>
              <w:top w:val="single" w:sz="8" w:space="0" w:color="FFFFFF"/>
              <w:left w:val="single" w:sz="8" w:space="0" w:color="FFFFFF"/>
              <w:bottom w:val="single" w:sz="8" w:space="0" w:color="000000"/>
              <w:right w:val="single" w:sz="8" w:space="0" w:color="FFFFFF"/>
            </w:tcBorders>
            <w:shd w:val="clear" w:color="auto" w:fill="FFFFFF"/>
            <w:tcMar>
              <w:top w:w="52" w:type="dxa"/>
              <w:left w:w="104" w:type="dxa"/>
              <w:bottom w:w="52" w:type="dxa"/>
              <w:right w:w="104" w:type="dxa"/>
            </w:tcMar>
            <w:vAlign w:val="center"/>
            <w:hideMark/>
          </w:tcPr>
          <w:p w14:paraId="120C19AB" w14:textId="77777777" w:rsidR="003057A4" w:rsidRPr="0044116D" w:rsidRDefault="003057A4" w:rsidP="00B03E65">
            <w:pPr>
              <w:pStyle w:val="SMcaption"/>
              <w:jc w:val="center"/>
            </w:pPr>
            <w:r w:rsidRPr="0044116D">
              <w:t>0.07817</w:t>
            </w:r>
          </w:p>
        </w:tc>
        <w:tc>
          <w:tcPr>
            <w:tcW w:w="2589" w:type="dxa"/>
            <w:tcBorders>
              <w:top w:val="single" w:sz="8" w:space="0" w:color="FFFFFF"/>
              <w:left w:val="single" w:sz="8" w:space="0" w:color="FFFFFF"/>
              <w:bottom w:val="single" w:sz="8" w:space="0" w:color="000000"/>
              <w:right w:val="single" w:sz="8" w:space="0" w:color="FFFFFF"/>
            </w:tcBorders>
            <w:shd w:val="clear" w:color="auto" w:fill="FFFFFF"/>
            <w:tcMar>
              <w:top w:w="52" w:type="dxa"/>
              <w:left w:w="104" w:type="dxa"/>
              <w:bottom w:w="52" w:type="dxa"/>
              <w:right w:w="104" w:type="dxa"/>
            </w:tcMar>
            <w:vAlign w:val="center"/>
            <w:hideMark/>
          </w:tcPr>
          <w:p w14:paraId="75416034" w14:textId="77777777" w:rsidR="003057A4" w:rsidRPr="0044116D" w:rsidRDefault="003057A4" w:rsidP="00B03E65">
            <w:pPr>
              <w:pStyle w:val="SMcaption"/>
              <w:jc w:val="center"/>
            </w:pPr>
            <w:r w:rsidRPr="0044116D">
              <w:t>0.9964</w:t>
            </w:r>
          </w:p>
        </w:tc>
      </w:tr>
    </w:tbl>
    <w:p w14:paraId="6E635007" w14:textId="77777777" w:rsidR="001511D2" w:rsidRDefault="001511D2" w:rsidP="00E21216">
      <w:pPr>
        <w:pStyle w:val="SMcaption"/>
      </w:pPr>
    </w:p>
    <w:p w14:paraId="09CF6A64" w14:textId="3E994146" w:rsidR="003057A4" w:rsidRDefault="003057A4" w:rsidP="00E21216">
      <w:pPr>
        <w:pStyle w:val="SMcaption"/>
      </w:pPr>
      <w:r>
        <w:br w:type="page"/>
      </w:r>
    </w:p>
    <w:p w14:paraId="195DECC9" w14:textId="77777777" w:rsidR="001D13D7" w:rsidRDefault="001D13D7" w:rsidP="001D13D7">
      <w:pPr>
        <w:pStyle w:val="SMcaption"/>
        <w:jc w:val="center"/>
      </w:pPr>
      <w:r>
        <w:rPr>
          <w:noProof/>
        </w:rPr>
        <w:lastRenderedPageBreak/>
        <w:drawing>
          <wp:inline distT="0" distB="0" distL="0" distR="0" wp14:anchorId="712410EA" wp14:editId="0FA9C783">
            <wp:extent cx="3341781" cy="231648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8049" cy="2320825"/>
                    </a:xfrm>
                    <a:prstGeom prst="rect">
                      <a:avLst/>
                    </a:prstGeom>
                    <a:noFill/>
                  </pic:spPr>
                </pic:pic>
              </a:graphicData>
            </a:graphic>
          </wp:inline>
        </w:drawing>
      </w:r>
    </w:p>
    <w:p w14:paraId="4351AA5E" w14:textId="0CEBAAEF" w:rsidR="001D13D7" w:rsidRPr="00355362" w:rsidRDefault="00994807" w:rsidP="001D13D7">
      <w:pPr>
        <w:pStyle w:val="SMHeading"/>
      </w:pPr>
      <w:r w:rsidRPr="00EE3266">
        <w:t>Supple</w:t>
      </w:r>
      <w:r w:rsidRPr="004D3406">
        <w:t>mentary</w:t>
      </w:r>
      <w:r w:rsidRPr="00355362">
        <w:t xml:space="preserve"> </w:t>
      </w:r>
      <w:r w:rsidR="001D13D7" w:rsidRPr="00355362">
        <w:t xml:space="preserve">Fig. </w:t>
      </w:r>
      <w:r w:rsidR="001D13D7">
        <w:t>1</w:t>
      </w:r>
      <w:r w:rsidR="00DA121E">
        <w:t>9</w:t>
      </w:r>
      <w:r w:rsidR="001D13D7">
        <w:t>.</w:t>
      </w:r>
    </w:p>
    <w:p w14:paraId="2F01BFB3" w14:textId="33A6BF01" w:rsidR="001D13D7" w:rsidRDefault="001D13D7" w:rsidP="001D13D7">
      <w:pPr>
        <w:pStyle w:val="SMcaption"/>
      </w:pPr>
      <w:r w:rsidRPr="00F0340E">
        <w:t xml:space="preserve">The curves of the </w:t>
      </w:r>
      <w:r>
        <w:rPr>
          <w:rFonts w:hint="eastAsia"/>
          <w:lang w:eastAsia="zh-CN"/>
        </w:rPr>
        <w:t>density</w:t>
      </w:r>
      <w:r w:rsidRPr="00F0340E">
        <w:t xml:space="preserve"> versus temperature for pure </w:t>
      </w:r>
      <w:r>
        <w:t>E51/MCA</w:t>
      </w:r>
      <w:r w:rsidRPr="00F0340E">
        <w:t>.</w:t>
      </w:r>
    </w:p>
    <w:p w14:paraId="186A0069" w14:textId="0BB5B406" w:rsidR="00461C89" w:rsidRDefault="00461C89" w:rsidP="00E21216">
      <w:pPr>
        <w:pStyle w:val="SMcaption"/>
      </w:pPr>
      <w:r>
        <w:br w:type="page"/>
      </w:r>
    </w:p>
    <w:p w14:paraId="382A66A6" w14:textId="7355BB40" w:rsidR="00B974E4" w:rsidRDefault="00897097" w:rsidP="00B974E4">
      <w:pPr>
        <w:pStyle w:val="SMcaption"/>
      </w:pPr>
      <w:r>
        <w:rPr>
          <w:noProof/>
        </w:rPr>
        <w:lastRenderedPageBreak/>
        <w:drawing>
          <wp:inline distT="0" distB="0" distL="0" distR="0" wp14:anchorId="06A74ABD" wp14:editId="436BEB3D">
            <wp:extent cx="5949231" cy="263361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97035" cy="2654772"/>
                    </a:xfrm>
                    <a:prstGeom prst="rect">
                      <a:avLst/>
                    </a:prstGeom>
                    <a:noFill/>
                  </pic:spPr>
                </pic:pic>
              </a:graphicData>
            </a:graphic>
          </wp:inline>
        </w:drawing>
      </w:r>
    </w:p>
    <w:p w14:paraId="4DB0AEBE" w14:textId="6964AC60" w:rsidR="00B974E4" w:rsidRPr="00355362" w:rsidRDefault="00110C11" w:rsidP="00B974E4">
      <w:pPr>
        <w:pStyle w:val="SMHeading"/>
      </w:pPr>
      <w:r w:rsidRPr="00EE3266">
        <w:t>Supple</w:t>
      </w:r>
      <w:r w:rsidRPr="004D3406">
        <w:t>mentary</w:t>
      </w:r>
      <w:r w:rsidRPr="00355362">
        <w:t xml:space="preserve"> </w:t>
      </w:r>
      <w:r w:rsidR="00B974E4" w:rsidRPr="00355362">
        <w:t xml:space="preserve">Fig. </w:t>
      </w:r>
      <w:r w:rsidR="00DA121E">
        <w:t>20</w:t>
      </w:r>
      <w:r w:rsidR="00B974E4">
        <w:t>.</w:t>
      </w:r>
    </w:p>
    <w:p w14:paraId="0E2C90F5" w14:textId="1252C9F8" w:rsidR="00B974E4" w:rsidRDefault="007D2880" w:rsidP="00B974E4">
      <w:pPr>
        <w:pStyle w:val="SMcaption"/>
      </w:pPr>
      <w:r w:rsidRPr="00D4222B">
        <w:rPr>
          <w:b/>
        </w:rPr>
        <w:t>a</w:t>
      </w:r>
      <w:r>
        <w:t>,</w:t>
      </w:r>
      <w:r w:rsidR="00B974E4">
        <w:t xml:space="preserve"> </w:t>
      </w:r>
      <w:r w:rsidR="00B974E4" w:rsidRPr="00BC06CC">
        <w:rPr>
          <w:rFonts w:hint="eastAsia"/>
        </w:rPr>
        <w:t xml:space="preserve">Equilibrium snapshots of </w:t>
      </w:r>
      <w:r w:rsidR="001E238F">
        <w:t xml:space="preserve">the </w:t>
      </w:r>
      <w:r w:rsidR="00B974E4" w:rsidRPr="00BC06CC">
        <w:rPr>
          <w:rFonts w:hint="eastAsia"/>
        </w:rPr>
        <w:t>solubilized</w:t>
      </w:r>
      <w:r w:rsidR="001E238F">
        <w:t xml:space="preserve"> E51/MCA</w:t>
      </w:r>
      <w:r w:rsidR="00B974E4" w:rsidRPr="00BC06CC">
        <w:rPr>
          <w:rFonts w:hint="eastAsia"/>
        </w:rPr>
        <w:t xml:space="preserve"> epoxy resin </w:t>
      </w:r>
      <w:r w:rsidR="00DD3077">
        <w:t>in</w:t>
      </w:r>
      <w:r w:rsidR="00B974E4" w:rsidRPr="00BC06CC">
        <w:rPr>
          <w:rFonts w:hint="eastAsia"/>
        </w:rPr>
        <w:t xml:space="preserve"> different solvents</w:t>
      </w:r>
      <w:r w:rsidR="00D16D25" w:rsidRPr="00D16D25">
        <w:t xml:space="preserve"> </w:t>
      </w:r>
      <w:r w:rsidR="00D16D25" w:rsidRPr="00151A67">
        <w:t xml:space="preserve">at </w:t>
      </w:r>
      <w:r w:rsidR="00D16D25">
        <w:t xml:space="preserve">160 </w:t>
      </w:r>
      <w:proofErr w:type="spellStart"/>
      <w:r w:rsidR="00D16D25" w:rsidRPr="003B6F7B">
        <w:rPr>
          <w:vertAlign w:val="superscript"/>
        </w:rPr>
        <w:t>o</w:t>
      </w:r>
      <w:r w:rsidR="00D16D25">
        <w:t>C</w:t>
      </w:r>
      <w:proofErr w:type="spellEnd"/>
      <w:r w:rsidR="00D16D25">
        <w:t>, as simulated using MD</w:t>
      </w:r>
      <w:r w:rsidR="00B974E4" w:rsidRPr="00BC06CC">
        <w:t>.</w:t>
      </w:r>
      <w:r w:rsidR="00B974E4">
        <w:t xml:space="preserve"> </w:t>
      </w:r>
      <w:r w:rsidRPr="00D4222B">
        <w:rPr>
          <w:b/>
        </w:rPr>
        <w:t>b</w:t>
      </w:r>
      <w:r>
        <w:t>,</w:t>
      </w:r>
      <w:r w:rsidR="00B974E4">
        <w:t xml:space="preserve"> </w:t>
      </w:r>
      <w:r w:rsidR="00B974E4" w:rsidRPr="00151A67">
        <w:t xml:space="preserve">Density profiles of </w:t>
      </w:r>
      <w:r w:rsidR="00B974E4">
        <w:t>E51/MCA and DMAc</w:t>
      </w:r>
      <w:r w:rsidR="00B974E4" w:rsidRPr="00151A67">
        <w:t xml:space="preserve"> along the z axis at </w:t>
      </w:r>
      <w:r w:rsidR="00B974E4">
        <w:t xml:space="preserve">160 </w:t>
      </w:r>
      <w:proofErr w:type="spellStart"/>
      <w:r w:rsidR="00B974E4" w:rsidRPr="003B6F7B">
        <w:rPr>
          <w:vertAlign w:val="superscript"/>
        </w:rPr>
        <w:t>o</w:t>
      </w:r>
      <w:r w:rsidR="00B974E4">
        <w:t>C</w:t>
      </w:r>
      <w:r w:rsidR="00B974E4" w:rsidRPr="00151A67">
        <w:t>.</w:t>
      </w:r>
      <w:proofErr w:type="spellEnd"/>
      <w:r w:rsidR="00B974E4" w:rsidRPr="00987130">
        <w:t xml:space="preserve"> </w:t>
      </w:r>
      <w:r w:rsidRPr="00D4222B">
        <w:rPr>
          <w:b/>
        </w:rPr>
        <w:t>c</w:t>
      </w:r>
      <w:r>
        <w:t>,</w:t>
      </w:r>
      <w:r w:rsidR="00B974E4">
        <w:t xml:space="preserve"> </w:t>
      </w:r>
      <w:r w:rsidR="00B974E4" w:rsidRPr="00151A67">
        <w:t xml:space="preserve">Density profiles of </w:t>
      </w:r>
      <w:r w:rsidR="00B974E4">
        <w:t>E51/MCA and NMP</w:t>
      </w:r>
      <w:r w:rsidR="00B974E4" w:rsidRPr="00151A67">
        <w:t xml:space="preserve"> along the z axis at </w:t>
      </w:r>
      <w:r w:rsidR="00B974E4">
        <w:t xml:space="preserve">160 </w:t>
      </w:r>
      <w:proofErr w:type="spellStart"/>
      <w:r w:rsidR="00B974E4" w:rsidRPr="003B6F7B">
        <w:rPr>
          <w:vertAlign w:val="superscript"/>
        </w:rPr>
        <w:t>o</w:t>
      </w:r>
      <w:r w:rsidR="00B974E4">
        <w:t>C</w:t>
      </w:r>
      <w:r w:rsidR="00B974E4" w:rsidRPr="00151A67">
        <w:t>.</w:t>
      </w:r>
      <w:proofErr w:type="spellEnd"/>
      <w:r w:rsidR="00B974E4" w:rsidRPr="00987130">
        <w:t xml:space="preserve"> </w:t>
      </w:r>
      <w:r w:rsidRPr="00D4222B">
        <w:rPr>
          <w:b/>
        </w:rPr>
        <w:t>d</w:t>
      </w:r>
      <w:r>
        <w:t>,</w:t>
      </w:r>
      <w:r w:rsidR="00B974E4">
        <w:t xml:space="preserve"> </w:t>
      </w:r>
      <w:r w:rsidR="00B974E4" w:rsidRPr="00151A67">
        <w:t xml:space="preserve">Density profiles of </w:t>
      </w:r>
      <w:r w:rsidR="00B974E4">
        <w:t>E51/MCA and TS</w:t>
      </w:r>
      <w:r w:rsidR="00B974E4" w:rsidRPr="00151A67">
        <w:t xml:space="preserve"> along the z axis at </w:t>
      </w:r>
      <w:r w:rsidR="00B974E4">
        <w:t xml:space="preserve">160 </w:t>
      </w:r>
      <w:proofErr w:type="spellStart"/>
      <w:r w:rsidR="00B974E4" w:rsidRPr="003B6F7B">
        <w:rPr>
          <w:vertAlign w:val="superscript"/>
        </w:rPr>
        <w:t>o</w:t>
      </w:r>
      <w:r w:rsidR="00B974E4">
        <w:t>C</w:t>
      </w:r>
      <w:r w:rsidR="00B974E4" w:rsidRPr="00151A67">
        <w:t>.</w:t>
      </w:r>
      <w:proofErr w:type="spellEnd"/>
      <w:r w:rsidR="00B974E4" w:rsidRPr="00987130">
        <w:t xml:space="preserve"> </w:t>
      </w:r>
      <w:r w:rsidRPr="00D4222B">
        <w:rPr>
          <w:b/>
        </w:rPr>
        <w:t>e</w:t>
      </w:r>
      <w:r>
        <w:t>,</w:t>
      </w:r>
      <w:r w:rsidR="00B974E4">
        <w:t xml:space="preserve"> </w:t>
      </w:r>
      <w:r w:rsidR="00B974E4" w:rsidRPr="00151A67">
        <w:t xml:space="preserve">Density profiles of </w:t>
      </w:r>
      <w:r w:rsidR="00B974E4">
        <w:t>E51/MCA and DMSO</w:t>
      </w:r>
      <w:r w:rsidR="00B974E4" w:rsidRPr="00151A67">
        <w:t xml:space="preserve"> along the z axis at </w:t>
      </w:r>
      <w:r w:rsidR="00B974E4">
        <w:t xml:space="preserve">160 </w:t>
      </w:r>
      <w:proofErr w:type="spellStart"/>
      <w:r w:rsidR="00B974E4" w:rsidRPr="003B6F7B">
        <w:rPr>
          <w:vertAlign w:val="superscript"/>
        </w:rPr>
        <w:t>o</w:t>
      </w:r>
      <w:r w:rsidR="00B974E4">
        <w:t>C</w:t>
      </w:r>
      <w:r w:rsidR="00B974E4" w:rsidRPr="00151A67">
        <w:t>.</w:t>
      </w:r>
      <w:proofErr w:type="spellEnd"/>
    </w:p>
    <w:p w14:paraId="6D19FF24" w14:textId="2BBBD1FA" w:rsidR="00B974E4" w:rsidRDefault="00B974E4" w:rsidP="00E21216">
      <w:pPr>
        <w:pStyle w:val="SMcaption"/>
      </w:pPr>
      <w:r>
        <w:br w:type="page"/>
      </w:r>
    </w:p>
    <w:p w14:paraId="3F023F76" w14:textId="12FC9FD9" w:rsidR="005B4F14" w:rsidRDefault="000F2024" w:rsidP="005B4F14">
      <w:pPr>
        <w:pStyle w:val="SMcaption"/>
      </w:pPr>
      <w:r>
        <w:rPr>
          <w:noProof/>
        </w:rPr>
        <w:lastRenderedPageBreak/>
        <w:drawing>
          <wp:inline distT="0" distB="0" distL="0" distR="0" wp14:anchorId="00FDD802" wp14:editId="74147281">
            <wp:extent cx="5963920" cy="24416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6275" cy="2450842"/>
                    </a:xfrm>
                    <a:prstGeom prst="rect">
                      <a:avLst/>
                    </a:prstGeom>
                    <a:noFill/>
                  </pic:spPr>
                </pic:pic>
              </a:graphicData>
            </a:graphic>
          </wp:inline>
        </w:drawing>
      </w:r>
    </w:p>
    <w:p w14:paraId="544954C7" w14:textId="151DB3B9" w:rsidR="005B4F14" w:rsidRPr="00355362" w:rsidRDefault="00840EDA" w:rsidP="005B4F14">
      <w:pPr>
        <w:pStyle w:val="SMHeading"/>
      </w:pPr>
      <w:r w:rsidRPr="00EE3266">
        <w:t>Supple</w:t>
      </w:r>
      <w:r w:rsidRPr="004D3406">
        <w:t>mentary</w:t>
      </w:r>
      <w:r w:rsidRPr="00355362">
        <w:t xml:space="preserve"> </w:t>
      </w:r>
      <w:r w:rsidR="005B4F14" w:rsidRPr="00355362">
        <w:t xml:space="preserve">Fig. </w:t>
      </w:r>
      <w:r w:rsidR="005B4F14">
        <w:t>2</w:t>
      </w:r>
      <w:r w:rsidR="00DA121E">
        <w:t>1</w:t>
      </w:r>
      <w:r w:rsidR="005B4F14">
        <w:t>.</w:t>
      </w:r>
    </w:p>
    <w:p w14:paraId="1C463801" w14:textId="27C2C361" w:rsidR="005B4F14" w:rsidRDefault="007D2880" w:rsidP="005B4F14">
      <w:pPr>
        <w:pStyle w:val="SMcaption"/>
      </w:pPr>
      <w:r w:rsidRPr="00F90861">
        <w:rPr>
          <w:b/>
        </w:rPr>
        <w:t>a</w:t>
      </w:r>
      <w:r>
        <w:t>,</w:t>
      </w:r>
      <w:r w:rsidR="005B4F14">
        <w:t xml:space="preserve"> </w:t>
      </w:r>
      <w:r w:rsidR="005B4F14">
        <w:rPr>
          <w:rFonts w:hint="eastAsia"/>
          <w:lang w:eastAsia="zh-CN"/>
        </w:rPr>
        <w:t>FT-IR</w:t>
      </w:r>
      <w:r w:rsidR="005B4F14">
        <w:t xml:space="preserve"> </w:t>
      </w:r>
      <w:r w:rsidR="005B4F14">
        <w:rPr>
          <w:rFonts w:hint="eastAsia"/>
          <w:lang w:eastAsia="zh-CN"/>
        </w:rPr>
        <w:t>spectr</w:t>
      </w:r>
      <w:r w:rsidR="004E168F">
        <w:rPr>
          <w:lang w:eastAsia="zh-CN"/>
        </w:rPr>
        <w:t>um</w:t>
      </w:r>
      <w:r w:rsidR="005B4F14">
        <w:t xml:space="preserve"> </w:t>
      </w:r>
      <w:r w:rsidR="005B4F14">
        <w:rPr>
          <w:rFonts w:hint="eastAsia"/>
          <w:lang w:eastAsia="zh-CN"/>
        </w:rPr>
        <w:t>of</w:t>
      </w:r>
      <w:r w:rsidR="005B4F14">
        <w:t xml:space="preserve"> E51/MCA and </w:t>
      </w:r>
      <w:r w:rsidR="00423812">
        <w:t xml:space="preserve">the </w:t>
      </w:r>
      <w:r w:rsidR="005B4F14">
        <w:t xml:space="preserve">undegraded </w:t>
      </w:r>
      <w:r w:rsidR="00FA702A">
        <w:t>epoxy resin</w:t>
      </w:r>
      <w:r w:rsidR="005B4F14" w:rsidRPr="00BC06CC">
        <w:t>.</w:t>
      </w:r>
      <w:r w:rsidR="005B4F14">
        <w:t xml:space="preserve"> </w:t>
      </w:r>
      <w:r w:rsidRPr="00F90861">
        <w:rPr>
          <w:b/>
        </w:rPr>
        <w:t>b</w:t>
      </w:r>
      <w:r>
        <w:t>,</w:t>
      </w:r>
      <w:r w:rsidR="005B4F14">
        <w:t xml:space="preserve"> </w:t>
      </w:r>
      <w:r w:rsidR="005B4F14" w:rsidRPr="00FC0EA2">
        <w:rPr>
          <w:vertAlign w:val="superscript"/>
        </w:rPr>
        <w:t>1</w:t>
      </w:r>
      <w:r w:rsidR="005B4F14">
        <w:t xml:space="preserve">H NMR spectrum of </w:t>
      </w:r>
      <w:r w:rsidR="002D7482">
        <w:t xml:space="preserve">the </w:t>
      </w:r>
      <w:r w:rsidR="005B4F14">
        <w:t xml:space="preserve">degradation solution and pure </w:t>
      </w:r>
      <w:r w:rsidR="005B4F14">
        <w:rPr>
          <w:rFonts w:eastAsia="微软雅黑"/>
          <w:lang w:eastAsia="zh-CN"/>
        </w:rPr>
        <w:t>d</w:t>
      </w:r>
      <w:r w:rsidR="005B4F14">
        <w:rPr>
          <w:lang w:eastAsia="zh-CN"/>
        </w:rPr>
        <w:t>imethyl sulfide in DMSO-d</w:t>
      </w:r>
      <w:r w:rsidR="005B4F14" w:rsidRPr="003E3D90">
        <w:rPr>
          <w:vertAlign w:val="subscript"/>
          <w:lang w:eastAsia="zh-CN"/>
        </w:rPr>
        <w:t>6</w:t>
      </w:r>
      <w:r w:rsidR="005B4F14" w:rsidRPr="00151A67">
        <w:t>.</w:t>
      </w:r>
    </w:p>
    <w:p w14:paraId="5F732F92" w14:textId="6854DB62" w:rsidR="001D3761" w:rsidRDefault="001D3761" w:rsidP="00E21216">
      <w:pPr>
        <w:pStyle w:val="SMcaption"/>
      </w:pPr>
      <w:r>
        <w:br w:type="page"/>
      </w:r>
    </w:p>
    <w:p w14:paraId="6E7C05BB" w14:textId="468864B2" w:rsidR="00CE2ED3" w:rsidRDefault="00585038" w:rsidP="00CE2ED3">
      <w:pPr>
        <w:pStyle w:val="SMcaption"/>
        <w:jc w:val="center"/>
      </w:pPr>
      <w:r>
        <w:rPr>
          <w:noProof/>
        </w:rPr>
        <w:lastRenderedPageBreak/>
        <w:drawing>
          <wp:inline distT="0" distB="0" distL="0" distR="0" wp14:anchorId="5BE120A7" wp14:editId="413BCF58">
            <wp:extent cx="4568314" cy="3292475"/>
            <wp:effectExtent l="0" t="0" r="381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6726" cy="3298538"/>
                    </a:xfrm>
                    <a:prstGeom prst="rect">
                      <a:avLst/>
                    </a:prstGeom>
                    <a:noFill/>
                  </pic:spPr>
                </pic:pic>
              </a:graphicData>
            </a:graphic>
          </wp:inline>
        </w:drawing>
      </w:r>
    </w:p>
    <w:p w14:paraId="26F4C082" w14:textId="41998DF5" w:rsidR="00CE2ED3" w:rsidRPr="00355362" w:rsidRDefault="00312C79" w:rsidP="00CE2ED3">
      <w:pPr>
        <w:pStyle w:val="SMHeading"/>
      </w:pPr>
      <w:r w:rsidRPr="00EE3266">
        <w:t>Supple</w:t>
      </w:r>
      <w:r w:rsidRPr="004D3406">
        <w:t>mentary</w:t>
      </w:r>
      <w:r w:rsidRPr="00355362">
        <w:t xml:space="preserve"> </w:t>
      </w:r>
      <w:r w:rsidR="00CE2ED3" w:rsidRPr="00355362">
        <w:t xml:space="preserve">Fig. </w:t>
      </w:r>
      <w:r w:rsidR="00CE2ED3">
        <w:t>2</w:t>
      </w:r>
      <w:r w:rsidR="00DA121E">
        <w:t>2</w:t>
      </w:r>
      <w:r w:rsidR="00CE2ED3">
        <w:t>.</w:t>
      </w:r>
    </w:p>
    <w:p w14:paraId="168A1285" w14:textId="7FBA0F6C" w:rsidR="00CE2ED3" w:rsidRDefault="007D2880" w:rsidP="00CE2ED3">
      <w:pPr>
        <w:pStyle w:val="SMcaption"/>
      </w:pPr>
      <w:r w:rsidRPr="00312C79">
        <w:rPr>
          <w:b/>
        </w:rPr>
        <w:t>a</w:t>
      </w:r>
      <w:r>
        <w:t>,</w:t>
      </w:r>
      <w:r w:rsidR="00CE2ED3">
        <w:t xml:space="preserve"> </w:t>
      </w:r>
      <w:r w:rsidR="00CE2ED3" w:rsidRPr="003E00EB">
        <w:rPr>
          <w:rFonts w:hint="eastAsia"/>
          <w:lang w:eastAsia="zh-CN"/>
        </w:rPr>
        <w:t>Possible oxidation path</w:t>
      </w:r>
      <w:r w:rsidR="00CE2ED3">
        <w:rPr>
          <w:lang w:eastAsia="zh-CN"/>
        </w:rPr>
        <w:t>way</w:t>
      </w:r>
      <w:r w:rsidR="00CE2ED3" w:rsidRPr="003E00EB">
        <w:rPr>
          <w:rFonts w:hint="eastAsia"/>
          <w:lang w:eastAsia="zh-CN"/>
        </w:rPr>
        <w:t xml:space="preserve"> </w:t>
      </w:r>
      <w:r w:rsidR="0072504B">
        <w:rPr>
          <w:lang w:eastAsia="zh-CN"/>
        </w:rPr>
        <w:t>for</w:t>
      </w:r>
      <w:r w:rsidR="00CE2ED3" w:rsidRPr="003E00EB">
        <w:rPr>
          <w:rFonts w:hint="eastAsia"/>
          <w:lang w:eastAsia="zh-CN"/>
        </w:rPr>
        <w:t xml:space="preserve"> DMAc</w:t>
      </w:r>
      <w:r w:rsidR="00CE2ED3" w:rsidRPr="00BC06CC">
        <w:t>.</w:t>
      </w:r>
      <w:r w:rsidR="00CE2ED3">
        <w:t xml:space="preserve"> </w:t>
      </w:r>
      <w:r w:rsidRPr="00312C79">
        <w:rPr>
          <w:b/>
        </w:rPr>
        <w:t>b</w:t>
      </w:r>
      <w:r>
        <w:t>,</w:t>
      </w:r>
      <w:r w:rsidR="00CE2ED3" w:rsidRPr="00287C75">
        <w:rPr>
          <w:lang w:eastAsia="zh-CN"/>
        </w:rPr>
        <w:t xml:space="preserve"> </w:t>
      </w:r>
      <w:r w:rsidR="00CE2ED3" w:rsidRPr="00287C75">
        <w:t>HRLC-MS analysis of</w:t>
      </w:r>
      <w:r w:rsidR="00931BA9">
        <w:t xml:space="preserve"> the</w:t>
      </w:r>
      <w:r w:rsidR="00CE2ED3" w:rsidRPr="00287C75">
        <w:t xml:space="preserve"> </w:t>
      </w:r>
      <w:r w:rsidR="00CE2ED3">
        <w:t>solution</w:t>
      </w:r>
      <w:r w:rsidR="0072504B">
        <w:t xml:space="preserve"> collected</w:t>
      </w:r>
      <w:r w:rsidR="00CE2ED3" w:rsidRPr="00287C75">
        <w:t xml:space="preserve"> </w:t>
      </w:r>
      <w:r w:rsidR="00CE2ED3" w:rsidRPr="00287C75">
        <w:rPr>
          <w:rFonts w:hint="eastAsia"/>
        </w:rPr>
        <w:t>after degradation</w:t>
      </w:r>
      <w:r w:rsidR="00052625" w:rsidRPr="00052625">
        <w:t xml:space="preserve"> </w:t>
      </w:r>
      <w:r w:rsidR="00052625">
        <w:t>of epoxy resin</w:t>
      </w:r>
      <w:r w:rsidR="00CE2ED3" w:rsidRPr="00287C75">
        <w:rPr>
          <w:rFonts w:hint="eastAsia"/>
        </w:rPr>
        <w:t xml:space="preserve"> in </w:t>
      </w:r>
      <w:r w:rsidR="00CE2ED3">
        <w:t xml:space="preserve">DMAc at 160 </w:t>
      </w:r>
      <w:proofErr w:type="spellStart"/>
      <w:r w:rsidR="00CE2ED3" w:rsidRPr="00287C75">
        <w:rPr>
          <w:vertAlign w:val="superscript"/>
        </w:rPr>
        <w:t>o</w:t>
      </w:r>
      <w:r w:rsidR="00CE2ED3">
        <w:t>C</w:t>
      </w:r>
      <w:proofErr w:type="spellEnd"/>
      <w:r w:rsidR="00CE2ED3">
        <w:t xml:space="preserve"> for 20 h</w:t>
      </w:r>
      <w:r w:rsidR="00CE2ED3" w:rsidRPr="00287C75">
        <w:t>.</w:t>
      </w:r>
    </w:p>
    <w:p w14:paraId="49F5433F" w14:textId="77777777" w:rsidR="00CE2ED3" w:rsidRDefault="00CE2ED3" w:rsidP="00CE2ED3">
      <w:pPr>
        <w:pStyle w:val="SMcaption"/>
      </w:pPr>
      <w:r>
        <w:br w:type="page"/>
      </w:r>
    </w:p>
    <w:p w14:paraId="612193F0" w14:textId="067D08C3" w:rsidR="00CE2ED3" w:rsidRDefault="00642056" w:rsidP="00CE2ED3">
      <w:pPr>
        <w:pStyle w:val="SMcaption"/>
        <w:jc w:val="center"/>
      </w:pPr>
      <w:r>
        <w:rPr>
          <w:noProof/>
        </w:rPr>
        <w:lastRenderedPageBreak/>
        <w:drawing>
          <wp:inline distT="0" distB="0" distL="0" distR="0" wp14:anchorId="03D1DD22" wp14:editId="65F67618">
            <wp:extent cx="3706727" cy="5481110"/>
            <wp:effectExtent l="0" t="0" r="8255"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7533" cy="5497088"/>
                    </a:xfrm>
                    <a:prstGeom prst="rect">
                      <a:avLst/>
                    </a:prstGeom>
                    <a:noFill/>
                  </pic:spPr>
                </pic:pic>
              </a:graphicData>
            </a:graphic>
          </wp:inline>
        </w:drawing>
      </w:r>
    </w:p>
    <w:p w14:paraId="60354609" w14:textId="4E16CD55" w:rsidR="00CE2ED3" w:rsidRPr="00355362" w:rsidRDefault="00F538E4" w:rsidP="00CE2ED3">
      <w:pPr>
        <w:pStyle w:val="SMHeading"/>
      </w:pPr>
      <w:r w:rsidRPr="00EE3266">
        <w:t>Supple</w:t>
      </w:r>
      <w:r w:rsidRPr="004D3406">
        <w:t>mentary</w:t>
      </w:r>
      <w:r w:rsidRPr="00355362">
        <w:t xml:space="preserve"> </w:t>
      </w:r>
      <w:r w:rsidR="00CE2ED3" w:rsidRPr="00355362">
        <w:t xml:space="preserve">Fig. </w:t>
      </w:r>
      <w:r w:rsidR="00CE2ED3">
        <w:t>2</w:t>
      </w:r>
      <w:r w:rsidR="00DA121E">
        <w:t>3</w:t>
      </w:r>
      <w:r w:rsidR="00CE2ED3">
        <w:t>.</w:t>
      </w:r>
    </w:p>
    <w:p w14:paraId="76CCBE07" w14:textId="0314798C" w:rsidR="00CE2ED3" w:rsidRDefault="007D2880" w:rsidP="00CE2ED3">
      <w:pPr>
        <w:pStyle w:val="SMcaption"/>
      </w:pPr>
      <w:r w:rsidRPr="00F538E4">
        <w:rPr>
          <w:b/>
        </w:rPr>
        <w:t>a</w:t>
      </w:r>
      <w:r>
        <w:t>,</w:t>
      </w:r>
      <w:r w:rsidR="00CE2ED3">
        <w:t xml:space="preserve"> </w:t>
      </w:r>
      <w:r w:rsidR="00CE2ED3" w:rsidRPr="003E00EB">
        <w:rPr>
          <w:rFonts w:hint="eastAsia"/>
          <w:lang w:eastAsia="zh-CN"/>
        </w:rPr>
        <w:t>Possible oxidation</w:t>
      </w:r>
      <w:r w:rsidR="00CE2ED3">
        <w:rPr>
          <w:lang w:eastAsia="zh-CN"/>
        </w:rPr>
        <w:t xml:space="preserve"> and degradation</w:t>
      </w:r>
      <w:r w:rsidR="00CE2ED3" w:rsidRPr="003E00EB">
        <w:rPr>
          <w:rFonts w:hint="eastAsia"/>
          <w:lang w:eastAsia="zh-CN"/>
        </w:rPr>
        <w:t xml:space="preserve"> path</w:t>
      </w:r>
      <w:r w:rsidR="00CE2ED3">
        <w:rPr>
          <w:lang w:eastAsia="zh-CN"/>
        </w:rPr>
        <w:t>way</w:t>
      </w:r>
      <w:r w:rsidR="00CE2ED3" w:rsidRPr="003E00EB">
        <w:rPr>
          <w:rFonts w:hint="eastAsia"/>
          <w:lang w:eastAsia="zh-CN"/>
        </w:rPr>
        <w:t xml:space="preserve"> </w:t>
      </w:r>
      <w:r w:rsidR="003D7223">
        <w:rPr>
          <w:lang w:eastAsia="zh-CN"/>
        </w:rPr>
        <w:t>for</w:t>
      </w:r>
      <w:r w:rsidR="00CE2ED3" w:rsidRPr="003E00EB">
        <w:rPr>
          <w:rFonts w:hint="eastAsia"/>
          <w:lang w:eastAsia="zh-CN"/>
        </w:rPr>
        <w:t xml:space="preserve"> </w:t>
      </w:r>
      <w:r w:rsidR="00CE2ED3">
        <w:rPr>
          <w:lang w:eastAsia="zh-CN"/>
        </w:rPr>
        <w:t>NMP</w:t>
      </w:r>
      <w:r w:rsidR="00CE2ED3" w:rsidRPr="00BC06CC">
        <w:t>.</w:t>
      </w:r>
      <w:r w:rsidR="00CE2ED3">
        <w:t xml:space="preserve"> </w:t>
      </w:r>
      <w:r w:rsidRPr="00F538E4">
        <w:rPr>
          <w:b/>
        </w:rPr>
        <w:t>b</w:t>
      </w:r>
      <w:r>
        <w:t>,</w:t>
      </w:r>
      <w:r w:rsidR="00CE2ED3" w:rsidRPr="00287C75">
        <w:rPr>
          <w:lang w:eastAsia="zh-CN"/>
        </w:rPr>
        <w:t xml:space="preserve"> </w:t>
      </w:r>
      <w:r w:rsidR="00CE2ED3" w:rsidRPr="00287C75">
        <w:t xml:space="preserve">HRLC-MS analysis of </w:t>
      </w:r>
      <w:r w:rsidR="00931BA9">
        <w:t>the</w:t>
      </w:r>
      <w:r w:rsidR="00CE2ED3">
        <w:t xml:space="preserve"> solution</w:t>
      </w:r>
      <w:r w:rsidR="00931BA9">
        <w:t xml:space="preserve"> collected</w:t>
      </w:r>
      <w:r w:rsidR="00CE2ED3" w:rsidRPr="00287C75">
        <w:t xml:space="preserve"> </w:t>
      </w:r>
      <w:r w:rsidR="00CE2ED3" w:rsidRPr="00287C75">
        <w:rPr>
          <w:rFonts w:hint="eastAsia"/>
        </w:rPr>
        <w:t>after degradation</w:t>
      </w:r>
      <w:r w:rsidR="00EE1CE9">
        <w:t xml:space="preserve"> of epoxy resin</w:t>
      </w:r>
      <w:r w:rsidR="00CE2ED3" w:rsidRPr="00287C75">
        <w:rPr>
          <w:rFonts w:hint="eastAsia"/>
        </w:rPr>
        <w:t xml:space="preserve"> in </w:t>
      </w:r>
      <w:r w:rsidR="00CE2ED3">
        <w:t xml:space="preserve">NMP at 160 </w:t>
      </w:r>
      <w:proofErr w:type="spellStart"/>
      <w:r w:rsidR="00CE2ED3" w:rsidRPr="00287C75">
        <w:rPr>
          <w:vertAlign w:val="superscript"/>
        </w:rPr>
        <w:t>o</w:t>
      </w:r>
      <w:r w:rsidR="00CE2ED3">
        <w:t>C</w:t>
      </w:r>
      <w:proofErr w:type="spellEnd"/>
      <w:r w:rsidR="00CE2ED3">
        <w:t xml:space="preserve"> for 20 h</w:t>
      </w:r>
      <w:r w:rsidR="00CE2ED3" w:rsidRPr="00553B4D">
        <w:t xml:space="preserve"> in</w:t>
      </w:r>
      <w:r w:rsidR="00CE2ED3">
        <w:t xml:space="preserve"> </w:t>
      </w:r>
      <w:r w:rsidR="00CE2ED3" w:rsidRPr="005A23CD">
        <w:t>negative ionization mode</w:t>
      </w:r>
      <w:r w:rsidR="00CE2ED3" w:rsidRPr="00287C75">
        <w:t>.</w:t>
      </w:r>
      <w:r w:rsidR="00CE2ED3" w:rsidRPr="00564D6F">
        <w:t xml:space="preserve"> </w:t>
      </w:r>
      <w:r w:rsidRPr="00F538E4">
        <w:rPr>
          <w:b/>
        </w:rPr>
        <w:t>c</w:t>
      </w:r>
      <w:r>
        <w:t>,</w:t>
      </w:r>
      <w:r w:rsidR="00CE2ED3" w:rsidRPr="00287C75">
        <w:rPr>
          <w:lang w:eastAsia="zh-CN"/>
        </w:rPr>
        <w:t xml:space="preserve"> </w:t>
      </w:r>
      <w:r w:rsidR="00CE2ED3" w:rsidRPr="00287C75">
        <w:t xml:space="preserve">HRLC-MS analysis of </w:t>
      </w:r>
      <w:r w:rsidR="00AC7EAB">
        <w:t>the collected</w:t>
      </w:r>
      <w:r w:rsidR="00CE2ED3">
        <w:t xml:space="preserve"> solution</w:t>
      </w:r>
      <w:r w:rsidR="00CE2ED3" w:rsidRPr="00287C75">
        <w:t xml:space="preserve"> </w:t>
      </w:r>
      <w:r w:rsidR="00CE2ED3" w:rsidRPr="00287C75">
        <w:rPr>
          <w:rFonts w:hint="eastAsia"/>
        </w:rPr>
        <w:t>after degradation</w:t>
      </w:r>
      <w:r w:rsidR="00691A70">
        <w:t xml:space="preserve"> of epoxy resin</w:t>
      </w:r>
      <w:r w:rsidR="00CE2ED3" w:rsidRPr="00287C75">
        <w:rPr>
          <w:rFonts w:hint="eastAsia"/>
        </w:rPr>
        <w:t xml:space="preserve"> in </w:t>
      </w:r>
      <w:r w:rsidR="00CE2ED3">
        <w:t xml:space="preserve">NMP at 160 </w:t>
      </w:r>
      <w:proofErr w:type="spellStart"/>
      <w:r w:rsidR="00CE2ED3" w:rsidRPr="00287C75">
        <w:rPr>
          <w:vertAlign w:val="superscript"/>
        </w:rPr>
        <w:t>o</w:t>
      </w:r>
      <w:r w:rsidR="00CE2ED3">
        <w:t>C</w:t>
      </w:r>
      <w:proofErr w:type="spellEnd"/>
      <w:r w:rsidR="00CE2ED3">
        <w:t xml:space="preserve"> for 20 h</w:t>
      </w:r>
      <w:r w:rsidR="00CE2ED3" w:rsidRPr="00553B4D">
        <w:t xml:space="preserve"> in</w:t>
      </w:r>
      <w:r w:rsidR="00CE2ED3">
        <w:t xml:space="preserve"> positive</w:t>
      </w:r>
      <w:r w:rsidR="00CE2ED3" w:rsidRPr="005A23CD">
        <w:t xml:space="preserve"> ionization mode</w:t>
      </w:r>
      <w:r w:rsidR="00CE2ED3" w:rsidRPr="00287C75">
        <w:t>.</w:t>
      </w:r>
    </w:p>
    <w:p w14:paraId="1A713836" w14:textId="183A5460" w:rsidR="00D766AF" w:rsidRDefault="00D766AF" w:rsidP="00E21216">
      <w:pPr>
        <w:pStyle w:val="SMcaption"/>
      </w:pPr>
      <w:r>
        <w:br w:type="page"/>
      </w:r>
    </w:p>
    <w:p w14:paraId="0F2DAEA4" w14:textId="189F85A4" w:rsidR="00D766AF" w:rsidRDefault="00AA03F7" w:rsidP="00D766AF">
      <w:pPr>
        <w:pStyle w:val="SMcaption"/>
      </w:pPr>
      <w:r>
        <w:rPr>
          <w:noProof/>
        </w:rPr>
        <w:lastRenderedPageBreak/>
        <w:drawing>
          <wp:inline distT="0" distB="0" distL="0" distR="0" wp14:anchorId="72B7CDAA" wp14:editId="72120FB0">
            <wp:extent cx="5935980" cy="4629656"/>
            <wp:effectExtent l="0" t="0" r="762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5045" cy="4644526"/>
                    </a:xfrm>
                    <a:prstGeom prst="rect">
                      <a:avLst/>
                    </a:prstGeom>
                    <a:noFill/>
                  </pic:spPr>
                </pic:pic>
              </a:graphicData>
            </a:graphic>
          </wp:inline>
        </w:drawing>
      </w:r>
    </w:p>
    <w:p w14:paraId="669170FE" w14:textId="6615A68A" w:rsidR="00D766AF" w:rsidRPr="00355362" w:rsidRDefault="00F20E70" w:rsidP="00D766AF">
      <w:pPr>
        <w:pStyle w:val="SMHeading"/>
      </w:pPr>
      <w:r w:rsidRPr="00EE3266">
        <w:t>Supple</w:t>
      </w:r>
      <w:r w:rsidRPr="004D3406">
        <w:t>mentary</w:t>
      </w:r>
      <w:r w:rsidRPr="00355362">
        <w:t xml:space="preserve"> </w:t>
      </w:r>
      <w:r w:rsidR="00D766AF" w:rsidRPr="00355362">
        <w:t xml:space="preserve">Fig. </w:t>
      </w:r>
      <w:r w:rsidR="00D766AF">
        <w:t>2</w:t>
      </w:r>
      <w:r w:rsidR="00DA121E">
        <w:t>4</w:t>
      </w:r>
      <w:r w:rsidR="00D766AF">
        <w:t>.</w:t>
      </w:r>
    </w:p>
    <w:p w14:paraId="74A89F94" w14:textId="71ACC0B2" w:rsidR="00D766AF" w:rsidRDefault="007D2880" w:rsidP="00D766AF">
      <w:pPr>
        <w:pStyle w:val="SMcaption"/>
      </w:pPr>
      <w:r w:rsidRPr="00382D4B">
        <w:rPr>
          <w:b/>
        </w:rPr>
        <w:t>a</w:t>
      </w:r>
      <w:r>
        <w:t>,</w:t>
      </w:r>
      <w:r w:rsidR="00D766AF">
        <w:t xml:space="preserve"> </w:t>
      </w:r>
      <w:r w:rsidR="00D766AF" w:rsidRPr="003E00EB">
        <w:rPr>
          <w:rFonts w:hint="eastAsia"/>
          <w:lang w:eastAsia="zh-CN"/>
        </w:rPr>
        <w:t>Possible oxidation</w:t>
      </w:r>
      <w:r w:rsidR="00D766AF">
        <w:rPr>
          <w:lang w:eastAsia="zh-CN"/>
        </w:rPr>
        <w:t xml:space="preserve"> </w:t>
      </w:r>
      <w:r w:rsidR="00D766AF" w:rsidRPr="003E00EB">
        <w:rPr>
          <w:rFonts w:hint="eastAsia"/>
          <w:lang w:eastAsia="zh-CN"/>
        </w:rPr>
        <w:t>path</w:t>
      </w:r>
      <w:r w:rsidR="00D766AF">
        <w:rPr>
          <w:lang w:eastAsia="zh-CN"/>
        </w:rPr>
        <w:t>way</w:t>
      </w:r>
      <w:r w:rsidR="00D766AF" w:rsidRPr="003E00EB">
        <w:rPr>
          <w:rFonts w:hint="eastAsia"/>
          <w:lang w:eastAsia="zh-CN"/>
        </w:rPr>
        <w:t xml:space="preserve"> </w:t>
      </w:r>
      <w:r w:rsidR="00386C0C">
        <w:rPr>
          <w:lang w:eastAsia="zh-CN"/>
        </w:rPr>
        <w:t>for</w:t>
      </w:r>
      <w:r w:rsidR="00D766AF" w:rsidRPr="003E00EB">
        <w:rPr>
          <w:rFonts w:hint="eastAsia"/>
          <w:lang w:eastAsia="zh-CN"/>
        </w:rPr>
        <w:t xml:space="preserve"> </w:t>
      </w:r>
      <w:r w:rsidR="00D766AF">
        <w:rPr>
          <w:lang w:eastAsia="zh-CN"/>
        </w:rPr>
        <w:t>NMP</w:t>
      </w:r>
      <w:r w:rsidR="00D766AF" w:rsidRPr="00BC06CC">
        <w:t>.</w:t>
      </w:r>
      <w:r w:rsidR="00D766AF">
        <w:t xml:space="preserve"> </w:t>
      </w:r>
      <w:r w:rsidRPr="00382D4B">
        <w:rPr>
          <w:b/>
        </w:rPr>
        <w:t>b</w:t>
      </w:r>
      <w:r>
        <w:t>,</w:t>
      </w:r>
      <w:r w:rsidR="00D766AF" w:rsidRPr="00287C75">
        <w:rPr>
          <w:lang w:eastAsia="zh-CN"/>
        </w:rPr>
        <w:t xml:space="preserve"> </w:t>
      </w:r>
      <w:r w:rsidR="00D766AF" w:rsidRPr="003E00EB">
        <w:rPr>
          <w:rFonts w:hint="eastAsia"/>
          <w:lang w:eastAsia="zh-CN"/>
        </w:rPr>
        <w:t>Possible oxidation</w:t>
      </w:r>
      <w:r w:rsidR="00D766AF">
        <w:rPr>
          <w:lang w:eastAsia="zh-CN"/>
        </w:rPr>
        <w:t xml:space="preserve"> </w:t>
      </w:r>
      <w:r w:rsidR="00D766AF" w:rsidRPr="003E00EB">
        <w:rPr>
          <w:rFonts w:hint="eastAsia"/>
          <w:lang w:eastAsia="zh-CN"/>
        </w:rPr>
        <w:t>path</w:t>
      </w:r>
      <w:r w:rsidR="00D766AF">
        <w:rPr>
          <w:lang w:eastAsia="zh-CN"/>
        </w:rPr>
        <w:t>way</w:t>
      </w:r>
      <w:r w:rsidR="00D766AF" w:rsidRPr="003E00EB">
        <w:rPr>
          <w:rFonts w:hint="eastAsia"/>
          <w:lang w:eastAsia="zh-CN"/>
        </w:rPr>
        <w:t xml:space="preserve"> </w:t>
      </w:r>
      <w:r w:rsidR="00386C0C">
        <w:rPr>
          <w:lang w:eastAsia="zh-CN"/>
        </w:rPr>
        <w:t>for</w:t>
      </w:r>
      <w:r w:rsidR="00D766AF" w:rsidRPr="003E00EB">
        <w:rPr>
          <w:rFonts w:hint="eastAsia"/>
          <w:lang w:eastAsia="zh-CN"/>
        </w:rPr>
        <w:t xml:space="preserve"> </w:t>
      </w:r>
      <w:r w:rsidR="00D766AF">
        <w:rPr>
          <w:lang w:eastAsia="zh-CN"/>
        </w:rPr>
        <w:t>DMAc</w:t>
      </w:r>
      <w:r w:rsidR="00D766AF" w:rsidRPr="00287C75">
        <w:t>.</w:t>
      </w:r>
      <w:r w:rsidR="00D766AF" w:rsidRPr="00564D6F">
        <w:t xml:space="preserve"> </w:t>
      </w:r>
      <w:r w:rsidRPr="00382D4B">
        <w:rPr>
          <w:b/>
        </w:rPr>
        <w:t>c</w:t>
      </w:r>
      <w:r>
        <w:t>,</w:t>
      </w:r>
      <w:r w:rsidR="00D766AF" w:rsidRPr="00287C75">
        <w:rPr>
          <w:lang w:eastAsia="zh-CN"/>
        </w:rPr>
        <w:t xml:space="preserve"> </w:t>
      </w:r>
      <w:r w:rsidR="00D766AF" w:rsidRPr="003E00EB">
        <w:rPr>
          <w:rFonts w:hint="eastAsia"/>
          <w:lang w:eastAsia="zh-CN"/>
        </w:rPr>
        <w:t>Possible oxidation</w:t>
      </w:r>
      <w:r w:rsidR="00D766AF">
        <w:rPr>
          <w:lang w:eastAsia="zh-CN"/>
        </w:rPr>
        <w:t xml:space="preserve"> </w:t>
      </w:r>
      <w:r w:rsidR="00D766AF" w:rsidRPr="003E00EB">
        <w:rPr>
          <w:rFonts w:hint="eastAsia"/>
          <w:lang w:eastAsia="zh-CN"/>
        </w:rPr>
        <w:t>path</w:t>
      </w:r>
      <w:r w:rsidR="00D766AF">
        <w:rPr>
          <w:lang w:eastAsia="zh-CN"/>
        </w:rPr>
        <w:t>way</w:t>
      </w:r>
      <w:r w:rsidR="00D766AF" w:rsidRPr="003E00EB">
        <w:rPr>
          <w:rFonts w:hint="eastAsia"/>
          <w:lang w:eastAsia="zh-CN"/>
        </w:rPr>
        <w:t xml:space="preserve"> </w:t>
      </w:r>
      <w:r w:rsidR="00386C0C">
        <w:rPr>
          <w:lang w:eastAsia="zh-CN"/>
        </w:rPr>
        <w:t>for the</w:t>
      </w:r>
      <w:r w:rsidR="00D766AF">
        <w:rPr>
          <w:lang w:eastAsia="zh-CN"/>
        </w:rPr>
        <w:t xml:space="preserve"> </w:t>
      </w:r>
      <w:r w:rsidR="00D766AF" w:rsidRPr="00A75286">
        <w:rPr>
          <w:lang w:eastAsia="zh-CN"/>
        </w:rPr>
        <w:t>structural unit of EP</w:t>
      </w:r>
      <w:r w:rsidR="00D766AF" w:rsidRPr="00287C75">
        <w:t>.</w:t>
      </w:r>
      <w:r w:rsidR="00D766AF" w:rsidRPr="00382D4B">
        <w:t xml:space="preserve"> </w:t>
      </w:r>
      <w:r w:rsidRPr="00382D4B">
        <w:rPr>
          <w:b/>
        </w:rPr>
        <w:t>d</w:t>
      </w:r>
      <w:r>
        <w:t>,</w:t>
      </w:r>
      <w:r w:rsidR="00D766AF">
        <w:t xml:space="preserve"> </w:t>
      </w:r>
      <w:r w:rsidR="00D766AF" w:rsidRPr="002969FF">
        <w:t>Gibbs free-energy profile</w:t>
      </w:r>
      <w:r w:rsidR="00E91236">
        <w:t>s</w:t>
      </w:r>
      <w:r w:rsidR="00D766AF">
        <w:t xml:space="preserve"> of </w:t>
      </w:r>
      <w:r w:rsidR="00D766AF" w:rsidRPr="002969FF">
        <w:t>oxidation reactions</w:t>
      </w:r>
      <w:r w:rsidR="00E91236">
        <w:t xml:space="preserve"> for</w:t>
      </w:r>
      <w:r w:rsidR="00D766AF" w:rsidRPr="002969FF">
        <w:t xml:space="preserve"> </w:t>
      </w:r>
      <w:r w:rsidR="00D766AF">
        <w:t>IS1, IS2 and IS3</w:t>
      </w:r>
      <w:r w:rsidR="001B1D4B">
        <w:t>, estimated by using quantum mechanics calculations.</w:t>
      </w:r>
    </w:p>
    <w:p w14:paraId="10C3B4A7" w14:textId="103F9F34" w:rsidR="00D766AF" w:rsidRDefault="00D766AF" w:rsidP="00E21216">
      <w:pPr>
        <w:pStyle w:val="SMcaption"/>
      </w:pPr>
      <w:r>
        <w:br w:type="page"/>
      </w:r>
    </w:p>
    <w:p w14:paraId="12D44A1E" w14:textId="77777777" w:rsidR="0042015C" w:rsidRDefault="0042015C" w:rsidP="0042015C">
      <w:pPr>
        <w:pStyle w:val="SMcaption"/>
        <w:jc w:val="center"/>
      </w:pPr>
      <w:r>
        <w:rPr>
          <w:noProof/>
        </w:rPr>
        <w:lastRenderedPageBreak/>
        <w:drawing>
          <wp:inline distT="0" distB="0" distL="0" distR="0" wp14:anchorId="1D050A99" wp14:editId="65745111">
            <wp:extent cx="3543300" cy="141568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7342" cy="1425287"/>
                    </a:xfrm>
                    <a:prstGeom prst="rect">
                      <a:avLst/>
                    </a:prstGeom>
                    <a:noFill/>
                  </pic:spPr>
                </pic:pic>
              </a:graphicData>
            </a:graphic>
          </wp:inline>
        </w:drawing>
      </w:r>
    </w:p>
    <w:p w14:paraId="752C260E" w14:textId="57DE569A" w:rsidR="0042015C" w:rsidRPr="00355362" w:rsidRDefault="002A4B1C" w:rsidP="0042015C">
      <w:pPr>
        <w:pStyle w:val="SMHeading"/>
      </w:pPr>
      <w:r w:rsidRPr="00EE3266">
        <w:t>Supple</w:t>
      </w:r>
      <w:r w:rsidRPr="004D3406">
        <w:t>mentary</w:t>
      </w:r>
      <w:r w:rsidRPr="00355362">
        <w:t xml:space="preserve"> </w:t>
      </w:r>
      <w:r w:rsidR="0042015C" w:rsidRPr="00355362">
        <w:t xml:space="preserve">Fig. </w:t>
      </w:r>
      <w:r w:rsidR="00BF1A4E">
        <w:t>2</w:t>
      </w:r>
      <w:r w:rsidR="00DA121E">
        <w:t>5</w:t>
      </w:r>
      <w:r w:rsidR="0042015C">
        <w:t>.</w:t>
      </w:r>
    </w:p>
    <w:p w14:paraId="39BCDA07" w14:textId="3F91D1F2" w:rsidR="0042015C" w:rsidRDefault="0042015C" w:rsidP="0042015C">
      <w:pPr>
        <w:pStyle w:val="SMcaption"/>
      </w:pPr>
      <w:r w:rsidRPr="00801A4D">
        <w:rPr>
          <w:rFonts w:hint="eastAsia"/>
        </w:rPr>
        <w:t xml:space="preserve">Schematic diagram of </w:t>
      </w:r>
      <w:r w:rsidR="0065579E">
        <w:t xml:space="preserve">the </w:t>
      </w:r>
      <w:r w:rsidRPr="00801A4D">
        <w:rPr>
          <w:rFonts w:hint="eastAsia"/>
        </w:rPr>
        <w:t>degradation</w:t>
      </w:r>
      <w:r w:rsidRPr="00801A4D">
        <w:t xml:space="preserve"> of</w:t>
      </w:r>
      <w:r w:rsidRPr="00801A4D">
        <w:rPr>
          <w:rFonts w:hint="eastAsia"/>
        </w:rPr>
        <w:t xml:space="preserve"> epoxy resin</w:t>
      </w:r>
      <w:r w:rsidRPr="00801A4D">
        <w:t>s</w:t>
      </w:r>
      <w:r w:rsidRPr="00801A4D">
        <w:rPr>
          <w:b/>
          <w:bCs/>
        </w:rPr>
        <w:t xml:space="preserve"> </w:t>
      </w:r>
      <w:r w:rsidR="0065579E">
        <w:rPr>
          <w:bCs/>
        </w:rPr>
        <w:t>via our</w:t>
      </w:r>
      <w:r w:rsidRPr="00801A4D">
        <w:rPr>
          <w:bCs/>
        </w:rPr>
        <w:t xml:space="preserve"> DMSO-dissolution approach</w:t>
      </w:r>
      <w:r w:rsidRPr="00801A4D">
        <w:t>.</w:t>
      </w:r>
    </w:p>
    <w:p w14:paraId="1252C50D" w14:textId="26DB60BD" w:rsidR="00F71585" w:rsidRDefault="00F71585" w:rsidP="00477182">
      <w:pPr>
        <w:pStyle w:val="SMcaption"/>
      </w:pPr>
      <w:r>
        <w:br w:type="page"/>
      </w:r>
    </w:p>
    <w:p w14:paraId="20AB9A68" w14:textId="50FA7062" w:rsidR="000B21B0" w:rsidRDefault="009B4A48" w:rsidP="000B21B0">
      <w:pPr>
        <w:pStyle w:val="SMcaption"/>
      </w:pPr>
      <w:r>
        <w:rPr>
          <w:noProof/>
        </w:rPr>
        <w:lastRenderedPageBreak/>
        <w:drawing>
          <wp:inline distT="0" distB="0" distL="0" distR="0" wp14:anchorId="1C1C780E" wp14:editId="364761D1">
            <wp:extent cx="5948358" cy="233234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92604" cy="2349689"/>
                    </a:xfrm>
                    <a:prstGeom prst="rect">
                      <a:avLst/>
                    </a:prstGeom>
                    <a:noFill/>
                  </pic:spPr>
                </pic:pic>
              </a:graphicData>
            </a:graphic>
          </wp:inline>
        </w:drawing>
      </w:r>
    </w:p>
    <w:p w14:paraId="724F4E83" w14:textId="5CBBA803" w:rsidR="000B21B0" w:rsidRPr="00355362" w:rsidRDefault="005412EF" w:rsidP="000B21B0">
      <w:pPr>
        <w:pStyle w:val="SMHeading"/>
      </w:pPr>
      <w:r w:rsidRPr="00EE3266">
        <w:t>Supple</w:t>
      </w:r>
      <w:r w:rsidRPr="004D3406">
        <w:t>mentary</w:t>
      </w:r>
      <w:r w:rsidRPr="00355362">
        <w:t xml:space="preserve"> </w:t>
      </w:r>
      <w:r w:rsidR="000B21B0" w:rsidRPr="00355362">
        <w:t xml:space="preserve">Fig. </w:t>
      </w:r>
      <w:r w:rsidR="000B21B0">
        <w:t>2</w:t>
      </w:r>
      <w:r w:rsidR="00DA121E">
        <w:t>6</w:t>
      </w:r>
      <w:r w:rsidR="000B21B0">
        <w:t>.</w:t>
      </w:r>
    </w:p>
    <w:p w14:paraId="6783E369" w14:textId="33AA110C" w:rsidR="000B21B0" w:rsidRDefault="000B21B0" w:rsidP="000B21B0">
      <w:pPr>
        <w:pStyle w:val="SMcaption"/>
      </w:pPr>
      <w:r w:rsidRPr="002D7841">
        <w:rPr>
          <w:vertAlign w:val="superscript"/>
        </w:rPr>
        <w:t>1</w:t>
      </w:r>
      <w:r w:rsidRPr="00606CDE">
        <w:t xml:space="preserve">H NMR </w:t>
      </w:r>
      <w:r w:rsidRPr="00E678A1">
        <w:t>spectr</w:t>
      </w:r>
      <w:r w:rsidR="008C0F8B">
        <w:rPr>
          <w:lang w:eastAsia="zh-CN"/>
        </w:rPr>
        <w:t>a</w:t>
      </w:r>
      <w:r w:rsidRPr="00606CDE">
        <w:t xml:space="preserve"> of</w:t>
      </w:r>
      <w:r>
        <w:t xml:space="preserve"> </w:t>
      </w:r>
      <w:r w:rsidR="007D2880" w:rsidRPr="00AC0C51">
        <w:rPr>
          <w:b/>
        </w:rPr>
        <w:t>a</w:t>
      </w:r>
      <w:r w:rsidR="007D2880">
        <w:t>,</w:t>
      </w:r>
      <w:r>
        <w:t xml:space="preserve"> DEP-1</w:t>
      </w:r>
      <w:r w:rsidR="00287CEE">
        <w:t>,</w:t>
      </w:r>
      <w:r>
        <w:t xml:space="preserve"> obtained from E51/MCA, </w:t>
      </w:r>
      <w:r w:rsidR="007D2880" w:rsidRPr="00AC0C51">
        <w:rPr>
          <w:b/>
        </w:rPr>
        <w:t>b</w:t>
      </w:r>
      <w:r w:rsidR="007D2880">
        <w:t>,</w:t>
      </w:r>
      <w:r>
        <w:t xml:space="preserve"> DEP-2</w:t>
      </w:r>
      <w:r w:rsidR="00287CEE">
        <w:t>,</w:t>
      </w:r>
      <w:r>
        <w:t xml:space="preserve"> obtained from E51/DETA, </w:t>
      </w:r>
      <w:r w:rsidR="007D2880" w:rsidRPr="00AC0C51">
        <w:rPr>
          <w:b/>
        </w:rPr>
        <w:t>c</w:t>
      </w:r>
      <w:r w:rsidR="007D2880">
        <w:t>,</w:t>
      </w:r>
      <w:r>
        <w:t xml:space="preserve"> DEP-3</w:t>
      </w:r>
      <w:r w:rsidR="00287CEE">
        <w:t>,</w:t>
      </w:r>
      <w:r>
        <w:t xml:space="preserve"> obtained from E51/IPDA, </w:t>
      </w:r>
      <w:r w:rsidR="007D2880" w:rsidRPr="00AC0C51">
        <w:rPr>
          <w:b/>
        </w:rPr>
        <w:t>d</w:t>
      </w:r>
      <w:r w:rsidR="007D2880">
        <w:t>,</w:t>
      </w:r>
      <w:r>
        <w:t xml:space="preserve"> DEP-4</w:t>
      </w:r>
      <w:r w:rsidR="00287CEE">
        <w:t>,</w:t>
      </w:r>
      <w:r>
        <w:t xml:space="preserve"> obtained from E51/D230, </w:t>
      </w:r>
      <w:r w:rsidR="007D2880" w:rsidRPr="00AC0C51">
        <w:rPr>
          <w:b/>
        </w:rPr>
        <w:t>e</w:t>
      </w:r>
      <w:r w:rsidR="007D2880">
        <w:t>,</w:t>
      </w:r>
      <w:r>
        <w:t xml:space="preserve"> DEP-5</w:t>
      </w:r>
      <w:r w:rsidR="00287CEE">
        <w:t>,</w:t>
      </w:r>
      <w:r>
        <w:t xml:space="preserve"> obtained from c</w:t>
      </w:r>
      <w:r w:rsidRPr="00BE020E">
        <w:rPr>
          <w:rFonts w:hint="eastAsia"/>
        </w:rPr>
        <w:t>ommercial</w:t>
      </w:r>
      <w:r>
        <w:t xml:space="preserve"> CFRP and </w:t>
      </w:r>
      <w:r w:rsidR="007D2880" w:rsidRPr="00AC0C51">
        <w:rPr>
          <w:b/>
        </w:rPr>
        <w:t>f</w:t>
      </w:r>
      <w:r w:rsidR="007D2880">
        <w:t>,</w:t>
      </w:r>
      <w:r>
        <w:t xml:space="preserve"> DEP-6</w:t>
      </w:r>
      <w:r w:rsidR="00287CEE">
        <w:t>,</w:t>
      </w:r>
      <w:r>
        <w:t xml:space="preserve"> obtained from c</w:t>
      </w:r>
      <w:r w:rsidRPr="00BE020E">
        <w:rPr>
          <w:rFonts w:hint="eastAsia"/>
        </w:rPr>
        <w:t>ommercial</w:t>
      </w:r>
      <w:r>
        <w:t xml:space="preserve"> GFRP.</w:t>
      </w:r>
    </w:p>
    <w:p w14:paraId="49B81BAB" w14:textId="77777777" w:rsidR="000B21B0" w:rsidRDefault="000B21B0" w:rsidP="000B21B0">
      <w:pPr>
        <w:pStyle w:val="SMcaption"/>
      </w:pPr>
      <w:r>
        <w:br w:type="page"/>
      </w:r>
    </w:p>
    <w:p w14:paraId="370A57DF" w14:textId="3083E235" w:rsidR="000B21B0" w:rsidRDefault="00FE6C1F" w:rsidP="000B21B0">
      <w:pPr>
        <w:pStyle w:val="SMcaption"/>
      </w:pPr>
      <w:r>
        <w:rPr>
          <w:noProof/>
        </w:rPr>
        <w:lastRenderedPageBreak/>
        <w:drawing>
          <wp:inline distT="0" distB="0" distL="0" distR="0" wp14:anchorId="057633A1" wp14:editId="0A9C1119">
            <wp:extent cx="5974320" cy="2821122"/>
            <wp:effectExtent l="0" t="0" r="762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00459" cy="2833465"/>
                    </a:xfrm>
                    <a:prstGeom prst="rect">
                      <a:avLst/>
                    </a:prstGeom>
                    <a:noFill/>
                  </pic:spPr>
                </pic:pic>
              </a:graphicData>
            </a:graphic>
          </wp:inline>
        </w:drawing>
      </w:r>
    </w:p>
    <w:p w14:paraId="22D9DD4E" w14:textId="1295FA74" w:rsidR="000B21B0" w:rsidRPr="00355362" w:rsidRDefault="006F7661" w:rsidP="000B21B0">
      <w:pPr>
        <w:pStyle w:val="SMHeading"/>
      </w:pPr>
      <w:r w:rsidRPr="00EE3266">
        <w:t>Supple</w:t>
      </w:r>
      <w:r w:rsidRPr="004D3406">
        <w:t>mentary</w:t>
      </w:r>
      <w:r w:rsidRPr="00355362">
        <w:t xml:space="preserve"> </w:t>
      </w:r>
      <w:r w:rsidR="000B21B0" w:rsidRPr="00355362">
        <w:t xml:space="preserve">Fig. </w:t>
      </w:r>
      <w:r w:rsidR="00C6639A">
        <w:t>2</w:t>
      </w:r>
      <w:r w:rsidR="00DA121E">
        <w:t>7</w:t>
      </w:r>
      <w:r w:rsidR="000B21B0">
        <w:t>.</w:t>
      </w:r>
    </w:p>
    <w:p w14:paraId="1B0BC444" w14:textId="68CBEC75" w:rsidR="000B21B0" w:rsidRDefault="000B21B0" w:rsidP="000B21B0">
      <w:pPr>
        <w:pStyle w:val="SMcaption"/>
      </w:pPr>
      <w:r w:rsidRPr="00082A7E">
        <w:t>FT-IR</w:t>
      </w:r>
      <w:r w:rsidRPr="00606CDE">
        <w:t xml:space="preserve"> </w:t>
      </w:r>
      <w:r w:rsidRPr="00E678A1">
        <w:t>spectr</w:t>
      </w:r>
      <w:r w:rsidR="001F50AD">
        <w:rPr>
          <w:lang w:eastAsia="zh-CN"/>
        </w:rPr>
        <w:t>a</w:t>
      </w:r>
      <w:r w:rsidRPr="00606CDE">
        <w:t xml:space="preserve"> of</w:t>
      </w:r>
      <w:r>
        <w:t xml:space="preserve"> </w:t>
      </w:r>
      <w:r w:rsidR="007D2880" w:rsidRPr="00A45834">
        <w:rPr>
          <w:b/>
        </w:rPr>
        <w:t>a</w:t>
      </w:r>
      <w:r w:rsidR="007D2880">
        <w:t>,</w:t>
      </w:r>
      <w:r>
        <w:t xml:space="preserve"> DEP-1</w:t>
      </w:r>
      <w:r w:rsidR="00917A19">
        <w:t>,</w:t>
      </w:r>
      <w:r>
        <w:t xml:space="preserve"> obtained from E51/MCA, </w:t>
      </w:r>
      <w:r w:rsidR="007D2880" w:rsidRPr="00A45834">
        <w:rPr>
          <w:b/>
        </w:rPr>
        <w:t>b</w:t>
      </w:r>
      <w:r w:rsidR="007D2880">
        <w:t>,</w:t>
      </w:r>
      <w:r>
        <w:t xml:space="preserve"> DEP-2</w:t>
      </w:r>
      <w:r w:rsidR="00917A19">
        <w:t>,</w:t>
      </w:r>
      <w:r>
        <w:t xml:space="preserve"> obtained from E51/DETA, </w:t>
      </w:r>
      <w:r w:rsidR="007D2880" w:rsidRPr="00A45834">
        <w:rPr>
          <w:b/>
        </w:rPr>
        <w:t>c</w:t>
      </w:r>
      <w:r w:rsidR="007D2880">
        <w:t>,</w:t>
      </w:r>
      <w:r>
        <w:t xml:space="preserve"> DEP-3</w:t>
      </w:r>
      <w:r w:rsidR="00917A19">
        <w:t>,</w:t>
      </w:r>
      <w:r>
        <w:t xml:space="preserve"> obtained from E51/IPDA, </w:t>
      </w:r>
      <w:r w:rsidR="007D2880" w:rsidRPr="00A45834">
        <w:rPr>
          <w:b/>
        </w:rPr>
        <w:t>d</w:t>
      </w:r>
      <w:r w:rsidR="007D2880">
        <w:t>,</w:t>
      </w:r>
      <w:r>
        <w:t xml:space="preserve"> DEP-4</w:t>
      </w:r>
      <w:r w:rsidR="00917A19">
        <w:t>,</w:t>
      </w:r>
      <w:r>
        <w:t xml:space="preserve"> obtained from E51/D230, </w:t>
      </w:r>
      <w:r w:rsidR="007D2880" w:rsidRPr="00A45834">
        <w:rPr>
          <w:b/>
        </w:rPr>
        <w:t>e</w:t>
      </w:r>
      <w:r w:rsidR="007D2880">
        <w:t>,</w:t>
      </w:r>
      <w:r>
        <w:t xml:space="preserve"> DEP-5</w:t>
      </w:r>
      <w:r w:rsidR="00917A19">
        <w:t>,</w:t>
      </w:r>
      <w:r>
        <w:t xml:space="preserve"> obtained from c</w:t>
      </w:r>
      <w:r w:rsidRPr="00BE020E">
        <w:rPr>
          <w:rFonts w:hint="eastAsia"/>
        </w:rPr>
        <w:t>ommercial</w:t>
      </w:r>
      <w:r>
        <w:t xml:space="preserve"> CFRP and </w:t>
      </w:r>
      <w:r w:rsidR="007D2880" w:rsidRPr="00A45834">
        <w:rPr>
          <w:b/>
        </w:rPr>
        <w:t>f</w:t>
      </w:r>
      <w:r w:rsidR="007D2880" w:rsidRPr="00A45834">
        <w:t>,</w:t>
      </w:r>
      <w:r>
        <w:t xml:space="preserve"> DEP-6</w:t>
      </w:r>
      <w:r w:rsidR="00917A19">
        <w:t>,</w:t>
      </w:r>
      <w:r>
        <w:t xml:space="preserve"> obtained from c</w:t>
      </w:r>
      <w:r w:rsidRPr="00BE020E">
        <w:rPr>
          <w:rFonts w:hint="eastAsia"/>
        </w:rPr>
        <w:t>ommercial</w:t>
      </w:r>
      <w:r>
        <w:t xml:space="preserve"> GFRP.</w:t>
      </w:r>
    </w:p>
    <w:p w14:paraId="6C10C299" w14:textId="58799DE5" w:rsidR="003003DC" w:rsidRDefault="003003DC" w:rsidP="00477182">
      <w:pPr>
        <w:pStyle w:val="SMcaption"/>
      </w:pPr>
      <w:r>
        <w:br w:type="page"/>
      </w:r>
    </w:p>
    <w:p w14:paraId="5C49AFF9" w14:textId="2E1E07C8" w:rsidR="000C37EA" w:rsidRDefault="002961D6" w:rsidP="00477182">
      <w:pPr>
        <w:pStyle w:val="SMcaption"/>
      </w:pPr>
      <w:r>
        <w:rPr>
          <w:noProof/>
        </w:rPr>
        <w:lastRenderedPageBreak/>
        <w:drawing>
          <wp:inline distT="0" distB="0" distL="0" distR="0" wp14:anchorId="3D9B1E97" wp14:editId="6F63A604">
            <wp:extent cx="5941060" cy="4093322"/>
            <wp:effectExtent l="0" t="0" r="2540" b="25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8493" cy="4105333"/>
                    </a:xfrm>
                    <a:prstGeom prst="rect">
                      <a:avLst/>
                    </a:prstGeom>
                    <a:noFill/>
                  </pic:spPr>
                </pic:pic>
              </a:graphicData>
            </a:graphic>
          </wp:inline>
        </w:drawing>
      </w:r>
    </w:p>
    <w:p w14:paraId="25F5D0CF" w14:textId="1F660637" w:rsidR="00151870" w:rsidRPr="00355362" w:rsidRDefault="00EB6C3D" w:rsidP="00151870">
      <w:pPr>
        <w:pStyle w:val="SMHeading"/>
      </w:pPr>
      <w:r w:rsidRPr="00EE3266">
        <w:t>Supple</w:t>
      </w:r>
      <w:r w:rsidRPr="004D3406">
        <w:t>mentary</w:t>
      </w:r>
      <w:r w:rsidRPr="00355362">
        <w:t xml:space="preserve"> </w:t>
      </w:r>
      <w:r w:rsidR="00151870" w:rsidRPr="00355362">
        <w:t xml:space="preserve">Fig. </w:t>
      </w:r>
      <w:r w:rsidR="00E50B40">
        <w:t>2</w:t>
      </w:r>
      <w:r w:rsidR="00DA121E">
        <w:t>8</w:t>
      </w:r>
      <w:r w:rsidR="00151870">
        <w:t>.</w:t>
      </w:r>
    </w:p>
    <w:p w14:paraId="5B034415" w14:textId="347D1366" w:rsidR="00203004" w:rsidRDefault="000F2EB9" w:rsidP="00151870">
      <w:pPr>
        <w:pStyle w:val="SMcaption"/>
      </w:pPr>
      <w:r>
        <w:rPr>
          <w:lang w:eastAsia="zh-CN"/>
        </w:rPr>
        <w:t>Gel permeation chromatography</w:t>
      </w:r>
      <w:r w:rsidRPr="00A70E09">
        <w:t xml:space="preserve"> </w:t>
      </w:r>
      <w:r>
        <w:t>(</w:t>
      </w:r>
      <w:r w:rsidR="00A70E09" w:rsidRPr="00A70E09">
        <w:t>GPC</w:t>
      </w:r>
      <w:r>
        <w:t>)</w:t>
      </w:r>
      <w:r w:rsidR="00A70E09" w:rsidRPr="00A70E09">
        <w:t xml:space="preserve"> trace</w:t>
      </w:r>
      <w:r w:rsidR="00A70E09">
        <w:t>s</w:t>
      </w:r>
      <w:r w:rsidR="00A70E09" w:rsidRPr="00A70E09">
        <w:t xml:space="preserve"> of </w:t>
      </w:r>
      <w:r w:rsidR="00DB4CEF">
        <w:t xml:space="preserve">DEPs obtained from </w:t>
      </w:r>
      <w:r>
        <w:t xml:space="preserve">all of our </w:t>
      </w:r>
      <w:r w:rsidR="00885057">
        <w:t>epoxy resins and c</w:t>
      </w:r>
      <w:r w:rsidR="00885057" w:rsidRPr="00BE020E">
        <w:rPr>
          <w:rFonts w:hint="eastAsia"/>
        </w:rPr>
        <w:t>ommercial</w:t>
      </w:r>
      <w:r w:rsidR="00885057">
        <w:t xml:space="preserve"> composites.</w:t>
      </w:r>
    </w:p>
    <w:p w14:paraId="6BF9E3D7" w14:textId="1147FB07" w:rsidR="007926E6" w:rsidRDefault="007926E6" w:rsidP="00477182">
      <w:pPr>
        <w:pStyle w:val="SMcaption"/>
      </w:pPr>
      <w:r>
        <w:br w:type="page"/>
      </w:r>
    </w:p>
    <w:p w14:paraId="7F02FEAB" w14:textId="09D7052C" w:rsidR="005F7DF2" w:rsidRDefault="00D44CC4" w:rsidP="005F7DF2">
      <w:pPr>
        <w:pStyle w:val="SMHeading"/>
      </w:pPr>
      <w:r w:rsidRPr="00EE3266">
        <w:lastRenderedPageBreak/>
        <w:t>Supple</w:t>
      </w:r>
      <w:r w:rsidRPr="004D3406">
        <w:t>mentary</w:t>
      </w:r>
      <w:r>
        <w:t xml:space="preserve"> </w:t>
      </w:r>
      <w:r w:rsidR="005F7DF2">
        <w:t xml:space="preserve">Table </w:t>
      </w:r>
      <w:r w:rsidR="00476380">
        <w:t>6</w:t>
      </w:r>
      <w:r w:rsidR="005F7DF2">
        <w:t>.</w:t>
      </w:r>
    </w:p>
    <w:p w14:paraId="30F0F0D1" w14:textId="0BC6D63A" w:rsidR="005F7DF2" w:rsidRDefault="007020D8" w:rsidP="005F7DF2">
      <w:pPr>
        <w:pStyle w:val="SMcaption"/>
      </w:pPr>
      <w:r>
        <w:t>N</w:t>
      </w:r>
      <w:r w:rsidRPr="007020D8">
        <w:t>umber-average molecular weight</w:t>
      </w:r>
      <w:r w:rsidR="00EF14BC">
        <w:t xml:space="preserve"> </w:t>
      </w:r>
      <w:r w:rsidR="00EF14BC">
        <w:rPr>
          <w:lang w:eastAsia="zh-CN"/>
        </w:rPr>
        <w:t>(</w:t>
      </w:r>
      <w:r w:rsidR="00EF14BC" w:rsidRPr="00B02C00">
        <w:rPr>
          <w:i/>
          <w:lang w:eastAsia="zh-CN"/>
        </w:rPr>
        <w:t>M</w:t>
      </w:r>
      <w:r w:rsidR="00EF14BC" w:rsidRPr="00B02C00">
        <w:rPr>
          <w:vertAlign w:val="subscript"/>
          <w:lang w:eastAsia="zh-CN"/>
        </w:rPr>
        <w:t>n</w:t>
      </w:r>
      <w:r w:rsidR="00EF14BC" w:rsidRPr="008C1227">
        <w:rPr>
          <w:lang w:eastAsia="zh-CN"/>
        </w:rPr>
        <w:t>)</w:t>
      </w:r>
      <w:r w:rsidR="00EF14BC">
        <w:rPr>
          <w:lang w:eastAsia="zh-CN"/>
        </w:rPr>
        <w:t xml:space="preserve"> and p</w:t>
      </w:r>
      <w:r w:rsidR="00EF14BC" w:rsidRPr="00EF14BC">
        <w:rPr>
          <w:lang w:eastAsia="zh-CN"/>
        </w:rPr>
        <w:t>olymer dispersity index</w:t>
      </w:r>
      <w:r w:rsidR="00EF14BC">
        <w:rPr>
          <w:lang w:eastAsia="zh-CN"/>
        </w:rPr>
        <w:t xml:space="preserve"> </w:t>
      </w:r>
      <w:r w:rsidR="00EF14BC" w:rsidRPr="00EF14BC">
        <w:rPr>
          <w:lang w:eastAsia="zh-CN"/>
        </w:rPr>
        <w:t>(PDI)</w:t>
      </w:r>
      <w:r w:rsidR="00EF14BC">
        <w:rPr>
          <w:lang w:eastAsia="zh-CN"/>
        </w:rPr>
        <w:t xml:space="preserve"> of </w:t>
      </w:r>
      <w:r w:rsidR="00F47788">
        <w:rPr>
          <w:lang w:eastAsia="zh-CN"/>
        </w:rPr>
        <w:t xml:space="preserve">the </w:t>
      </w:r>
      <w:r w:rsidR="00EF14BC">
        <w:t>DEPs obtained from epoxy resins and c</w:t>
      </w:r>
      <w:r w:rsidR="00EF14BC" w:rsidRPr="00BE020E">
        <w:rPr>
          <w:rFonts w:hint="eastAsia"/>
        </w:rPr>
        <w:t>ommercial</w:t>
      </w:r>
      <w:r w:rsidR="00EF14BC">
        <w:t xml:space="preserve"> composites</w:t>
      </w:r>
      <w:r w:rsidR="005F7DF2">
        <w:t>.</w:t>
      </w:r>
    </w:p>
    <w:p w14:paraId="26533DCC" w14:textId="77777777" w:rsidR="005F7DF2" w:rsidRDefault="005F7DF2" w:rsidP="005F7DF2">
      <w:pPr>
        <w:pStyle w:val="SMcaption"/>
      </w:pPr>
    </w:p>
    <w:tbl>
      <w:tblPr>
        <w:tblW w:w="6506" w:type="dxa"/>
        <w:jc w:val="center"/>
        <w:tblCellMar>
          <w:left w:w="0" w:type="dxa"/>
          <w:right w:w="0" w:type="dxa"/>
        </w:tblCellMar>
        <w:tblLook w:val="0420" w:firstRow="1" w:lastRow="0" w:firstColumn="0" w:lastColumn="0" w:noHBand="0" w:noVBand="1"/>
      </w:tblPr>
      <w:tblGrid>
        <w:gridCol w:w="3546"/>
        <w:gridCol w:w="2040"/>
        <w:gridCol w:w="920"/>
      </w:tblGrid>
      <w:tr w:rsidR="00317796" w:rsidRPr="00317796" w14:paraId="4C5DFAAB" w14:textId="77777777" w:rsidTr="009A279C">
        <w:trPr>
          <w:trHeight w:val="452"/>
          <w:jc w:val="center"/>
        </w:trPr>
        <w:tc>
          <w:tcPr>
            <w:tcW w:w="3546" w:type="dxa"/>
            <w:tcBorders>
              <w:top w:val="single" w:sz="8" w:space="0" w:color="000000"/>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345EF2AC" w14:textId="77777777" w:rsidR="00317796" w:rsidRPr="00317796" w:rsidRDefault="00317796" w:rsidP="00317796">
            <w:pPr>
              <w:pStyle w:val="SMcaption"/>
              <w:jc w:val="center"/>
            </w:pPr>
          </w:p>
        </w:tc>
        <w:tc>
          <w:tcPr>
            <w:tcW w:w="204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39908D52" w14:textId="77777777" w:rsidR="00317796" w:rsidRPr="00317796" w:rsidRDefault="00317796" w:rsidP="00317796">
            <w:pPr>
              <w:pStyle w:val="SMcaption"/>
              <w:jc w:val="center"/>
            </w:pPr>
            <w:r w:rsidRPr="00317796">
              <w:rPr>
                <w:rFonts w:hint="eastAsia"/>
                <w:bCs/>
                <w:i/>
                <w:iCs/>
              </w:rPr>
              <w:t>M</w:t>
            </w:r>
            <w:r w:rsidRPr="00317796">
              <w:rPr>
                <w:rFonts w:hint="eastAsia"/>
                <w:bCs/>
                <w:vertAlign w:val="subscript"/>
              </w:rPr>
              <w:t xml:space="preserve">n </w:t>
            </w:r>
            <w:r w:rsidRPr="00317796">
              <w:rPr>
                <w:rFonts w:hint="eastAsia"/>
                <w:bCs/>
              </w:rPr>
              <w:t>(g/mol)</w:t>
            </w:r>
          </w:p>
        </w:tc>
        <w:tc>
          <w:tcPr>
            <w:tcW w:w="92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98A5EA6" w14:textId="77777777" w:rsidR="00317796" w:rsidRPr="00317796" w:rsidRDefault="00317796" w:rsidP="00317796">
            <w:pPr>
              <w:pStyle w:val="SMcaption"/>
              <w:jc w:val="center"/>
            </w:pPr>
            <w:r w:rsidRPr="00317796">
              <w:rPr>
                <w:rFonts w:hint="eastAsia"/>
                <w:bCs/>
              </w:rPr>
              <w:t>PDI</w:t>
            </w:r>
          </w:p>
        </w:tc>
      </w:tr>
      <w:tr w:rsidR="00317796" w:rsidRPr="00317796" w14:paraId="7AFD50BB" w14:textId="77777777" w:rsidTr="009A279C">
        <w:trPr>
          <w:trHeight w:val="452"/>
          <w:jc w:val="center"/>
        </w:trPr>
        <w:tc>
          <w:tcPr>
            <w:tcW w:w="3546"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4C664F68" w14:textId="1EADFA5F" w:rsidR="00317796" w:rsidRPr="00317796" w:rsidRDefault="00317796" w:rsidP="00317796">
            <w:pPr>
              <w:pStyle w:val="SMcaption"/>
              <w:jc w:val="center"/>
            </w:pPr>
            <w:r w:rsidRPr="00317796">
              <w:rPr>
                <w:rFonts w:hint="eastAsia"/>
                <w:bCs/>
              </w:rPr>
              <w:t>DEP-1</w:t>
            </w:r>
            <w:r w:rsidR="00F47788">
              <w:rPr>
                <w:bCs/>
              </w:rPr>
              <w:t xml:space="preserve"> (from E51/MCA)</w:t>
            </w:r>
          </w:p>
        </w:tc>
        <w:tc>
          <w:tcPr>
            <w:tcW w:w="204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0C012818" w14:textId="77777777" w:rsidR="00317796" w:rsidRPr="00317796" w:rsidRDefault="00317796" w:rsidP="00317796">
            <w:pPr>
              <w:pStyle w:val="SMcaption"/>
              <w:jc w:val="center"/>
            </w:pPr>
            <w:r w:rsidRPr="00317796">
              <w:rPr>
                <w:rFonts w:hint="eastAsia"/>
                <w:bCs/>
              </w:rPr>
              <w:t>3334</w:t>
            </w:r>
          </w:p>
        </w:tc>
        <w:tc>
          <w:tcPr>
            <w:tcW w:w="92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236BD5FF" w14:textId="77777777" w:rsidR="00317796" w:rsidRPr="00317796" w:rsidRDefault="00317796" w:rsidP="00317796">
            <w:pPr>
              <w:pStyle w:val="SMcaption"/>
              <w:jc w:val="center"/>
            </w:pPr>
            <w:r w:rsidRPr="00317796">
              <w:rPr>
                <w:rFonts w:hint="eastAsia"/>
                <w:bCs/>
              </w:rPr>
              <w:t>2.34</w:t>
            </w:r>
          </w:p>
        </w:tc>
      </w:tr>
      <w:tr w:rsidR="00317796" w:rsidRPr="00317796" w14:paraId="7BDCCEF0" w14:textId="77777777" w:rsidTr="009A279C">
        <w:trPr>
          <w:trHeight w:val="452"/>
          <w:jc w:val="center"/>
        </w:trPr>
        <w:tc>
          <w:tcPr>
            <w:tcW w:w="3546"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630EFF81" w14:textId="2E5023E3" w:rsidR="00317796" w:rsidRPr="00317796" w:rsidRDefault="00317796" w:rsidP="00317796">
            <w:pPr>
              <w:pStyle w:val="SMcaption"/>
              <w:jc w:val="center"/>
            </w:pPr>
            <w:r w:rsidRPr="00317796">
              <w:rPr>
                <w:rFonts w:hint="eastAsia"/>
                <w:bCs/>
              </w:rPr>
              <w:t>DEP-2</w:t>
            </w:r>
            <w:r w:rsidR="009A279C">
              <w:rPr>
                <w:bCs/>
              </w:rPr>
              <w:t xml:space="preserve"> (from E51/DETA)</w:t>
            </w:r>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516CF584" w14:textId="77777777" w:rsidR="00317796" w:rsidRPr="00317796" w:rsidRDefault="00317796" w:rsidP="00317796">
            <w:pPr>
              <w:pStyle w:val="SMcaption"/>
              <w:jc w:val="center"/>
            </w:pPr>
            <w:r w:rsidRPr="00317796">
              <w:rPr>
                <w:rFonts w:hint="eastAsia"/>
                <w:bCs/>
              </w:rPr>
              <w:t>3112</w:t>
            </w:r>
          </w:p>
        </w:tc>
        <w:tc>
          <w:tcPr>
            <w:tcW w:w="9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5C13BA3E" w14:textId="77777777" w:rsidR="00317796" w:rsidRPr="00317796" w:rsidRDefault="00317796" w:rsidP="00317796">
            <w:pPr>
              <w:pStyle w:val="SMcaption"/>
              <w:jc w:val="center"/>
            </w:pPr>
            <w:r w:rsidRPr="00317796">
              <w:rPr>
                <w:rFonts w:hint="eastAsia"/>
                <w:bCs/>
              </w:rPr>
              <w:t>2.56</w:t>
            </w:r>
          </w:p>
        </w:tc>
      </w:tr>
      <w:tr w:rsidR="00317796" w:rsidRPr="00317796" w14:paraId="19A56070" w14:textId="77777777" w:rsidTr="009A279C">
        <w:trPr>
          <w:trHeight w:val="452"/>
          <w:jc w:val="center"/>
        </w:trPr>
        <w:tc>
          <w:tcPr>
            <w:tcW w:w="3546"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60FBB509" w14:textId="0F8EAA9D" w:rsidR="00317796" w:rsidRPr="00317796" w:rsidRDefault="00317796" w:rsidP="00317796">
            <w:pPr>
              <w:pStyle w:val="SMcaption"/>
              <w:jc w:val="center"/>
            </w:pPr>
            <w:r w:rsidRPr="00317796">
              <w:rPr>
                <w:rFonts w:hint="eastAsia"/>
                <w:bCs/>
              </w:rPr>
              <w:t>DEP-3</w:t>
            </w:r>
            <w:r w:rsidR="009A279C">
              <w:rPr>
                <w:bCs/>
              </w:rPr>
              <w:t xml:space="preserve"> (from E51/IPDA)</w:t>
            </w:r>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35D112F" w14:textId="77777777" w:rsidR="00317796" w:rsidRPr="00317796" w:rsidRDefault="00317796" w:rsidP="00317796">
            <w:pPr>
              <w:pStyle w:val="SMcaption"/>
              <w:jc w:val="center"/>
            </w:pPr>
            <w:r w:rsidRPr="00317796">
              <w:rPr>
                <w:rFonts w:hint="eastAsia"/>
                <w:bCs/>
              </w:rPr>
              <w:t>2512</w:t>
            </w:r>
          </w:p>
        </w:tc>
        <w:tc>
          <w:tcPr>
            <w:tcW w:w="9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1468F5AB" w14:textId="77777777" w:rsidR="00317796" w:rsidRPr="00317796" w:rsidRDefault="00317796" w:rsidP="00317796">
            <w:pPr>
              <w:pStyle w:val="SMcaption"/>
              <w:jc w:val="center"/>
            </w:pPr>
            <w:r w:rsidRPr="00317796">
              <w:rPr>
                <w:rFonts w:hint="eastAsia"/>
                <w:bCs/>
              </w:rPr>
              <w:t>2.24</w:t>
            </w:r>
          </w:p>
        </w:tc>
      </w:tr>
      <w:tr w:rsidR="00317796" w:rsidRPr="00317796" w14:paraId="643FBAC7" w14:textId="77777777" w:rsidTr="009A279C">
        <w:trPr>
          <w:trHeight w:val="452"/>
          <w:jc w:val="center"/>
        </w:trPr>
        <w:tc>
          <w:tcPr>
            <w:tcW w:w="3546"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78716ED1" w14:textId="08FE6928" w:rsidR="00317796" w:rsidRPr="00317796" w:rsidRDefault="00317796" w:rsidP="00317796">
            <w:pPr>
              <w:pStyle w:val="SMcaption"/>
              <w:jc w:val="center"/>
            </w:pPr>
            <w:r w:rsidRPr="00317796">
              <w:rPr>
                <w:rFonts w:hint="eastAsia"/>
                <w:bCs/>
              </w:rPr>
              <w:t>DEP-4</w:t>
            </w:r>
            <w:r w:rsidR="009A279C">
              <w:rPr>
                <w:bCs/>
              </w:rPr>
              <w:t xml:space="preserve"> (from E51/D230)</w:t>
            </w:r>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2B548BB" w14:textId="77777777" w:rsidR="00317796" w:rsidRPr="00317796" w:rsidRDefault="00317796" w:rsidP="00317796">
            <w:pPr>
              <w:pStyle w:val="SMcaption"/>
              <w:jc w:val="center"/>
            </w:pPr>
            <w:r w:rsidRPr="00317796">
              <w:rPr>
                <w:rFonts w:hint="eastAsia"/>
                <w:bCs/>
              </w:rPr>
              <w:t>2282</w:t>
            </w:r>
          </w:p>
        </w:tc>
        <w:tc>
          <w:tcPr>
            <w:tcW w:w="9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6FB3EAB3" w14:textId="77777777" w:rsidR="00317796" w:rsidRPr="00317796" w:rsidRDefault="00317796" w:rsidP="00317796">
            <w:pPr>
              <w:pStyle w:val="SMcaption"/>
              <w:jc w:val="center"/>
            </w:pPr>
            <w:r w:rsidRPr="00317796">
              <w:rPr>
                <w:rFonts w:hint="eastAsia"/>
                <w:bCs/>
              </w:rPr>
              <w:t>2.08</w:t>
            </w:r>
          </w:p>
        </w:tc>
      </w:tr>
      <w:tr w:rsidR="00317796" w:rsidRPr="00317796" w14:paraId="56F187C2" w14:textId="77777777" w:rsidTr="009A279C">
        <w:trPr>
          <w:trHeight w:val="452"/>
          <w:jc w:val="center"/>
        </w:trPr>
        <w:tc>
          <w:tcPr>
            <w:tcW w:w="3546"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7BED57E7" w14:textId="107C7D22" w:rsidR="00317796" w:rsidRPr="00317796" w:rsidRDefault="00317796" w:rsidP="00317796">
            <w:pPr>
              <w:pStyle w:val="SMcaption"/>
              <w:jc w:val="center"/>
            </w:pPr>
            <w:r w:rsidRPr="00317796">
              <w:rPr>
                <w:rFonts w:hint="eastAsia"/>
                <w:bCs/>
              </w:rPr>
              <w:t>DEP-5</w:t>
            </w:r>
            <w:r w:rsidR="00093492">
              <w:rPr>
                <w:bCs/>
              </w:rPr>
              <w:t xml:space="preserve"> (from </w:t>
            </w:r>
            <w:r w:rsidR="00093492">
              <w:t>c</w:t>
            </w:r>
            <w:r w:rsidR="00093492" w:rsidRPr="00BE020E">
              <w:rPr>
                <w:rFonts w:hint="eastAsia"/>
              </w:rPr>
              <w:t>ommercial</w:t>
            </w:r>
            <w:r w:rsidR="00093492">
              <w:t xml:space="preserve"> CFRP</w:t>
            </w:r>
            <w:r w:rsidR="00093492">
              <w:rPr>
                <w:bCs/>
              </w:rPr>
              <w:t>)</w:t>
            </w:r>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5B524389" w14:textId="77777777" w:rsidR="00317796" w:rsidRPr="00317796" w:rsidRDefault="00317796" w:rsidP="00317796">
            <w:pPr>
              <w:pStyle w:val="SMcaption"/>
              <w:jc w:val="center"/>
            </w:pPr>
            <w:r w:rsidRPr="00317796">
              <w:rPr>
                <w:rFonts w:hint="eastAsia"/>
                <w:bCs/>
              </w:rPr>
              <w:t>3382</w:t>
            </w:r>
          </w:p>
        </w:tc>
        <w:tc>
          <w:tcPr>
            <w:tcW w:w="9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7DF5BA1B" w14:textId="77777777" w:rsidR="00317796" w:rsidRPr="00317796" w:rsidRDefault="00317796" w:rsidP="00317796">
            <w:pPr>
              <w:pStyle w:val="SMcaption"/>
              <w:jc w:val="center"/>
            </w:pPr>
            <w:r w:rsidRPr="00317796">
              <w:rPr>
                <w:rFonts w:hint="eastAsia"/>
                <w:bCs/>
              </w:rPr>
              <w:t>2.98</w:t>
            </w:r>
          </w:p>
        </w:tc>
      </w:tr>
      <w:tr w:rsidR="00317796" w:rsidRPr="00317796" w14:paraId="32084809" w14:textId="77777777" w:rsidTr="009A279C">
        <w:trPr>
          <w:trHeight w:val="452"/>
          <w:jc w:val="center"/>
        </w:trPr>
        <w:tc>
          <w:tcPr>
            <w:tcW w:w="3546"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0AF1F153" w14:textId="274973F9" w:rsidR="00317796" w:rsidRPr="00317796" w:rsidRDefault="00317796" w:rsidP="00317796">
            <w:pPr>
              <w:pStyle w:val="SMcaption"/>
              <w:jc w:val="center"/>
            </w:pPr>
            <w:r w:rsidRPr="00317796">
              <w:rPr>
                <w:rFonts w:hint="eastAsia"/>
                <w:bCs/>
              </w:rPr>
              <w:t>DEP-6</w:t>
            </w:r>
            <w:r w:rsidR="00093492">
              <w:rPr>
                <w:bCs/>
              </w:rPr>
              <w:t xml:space="preserve"> (from </w:t>
            </w:r>
            <w:r w:rsidR="00093492">
              <w:t>c</w:t>
            </w:r>
            <w:r w:rsidR="00093492" w:rsidRPr="00BE020E">
              <w:rPr>
                <w:rFonts w:hint="eastAsia"/>
              </w:rPr>
              <w:t>ommercial</w:t>
            </w:r>
            <w:r w:rsidR="00093492">
              <w:t xml:space="preserve"> GFRP</w:t>
            </w:r>
            <w:r w:rsidR="00093492">
              <w:rPr>
                <w:bCs/>
              </w:rPr>
              <w:t>)</w:t>
            </w:r>
          </w:p>
        </w:tc>
        <w:tc>
          <w:tcPr>
            <w:tcW w:w="204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7EC3BA71" w14:textId="77777777" w:rsidR="00317796" w:rsidRPr="00317796" w:rsidRDefault="00317796" w:rsidP="00317796">
            <w:pPr>
              <w:pStyle w:val="SMcaption"/>
              <w:jc w:val="center"/>
            </w:pPr>
            <w:r w:rsidRPr="00317796">
              <w:rPr>
                <w:rFonts w:hint="eastAsia"/>
                <w:bCs/>
              </w:rPr>
              <w:t>2429</w:t>
            </w:r>
          </w:p>
        </w:tc>
        <w:tc>
          <w:tcPr>
            <w:tcW w:w="92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35D47138" w14:textId="77777777" w:rsidR="00317796" w:rsidRPr="00317796" w:rsidRDefault="00317796" w:rsidP="00317796">
            <w:pPr>
              <w:pStyle w:val="SMcaption"/>
              <w:jc w:val="center"/>
            </w:pPr>
            <w:r w:rsidRPr="00317796">
              <w:rPr>
                <w:rFonts w:hint="eastAsia"/>
                <w:bCs/>
              </w:rPr>
              <w:t>2.24</w:t>
            </w:r>
          </w:p>
        </w:tc>
      </w:tr>
    </w:tbl>
    <w:p w14:paraId="1175F95D" w14:textId="7A872CAF" w:rsidR="0080613C" w:rsidRDefault="0080613C" w:rsidP="00477182">
      <w:pPr>
        <w:pStyle w:val="SMcaption"/>
      </w:pPr>
      <w:r>
        <w:br w:type="page"/>
      </w:r>
    </w:p>
    <w:p w14:paraId="2ECA32A2" w14:textId="0E854A82" w:rsidR="00203004" w:rsidRDefault="00C6680D" w:rsidP="00510819">
      <w:pPr>
        <w:pStyle w:val="SMcaption"/>
        <w:jc w:val="center"/>
      </w:pPr>
      <w:r>
        <w:rPr>
          <w:noProof/>
        </w:rPr>
        <w:lastRenderedPageBreak/>
        <w:drawing>
          <wp:inline distT="0" distB="0" distL="0" distR="0" wp14:anchorId="70929582" wp14:editId="67628789">
            <wp:extent cx="3637914" cy="3658235"/>
            <wp:effectExtent l="0" t="0" r="127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45880" cy="3666246"/>
                    </a:xfrm>
                    <a:prstGeom prst="rect">
                      <a:avLst/>
                    </a:prstGeom>
                    <a:noFill/>
                  </pic:spPr>
                </pic:pic>
              </a:graphicData>
            </a:graphic>
          </wp:inline>
        </w:drawing>
      </w:r>
    </w:p>
    <w:p w14:paraId="4C79FB78" w14:textId="4B2DD490" w:rsidR="00282AB4" w:rsidRPr="00355362" w:rsidRDefault="00902D43" w:rsidP="00282AB4">
      <w:pPr>
        <w:pStyle w:val="SMHeading"/>
      </w:pPr>
      <w:r w:rsidRPr="00EE3266">
        <w:t>Supple</w:t>
      </w:r>
      <w:r w:rsidRPr="004D3406">
        <w:t>mentary</w:t>
      </w:r>
      <w:r w:rsidRPr="00355362">
        <w:t xml:space="preserve"> </w:t>
      </w:r>
      <w:r w:rsidR="00282AB4" w:rsidRPr="00355362">
        <w:t xml:space="preserve">Fig. </w:t>
      </w:r>
      <w:r w:rsidR="00807222">
        <w:t>2</w:t>
      </w:r>
      <w:r w:rsidR="00DA121E">
        <w:t>9</w:t>
      </w:r>
      <w:r w:rsidR="00282AB4">
        <w:t>.</w:t>
      </w:r>
    </w:p>
    <w:p w14:paraId="776765A8" w14:textId="38C074E3" w:rsidR="005F7DF2" w:rsidRDefault="007D2880" w:rsidP="008C5C03">
      <w:pPr>
        <w:pStyle w:val="SMcaption"/>
      </w:pPr>
      <w:r w:rsidRPr="00902D43">
        <w:rPr>
          <w:b/>
        </w:rPr>
        <w:t>a</w:t>
      </w:r>
      <w:r>
        <w:t>,</w:t>
      </w:r>
      <w:r w:rsidR="004759AF">
        <w:t xml:space="preserve"> Schematic illustration of </w:t>
      </w:r>
      <w:r w:rsidR="0094266D">
        <w:t xml:space="preserve">the </w:t>
      </w:r>
      <w:r w:rsidR="004759AF">
        <w:t>specimens used for</w:t>
      </w:r>
      <w:r w:rsidR="0094266D">
        <w:t xml:space="preserve"> the</w:t>
      </w:r>
      <w:r w:rsidR="004759AF">
        <w:t xml:space="preserve"> adhesion performance tests</w:t>
      </w:r>
      <w:r w:rsidR="00282AB4">
        <w:t>.</w:t>
      </w:r>
      <w:r w:rsidR="00B14C54">
        <w:t xml:space="preserve"> </w:t>
      </w:r>
      <w:r w:rsidRPr="00902D43">
        <w:rPr>
          <w:b/>
        </w:rPr>
        <w:t>b</w:t>
      </w:r>
      <w:r>
        <w:t>,</w:t>
      </w:r>
      <w:r w:rsidR="00FD2B74">
        <w:t xml:space="preserve"> Adhesion performance of</w:t>
      </w:r>
      <w:r w:rsidR="0094266D">
        <w:t xml:space="preserve"> the</w:t>
      </w:r>
      <w:r w:rsidR="00FD2B74">
        <w:t xml:space="preserve"> adhesives prepared from </w:t>
      </w:r>
      <w:r w:rsidR="0094266D">
        <w:t xml:space="preserve">the </w:t>
      </w:r>
      <w:r w:rsidR="00FD2B74">
        <w:t>DEPs and</w:t>
      </w:r>
      <w:r w:rsidR="0094266D">
        <w:t xml:space="preserve"> the</w:t>
      </w:r>
      <w:r w:rsidR="00FD2B74">
        <w:t xml:space="preserve"> two c</w:t>
      </w:r>
      <w:r w:rsidR="00FD2B74" w:rsidRPr="00FD2B74">
        <w:rPr>
          <w:rFonts w:hint="eastAsia"/>
        </w:rPr>
        <w:t>ommercial wood</w:t>
      </w:r>
      <w:r w:rsidR="00FD2B74" w:rsidRPr="00FD2B74">
        <w:rPr>
          <w:sz w:val="20"/>
          <w:lang w:eastAsia="zh-CN"/>
        </w:rPr>
        <w:t xml:space="preserve"> </w:t>
      </w:r>
      <w:r w:rsidR="00FD2B74" w:rsidRPr="00FD2B74">
        <w:t>adhesives</w:t>
      </w:r>
      <w:r w:rsidR="00176A6A">
        <w:t>.</w:t>
      </w:r>
      <w:r w:rsidR="00176A6A" w:rsidRPr="00176A6A">
        <w:t xml:space="preserve"> The </w:t>
      </w:r>
      <w:r w:rsidR="00176A6A" w:rsidRPr="00176A6A">
        <w:rPr>
          <w:rFonts w:hint="eastAsia"/>
        </w:rPr>
        <w:t>dotted line</w:t>
      </w:r>
      <w:r w:rsidR="00176A6A" w:rsidRPr="00176A6A">
        <w:t xml:space="preserve"> at 0.7 MPa</w:t>
      </w:r>
      <w:r w:rsidR="00715DBF">
        <w:t xml:space="preserve"> in</w:t>
      </w:r>
      <w:r w:rsidR="00C339FE">
        <w:t xml:space="preserve"> </w:t>
      </w:r>
      <w:r w:rsidR="00050EA9">
        <w:t>(</w:t>
      </w:r>
      <w:r w:rsidRPr="00050EA9">
        <w:rPr>
          <w:b/>
        </w:rPr>
        <w:t>b</w:t>
      </w:r>
      <w:r w:rsidR="00050EA9">
        <w:t>)</w:t>
      </w:r>
      <w:r w:rsidR="00C339FE">
        <w:t xml:space="preserve"> </w:t>
      </w:r>
      <w:r w:rsidR="008C5C03">
        <w:t>marks the minimum industrial requirement for the adhesion strength.</w:t>
      </w:r>
    </w:p>
    <w:p w14:paraId="130579AF" w14:textId="44BE89D7" w:rsidR="00B6278D" w:rsidRDefault="00B6278D" w:rsidP="00477182">
      <w:pPr>
        <w:pStyle w:val="SMcaption"/>
      </w:pPr>
      <w:r>
        <w:br w:type="page"/>
      </w:r>
    </w:p>
    <w:p w14:paraId="4D60B368" w14:textId="1F193A7A" w:rsidR="005967A0" w:rsidRDefault="007C5387" w:rsidP="00477182">
      <w:pPr>
        <w:pStyle w:val="SMcaption"/>
      </w:pPr>
      <w:r>
        <w:rPr>
          <w:noProof/>
        </w:rPr>
        <w:lastRenderedPageBreak/>
        <w:drawing>
          <wp:inline distT="0" distB="0" distL="0" distR="0" wp14:anchorId="4BD38D71" wp14:editId="0327F249">
            <wp:extent cx="5932170" cy="284649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60242" cy="2859965"/>
                    </a:xfrm>
                    <a:prstGeom prst="rect">
                      <a:avLst/>
                    </a:prstGeom>
                    <a:noFill/>
                  </pic:spPr>
                </pic:pic>
              </a:graphicData>
            </a:graphic>
          </wp:inline>
        </w:drawing>
      </w:r>
    </w:p>
    <w:p w14:paraId="26839390" w14:textId="67A29E92" w:rsidR="007F1913" w:rsidRPr="00355362" w:rsidRDefault="00433AC2" w:rsidP="007F1913">
      <w:pPr>
        <w:pStyle w:val="SMHeading"/>
      </w:pPr>
      <w:r w:rsidRPr="00EE3266">
        <w:t>Supple</w:t>
      </w:r>
      <w:r w:rsidRPr="004D3406">
        <w:t>mentary</w:t>
      </w:r>
      <w:r w:rsidRPr="00355362">
        <w:t xml:space="preserve"> </w:t>
      </w:r>
      <w:r w:rsidR="007F1913" w:rsidRPr="00355362">
        <w:t xml:space="preserve">Fig. </w:t>
      </w:r>
      <w:r w:rsidR="00DA121E">
        <w:t>30</w:t>
      </w:r>
      <w:r w:rsidR="007F1913">
        <w:t>.</w:t>
      </w:r>
    </w:p>
    <w:p w14:paraId="4C65CF8A" w14:textId="24CB46A3" w:rsidR="00A53438" w:rsidRDefault="007D2880" w:rsidP="007F1913">
      <w:pPr>
        <w:pStyle w:val="SMcaption"/>
      </w:pPr>
      <w:r w:rsidRPr="003A2665">
        <w:rPr>
          <w:b/>
        </w:rPr>
        <w:t>a</w:t>
      </w:r>
      <w:r>
        <w:t>,</w:t>
      </w:r>
      <w:r w:rsidR="007F1913">
        <w:t xml:space="preserve"> </w:t>
      </w:r>
      <w:r w:rsidR="00D540DA" w:rsidRPr="00D540DA">
        <w:rPr>
          <w:lang w:eastAsia="zh-CN"/>
        </w:rPr>
        <w:t xml:space="preserve">Schematic diagram of </w:t>
      </w:r>
      <w:r w:rsidR="002D02EC">
        <w:rPr>
          <w:lang w:eastAsia="zh-CN"/>
        </w:rPr>
        <w:t xml:space="preserve">our </w:t>
      </w:r>
      <w:r w:rsidR="00D540DA" w:rsidRPr="00D540DA">
        <w:rPr>
          <w:lang w:eastAsia="zh-CN"/>
        </w:rPr>
        <w:t>continuous flow reactor</w:t>
      </w:r>
      <w:r w:rsidR="007F1913" w:rsidRPr="00BC06CC">
        <w:t>.</w:t>
      </w:r>
      <w:r w:rsidR="007F1913">
        <w:t xml:space="preserve"> </w:t>
      </w:r>
      <w:r w:rsidRPr="003A2665">
        <w:rPr>
          <w:b/>
        </w:rPr>
        <w:t>b</w:t>
      </w:r>
      <w:r>
        <w:t>,</w:t>
      </w:r>
      <w:r w:rsidR="007F1913" w:rsidRPr="00287C75">
        <w:rPr>
          <w:lang w:eastAsia="zh-CN"/>
        </w:rPr>
        <w:t xml:space="preserve"> </w:t>
      </w:r>
      <w:r w:rsidR="00696891" w:rsidRPr="00696891">
        <w:rPr>
          <w:rFonts w:hint="eastAsia"/>
          <w:lang w:eastAsia="zh-CN"/>
        </w:rPr>
        <w:t xml:space="preserve">Mechanism </w:t>
      </w:r>
      <w:r w:rsidR="00EE2271">
        <w:rPr>
          <w:lang w:eastAsia="zh-CN"/>
        </w:rPr>
        <w:t>by which</w:t>
      </w:r>
      <w:r w:rsidR="00384AA6">
        <w:rPr>
          <w:lang w:eastAsia="zh-CN"/>
        </w:rPr>
        <w:t xml:space="preserve"> the</w:t>
      </w:r>
      <w:r w:rsidR="00696891" w:rsidRPr="00696891">
        <w:rPr>
          <w:rFonts w:hint="eastAsia"/>
          <w:lang w:eastAsia="zh-CN"/>
        </w:rPr>
        <w:t xml:space="preserve"> degradation efficiency</w:t>
      </w:r>
      <w:r w:rsidR="00384AA6" w:rsidRPr="00384AA6">
        <w:rPr>
          <w:lang w:eastAsia="zh-CN"/>
        </w:rPr>
        <w:t xml:space="preserve"> </w:t>
      </w:r>
      <w:r w:rsidR="00384AA6">
        <w:rPr>
          <w:lang w:eastAsia="zh-CN"/>
        </w:rPr>
        <w:t>is augmented</w:t>
      </w:r>
      <w:r w:rsidR="00696891" w:rsidRPr="00696891">
        <w:rPr>
          <w:rFonts w:hint="eastAsia"/>
          <w:lang w:eastAsia="zh-CN"/>
        </w:rPr>
        <w:t xml:space="preserve"> in </w:t>
      </w:r>
      <w:r w:rsidR="00384AA6">
        <w:rPr>
          <w:lang w:eastAsia="zh-CN"/>
        </w:rPr>
        <w:t xml:space="preserve">the </w:t>
      </w:r>
      <w:r w:rsidR="000B28ED" w:rsidRPr="000B28ED">
        <w:rPr>
          <w:rFonts w:hint="eastAsia"/>
          <w:bCs/>
          <w:lang w:eastAsia="zh-CN"/>
        </w:rPr>
        <w:t>sequential</w:t>
      </w:r>
      <w:r w:rsidR="00696891" w:rsidRPr="000B28ED">
        <w:rPr>
          <w:rFonts w:hint="eastAsia"/>
          <w:lang w:eastAsia="zh-CN"/>
        </w:rPr>
        <w:t xml:space="preserve"> </w:t>
      </w:r>
      <w:r w:rsidR="00696891" w:rsidRPr="00696891">
        <w:rPr>
          <w:rFonts w:hint="eastAsia"/>
          <w:lang w:eastAsia="zh-CN"/>
        </w:rPr>
        <w:t>process compared to</w:t>
      </w:r>
      <w:r w:rsidR="00384AA6">
        <w:rPr>
          <w:lang w:eastAsia="zh-CN"/>
        </w:rPr>
        <w:t xml:space="preserve"> the</w:t>
      </w:r>
      <w:r w:rsidR="00696891" w:rsidRPr="00696891">
        <w:rPr>
          <w:rFonts w:hint="eastAsia"/>
          <w:lang w:eastAsia="zh-CN"/>
        </w:rPr>
        <w:t xml:space="preserve"> </w:t>
      </w:r>
      <w:r w:rsidR="000B28ED" w:rsidRPr="000B28ED">
        <w:rPr>
          <w:rFonts w:hint="eastAsia"/>
          <w:bCs/>
          <w:lang w:eastAsia="zh-CN"/>
        </w:rPr>
        <w:t>intermittent</w:t>
      </w:r>
      <w:r w:rsidR="00696891" w:rsidRPr="00696891">
        <w:rPr>
          <w:rFonts w:hint="eastAsia"/>
          <w:lang w:eastAsia="zh-CN"/>
        </w:rPr>
        <w:t xml:space="preserve"> process</w:t>
      </w:r>
      <w:r w:rsidR="007F1913" w:rsidRPr="00287C75">
        <w:t>.</w:t>
      </w:r>
      <w:r w:rsidR="007F1913">
        <w:t xml:space="preserve"> </w:t>
      </w:r>
      <w:r w:rsidRPr="003A2665">
        <w:rPr>
          <w:b/>
        </w:rPr>
        <w:t>c</w:t>
      </w:r>
      <w:r>
        <w:t>,</w:t>
      </w:r>
      <w:r w:rsidR="001C4B89" w:rsidRPr="001C4B89">
        <w:rPr>
          <w:rFonts w:ascii="微软雅黑" w:eastAsia="微软雅黑" w:hAnsi="微软雅黑" w:hint="eastAsia"/>
          <w:color w:val="000000"/>
          <w:spacing w:val="15"/>
          <w:sz w:val="23"/>
          <w:szCs w:val="23"/>
          <w:shd w:val="clear" w:color="auto" w:fill="FFFFFF"/>
        </w:rPr>
        <w:t xml:space="preserve"> </w:t>
      </w:r>
      <w:r w:rsidR="001C4B89" w:rsidRPr="001C4B89">
        <w:rPr>
          <w:rFonts w:hint="eastAsia"/>
        </w:rPr>
        <w:t>Comparison of degradation time</w:t>
      </w:r>
      <w:r w:rsidR="00223632">
        <w:t>s</w:t>
      </w:r>
      <w:r w:rsidR="001C4B89" w:rsidRPr="001C4B89">
        <w:rPr>
          <w:rFonts w:hint="eastAsia"/>
        </w:rPr>
        <w:t xml:space="preserve"> </w:t>
      </w:r>
      <w:r w:rsidR="00223632">
        <w:t>for</w:t>
      </w:r>
      <w:r w:rsidR="001C4B89" w:rsidRPr="001C4B89">
        <w:rPr>
          <w:rFonts w:hint="eastAsia"/>
        </w:rPr>
        <w:t xml:space="preserve"> </w:t>
      </w:r>
      <w:r w:rsidR="008B4210">
        <w:t>E51/MCA, E51/DETA, E51/IPDA, E51/D230, CFRP and GFRP</w:t>
      </w:r>
      <w:r w:rsidR="001C4B89" w:rsidRPr="001C4B89">
        <w:rPr>
          <w:rFonts w:hint="eastAsia"/>
        </w:rPr>
        <w:t xml:space="preserve"> </w:t>
      </w:r>
      <w:r w:rsidR="008B4210">
        <w:t>through</w:t>
      </w:r>
      <w:r w:rsidR="001C4B89" w:rsidRPr="001C4B89">
        <w:rPr>
          <w:rFonts w:hint="eastAsia"/>
        </w:rPr>
        <w:t xml:space="preserve"> </w:t>
      </w:r>
      <w:bookmarkStart w:id="26" w:name="_Hlk195022773"/>
      <w:r w:rsidR="008B4210" w:rsidRPr="000B28ED">
        <w:rPr>
          <w:rFonts w:hint="eastAsia"/>
          <w:bCs/>
          <w:lang w:eastAsia="zh-CN"/>
        </w:rPr>
        <w:t>intermittent</w:t>
      </w:r>
      <w:r w:rsidR="001C4B89" w:rsidRPr="001C4B89">
        <w:rPr>
          <w:rFonts w:hint="eastAsia"/>
        </w:rPr>
        <w:t xml:space="preserve"> and </w:t>
      </w:r>
      <w:r w:rsidR="008B4210" w:rsidRPr="000B28ED">
        <w:rPr>
          <w:rFonts w:hint="eastAsia"/>
          <w:bCs/>
          <w:lang w:eastAsia="zh-CN"/>
        </w:rPr>
        <w:t>sequential</w:t>
      </w:r>
      <w:r w:rsidR="001C4B89" w:rsidRPr="001C4B89">
        <w:rPr>
          <w:rFonts w:hint="eastAsia"/>
        </w:rPr>
        <w:t xml:space="preserve"> processes</w:t>
      </w:r>
      <w:bookmarkEnd w:id="26"/>
      <w:r w:rsidR="001F4975">
        <w:t>.</w:t>
      </w:r>
    </w:p>
    <w:p w14:paraId="0EDC0967" w14:textId="78F2A750" w:rsidR="00904982" w:rsidRDefault="00904982" w:rsidP="00477182">
      <w:pPr>
        <w:pStyle w:val="SMcaption"/>
      </w:pPr>
      <w:r>
        <w:br w:type="page"/>
      </w:r>
    </w:p>
    <w:p w14:paraId="1009A33F" w14:textId="273008D4" w:rsidR="005967A0" w:rsidRDefault="009F170D" w:rsidP="009F170D">
      <w:pPr>
        <w:pStyle w:val="SMcaption"/>
        <w:jc w:val="center"/>
      </w:pPr>
      <w:r>
        <w:rPr>
          <w:noProof/>
        </w:rPr>
        <w:lastRenderedPageBreak/>
        <w:drawing>
          <wp:inline distT="0" distB="0" distL="0" distR="0" wp14:anchorId="38BD0874" wp14:editId="6F839D22">
            <wp:extent cx="4803775" cy="1371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3775" cy="1371600"/>
                    </a:xfrm>
                    <a:prstGeom prst="rect">
                      <a:avLst/>
                    </a:prstGeom>
                    <a:noFill/>
                  </pic:spPr>
                </pic:pic>
              </a:graphicData>
            </a:graphic>
          </wp:inline>
        </w:drawing>
      </w:r>
    </w:p>
    <w:p w14:paraId="4214783A" w14:textId="676C53AA" w:rsidR="00CF19C5" w:rsidRPr="00355362" w:rsidRDefault="00B270B1" w:rsidP="00CF19C5">
      <w:pPr>
        <w:pStyle w:val="SMHeading"/>
      </w:pPr>
      <w:r w:rsidRPr="00EE3266">
        <w:t>Supple</w:t>
      </w:r>
      <w:r w:rsidRPr="004D3406">
        <w:t>mentary</w:t>
      </w:r>
      <w:r w:rsidRPr="00355362">
        <w:t xml:space="preserve"> </w:t>
      </w:r>
      <w:r w:rsidR="00CF19C5" w:rsidRPr="00355362">
        <w:t xml:space="preserve">Fig. </w:t>
      </w:r>
      <w:r w:rsidR="00DA121E">
        <w:t>31</w:t>
      </w:r>
      <w:r w:rsidR="00CF19C5">
        <w:t>.</w:t>
      </w:r>
    </w:p>
    <w:p w14:paraId="1931AE3D" w14:textId="04D35341" w:rsidR="009F170D" w:rsidRDefault="00042C99" w:rsidP="00CF19C5">
      <w:pPr>
        <w:pStyle w:val="SMcaption"/>
      </w:pPr>
      <w:r w:rsidRPr="00042C99">
        <w:t>Photograph of</w:t>
      </w:r>
      <w:r w:rsidR="003256DA">
        <w:t xml:space="preserve"> our</w:t>
      </w:r>
      <w:r w:rsidRPr="00042C99">
        <w:t xml:space="preserve"> continuous flow reactor</w:t>
      </w:r>
      <w:r w:rsidR="00CF19C5">
        <w:t>.</w:t>
      </w:r>
    </w:p>
    <w:p w14:paraId="7B6F8A1A" w14:textId="338B5405" w:rsidR="00311C03" w:rsidRDefault="00311C03" w:rsidP="00477182">
      <w:pPr>
        <w:pStyle w:val="SMcaption"/>
      </w:pPr>
      <w:r>
        <w:br w:type="page"/>
      </w:r>
    </w:p>
    <w:p w14:paraId="03230815" w14:textId="40BAC380" w:rsidR="009F170D" w:rsidRDefault="004B4560" w:rsidP="00477182">
      <w:pPr>
        <w:pStyle w:val="SMcaption"/>
      </w:pPr>
      <w:r>
        <w:rPr>
          <w:noProof/>
        </w:rPr>
        <w:lastRenderedPageBreak/>
        <w:drawing>
          <wp:inline distT="0" distB="0" distL="0" distR="0" wp14:anchorId="36E1BC06" wp14:editId="4328F754">
            <wp:extent cx="5947410" cy="2771807"/>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82887" cy="2788341"/>
                    </a:xfrm>
                    <a:prstGeom prst="rect">
                      <a:avLst/>
                    </a:prstGeom>
                    <a:noFill/>
                  </pic:spPr>
                </pic:pic>
              </a:graphicData>
            </a:graphic>
          </wp:inline>
        </w:drawing>
      </w:r>
    </w:p>
    <w:p w14:paraId="67585593" w14:textId="4202E025" w:rsidR="00EB5576" w:rsidRPr="00355362" w:rsidRDefault="000F6CDC" w:rsidP="00EB5576">
      <w:pPr>
        <w:pStyle w:val="SMHeading"/>
      </w:pPr>
      <w:r w:rsidRPr="00EE3266">
        <w:t>Supple</w:t>
      </w:r>
      <w:r w:rsidRPr="004D3406">
        <w:t>mentary</w:t>
      </w:r>
      <w:r w:rsidRPr="00355362">
        <w:t xml:space="preserve"> </w:t>
      </w:r>
      <w:r w:rsidR="00EB5576" w:rsidRPr="00355362">
        <w:t xml:space="preserve">Fig. </w:t>
      </w:r>
      <w:r w:rsidR="00EB5576">
        <w:t>3</w:t>
      </w:r>
      <w:r w:rsidR="00DA121E">
        <w:t>2</w:t>
      </w:r>
      <w:r w:rsidR="00EB5576">
        <w:t>.</w:t>
      </w:r>
    </w:p>
    <w:p w14:paraId="12C9CC20" w14:textId="43DABA09" w:rsidR="00223456" w:rsidRDefault="00A6279E" w:rsidP="00EB5576">
      <w:pPr>
        <w:pStyle w:val="SMcaption"/>
      </w:pPr>
      <w:r w:rsidRPr="00A6279E">
        <w:t xml:space="preserve">GPC traces </w:t>
      </w:r>
      <w:r w:rsidR="00D958FC">
        <w:t>for</w:t>
      </w:r>
      <w:r w:rsidRPr="00A6279E">
        <w:t xml:space="preserve"> DEPs obtained </w:t>
      </w:r>
      <w:r w:rsidR="00C451C9">
        <w:t>by degradation of</w:t>
      </w:r>
      <w:r w:rsidR="00C451C9" w:rsidRPr="00A6279E">
        <w:t xml:space="preserve"> </w:t>
      </w:r>
      <w:r w:rsidR="00C451C9">
        <w:t>the</w:t>
      </w:r>
      <w:r w:rsidRPr="00A6279E">
        <w:t xml:space="preserve"> epoxy resins and c</w:t>
      </w:r>
      <w:r w:rsidRPr="00A6279E">
        <w:rPr>
          <w:rFonts w:hint="eastAsia"/>
        </w:rPr>
        <w:t>ommercial</w:t>
      </w:r>
      <w:r w:rsidRPr="00A6279E">
        <w:t xml:space="preserve"> composites</w:t>
      </w:r>
      <w:r w:rsidR="0095373E">
        <w:t xml:space="preserve"> through </w:t>
      </w:r>
      <w:r w:rsidR="0095373E" w:rsidRPr="0095373E">
        <w:rPr>
          <w:rFonts w:hint="eastAsia"/>
          <w:bCs/>
        </w:rPr>
        <w:t>intermittent</w:t>
      </w:r>
      <w:r w:rsidR="00407BDC">
        <w:rPr>
          <w:bCs/>
        </w:rPr>
        <w:t xml:space="preserve"> (DEP-1, DEP-2,</w:t>
      </w:r>
      <w:r w:rsidR="00407BDC" w:rsidRPr="00407BDC">
        <w:rPr>
          <w:bCs/>
        </w:rPr>
        <w:t xml:space="preserve"> </w:t>
      </w:r>
      <w:r w:rsidR="00407BDC">
        <w:rPr>
          <w:bCs/>
        </w:rPr>
        <w:t>DEP-3,</w:t>
      </w:r>
      <w:r w:rsidR="00407BDC" w:rsidRPr="00407BDC">
        <w:rPr>
          <w:bCs/>
        </w:rPr>
        <w:t xml:space="preserve"> </w:t>
      </w:r>
      <w:r w:rsidR="00407BDC">
        <w:rPr>
          <w:bCs/>
        </w:rPr>
        <w:t>DEP-4,</w:t>
      </w:r>
      <w:r w:rsidR="00407BDC" w:rsidRPr="00407BDC">
        <w:rPr>
          <w:bCs/>
        </w:rPr>
        <w:t xml:space="preserve"> </w:t>
      </w:r>
      <w:r w:rsidR="00407BDC">
        <w:rPr>
          <w:bCs/>
        </w:rPr>
        <w:t>DEP-5 and</w:t>
      </w:r>
      <w:r w:rsidR="00407BDC" w:rsidRPr="00407BDC">
        <w:rPr>
          <w:bCs/>
        </w:rPr>
        <w:t xml:space="preserve"> </w:t>
      </w:r>
      <w:r w:rsidR="00407BDC">
        <w:rPr>
          <w:bCs/>
        </w:rPr>
        <w:t>DEP-6)</w:t>
      </w:r>
      <w:r w:rsidR="0095373E" w:rsidRPr="0095373E">
        <w:rPr>
          <w:rFonts w:hint="eastAsia"/>
        </w:rPr>
        <w:t xml:space="preserve"> and </w:t>
      </w:r>
      <w:r w:rsidR="0095373E" w:rsidRPr="0095373E">
        <w:rPr>
          <w:rFonts w:hint="eastAsia"/>
          <w:bCs/>
        </w:rPr>
        <w:t>sequential</w:t>
      </w:r>
      <w:r w:rsidR="00FF68C8">
        <w:rPr>
          <w:bCs/>
        </w:rPr>
        <w:t xml:space="preserve"> (DEP-1-S, DEP-2-S,</w:t>
      </w:r>
      <w:r w:rsidR="00FF68C8" w:rsidRPr="00407BDC">
        <w:rPr>
          <w:bCs/>
        </w:rPr>
        <w:t xml:space="preserve"> </w:t>
      </w:r>
      <w:r w:rsidR="00FF68C8">
        <w:rPr>
          <w:bCs/>
        </w:rPr>
        <w:t>DEP-3-S,</w:t>
      </w:r>
      <w:r w:rsidR="00FF68C8" w:rsidRPr="00407BDC">
        <w:rPr>
          <w:bCs/>
        </w:rPr>
        <w:t xml:space="preserve"> </w:t>
      </w:r>
      <w:r w:rsidR="00FF68C8">
        <w:rPr>
          <w:bCs/>
        </w:rPr>
        <w:t>DEP-4-S,</w:t>
      </w:r>
      <w:r w:rsidR="00FF68C8" w:rsidRPr="00407BDC">
        <w:rPr>
          <w:bCs/>
        </w:rPr>
        <w:t xml:space="preserve"> </w:t>
      </w:r>
      <w:r w:rsidR="00FF68C8">
        <w:rPr>
          <w:bCs/>
        </w:rPr>
        <w:t>DEP-5-S and</w:t>
      </w:r>
      <w:r w:rsidR="00FF68C8" w:rsidRPr="00407BDC">
        <w:rPr>
          <w:bCs/>
        </w:rPr>
        <w:t xml:space="preserve"> </w:t>
      </w:r>
      <w:r w:rsidR="00FF68C8">
        <w:rPr>
          <w:bCs/>
        </w:rPr>
        <w:t>DEP-6-S)</w:t>
      </w:r>
      <w:r w:rsidR="0095373E" w:rsidRPr="0095373E">
        <w:rPr>
          <w:rFonts w:hint="eastAsia"/>
        </w:rPr>
        <w:t xml:space="preserve"> processes</w:t>
      </w:r>
      <w:r w:rsidR="00EB5576">
        <w:t>.</w:t>
      </w:r>
    </w:p>
    <w:p w14:paraId="755F8069" w14:textId="11C659C8" w:rsidR="008D31A4" w:rsidRDefault="008D31A4" w:rsidP="00477182">
      <w:pPr>
        <w:pStyle w:val="SMcaption"/>
      </w:pPr>
      <w:r>
        <w:br w:type="page"/>
      </w:r>
    </w:p>
    <w:p w14:paraId="057E79B4" w14:textId="1DFC6196" w:rsidR="00D81353" w:rsidRPr="00D81353" w:rsidRDefault="009E6089" w:rsidP="00D81353">
      <w:pPr>
        <w:pStyle w:val="SMcaption"/>
        <w:rPr>
          <w:b/>
          <w:bCs/>
        </w:rPr>
      </w:pPr>
      <w:r w:rsidRPr="009E6089">
        <w:rPr>
          <w:b/>
        </w:rPr>
        <w:lastRenderedPageBreak/>
        <w:t>Supplementary</w:t>
      </w:r>
      <w:r w:rsidRPr="00D81353">
        <w:rPr>
          <w:b/>
          <w:bCs/>
        </w:rPr>
        <w:t xml:space="preserve"> </w:t>
      </w:r>
      <w:r w:rsidR="00D81353" w:rsidRPr="00D81353">
        <w:rPr>
          <w:b/>
          <w:bCs/>
        </w:rPr>
        <w:t xml:space="preserve">Table </w:t>
      </w:r>
      <w:r w:rsidR="00D81353">
        <w:rPr>
          <w:b/>
          <w:bCs/>
        </w:rPr>
        <w:t>7</w:t>
      </w:r>
      <w:r w:rsidR="00D81353" w:rsidRPr="00D81353">
        <w:rPr>
          <w:b/>
          <w:bCs/>
        </w:rPr>
        <w:t>.</w:t>
      </w:r>
    </w:p>
    <w:p w14:paraId="016EFC44" w14:textId="7296A5AF" w:rsidR="00C06C26" w:rsidRDefault="00374A56" w:rsidP="00D81353">
      <w:pPr>
        <w:pStyle w:val="SMcaption"/>
      </w:pPr>
      <w:r w:rsidRPr="00374A56">
        <w:t xml:space="preserve">Optimized </w:t>
      </w:r>
      <w:r w:rsidRPr="00374A56">
        <w:rPr>
          <w:rFonts w:hint="eastAsia"/>
        </w:rPr>
        <w:t xml:space="preserve">conditions for </w:t>
      </w:r>
      <w:r w:rsidR="00B04363">
        <w:t xml:space="preserve">the </w:t>
      </w:r>
      <w:r w:rsidRPr="00374A56">
        <w:rPr>
          <w:rFonts w:hint="eastAsia"/>
        </w:rPr>
        <w:t>degradation of E51/MCA</w:t>
      </w:r>
      <w:r w:rsidRPr="00374A56">
        <w:t>, E51/DETA, E51/IPDA</w:t>
      </w:r>
      <w:r w:rsidR="00331AB0">
        <w:rPr>
          <w:rFonts w:hint="eastAsia"/>
          <w:lang w:eastAsia="zh-CN"/>
        </w:rPr>
        <w:t>,</w:t>
      </w:r>
      <w:r w:rsidR="00331AB0">
        <w:rPr>
          <w:lang w:eastAsia="zh-CN"/>
        </w:rPr>
        <w:t xml:space="preserve"> </w:t>
      </w:r>
      <w:r w:rsidRPr="00374A56">
        <w:t>E51/D230</w:t>
      </w:r>
      <w:r w:rsidR="00F959F1">
        <w:t>, CFRP and GFRP</w:t>
      </w:r>
      <w:r w:rsidRPr="00374A56">
        <w:rPr>
          <w:rFonts w:hint="eastAsia"/>
        </w:rPr>
        <w:t xml:space="preserve"> in DMSO</w:t>
      </w:r>
      <w:r w:rsidR="00F959F1">
        <w:t xml:space="preserve"> through </w:t>
      </w:r>
      <w:r w:rsidR="00F959F1" w:rsidRPr="0095373E">
        <w:rPr>
          <w:rFonts w:hint="eastAsia"/>
          <w:bCs/>
        </w:rPr>
        <w:t>sequential</w:t>
      </w:r>
      <w:r w:rsidR="00F959F1">
        <w:rPr>
          <w:bCs/>
        </w:rPr>
        <w:t xml:space="preserve"> process</w:t>
      </w:r>
      <w:r w:rsidR="00B04363">
        <w:rPr>
          <w:bCs/>
        </w:rPr>
        <w:t>, using our flow reactor</w:t>
      </w:r>
      <w:r w:rsidRPr="00374A56">
        <w:t>.</w:t>
      </w:r>
    </w:p>
    <w:p w14:paraId="2338A996" w14:textId="4FCEB56F" w:rsidR="00D81353" w:rsidRDefault="00D81353" w:rsidP="00477182">
      <w:pPr>
        <w:pStyle w:val="SMcaption"/>
      </w:pPr>
    </w:p>
    <w:tbl>
      <w:tblPr>
        <w:tblW w:w="9640" w:type="dxa"/>
        <w:tblCellMar>
          <w:left w:w="0" w:type="dxa"/>
          <w:right w:w="0" w:type="dxa"/>
        </w:tblCellMar>
        <w:tblLook w:val="0420" w:firstRow="1" w:lastRow="0" w:firstColumn="0" w:lastColumn="0" w:noHBand="0" w:noVBand="1"/>
      </w:tblPr>
      <w:tblGrid>
        <w:gridCol w:w="1540"/>
        <w:gridCol w:w="2040"/>
        <w:gridCol w:w="920"/>
        <w:gridCol w:w="1640"/>
        <w:gridCol w:w="1820"/>
        <w:gridCol w:w="1680"/>
      </w:tblGrid>
      <w:tr w:rsidR="007E6330" w:rsidRPr="007E6330" w14:paraId="0FDC648C" w14:textId="77777777" w:rsidTr="007E6330">
        <w:trPr>
          <w:trHeight w:val="672"/>
        </w:trPr>
        <w:tc>
          <w:tcPr>
            <w:tcW w:w="1540" w:type="dxa"/>
            <w:tcBorders>
              <w:top w:val="single" w:sz="8" w:space="0" w:color="000000"/>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443CBDAA" w14:textId="77777777" w:rsidR="007E6330" w:rsidRPr="007E6330" w:rsidRDefault="007E6330" w:rsidP="007E6330">
            <w:pPr>
              <w:pStyle w:val="SMcaption"/>
              <w:jc w:val="center"/>
            </w:pPr>
          </w:p>
        </w:tc>
        <w:tc>
          <w:tcPr>
            <w:tcW w:w="204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694504B0" w14:textId="77777777" w:rsidR="007E6330" w:rsidRPr="007E6330" w:rsidRDefault="007E6330" w:rsidP="007E6330">
            <w:pPr>
              <w:pStyle w:val="SMcaption"/>
              <w:jc w:val="center"/>
            </w:pPr>
            <w:r w:rsidRPr="007E6330">
              <w:rPr>
                <w:rFonts w:hint="eastAsia"/>
                <w:bCs/>
              </w:rPr>
              <w:t>Temperature (</w:t>
            </w:r>
            <w:proofErr w:type="spellStart"/>
            <w:r w:rsidRPr="007E6330">
              <w:rPr>
                <w:rFonts w:hint="eastAsia"/>
                <w:bCs/>
                <w:vertAlign w:val="superscript"/>
              </w:rPr>
              <w:t>o</w:t>
            </w:r>
            <w:r w:rsidRPr="007E6330">
              <w:rPr>
                <w:rFonts w:hint="eastAsia"/>
                <w:bCs/>
              </w:rPr>
              <w:t>C</w:t>
            </w:r>
            <w:proofErr w:type="spellEnd"/>
            <w:r w:rsidRPr="007E6330">
              <w:rPr>
                <w:rFonts w:hint="eastAsia"/>
                <w:bCs/>
              </w:rPr>
              <w:t>)</w:t>
            </w:r>
          </w:p>
        </w:tc>
        <w:tc>
          <w:tcPr>
            <w:tcW w:w="92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7D1BD4A" w14:textId="10AD30D1" w:rsidR="007E6330" w:rsidRPr="007E6330" w:rsidRDefault="007E6330" w:rsidP="007E6330">
            <w:pPr>
              <w:pStyle w:val="SMcaption"/>
              <w:jc w:val="center"/>
            </w:pPr>
            <w:r w:rsidRPr="007E6330">
              <w:rPr>
                <w:rFonts w:hint="eastAsia"/>
                <w:bCs/>
              </w:rPr>
              <w:t xml:space="preserve">Time </w:t>
            </w:r>
            <w:r w:rsidR="007D2880">
              <w:rPr>
                <w:rFonts w:hint="eastAsia"/>
                <w:bCs/>
              </w:rPr>
              <w:t>h,</w:t>
            </w:r>
          </w:p>
        </w:tc>
        <w:tc>
          <w:tcPr>
            <w:tcW w:w="164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64578231" w14:textId="358E904F" w:rsidR="007E6330" w:rsidRPr="007E6330" w:rsidRDefault="007E6330" w:rsidP="007E6330">
            <w:pPr>
              <w:pStyle w:val="SMcaption"/>
              <w:jc w:val="center"/>
            </w:pPr>
            <w:r w:rsidRPr="007E6330">
              <w:rPr>
                <w:rFonts w:hint="eastAsia"/>
                <w:bCs/>
              </w:rPr>
              <w:t>Mass ratio (EP:</w:t>
            </w:r>
            <w:r w:rsidR="00E25014">
              <w:rPr>
                <w:bCs/>
              </w:rPr>
              <w:t xml:space="preserve"> </w:t>
            </w:r>
            <w:r w:rsidRPr="007E6330">
              <w:rPr>
                <w:rFonts w:hint="eastAsia"/>
                <w:bCs/>
              </w:rPr>
              <w:t>DMSO)</w:t>
            </w:r>
          </w:p>
        </w:tc>
        <w:tc>
          <w:tcPr>
            <w:tcW w:w="182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0C2A887E" w14:textId="77777777" w:rsidR="007E6330" w:rsidRPr="007E6330" w:rsidRDefault="007E6330" w:rsidP="007E6330">
            <w:pPr>
              <w:pStyle w:val="SMcaption"/>
              <w:jc w:val="center"/>
            </w:pPr>
            <w:r w:rsidRPr="007E6330">
              <w:rPr>
                <w:rFonts w:hint="eastAsia"/>
                <w:bCs/>
              </w:rPr>
              <w:t>Degradation degree (%)</w:t>
            </w:r>
          </w:p>
        </w:tc>
        <w:tc>
          <w:tcPr>
            <w:tcW w:w="1680" w:type="dxa"/>
            <w:tcBorders>
              <w:top w:val="single" w:sz="8" w:space="0" w:color="000000"/>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56C2F275" w14:textId="77777777" w:rsidR="007E6330" w:rsidRPr="007E6330" w:rsidRDefault="007E6330" w:rsidP="007E6330">
            <w:pPr>
              <w:pStyle w:val="SMcaption"/>
              <w:jc w:val="center"/>
            </w:pPr>
            <w:r w:rsidRPr="007E6330">
              <w:rPr>
                <w:rFonts w:hint="eastAsia"/>
                <w:bCs/>
              </w:rPr>
              <w:t>Recovered mass, % (mg)</w:t>
            </w:r>
          </w:p>
        </w:tc>
      </w:tr>
      <w:tr w:rsidR="007E6330" w:rsidRPr="007E6330" w14:paraId="77E59A91" w14:textId="77777777" w:rsidTr="007E6330">
        <w:trPr>
          <w:trHeight w:val="452"/>
        </w:trPr>
        <w:tc>
          <w:tcPr>
            <w:tcW w:w="154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150A13DF" w14:textId="77777777" w:rsidR="007E6330" w:rsidRPr="007E6330" w:rsidRDefault="007E6330" w:rsidP="007E6330">
            <w:pPr>
              <w:pStyle w:val="SMcaption"/>
              <w:jc w:val="center"/>
            </w:pPr>
            <w:r w:rsidRPr="007E6330">
              <w:rPr>
                <w:rFonts w:hint="eastAsia"/>
                <w:bCs/>
              </w:rPr>
              <w:t>E51/MCA</w:t>
            </w:r>
          </w:p>
        </w:tc>
        <w:tc>
          <w:tcPr>
            <w:tcW w:w="204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EA910A7" w14:textId="77777777" w:rsidR="007E6330" w:rsidRPr="007E6330" w:rsidRDefault="007E6330" w:rsidP="007E6330">
            <w:pPr>
              <w:pStyle w:val="SMcaption"/>
              <w:jc w:val="center"/>
            </w:pPr>
            <w:r w:rsidRPr="007E6330">
              <w:rPr>
                <w:rFonts w:hint="eastAsia"/>
                <w:bCs/>
              </w:rPr>
              <w:t>160</w:t>
            </w:r>
          </w:p>
        </w:tc>
        <w:tc>
          <w:tcPr>
            <w:tcW w:w="92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76F0AACF" w14:textId="77777777" w:rsidR="007E6330" w:rsidRPr="007E6330" w:rsidRDefault="007E6330" w:rsidP="007E6330">
            <w:pPr>
              <w:pStyle w:val="SMcaption"/>
              <w:jc w:val="center"/>
            </w:pPr>
            <w:r w:rsidRPr="007E6330">
              <w:rPr>
                <w:rFonts w:hint="eastAsia"/>
                <w:bCs/>
              </w:rPr>
              <w:t>8</w:t>
            </w:r>
          </w:p>
        </w:tc>
        <w:tc>
          <w:tcPr>
            <w:tcW w:w="164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09D5C6BB" w14:textId="77777777" w:rsidR="007E6330" w:rsidRPr="007E6330" w:rsidRDefault="007E6330" w:rsidP="007E6330">
            <w:pPr>
              <w:pStyle w:val="SMcaption"/>
              <w:jc w:val="center"/>
            </w:pPr>
            <w:r w:rsidRPr="007E6330">
              <w:rPr>
                <w:rFonts w:hint="eastAsia"/>
                <w:bCs/>
              </w:rPr>
              <w:t>1:20</w:t>
            </w:r>
          </w:p>
        </w:tc>
        <w:tc>
          <w:tcPr>
            <w:tcW w:w="182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6935AD67" w14:textId="77777777" w:rsidR="007E6330" w:rsidRPr="007E6330" w:rsidRDefault="007E6330" w:rsidP="007E6330">
            <w:pPr>
              <w:pStyle w:val="SMcaption"/>
              <w:jc w:val="center"/>
            </w:pPr>
            <w:r w:rsidRPr="007E6330">
              <w:rPr>
                <w:rFonts w:hint="eastAsia"/>
                <w:bCs/>
              </w:rPr>
              <w:t>100</w:t>
            </w:r>
          </w:p>
        </w:tc>
        <w:tc>
          <w:tcPr>
            <w:tcW w:w="1680"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4B4A2E78" w14:textId="77777777" w:rsidR="007E6330" w:rsidRPr="007E6330" w:rsidRDefault="007E6330" w:rsidP="007E6330">
            <w:pPr>
              <w:pStyle w:val="SMcaption"/>
              <w:jc w:val="center"/>
            </w:pPr>
            <w:r w:rsidRPr="007E6330">
              <w:rPr>
                <w:rFonts w:hint="eastAsia"/>
                <w:bCs/>
              </w:rPr>
              <w:t>96 (95.8)</w:t>
            </w:r>
          </w:p>
        </w:tc>
      </w:tr>
      <w:tr w:rsidR="007E6330" w:rsidRPr="007E6330" w14:paraId="3EAA50FB" w14:textId="77777777" w:rsidTr="007E6330">
        <w:trPr>
          <w:trHeight w:val="452"/>
        </w:trPr>
        <w:tc>
          <w:tcPr>
            <w:tcW w:w="15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E6798DF" w14:textId="77777777" w:rsidR="007E6330" w:rsidRPr="007E6330" w:rsidRDefault="007E6330" w:rsidP="007E6330">
            <w:pPr>
              <w:pStyle w:val="SMcaption"/>
              <w:jc w:val="center"/>
            </w:pPr>
            <w:r w:rsidRPr="007E6330">
              <w:rPr>
                <w:rFonts w:hint="eastAsia"/>
                <w:bCs/>
              </w:rPr>
              <w:t>E51/DETA</w:t>
            </w:r>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276087F1" w14:textId="77777777" w:rsidR="007E6330" w:rsidRPr="007E6330" w:rsidRDefault="007E6330" w:rsidP="007E6330">
            <w:pPr>
              <w:pStyle w:val="SMcaption"/>
              <w:jc w:val="center"/>
            </w:pPr>
            <w:r w:rsidRPr="007E6330">
              <w:rPr>
                <w:rFonts w:hint="eastAsia"/>
                <w:bCs/>
              </w:rPr>
              <w:t>150</w:t>
            </w:r>
          </w:p>
        </w:tc>
        <w:tc>
          <w:tcPr>
            <w:tcW w:w="9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D4BF5BA" w14:textId="77777777" w:rsidR="007E6330" w:rsidRPr="007E6330" w:rsidRDefault="007E6330" w:rsidP="007E6330">
            <w:pPr>
              <w:pStyle w:val="SMcaption"/>
              <w:jc w:val="center"/>
            </w:pPr>
            <w:r w:rsidRPr="007E6330">
              <w:rPr>
                <w:rFonts w:hint="eastAsia"/>
                <w:bCs/>
              </w:rPr>
              <w:t>6</w:t>
            </w:r>
          </w:p>
        </w:tc>
        <w:tc>
          <w:tcPr>
            <w:tcW w:w="16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261EBDDC" w14:textId="77777777" w:rsidR="007E6330" w:rsidRPr="007E6330" w:rsidRDefault="007E6330" w:rsidP="007E6330">
            <w:pPr>
              <w:pStyle w:val="SMcaption"/>
              <w:jc w:val="center"/>
            </w:pPr>
            <w:r w:rsidRPr="007E6330">
              <w:rPr>
                <w:rFonts w:hint="eastAsia"/>
                <w:bCs/>
              </w:rPr>
              <w:t>1:20</w:t>
            </w:r>
          </w:p>
        </w:tc>
        <w:tc>
          <w:tcPr>
            <w:tcW w:w="18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046659DF" w14:textId="77777777" w:rsidR="007E6330" w:rsidRPr="007E6330" w:rsidRDefault="007E6330" w:rsidP="007E6330">
            <w:pPr>
              <w:pStyle w:val="SMcaption"/>
              <w:jc w:val="center"/>
            </w:pPr>
            <w:r w:rsidRPr="007E6330">
              <w:rPr>
                <w:rFonts w:hint="eastAsia"/>
                <w:bCs/>
              </w:rPr>
              <w:t>100</w:t>
            </w:r>
          </w:p>
        </w:tc>
        <w:tc>
          <w:tcPr>
            <w:tcW w:w="168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65927549" w14:textId="77777777" w:rsidR="007E6330" w:rsidRPr="007E6330" w:rsidRDefault="007E6330" w:rsidP="007E6330">
            <w:pPr>
              <w:pStyle w:val="SMcaption"/>
              <w:jc w:val="center"/>
            </w:pPr>
            <w:r w:rsidRPr="007E6330">
              <w:rPr>
                <w:rFonts w:hint="eastAsia"/>
                <w:bCs/>
              </w:rPr>
              <w:t>95 (94.7)</w:t>
            </w:r>
          </w:p>
        </w:tc>
      </w:tr>
      <w:tr w:rsidR="007E6330" w:rsidRPr="007E6330" w14:paraId="4F511CD6" w14:textId="77777777" w:rsidTr="007E6330">
        <w:trPr>
          <w:trHeight w:val="452"/>
        </w:trPr>
        <w:tc>
          <w:tcPr>
            <w:tcW w:w="15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26F17065" w14:textId="77777777" w:rsidR="007E6330" w:rsidRPr="007E6330" w:rsidRDefault="007E6330" w:rsidP="007E6330">
            <w:pPr>
              <w:pStyle w:val="SMcaption"/>
              <w:jc w:val="center"/>
            </w:pPr>
            <w:r w:rsidRPr="007E6330">
              <w:rPr>
                <w:rFonts w:hint="eastAsia"/>
                <w:bCs/>
              </w:rPr>
              <w:t>E51/IPDA</w:t>
            </w:r>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1771A9E9" w14:textId="77777777" w:rsidR="007E6330" w:rsidRPr="007E6330" w:rsidRDefault="007E6330" w:rsidP="007E6330">
            <w:pPr>
              <w:pStyle w:val="SMcaption"/>
              <w:jc w:val="center"/>
            </w:pPr>
            <w:r w:rsidRPr="007E6330">
              <w:rPr>
                <w:rFonts w:hint="eastAsia"/>
                <w:bCs/>
              </w:rPr>
              <w:t>160</w:t>
            </w:r>
          </w:p>
        </w:tc>
        <w:tc>
          <w:tcPr>
            <w:tcW w:w="9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7E90139A" w14:textId="77777777" w:rsidR="007E6330" w:rsidRPr="007E6330" w:rsidRDefault="007E6330" w:rsidP="007E6330">
            <w:pPr>
              <w:pStyle w:val="SMcaption"/>
              <w:jc w:val="center"/>
            </w:pPr>
            <w:r w:rsidRPr="007E6330">
              <w:rPr>
                <w:rFonts w:hint="eastAsia"/>
                <w:bCs/>
              </w:rPr>
              <w:t>9</w:t>
            </w:r>
          </w:p>
        </w:tc>
        <w:tc>
          <w:tcPr>
            <w:tcW w:w="16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784CF17B" w14:textId="77777777" w:rsidR="007E6330" w:rsidRPr="007E6330" w:rsidRDefault="007E6330" w:rsidP="007E6330">
            <w:pPr>
              <w:pStyle w:val="SMcaption"/>
              <w:jc w:val="center"/>
            </w:pPr>
            <w:r w:rsidRPr="007E6330">
              <w:rPr>
                <w:rFonts w:hint="eastAsia"/>
                <w:bCs/>
              </w:rPr>
              <w:t>1:20</w:t>
            </w:r>
          </w:p>
        </w:tc>
        <w:tc>
          <w:tcPr>
            <w:tcW w:w="18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AD8E34F" w14:textId="77777777" w:rsidR="007E6330" w:rsidRPr="007E6330" w:rsidRDefault="007E6330" w:rsidP="007E6330">
            <w:pPr>
              <w:pStyle w:val="SMcaption"/>
              <w:jc w:val="center"/>
            </w:pPr>
            <w:r w:rsidRPr="007E6330">
              <w:rPr>
                <w:rFonts w:hint="eastAsia"/>
                <w:bCs/>
              </w:rPr>
              <w:t>100</w:t>
            </w:r>
          </w:p>
        </w:tc>
        <w:tc>
          <w:tcPr>
            <w:tcW w:w="168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2D952FA2" w14:textId="77777777" w:rsidR="007E6330" w:rsidRPr="007E6330" w:rsidRDefault="007E6330" w:rsidP="007E6330">
            <w:pPr>
              <w:pStyle w:val="SMcaption"/>
              <w:jc w:val="center"/>
            </w:pPr>
            <w:r w:rsidRPr="007E6330">
              <w:rPr>
                <w:rFonts w:hint="eastAsia"/>
                <w:bCs/>
              </w:rPr>
              <w:t>98 (98.2)</w:t>
            </w:r>
          </w:p>
        </w:tc>
      </w:tr>
      <w:tr w:rsidR="007E6330" w:rsidRPr="007E6330" w14:paraId="2E600461" w14:textId="77777777" w:rsidTr="007E6330">
        <w:trPr>
          <w:trHeight w:val="452"/>
        </w:trPr>
        <w:tc>
          <w:tcPr>
            <w:tcW w:w="15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75CC266A" w14:textId="77777777" w:rsidR="007E6330" w:rsidRPr="007E6330" w:rsidRDefault="007E6330" w:rsidP="007E6330">
            <w:pPr>
              <w:pStyle w:val="SMcaption"/>
              <w:jc w:val="center"/>
            </w:pPr>
            <w:r w:rsidRPr="007E6330">
              <w:rPr>
                <w:rFonts w:hint="eastAsia"/>
                <w:bCs/>
              </w:rPr>
              <w:t>E51/D230</w:t>
            </w:r>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3EAA732" w14:textId="77777777" w:rsidR="007E6330" w:rsidRPr="007E6330" w:rsidRDefault="007E6330" w:rsidP="007E6330">
            <w:pPr>
              <w:pStyle w:val="SMcaption"/>
              <w:jc w:val="center"/>
            </w:pPr>
            <w:r w:rsidRPr="007E6330">
              <w:rPr>
                <w:rFonts w:hint="eastAsia"/>
                <w:bCs/>
              </w:rPr>
              <w:t>130</w:t>
            </w:r>
          </w:p>
        </w:tc>
        <w:tc>
          <w:tcPr>
            <w:tcW w:w="9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4C1CF837" w14:textId="77777777" w:rsidR="007E6330" w:rsidRPr="007E6330" w:rsidRDefault="007E6330" w:rsidP="007E6330">
            <w:pPr>
              <w:pStyle w:val="SMcaption"/>
              <w:jc w:val="center"/>
            </w:pPr>
            <w:r w:rsidRPr="007E6330">
              <w:rPr>
                <w:rFonts w:hint="eastAsia"/>
                <w:bCs/>
              </w:rPr>
              <w:t>7</w:t>
            </w:r>
          </w:p>
        </w:tc>
        <w:tc>
          <w:tcPr>
            <w:tcW w:w="16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0E6B21A9" w14:textId="77777777" w:rsidR="007E6330" w:rsidRPr="007E6330" w:rsidRDefault="007E6330" w:rsidP="007E6330">
            <w:pPr>
              <w:pStyle w:val="SMcaption"/>
              <w:jc w:val="center"/>
            </w:pPr>
            <w:r w:rsidRPr="007E6330">
              <w:rPr>
                <w:rFonts w:hint="eastAsia"/>
                <w:bCs/>
              </w:rPr>
              <w:t>1:20</w:t>
            </w:r>
          </w:p>
        </w:tc>
        <w:tc>
          <w:tcPr>
            <w:tcW w:w="18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EF71567" w14:textId="77777777" w:rsidR="007E6330" w:rsidRPr="007E6330" w:rsidRDefault="007E6330" w:rsidP="007E6330">
            <w:pPr>
              <w:pStyle w:val="SMcaption"/>
              <w:jc w:val="center"/>
            </w:pPr>
            <w:r w:rsidRPr="007E6330">
              <w:rPr>
                <w:rFonts w:hint="eastAsia"/>
                <w:bCs/>
              </w:rPr>
              <w:t>100</w:t>
            </w:r>
          </w:p>
        </w:tc>
        <w:tc>
          <w:tcPr>
            <w:tcW w:w="168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27FCF56C" w14:textId="77777777" w:rsidR="007E6330" w:rsidRPr="007E6330" w:rsidRDefault="007E6330" w:rsidP="007E6330">
            <w:pPr>
              <w:pStyle w:val="SMcaption"/>
              <w:jc w:val="center"/>
            </w:pPr>
            <w:r w:rsidRPr="007E6330">
              <w:rPr>
                <w:rFonts w:hint="eastAsia"/>
                <w:bCs/>
              </w:rPr>
              <w:t>98 (98.3)</w:t>
            </w:r>
          </w:p>
        </w:tc>
      </w:tr>
      <w:tr w:rsidR="007E6330" w:rsidRPr="007E6330" w14:paraId="050BF1B4" w14:textId="77777777" w:rsidTr="007E6330">
        <w:trPr>
          <w:trHeight w:val="452"/>
        </w:trPr>
        <w:tc>
          <w:tcPr>
            <w:tcW w:w="15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494D667" w14:textId="77777777" w:rsidR="007E6330" w:rsidRPr="007E6330" w:rsidRDefault="007E6330" w:rsidP="007E6330">
            <w:pPr>
              <w:pStyle w:val="SMcaption"/>
              <w:jc w:val="center"/>
            </w:pPr>
            <w:r w:rsidRPr="007E6330">
              <w:rPr>
                <w:rFonts w:hint="eastAsia"/>
                <w:bCs/>
              </w:rPr>
              <w:t>CFRP</w:t>
            </w:r>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4CF20D1A" w14:textId="77777777" w:rsidR="007E6330" w:rsidRPr="007E6330" w:rsidRDefault="007E6330" w:rsidP="007E6330">
            <w:pPr>
              <w:pStyle w:val="SMcaption"/>
              <w:jc w:val="center"/>
            </w:pPr>
            <w:r w:rsidRPr="007E6330">
              <w:rPr>
                <w:rFonts w:hint="eastAsia"/>
                <w:bCs/>
              </w:rPr>
              <w:t>150</w:t>
            </w:r>
          </w:p>
        </w:tc>
        <w:tc>
          <w:tcPr>
            <w:tcW w:w="9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7CED768F" w14:textId="77777777" w:rsidR="007E6330" w:rsidRPr="007E6330" w:rsidRDefault="007E6330" w:rsidP="007E6330">
            <w:pPr>
              <w:pStyle w:val="SMcaption"/>
              <w:jc w:val="center"/>
            </w:pPr>
            <w:r w:rsidRPr="007E6330">
              <w:rPr>
                <w:rFonts w:hint="eastAsia"/>
                <w:bCs/>
              </w:rPr>
              <w:t>16</w:t>
            </w:r>
          </w:p>
        </w:tc>
        <w:tc>
          <w:tcPr>
            <w:tcW w:w="164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CEA3D2B" w14:textId="77777777" w:rsidR="007E6330" w:rsidRPr="007E6330" w:rsidRDefault="007E6330" w:rsidP="007E6330">
            <w:pPr>
              <w:pStyle w:val="SMcaption"/>
              <w:jc w:val="center"/>
            </w:pPr>
            <w:r w:rsidRPr="007E6330">
              <w:rPr>
                <w:rFonts w:hint="eastAsia"/>
                <w:bCs/>
              </w:rPr>
              <w:t>1:20</w:t>
            </w:r>
          </w:p>
        </w:tc>
        <w:tc>
          <w:tcPr>
            <w:tcW w:w="182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01395FC9" w14:textId="77777777" w:rsidR="007E6330" w:rsidRPr="007E6330" w:rsidRDefault="007E6330" w:rsidP="007E6330">
            <w:pPr>
              <w:pStyle w:val="SMcaption"/>
              <w:jc w:val="center"/>
            </w:pPr>
            <w:r w:rsidRPr="007E6330">
              <w:rPr>
                <w:rFonts w:hint="eastAsia"/>
                <w:bCs/>
              </w:rPr>
              <w:t>100</w:t>
            </w:r>
          </w:p>
        </w:tc>
        <w:tc>
          <w:tcPr>
            <w:tcW w:w="1680"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111C483C" w14:textId="77777777" w:rsidR="007E6330" w:rsidRPr="007E6330" w:rsidRDefault="007E6330" w:rsidP="007E6330">
            <w:pPr>
              <w:pStyle w:val="SMcaption"/>
              <w:jc w:val="center"/>
            </w:pPr>
            <w:r w:rsidRPr="007E6330">
              <w:rPr>
                <w:rFonts w:hint="eastAsia"/>
                <w:bCs/>
              </w:rPr>
              <w:t>99</w:t>
            </w:r>
            <w:r w:rsidRPr="007E6330">
              <w:rPr>
                <w:rFonts w:hint="eastAsia"/>
                <w:bCs/>
              </w:rPr>
              <w:t>（</w:t>
            </w:r>
            <w:r w:rsidRPr="007E6330">
              <w:rPr>
                <w:rFonts w:hint="eastAsia"/>
                <w:bCs/>
              </w:rPr>
              <w:t>98.9</w:t>
            </w:r>
            <w:r w:rsidRPr="007E6330">
              <w:rPr>
                <w:rFonts w:hint="eastAsia"/>
                <w:bCs/>
              </w:rPr>
              <w:t>）</w:t>
            </w:r>
          </w:p>
        </w:tc>
      </w:tr>
      <w:tr w:rsidR="007E6330" w:rsidRPr="007E6330" w14:paraId="2B2D727A" w14:textId="77777777" w:rsidTr="007E6330">
        <w:trPr>
          <w:trHeight w:val="452"/>
        </w:trPr>
        <w:tc>
          <w:tcPr>
            <w:tcW w:w="154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36444572" w14:textId="77777777" w:rsidR="007E6330" w:rsidRPr="007E6330" w:rsidRDefault="007E6330" w:rsidP="007E6330">
            <w:pPr>
              <w:pStyle w:val="SMcaption"/>
              <w:jc w:val="center"/>
            </w:pPr>
            <w:r w:rsidRPr="007E6330">
              <w:rPr>
                <w:rFonts w:hint="eastAsia"/>
                <w:bCs/>
              </w:rPr>
              <w:t>GFRP</w:t>
            </w:r>
          </w:p>
        </w:tc>
        <w:tc>
          <w:tcPr>
            <w:tcW w:w="204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7428E756" w14:textId="77777777" w:rsidR="007E6330" w:rsidRPr="007E6330" w:rsidRDefault="007E6330" w:rsidP="007E6330">
            <w:pPr>
              <w:pStyle w:val="SMcaption"/>
              <w:jc w:val="center"/>
            </w:pPr>
            <w:r w:rsidRPr="007E6330">
              <w:rPr>
                <w:rFonts w:hint="eastAsia"/>
                <w:bCs/>
              </w:rPr>
              <w:t>140</w:t>
            </w:r>
          </w:p>
        </w:tc>
        <w:tc>
          <w:tcPr>
            <w:tcW w:w="92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603FCA52" w14:textId="77777777" w:rsidR="007E6330" w:rsidRPr="007E6330" w:rsidRDefault="007E6330" w:rsidP="007E6330">
            <w:pPr>
              <w:pStyle w:val="SMcaption"/>
              <w:jc w:val="center"/>
            </w:pPr>
            <w:r w:rsidRPr="007E6330">
              <w:rPr>
                <w:rFonts w:hint="eastAsia"/>
                <w:bCs/>
              </w:rPr>
              <w:t>10</w:t>
            </w:r>
          </w:p>
        </w:tc>
        <w:tc>
          <w:tcPr>
            <w:tcW w:w="164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0A41A434" w14:textId="77777777" w:rsidR="007E6330" w:rsidRPr="007E6330" w:rsidRDefault="007E6330" w:rsidP="007E6330">
            <w:pPr>
              <w:pStyle w:val="SMcaption"/>
              <w:jc w:val="center"/>
            </w:pPr>
            <w:r w:rsidRPr="007E6330">
              <w:rPr>
                <w:rFonts w:hint="eastAsia"/>
                <w:bCs/>
              </w:rPr>
              <w:t>1:20</w:t>
            </w:r>
          </w:p>
        </w:tc>
        <w:tc>
          <w:tcPr>
            <w:tcW w:w="182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13450E66" w14:textId="77777777" w:rsidR="007E6330" w:rsidRPr="007E6330" w:rsidRDefault="007E6330" w:rsidP="007E6330">
            <w:pPr>
              <w:pStyle w:val="SMcaption"/>
              <w:jc w:val="center"/>
            </w:pPr>
            <w:r w:rsidRPr="007E6330">
              <w:rPr>
                <w:rFonts w:hint="eastAsia"/>
                <w:bCs/>
              </w:rPr>
              <w:t>100</w:t>
            </w:r>
          </w:p>
        </w:tc>
        <w:tc>
          <w:tcPr>
            <w:tcW w:w="1680"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5B4618AC" w14:textId="5C5C5FC5" w:rsidR="007E6330" w:rsidRPr="007E6330" w:rsidRDefault="00CC5C11" w:rsidP="007E6330">
            <w:pPr>
              <w:pStyle w:val="SMcaption"/>
              <w:jc w:val="center"/>
            </w:pPr>
            <w:r w:rsidRPr="007E6330">
              <w:rPr>
                <w:rFonts w:hint="eastAsia"/>
                <w:bCs/>
              </w:rPr>
              <w:t>99</w:t>
            </w:r>
            <w:r w:rsidRPr="007E6330">
              <w:rPr>
                <w:rFonts w:hint="eastAsia"/>
                <w:bCs/>
              </w:rPr>
              <w:t>（</w:t>
            </w:r>
            <w:r w:rsidRPr="007E6330">
              <w:rPr>
                <w:rFonts w:hint="eastAsia"/>
                <w:bCs/>
              </w:rPr>
              <w:t>98.7</w:t>
            </w:r>
            <w:r w:rsidRPr="007E6330">
              <w:rPr>
                <w:rFonts w:hint="eastAsia"/>
                <w:bCs/>
              </w:rPr>
              <w:t>）</w:t>
            </w:r>
          </w:p>
        </w:tc>
      </w:tr>
    </w:tbl>
    <w:p w14:paraId="48134A47" w14:textId="7067A276" w:rsidR="00BF7F5E" w:rsidRDefault="00BF7F5E" w:rsidP="00477182">
      <w:pPr>
        <w:pStyle w:val="SMcaption"/>
      </w:pPr>
      <w:r>
        <w:br w:type="page"/>
      </w:r>
    </w:p>
    <w:p w14:paraId="75257564" w14:textId="4CF00A9A" w:rsidR="009D6902" w:rsidRPr="00D81353" w:rsidRDefault="00CD72BA" w:rsidP="009D6902">
      <w:pPr>
        <w:pStyle w:val="SMcaption"/>
        <w:rPr>
          <w:b/>
          <w:bCs/>
        </w:rPr>
      </w:pPr>
      <w:r w:rsidRPr="00CD72BA">
        <w:rPr>
          <w:b/>
        </w:rPr>
        <w:lastRenderedPageBreak/>
        <w:t>Supplementary</w:t>
      </w:r>
      <w:r w:rsidRPr="00D81353">
        <w:rPr>
          <w:b/>
          <w:bCs/>
        </w:rPr>
        <w:t xml:space="preserve"> </w:t>
      </w:r>
      <w:r w:rsidR="009D6902" w:rsidRPr="00D81353">
        <w:rPr>
          <w:b/>
          <w:bCs/>
        </w:rPr>
        <w:t xml:space="preserve">Table </w:t>
      </w:r>
      <w:r w:rsidR="009D6902">
        <w:rPr>
          <w:b/>
          <w:bCs/>
        </w:rPr>
        <w:t>8</w:t>
      </w:r>
      <w:r w:rsidR="009D6902" w:rsidRPr="00D81353">
        <w:rPr>
          <w:b/>
          <w:bCs/>
        </w:rPr>
        <w:t>.</w:t>
      </w:r>
    </w:p>
    <w:p w14:paraId="54CA7FD4" w14:textId="020394D6" w:rsidR="00401808" w:rsidRPr="00401808" w:rsidRDefault="00401808" w:rsidP="00401808">
      <w:pPr>
        <w:pStyle w:val="SMcaption"/>
      </w:pPr>
      <w:r w:rsidRPr="00401808">
        <w:t>Number-average molecular weight (</w:t>
      </w:r>
      <w:r w:rsidRPr="00401808">
        <w:rPr>
          <w:i/>
        </w:rPr>
        <w:t>M</w:t>
      </w:r>
      <w:r w:rsidRPr="00401808">
        <w:rPr>
          <w:vertAlign w:val="subscript"/>
        </w:rPr>
        <w:t>n</w:t>
      </w:r>
      <w:r w:rsidRPr="00401808">
        <w:t xml:space="preserve">) and polymer dispersity index (PDI) of DEPs obtained from </w:t>
      </w:r>
      <w:r w:rsidR="001F3B5A">
        <w:t>degradation of</w:t>
      </w:r>
      <w:r w:rsidR="001F3B5A" w:rsidRPr="00401808">
        <w:t xml:space="preserve"> </w:t>
      </w:r>
      <w:r w:rsidRPr="00401808">
        <w:t>epoxy resins and c</w:t>
      </w:r>
      <w:r w:rsidRPr="00401808">
        <w:rPr>
          <w:rFonts w:hint="eastAsia"/>
        </w:rPr>
        <w:t>ommercial</w:t>
      </w:r>
      <w:r w:rsidRPr="00401808">
        <w:t xml:space="preserve"> composites</w:t>
      </w:r>
      <w:r w:rsidR="005D2D87" w:rsidRPr="005D2D87">
        <w:t xml:space="preserve"> through </w:t>
      </w:r>
      <w:r w:rsidR="005D2D87" w:rsidRPr="005D2D87">
        <w:rPr>
          <w:rFonts w:hint="eastAsia"/>
          <w:bCs/>
        </w:rPr>
        <w:t>intermittent</w:t>
      </w:r>
      <w:r w:rsidR="005D2D87" w:rsidRPr="005D2D87">
        <w:rPr>
          <w:bCs/>
        </w:rPr>
        <w:t xml:space="preserve"> (DEP-1, DEP-2, DEP-3, DEP-4, DEP-5 and DEP-6)</w:t>
      </w:r>
      <w:r w:rsidR="005D2D87" w:rsidRPr="005D2D87">
        <w:rPr>
          <w:rFonts w:hint="eastAsia"/>
        </w:rPr>
        <w:t xml:space="preserve"> and </w:t>
      </w:r>
      <w:r w:rsidR="005D2D87" w:rsidRPr="005D2D87">
        <w:rPr>
          <w:rFonts w:hint="eastAsia"/>
          <w:bCs/>
        </w:rPr>
        <w:t>sequential</w:t>
      </w:r>
      <w:r w:rsidR="005D2D87" w:rsidRPr="005D2D87">
        <w:rPr>
          <w:bCs/>
        </w:rPr>
        <w:t xml:space="preserve"> (DEP-1-S, DEP-2-S, DEP-3-S, DEP-4-S, DEP-5-S and DEP-6-S)</w:t>
      </w:r>
      <w:r w:rsidR="005D2D87" w:rsidRPr="005D2D87">
        <w:rPr>
          <w:rFonts w:hint="eastAsia"/>
        </w:rPr>
        <w:t xml:space="preserve"> processes</w:t>
      </w:r>
      <w:r w:rsidRPr="00401808">
        <w:t>.</w:t>
      </w:r>
    </w:p>
    <w:p w14:paraId="7796D4E2" w14:textId="77777777" w:rsidR="00401808" w:rsidRPr="00401808" w:rsidRDefault="00401808" w:rsidP="00401808">
      <w:pPr>
        <w:pStyle w:val="SMcaption"/>
      </w:pPr>
    </w:p>
    <w:tbl>
      <w:tblPr>
        <w:tblW w:w="8364" w:type="dxa"/>
        <w:jc w:val="center"/>
        <w:tblCellMar>
          <w:left w:w="0" w:type="dxa"/>
          <w:right w:w="0" w:type="dxa"/>
        </w:tblCellMar>
        <w:tblLook w:val="0420" w:firstRow="1" w:lastRow="0" w:firstColumn="0" w:lastColumn="0" w:noHBand="0" w:noVBand="1"/>
      </w:tblPr>
      <w:tblGrid>
        <w:gridCol w:w="1394"/>
        <w:gridCol w:w="1394"/>
        <w:gridCol w:w="1394"/>
        <w:gridCol w:w="1394"/>
        <w:gridCol w:w="1394"/>
        <w:gridCol w:w="1394"/>
      </w:tblGrid>
      <w:tr w:rsidR="006210D7" w:rsidRPr="00401808" w14:paraId="2EE03F16" w14:textId="2EA19B44" w:rsidTr="00AC2B4F">
        <w:trPr>
          <w:trHeight w:val="452"/>
          <w:jc w:val="center"/>
        </w:trPr>
        <w:tc>
          <w:tcPr>
            <w:tcW w:w="1394" w:type="dxa"/>
            <w:tcBorders>
              <w:top w:val="single" w:sz="8" w:space="0" w:color="000000"/>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7071DF61" w14:textId="77777777" w:rsidR="006210D7" w:rsidRPr="00401808" w:rsidRDefault="006210D7" w:rsidP="00765AA5">
            <w:pPr>
              <w:pStyle w:val="SMcaption"/>
              <w:jc w:val="center"/>
            </w:pPr>
          </w:p>
        </w:tc>
        <w:tc>
          <w:tcPr>
            <w:tcW w:w="139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5B93810D" w14:textId="7119F4D5" w:rsidR="006210D7" w:rsidRPr="00401808" w:rsidRDefault="006210D7" w:rsidP="00765AA5">
            <w:pPr>
              <w:pStyle w:val="SMcaption"/>
              <w:jc w:val="center"/>
            </w:pPr>
            <w:r w:rsidRPr="00401808">
              <w:rPr>
                <w:rFonts w:hint="eastAsia"/>
                <w:bCs/>
                <w:i/>
                <w:iCs/>
              </w:rPr>
              <w:t>M</w:t>
            </w:r>
            <w:r w:rsidRPr="00401808">
              <w:rPr>
                <w:rFonts w:hint="eastAsia"/>
                <w:bCs/>
                <w:vertAlign w:val="subscript"/>
              </w:rPr>
              <w:t>n</w:t>
            </w:r>
            <w:r w:rsidRPr="006210D7">
              <w:rPr>
                <w:bCs/>
              </w:rPr>
              <w:t xml:space="preserve"> </w:t>
            </w:r>
            <w:r w:rsidRPr="00401808">
              <w:rPr>
                <w:rFonts w:hint="eastAsia"/>
                <w:bCs/>
              </w:rPr>
              <w:t>(g/mol)</w:t>
            </w:r>
          </w:p>
        </w:tc>
        <w:tc>
          <w:tcPr>
            <w:tcW w:w="139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44CAB075" w14:textId="77777777" w:rsidR="006210D7" w:rsidRPr="00401808" w:rsidRDefault="006210D7" w:rsidP="00765AA5">
            <w:pPr>
              <w:pStyle w:val="SMcaption"/>
              <w:jc w:val="center"/>
            </w:pPr>
            <w:r w:rsidRPr="00401808">
              <w:rPr>
                <w:rFonts w:hint="eastAsia"/>
                <w:bCs/>
              </w:rPr>
              <w:t>PDI</w:t>
            </w:r>
          </w:p>
        </w:tc>
        <w:tc>
          <w:tcPr>
            <w:tcW w:w="1394" w:type="dxa"/>
            <w:tcBorders>
              <w:top w:val="single" w:sz="8" w:space="0" w:color="000000"/>
              <w:left w:val="single" w:sz="8" w:space="0" w:color="FFFFFF"/>
              <w:bottom w:val="single" w:sz="8" w:space="0" w:color="000000"/>
              <w:right w:val="single" w:sz="8" w:space="0" w:color="FFFFFF"/>
            </w:tcBorders>
            <w:vAlign w:val="center"/>
          </w:tcPr>
          <w:p w14:paraId="193ACA44" w14:textId="77777777" w:rsidR="006210D7" w:rsidRPr="00401808" w:rsidRDefault="006210D7" w:rsidP="006210D7">
            <w:pPr>
              <w:pStyle w:val="SMcaption"/>
              <w:jc w:val="center"/>
              <w:rPr>
                <w:bCs/>
              </w:rPr>
            </w:pPr>
          </w:p>
        </w:tc>
        <w:tc>
          <w:tcPr>
            <w:tcW w:w="1394" w:type="dxa"/>
            <w:tcBorders>
              <w:top w:val="single" w:sz="8" w:space="0" w:color="000000"/>
              <w:left w:val="single" w:sz="8" w:space="0" w:color="FFFFFF"/>
              <w:bottom w:val="single" w:sz="8" w:space="0" w:color="000000"/>
              <w:right w:val="single" w:sz="8" w:space="0" w:color="FFFFFF"/>
            </w:tcBorders>
            <w:vAlign w:val="center"/>
          </w:tcPr>
          <w:p w14:paraId="7F6E57EF" w14:textId="29F109BB" w:rsidR="006210D7" w:rsidRPr="00401808" w:rsidRDefault="006210D7" w:rsidP="006210D7">
            <w:pPr>
              <w:pStyle w:val="SMcaption"/>
              <w:jc w:val="center"/>
              <w:rPr>
                <w:bCs/>
              </w:rPr>
            </w:pPr>
            <w:r w:rsidRPr="00401808">
              <w:rPr>
                <w:rFonts w:hint="eastAsia"/>
                <w:bCs/>
                <w:i/>
                <w:iCs/>
              </w:rPr>
              <w:t>M</w:t>
            </w:r>
            <w:r w:rsidRPr="00401808">
              <w:rPr>
                <w:rFonts w:hint="eastAsia"/>
                <w:bCs/>
                <w:vertAlign w:val="subscript"/>
              </w:rPr>
              <w:t>n</w:t>
            </w:r>
            <w:r w:rsidRPr="006210D7">
              <w:rPr>
                <w:rFonts w:hint="eastAsia"/>
                <w:bCs/>
              </w:rPr>
              <w:t xml:space="preserve"> </w:t>
            </w:r>
            <w:r w:rsidRPr="00401808">
              <w:rPr>
                <w:rFonts w:hint="eastAsia"/>
                <w:bCs/>
              </w:rPr>
              <w:t>(g/mol)</w:t>
            </w:r>
          </w:p>
        </w:tc>
        <w:tc>
          <w:tcPr>
            <w:tcW w:w="1394" w:type="dxa"/>
            <w:tcBorders>
              <w:top w:val="single" w:sz="8" w:space="0" w:color="000000"/>
              <w:left w:val="single" w:sz="8" w:space="0" w:color="FFFFFF"/>
              <w:bottom w:val="single" w:sz="8" w:space="0" w:color="000000"/>
              <w:right w:val="single" w:sz="8" w:space="0" w:color="FFFFFF"/>
            </w:tcBorders>
            <w:vAlign w:val="center"/>
          </w:tcPr>
          <w:p w14:paraId="473065BC" w14:textId="1F0F1052" w:rsidR="006210D7" w:rsidRPr="00401808" w:rsidRDefault="006210D7" w:rsidP="006210D7">
            <w:pPr>
              <w:pStyle w:val="SMcaption"/>
              <w:jc w:val="center"/>
              <w:rPr>
                <w:bCs/>
              </w:rPr>
            </w:pPr>
            <w:r w:rsidRPr="00401808">
              <w:rPr>
                <w:rFonts w:hint="eastAsia"/>
                <w:bCs/>
              </w:rPr>
              <w:t>PDI</w:t>
            </w:r>
          </w:p>
        </w:tc>
      </w:tr>
      <w:tr w:rsidR="006210D7" w:rsidRPr="00401808" w14:paraId="3620BAB6" w14:textId="2E5876E0" w:rsidTr="00AC2B4F">
        <w:trPr>
          <w:trHeight w:val="452"/>
          <w:jc w:val="center"/>
        </w:trPr>
        <w:tc>
          <w:tcPr>
            <w:tcW w:w="1394"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6BE10CE0" w14:textId="77777777" w:rsidR="006210D7" w:rsidRPr="00401808" w:rsidRDefault="006210D7" w:rsidP="00765AA5">
            <w:pPr>
              <w:pStyle w:val="SMcaption"/>
              <w:jc w:val="center"/>
            </w:pPr>
            <w:r w:rsidRPr="00401808">
              <w:rPr>
                <w:rFonts w:hint="eastAsia"/>
                <w:bCs/>
              </w:rPr>
              <w:t>DEP-1</w:t>
            </w:r>
          </w:p>
        </w:tc>
        <w:tc>
          <w:tcPr>
            <w:tcW w:w="1394"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3B7DE11" w14:textId="77777777" w:rsidR="006210D7" w:rsidRPr="00401808" w:rsidRDefault="006210D7" w:rsidP="00765AA5">
            <w:pPr>
              <w:pStyle w:val="SMcaption"/>
              <w:jc w:val="center"/>
            </w:pPr>
            <w:r w:rsidRPr="00401808">
              <w:rPr>
                <w:rFonts w:hint="eastAsia"/>
                <w:bCs/>
              </w:rPr>
              <w:t>3334</w:t>
            </w:r>
          </w:p>
        </w:tc>
        <w:tc>
          <w:tcPr>
            <w:tcW w:w="1394" w:type="dxa"/>
            <w:tcBorders>
              <w:top w:val="single" w:sz="8" w:space="0" w:color="000000"/>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2FCF1336" w14:textId="77777777" w:rsidR="006210D7" w:rsidRPr="00401808" w:rsidRDefault="006210D7" w:rsidP="00765AA5">
            <w:pPr>
              <w:pStyle w:val="SMcaption"/>
              <w:jc w:val="center"/>
            </w:pPr>
            <w:r w:rsidRPr="00401808">
              <w:rPr>
                <w:rFonts w:hint="eastAsia"/>
                <w:bCs/>
              </w:rPr>
              <w:t>2.34</w:t>
            </w:r>
          </w:p>
        </w:tc>
        <w:tc>
          <w:tcPr>
            <w:tcW w:w="1394" w:type="dxa"/>
            <w:tcBorders>
              <w:top w:val="single" w:sz="8" w:space="0" w:color="000000"/>
              <w:left w:val="single" w:sz="8" w:space="0" w:color="FFFFFF"/>
              <w:bottom w:val="single" w:sz="8" w:space="0" w:color="FFFFFF"/>
              <w:right w:val="single" w:sz="8" w:space="0" w:color="FFFFFF"/>
            </w:tcBorders>
            <w:vAlign w:val="center"/>
          </w:tcPr>
          <w:p w14:paraId="07BBAA6E" w14:textId="2E533441" w:rsidR="006210D7" w:rsidRPr="00401808" w:rsidRDefault="006210D7" w:rsidP="006210D7">
            <w:pPr>
              <w:pStyle w:val="SMcaption"/>
              <w:jc w:val="center"/>
              <w:rPr>
                <w:bCs/>
              </w:rPr>
            </w:pPr>
            <w:r w:rsidRPr="00401808">
              <w:rPr>
                <w:rFonts w:hint="eastAsia"/>
                <w:bCs/>
              </w:rPr>
              <w:t>DEP-1</w:t>
            </w:r>
            <w:bookmarkStart w:id="27" w:name="OLE_LINK1"/>
            <w:bookmarkStart w:id="28" w:name="OLE_LINK2"/>
            <w:r w:rsidR="00BF00BE">
              <w:rPr>
                <w:bCs/>
              </w:rPr>
              <w:t>-S</w:t>
            </w:r>
            <w:bookmarkEnd w:id="27"/>
            <w:bookmarkEnd w:id="28"/>
          </w:p>
        </w:tc>
        <w:tc>
          <w:tcPr>
            <w:tcW w:w="1394" w:type="dxa"/>
            <w:tcBorders>
              <w:top w:val="single" w:sz="8" w:space="0" w:color="000000"/>
              <w:left w:val="single" w:sz="8" w:space="0" w:color="FFFFFF"/>
              <w:bottom w:val="single" w:sz="8" w:space="0" w:color="FFFFFF"/>
              <w:right w:val="single" w:sz="8" w:space="0" w:color="FFFFFF"/>
            </w:tcBorders>
            <w:vAlign w:val="center"/>
          </w:tcPr>
          <w:p w14:paraId="4585E898" w14:textId="45FAE0A1" w:rsidR="006210D7" w:rsidRPr="00401808" w:rsidRDefault="000A4CD0" w:rsidP="006210D7">
            <w:pPr>
              <w:pStyle w:val="SMcaption"/>
              <w:jc w:val="center"/>
              <w:rPr>
                <w:bCs/>
              </w:rPr>
            </w:pPr>
            <w:r>
              <w:rPr>
                <w:bCs/>
              </w:rPr>
              <w:t>2107</w:t>
            </w:r>
          </w:p>
        </w:tc>
        <w:tc>
          <w:tcPr>
            <w:tcW w:w="1394" w:type="dxa"/>
            <w:tcBorders>
              <w:top w:val="single" w:sz="8" w:space="0" w:color="000000"/>
              <w:left w:val="single" w:sz="8" w:space="0" w:color="FFFFFF"/>
              <w:bottom w:val="single" w:sz="8" w:space="0" w:color="FFFFFF"/>
              <w:right w:val="single" w:sz="8" w:space="0" w:color="FFFFFF"/>
            </w:tcBorders>
            <w:vAlign w:val="center"/>
          </w:tcPr>
          <w:p w14:paraId="3D38F69F" w14:textId="79EAAE81" w:rsidR="006210D7" w:rsidRPr="00401808" w:rsidRDefault="00CE15BA" w:rsidP="006210D7">
            <w:pPr>
              <w:pStyle w:val="SMcaption"/>
              <w:jc w:val="center"/>
              <w:rPr>
                <w:bCs/>
              </w:rPr>
            </w:pPr>
            <w:r>
              <w:rPr>
                <w:bCs/>
              </w:rPr>
              <w:t>1.93</w:t>
            </w:r>
          </w:p>
        </w:tc>
      </w:tr>
      <w:tr w:rsidR="006210D7" w:rsidRPr="00401808" w14:paraId="01EE1BBB" w14:textId="3EE9C2CC" w:rsidTr="00AC2B4F">
        <w:trPr>
          <w:trHeight w:val="452"/>
          <w:jc w:val="center"/>
        </w:trPr>
        <w:tc>
          <w:tcPr>
            <w:tcW w:w="1394"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20A7A585" w14:textId="77777777" w:rsidR="006210D7" w:rsidRPr="00401808" w:rsidRDefault="006210D7" w:rsidP="00765AA5">
            <w:pPr>
              <w:pStyle w:val="SMcaption"/>
              <w:jc w:val="center"/>
            </w:pPr>
            <w:r w:rsidRPr="00401808">
              <w:rPr>
                <w:rFonts w:hint="eastAsia"/>
                <w:bCs/>
              </w:rPr>
              <w:t>DEP-2</w:t>
            </w:r>
          </w:p>
        </w:tc>
        <w:tc>
          <w:tcPr>
            <w:tcW w:w="1394"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5A85AB24" w14:textId="77777777" w:rsidR="006210D7" w:rsidRPr="00401808" w:rsidRDefault="006210D7" w:rsidP="00765AA5">
            <w:pPr>
              <w:pStyle w:val="SMcaption"/>
              <w:jc w:val="center"/>
            </w:pPr>
            <w:r w:rsidRPr="00401808">
              <w:rPr>
                <w:rFonts w:hint="eastAsia"/>
                <w:bCs/>
              </w:rPr>
              <w:t>3112</w:t>
            </w:r>
          </w:p>
        </w:tc>
        <w:tc>
          <w:tcPr>
            <w:tcW w:w="1394"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55037D63" w14:textId="77777777" w:rsidR="006210D7" w:rsidRPr="00401808" w:rsidRDefault="006210D7" w:rsidP="00765AA5">
            <w:pPr>
              <w:pStyle w:val="SMcaption"/>
              <w:jc w:val="center"/>
            </w:pPr>
            <w:r w:rsidRPr="00401808">
              <w:rPr>
                <w:rFonts w:hint="eastAsia"/>
                <w:bCs/>
              </w:rPr>
              <w:t>2.56</w:t>
            </w:r>
          </w:p>
        </w:tc>
        <w:tc>
          <w:tcPr>
            <w:tcW w:w="1394" w:type="dxa"/>
            <w:tcBorders>
              <w:top w:val="single" w:sz="8" w:space="0" w:color="FFFFFF"/>
              <w:left w:val="single" w:sz="8" w:space="0" w:color="FFFFFF"/>
              <w:bottom w:val="single" w:sz="8" w:space="0" w:color="FFFFFF"/>
              <w:right w:val="single" w:sz="8" w:space="0" w:color="FFFFFF"/>
            </w:tcBorders>
            <w:vAlign w:val="center"/>
          </w:tcPr>
          <w:p w14:paraId="108D7ADD" w14:textId="621519AC" w:rsidR="006210D7" w:rsidRPr="00401808" w:rsidRDefault="006210D7" w:rsidP="006210D7">
            <w:pPr>
              <w:pStyle w:val="SMcaption"/>
              <w:jc w:val="center"/>
              <w:rPr>
                <w:bCs/>
              </w:rPr>
            </w:pPr>
            <w:r w:rsidRPr="00401808">
              <w:rPr>
                <w:rFonts w:hint="eastAsia"/>
                <w:bCs/>
              </w:rPr>
              <w:t>DEP-2</w:t>
            </w:r>
            <w:r w:rsidR="00BF00BE">
              <w:rPr>
                <w:bCs/>
              </w:rPr>
              <w:t>-S</w:t>
            </w:r>
          </w:p>
        </w:tc>
        <w:tc>
          <w:tcPr>
            <w:tcW w:w="1394" w:type="dxa"/>
            <w:tcBorders>
              <w:top w:val="single" w:sz="8" w:space="0" w:color="FFFFFF"/>
              <w:left w:val="single" w:sz="8" w:space="0" w:color="FFFFFF"/>
              <w:bottom w:val="single" w:sz="8" w:space="0" w:color="FFFFFF"/>
              <w:right w:val="single" w:sz="8" w:space="0" w:color="FFFFFF"/>
            </w:tcBorders>
            <w:vAlign w:val="center"/>
          </w:tcPr>
          <w:p w14:paraId="1EAF3599" w14:textId="69AF55CE" w:rsidR="006210D7" w:rsidRPr="00401808" w:rsidRDefault="0027199B" w:rsidP="006210D7">
            <w:pPr>
              <w:pStyle w:val="SMcaption"/>
              <w:jc w:val="center"/>
              <w:rPr>
                <w:bCs/>
              </w:rPr>
            </w:pPr>
            <w:r>
              <w:rPr>
                <w:bCs/>
              </w:rPr>
              <w:t>3369</w:t>
            </w:r>
          </w:p>
        </w:tc>
        <w:tc>
          <w:tcPr>
            <w:tcW w:w="1394" w:type="dxa"/>
            <w:tcBorders>
              <w:top w:val="single" w:sz="8" w:space="0" w:color="FFFFFF"/>
              <w:left w:val="single" w:sz="8" w:space="0" w:color="FFFFFF"/>
              <w:bottom w:val="single" w:sz="8" w:space="0" w:color="FFFFFF"/>
              <w:right w:val="single" w:sz="8" w:space="0" w:color="FFFFFF"/>
            </w:tcBorders>
            <w:vAlign w:val="center"/>
          </w:tcPr>
          <w:p w14:paraId="42A7E2BB" w14:textId="14DEA143" w:rsidR="006210D7" w:rsidRPr="00401808" w:rsidRDefault="0027199B" w:rsidP="006210D7">
            <w:pPr>
              <w:pStyle w:val="SMcaption"/>
              <w:jc w:val="center"/>
              <w:rPr>
                <w:bCs/>
              </w:rPr>
            </w:pPr>
            <w:r>
              <w:rPr>
                <w:bCs/>
              </w:rPr>
              <w:t>1.70</w:t>
            </w:r>
          </w:p>
        </w:tc>
      </w:tr>
      <w:tr w:rsidR="006210D7" w:rsidRPr="00401808" w14:paraId="5664B8B7" w14:textId="12B564D5" w:rsidTr="00AC2B4F">
        <w:trPr>
          <w:trHeight w:val="452"/>
          <w:jc w:val="center"/>
        </w:trPr>
        <w:tc>
          <w:tcPr>
            <w:tcW w:w="1394"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26AA8377" w14:textId="77777777" w:rsidR="006210D7" w:rsidRPr="00401808" w:rsidRDefault="006210D7" w:rsidP="00765AA5">
            <w:pPr>
              <w:pStyle w:val="SMcaption"/>
              <w:jc w:val="center"/>
            </w:pPr>
            <w:r w:rsidRPr="00401808">
              <w:rPr>
                <w:rFonts w:hint="eastAsia"/>
                <w:bCs/>
              </w:rPr>
              <w:t>DEP-3</w:t>
            </w:r>
          </w:p>
        </w:tc>
        <w:tc>
          <w:tcPr>
            <w:tcW w:w="1394"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76823E5A" w14:textId="77777777" w:rsidR="006210D7" w:rsidRPr="00401808" w:rsidRDefault="006210D7" w:rsidP="00765AA5">
            <w:pPr>
              <w:pStyle w:val="SMcaption"/>
              <w:jc w:val="center"/>
            </w:pPr>
            <w:r w:rsidRPr="00401808">
              <w:rPr>
                <w:rFonts w:hint="eastAsia"/>
                <w:bCs/>
              </w:rPr>
              <w:t>2512</w:t>
            </w:r>
          </w:p>
        </w:tc>
        <w:tc>
          <w:tcPr>
            <w:tcW w:w="1394"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7D9EF688" w14:textId="77777777" w:rsidR="006210D7" w:rsidRPr="00401808" w:rsidRDefault="006210D7" w:rsidP="00765AA5">
            <w:pPr>
              <w:pStyle w:val="SMcaption"/>
              <w:jc w:val="center"/>
            </w:pPr>
            <w:r w:rsidRPr="00401808">
              <w:rPr>
                <w:rFonts w:hint="eastAsia"/>
                <w:bCs/>
              </w:rPr>
              <w:t>2.24</w:t>
            </w:r>
          </w:p>
        </w:tc>
        <w:tc>
          <w:tcPr>
            <w:tcW w:w="1394" w:type="dxa"/>
            <w:tcBorders>
              <w:top w:val="single" w:sz="8" w:space="0" w:color="FFFFFF"/>
              <w:left w:val="single" w:sz="8" w:space="0" w:color="FFFFFF"/>
              <w:bottom w:val="single" w:sz="8" w:space="0" w:color="FFFFFF"/>
              <w:right w:val="single" w:sz="8" w:space="0" w:color="FFFFFF"/>
            </w:tcBorders>
            <w:vAlign w:val="center"/>
          </w:tcPr>
          <w:p w14:paraId="7234D6AA" w14:textId="5E86D2C5" w:rsidR="006210D7" w:rsidRPr="00401808" w:rsidRDefault="006210D7" w:rsidP="006210D7">
            <w:pPr>
              <w:pStyle w:val="SMcaption"/>
              <w:jc w:val="center"/>
              <w:rPr>
                <w:bCs/>
              </w:rPr>
            </w:pPr>
            <w:r w:rsidRPr="00401808">
              <w:rPr>
                <w:rFonts w:hint="eastAsia"/>
                <w:bCs/>
              </w:rPr>
              <w:t>DEP-3</w:t>
            </w:r>
            <w:r w:rsidR="00BF00BE">
              <w:rPr>
                <w:bCs/>
              </w:rPr>
              <w:t>-S</w:t>
            </w:r>
          </w:p>
        </w:tc>
        <w:tc>
          <w:tcPr>
            <w:tcW w:w="1394" w:type="dxa"/>
            <w:tcBorders>
              <w:top w:val="single" w:sz="8" w:space="0" w:color="FFFFFF"/>
              <w:left w:val="single" w:sz="8" w:space="0" w:color="FFFFFF"/>
              <w:bottom w:val="single" w:sz="8" w:space="0" w:color="FFFFFF"/>
              <w:right w:val="single" w:sz="8" w:space="0" w:color="FFFFFF"/>
            </w:tcBorders>
            <w:vAlign w:val="center"/>
          </w:tcPr>
          <w:p w14:paraId="701C2FB7" w14:textId="64057622" w:rsidR="006210D7" w:rsidRPr="00401808" w:rsidRDefault="008A161C" w:rsidP="006210D7">
            <w:pPr>
              <w:pStyle w:val="SMcaption"/>
              <w:jc w:val="center"/>
              <w:rPr>
                <w:bCs/>
              </w:rPr>
            </w:pPr>
            <w:r>
              <w:rPr>
                <w:bCs/>
              </w:rPr>
              <w:t>2263</w:t>
            </w:r>
          </w:p>
        </w:tc>
        <w:tc>
          <w:tcPr>
            <w:tcW w:w="1394" w:type="dxa"/>
            <w:tcBorders>
              <w:top w:val="single" w:sz="8" w:space="0" w:color="FFFFFF"/>
              <w:left w:val="single" w:sz="8" w:space="0" w:color="FFFFFF"/>
              <w:bottom w:val="single" w:sz="8" w:space="0" w:color="FFFFFF"/>
              <w:right w:val="single" w:sz="8" w:space="0" w:color="FFFFFF"/>
            </w:tcBorders>
            <w:vAlign w:val="center"/>
          </w:tcPr>
          <w:p w14:paraId="045F7858" w14:textId="084D5B68" w:rsidR="006210D7" w:rsidRPr="00401808" w:rsidRDefault="008A161C" w:rsidP="006210D7">
            <w:pPr>
              <w:pStyle w:val="SMcaption"/>
              <w:jc w:val="center"/>
              <w:rPr>
                <w:bCs/>
              </w:rPr>
            </w:pPr>
            <w:r>
              <w:rPr>
                <w:bCs/>
              </w:rPr>
              <w:t>2.20</w:t>
            </w:r>
          </w:p>
        </w:tc>
      </w:tr>
      <w:tr w:rsidR="006210D7" w:rsidRPr="00401808" w14:paraId="34B12B21" w14:textId="6DBA3CE1" w:rsidTr="00AC2B4F">
        <w:trPr>
          <w:trHeight w:val="452"/>
          <w:jc w:val="center"/>
        </w:trPr>
        <w:tc>
          <w:tcPr>
            <w:tcW w:w="1394"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710F2150" w14:textId="77777777" w:rsidR="006210D7" w:rsidRPr="00401808" w:rsidRDefault="006210D7" w:rsidP="00765AA5">
            <w:pPr>
              <w:pStyle w:val="SMcaption"/>
              <w:jc w:val="center"/>
            </w:pPr>
            <w:r w:rsidRPr="00401808">
              <w:rPr>
                <w:rFonts w:hint="eastAsia"/>
                <w:bCs/>
              </w:rPr>
              <w:t>DEP-4</w:t>
            </w:r>
          </w:p>
        </w:tc>
        <w:tc>
          <w:tcPr>
            <w:tcW w:w="1394"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6C7DFC49" w14:textId="77777777" w:rsidR="006210D7" w:rsidRPr="00401808" w:rsidRDefault="006210D7" w:rsidP="00765AA5">
            <w:pPr>
              <w:pStyle w:val="SMcaption"/>
              <w:jc w:val="center"/>
            </w:pPr>
            <w:r w:rsidRPr="00401808">
              <w:rPr>
                <w:rFonts w:hint="eastAsia"/>
                <w:bCs/>
              </w:rPr>
              <w:t>2282</w:t>
            </w:r>
          </w:p>
        </w:tc>
        <w:tc>
          <w:tcPr>
            <w:tcW w:w="1394"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38447109" w14:textId="77777777" w:rsidR="006210D7" w:rsidRPr="00401808" w:rsidRDefault="006210D7" w:rsidP="00765AA5">
            <w:pPr>
              <w:pStyle w:val="SMcaption"/>
              <w:jc w:val="center"/>
            </w:pPr>
            <w:r w:rsidRPr="00401808">
              <w:rPr>
                <w:rFonts w:hint="eastAsia"/>
                <w:bCs/>
              </w:rPr>
              <w:t>2.08</w:t>
            </w:r>
          </w:p>
        </w:tc>
        <w:tc>
          <w:tcPr>
            <w:tcW w:w="1394" w:type="dxa"/>
            <w:tcBorders>
              <w:top w:val="single" w:sz="8" w:space="0" w:color="FFFFFF"/>
              <w:left w:val="single" w:sz="8" w:space="0" w:color="FFFFFF"/>
              <w:bottom w:val="single" w:sz="8" w:space="0" w:color="FFFFFF"/>
              <w:right w:val="single" w:sz="8" w:space="0" w:color="FFFFFF"/>
            </w:tcBorders>
            <w:vAlign w:val="center"/>
          </w:tcPr>
          <w:p w14:paraId="3DB356DD" w14:textId="7550AFFF" w:rsidR="006210D7" w:rsidRPr="00401808" w:rsidRDefault="006210D7" w:rsidP="006210D7">
            <w:pPr>
              <w:pStyle w:val="SMcaption"/>
              <w:jc w:val="center"/>
              <w:rPr>
                <w:bCs/>
              </w:rPr>
            </w:pPr>
            <w:r w:rsidRPr="00401808">
              <w:rPr>
                <w:rFonts w:hint="eastAsia"/>
                <w:bCs/>
              </w:rPr>
              <w:t>DEP-4</w:t>
            </w:r>
            <w:r w:rsidR="00BF00BE">
              <w:rPr>
                <w:bCs/>
              </w:rPr>
              <w:t>-S</w:t>
            </w:r>
          </w:p>
        </w:tc>
        <w:tc>
          <w:tcPr>
            <w:tcW w:w="1394" w:type="dxa"/>
            <w:tcBorders>
              <w:top w:val="single" w:sz="8" w:space="0" w:color="FFFFFF"/>
              <w:left w:val="single" w:sz="8" w:space="0" w:color="FFFFFF"/>
              <w:bottom w:val="single" w:sz="8" w:space="0" w:color="FFFFFF"/>
              <w:right w:val="single" w:sz="8" w:space="0" w:color="FFFFFF"/>
            </w:tcBorders>
            <w:vAlign w:val="center"/>
          </w:tcPr>
          <w:p w14:paraId="2418280A" w14:textId="0C6EF7A3" w:rsidR="006210D7" w:rsidRPr="00401808" w:rsidRDefault="0078277E" w:rsidP="006210D7">
            <w:pPr>
              <w:pStyle w:val="SMcaption"/>
              <w:jc w:val="center"/>
              <w:rPr>
                <w:bCs/>
              </w:rPr>
            </w:pPr>
            <w:r>
              <w:rPr>
                <w:bCs/>
              </w:rPr>
              <w:t>2143</w:t>
            </w:r>
          </w:p>
        </w:tc>
        <w:tc>
          <w:tcPr>
            <w:tcW w:w="1394" w:type="dxa"/>
            <w:tcBorders>
              <w:top w:val="single" w:sz="8" w:space="0" w:color="FFFFFF"/>
              <w:left w:val="single" w:sz="8" w:space="0" w:color="FFFFFF"/>
              <w:bottom w:val="single" w:sz="8" w:space="0" w:color="FFFFFF"/>
              <w:right w:val="single" w:sz="8" w:space="0" w:color="FFFFFF"/>
            </w:tcBorders>
            <w:vAlign w:val="center"/>
          </w:tcPr>
          <w:p w14:paraId="4DC4D39C" w14:textId="7288AADA" w:rsidR="006210D7" w:rsidRPr="00401808" w:rsidRDefault="006210D7" w:rsidP="006210D7">
            <w:pPr>
              <w:pStyle w:val="SMcaption"/>
              <w:jc w:val="center"/>
              <w:rPr>
                <w:bCs/>
              </w:rPr>
            </w:pPr>
            <w:r w:rsidRPr="00401808">
              <w:rPr>
                <w:rFonts w:hint="eastAsia"/>
                <w:bCs/>
              </w:rPr>
              <w:t>2.0</w:t>
            </w:r>
            <w:r w:rsidR="0078277E">
              <w:rPr>
                <w:bCs/>
              </w:rPr>
              <w:t>0</w:t>
            </w:r>
          </w:p>
        </w:tc>
      </w:tr>
      <w:tr w:rsidR="006210D7" w:rsidRPr="00401808" w14:paraId="67695A3C" w14:textId="1DF112C7" w:rsidTr="00AC2B4F">
        <w:trPr>
          <w:trHeight w:val="452"/>
          <w:jc w:val="center"/>
        </w:trPr>
        <w:tc>
          <w:tcPr>
            <w:tcW w:w="1394"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0BD0680F" w14:textId="77777777" w:rsidR="006210D7" w:rsidRPr="00401808" w:rsidRDefault="006210D7" w:rsidP="00765AA5">
            <w:pPr>
              <w:pStyle w:val="SMcaption"/>
              <w:jc w:val="center"/>
            </w:pPr>
            <w:r w:rsidRPr="00401808">
              <w:rPr>
                <w:rFonts w:hint="eastAsia"/>
                <w:bCs/>
              </w:rPr>
              <w:t>DEP-5</w:t>
            </w:r>
          </w:p>
        </w:tc>
        <w:tc>
          <w:tcPr>
            <w:tcW w:w="1394"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5534BD79" w14:textId="77777777" w:rsidR="006210D7" w:rsidRPr="00401808" w:rsidRDefault="006210D7" w:rsidP="00765AA5">
            <w:pPr>
              <w:pStyle w:val="SMcaption"/>
              <w:jc w:val="center"/>
            </w:pPr>
            <w:r w:rsidRPr="00401808">
              <w:rPr>
                <w:rFonts w:hint="eastAsia"/>
                <w:bCs/>
              </w:rPr>
              <w:t>3382</w:t>
            </w:r>
          </w:p>
        </w:tc>
        <w:tc>
          <w:tcPr>
            <w:tcW w:w="1394" w:type="dxa"/>
            <w:tcBorders>
              <w:top w:val="single" w:sz="8" w:space="0" w:color="FFFFFF"/>
              <w:left w:val="single" w:sz="8" w:space="0" w:color="FFFFFF"/>
              <w:bottom w:val="single" w:sz="8" w:space="0" w:color="FFFFFF"/>
              <w:right w:val="single" w:sz="8" w:space="0" w:color="FFFFFF"/>
            </w:tcBorders>
            <w:shd w:val="clear" w:color="auto" w:fill="auto"/>
            <w:tcMar>
              <w:top w:w="56" w:type="dxa"/>
              <w:left w:w="111" w:type="dxa"/>
              <w:bottom w:w="56" w:type="dxa"/>
              <w:right w:w="111" w:type="dxa"/>
            </w:tcMar>
            <w:vAlign w:val="center"/>
            <w:hideMark/>
          </w:tcPr>
          <w:p w14:paraId="6355A35F" w14:textId="77777777" w:rsidR="006210D7" w:rsidRPr="00401808" w:rsidRDefault="006210D7" w:rsidP="00765AA5">
            <w:pPr>
              <w:pStyle w:val="SMcaption"/>
              <w:jc w:val="center"/>
            </w:pPr>
            <w:r w:rsidRPr="00401808">
              <w:rPr>
                <w:rFonts w:hint="eastAsia"/>
                <w:bCs/>
              </w:rPr>
              <w:t>2.98</w:t>
            </w:r>
          </w:p>
        </w:tc>
        <w:tc>
          <w:tcPr>
            <w:tcW w:w="1394" w:type="dxa"/>
            <w:tcBorders>
              <w:top w:val="single" w:sz="8" w:space="0" w:color="FFFFFF"/>
              <w:left w:val="single" w:sz="8" w:space="0" w:color="FFFFFF"/>
              <w:bottom w:val="single" w:sz="8" w:space="0" w:color="FFFFFF"/>
              <w:right w:val="single" w:sz="8" w:space="0" w:color="FFFFFF"/>
            </w:tcBorders>
            <w:vAlign w:val="center"/>
          </w:tcPr>
          <w:p w14:paraId="2544641B" w14:textId="337CC113" w:rsidR="006210D7" w:rsidRPr="00401808" w:rsidRDefault="006210D7" w:rsidP="006210D7">
            <w:pPr>
              <w:pStyle w:val="SMcaption"/>
              <w:jc w:val="center"/>
              <w:rPr>
                <w:bCs/>
              </w:rPr>
            </w:pPr>
            <w:r w:rsidRPr="00401808">
              <w:rPr>
                <w:rFonts w:hint="eastAsia"/>
                <w:bCs/>
              </w:rPr>
              <w:t>DEP-5</w:t>
            </w:r>
            <w:r w:rsidR="00BF00BE">
              <w:rPr>
                <w:bCs/>
              </w:rPr>
              <w:t>-S</w:t>
            </w:r>
          </w:p>
        </w:tc>
        <w:tc>
          <w:tcPr>
            <w:tcW w:w="1394" w:type="dxa"/>
            <w:tcBorders>
              <w:top w:val="single" w:sz="8" w:space="0" w:color="FFFFFF"/>
              <w:left w:val="single" w:sz="8" w:space="0" w:color="FFFFFF"/>
              <w:bottom w:val="single" w:sz="8" w:space="0" w:color="FFFFFF"/>
              <w:right w:val="single" w:sz="8" w:space="0" w:color="FFFFFF"/>
            </w:tcBorders>
            <w:vAlign w:val="center"/>
          </w:tcPr>
          <w:p w14:paraId="4BC13574" w14:textId="4789AF22" w:rsidR="006210D7" w:rsidRPr="00401808" w:rsidRDefault="00870749" w:rsidP="006210D7">
            <w:pPr>
              <w:pStyle w:val="SMcaption"/>
              <w:jc w:val="center"/>
              <w:rPr>
                <w:bCs/>
              </w:rPr>
            </w:pPr>
            <w:r>
              <w:rPr>
                <w:bCs/>
              </w:rPr>
              <w:t>4751</w:t>
            </w:r>
          </w:p>
        </w:tc>
        <w:tc>
          <w:tcPr>
            <w:tcW w:w="1394" w:type="dxa"/>
            <w:tcBorders>
              <w:top w:val="single" w:sz="8" w:space="0" w:color="FFFFFF"/>
              <w:left w:val="single" w:sz="8" w:space="0" w:color="FFFFFF"/>
              <w:bottom w:val="single" w:sz="8" w:space="0" w:color="FFFFFF"/>
              <w:right w:val="single" w:sz="8" w:space="0" w:color="FFFFFF"/>
            </w:tcBorders>
            <w:vAlign w:val="center"/>
          </w:tcPr>
          <w:p w14:paraId="4E2C6E38" w14:textId="2163ADC6" w:rsidR="006210D7" w:rsidRPr="00401808" w:rsidRDefault="00870749" w:rsidP="006210D7">
            <w:pPr>
              <w:pStyle w:val="SMcaption"/>
              <w:jc w:val="center"/>
              <w:rPr>
                <w:bCs/>
              </w:rPr>
            </w:pPr>
            <w:r>
              <w:rPr>
                <w:bCs/>
              </w:rPr>
              <w:t>2.62</w:t>
            </w:r>
          </w:p>
        </w:tc>
      </w:tr>
      <w:tr w:rsidR="006210D7" w:rsidRPr="00401808" w14:paraId="27BC5EA5" w14:textId="026F2DA4" w:rsidTr="00AC2B4F">
        <w:trPr>
          <w:trHeight w:val="452"/>
          <w:jc w:val="center"/>
        </w:trPr>
        <w:tc>
          <w:tcPr>
            <w:tcW w:w="1394"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4FB7B11F" w14:textId="77777777" w:rsidR="006210D7" w:rsidRPr="00401808" w:rsidRDefault="006210D7" w:rsidP="00765AA5">
            <w:pPr>
              <w:pStyle w:val="SMcaption"/>
              <w:jc w:val="center"/>
            </w:pPr>
            <w:r w:rsidRPr="00401808">
              <w:rPr>
                <w:rFonts w:hint="eastAsia"/>
                <w:bCs/>
              </w:rPr>
              <w:t>DEP-6</w:t>
            </w:r>
          </w:p>
        </w:tc>
        <w:tc>
          <w:tcPr>
            <w:tcW w:w="1394"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5512DFBB" w14:textId="77777777" w:rsidR="006210D7" w:rsidRPr="00401808" w:rsidRDefault="006210D7" w:rsidP="00765AA5">
            <w:pPr>
              <w:pStyle w:val="SMcaption"/>
              <w:jc w:val="center"/>
            </w:pPr>
            <w:r w:rsidRPr="00401808">
              <w:rPr>
                <w:rFonts w:hint="eastAsia"/>
                <w:bCs/>
              </w:rPr>
              <w:t>2429</w:t>
            </w:r>
          </w:p>
        </w:tc>
        <w:tc>
          <w:tcPr>
            <w:tcW w:w="1394" w:type="dxa"/>
            <w:tcBorders>
              <w:top w:val="single" w:sz="8" w:space="0" w:color="FFFFFF"/>
              <w:left w:val="single" w:sz="8" w:space="0" w:color="FFFFFF"/>
              <w:bottom w:val="single" w:sz="8" w:space="0" w:color="000000"/>
              <w:right w:val="single" w:sz="8" w:space="0" w:color="FFFFFF"/>
            </w:tcBorders>
            <w:shd w:val="clear" w:color="auto" w:fill="auto"/>
            <w:tcMar>
              <w:top w:w="56" w:type="dxa"/>
              <w:left w:w="111" w:type="dxa"/>
              <w:bottom w:w="56" w:type="dxa"/>
              <w:right w:w="111" w:type="dxa"/>
            </w:tcMar>
            <w:vAlign w:val="center"/>
            <w:hideMark/>
          </w:tcPr>
          <w:p w14:paraId="501DF13C" w14:textId="77777777" w:rsidR="006210D7" w:rsidRPr="00401808" w:rsidRDefault="006210D7" w:rsidP="00765AA5">
            <w:pPr>
              <w:pStyle w:val="SMcaption"/>
              <w:jc w:val="center"/>
            </w:pPr>
            <w:r w:rsidRPr="00401808">
              <w:rPr>
                <w:rFonts w:hint="eastAsia"/>
                <w:bCs/>
              </w:rPr>
              <w:t>2.24</w:t>
            </w:r>
          </w:p>
        </w:tc>
        <w:tc>
          <w:tcPr>
            <w:tcW w:w="1394" w:type="dxa"/>
            <w:tcBorders>
              <w:top w:val="single" w:sz="8" w:space="0" w:color="FFFFFF"/>
              <w:left w:val="single" w:sz="8" w:space="0" w:color="FFFFFF"/>
              <w:bottom w:val="single" w:sz="8" w:space="0" w:color="000000"/>
              <w:right w:val="single" w:sz="8" w:space="0" w:color="FFFFFF"/>
            </w:tcBorders>
            <w:vAlign w:val="center"/>
          </w:tcPr>
          <w:p w14:paraId="591D807C" w14:textId="5407BE0F" w:rsidR="006210D7" w:rsidRPr="00401808" w:rsidRDefault="006210D7" w:rsidP="006210D7">
            <w:pPr>
              <w:pStyle w:val="SMcaption"/>
              <w:jc w:val="center"/>
              <w:rPr>
                <w:bCs/>
              </w:rPr>
            </w:pPr>
            <w:r w:rsidRPr="00401808">
              <w:rPr>
                <w:rFonts w:hint="eastAsia"/>
                <w:bCs/>
              </w:rPr>
              <w:t>DEP-6</w:t>
            </w:r>
            <w:r w:rsidR="00BF00BE">
              <w:rPr>
                <w:bCs/>
              </w:rPr>
              <w:t>-S</w:t>
            </w:r>
          </w:p>
        </w:tc>
        <w:tc>
          <w:tcPr>
            <w:tcW w:w="1394" w:type="dxa"/>
            <w:tcBorders>
              <w:top w:val="single" w:sz="8" w:space="0" w:color="FFFFFF"/>
              <w:left w:val="single" w:sz="8" w:space="0" w:color="FFFFFF"/>
              <w:bottom w:val="single" w:sz="8" w:space="0" w:color="000000"/>
              <w:right w:val="single" w:sz="8" w:space="0" w:color="FFFFFF"/>
            </w:tcBorders>
            <w:vAlign w:val="center"/>
          </w:tcPr>
          <w:p w14:paraId="5BD70C8E" w14:textId="14FC86CE" w:rsidR="006210D7" w:rsidRPr="00401808" w:rsidRDefault="008E2E71" w:rsidP="006210D7">
            <w:pPr>
              <w:pStyle w:val="SMcaption"/>
              <w:jc w:val="center"/>
              <w:rPr>
                <w:bCs/>
              </w:rPr>
            </w:pPr>
            <w:r>
              <w:rPr>
                <w:bCs/>
              </w:rPr>
              <w:t>2275</w:t>
            </w:r>
          </w:p>
        </w:tc>
        <w:tc>
          <w:tcPr>
            <w:tcW w:w="1394" w:type="dxa"/>
            <w:tcBorders>
              <w:top w:val="single" w:sz="8" w:space="0" w:color="FFFFFF"/>
              <w:left w:val="single" w:sz="8" w:space="0" w:color="FFFFFF"/>
              <w:bottom w:val="single" w:sz="8" w:space="0" w:color="000000"/>
              <w:right w:val="single" w:sz="8" w:space="0" w:color="FFFFFF"/>
            </w:tcBorders>
            <w:vAlign w:val="center"/>
          </w:tcPr>
          <w:p w14:paraId="640998EC" w14:textId="5486C2B1" w:rsidR="006210D7" w:rsidRPr="00401808" w:rsidRDefault="008E2E71" w:rsidP="006210D7">
            <w:pPr>
              <w:pStyle w:val="SMcaption"/>
              <w:jc w:val="center"/>
              <w:rPr>
                <w:bCs/>
              </w:rPr>
            </w:pPr>
            <w:r>
              <w:rPr>
                <w:bCs/>
              </w:rPr>
              <w:t>1.87</w:t>
            </w:r>
          </w:p>
        </w:tc>
      </w:tr>
    </w:tbl>
    <w:p w14:paraId="426134FE" w14:textId="37F3CC5D" w:rsidR="00341C50" w:rsidRDefault="00341C50" w:rsidP="00477182">
      <w:pPr>
        <w:pStyle w:val="SMcaption"/>
      </w:pPr>
      <w:r>
        <w:br w:type="page"/>
      </w:r>
    </w:p>
    <w:p w14:paraId="52D08865" w14:textId="5B3C06FC" w:rsidR="00D81353" w:rsidRDefault="00A74BF4" w:rsidP="00477182">
      <w:pPr>
        <w:pStyle w:val="SMcaption"/>
      </w:pPr>
      <w:r>
        <w:rPr>
          <w:noProof/>
        </w:rPr>
        <w:lastRenderedPageBreak/>
        <w:drawing>
          <wp:inline distT="0" distB="0" distL="0" distR="0" wp14:anchorId="4EE27556" wp14:editId="195AE6A2">
            <wp:extent cx="5974080" cy="1789818"/>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24736" cy="1804994"/>
                    </a:xfrm>
                    <a:prstGeom prst="rect">
                      <a:avLst/>
                    </a:prstGeom>
                    <a:noFill/>
                  </pic:spPr>
                </pic:pic>
              </a:graphicData>
            </a:graphic>
          </wp:inline>
        </w:drawing>
      </w:r>
    </w:p>
    <w:p w14:paraId="712AA988" w14:textId="05EE1EC7" w:rsidR="00385CBA" w:rsidRPr="00355362" w:rsidRDefault="00720D81" w:rsidP="00385CBA">
      <w:pPr>
        <w:pStyle w:val="SMHeading"/>
      </w:pPr>
      <w:r w:rsidRPr="00EE3266">
        <w:t>Supple</w:t>
      </w:r>
      <w:r w:rsidRPr="004D3406">
        <w:t>mentary</w:t>
      </w:r>
      <w:r w:rsidRPr="00355362">
        <w:t xml:space="preserve"> </w:t>
      </w:r>
      <w:r w:rsidR="00385CBA" w:rsidRPr="00355362">
        <w:t xml:space="preserve">Fig. </w:t>
      </w:r>
      <w:r w:rsidR="00385CBA">
        <w:t>3</w:t>
      </w:r>
      <w:r w:rsidR="00DA121E">
        <w:t>3</w:t>
      </w:r>
      <w:r w:rsidR="00385CBA">
        <w:t>.</w:t>
      </w:r>
    </w:p>
    <w:p w14:paraId="57EB11E7" w14:textId="6F7094EB" w:rsidR="003E29E8" w:rsidRDefault="00AB647A" w:rsidP="00F404C2">
      <w:pPr>
        <w:pStyle w:val="SMcaption"/>
        <w:ind w:left="120" w:hangingChars="50" w:hanging="120"/>
      </w:pPr>
      <w:r>
        <w:t xml:space="preserve">Upscaling of </w:t>
      </w:r>
      <w:r w:rsidR="002126A7">
        <w:t xml:space="preserve">the </w:t>
      </w:r>
      <w:r>
        <w:t>r</w:t>
      </w:r>
      <w:r w:rsidR="008026B3" w:rsidRPr="008026B3">
        <w:rPr>
          <w:rFonts w:hint="eastAsia"/>
        </w:rPr>
        <w:t xml:space="preserve">ecycling of </w:t>
      </w:r>
      <w:r w:rsidR="008026B3" w:rsidRPr="008026B3">
        <w:t>c</w:t>
      </w:r>
      <w:r w:rsidR="008026B3" w:rsidRPr="008026B3">
        <w:rPr>
          <w:rFonts w:hint="eastAsia"/>
        </w:rPr>
        <w:t xml:space="preserve">arbon </w:t>
      </w:r>
      <w:r w:rsidR="008026B3" w:rsidRPr="008026B3">
        <w:t>f</w:t>
      </w:r>
      <w:r w:rsidR="008026B3" w:rsidRPr="008026B3">
        <w:rPr>
          <w:rFonts w:hint="eastAsia"/>
        </w:rPr>
        <w:t xml:space="preserve">iber </w:t>
      </w:r>
      <w:r w:rsidR="008026B3" w:rsidRPr="008026B3">
        <w:t>r</w:t>
      </w:r>
      <w:r w:rsidR="008026B3" w:rsidRPr="008026B3">
        <w:rPr>
          <w:rFonts w:hint="eastAsia"/>
        </w:rPr>
        <w:t xml:space="preserve">einforced </w:t>
      </w:r>
      <w:r w:rsidR="008026B3" w:rsidRPr="008026B3">
        <w:t>p</w:t>
      </w:r>
      <w:r w:rsidR="008026B3" w:rsidRPr="008026B3">
        <w:rPr>
          <w:rFonts w:hint="eastAsia"/>
        </w:rPr>
        <w:t>o</w:t>
      </w:r>
      <w:r w:rsidR="008026B3" w:rsidRPr="008026B3">
        <w:t>lymers (CFRP) in DMSO</w:t>
      </w:r>
      <w:r>
        <w:t xml:space="preserve"> through</w:t>
      </w:r>
      <w:r w:rsidR="00F404C2">
        <w:t xml:space="preserve"> the </w:t>
      </w:r>
      <w:r w:rsidRPr="00AB647A">
        <w:rPr>
          <w:rFonts w:hint="eastAsia"/>
          <w:bCs/>
        </w:rPr>
        <w:t>sequential</w:t>
      </w:r>
      <w:r w:rsidRPr="00AB647A">
        <w:rPr>
          <w:rFonts w:hint="eastAsia"/>
        </w:rPr>
        <w:t xml:space="preserve"> process</w:t>
      </w:r>
      <w:r w:rsidR="00385CBA">
        <w:t>.</w:t>
      </w:r>
    </w:p>
    <w:p w14:paraId="48076578" w14:textId="2C89D605" w:rsidR="00336F89" w:rsidRDefault="00336F89" w:rsidP="00477182">
      <w:pPr>
        <w:pStyle w:val="SMcaption"/>
      </w:pPr>
      <w:r>
        <w:br w:type="page"/>
      </w:r>
    </w:p>
    <w:p w14:paraId="530CC55F" w14:textId="7309536E" w:rsidR="00D6610C" w:rsidRPr="00D81353" w:rsidRDefault="00C66DDD" w:rsidP="00D6610C">
      <w:pPr>
        <w:pStyle w:val="SMcaption"/>
        <w:rPr>
          <w:b/>
          <w:bCs/>
        </w:rPr>
      </w:pPr>
      <w:r w:rsidRPr="00C66DDD">
        <w:rPr>
          <w:b/>
        </w:rPr>
        <w:lastRenderedPageBreak/>
        <w:t>Supplementary</w:t>
      </w:r>
      <w:r w:rsidRPr="00D81353">
        <w:rPr>
          <w:b/>
          <w:bCs/>
        </w:rPr>
        <w:t xml:space="preserve"> </w:t>
      </w:r>
      <w:r w:rsidR="00D6610C" w:rsidRPr="00D81353">
        <w:rPr>
          <w:b/>
          <w:bCs/>
        </w:rPr>
        <w:t xml:space="preserve">Table </w:t>
      </w:r>
      <w:r w:rsidR="00D6610C">
        <w:rPr>
          <w:b/>
          <w:bCs/>
        </w:rPr>
        <w:t>9</w:t>
      </w:r>
      <w:r w:rsidR="00D6610C" w:rsidRPr="00D81353">
        <w:rPr>
          <w:b/>
          <w:bCs/>
        </w:rPr>
        <w:t>.</w:t>
      </w:r>
    </w:p>
    <w:p w14:paraId="3EE44380" w14:textId="256989A6" w:rsidR="003E29E8" w:rsidRDefault="00A50E2C" w:rsidP="00C03487">
      <w:pPr>
        <w:pStyle w:val="SMcaption"/>
      </w:pPr>
      <w:r w:rsidRPr="00A50E2C">
        <w:t>Mate</w:t>
      </w:r>
      <w:r w:rsidRPr="00376766">
        <w:t>rials flow for variou</w:t>
      </w:r>
      <w:r w:rsidRPr="00A50E2C">
        <w:t>s scenarios</w:t>
      </w:r>
      <w:r w:rsidR="007A62F2">
        <w:t>,</w:t>
      </w:r>
      <w:r w:rsidR="00C03487">
        <w:t xml:space="preserve"> normalized according to the consumption amounts of GFRP (</w:t>
      </w:r>
      <w:r w:rsidR="003B02B0">
        <w:t>0.525</w:t>
      </w:r>
      <w:r w:rsidR="00C03487">
        <w:t xml:space="preserve"> </w:t>
      </w:r>
      <w:proofErr w:type="spellStart"/>
      <w:r w:rsidR="00C03487">
        <w:t>tonnes</w:t>
      </w:r>
      <w:proofErr w:type="spellEnd"/>
      <w:r w:rsidR="00C03487">
        <w:t>) and CFRP (0.</w:t>
      </w:r>
      <w:r w:rsidR="003B02B0">
        <w:t>525</w:t>
      </w:r>
      <w:r w:rsidR="00C03487">
        <w:t xml:space="preserve"> </w:t>
      </w:r>
      <w:proofErr w:type="spellStart"/>
      <w:r w:rsidR="00C03487">
        <w:t>tonne</w:t>
      </w:r>
      <w:r w:rsidR="003B02B0">
        <w:t>s</w:t>
      </w:r>
      <w:proofErr w:type="spellEnd"/>
      <w:r w:rsidR="00C03487">
        <w:t xml:space="preserve">) for the production of 1 </w:t>
      </w:r>
      <w:proofErr w:type="spellStart"/>
      <w:r w:rsidR="00C03487">
        <w:t>tonne</w:t>
      </w:r>
      <w:proofErr w:type="spellEnd"/>
      <w:r w:rsidR="00C03487">
        <w:t xml:space="preserve"> of </w:t>
      </w:r>
      <w:r w:rsidR="00160D3A">
        <w:t xml:space="preserve">wood adhesive during the </w:t>
      </w:r>
      <w:r w:rsidR="00160D3A">
        <w:rPr>
          <w:color w:val="000000" w:themeColor="text1"/>
          <w:lang w:eastAsia="zh-CN"/>
        </w:rPr>
        <w:t>DMSO-dissolution</w:t>
      </w:r>
      <w:r w:rsidR="00160D3A">
        <w:t xml:space="preserve"> process.</w:t>
      </w:r>
    </w:p>
    <w:p w14:paraId="1C31F606" w14:textId="43B8109B" w:rsidR="00D6610C" w:rsidRDefault="00D6610C" w:rsidP="00477182">
      <w:pPr>
        <w:pStyle w:val="SMcaption"/>
      </w:pPr>
    </w:p>
    <w:tbl>
      <w:tblPr>
        <w:tblW w:w="9214" w:type="dxa"/>
        <w:jc w:val="center"/>
        <w:tblCellMar>
          <w:left w:w="0" w:type="dxa"/>
          <w:right w:w="0" w:type="dxa"/>
        </w:tblCellMar>
        <w:tblLook w:val="0420" w:firstRow="1" w:lastRow="0" w:firstColumn="0" w:lastColumn="0" w:noHBand="0" w:noVBand="1"/>
      </w:tblPr>
      <w:tblGrid>
        <w:gridCol w:w="3969"/>
        <w:gridCol w:w="1843"/>
        <w:gridCol w:w="1843"/>
        <w:gridCol w:w="1559"/>
      </w:tblGrid>
      <w:tr w:rsidR="008A4269" w:rsidRPr="008A4269" w14:paraId="3355242B" w14:textId="77777777" w:rsidTr="00E462A6">
        <w:trPr>
          <w:trHeight w:val="454"/>
          <w:jc w:val="center"/>
        </w:trPr>
        <w:tc>
          <w:tcPr>
            <w:tcW w:w="396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1EF2CBF0" w14:textId="61271998" w:rsidR="008A4269" w:rsidRPr="008A4269" w:rsidRDefault="008A4269" w:rsidP="008A4269">
            <w:pPr>
              <w:pStyle w:val="SMcaption"/>
              <w:jc w:val="center"/>
            </w:pPr>
            <w:r w:rsidRPr="008A4269">
              <w:rPr>
                <w:rFonts w:hint="eastAsia"/>
                <w:bCs/>
              </w:rPr>
              <w:t>Scenario</w:t>
            </w:r>
          </w:p>
        </w:tc>
        <w:tc>
          <w:tcPr>
            <w:tcW w:w="1843"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3867E31" w14:textId="77777777" w:rsidR="008A4269" w:rsidRPr="008A4269" w:rsidRDefault="008A4269" w:rsidP="008A4269">
            <w:pPr>
              <w:pStyle w:val="SMcaption"/>
              <w:jc w:val="center"/>
            </w:pPr>
            <w:r w:rsidRPr="008A4269">
              <w:rPr>
                <w:rFonts w:hint="eastAsia"/>
                <w:bCs/>
              </w:rPr>
              <w:t>Oxidative</w:t>
            </w:r>
          </w:p>
          <w:p w14:paraId="39A40CFF" w14:textId="77777777" w:rsidR="008A4269" w:rsidRPr="008A4269" w:rsidRDefault="008A4269" w:rsidP="008A4269">
            <w:pPr>
              <w:pStyle w:val="SMcaption"/>
              <w:jc w:val="center"/>
            </w:pPr>
            <w:r w:rsidRPr="008A4269">
              <w:rPr>
                <w:rFonts w:hint="eastAsia"/>
                <w:bCs/>
              </w:rPr>
              <w:t>decomposition</w:t>
            </w:r>
          </w:p>
          <w:p w14:paraId="65935B64" w14:textId="222F5BF6" w:rsidR="008A4269" w:rsidRPr="008A4269" w:rsidRDefault="008A4269" w:rsidP="008A4269">
            <w:pPr>
              <w:pStyle w:val="SMcaption"/>
              <w:jc w:val="center"/>
            </w:pPr>
            <w:r w:rsidRPr="008A4269">
              <w:rPr>
                <w:rFonts w:hint="eastAsia"/>
                <w:bCs/>
              </w:rPr>
              <w:t>(</w:t>
            </w:r>
            <w:proofErr w:type="spellStart"/>
            <w:r w:rsidRPr="008A4269">
              <w:rPr>
                <w:rFonts w:hint="eastAsia"/>
                <w:bCs/>
              </w:rPr>
              <w:t>tonne</w:t>
            </w:r>
            <w:proofErr w:type="spellEnd"/>
            <w:r w:rsidRPr="008A4269">
              <w:rPr>
                <w:rFonts w:hint="eastAsia"/>
                <w:bCs/>
              </w:rPr>
              <w:t>)</w:t>
            </w:r>
          </w:p>
        </w:tc>
        <w:tc>
          <w:tcPr>
            <w:tcW w:w="1843"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125F37A" w14:textId="0DE7C0AA" w:rsidR="008A4269" w:rsidRPr="008A4269" w:rsidRDefault="008A4269" w:rsidP="008A4269">
            <w:pPr>
              <w:pStyle w:val="SMcaption"/>
              <w:jc w:val="center"/>
            </w:pPr>
            <w:r w:rsidRPr="008A4269">
              <w:rPr>
                <w:rFonts w:hint="eastAsia"/>
                <w:bCs/>
              </w:rPr>
              <w:t>Incineration</w:t>
            </w:r>
          </w:p>
          <w:p w14:paraId="07FA7B98" w14:textId="77777777" w:rsidR="008A4269" w:rsidRPr="008A4269" w:rsidRDefault="008A4269" w:rsidP="008A4269">
            <w:pPr>
              <w:pStyle w:val="SMcaption"/>
              <w:jc w:val="center"/>
            </w:pPr>
            <w:r w:rsidRPr="008A4269">
              <w:rPr>
                <w:rFonts w:hint="eastAsia"/>
                <w:bCs/>
              </w:rPr>
              <w:t>(</w:t>
            </w:r>
            <w:proofErr w:type="spellStart"/>
            <w:r w:rsidRPr="008A4269">
              <w:rPr>
                <w:rFonts w:hint="eastAsia"/>
                <w:bCs/>
              </w:rPr>
              <w:t>tonne</w:t>
            </w:r>
            <w:proofErr w:type="spellEnd"/>
            <w:r w:rsidRPr="008A4269">
              <w:rPr>
                <w:rFonts w:hint="eastAsia"/>
                <w:bCs/>
              </w:rPr>
              <w:t>)</w:t>
            </w:r>
          </w:p>
        </w:tc>
        <w:tc>
          <w:tcPr>
            <w:tcW w:w="155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F643BC1" w14:textId="77777777" w:rsidR="008A4269" w:rsidRPr="008A4269" w:rsidRDefault="008A4269" w:rsidP="008A4269">
            <w:pPr>
              <w:pStyle w:val="SMcaption"/>
              <w:jc w:val="center"/>
            </w:pPr>
            <w:r w:rsidRPr="008A4269">
              <w:rPr>
                <w:rFonts w:hint="eastAsia"/>
                <w:bCs/>
              </w:rPr>
              <w:t>This work (</w:t>
            </w:r>
            <w:proofErr w:type="spellStart"/>
            <w:r w:rsidRPr="008A4269">
              <w:rPr>
                <w:rFonts w:hint="eastAsia"/>
                <w:bCs/>
              </w:rPr>
              <w:t>tonne</w:t>
            </w:r>
            <w:proofErr w:type="spellEnd"/>
            <w:r w:rsidRPr="008A4269">
              <w:rPr>
                <w:rFonts w:hint="eastAsia"/>
                <w:bCs/>
              </w:rPr>
              <w:t>)</w:t>
            </w:r>
          </w:p>
        </w:tc>
      </w:tr>
      <w:tr w:rsidR="008A4269" w:rsidRPr="008A4269" w14:paraId="0E7E9FDB" w14:textId="77777777" w:rsidTr="00E462A6">
        <w:trPr>
          <w:trHeight w:val="454"/>
          <w:jc w:val="center"/>
        </w:trPr>
        <w:tc>
          <w:tcPr>
            <w:tcW w:w="3969"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4596348" w14:textId="77777777" w:rsidR="008A4269" w:rsidRPr="008A4269" w:rsidRDefault="008A4269" w:rsidP="008A4269">
            <w:pPr>
              <w:pStyle w:val="SMcaption"/>
              <w:jc w:val="center"/>
            </w:pPr>
            <w:r w:rsidRPr="008A4269">
              <w:rPr>
                <w:rFonts w:hint="eastAsia"/>
              </w:rPr>
              <w:t>Nitric acid</w:t>
            </w:r>
          </w:p>
        </w:tc>
        <w:tc>
          <w:tcPr>
            <w:tcW w:w="1843"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4429CF1" w14:textId="77777777" w:rsidR="008A4269" w:rsidRPr="008A4269" w:rsidRDefault="008A4269" w:rsidP="008A4269">
            <w:pPr>
              <w:pStyle w:val="SMcaption"/>
              <w:jc w:val="center"/>
            </w:pPr>
            <w:r w:rsidRPr="008A4269">
              <w:rPr>
                <w:rFonts w:hint="eastAsia"/>
              </w:rPr>
              <w:t>0.4</w:t>
            </w:r>
          </w:p>
        </w:tc>
        <w:tc>
          <w:tcPr>
            <w:tcW w:w="1843"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A8BB6F3" w14:textId="77777777" w:rsidR="008A4269" w:rsidRPr="008A4269" w:rsidRDefault="008A4269" w:rsidP="008A4269">
            <w:pPr>
              <w:pStyle w:val="SMcaption"/>
              <w:jc w:val="center"/>
            </w:pPr>
            <w:r w:rsidRPr="008A4269">
              <w:rPr>
                <w:rFonts w:hint="eastAsia"/>
              </w:rPr>
              <w:t>0</w:t>
            </w:r>
          </w:p>
        </w:tc>
        <w:tc>
          <w:tcPr>
            <w:tcW w:w="1559"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CF6433E" w14:textId="77777777" w:rsidR="008A4269" w:rsidRPr="008A4269" w:rsidRDefault="008A4269" w:rsidP="008A4269">
            <w:pPr>
              <w:pStyle w:val="SMcaption"/>
              <w:jc w:val="center"/>
            </w:pPr>
            <w:r w:rsidRPr="008A4269">
              <w:rPr>
                <w:rFonts w:hint="eastAsia"/>
              </w:rPr>
              <w:t>0</w:t>
            </w:r>
          </w:p>
        </w:tc>
      </w:tr>
      <w:tr w:rsidR="008A4269" w:rsidRPr="008A4269" w14:paraId="690D6C46" w14:textId="77777777" w:rsidTr="00E462A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C751A0" w14:textId="77777777" w:rsidR="008A4269" w:rsidRPr="008A4269" w:rsidRDefault="008A4269" w:rsidP="008A4269">
            <w:pPr>
              <w:pStyle w:val="SMcaption"/>
              <w:jc w:val="center"/>
            </w:pPr>
            <w:r w:rsidRPr="008A4269">
              <w:rPr>
                <w:rFonts w:hint="eastAsia"/>
              </w:rPr>
              <w:t>Water</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B934263" w14:textId="77777777" w:rsidR="008A4269" w:rsidRPr="008A4269" w:rsidRDefault="008A4269" w:rsidP="008A4269">
            <w:pPr>
              <w:pStyle w:val="SMcaption"/>
              <w:jc w:val="center"/>
            </w:pPr>
            <w:r w:rsidRPr="008A4269">
              <w:rPr>
                <w:rFonts w:hint="eastAsia"/>
              </w:rPr>
              <w:t>0.8</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B66B2F3" w14:textId="77777777" w:rsidR="008A4269" w:rsidRPr="008A4269" w:rsidRDefault="008A4269" w:rsidP="008A4269">
            <w:pPr>
              <w:pStyle w:val="SMcaption"/>
              <w:jc w:val="center"/>
            </w:pPr>
            <w:r w:rsidRPr="008A4269">
              <w:rPr>
                <w:rFonts w:hint="eastAsia"/>
              </w:rPr>
              <w:t>0</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DEBC5BB" w14:textId="77777777" w:rsidR="008A4269" w:rsidRPr="008A4269" w:rsidRDefault="008A4269" w:rsidP="008A4269">
            <w:pPr>
              <w:pStyle w:val="SMcaption"/>
              <w:jc w:val="center"/>
            </w:pPr>
            <w:r w:rsidRPr="008A4269">
              <w:rPr>
                <w:rFonts w:hint="eastAsia"/>
              </w:rPr>
              <w:t>0.8</w:t>
            </w:r>
          </w:p>
        </w:tc>
      </w:tr>
      <w:tr w:rsidR="008A4269" w:rsidRPr="008A4269" w14:paraId="723B15EC" w14:textId="77777777" w:rsidTr="00E462A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2FFB55C" w14:textId="77777777" w:rsidR="008A4269" w:rsidRPr="008A4269" w:rsidRDefault="008A4269" w:rsidP="008A4269">
            <w:pPr>
              <w:pStyle w:val="SMcaption"/>
              <w:jc w:val="center"/>
            </w:pPr>
            <w:r w:rsidRPr="008A4269">
              <w:rPr>
                <w:rFonts w:hint="eastAsia"/>
              </w:rPr>
              <w:t>Acetone</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6DD74E5" w14:textId="77777777" w:rsidR="008A4269" w:rsidRPr="008A4269" w:rsidRDefault="008A4269" w:rsidP="008A4269">
            <w:pPr>
              <w:pStyle w:val="SMcaption"/>
              <w:jc w:val="center"/>
            </w:pPr>
            <w:r w:rsidRPr="008A4269">
              <w:rPr>
                <w:rFonts w:hint="eastAsia"/>
              </w:rPr>
              <w:t>0.04</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8DA534D" w14:textId="77777777" w:rsidR="008A4269" w:rsidRPr="008A4269" w:rsidRDefault="008A4269" w:rsidP="008A4269">
            <w:pPr>
              <w:pStyle w:val="SMcaption"/>
              <w:jc w:val="center"/>
            </w:pPr>
            <w:r w:rsidRPr="008A4269">
              <w:rPr>
                <w:rFonts w:hint="eastAsia"/>
              </w:rPr>
              <w:t>0</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ABA9035" w14:textId="77777777" w:rsidR="008A4269" w:rsidRPr="008A4269" w:rsidRDefault="008A4269" w:rsidP="008A4269">
            <w:pPr>
              <w:pStyle w:val="SMcaption"/>
              <w:jc w:val="center"/>
            </w:pPr>
            <w:r w:rsidRPr="008A4269">
              <w:rPr>
                <w:rFonts w:hint="eastAsia"/>
              </w:rPr>
              <w:t>0</w:t>
            </w:r>
          </w:p>
        </w:tc>
      </w:tr>
      <w:tr w:rsidR="008A4269" w:rsidRPr="008A4269" w14:paraId="0805F1E3" w14:textId="77777777" w:rsidTr="00E462A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FC4E250" w14:textId="77777777" w:rsidR="008A4269" w:rsidRPr="008A4269" w:rsidRDefault="008A4269" w:rsidP="008A4269">
            <w:pPr>
              <w:pStyle w:val="SMcaption"/>
              <w:jc w:val="center"/>
            </w:pPr>
            <w:r w:rsidRPr="008A4269">
              <w:rPr>
                <w:rFonts w:hint="eastAsia"/>
              </w:rPr>
              <w:t>DMSO</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F2B0057" w14:textId="77777777" w:rsidR="008A4269" w:rsidRPr="008A4269" w:rsidRDefault="008A4269" w:rsidP="008A4269">
            <w:pPr>
              <w:pStyle w:val="SMcaption"/>
              <w:jc w:val="center"/>
            </w:pPr>
            <w:r w:rsidRPr="008A4269">
              <w:rPr>
                <w:rFonts w:hint="eastAsia"/>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FB8C4F3" w14:textId="77777777" w:rsidR="008A4269" w:rsidRPr="008A4269" w:rsidRDefault="008A4269" w:rsidP="008A4269">
            <w:pPr>
              <w:pStyle w:val="SMcaption"/>
              <w:jc w:val="center"/>
            </w:pPr>
            <w:r w:rsidRPr="008A4269">
              <w:rPr>
                <w:rFonts w:hint="eastAsia"/>
              </w:rPr>
              <w:t>0</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E6872B8" w14:textId="77777777" w:rsidR="008A4269" w:rsidRPr="008A4269" w:rsidRDefault="008A4269" w:rsidP="008A4269">
            <w:pPr>
              <w:pStyle w:val="SMcaption"/>
              <w:jc w:val="center"/>
            </w:pPr>
            <w:r w:rsidRPr="008A4269">
              <w:rPr>
                <w:rFonts w:hint="eastAsia"/>
              </w:rPr>
              <w:t>0.43</w:t>
            </w:r>
          </w:p>
        </w:tc>
      </w:tr>
      <w:tr w:rsidR="008A4269" w:rsidRPr="008A4269" w14:paraId="24A0C6CB" w14:textId="77777777" w:rsidTr="00E462A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1D3A73" w14:textId="77777777" w:rsidR="008A4269" w:rsidRPr="008A4269" w:rsidRDefault="008A4269" w:rsidP="008A4269">
            <w:pPr>
              <w:pStyle w:val="SMcaption"/>
              <w:jc w:val="center"/>
            </w:pPr>
            <w:r w:rsidRPr="008A4269">
              <w:rPr>
                <w:rFonts w:hint="eastAsia"/>
              </w:rPr>
              <w:t>Acid dissolution (GFRP or CFRP)</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583553" w14:textId="77777777" w:rsidR="008A4269" w:rsidRPr="008A4269" w:rsidRDefault="008A4269" w:rsidP="008A4269">
            <w:pPr>
              <w:pStyle w:val="SMcaption"/>
              <w:jc w:val="center"/>
            </w:pPr>
            <w:r w:rsidRPr="008A4269">
              <w:rPr>
                <w:rFonts w:hint="eastAsia"/>
              </w:rPr>
              <w:t>1.05</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E02B267" w14:textId="77777777" w:rsidR="008A4269" w:rsidRPr="008A4269" w:rsidRDefault="008A4269" w:rsidP="008A4269">
            <w:pPr>
              <w:pStyle w:val="SMcaption"/>
              <w:jc w:val="center"/>
            </w:pPr>
            <w:r w:rsidRPr="008A4269">
              <w:rPr>
                <w:rFonts w:hint="eastAsia"/>
              </w:rPr>
              <w:t>0</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882FFEC" w14:textId="77777777" w:rsidR="008A4269" w:rsidRPr="008A4269" w:rsidRDefault="008A4269" w:rsidP="008A4269">
            <w:pPr>
              <w:pStyle w:val="SMcaption"/>
              <w:jc w:val="center"/>
            </w:pPr>
            <w:r w:rsidRPr="008A4269">
              <w:rPr>
                <w:rFonts w:hint="eastAsia"/>
              </w:rPr>
              <w:t>0</w:t>
            </w:r>
          </w:p>
        </w:tc>
      </w:tr>
      <w:tr w:rsidR="008A4269" w:rsidRPr="008A4269" w14:paraId="203F43CC" w14:textId="77777777" w:rsidTr="00E462A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6F72D37" w14:textId="77777777" w:rsidR="008A4269" w:rsidRPr="008A4269" w:rsidRDefault="008A4269" w:rsidP="008A4269">
            <w:pPr>
              <w:pStyle w:val="SMcaption"/>
              <w:jc w:val="center"/>
            </w:pPr>
            <w:r w:rsidRPr="008A4269">
              <w:rPr>
                <w:rFonts w:hint="eastAsia"/>
              </w:rPr>
              <w:t>Acetone washing (GFRP or CFRP)</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38E7E29" w14:textId="77777777" w:rsidR="008A4269" w:rsidRPr="008A4269" w:rsidRDefault="008A4269" w:rsidP="008A4269">
            <w:pPr>
              <w:pStyle w:val="SMcaption"/>
              <w:jc w:val="center"/>
            </w:pPr>
            <w:r w:rsidRPr="008A4269">
              <w:rPr>
                <w:rFonts w:hint="eastAsia"/>
              </w:rPr>
              <w:t>0.75</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C8AA2F1" w14:textId="77777777" w:rsidR="008A4269" w:rsidRPr="008A4269" w:rsidRDefault="008A4269" w:rsidP="008A4269">
            <w:pPr>
              <w:pStyle w:val="SMcaption"/>
              <w:jc w:val="center"/>
            </w:pPr>
            <w:r w:rsidRPr="008A4269">
              <w:rPr>
                <w:rFonts w:hint="eastAsia"/>
              </w:rPr>
              <w:t>0</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D99CC4B" w14:textId="77777777" w:rsidR="008A4269" w:rsidRPr="008A4269" w:rsidRDefault="008A4269" w:rsidP="008A4269">
            <w:pPr>
              <w:pStyle w:val="SMcaption"/>
              <w:jc w:val="center"/>
            </w:pPr>
            <w:r w:rsidRPr="008A4269">
              <w:rPr>
                <w:rFonts w:hint="eastAsia"/>
              </w:rPr>
              <w:t>0</w:t>
            </w:r>
          </w:p>
        </w:tc>
      </w:tr>
      <w:tr w:rsidR="008A4269" w:rsidRPr="008A4269" w14:paraId="016D9062" w14:textId="77777777" w:rsidTr="00E462A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618A7D3" w14:textId="77777777" w:rsidR="008A4269" w:rsidRPr="008A4269" w:rsidRDefault="008A4269" w:rsidP="008A4269">
            <w:pPr>
              <w:pStyle w:val="SMcaption"/>
              <w:jc w:val="center"/>
            </w:pPr>
            <w:r w:rsidRPr="008A4269">
              <w:rPr>
                <w:rFonts w:hint="eastAsia"/>
              </w:rPr>
              <w:t>Incineration (GFRP)</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AEB24C3" w14:textId="77777777" w:rsidR="008A4269" w:rsidRPr="008A4269" w:rsidRDefault="008A4269" w:rsidP="008A4269">
            <w:pPr>
              <w:pStyle w:val="SMcaption"/>
              <w:jc w:val="center"/>
            </w:pPr>
            <w:r w:rsidRPr="008A4269">
              <w:rPr>
                <w:rFonts w:hint="eastAsia"/>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9EE483F" w14:textId="77777777" w:rsidR="008A4269" w:rsidRPr="008A4269" w:rsidRDefault="008A4269" w:rsidP="008A4269">
            <w:pPr>
              <w:pStyle w:val="SMcaption"/>
              <w:jc w:val="center"/>
            </w:pPr>
            <w:r w:rsidRPr="008A4269">
              <w:rPr>
                <w:rFonts w:hint="eastAsia"/>
              </w:rPr>
              <w:t>0.525</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5567906" w14:textId="77777777" w:rsidR="008A4269" w:rsidRPr="008A4269" w:rsidRDefault="008A4269" w:rsidP="008A4269">
            <w:pPr>
              <w:pStyle w:val="SMcaption"/>
              <w:jc w:val="center"/>
            </w:pPr>
            <w:r w:rsidRPr="008A4269">
              <w:rPr>
                <w:rFonts w:hint="eastAsia"/>
              </w:rPr>
              <w:t>0</w:t>
            </w:r>
          </w:p>
        </w:tc>
      </w:tr>
      <w:tr w:rsidR="008A4269" w:rsidRPr="008A4269" w14:paraId="2C01B2A8" w14:textId="77777777" w:rsidTr="00E462A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348B1BA" w14:textId="77777777" w:rsidR="008A4269" w:rsidRPr="008A4269" w:rsidRDefault="008A4269" w:rsidP="008A4269">
            <w:pPr>
              <w:pStyle w:val="SMcaption"/>
              <w:jc w:val="center"/>
            </w:pPr>
            <w:r w:rsidRPr="008A4269">
              <w:rPr>
                <w:rFonts w:hint="eastAsia"/>
              </w:rPr>
              <w:t>Incineration (CFRP)</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6D71A43" w14:textId="77777777" w:rsidR="008A4269" w:rsidRPr="008A4269" w:rsidRDefault="008A4269" w:rsidP="008A4269">
            <w:pPr>
              <w:pStyle w:val="SMcaption"/>
              <w:jc w:val="center"/>
            </w:pPr>
            <w:r w:rsidRPr="008A4269">
              <w:rPr>
                <w:rFonts w:hint="eastAsia"/>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5178503" w14:textId="77777777" w:rsidR="008A4269" w:rsidRPr="008A4269" w:rsidRDefault="008A4269" w:rsidP="008A4269">
            <w:pPr>
              <w:pStyle w:val="SMcaption"/>
              <w:jc w:val="center"/>
            </w:pPr>
            <w:r w:rsidRPr="008A4269">
              <w:rPr>
                <w:rFonts w:hint="eastAsia"/>
              </w:rPr>
              <w:t>0.525</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256838D" w14:textId="77777777" w:rsidR="008A4269" w:rsidRPr="008A4269" w:rsidRDefault="008A4269" w:rsidP="008A4269">
            <w:pPr>
              <w:pStyle w:val="SMcaption"/>
              <w:jc w:val="center"/>
            </w:pPr>
            <w:r w:rsidRPr="008A4269">
              <w:rPr>
                <w:rFonts w:hint="eastAsia"/>
              </w:rPr>
              <w:t>0</w:t>
            </w:r>
          </w:p>
        </w:tc>
      </w:tr>
      <w:tr w:rsidR="008A4269" w:rsidRPr="008A4269" w14:paraId="1EB79E1F" w14:textId="77777777" w:rsidTr="00E462A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82FA93A" w14:textId="7F4F96E5" w:rsidR="008A4269" w:rsidRPr="008A4269" w:rsidRDefault="008A4269" w:rsidP="008A4269">
            <w:pPr>
              <w:pStyle w:val="SMcaption"/>
              <w:jc w:val="center"/>
            </w:pPr>
            <w:r w:rsidRPr="008A4269">
              <w:rPr>
                <w:rFonts w:hint="eastAsia"/>
              </w:rPr>
              <w:t>Purification and remolding</w:t>
            </w:r>
            <w:r w:rsidR="000E09E3">
              <w:t xml:space="preserve"> </w:t>
            </w:r>
            <w:r w:rsidRPr="008A4269">
              <w:rPr>
                <w:rFonts w:hint="eastAsia"/>
              </w:rPr>
              <w:t>(GFRP)</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77BF9E0" w14:textId="77777777" w:rsidR="008A4269" w:rsidRPr="008A4269" w:rsidRDefault="008A4269" w:rsidP="008A4269">
            <w:pPr>
              <w:pStyle w:val="SMcaption"/>
              <w:jc w:val="center"/>
            </w:pPr>
            <w:r w:rsidRPr="008A4269">
              <w:rPr>
                <w:rFonts w:hint="eastAsia"/>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2DDE1E" w14:textId="77777777" w:rsidR="008A4269" w:rsidRPr="008A4269" w:rsidRDefault="008A4269" w:rsidP="008A4269">
            <w:pPr>
              <w:pStyle w:val="SMcaption"/>
              <w:jc w:val="center"/>
            </w:pPr>
            <w:r w:rsidRPr="008A4269">
              <w:rPr>
                <w:rFonts w:hint="eastAsia"/>
              </w:rPr>
              <w:t>0.375</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CAEF346" w14:textId="77777777" w:rsidR="008A4269" w:rsidRPr="008A4269" w:rsidRDefault="008A4269" w:rsidP="008A4269">
            <w:pPr>
              <w:pStyle w:val="SMcaption"/>
              <w:jc w:val="center"/>
            </w:pPr>
            <w:r w:rsidRPr="008A4269">
              <w:rPr>
                <w:rFonts w:hint="eastAsia"/>
              </w:rPr>
              <w:t>0</w:t>
            </w:r>
          </w:p>
        </w:tc>
      </w:tr>
      <w:tr w:rsidR="008A4269" w:rsidRPr="008A4269" w14:paraId="2CADA112" w14:textId="77777777" w:rsidTr="00E462A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539CF00" w14:textId="2B5CDE62" w:rsidR="008A4269" w:rsidRPr="008A4269" w:rsidRDefault="008A4269" w:rsidP="008A4269">
            <w:pPr>
              <w:pStyle w:val="SMcaption"/>
              <w:jc w:val="center"/>
            </w:pPr>
            <w:r w:rsidRPr="008A4269">
              <w:rPr>
                <w:rFonts w:hint="eastAsia"/>
              </w:rPr>
              <w:t>Purification and remolding</w:t>
            </w:r>
            <w:r w:rsidR="000E09E3">
              <w:t xml:space="preserve"> </w:t>
            </w:r>
            <w:r w:rsidRPr="008A4269">
              <w:rPr>
                <w:rFonts w:hint="eastAsia"/>
              </w:rPr>
              <w:t>(CFRP)</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5C6EE45" w14:textId="77777777" w:rsidR="008A4269" w:rsidRPr="008A4269" w:rsidRDefault="008A4269" w:rsidP="008A4269">
            <w:pPr>
              <w:pStyle w:val="SMcaption"/>
              <w:jc w:val="center"/>
            </w:pPr>
            <w:r w:rsidRPr="008A4269">
              <w:rPr>
                <w:rFonts w:hint="eastAsia"/>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BAF9A8C" w14:textId="77777777" w:rsidR="008A4269" w:rsidRPr="008A4269" w:rsidRDefault="008A4269" w:rsidP="008A4269">
            <w:pPr>
              <w:pStyle w:val="SMcaption"/>
              <w:jc w:val="center"/>
            </w:pPr>
            <w:r w:rsidRPr="008A4269">
              <w:rPr>
                <w:rFonts w:hint="eastAsia"/>
              </w:rPr>
              <w:t>0</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AC8994A" w14:textId="77777777" w:rsidR="008A4269" w:rsidRPr="008A4269" w:rsidRDefault="008A4269" w:rsidP="008A4269">
            <w:pPr>
              <w:pStyle w:val="SMcaption"/>
              <w:jc w:val="center"/>
            </w:pPr>
            <w:r w:rsidRPr="008A4269">
              <w:rPr>
                <w:rFonts w:hint="eastAsia"/>
              </w:rPr>
              <w:t>0</w:t>
            </w:r>
          </w:p>
        </w:tc>
      </w:tr>
      <w:tr w:rsidR="008A4269" w:rsidRPr="008A4269" w14:paraId="3EC00220" w14:textId="77777777" w:rsidTr="00E462A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C090CAD" w14:textId="77777777" w:rsidR="008A4269" w:rsidRPr="008A4269" w:rsidRDefault="008A4269" w:rsidP="008A4269">
            <w:pPr>
              <w:pStyle w:val="SMcaption"/>
              <w:jc w:val="center"/>
            </w:pPr>
            <w:r w:rsidRPr="008A4269">
              <w:rPr>
                <w:rFonts w:hint="eastAsia"/>
              </w:rPr>
              <w:t>DMSO dissolution (GFRP or CFRP)</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381A39" w14:textId="77777777" w:rsidR="008A4269" w:rsidRPr="008A4269" w:rsidRDefault="008A4269" w:rsidP="008A4269">
            <w:pPr>
              <w:pStyle w:val="SMcaption"/>
              <w:jc w:val="center"/>
            </w:pPr>
            <w:r w:rsidRPr="008A4269">
              <w:rPr>
                <w:rFonts w:hint="eastAsia"/>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D52BA39" w14:textId="77777777" w:rsidR="008A4269" w:rsidRPr="008A4269" w:rsidRDefault="008A4269" w:rsidP="008A4269">
            <w:pPr>
              <w:pStyle w:val="SMcaption"/>
              <w:jc w:val="center"/>
            </w:pPr>
            <w:r w:rsidRPr="008A4269">
              <w:rPr>
                <w:rFonts w:hint="eastAsia"/>
              </w:rPr>
              <w:t>0</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9BEFB6B" w14:textId="77777777" w:rsidR="008A4269" w:rsidRPr="008A4269" w:rsidRDefault="008A4269" w:rsidP="008A4269">
            <w:pPr>
              <w:pStyle w:val="SMcaption"/>
              <w:jc w:val="center"/>
            </w:pPr>
            <w:r w:rsidRPr="008A4269">
              <w:rPr>
                <w:rFonts w:hint="eastAsia"/>
              </w:rPr>
              <w:t>1.05</w:t>
            </w:r>
          </w:p>
        </w:tc>
      </w:tr>
      <w:tr w:rsidR="008A4269" w:rsidRPr="008A4269" w14:paraId="6ECBA5F4" w14:textId="77777777" w:rsidTr="00E462A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1E5FB0" w14:textId="77777777" w:rsidR="008A4269" w:rsidRPr="008A4269" w:rsidRDefault="008A4269" w:rsidP="008A4269">
            <w:pPr>
              <w:pStyle w:val="SMcaption"/>
              <w:jc w:val="center"/>
            </w:pPr>
            <w:r w:rsidRPr="008A4269">
              <w:rPr>
                <w:rFonts w:hint="eastAsia"/>
              </w:rPr>
              <w:t>DMSO washing (GFRP or CFRP)</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349C984" w14:textId="77777777" w:rsidR="008A4269" w:rsidRPr="008A4269" w:rsidRDefault="008A4269" w:rsidP="008A4269">
            <w:pPr>
              <w:pStyle w:val="SMcaption"/>
              <w:jc w:val="center"/>
            </w:pPr>
            <w:r w:rsidRPr="008A4269">
              <w:rPr>
                <w:rFonts w:hint="eastAsia"/>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0C499FC" w14:textId="77777777" w:rsidR="008A4269" w:rsidRPr="008A4269" w:rsidRDefault="008A4269" w:rsidP="008A4269">
            <w:pPr>
              <w:pStyle w:val="SMcaption"/>
              <w:jc w:val="center"/>
            </w:pPr>
            <w:r w:rsidRPr="008A4269">
              <w:rPr>
                <w:rFonts w:hint="eastAsia"/>
              </w:rPr>
              <w:t>0</w:t>
            </w:r>
          </w:p>
        </w:tc>
        <w:tc>
          <w:tcPr>
            <w:tcW w:w="155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1540188" w14:textId="77777777" w:rsidR="008A4269" w:rsidRPr="008A4269" w:rsidRDefault="008A4269" w:rsidP="008A4269">
            <w:pPr>
              <w:pStyle w:val="SMcaption"/>
              <w:jc w:val="center"/>
            </w:pPr>
            <w:r w:rsidRPr="008A4269">
              <w:rPr>
                <w:rFonts w:hint="eastAsia"/>
              </w:rPr>
              <w:t>0.75</w:t>
            </w:r>
          </w:p>
        </w:tc>
      </w:tr>
      <w:tr w:rsidR="008A4269" w:rsidRPr="008A4269" w14:paraId="31DE4F69" w14:textId="77777777" w:rsidTr="00E462A6">
        <w:trPr>
          <w:trHeight w:val="454"/>
          <w:jc w:val="center"/>
        </w:trPr>
        <w:tc>
          <w:tcPr>
            <w:tcW w:w="3969"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15AA82E5" w14:textId="77777777" w:rsidR="008A4269" w:rsidRPr="008A4269" w:rsidRDefault="008A4269" w:rsidP="008A4269">
            <w:pPr>
              <w:pStyle w:val="SMcaption"/>
              <w:jc w:val="center"/>
            </w:pPr>
            <w:r w:rsidRPr="008A4269">
              <w:rPr>
                <w:rFonts w:hint="eastAsia"/>
              </w:rPr>
              <w:t>Precipitation in water (DEP)</w:t>
            </w:r>
          </w:p>
        </w:tc>
        <w:tc>
          <w:tcPr>
            <w:tcW w:w="1843"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496C4B68" w14:textId="77777777" w:rsidR="008A4269" w:rsidRPr="008A4269" w:rsidRDefault="008A4269" w:rsidP="008A4269">
            <w:pPr>
              <w:pStyle w:val="SMcaption"/>
              <w:jc w:val="center"/>
            </w:pPr>
            <w:r w:rsidRPr="008A4269">
              <w:rPr>
                <w:rFonts w:hint="eastAsia"/>
              </w:rPr>
              <w:t>0</w:t>
            </w:r>
          </w:p>
        </w:tc>
        <w:tc>
          <w:tcPr>
            <w:tcW w:w="1843"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A95A1CE" w14:textId="77777777" w:rsidR="008A4269" w:rsidRPr="008A4269" w:rsidRDefault="008A4269" w:rsidP="008A4269">
            <w:pPr>
              <w:pStyle w:val="SMcaption"/>
              <w:jc w:val="center"/>
            </w:pPr>
            <w:r w:rsidRPr="008A4269">
              <w:rPr>
                <w:rFonts w:hint="eastAsia"/>
              </w:rPr>
              <w:t>0</w:t>
            </w:r>
          </w:p>
        </w:tc>
        <w:tc>
          <w:tcPr>
            <w:tcW w:w="1559"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396D518D" w14:textId="77777777" w:rsidR="008A4269" w:rsidRPr="008A4269" w:rsidRDefault="008A4269" w:rsidP="008A4269">
            <w:pPr>
              <w:pStyle w:val="SMcaption"/>
              <w:jc w:val="center"/>
            </w:pPr>
            <w:r w:rsidRPr="008A4269">
              <w:rPr>
                <w:rFonts w:hint="eastAsia"/>
              </w:rPr>
              <w:t>0.3</w:t>
            </w:r>
          </w:p>
        </w:tc>
      </w:tr>
    </w:tbl>
    <w:p w14:paraId="0761EEA4" w14:textId="41772B44" w:rsidR="002E6DCC" w:rsidRDefault="002E6DCC" w:rsidP="00477182">
      <w:pPr>
        <w:pStyle w:val="SMcaption"/>
      </w:pPr>
      <w:r>
        <w:br w:type="page"/>
      </w:r>
    </w:p>
    <w:p w14:paraId="10F39140" w14:textId="58DEB66D" w:rsidR="00D96F1B" w:rsidRPr="00D81353" w:rsidRDefault="0052734C" w:rsidP="00D96F1B">
      <w:pPr>
        <w:pStyle w:val="SMcaption"/>
        <w:rPr>
          <w:b/>
          <w:bCs/>
        </w:rPr>
      </w:pPr>
      <w:r w:rsidRPr="0052734C">
        <w:rPr>
          <w:b/>
        </w:rPr>
        <w:lastRenderedPageBreak/>
        <w:t>Supplementary</w:t>
      </w:r>
      <w:r w:rsidRPr="00D81353">
        <w:rPr>
          <w:b/>
          <w:bCs/>
        </w:rPr>
        <w:t xml:space="preserve"> </w:t>
      </w:r>
      <w:r w:rsidR="00D96F1B" w:rsidRPr="00D81353">
        <w:rPr>
          <w:b/>
          <w:bCs/>
        </w:rPr>
        <w:t xml:space="preserve">Table </w:t>
      </w:r>
      <w:r w:rsidR="00D96F1B">
        <w:rPr>
          <w:b/>
          <w:bCs/>
        </w:rPr>
        <w:t>10</w:t>
      </w:r>
      <w:r w:rsidR="00D96F1B" w:rsidRPr="00D81353">
        <w:rPr>
          <w:b/>
          <w:bCs/>
        </w:rPr>
        <w:t>.</w:t>
      </w:r>
    </w:p>
    <w:p w14:paraId="13C3B516" w14:textId="26819246" w:rsidR="00D6610C" w:rsidRDefault="0014485D" w:rsidP="00D96F1B">
      <w:pPr>
        <w:pStyle w:val="SMcaption"/>
      </w:pPr>
      <w:r w:rsidRPr="0014485D">
        <w:t>Life cycle inventory</w:t>
      </w:r>
      <w:r w:rsidR="00D96F1B" w:rsidRPr="00A50E2C">
        <w:t>.</w:t>
      </w:r>
    </w:p>
    <w:p w14:paraId="4A3E295A" w14:textId="4DC54F3D" w:rsidR="00D96F1B" w:rsidRDefault="00D96F1B" w:rsidP="00477182">
      <w:pPr>
        <w:pStyle w:val="SMcaption"/>
      </w:pPr>
    </w:p>
    <w:tbl>
      <w:tblPr>
        <w:tblW w:w="9346" w:type="dxa"/>
        <w:jc w:val="center"/>
        <w:tblCellMar>
          <w:left w:w="0" w:type="dxa"/>
          <w:right w:w="0" w:type="dxa"/>
        </w:tblCellMar>
        <w:tblLook w:val="0420" w:firstRow="1" w:lastRow="0" w:firstColumn="0" w:lastColumn="0" w:noHBand="0" w:noVBand="1"/>
      </w:tblPr>
      <w:tblGrid>
        <w:gridCol w:w="3828"/>
        <w:gridCol w:w="1842"/>
        <w:gridCol w:w="1843"/>
        <w:gridCol w:w="1833"/>
      </w:tblGrid>
      <w:tr w:rsidR="00822DBE" w:rsidRPr="00FE4AC0" w14:paraId="0FFF66F0" w14:textId="77777777" w:rsidTr="00822DBE">
        <w:trPr>
          <w:trHeight w:val="454"/>
          <w:jc w:val="center"/>
        </w:trPr>
        <w:tc>
          <w:tcPr>
            <w:tcW w:w="382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47EDBD49" w14:textId="77777777" w:rsidR="00FE4AC0" w:rsidRPr="00822DBE" w:rsidRDefault="00FE4AC0" w:rsidP="00FE4AC0">
            <w:pPr>
              <w:pStyle w:val="SMcaption"/>
              <w:jc w:val="center"/>
            </w:pPr>
            <w:r w:rsidRPr="00822DBE">
              <w:rPr>
                <w:rFonts w:hint="eastAsia"/>
                <w:bCs/>
              </w:rPr>
              <w:t>Impact Category</w:t>
            </w:r>
          </w:p>
        </w:tc>
        <w:tc>
          <w:tcPr>
            <w:tcW w:w="1842"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6837875" w14:textId="7B5B1F78" w:rsidR="00FE4AC0" w:rsidRPr="00822DBE" w:rsidRDefault="00FE4AC0" w:rsidP="00FE4AC0">
            <w:pPr>
              <w:pStyle w:val="SMcaption"/>
              <w:jc w:val="center"/>
            </w:pPr>
            <w:r w:rsidRPr="00822DBE">
              <w:rPr>
                <w:rFonts w:hint="eastAsia"/>
                <w:bCs/>
              </w:rPr>
              <w:t>Energy</w:t>
            </w:r>
          </w:p>
          <w:p w14:paraId="7CB0D94C" w14:textId="77777777" w:rsidR="00FE4AC0" w:rsidRPr="00822DBE" w:rsidRDefault="00FE4AC0" w:rsidP="00FE4AC0">
            <w:pPr>
              <w:pStyle w:val="SMcaption"/>
              <w:jc w:val="center"/>
            </w:pPr>
            <w:r w:rsidRPr="00822DBE">
              <w:rPr>
                <w:rFonts w:hint="eastAsia"/>
                <w:bCs/>
              </w:rPr>
              <w:t>consumption (MJ tonne</w:t>
            </w:r>
            <w:r w:rsidRPr="00822DBE">
              <w:rPr>
                <w:rFonts w:hint="eastAsia"/>
                <w:bCs/>
                <w:vertAlign w:val="superscript"/>
              </w:rPr>
              <w:t>-1</w:t>
            </w:r>
            <w:r w:rsidRPr="00822DBE">
              <w:rPr>
                <w:rFonts w:hint="eastAsia"/>
                <w:bCs/>
              </w:rPr>
              <w:t>)</w:t>
            </w:r>
          </w:p>
        </w:tc>
        <w:tc>
          <w:tcPr>
            <w:tcW w:w="1843"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78D2CAD" w14:textId="71D34503" w:rsidR="00FE4AC0" w:rsidRPr="00822DBE" w:rsidRDefault="00FE4AC0" w:rsidP="00FE4AC0">
            <w:pPr>
              <w:pStyle w:val="SMcaption"/>
              <w:jc w:val="center"/>
            </w:pPr>
            <w:r w:rsidRPr="00822DBE">
              <w:rPr>
                <w:rFonts w:hint="eastAsia"/>
                <w:bCs/>
              </w:rPr>
              <w:t>GHG emission</w:t>
            </w:r>
          </w:p>
          <w:p w14:paraId="6DF7AA42" w14:textId="77777777" w:rsidR="00FE4AC0" w:rsidRPr="00822DBE" w:rsidRDefault="00FE4AC0" w:rsidP="00FE4AC0">
            <w:pPr>
              <w:pStyle w:val="SMcaption"/>
              <w:jc w:val="center"/>
            </w:pPr>
            <w:r w:rsidRPr="00822DBE">
              <w:rPr>
                <w:rFonts w:hint="eastAsia"/>
                <w:bCs/>
              </w:rPr>
              <w:t>(kg tonne</w:t>
            </w:r>
            <w:r w:rsidRPr="00822DBE">
              <w:rPr>
                <w:rFonts w:hint="eastAsia"/>
                <w:bCs/>
                <w:vertAlign w:val="superscript"/>
              </w:rPr>
              <w:t>-1</w:t>
            </w:r>
            <w:r w:rsidRPr="00822DBE">
              <w:rPr>
                <w:rFonts w:hint="eastAsia"/>
                <w:bCs/>
              </w:rPr>
              <w:t>)</w:t>
            </w:r>
          </w:p>
        </w:tc>
        <w:tc>
          <w:tcPr>
            <w:tcW w:w="1833"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14B95C5" w14:textId="510B7F32" w:rsidR="00FE4AC0" w:rsidRPr="00822DBE" w:rsidRDefault="00FE4AC0" w:rsidP="00FE4AC0">
            <w:pPr>
              <w:pStyle w:val="SMcaption"/>
              <w:jc w:val="center"/>
            </w:pPr>
            <w:r w:rsidRPr="00822DBE">
              <w:rPr>
                <w:rFonts w:hint="eastAsia"/>
                <w:bCs/>
              </w:rPr>
              <w:t>Water consumption</w:t>
            </w:r>
          </w:p>
          <w:p w14:paraId="5BBD80B4" w14:textId="77777777" w:rsidR="00FE4AC0" w:rsidRPr="00822DBE" w:rsidRDefault="00FE4AC0" w:rsidP="00FE4AC0">
            <w:pPr>
              <w:pStyle w:val="SMcaption"/>
              <w:jc w:val="center"/>
            </w:pPr>
            <w:r w:rsidRPr="00822DBE">
              <w:rPr>
                <w:rFonts w:hint="eastAsia"/>
                <w:bCs/>
              </w:rPr>
              <w:t>(kg tonne</w:t>
            </w:r>
            <w:r w:rsidRPr="00822DBE">
              <w:rPr>
                <w:rFonts w:hint="eastAsia"/>
                <w:bCs/>
                <w:vertAlign w:val="superscript"/>
              </w:rPr>
              <w:t>-1</w:t>
            </w:r>
            <w:r w:rsidRPr="00822DBE">
              <w:rPr>
                <w:rFonts w:hint="eastAsia"/>
                <w:bCs/>
              </w:rPr>
              <w:t>)</w:t>
            </w:r>
          </w:p>
        </w:tc>
      </w:tr>
      <w:tr w:rsidR="00822DBE" w:rsidRPr="00FE4AC0" w14:paraId="1C06F2E5" w14:textId="77777777" w:rsidTr="00822DBE">
        <w:trPr>
          <w:trHeight w:val="454"/>
          <w:jc w:val="center"/>
        </w:trPr>
        <w:tc>
          <w:tcPr>
            <w:tcW w:w="382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41CCE18" w14:textId="77777777" w:rsidR="00FE4AC0" w:rsidRPr="00FE4AC0" w:rsidRDefault="00FE4AC0" w:rsidP="00FE4AC0">
            <w:pPr>
              <w:pStyle w:val="SMcaption"/>
              <w:jc w:val="center"/>
            </w:pPr>
            <w:r w:rsidRPr="00FE4AC0">
              <w:rPr>
                <w:rFonts w:hint="eastAsia"/>
              </w:rPr>
              <w:t>Nitric acid</w:t>
            </w:r>
          </w:p>
        </w:tc>
        <w:tc>
          <w:tcPr>
            <w:tcW w:w="1842"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01B3E71" w14:textId="77777777" w:rsidR="00FE4AC0" w:rsidRPr="00FE4AC0" w:rsidRDefault="00FE4AC0" w:rsidP="00FE4AC0">
            <w:pPr>
              <w:pStyle w:val="SMcaption"/>
              <w:jc w:val="center"/>
            </w:pPr>
            <w:r w:rsidRPr="00FE4AC0">
              <w:rPr>
                <w:rFonts w:hint="eastAsia"/>
              </w:rPr>
              <w:t>10366</w:t>
            </w:r>
          </w:p>
        </w:tc>
        <w:tc>
          <w:tcPr>
            <w:tcW w:w="1843"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0375914" w14:textId="77777777" w:rsidR="00FE4AC0" w:rsidRPr="00FE4AC0" w:rsidRDefault="00FE4AC0" w:rsidP="00FE4AC0">
            <w:pPr>
              <w:pStyle w:val="SMcaption"/>
              <w:jc w:val="center"/>
            </w:pPr>
            <w:r w:rsidRPr="00FE4AC0">
              <w:rPr>
                <w:rFonts w:hint="eastAsia"/>
              </w:rPr>
              <w:t>1961.8</w:t>
            </w:r>
          </w:p>
        </w:tc>
        <w:tc>
          <w:tcPr>
            <w:tcW w:w="1833"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66140FD" w14:textId="77777777" w:rsidR="00FE4AC0" w:rsidRPr="00FE4AC0" w:rsidRDefault="00FE4AC0" w:rsidP="00FE4AC0">
            <w:pPr>
              <w:pStyle w:val="SMcaption"/>
              <w:jc w:val="center"/>
            </w:pPr>
            <w:r w:rsidRPr="00FE4AC0">
              <w:rPr>
                <w:rFonts w:hint="eastAsia"/>
              </w:rPr>
              <w:t>4587</w:t>
            </w:r>
          </w:p>
        </w:tc>
      </w:tr>
      <w:tr w:rsidR="00FE4AC0" w:rsidRPr="00FE4AC0" w14:paraId="213A9FCF" w14:textId="77777777" w:rsidTr="00822DBE">
        <w:trPr>
          <w:trHeight w:val="454"/>
          <w:jc w:val="center"/>
        </w:trPr>
        <w:tc>
          <w:tcPr>
            <w:tcW w:w="38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1A0EB85" w14:textId="77777777" w:rsidR="00FE4AC0" w:rsidRPr="00FE4AC0" w:rsidRDefault="00FE4AC0" w:rsidP="00FE4AC0">
            <w:pPr>
              <w:pStyle w:val="SMcaption"/>
              <w:jc w:val="center"/>
            </w:pPr>
            <w:r w:rsidRPr="00FE4AC0">
              <w:rPr>
                <w:rFonts w:hint="eastAsia"/>
              </w:rPr>
              <w:t>Water</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5782D3A" w14:textId="77777777" w:rsidR="00FE4AC0" w:rsidRPr="00FE4AC0" w:rsidRDefault="00FE4AC0" w:rsidP="00FE4AC0">
            <w:pPr>
              <w:pStyle w:val="SMcaption"/>
              <w:jc w:val="center"/>
            </w:pPr>
            <w:r w:rsidRPr="00FE4AC0">
              <w:rPr>
                <w:rFonts w:hint="eastAsia"/>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E6BD0BB" w14:textId="77777777" w:rsidR="00FE4AC0" w:rsidRPr="00FE4AC0" w:rsidRDefault="00FE4AC0" w:rsidP="00FE4AC0">
            <w:pPr>
              <w:pStyle w:val="SMcaption"/>
              <w:jc w:val="center"/>
            </w:pPr>
            <w:r w:rsidRPr="00FE4AC0">
              <w:rPr>
                <w:rFonts w:hint="eastAsia"/>
              </w:rPr>
              <w:t>0</w:t>
            </w:r>
          </w:p>
        </w:tc>
        <w:tc>
          <w:tcPr>
            <w:tcW w:w="18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933546C" w14:textId="77777777" w:rsidR="00FE4AC0" w:rsidRPr="00FE4AC0" w:rsidRDefault="00FE4AC0" w:rsidP="00FE4AC0">
            <w:pPr>
              <w:pStyle w:val="SMcaption"/>
              <w:jc w:val="center"/>
            </w:pPr>
            <w:r w:rsidRPr="00FE4AC0">
              <w:rPr>
                <w:rFonts w:hint="eastAsia"/>
              </w:rPr>
              <w:t>1000</w:t>
            </w:r>
          </w:p>
        </w:tc>
      </w:tr>
      <w:tr w:rsidR="00FE4AC0" w:rsidRPr="00FE4AC0" w14:paraId="09F799F3" w14:textId="77777777" w:rsidTr="00822DBE">
        <w:trPr>
          <w:trHeight w:val="454"/>
          <w:jc w:val="center"/>
        </w:trPr>
        <w:tc>
          <w:tcPr>
            <w:tcW w:w="38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111833E" w14:textId="77777777" w:rsidR="00FE4AC0" w:rsidRPr="00FE4AC0" w:rsidRDefault="00FE4AC0" w:rsidP="00FE4AC0">
            <w:pPr>
              <w:pStyle w:val="SMcaption"/>
              <w:jc w:val="center"/>
            </w:pPr>
            <w:r w:rsidRPr="00FE4AC0">
              <w:rPr>
                <w:rFonts w:hint="eastAsia"/>
              </w:rPr>
              <w:t>Acetone</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7E4C074" w14:textId="77777777" w:rsidR="00FE4AC0" w:rsidRPr="00FE4AC0" w:rsidRDefault="00FE4AC0" w:rsidP="00FE4AC0">
            <w:pPr>
              <w:pStyle w:val="SMcaption"/>
              <w:jc w:val="center"/>
            </w:pPr>
            <w:r w:rsidRPr="00FE4AC0">
              <w:rPr>
                <w:rFonts w:hint="eastAsia"/>
              </w:rPr>
              <w:t>65000</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DB827AA" w14:textId="77777777" w:rsidR="00FE4AC0" w:rsidRPr="00FE4AC0" w:rsidRDefault="00FE4AC0" w:rsidP="00FE4AC0">
            <w:pPr>
              <w:pStyle w:val="SMcaption"/>
              <w:jc w:val="center"/>
            </w:pPr>
            <w:r w:rsidRPr="00FE4AC0">
              <w:rPr>
                <w:rFonts w:hint="eastAsia"/>
              </w:rPr>
              <w:t>2548</w:t>
            </w:r>
          </w:p>
        </w:tc>
        <w:tc>
          <w:tcPr>
            <w:tcW w:w="18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CD6729C" w14:textId="77777777" w:rsidR="00FE4AC0" w:rsidRPr="00FE4AC0" w:rsidRDefault="00FE4AC0" w:rsidP="00FE4AC0">
            <w:pPr>
              <w:pStyle w:val="SMcaption"/>
              <w:jc w:val="center"/>
            </w:pPr>
            <w:r w:rsidRPr="00FE4AC0">
              <w:rPr>
                <w:rFonts w:hint="eastAsia"/>
              </w:rPr>
              <w:t>0</w:t>
            </w:r>
          </w:p>
        </w:tc>
      </w:tr>
      <w:tr w:rsidR="00FE4AC0" w:rsidRPr="00FE4AC0" w14:paraId="28269CA0" w14:textId="77777777" w:rsidTr="00822DBE">
        <w:trPr>
          <w:trHeight w:val="454"/>
          <w:jc w:val="center"/>
        </w:trPr>
        <w:tc>
          <w:tcPr>
            <w:tcW w:w="38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AD9B97E" w14:textId="77777777" w:rsidR="00FE4AC0" w:rsidRPr="00FE4AC0" w:rsidRDefault="00FE4AC0" w:rsidP="00FE4AC0">
            <w:pPr>
              <w:pStyle w:val="SMcaption"/>
              <w:jc w:val="center"/>
            </w:pPr>
            <w:r w:rsidRPr="00FE4AC0">
              <w:rPr>
                <w:rFonts w:hint="eastAsia"/>
              </w:rPr>
              <w:t>DMSO</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DAE1C26" w14:textId="77777777" w:rsidR="00FE4AC0" w:rsidRPr="00FE4AC0" w:rsidRDefault="00FE4AC0" w:rsidP="00FE4AC0">
            <w:pPr>
              <w:pStyle w:val="SMcaption"/>
              <w:jc w:val="center"/>
            </w:pPr>
            <w:r w:rsidRPr="00FE4AC0">
              <w:rPr>
                <w:rFonts w:hint="eastAsia"/>
              </w:rPr>
              <w:t>7779</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B7A9D91" w14:textId="77777777" w:rsidR="00FE4AC0" w:rsidRPr="00FE4AC0" w:rsidRDefault="00FE4AC0" w:rsidP="00FE4AC0">
            <w:pPr>
              <w:pStyle w:val="SMcaption"/>
              <w:jc w:val="center"/>
            </w:pPr>
            <w:r w:rsidRPr="00FE4AC0">
              <w:rPr>
                <w:rFonts w:hint="eastAsia"/>
              </w:rPr>
              <w:t>1480.9</w:t>
            </w:r>
          </w:p>
        </w:tc>
        <w:tc>
          <w:tcPr>
            <w:tcW w:w="18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9FBB39E" w14:textId="77777777" w:rsidR="00FE4AC0" w:rsidRPr="00FE4AC0" w:rsidRDefault="00FE4AC0" w:rsidP="00FE4AC0">
            <w:pPr>
              <w:pStyle w:val="SMcaption"/>
              <w:jc w:val="center"/>
            </w:pPr>
            <w:r w:rsidRPr="00FE4AC0">
              <w:rPr>
                <w:rFonts w:hint="eastAsia"/>
              </w:rPr>
              <w:t>25.8</w:t>
            </w:r>
          </w:p>
        </w:tc>
      </w:tr>
      <w:tr w:rsidR="00FE4AC0" w:rsidRPr="00FE4AC0" w14:paraId="3EF10768" w14:textId="77777777" w:rsidTr="00822DBE">
        <w:trPr>
          <w:trHeight w:val="454"/>
          <w:jc w:val="center"/>
        </w:trPr>
        <w:tc>
          <w:tcPr>
            <w:tcW w:w="38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C537300" w14:textId="77777777" w:rsidR="00FE4AC0" w:rsidRPr="00FE4AC0" w:rsidRDefault="00FE4AC0" w:rsidP="00FE4AC0">
            <w:pPr>
              <w:pStyle w:val="SMcaption"/>
              <w:jc w:val="center"/>
            </w:pPr>
            <w:r w:rsidRPr="00FE4AC0">
              <w:rPr>
                <w:rFonts w:hint="eastAsia"/>
              </w:rPr>
              <w:t>Acid dissolution (GFRP or CFRP)</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86FAEC6" w14:textId="77777777" w:rsidR="00FE4AC0" w:rsidRPr="00FE4AC0" w:rsidRDefault="00FE4AC0" w:rsidP="00FE4AC0">
            <w:pPr>
              <w:pStyle w:val="SMcaption"/>
              <w:jc w:val="center"/>
            </w:pPr>
            <w:r w:rsidRPr="00FE4AC0">
              <w:rPr>
                <w:rFonts w:hint="eastAsia"/>
              </w:rPr>
              <w:t>21.6</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F90D1CC" w14:textId="77777777" w:rsidR="00FE4AC0" w:rsidRPr="00FE4AC0" w:rsidRDefault="00FE4AC0" w:rsidP="00FE4AC0">
            <w:pPr>
              <w:pStyle w:val="SMcaption"/>
              <w:jc w:val="center"/>
            </w:pPr>
            <w:r w:rsidRPr="00FE4AC0">
              <w:rPr>
                <w:rFonts w:hint="eastAsia"/>
              </w:rPr>
              <w:t>2.81</w:t>
            </w:r>
          </w:p>
        </w:tc>
        <w:tc>
          <w:tcPr>
            <w:tcW w:w="18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1CD6038" w14:textId="77777777" w:rsidR="00FE4AC0" w:rsidRPr="00FE4AC0" w:rsidRDefault="00FE4AC0" w:rsidP="00FE4AC0">
            <w:pPr>
              <w:pStyle w:val="SMcaption"/>
              <w:jc w:val="center"/>
            </w:pPr>
            <w:r w:rsidRPr="00FE4AC0">
              <w:rPr>
                <w:rFonts w:hint="eastAsia"/>
              </w:rPr>
              <w:t>0</w:t>
            </w:r>
          </w:p>
        </w:tc>
      </w:tr>
      <w:tr w:rsidR="00FE4AC0" w:rsidRPr="00FE4AC0" w14:paraId="22C62536" w14:textId="77777777" w:rsidTr="00822DBE">
        <w:trPr>
          <w:trHeight w:val="454"/>
          <w:jc w:val="center"/>
        </w:trPr>
        <w:tc>
          <w:tcPr>
            <w:tcW w:w="38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FB5EA10" w14:textId="77777777" w:rsidR="00FE4AC0" w:rsidRPr="00FE4AC0" w:rsidRDefault="00FE4AC0" w:rsidP="00FE4AC0">
            <w:pPr>
              <w:pStyle w:val="SMcaption"/>
              <w:jc w:val="center"/>
            </w:pPr>
            <w:r w:rsidRPr="00FE4AC0">
              <w:rPr>
                <w:rFonts w:hint="eastAsia"/>
              </w:rPr>
              <w:t>Acetone washing (GFRP or CFRP)</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0E14B05" w14:textId="77777777" w:rsidR="00FE4AC0" w:rsidRPr="00FE4AC0" w:rsidRDefault="00FE4AC0" w:rsidP="00FE4AC0">
            <w:pPr>
              <w:pStyle w:val="SMcaption"/>
              <w:jc w:val="center"/>
            </w:pPr>
            <w:r w:rsidRPr="00FE4AC0">
              <w:rPr>
                <w:rFonts w:hint="eastAsia"/>
              </w:rPr>
              <w:t>2.88</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E07C52D" w14:textId="77777777" w:rsidR="00FE4AC0" w:rsidRPr="00FE4AC0" w:rsidRDefault="00FE4AC0" w:rsidP="00FE4AC0">
            <w:pPr>
              <w:pStyle w:val="SMcaption"/>
              <w:jc w:val="center"/>
            </w:pPr>
            <w:r w:rsidRPr="00FE4AC0">
              <w:rPr>
                <w:rFonts w:hint="eastAsia"/>
              </w:rPr>
              <w:t>0.374</w:t>
            </w:r>
          </w:p>
        </w:tc>
        <w:tc>
          <w:tcPr>
            <w:tcW w:w="18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B241854" w14:textId="77777777" w:rsidR="00FE4AC0" w:rsidRPr="00FE4AC0" w:rsidRDefault="00FE4AC0" w:rsidP="00FE4AC0">
            <w:pPr>
              <w:pStyle w:val="SMcaption"/>
              <w:jc w:val="center"/>
            </w:pPr>
            <w:r w:rsidRPr="00FE4AC0">
              <w:rPr>
                <w:rFonts w:hint="eastAsia"/>
              </w:rPr>
              <w:t>0</w:t>
            </w:r>
          </w:p>
        </w:tc>
      </w:tr>
      <w:tr w:rsidR="00FE4AC0" w:rsidRPr="00FE4AC0" w14:paraId="3C852B2E" w14:textId="77777777" w:rsidTr="00822DBE">
        <w:trPr>
          <w:trHeight w:val="454"/>
          <w:jc w:val="center"/>
        </w:trPr>
        <w:tc>
          <w:tcPr>
            <w:tcW w:w="38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68E422A" w14:textId="77777777" w:rsidR="00FE4AC0" w:rsidRPr="00FE4AC0" w:rsidRDefault="00FE4AC0" w:rsidP="00FE4AC0">
            <w:pPr>
              <w:pStyle w:val="SMcaption"/>
              <w:jc w:val="center"/>
            </w:pPr>
            <w:r w:rsidRPr="00FE4AC0">
              <w:rPr>
                <w:rFonts w:hint="eastAsia"/>
              </w:rPr>
              <w:t>Incineration (GFRP)</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A8D0BEA" w14:textId="77777777" w:rsidR="00FE4AC0" w:rsidRPr="00FE4AC0" w:rsidRDefault="00FE4AC0" w:rsidP="00FE4AC0">
            <w:pPr>
              <w:pStyle w:val="SMcaption"/>
              <w:jc w:val="center"/>
            </w:pPr>
            <w:r w:rsidRPr="00FE4AC0">
              <w:rPr>
                <w:rFonts w:hint="eastAsia"/>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00EF4DC" w14:textId="77777777" w:rsidR="00FE4AC0" w:rsidRPr="00FE4AC0" w:rsidRDefault="00FE4AC0" w:rsidP="00FE4AC0">
            <w:pPr>
              <w:pStyle w:val="SMcaption"/>
              <w:jc w:val="center"/>
            </w:pPr>
            <w:r w:rsidRPr="00FE4AC0">
              <w:rPr>
                <w:rFonts w:hint="eastAsia"/>
              </w:rPr>
              <w:t>1120</w:t>
            </w:r>
          </w:p>
        </w:tc>
        <w:tc>
          <w:tcPr>
            <w:tcW w:w="18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D4887E" w14:textId="77777777" w:rsidR="00FE4AC0" w:rsidRPr="00FE4AC0" w:rsidRDefault="00FE4AC0" w:rsidP="00FE4AC0">
            <w:pPr>
              <w:pStyle w:val="SMcaption"/>
              <w:jc w:val="center"/>
            </w:pPr>
            <w:r w:rsidRPr="00FE4AC0">
              <w:rPr>
                <w:rFonts w:hint="eastAsia"/>
              </w:rPr>
              <w:t>0</w:t>
            </w:r>
          </w:p>
        </w:tc>
      </w:tr>
      <w:tr w:rsidR="00FE4AC0" w:rsidRPr="00FE4AC0" w14:paraId="4CD39EE7" w14:textId="77777777" w:rsidTr="00822DBE">
        <w:trPr>
          <w:trHeight w:val="454"/>
          <w:jc w:val="center"/>
        </w:trPr>
        <w:tc>
          <w:tcPr>
            <w:tcW w:w="38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BD662A5" w14:textId="77777777" w:rsidR="00FE4AC0" w:rsidRPr="00FE4AC0" w:rsidRDefault="00FE4AC0" w:rsidP="00FE4AC0">
            <w:pPr>
              <w:pStyle w:val="SMcaption"/>
              <w:jc w:val="center"/>
            </w:pPr>
            <w:r w:rsidRPr="00FE4AC0">
              <w:rPr>
                <w:rFonts w:hint="eastAsia"/>
              </w:rPr>
              <w:t>Incineration (CFRP)</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A93331A" w14:textId="77777777" w:rsidR="00FE4AC0" w:rsidRPr="00FE4AC0" w:rsidRDefault="00FE4AC0" w:rsidP="00FE4AC0">
            <w:pPr>
              <w:pStyle w:val="SMcaption"/>
              <w:jc w:val="center"/>
            </w:pPr>
            <w:r w:rsidRPr="00FE4AC0">
              <w:rPr>
                <w:rFonts w:hint="eastAsia"/>
              </w:rPr>
              <w:t>0</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C1C3A26" w14:textId="77777777" w:rsidR="00FE4AC0" w:rsidRPr="00FE4AC0" w:rsidRDefault="00FE4AC0" w:rsidP="00FE4AC0">
            <w:pPr>
              <w:pStyle w:val="SMcaption"/>
              <w:jc w:val="center"/>
            </w:pPr>
            <w:r w:rsidRPr="00FE4AC0">
              <w:rPr>
                <w:rFonts w:hint="eastAsia"/>
              </w:rPr>
              <w:t>3390</w:t>
            </w:r>
          </w:p>
        </w:tc>
        <w:tc>
          <w:tcPr>
            <w:tcW w:w="18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1EF8525" w14:textId="77777777" w:rsidR="00FE4AC0" w:rsidRPr="00FE4AC0" w:rsidRDefault="00FE4AC0" w:rsidP="00FE4AC0">
            <w:pPr>
              <w:pStyle w:val="SMcaption"/>
              <w:jc w:val="center"/>
            </w:pPr>
            <w:r w:rsidRPr="00FE4AC0">
              <w:rPr>
                <w:rFonts w:hint="eastAsia"/>
              </w:rPr>
              <w:t>0</w:t>
            </w:r>
          </w:p>
        </w:tc>
      </w:tr>
      <w:tr w:rsidR="00FE4AC0" w:rsidRPr="00FE4AC0" w14:paraId="55D0549D" w14:textId="77777777" w:rsidTr="00822DBE">
        <w:trPr>
          <w:trHeight w:val="454"/>
          <w:jc w:val="center"/>
        </w:trPr>
        <w:tc>
          <w:tcPr>
            <w:tcW w:w="38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D83E22D" w14:textId="798C296D" w:rsidR="00FE4AC0" w:rsidRPr="00FE4AC0" w:rsidRDefault="00FE4AC0" w:rsidP="00FE4AC0">
            <w:pPr>
              <w:pStyle w:val="SMcaption"/>
              <w:jc w:val="center"/>
            </w:pPr>
            <w:r w:rsidRPr="00FE4AC0">
              <w:rPr>
                <w:rFonts w:hint="eastAsia"/>
              </w:rPr>
              <w:t>Purification and remolding</w:t>
            </w:r>
            <w:r w:rsidR="00822DBE">
              <w:t xml:space="preserve"> </w:t>
            </w:r>
            <w:r w:rsidRPr="00FE4AC0">
              <w:rPr>
                <w:rFonts w:hint="eastAsia"/>
              </w:rPr>
              <w:t>(GFRP)</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788C584" w14:textId="77777777" w:rsidR="00FE4AC0" w:rsidRPr="00FE4AC0" w:rsidRDefault="00FE4AC0" w:rsidP="00FE4AC0">
            <w:pPr>
              <w:pStyle w:val="SMcaption"/>
              <w:jc w:val="center"/>
            </w:pPr>
            <w:r w:rsidRPr="00FE4AC0">
              <w:rPr>
                <w:rFonts w:hint="eastAsia"/>
              </w:rPr>
              <w:t>85000</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50E4BD1" w14:textId="77777777" w:rsidR="00FE4AC0" w:rsidRPr="00FE4AC0" w:rsidRDefault="00FE4AC0" w:rsidP="00FE4AC0">
            <w:pPr>
              <w:pStyle w:val="SMcaption"/>
              <w:jc w:val="center"/>
            </w:pPr>
            <w:r w:rsidRPr="00FE4AC0">
              <w:rPr>
                <w:rFonts w:hint="eastAsia"/>
              </w:rPr>
              <w:t>4654.4</w:t>
            </w:r>
          </w:p>
        </w:tc>
        <w:tc>
          <w:tcPr>
            <w:tcW w:w="18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7F7C4D" w14:textId="77777777" w:rsidR="00FE4AC0" w:rsidRPr="00FE4AC0" w:rsidRDefault="00FE4AC0" w:rsidP="00FE4AC0">
            <w:pPr>
              <w:pStyle w:val="SMcaption"/>
              <w:jc w:val="center"/>
            </w:pPr>
            <w:r w:rsidRPr="00FE4AC0">
              <w:rPr>
                <w:rFonts w:hint="eastAsia"/>
              </w:rPr>
              <w:t>12.19</w:t>
            </w:r>
          </w:p>
        </w:tc>
      </w:tr>
      <w:tr w:rsidR="00FE4AC0" w:rsidRPr="00FE4AC0" w14:paraId="07CF5988" w14:textId="77777777" w:rsidTr="00822DBE">
        <w:trPr>
          <w:trHeight w:val="454"/>
          <w:jc w:val="center"/>
        </w:trPr>
        <w:tc>
          <w:tcPr>
            <w:tcW w:w="38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44ADF2E" w14:textId="111E26DF" w:rsidR="00FE4AC0" w:rsidRPr="00FE4AC0" w:rsidRDefault="00FE4AC0" w:rsidP="00FE4AC0">
            <w:pPr>
              <w:pStyle w:val="SMcaption"/>
              <w:jc w:val="center"/>
            </w:pPr>
            <w:r w:rsidRPr="00FE4AC0">
              <w:rPr>
                <w:rFonts w:hint="eastAsia"/>
              </w:rPr>
              <w:t>Purification and remolding</w:t>
            </w:r>
            <w:r w:rsidR="00822DBE">
              <w:t xml:space="preserve"> </w:t>
            </w:r>
            <w:r w:rsidRPr="00FE4AC0">
              <w:rPr>
                <w:rFonts w:hint="eastAsia"/>
              </w:rPr>
              <w:t>(CFRP)</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760C0E0" w14:textId="77777777" w:rsidR="00FE4AC0" w:rsidRPr="00FE4AC0" w:rsidRDefault="00FE4AC0" w:rsidP="00FE4AC0">
            <w:pPr>
              <w:pStyle w:val="SMcaption"/>
              <w:jc w:val="center"/>
            </w:pPr>
            <w:r w:rsidRPr="00FE4AC0">
              <w:rPr>
                <w:rFonts w:hint="eastAsia"/>
              </w:rPr>
              <w:t>85000</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5D43110" w14:textId="77777777" w:rsidR="00FE4AC0" w:rsidRPr="00FE4AC0" w:rsidRDefault="00FE4AC0" w:rsidP="00FE4AC0">
            <w:pPr>
              <w:pStyle w:val="SMcaption"/>
              <w:jc w:val="center"/>
            </w:pPr>
            <w:r w:rsidRPr="00FE4AC0">
              <w:rPr>
                <w:rFonts w:hint="eastAsia"/>
              </w:rPr>
              <w:t>4654.4</w:t>
            </w:r>
          </w:p>
        </w:tc>
        <w:tc>
          <w:tcPr>
            <w:tcW w:w="18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86AE492" w14:textId="77777777" w:rsidR="00FE4AC0" w:rsidRPr="00FE4AC0" w:rsidRDefault="00FE4AC0" w:rsidP="00FE4AC0">
            <w:pPr>
              <w:pStyle w:val="SMcaption"/>
              <w:jc w:val="center"/>
            </w:pPr>
            <w:r w:rsidRPr="00FE4AC0">
              <w:rPr>
                <w:rFonts w:hint="eastAsia"/>
              </w:rPr>
              <w:t>12.19</w:t>
            </w:r>
          </w:p>
        </w:tc>
      </w:tr>
      <w:tr w:rsidR="00FE4AC0" w:rsidRPr="00FE4AC0" w14:paraId="66F461EB" w14:textId="77777777" w:rsidTr="00822DBE">
        <w:trPr>
          <w:trHeight w:val="454"/>
          <w:jc w:val="center"/>
        </w:trPr>
        <w:tc>
          <w:tcPr>
            <w:tcW w:w="38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8AA7B7E" w14:textId="77777777" w:rsidR="00FE4AC0" w:rsidRPr="00FE4AC0" w:rsidRDefault="00FE4AC0" w:rsidP="00FE4AC0">
            <w:pPr>
              <w:pStyle w:val="SMcaption"/>
              <w:jc w:val="center"/>
            </w:pPr>
            <w:r w:rsidRPr="00FE4AC0">
              <w:rPr>
                <w:rFonts w:hint="eastAsia"/>
              </w:rPr>
              <w:t>DMSO dissolution (GFRP or CFRP)</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F505661" w14:textId="77777777" w:rsidR="00FE4AC0" w:rsidRPr="00FE4AC0" w:rsidRDefault="00FE4AC0" w:rsidP="00FE4AC0">
            <w:pPr>
              <w:pStyle w:val="SMcaption"/>
              <w:jc w:val="center"/>
            </w:pPr>
            <w:r w:rsidRPr="00FE4AC0">
              <w:rPr>
                <w:rFonts w:hint="eastAsia"/>
              </w:rPr>
              <w:t>51.8</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80EBDA0" w14:textId="77777777" w:rsidR="00FE4AC0" w:rsidRPr="00FE4AC0" w:rsidRDefault="00FE4AC0" w:rsidP="00FE4AC0">
            <w:pPr>
              <w:pStyle w:val="SMcaption"/>
              <w:jc w:val="center"/>
            </w:pPr>
            <w:r w:rsidRPr="00FE4AC0">
              <w:rPr>
                <w:rFonts w:hint="eastAsia"/>
              </w:rPr>
              <w:t>6.73</w:t>
            </w:r>
          </w:p>
        </w:tc>
        <w:tc>
          <w:tcPr>
            <w:tcW w:w="18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88D7CA9" w14:textId="77777777" w:rsidR="00FE4AC0" w:rsidRPr="00FE4AC0" w:rsidRDefault="00FE4AC0" w:rsidP="00FE4AC0">
            <w:pPr>
              <w:pStyle w:val="SMcaption"/>
              <w:jc w:val="center"/>
            </w:pPr>
            <w:r w:rsidRPr="00FE4AC0">
              <w:rPr>
                <w:rFonts w:hint="eastAsia"/>
              </w:rPr>
              <w:t>0</w:t>
            </w:r>
          </w:p>
        </w:tc>
      </w:tr>
      <w:tr w:rsidR="00FE4AC0" w:rsidRPr="00FE4AC0" w14:paraId="486E9A7D" w14:textId="77777777" w:rsidTr="00822DBE">
        <w:trPr>
          <w:trHeight w:val="454"/>
          <w:jc w:val="center"/>
        </w:trPr>
        <w:tc>
          <w:tcPr>
            <w:tcW w:w="382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85D5E65" w14:textId="77777777" w:rsidR="00FE4AC0" w:rsidRPr="00FE4AC0" w:rsidRDefault="00FE4AC0" w:rsidP="00FE4AC0">
            <w:pPr>
              <w:pStyle w:val="SMcaption"/>
              <w:jc w:val="center"/>
            </w:pPr>
            <w:r w:rsidRPr="00FE4AC0">
              <w:rPr>
                <w:rFonts w:hint="eastAsia"/>
              </w:rPr>
              <w:t>DMSO washing (GFRP or CFRP)</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0FB235B" w14:textId="77777777" w:rsidR="00FE4AC0" w:rsidRPr="00FE4AC0" w:rsidRDefault="00FE4AC0" w:rsidP="00FE4AC0">
            <w:pPr>
              <w:pStyle w:val="SMcaption"/>
              <w:jc w:val="center"/>
            </w:pPr>
            <w:r w:rsidRPr="00FE4AC0">
              <w:rPr>
                <w:rFonts w:hint="eastAsia"/>
              </w:rPr>
              <w:t>2.88</w:t>
            </w:r>
          </w:p>
        </w:tc>
        <w:tc>
          <w:tcPr>
            <w:tcW w:w="184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D882BA7" w14:textId="77777777" w:rsidR="00FE4AC0" w:rsidRPr="00FE4AC0" w:rsidRDefault="00FE4AC0" w:rsidP="00FE4AC0">
            <w:pPr>
              <w:pStyle w:val="SMcaption"/>
              <w:jc w:val="center"/>
            </w:pPr>
            <w:r w:rsidRPr="00FE4AC0">
              <w:rPr>
                <w:rFonts w:hint="eastAsia"/>
              </w:rPr>
              <w:t>0.374</w:t>
            </w:r>
          </w:p>
        </w:tc>
        <w:tc>
          <w:tcPr>
            <w:tcW w:w="18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BFF9E73" w14:textId="77777777" w:rsidR="00FE4AC0" w:rsidRPr="00FE4AC0" w:rsidRDefault="00FE4AC0" w:rsidP="00FE4AC0">
            <w:pPr>
              <w:pStyle w:val="SMcaption"/>
              <w:jc w:val="center"/>
            </w:pPr>
            <w:r w:rsidRPr="00FE4AC0">
              <w:rPr>
                <w:rFonts w:hint="eastAsia"/>
              </w:rPr>
              <w:t>0</w:t>
            </w:r>
          </w:p>
        </w:tc>
      </w:tr>
      <w:tr w:rsidR="00F33546" w:rsidRPr="00FE4AC0" w14:paraId="3D04F31A" w14:textId="77777777" w:rsidTr="00822DBE">
        <w:trPr>
          <w:trHeight w:val="454"/>
          <w:jc w:val="center"/>
        </w:trPr>
        <w:tc>
          <w:tcPr>
            <w:tcW w:w="382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62978DD" w14:textId="77777777" w:rsidR="00FE4AC0" w:rsidRPr="00FE4AC0" w:rsidRDefault="00FE4AC0" w:rsidP="00FE4AC0">
            <w:pPr>
              <w:pStyle w:val="SMcaption"/>
              <w:jc w:val="center"/>
            </w:pPr>
            <w:r w:rsidRPr="00FE4AC0">
              <w:rPr>
                <w:rFonts w:hint="eastAsia"/>
              </w:rPr>
              <w:t>Precipitation in water (DEP)</w:t>
            </w:r>
          </w:p>
        </w:tc>
        <w:tc>
          <w:tcPr>
            <w:tcW w:w="1842"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100E8CC1" w14:textId="77777777" w:rsidR="00FE4AC0" w:rsidRPr="00FE4AC0" w:rsidRDefault="00FE4AC0" w:rsidP="00FE4AC0">
            <w:pPr>
              <w:pStyle w:val="SMcaption"/>
              <w:jc w:val="center"/>
            </w:pPr>
            <w:r w:rsidRPr="00FE4AC0">
              <w:rPr>
                <w:rFonts w:hint="eastAsia"/>
              </w:rPr>
              <w:t>2.88</w:t>
            </w:r>
          </w:p>
        </w:tc>
        <w:tc>
          <w:tcPr>
            <w:tcW w:w="1843"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193A931F" w14:textId="77777777" w:rsidR="00FE4AC0" w:rsidRPr="00FE4AC0" w:rsidRDefault="00FE4AC0" w:rsidP="00FE4AC0">
            <w:pPr>
              <w:pStyle w:val="SMcaption"/>
              <w:jc w:val="center"/>
            </w:pPr>
            <w:r w:rsidRPr="00FE4AC0">
              <w:rPr>
                <w:rFonts w:hint="eastAsia"/>
              </w:rPr>
              <w:t>0.374</w:t>
            </w:r>
          </w:p>
        </w:tc>
        <w:tc>
          <w:tcPr>
            <w:tcW w:w="1833"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72AB8EA" w14:textId="77777777" w:rsidR="00FE4AC0" w:rsidRPr="00FE4AC0" w:rsidRDefault="00FE4AC0" w:rsidP="00FE4AC0">
            <w:pPr>
              <w:pStyle w:val="SMcaption"/>
              <w:jc w:val="center"/>
            </w:pPr>
            <w:r w:rsidRPr="00FE4AC0">
              <w:rPr>
                <w:rFonts w:hint="eastAsia"/>
              </w:rPr>
              <w:t>0</w:t>
            </w:r>
          </w:p>
        </w:tc>
      </w:tr>
    </w:tbl>
    <w:p w14:paraId="257DC66E" w14:textId="029A5B21" w:rsidR="008A5FD9" w:rsidRDefault="008A5FD9" w:rsidP="00477182">
      <w:pPr>
        <w:pStyle w:val="SMcaption"/>
      </w:pPr>
      <w:r>
        <w:br w:type="page"/>
      </w:r>
    </w:p>
    <w:p w14:paraId="30CE3033" w14:textId="7F412E83" w:rsidR="00D92AB9" w:rsidRPr="00D81353" w:rsidRDefault="00591679" w:rsidP="00D92AB9">
      <w:pPr>
        <w:pStyle w:val="SMcaption"/>
        <w:rPr>
          <w:b/>
          <w:bCs/>
        </w:rPr>
      </w:pPr>
      <w:r w:rsidRPr="0052734C">
        <w:rPr>
          <w:b/>
        </w:rPr>
        <w:lastRenderedPageBreak/>
        <w:t>Supplementary</w:t>
      </w:r>
      <w:r w:rsidRPr="00D81353">
        <w:rPr>
          <w:b/>
          <w:bCs/>
        </w:rPr>
        <w:t xml:space="preserve"> </w:t>
      </w:r>
      <w:r w:rsidR="00D92AB9" w:rsidRPr="00D81353">
        <w:rPr>
          <w:b/>
          <w:bCs/>
        </w:rPr>
        <w:t xml:space="preserve">Table </w:t>
      </w:r>
      <w:r w:rsidR="00D92AB9">
        <w:rPr>
          <w:b/>
          <w:bCs/>
        </w:rPr>
        <w:t>11</w:t>
      </w:r>
      <w:r w:rsidR="00D92AB9" w:rsidRPr="00D81353">
        <w:rPr>
          <w:b/>
          <w:bCs/>
        </w:rPr>
        <w:t>.</w:t>
      </w:r>
    </w:p>
    <w:p w14:paraId="76A69FEE" w14:textId="1C28373D" w:rsidR="00D96F1B" w:rsidRDefault="004A1F86" w:rsidP="00D92AB9">
      <w:pPr>
        <w:pStyle w:val="SMcaption"/>
      </w:pPr>
      <w:r w:rsidRPr="004A1F86">
        <w:t>Cumulative energy demand for various scenarios</w:t>
      </w:r>
      <w:r w:rsidR="00A12D35">
        <w:t>,</w:t>
      </w:r>
      <w:r w:rsidR="00100271" w:rsidRPr="00337AF1">
        <w:t xml:space="preserve"> normalized </w:t>
      </w:r>
      <w:r w:rsidR="00100271">
        <w:t xml:space="preserve">according to the consumption amounts of GFRP (0.525 </w:t>
      </w:r>
      <w:proofErr w:type="spellStart"/>
      <w:r w:rsidR="00100271">
        <w:t>tonnes</w:t>
      </w:r>
      <w:proofErr w:type="spellEnd"/>
      <w:r w:rsidR="00100271">
        <w:t xml:space="preserve">) and CFRP (0.525 </w:t>
      </w:r>
      <w:proofErr w:type="spellStart"/>
      <w:r w:rsidR="00100271">
        <w:t>tonnes</w:t>
      </w:r>
      <w:proofErr w:type="spellEnd"/>
      <w:r w:rsidR="00100271">
        <w:t xml:space="preserve">) for the production of 1 </w:t>
      </w:r>
      <w:proofErr w:type="spellStart"/>
      <w:r w:rsidR="00100271">
        <w:t>tonne</w:t>
      </w:r>
      <w:proofErr w:type="spellEnd"/>
      <w:r w:rsidR="00100271">
        <w:t xml:space="preserve"> of wood adhesive during the </w:t>
      </w:r>
      <w:r w:rsidR="00100271">
        <w:rPr>
          <w:color w:val="000000" w:themeColor="text1"/>
          <w:lang w:eastAsia="zh-CN"/>
        </w:rPr>
        <w:t>DMSO-dissolution</w:t>
      </w:r>
      <w:r w:rsidR="00100271">
        <w:t xml:space="preserve"> process.</w:t>
      </w:r>
    </w:p>
    <w:p w14:paraId="52DBD29A" w14:textId="3A645F88" w:rsidR="00D96F1B" w:rsidRDefault="00D96F1B" w:rsidP="00477182">
      <w:pPr>
        <w:pStyle w:val="SMcaption"/>
      </w:pPr>
    </w:p>
    <w:tbl>
      <w:tblPr>
        <w:tblW w:w="9072" w:type="dxa"/>
        <w:jc w:val="center"/>
        <w:tblCellMar>
          <w:left w:w="0" w:type="dxa"/>
          <w:right w:w="0" w:type="dxa"/>
        </w:tblCellMar>
        <w:tblLook w:val="0420" w:firstRow="1" w:lastRow="0" w:firstColumn="0" w:lastColumn="0" w:noHBand="0" w:noVBand="1"/>
      </w:tblPr>
      <w:tblGrid>
        <w:gridCol w:w="3969"/>
        <w:gridCol w:w="1814"/>
        <w:gridCol w:w="1448"/>
        <w:gridCol w:w="1841"/>
      </w:tblGrid>
      <w:tr w:rsidR="00F33546" w:rsidRPr="004B2ED7" w14:paraId="60D76E54" w14:textId="77777777" w:rsidTr="00F33546">
        <w:trPr>
          <w:trHeight w:val="454"/>
          <w:jc w:val="center"/>
        </w:trPr>
        <w:tc>
          <w:tcPr>
            <w:tcW w:w="396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0D0A334" w14:textId="234EFBB7" w:rsidR="004B2ED7" w:rsidRPr="004B2ED7" w:rsidRDefault="004B2ED7" w:rsidP="002F29B2">
            <w:pPr>
              <w:pStyle w:val="SMcaption"/>
              <w:jc w:val="center"/>
            </w:pPr>
            <w:r w:rsidRPr="004B2ED7">
              <w:rPr>
                <w:rFonts w:hint="eastAsia"/>
                <w:bCs/>
              </w:rPr>
              <w:t>Scenario</w:t>
            </w:r>
          </w:p>
        </w:tc>
        <w:tc>
          <w:tcPr>
            <w:tcW w:w="181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F11DC41" w14:textId="77777777" w:rsidR="004B2ED7" w:rsidRPr="004B2ED7" w:rsidRDefault="004B2ED7" w:rsidP="002F29B2">
            <w:pPr>
              <w:pStyle w:val="SMcaption"/>
              <w:jc w:val="center"/>
            </w:pPr>
            <w:r w:rsidRPr="004B2ED7">
              <w:rPr>
                <w:rFonts w:hint="eastAsia"/>
                <w:bCs/>
              </w:rPr>
              <w:t>Oxidative</w:t>
            </w:r>
          </w:p>
          <w:p w14:paraId="2B3B85B4" w14:textId="77777777" w:rsidR="004B2ED7" w:rsidRPr="004B2ED7" w:rsidRDefault="004B2ED7" w:rsidP="002F29B2">
            <w:pPr>
              <w:pStyle w:val="SMcaption"/>
              <w:jc w:val="center"/>
            </w:pPr>
            <w:r w:rsidRPr="004B2ED7">
              <w:rPr>
                <w:rFonts w:hint="eastAsia"/>
                <w:bCs/>
              </w:rPr>
              <w:t>decomposition</w:t>
            </w:r>
          </w:p>
          <w:p w14:paraId="258506EF" w14:textId="3055D6CD" w:rsidR="004B2ED7" w:rsidRPr="004B2ED7" w:rsidRDefault="004B2ED7" w:rsidP="002F29B2">
            <w:pPr>
              <w:pStyle w:val="SMcaption"/>
              <w:jc w:val="center"/>
            </w:pPr>
            <w:r w:rsidRPr="004B2ED7">
              <w:rPr>
                <w:rFonts w:hint="eastAsia"/>
                <w:bCs/>
              </w:rPr>
              <w:t>(MJ)</w:t>
            </w:r>
          </w:p>
        </w:tc>
        <w:tc>
          <w:tcPr>
            <w:tcW w:w="144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7B67CFAB" w14:textId="681E4106" w:rsidR="004B2ED7" w:rsidRPr="004B2ED7" w:rsidRDefault="004B2ED7" w:rsidP="002F29B2">
            <w:pPr>
              <w:pStyle w:val="SMcaption"/>
              <w:jc w:val="center"/>
            </w:pPr>
            <w:r w:rsidRPr="004B2ED7">
              <w:rPr>
                <w:rFonts w:hint="eastAsia"/>
                <w:bCs/>
              </w:rPr>
              <w:t>Incineration</w:t>
            </w:r>
          </w:p>
          <w:p w14:paraId="5896D2F3" w14:textId="77777777" w:rsidR="004B2ED7" w:rsidRPr="004B2ED7" w:rsidRDefault="004B2ED7" w:rsidP="002F29B2">
            <w:pPr>
              <w:pStyle w:val="SMcaption"/>
              <w:jc w:val="center"/>
            </w:pPr>
            <w:r w:rsidRPr="004B2ED7">
              <w:rPr>
                <w:rFonts w:hint="eastAsia"/>
                <w:bCs/>
              </w:rPr>
              <w:t>(MJ)</w:t>
            </w:r>
          </w:p>
        </w:tc>
        <w:tc>
          <w:tcPr>
            <w:tcW w:w="1841"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D27899F" w14:textId="77777777" w:rsidR="004B2ED7" w:rsidRPr="004B2ED7" w:rsidRDefault="004B2ED7" w:rsidP="002F29B2">
            <w:pPr>
              <w:pStyle w:val="SMcaption"/>
              <w:jc w:val="center"/>
            </w:pPr>
            <w:r w:rsidRPr="004B2ED7">
              <w:rPr>
                <w:rFonts w:hint="eastAsia"/>
                <w:bCs/>
              </w:rPr>
              <w:t>This work (MJ)</w:t>
            </w:r>
          </w:p>
        </w:tc>
      </w:tr>
      <w:tr w:rsidR="00F33546" w:rsidRPr="004B2ED7" w14:paraId="1CE1400F" w14:textId="77777777" w:rsidTr="00F33546">
        <w:trPr>
          <w:trHeight w:val="454"/>
          <w:jc w:val="center"/>
        </w:trPr>
        <w:tc>
          <w:tcPr>
            <w:tcW w:w="3969"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3B076FD" w14:textId="77777777" w:rsidR="004B2ED7" w:rsidRPr="004B2ED7" w:rsidRDefault="004B2ED7" w:rsidP="002F29B2">
            <w:pPr>
              <w:pStyle w:val="SMcaption"/>
              <w:jc w:val="center"/>
            </w:pPr>
            <w:r w:rsidRPr="004B2ED7">
              <w:rPr>
                <w:rFonts w:hint="eastAsia"/>
              </w:rPr>
              <w:t>Nitric acid</w:t>
            </w:r>
          </w:p>
        </w:tc>
        <w:tc>
          <w:tcPr>
            <w:tcW w:w="1814"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3D1A605" w14:textId="77777777" w:rsidR="004B2ED7" w:rsidRPr="004B2ED7" w:rsidRDefault="004B2ED7" w:rsidP="002F29B2">
            <w:pPr>
              <w:pStyle w:val="SMcaption"/>
              <w:jc w:val="center"/>
            </w:pPr>
            <w:r w:rsidRPr="004B2ED7">
              <w:rPr>
                <w:rFonts w:hint="eastAsia"/>
              </w:rPr>
              <w:t>4146.4</w:t>
            </w:r>
          </w:p>
        </w:tc>
        <w:tc>
          <w:tcPr>
            <w:tcW w:w="144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CDAED0C" w14:textId="77777777" w:rsidR="004B2ED7" w:rsidRPr="004B2ED7" w:rsidRDefault="004B2ED7" w:rsidP="002F29B2">
            <w:pPr>
              <w:pStyle w:val="SMcaption"/>
              <w:jc w:val="center"/>
            </w:pPr>
            <w:r w:rsidRPr="004B2ED7">
              <w:rPr>
                <w:rFonts w:hint="eastAsia"/>
              </w:rPr>
              <w:t>0</w:t>
            </w:r>
          </w:p>
        </w:tc>
        <w:tc>
          <w:tcPr>
            <w:tcW w:w="1841"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5C4E064" w14:textId="77777777" w:rsidR="004B2ED7" w:rsidRPr="004B2ED7" w:rsidRDefault="004B2ED7" w:rsidP="002F29B2">
            <w:pPr>
              <w:pStyle w:val="SMcaption"/>
              <w:jc w:val="center"/>
            </w:pPr>
            <w:r w:rsidRPr="004B2ED7">
              <w:rPr>
                <w:rFonts w:hint="eastAsia"/>
              </w:rPr>
              <w:t>0</w:t>
            </w:r>
          </w:p>
        </w:tc>
      </w:tr>
      <w:tr w:rsidR="004B2ED7" w:rsidRPr="004B2ED7" w14:paraId="153805D6" w14:textId="77777777" w:rsidTr="00F3354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863504D" w14:textId="77777777" w:rsidR="004B2ED7" w:rsidRPr="004B2ED7" w:rsidRDefault="004B2ED7" w:rsidP="002F29B2">
            <w:pPr>
              <w:pStyle w:val="SMcaption"/>
              <w:jc w:val="center"/>
            </w:pPr>
            <w:r w:rsidRPr="004B2ED7">
              <w:rPr>
                <w:rFonts w:hint="eastAsia"/>
              </w:rPr>
              <w:t>Water</w:t>
            </w:r>
          </w:p>
        </w:tc>
        <w:tc>
          <w:tcPr>
            <w:tcW w:w="181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50C4D12" w14:textId="77777777" w:rsidR="004B2ED7" w:rsidRPr="004B2ED7" w:rsidRDefault="004B2ED7" w:rsidP="002F29B2">
            <w:pPr>
              <w:pStyle w:val="SMcaption"/>
              <w:jc w:val="center"/>
            </w:pPr>
            <w:r w:rsidRPr="004B2ED7">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3F5A719" w14:textId="77777777" w:rsidR="004B2ED7" w:rsidRPr="004B2ED7" w:rsidRDefault="004B2ED7" w:rsidP="002F29B2">
            <w:pPr>
              <w:pStyle w:val="SMcaption"/>
              <w:jc w:val="center"/>
            </w:pPr>
            <w:r w:rsidRPr="004B2ED7">
              <w:rPr>
                <w:rFonts w:hint="eastAsia"/>
              </w:rPr>
              <w:t>0</w:t>
            </w:r>
          </w:p>
        </w:tc>
        <w:tc>
          <w:tcPr>
            <w:tcW w:w="184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1831B7" w14:textId="77777777" w:rsidR="004B2ED7" w:rsidRPr="004B2ED7" w:rsidRDefault="004B2ED7" w:rsidP="002F29B2">
            <w:pPr>
              <w:pStyle w:val="SMcaption"/>
              <w:jc w:val="center"/>
            </w:pPr>
            <w:r w:rsidRPr="004B2ED7">
              <w:rPr>
                <w:rFonts w:hint="eastAsia"/>
              </w:rPr>
              <w:t>0</w:t>
            </w:r>
          </w:p>
        </w:tc>
      </w:tr>
      <w:tr w:rsidR="004B2ED7" w:rsidRPr="004B2ED7" w14:paraId="3C4B04C3" w14:textId="77777777" w:rsidTr="00F3354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14499BE" w14:textId="77777777" w:rsidR="004B2ED7" w:rsidRPr="004B2ED7" w:rsidRDefault="004B2ED7" w:rsidP="002F29B2">
            <w:pPr>
              <w:pStyle w:val="SMcaption"/>
              <w:jc w:val="center"/>
            </w:pPr>
            <w:r w:rsidRPr="004B2ED7">
              <w:rPr>
                <w:rFonts w:hint="eastAsia"/>
              </w:rPr>
              <w:t>Acetone</w:t>
            </w:r>
          </w:p>
        </w:tc>
        <w:tc>
          <w:tcPr>
            <w:tcW w:w="181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FCACDF0" w14:textId="77777777" w:rsidR="004B2ED7" w:rsidRPr="004B2ED7" w:rsidRDefault="004B2ED7" w:rsidP="002F29B2">
            <w:pPr>
              <w:pStyle w:val="SMcaption"/>
              <w:jc w:val="center"/>
            </w:pPr>
            <w:r w:rsidRPr="004B2ED7">
              <w:rPr>
                <w:rFonts w:hint="eastAsia"/>
              </w:rPr>
              <w:t>2600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24B47B5" w14:textId="77777777" w:rsidR="004B2ED7" w:rsidRPr="004B2ED7" w:rsidRDefault="004B2ED7" w:rsidP="002F29B2">
            <w:pPr>
              <w:pStyle w:val="SMcaption"/>
              <w:jc w:val="center"/>
            </w:pPr>
            <w:r w:rsidRPr="004B2ED7">
              <w:rPr>
                <w:rFonts w:hint="eastAsia"/>
              </w:rPr>
              <w:t>0</w:t>
            </w:r>
          </w:p>
        </w:tc>
        <w:tc>
          <w:tcPr>
            <w:tcW w:w="184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D0AA43A" w14:textId="77777777" w:rsidR="004B2ED7" w:rsidRPr="004B2ED7" w:rsidRDefault="004B2ED7" w:rsidP="002F29B2">
            <w:pPr>
              <w:pStyle w:val="SMcaption"/>
              <w:jc w:val="center"/>
            </w:pPr>
            <w:r w:rsidRPr="004B2ED7">
              <w:rPr>
                <w:rFonts w:hint="eastAsia"/>
              </w:rPr>
              <w:t>0</w:t>
            </w:r>
          </w:p>
        </w:tc>
      </w:tr>
      <w:tr w:rsidR="00F33546" w:rsidRPr="004B2ED7" w14:paraId="44777E63" w14:textId="77777777" w:rsidTr="00F33546">
        <w:trPr>
          <w:trHeight w:val="454"/>
          <w:jc w:val="center"/>
        </w:trPr>
        <w:tc>
          <w:tcPr>
            <w:tcW w:w="3969"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25028675" w14:textId="77777777" w:rsidR="004B2ED7" w:rsidRPr="004B2ED7" w:rsidRDefault="004B2ED7" w:rsidP="002F29B2">
            <w:pPr>
              <w:pStyle w:val="SMcaption"/>
              <w:jc w:val="center"/>
            </w:pPr>
            <w:r w:rsidRPr="004B2ED7">
              <w:rPr>
                <w:rFonts w:hint="eastAsia"/>
              </w:rPr>
              <w:t>DMSO</w:t>
            </w:r>
          </w:p>
        </w:tc>
        <w:tc>
          <w:tcPr>
            <w:tcW w:w="1814"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CECF345" w14:textId="77777777" w:rsidR="004B2ED7" w:rsidRPr="004B2ED7" w:rsidRDefault="004B2ED7" w:rsidP="002F29B2">
            <w:pPr>
              <w:pStyle w:val="SMcaption"/>
              <w:jc w:val="center"/>
            </w:pPr>
            <w:r w:rsidRPr="004B2ED7">
              <w:rPr>
                <w:rFonts w:hint="eastAsia"/>
              </w:rPr>
              <w:t>0</w:t>
            </w:r>
          </w:p>
        </w:tc>
        <w:tc>
          <w:tcPr>
            <w:tcW w:w="144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93D83D1" w14:textId="77777777" w:rsidR="004B2ED7" w:rsidRPr="004B2ED7" w:rsidRDefault="004B2ED7" w:rsidP="002F29B2">
            <w:pPr>
              <w:pStyle w:val="SMcaption"/>
              <w:jc w:val="center"/>
            </w:pPr>
            <w:r w:rsidRPr="004B2ED7">
              <w:rPr>
                <w:rFonts w:hint="eastAsia"/>
              </w:rPr>
              <w:t>0</w:t>
            </w:r>
          </w:p>
        </w:tc>
        <w:tc>
          <w:tcPr>
            <w:tcW w:w="1841"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27F6DC8B" w14:textId="77777777" w:rsidR="004B2ED7" w:rsidRPr="004B2ED7" w:rsidRDefault="004B2ED7" w:rsidP="002F29B2">
            <w:pPr>
              <w:pStyle w:val="SMcaption"/>
              <w:jc w:val="center"/>
            </w:pPr>
            <w:r w:rsidRPr="004B2ED7">
              <w:rPr>
                <w:rFonts w:hint="eastAsia"/>
              </w:rPr>
              <w:t>3344.9</w:t>
            </w:r>
          </w:p>
        </w:tc>
      </w:tr>
      <w:tr w:rsidR="00F33546" w:rsidRPr="004B2ED7" w14:paraId="54E18285" w14:textId="77777777" w:rsidTr="00F33546">
        <w:trPr>
          <w:trHeight w:val="454"/>
          <w:jc w:val="center"/>
        </w:trPr>
        <w:tc>
          <w:tcPr>
            <w:tcW w:w="396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7387727" w14:textId="77777777" w:rsidR="004B2ED7" w:rsidRPr="004B2ED7" w:rsidRDefault="004B2ED7" w:rsidP="002F29B2">
            <w:pPr>
              <w:pStyle w:val="SMcaption"/>
              <w:jc w:val="center"/>
            </w:pPr>
            <w:r w:rsidRPr="004B2ED7">
              <w:rPr>
                <w:rFonts w:hint="eastAsia"/>
              </w:rPr>
              <w:t>SUM of Materials</w:t>
            </w:r>
          </w:p>
        </w:tc>
        <w:tc>
          <w:tcPr>
            <w:tcW w:w="181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C3FEF2F" w14:textId="77777777" w:rsidR="004B2ED7" w:rsidRPr="004B2ED7" w:rsidRDefault="004B2ED7" w:rsidP="002F29B2">
            <w:pPr>
              <w:pStyle w:val="SMcaption"/>
              <w:jc w:val="center"/>
            </w:pPr>
            <w:r w:rsidRPr="004B2ED7">
              <w:rPr>
                <w:rFonts w:hint="eastAsia"/>
              </w:rPr>
              <w:t>6746.4</w:t>
            </w:r>
          </w:p>
        </w:tc>
        <w:tc>
          <w:tcPr>
            <w:tcW w:w="144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BC793A7" w14:textId="77777777" w:rsidR="004B2ED7" w:rsidRPr="004B2ED7" w:rsidRDefault="004B2ED7" w:rsidP="002F29B2">
            <w:pPr>
              <w:pStyle w:val="SMcaption"/>
              <w:jc w:val="center"/>
            </w:pPr>
            <w:r w:rsidRPr="004B2ED7">
              <w:rPr>
                <w:rFonts w:hint="eastAsia"/>
              </w:rPr>
              <w:t>0</w:t>
            </w:r>
          </w:p>
        </w:tc>
        <w:tc>
          <w:tcPr>
            <w:tcW w:w="1841"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2781C47" w14:textId="77777777" w:rsidR="004B2ED7" w:rsidRPr="004B2ED7" w:rsidRDefault="004B2ED7" w:rsidP="002F29B2">
            <w:pPr>
              <w:pStyle w:val="SMcaption"/>
              <w:jc w:val="center"/>
            </w:pPr>
            <w:r w:rsidRPr="004B2ED7">
              <w:rPr>
                <w:rFonts w:hint="eastAsia"/>
              </w:rPr>
              <w:t>3344.9</w:t>
            </w:r>
          </w:p>
        </w:tc>
      </w:tr>
      <w:tr w:rsidR="00F33546" w:rsidRPr="004B2ED7" w14:paraId="6CF79903" w14:textId="77777777" w:rsidTr="00F33546">
        <w:trPr>
          <w:trHeight w:val="454"/>
          <w:jc w:val="center"/>
        </w:trPr>
        <w:tc>
          <w:tcPr>
            <w:tcW w:w="3969"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A590108" w14:textId="77777777" w:rsidR="004B2ED7" w:rsidRPr="004B2ED7" w:rsidRDefault="004B2ED7" w:rsidP="002F29B2">
            <w:pPr>
              <w:pStyle w:val="SMcaption"/>
              <w:jc w:val="center"/>
            </w:pPr>
            <w:r w:rsidRPr="004B2ED7">
              <w:rPr>
                <w:rFonts w:hint="eastAsia"/>
              </w:rPr>
              <w:t>Acid dissolution (GFRP or CFRP)</w:t>
            </w:r>
          </w:p>
        </w:tc>
        <w:tc>
          <w:tcPr>
            <w:tcW w:w="1814"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3898325" w14:textId="77777777" w:rsidR="004B2ED7" w:rsidRPr="004B2ED7" w:rsidRDefault="004B2ED7" w:rsidP="002F29B2">
            <w:pPr>
              <w:pStyle w:val="SMcaption"/>
              <w:jc w:val="center"/>
            </w:pPr>
            <w:r w:rsidRPr="004B2ED7">
              <w:rPr>
                <w:rFonts w:hint="eastAsia"/>
              </w:rPr>
              <w:t>22.68</w:t>
            </w:r>
          </w:p>
        </w:tc>
        <w:tc>
          <w:tcPr>
            <w:tcW w:w="144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D790A37" w14:textId="77777777" w:rsidR="004B2ED7" w:rsidRPr="004B2ED7" w:rsidRDefault="004B2ED7" w:rsidP="002F29B2">
            <w:pPr>
              <w:pStyle w:val="SMcaption"/>
              <w:jc w:val="center"/>
            </w:pPr>
            <w:r w:rsidRPr="004B2ED7">
              <w:rPr>
                <w:rFonts w:hint="eastAsia"/>
              </w:rPr>
              <w:t>0</w:t>
            </w:r>
          </w:p>
        </w:tc>
        <w:tc>
          <w:tcPr>
            <w:tcW w:w="1841"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789CFDA" w14:textId="77777777" w:rsidR="004B2ED7" w:rsidRPr="004B2ED7" w:rsidRDefault="004B2ED7" w:rsidP="002F29B2">
            <w:pPr>
              <w:pStyle w:val="SMcaption"/>
              <w:jc w:val="center"/>
            </w:pPr>
            <w:r w:rsidRPr="004B2ED7">
              <w:rPr>
                <w:rFonts w:hint="eastAsia"/>
              </w:rPr>
              <w:t>0</w:t>
            </w:r>
          </w:p>
        </w:tc>
      </w:tr>
      <w:tr w:rsidR="004B2ED7" w:rsidRPr="004B2ED7" w14:paraId="61DF07D4" w14:textId="77777777" w:rsidTr="00F3354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1B5F87B" w14:textId="77777777" w:rsidR="004B2ED7" w:rsidRPr="004B2ED7" w:rsidRDefault="004B2ED7" w:rsidP="002F29B2">
            <w:pPr>
              <w:pStyle w:val="SMcaption"/>
              <w:jc w:val="center"/>
            </w:pPr>
            <w:r w:rsidRPr="004B2ED7">
              <w:rPr>
                <w:rFonts w:hint="eastAsia"/>
              </w:rPr>
              <w:t>Acetone washing (GFRP or CFRP)</w:t>
            </w:r>
          </w:p>
        </w:tc>
        <w:tc>
          <w:tcPr>
            <w:tcW w:w="181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D0A7234" w14:textId="77777777" w:rsidR="004B2ED7" w:rsidRPr="004B2ED7" w:rsidRDefault="004B2ED7" w:rsidP="002F29B2">
            <w:pPr>
              <w:pStyle w:val="SMcaption"/>
              <w:jc w:val="center"/>
            </w:pPr>
            <w:r w:rsidRPr="004B2ED7">
              <w:rPr>
                <w:rFonts w:hint="eastAsia"/>
              </w:rPr>
              <w:t>2.16</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4CC27E8" w14:textId="77777777" w:rsidR="004B2ED7" w:rsidRPr="004B2ED7" w:rsidRDefault="004B2ED7" w:rsidP="002F29B2">
            <w:pPr>
              <w:pStyle w:val="SMcaption"/>
              <w:jc w:val="center"/>
            </w:pPr>
            <w:r w:rsidRPr="004B2ED7">
              <w:rPr>
                <w:rFonts w:hint="eastAsia"/>
              </w:rPr>
              <w:t>0</w:t>
            </w:r>
          </w:p>
        </w:tc>
        <w:tc>
          <w:tcPr>
            <w:tcW w:w="184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23C23A" w14:textId="77777777" w:rsidR="004B2ED7" w:rsidRPr="004B2ED7" w:rsidRDefault="004B2ED7" w:rsidP="002F29B2">
            <w:pPr>
              <w:pStyle w:val="SMcaption"/>
              <w:jc w:val="center"/>
            </w:pPr>
            <w:r w:rsidRPr="004B2ED7">
              <w:rPr>
                <w:rFonts w:hint="eastAsia"/>
              </w:rPr>
              <w:t>0</w:t>
            </w:r>
          </w:p>
        </w:tc>
      </w:tr>
      <w:tr w:rsidR="004B2ED7" w:rsidRPr="004B2ED7" w14:paraId="4760CE36" w14:textId="77777777" w:rsidTr="00F3354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43C4B46" w14:textId="77777777" w:rsidR="004B2ED7" w:rsidRPr="004B2ED7" w:rsidRDefault="004B2ED7" w:rsidP="002F29B2">
            <w:pPr>
              <w:pStyle w:val="SMcaption"/>
              <w:jc w:val="center"/>
            </w:pPr>
            <w:r w:rsidRPr="004B2ED7">
              <w:rPr>
                <w:rFonts w:hint="eastAsia"/>
              </w:rPr>
              <w:t>Incineration (GFRP)</w:t>
            </w:r>
          </w:p>
        </w:tc>
        <w:tc>
          <w:tcPr>
            <w:tcW w:w="181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8208E8D" w14:textId="77777777" w:rsidR="004B2ED7" w:rsidRPr="004B2ED7" w:rsidRDefault="004B2ED7" w:rsidP="002F29B2">
            <w:pPr>
              <w:pStyle w:val="SMcaption"/>
              <w:jc w:val="center"/>
            </w:pPr>
            <w:r w:rsidRPr="004B2ED7">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409940E" w14:textId="77777777" w:rsidR="004B2ED7" w:rsidRPr="004B2ED7" w:rsidRDefault="004B2ED7" w:rsidP="002F29B2">
            <w:pPr>
              <w:pStyle w:val="SMcaption"/>
              <w:jc w:val="center"/>
            </w:pPr>
            <w:r w:rsidRPr="004B2ED7">
              <w:rPr>
                <w:rFonts w:hint="eastAsia"/>
              </w:rPr>
              <w:t>0</w:t>
            </w:r>
          </w:p>
        </w:tc>
        <w:tc>
          <w:tcPr>
            <w:tcW w:w="184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E81DF50" w14:textId="77777777" w:rsidR="004B2ED7" w:rsidRPr="004B2ED7" w:rsidRDefault="004B2ED7" w:rsidP="002F29B2">
            <w:pPr>
              <w:pStyle w:val="SMcaption"/>
              <w:jc w:val="center"/>
            </w:pPr>
            <w:r w:rsidRPr="004B2ED7">
              <w:rPr>
                <w:rFonts w:hint="eastAsia"/>
              </w:rPr>
              <w:t>0</w:t>
            </w:r>
          </w:p>
        </w:tc>
      </w:tr>
      <w:tr w:rsidR="004B2ED7" w:rsidRPr="004B2ED7" w14:paraId="35BC8E75" w14:textId="77777777" w:rsidTr="00F3354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D3D8C3" w14:textId="77777777" w:rsidR="004B2ED7" w:rsidRPr="004B2ED7" w:rsidRDefault="004B2ED7" w:rsidP="002F29B2">
            <w:pPr>
              <w:pStyle w:val="SMcaption"/>
              <w:jc w:val="center"/>
            </w:pPr>
            <w:r w:rsidRPr="004B2ED7">
              <w:rPr>
                <w:rFonts w:hint="eastAsia"/>
              </w:rPr>
              <w:t>Incineration (CFRP)</w:t>
            </w:r>
          </w:p>
        </w:tc>
        <w:tc>
          <w:tcPr>
            <w:tcW w:w="181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52FA74D" w14:textId="77777777" w:rsidR="004B2ED7" w:rsidRPr="004B2ED7" w:rsidRDefault="004B2ED7" w:rsidP="002F29B2">
            <w:pPr>
              <w:pStyle w:val="SMcaption"/>
              <w:jc w:val="center"/>
            </w:pPr>
            <w:r w:rsidRPr="004B2ED7">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032157B" w14:textId="77777777" w:rsidR="004B2ED7" w:rsidRPr="004B2ED7" w:rsidRDefault="004B2ED7" w:rsidP="002F29B2">
            <w:pPr>
              <w:pStyle w:val="SMcaption"/>
              <w:jc w:val="center"/>
            </w:pPr>
            <w:r w:rsidRPr="004B2ED7">
              <w:rPr>
                <w:rFonts w:hint="eastAsia"/>
              </w:rPr>
              <w:t>0</w:t>
            </w:r>
          </w:p>
        </w:tc>
        <w:tc>
          <w:tcPr>
            <w:tcW w:w="184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C6EE7BA" w14:textId="77777777" w:rsidR="004B2ED7" w:rsidRPr="004B2ED7" w:rsidRDefault="004B2ED7" w:rsidP="002F29B2">
            <w:pPr>
              <w:pStyle w:val="SMcaption"/>
              <w:jc w:val="center"/>
            </w:pPr>
            <w:r w:rsidRPr="004B2ED7">
              <w:rPr>
                <w:rFonts w:hint="eastAsia"/>
              </w:rPr>
              <w:t>0</w:t>
            </w:r>
          </w:p>
        </w:tc>
      </w:tr>
      <w:tr w:rsidR="004B2ED7" w:rsidRPr="004B2ED7" w14:paraId="3110B2C7" w14:textId="77777777" w:rsidTr="00F3354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DB1E7B6" w14:textId="19AC36B8" w:rsidR="004B2ED7" w:rsidRPr="004B2ED7" w:rsidRDefault="004B2ED7" w:rsidP="002F29B2">
            <w:pPr>
              <w:pStyle w:val="SMcaption"/>
              <w:jc w:val="center"/>
            </w:pPr>
            <w:r w:rsidRPr="004B2ED7">
              <w:rPr>
                <w:rFonts w:hint="eastAsia"/>
              </w:rPr>
              <w:t>Purification and remolding</w:t>
            </w:r>
            <w:r>
              <w:t xml:space="preserve"> </w:t>
            </w:r>
            <w:r w:rsidRPr="004B2ED7">
              <w:rPr>
                <w:rFonts w:hint="eastAsia"/>
              </w:rPr>
              <w:t>(GFRP)</w:t>
            </w:r>
          </w:p>
        </w:tc>
        <w:tc>
          <w:tcPr>
            <w:tcW w:w="181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D12F65A" w14:textId="77777777" w:rsidR="004B2ED7" w:rsidRPr="004B2ED7" w:rsidRDefault="004B2ED7" w:rsidP="002F29B2">
            <w:pPr>
              <w:pStyle w:val="SMcaption"/>
              <w:jc w:val="center"/>
            </w:pPr>
            <w:r w:rsidRPr="004B2ED7">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B81AE3D" w14:textId="77777777" w:rsidR="004B2ED7" w:rsidRPr="004B2ED7" w:rsidRDefault="004B2ED7" w:rsidP="002F29B2">
            <w:pPr>
              <w:pStyle w:val="SMcaption"/>
              <w:jc w:val="center"/>
            </w:pPr>
            <w:r w:rsidRPr="004B2ED7">
              <w:rPr>
                <w:rFonts w:hint="eastAsia"/>
              </w:rPr>
              <w:t>31875</w:t>
            </w:r>
          </w:p>
        </w:tc>
        <w:tc>
          <w:tcPr>
            <w:tcW w:w="184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906484D" w14:textId="77777777" w:rsidR="004B2ED7" w:rsidRPr="004B2ED7" w:rsidRDefault="004B2ED7" w:rsidP="002F29B2">
            <w:pPr>
              <w:pStyle w:val="SMcaption"/>
              <w:jc w:val="center"/>
            </w:pPr>
            <w:r w:rsidRPr="004B2ED7">
              <w:rPr>
                <w:rFonts w:hint="eastAsia"/>
              </w:rPr>
              <w:t>0</w:t>
            </w:r>
          </w:p>
        </w:tc>
      </w:tr>
      <w:tr w:rsidR="004B2ED7" w:rsidRPr="004B2ED7" w14:paraId="57720BEA" w14:textId="77777777" w:rsidTr="00F3354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A738FC" w14:textId="7EBBF241" w:rsidR="004B2ED7" w:rsidRPr="004B2ED7" w:rsidRDefault="004B2ED7" w:rsidP="002F29B2">
            <w:pPr>
              <w:pStyle w:val="SMcaption"/>
              <w:jc w:val="center"/>
            </w:pPr>
            <w:r w:rsidRPr="004B2ED7">
              <w:rPr>
                <w:rFonts w:hint="eastAsia"/>
              </w:rPr>
              <w:t>Purification and remolding</w:t>
            </w:r>
            <w:r>
              <w:t xml:space="preserve"> </w:t>
            </w:r>
            <w:r w:rsidRPr="004B2ED7">
              <w:rPr>
                <w:rFonts w:hint="eastAsia"/>
              </w:rPr>
              <w:t>(CFRP)</w:t>
            </w:r>
          </w:p>
        </w:tc>
        <w:tc>
          <w:tcPr>
            <w:tcW w:w="181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241FA54" w14:textId="77777777" w:rsidR="004B2ED7" w:rsidRPr="004B2ED7" w:rsidRDefault="004B2ED7" w:rsidP="002F29B2">
            <w:pPr>
              <w:pStyle w:val="SMcaption"/>
              <w:jc w:val="center"/>
            </w:pPr>
            <w:r w:rsidRPr="004B2ED7">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2D6019" w14:textId="77777777" w:rsidR="004B2ED7" w:rsidRPr="004B2ED7" w:rsidRDefault="004B2ED7" w:rsidP="002F29B2">
            <w:pPr>
              <w:pStyle w:val="SMcaption"/>
              <w:jc w:val="center"/>
            </w:pPr>
            <w:r w:rsidRPr="004B2ED7">
              <w:rPr>
                <w:rFonts w:hint="eastAsia"/>
              </w:rPr>
              <w:t>0</w:t>
            </w:r>
          </w:p>
        </w:tc>
        <w:tc>
          <w:tcPr>
            <w:tcW w:w="184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FCC9B64" w14:textId="77777777" w:rsidR="004B2ED7" w:rsidRPr="004B2ED7" w:rsidRDefault="004B2ED7" w:rsidP="002F29B2">
            <w:pPr>
              <w:pStyle w:val="SMcaption"/>
              <w:jc w:val="center"/>
            </w:pPr>
            <w:r w:rsidRPr="004B2ED7">
              <w:rPr>
                <w:rFonts w:hint="eastAsia"/>
              </w:rPr>
              <w:t>0</w:t>
            </w:r>
          </w:p>
        </w:tc>
      </w:tr>
      <w:tr w:rsidR="004B2ED7" w:rsidRPr="004B2ED7" w14:paraId="04EFDE59" w14:textId="77777777" w:rsidTr="00F3354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D3FFFE0" w14:textId="77777777" w:rsidR="004B2ED7" w:rsidRPr="004B2ED7" w:rsidRDefault="004B2ED7" w:rsidP="002F29B2">
            <w:pPr>
              <w:pStyle w:val="SMcaption"/>
              <w:jc w:val="center"/>
            </w:pPr>
            <w:r w:rsidRPr="004B2ED7">
              <w:rPr>
                <w:rFonts w:hint="eastAsia"/>
              </w:rPr>
              <w:t>DMSO dissolution (GFRP or CFRP)</w:t>
            </w:r>
          </w:p>
        </w:tc>
        <w:tc>
          <w:tcPr>
            <w:tcW w:w="181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B48157C" w14:textId="77777777" w:rsidR="004B2ED7" w:rsidRPr="004B2ED7" w:rsidRDefault="004B2ED7" w:rsidP="002F29B2">
            <w:pPr>
              <w:pStyle w:val="SMcaption"/>
              <w:jc w:val="center"/>
            </w:pPr>
            <w:r w:rsidRPr="004B2ED7">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76CF91D" w14:textId="77777777" w:rsidR="004B2ED7" w:rsidRPr="004B2ED7" w:rsidRDefault="004B2ED7" w:rsidP="002F29B2">
            <w:pPr>
              <w:pStyle w:val="SMcaption"/>
              <w:jc w:val="center"/>
            </w:pPr>
            <w:r w:rsidRPr="004B2ED7">
              <w:rPr>
                <w:rFonts w:hint="eastAsia"/>
              </w:rPr>
              <w:t>0</w:t>
            </w:r>
          </w:p>
        </w:tc>
        <w:tc>
          <w:tcPr>
            <w:tcW w:w="184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A9D7073" w14:textId="77777777" w:rsidR="004B2ED7" w:rsidRPr="004B2ED7" w:rsidRDefault="004B2ED7" w:rsidP="002F29B2">
            <w:pPr>
              <w:pStyle w:val="SMcaption"/>
              <w:jc w:val="center"/>
            </w:pPr>
            <w:r w:rsidRPr="004B2ED7">
              <w:rPr>
                <w:rFonts w:hint="eastAsia"/>
              </w:rPr>
              <w:t>54.4</w:t>
            </w:r>
          </w:p>
        </w:tc>
      </w:tr>
      <w:tr w:rsidR="004B2ED7" w:rsidRPr="004B2ED7" w14:paraId="5004D2FC" w14:textId="77777777" w:rsidTr="00F33546">
        <w:trPr>
          <w:trHeight w:val="454"/>
          <w:jc w:val="center"/>
        </w:trPr>
        <w:tc>
          <w:tcPr>
            <w:tcW w:w="396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131A579" w14:textId="77777777" w:rsidR="004B2ED7" w:rsidRPr="004B2ED7" w:rsidRDefault="004B2ED7" w:rsidP="002F29B2">
            <w:pPr>
              <w:pStyle w:val="SMcaption"/>
              <w:jc w:val="center"/>
            </w:pPr>
            <w:r w:rsidRPr="004B2ED7">
              <w:rPr>
                <w:rFonts w:hint="eastAsia"/>
              </w:rPr>
              <w:t>DMSO washing (GFRP or CFRP)</w:t>
            </w:r>
          </w:p>
        </w:tc>
        <w:tc>
          <w:tcPr>
            <w:tcW w:w="181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A5BBB7" w14:textId="77777777" w:rsidR="004B2ED7" w:rsidRPr="004B2ED7" w:rsidRDefault="004B2ED7" w:rsidP="002F29B2">
            <w:pPr>
              <w:pStyle w:val="SMcaption"/>
              <w:jc w:val="center"/>
            </w:pPr>
            <w:r w:rsidRPr="004B2ED7">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91F547E" w14:textId="77777777" w:rsidR="004B2ED7" w:rsidRPr="004B2ED7" w:rsidRDefault="004B2ED7" w:rsidP="002F29B2">
            <w:pPr>
              <w:pStyle w:val="SMcaption"/>
              <w:jc w:val="center"/>
            </w:pPr>
            <w:r w:rsidRPr="004B2ED7">
              <w:rPr>
                <w:rFonts w:hint="eastAsia"/>
              </w:rPr>
              <w:t>0</w:t>
            </w:r>
          </w:p>
        </w:tc>
        <w:tc>
          <w:tcPr>
            <w:tcW w:w="184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1F93221" w14:textId="77777777" w:rsidR="004B2ED7" w:rsidRPr="004B2ED7" w:rsidRDefault="004B2ED7" w:rsidP="002F29B2">
            <w:pPr>
              <w:pStyle w:val="SMcaption"/>
              <w:jc w:val="center"/>
            </w:pPr>
            <w:r w:rsidRPr="004B2ED7">
              <w:rPr>
                <w:rFonts w:hint="eastAsia"/>
              </w:rPr>
              <w:t>2.16</w:t>
            </w:r>
          </w:p>
        </w:tc>
      </w:tr>
      <w:tr w:rsidR="00F33546" w:rsidRPr="004B2ED7" w14:paraId="7357E106" w14:textId="77777777" w:rsidTr="00F33546">
        <w:trPr>
          <w:trHeight w:val="454"/>
          <w:jc w:val="center"/>
        </w:trPr>
        <w:tc>
          <w:tcPr>
            <w:tcW w:w="3969"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41EF3D3" w14:textId="77777777" w:rsidR="004B2ED7" w:rsidRPr="004B2ED7" w:rsidRDefault="004B2ED7" w:rsidP="002F29B2">
            <w:pPr>
              <w:pStyle w:val="SMcaption"/>
              <w:jc w:val="center"/>
            </w:pPr>
            <w:r w:rsidRPr="004B2ED7">
              <w:rPr>
                <w:rFonts w:hint="eastAsia"/>
              </w:rPr>
              <w:t>Precipitation in water (DEP)</w:t>
            </w:r>
          </w:p>
        </w:tc>
        <w:tc>
          <w:tcPr>
            <w:tcW w:w="1814"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127CD42D" w14:textId="77777777" w:rsidR="004B2ED7" w:rsidRPr="004B2ED7" w:rsidRDefault="004B2ED7" w:rsidP="002F29B2">
            <w:pPr>
              <w:pStyle w:val="SMcaption"/>
              <w:jc w:val="center"/>
            </w:pPr>
            <w:r w:rsidRPr="004B2ED7">
              <w:rPr>
                <w:rFonts w:hint="eastAsia"/>
              </w:rPr>
              <w:t>0</w:t>
            </w:r>
          </w:p>
        </w:tc>
        <w:tc>
          <w:tcPr>
            <w:tcW w:w="144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9E472C0" w14:textId="77777777" w:rsidR="004B2ED7" w:rsidRPr="004B2ED7" w:rsidRDefault="004B2ED7" w:rsidP="002F29B2">
            <w:pPr>
              <w:pStyle w:val="SMcaption"/>
              <w:jc w:val="center"/>
            </w:pPr>
            <w:r w:rsidRPr="004B2ED7">
              <w:rPr>
                <w:rFonts w:hint="eastAsia"/>
              </w:rPr>
              <w:t>0</w:t>
            </w:r>
          </w:p>
        </w:tc>
        <w:tc>
          <w:tcPr>
            <w:tcW w:w="1841"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2C1316A1" w14:textId="77777777" w:rsidR="004B2ED7" w:rsidRPr="004B2ED7" w:rsidRDefault="004B2ED7" w:rsidP="002F29B2">
            <w:pPr>
              <w:pStyle w:val="SMcaption"/>
              <w:jc w:val="center"/>
            </w:pPr>
            <w:r w:rsidRPr="004B2ED7">
              <w:rPr>
                <w:rFonts w:hint="eastAsia"/>
              </w:rPr>
              <w:t>0.864</w:t>
            </w:r>
          </w:p>
        </w:tc>
      </w:tr>
      <w:tr w:rsidR="00F33546" w:rsidRPr="004B2ED7" w14:paraId="6C539324" w14:textId="77777777" w:rsidTr="00F33546">
        <w:trPr>
          <w:trHeight w:val="454"/>
          <w:jc w:val="center"/>
        </w:trPr>
        <w:tc>
          <w:tcPr>
            <w:tcW w:w="396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D608869" w14:textId="77777777" w:rsidR="004B2ED7" w:rsidRPr="004B2ED7" w:rsidRDefault="004B2ED7" w:rsidP="002F29B2">
            <w:pPr>
              <w:pStyle w:val="SMcaption"/>
              <w:jc w:val="center"/>
            </w:pPr>
            <w:r w:rsidRPr="004B2ED7">
              <w:rPr>
                <w:rFonts w:hint="eastAsia"/>
              </w:rPr>
              <w:t>SUM of Process</w:t>
            </w:r>
          </w:p>
        </w:tc>
        <w:tc>
          <w:tcPr>
            <w:tcW w:w="181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4B5DE6E8" w14:textId="77777777" w:rsidR="004B2ED7" w:rsidRPr="004B2ED7" w:rsidRDefault="004B2ED7" w:rsidP="002F29B2">
            <w:pPr>
              <w:pStyle w:val="SMcaption"/>
              <w:jc w:val="center"/>
            </w:pPr>
            <w:r w:rsidRPr="004B2ED7">
              <w:rPr>
                <w:rFonts w:hint="eastAsia"/>
              </w:rPr>
              <w:t>24.84</w:t>
            </w:r>
          </w:p>
        </w:tc>
        <w:tc>
          <w:tcPr>
            <w:tcW w:w="144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C70260C" w14:textId="77777777" w:rsidR="004B2ED7" w:rsidRPr="004B2ED7" w:rsidRDefault="004B2ED7" w:rsidP="002F29B2">
            <w:pPr>
              <w:pStyle w:val="SMcaption"/>
              <w:jc w:val="center"/>
            </w:pPr>
            <w:r w:rsidRPr="004B2ED7">
              <w:rPr>
                <w:rFonts w:hint="eastAsia"/>
              </w:rPr>
              <w:t>31875</w:t>
            </w:r>
          </w:p>
        </w:tc>
        <w:tc>
          <w:tcPr>
            <w:tcW w:w="1841"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5709D69" w14:textId="77777777" w:rsidR="004B2ED7" w:rsidRPr="004B2ED7" w:rsidRDefault="004B2ED7" w:rsidP="002F29B2">
            <w:pPr>
              <w:pStyle w:val="SMcaption"/>
              <w:jc w:val="center"/>
            </w:pPr>
            <w:r w:rsidRPr="004B2ED7">
              <w:rPr>
                <w:rFonts w:hint="eastAsia"/>
              </w:rPr>
              <w:t>57.42</w:t>
            </w:r>
          </w:p>
        </w:tc>
      </w:tr>
      <w:tr w:rsidR="00F33546" w:rsidRPr="004B2ED7" w14:paraId="6BB1E915" w14:textId="77777777" w:rsidTr="00F33546">
        <w:trPr>
          <w:trHeight w:val="454"/>
          <w:jc w:val="center"/>
        </w:trPr>
        <w:tc>
          <w:tcPr>
            <w:tcW w:w="3969"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D40CFA7" w14:textId="77777777" w:rsidR="004B2ED7" w:rsidRPr="004B2ED7" w:rsidRDefault="004B2ED7" w:rsidP="002F29B2">
            <w:pPr>
              <w:pStyle w:val="SMcaption"/>
              <w:jc w:val="center"/>
            </w:pPr>
            <w:r w:rsidRPr="004B2ED7">
              <w:rPr>
                <w:rFonts w:hint="eastAsia"/>
              </w:rPr>
              <w:t>SUM</w:t>
            </w:r>
          </w:p>
        </w:tc>
        <w:tc>
          <w:tcPr>
            <w:tcW w:w="1814"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1A6B1203" w14:textId="6BB1791D" w:rsidR="004B2ED7" w:rsidRPr="004B2ED7" w:rsidRDefault="004B2ED7" w:rsidP="002F29B2">
            <w:pPr>
              <w:pStyle w:val="SMcaption"/>
              <w:jc w:val="center"/>
            </w:pPr>
            <w:r w:rsidRPr="004B2ED7">
              <w:rPr>
                <w:rFonts w:hint="eastAsia"/>
              </w:rPr>
              <w:t>6771.24 (21.2%)</w:t>
            </w:r>
          </w:p>
        </w:tc>
        <w:tc>
          <w:tcPr>
            <w:tcW w:w="1448"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189EB67D" w14:textId="77777777" w:rsidR="004B2ED7" w:rsidRPr="004B2ED7" w:rsidRDefault="004B2ED7" w:rsidP="002F29B2">
            <w:pPr>
              <w:pStyle w:val="SMcaption"/>
              <w:jc w:val="center"/>
            </w:pPr>
            <w:r w:rsidRPr="004B2ED7">
              <w:rPr>
                <w:rFonts w:hint="eastAsia"/>
              </w:rPr>
              <w:t>31875 (100%)</w:t>
            </w:r>
          </w:p>
        </w:tc>
        <w:tc>
          <w:tcPr>
            <w:tcW w:w="1841"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1BCB9222" w14:textId="77777777" w:rsidR="004B2ED7" w:rsidRPr="004B2ED7" w:rsidRDefault="004B2ED7" w:rsidP="002F29B2">
            <w:pPr>
              <w:pStyle w:val="SMcaption"/>
              <w:jc w:val="center"/>
            </w:pPr>
            <w:r w:rsidRPr="004B2ED7">
              <w:rPr>
                <w:rFonts w:hint="eastAsia"/>
              </w:rPr>
              <w:t>3402.32 (10.7%)</w:t>
            </w:r>
          </w:p>
        </w:tc>
      </w:tr>
    </w:tbl>
    <w:p w14:paraId="37B1A61F" w14:textId="2B8B030C" w:rsidR="002874B4" w:rsidRDefault="002874B4" w:rsidP="00477182">
      <w:pPr>
        <w:pStyle w:val="SMcaption"/>
      </w:pPr>
      <w:r>
        <w:br w:type="page"/>
      </w:r>
    </w:p>
    <w:p w14:paraId="605BFFCF" w14:textId="5E542FED" w:rsidR="007A444B" w:rsidRPr="00D81353" w:rsidRDefault="00EF6F3B" w:rsidP="007A444B">
      <w:pPr>
        <w:pStyle w:val="SMcaption"/>
        <w:rPr>
          <w:b/>
          <w:bCs/>
        </w:rPr>
      </w:pPr>
      <w:r w:rsidRPr="0052734C">
        <w:rPr>
          <w:b/>
        </w:rPr>
        <w:lastRenderedPageBreak/>
        <w:t>Supplementary</w:t>
      </w:r>
      <w:r w:rsidRPr="00D81353">
        <w:rPr>
          <w:b/>
          <w:bCs/>
        </w:rPr>
        <w:t xml:space="preserve"> </w:t>
      </w:r>
      <w:r w:rsidR="007A444B" w:rsidRPr="00D81353">
        <w:rPr>
          <w:b/>
          <w:bCs/>
        </w:rPr>
        <w:t xml:space="preserve">Table </w:t>
      </w:r>
      <w:r w:rsidR="007A444B">
        <w:rPr>
          <w:b/>
          <w:bCs/>
        </w:rPr>
        <w:t>1</w:t>
      </w:r>
      <w:r w:rsidR="00131447">
        <w:rPr>
          <w:b/>
          <w:bCs/>
        </w:rPr>
        <w:t>2</w:t>
      </w:r>
      <w:r w:rsidR="007A444B" w:rsidRPr="00D81353">
        <w:rPr>
          <w:b/>
          <w:bCs/>
        </w:rPr>
        <w:t>.</w:t>
      </w:r>
    </w:p>
    <w:p w14:paraId="0F00B6D5" w14:textId="4EBC5EE4" w:rsidR="004B2ED7" w:rsidRDefault="00A74B56" w:rsidP="007A444B">
      <w:pPr>
        <w:pStyle w:val="SMcaption"/>
      </w:pPr>
      <w:r w:rsidRPr="00A74B56">
        <w:t>Cumulative GHG emissions for various scenarios</w:t>
      </w:r>
      <w:r w:rsidR="00A83D14">
        <w:t>,</w:t>
      </w:r>
      <w:r w:rsidR="00C86220" w:rsidRPr="00337AF1">
        <w:t xml:space="preserve"> normalized </w:t>
      </w:r>
      <w:r w:rsidR="00C86220">
        <w:t xml:space="preserve">according to the consumption amounts of GFRP (0.525 </w:t>
      </w:r>
      <w:proofErr w:type="spellStart"/>
      <w:r w:rsidR="00C86220">
        <w:t>tonnes</w:t>
      </w:r>
      <w:proofErr w:type="spellEnd"/>
      <w:r w:rsidR="00C86220">
        <w:t xml:space="preserve">) and CFRP (0.525 </w:t>
      </w:r>
      <w:proofErr w:type="spellStart"/>
      <w:r w:rsidR="00C86220">
        <w:t>tonnes</w:t>
      </w:r>
      <w:proofErr w:type="spellEnd"/>
      <w:r w:rsidR="00C86220">
        <w:t xml:space="preserve">) for the production of 1 </w:t>
      </w:r>
      <w:proofErr w:type="spellStart"/>
      <w:r w:rsidR="00C86220">
        <w:t>tonne</w:t>
      </w:r>
      <w:proofErr w:type="spellEnd"/>
      <w:r w:rsidR="00C86220">
        <w:t xml:space="preserve"> of wood adhesive during the </w:t>
      </w:r>
      <w:r w:rsidR="00C86220">
        <w:rPr>
          <w:color w:val="000000" w:themeColor="text1"/>
          <w:lang w:eastAsia="zh-CN"/>
        </w:rPr>
        <w:t>DMSO-dissolution</w:t>
      </w:r>
      <w:r w:rsidR="00C86220">
        <w:t xml:space="preserve"> process.</w:t>
      </w:r>
      <w:r w:rsidRPr="00A74B56">
        <w:cr/>
      </w:r>
    </w:p>
    <w:tbl>
      <w:tblPr>
        <w:tblW w:w="9346" w:type="dxa"/>
        <w:jc w:val="center"/>
        <w:tblCellMar>
          <w:left w:w="0" w:type="dxa"/>
          <w:right w:w="0" w:type="dxa"/>
        </w:tblCellMar>
        <w:tblLook w:val="0420" w:firstRow="1" w:lastRow="0" w:firstColumn="0" w:lastColumn="0" w:noHBand="0" w:noVBand="1"/>
      </w:tblPr>
      <w:tblGrid>
        <w:gridCol w:w="4655"/>
        <w:gridCol w:w="1702"/>
        <w:gridCol w:w="1448"/>
        <w:gridCol w:w="1541"/>
      </w:tblGrid>
      <w:tr w:rsidR="00DD66B1" w:rsidRPr="00DD66B1" w14:paraId="40B5ED49" w14:textId="77777777" w:rsidTr="0093573E">
        <w:trPr>
          <w:trHeight w:val="454"/>
          <w:jc w:val="center"/>
        </w:trPr>
        <w:tc>
          <w:tcPr>
            <w:tcW w:w="467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182CC647" w14:textId="50290F39" w:rsidR="00DD66B1" w:rsidRPr="00DD66B1" w:rsidRDefault="00DD66B1" w:rsidP="00DD66B1">
            <w:pPr>
              <w:pStyle w:val="SMcaption"/>
              <w:jc w:val="center"/>
            </w:pPr>
            <w:r w:rsidRPr="00DD66B1">
              <w:rPr>
                <w:rFonts w:hint="eastAsia"/>
                <w:bCs/>
              </w:rPr>
              <w:t>Scenario</w:t>
            </w:r>
          </w:p>
        </w:tc>
        <w:tc>
          <w:tcPr>
            <w:tcW w:w="1675"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8BF4DAA" w14:textId="77777777" w:rsidR="00DD66B1" w:rsidRPr="00DD66B1" w:rsidRDefault="00DD66B1" w:rsidP="00DD66B1">
            <w:pPr>
              <w:pStyle w:val="SMcaption"/>
              <w:jc w:val="center"/>
            </w:pPr>
            <w:r w:rsidRPr="00DD66B1">
              <w:rPr>
                <w:rFonts w:hint="eastAsia"/>
                <w:bCs/>
              </w:rPr>
              <w:t>Oxidative</w:t>
            </w:r>
          </w:p>
          <w:p w14:paraId="2E132B41" w14:textId="77777777" w:rsidR="00DD66B1" w:rsidRPr="00DD66B1" w:rsidRDefault="00DD66B1" w:rsidP="00DD66B1">
            <w:pPr>
              <w:pStyle w:val="SMcaption"/>
              <w:jc w:val="center"/>
            </w:pPr>
            <w:r w:rsidRPr="00DD66B1">
              <w:rPr>
                <w:rFonts w:hint="eastAsia"/>
                <w:bCs/>
              </w:rPr>
              <w:t>decomposition</w:t>
            </w:r>
          </w:p>
          <w:p w14:paraId="306F34CE" w14:textId="23A90C8B" w:rsidR="00DD66B1" w:rsidRPr="00DD66B1" w:rsidRDefault="00DD66B1" w:rsidP="00DD66B1">
            <w:pPr>
              <w:pStyle w:val="SMcaption"/>
              <w:jc w:val="center"/>
            </w:pPr>
            <w:r w:rsidRPr="00DD66B1">
              <w:rPr>
                <w:rFonts w:hint="eastAsia"/>
                <w:bCs/>
              </w:rPr>
              <w:t>(kg)</w:t>
            </w:r>
          </w:p>
        </w:tc>
        <w:tc>
          <w:tcPr>
            <w:tcW w:w="144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54994A9" w14:textId="2752EB04" w:rsidR="00DD66B1" w:rsidRPr="00DD66B1" w:rsidRDefault="00DD66B1" w:rsidP="00DD66B1">
            <w:pPr>
              <w:pStyle w:val="SMcaption"/>
              <w:jc w:val="center"/>
            </w:pPr>
            <w:r w:rsidRPr="00DD66B1">
              <w:rPr>
                <w:rFonts w:hint="eastAsia"/>
                <w:bCs/>
              </w:rPr>
              <w:t>Incineration</w:t>
            </w:r>
          </w:p>
          <w:p w14:paraId="62D8D85B" w14:textId="77777777" w:rsidR="00DD66B1" w:rsidRPr="00DD66B1" w:rsidRDefault="00DD66B1" w:rsidP="00DD66B1">
            <w:pPr>
              <w:pStyle w:val="SMcaption"/>
              <w:jc w:val="center"/>
            </w:pPr>
            <w:r w:rsidRPr="00DD66B1">
              <w:rPr>
                <w:rFonts w:hint="eastAsia"/>
                <w:bCs/>
              </w:rPr>
              <w:t>(kg)</w:t>
            </w:r>
          </w:p>
        </w:tc>
        <w:tc>
          <w:tcPr>
            <w:tcW w:w="1545"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3F10768" w14:textId="77777777" w:rsidR="00DD66B1" w:rsidRPr="00DD66B1" w:rsidRDefault="00DD66B1" w:rsidP="00DD66B1">
            <w:pPr>
              <w:pStyle w:val="SMcaption"/>
              <w:jc w:val="center"/>
            </w:pPr>
            <w:r w:rsidRPr="00DD66B1">
              <w:rPr>
                <w:rFonts w:hint="eastAsia"/>
                <w:bCs/>
              </w:rPr>
              <w:t>This work (kg)</w:t>
            </w:r>
          </w:p>
        </w:tc>
      </w:tr>
      <w:tr w:rsidR="00DD66B1" w:rsidRPr="00DD66B1" w14:paraId="49D938EF" w14:textId="77777777" w:rsidTr="0093573E">
        <w:trPr>
          <w:trHeight w:val="454"/>
          <w:jc w:val="center"/>
        </w:trPr>
        <w:tc>
          <w:tcPr>
            <w:tcW w:w="467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E5CCE75" w14:textId="77777777" w:rsidR="00DD66B1" w:rsidRPr="00DD66B1" w:rsidRDefault="00DD66B1" w:rsidP="00DD66B1">
            <w:pPr>
              <w:pStyle w:val="SMcaption"/>
              <w:jc w:val="center"/>
            </w:pPr>
            <w:r w:rsidRPr="00DD66B1">
              <w:rPr>
                <w:rFonts w:hint="eastAsia"/>
              </w:rPr>
              <w:t>Nitric acid</w:t>
            </w:r>
          </w:p>
        </w:tc>
        <w:tc>
          <w:tcPr>
            <w:tcW w:w="1675"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969162C" w14:textId="77777777" w:rsidR="00DD66B1" w:rsidRPr="00DD66B1" w:rsidRDefault="00DD66B1" w:rsidP="00DD66B1">
            <w:pPr>
              <w:pStyle w:val="SMcaption"/>
              <w:jc w:val="center"/>
            </w:pPr>
            <w:r w:rsidRPr="00DD66B1">
              <w:rPr>
                <w:rFonts w:hint="eastAsia"/>
              </w:rPr>
              <w:t>784.7</w:t>
            </w:r>
          </w:p>
        </w:tc>
        <w:tc>
          <w:tcPr>
            <w:tcW w:w="144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F84949C" w14:textId="77777777" w:rsidR="00DD66B1" w:rsidRPr="00DD66B1" w:rsidRDefault="00DD66B1" w:rsidP="00DD66B1">
            <w:pPr>
              <w:pStyle w:val="SMcaption"/>
              <w:jc w:val="center"/>
            </w:pPr>
            <w:r w:rsidRPr="00DD66B1">
              <w:rPr>
                <w:rFonts w:hint="eastAsia"/>
              </w:rPr>
              <w:t>0</w:t>
            </w:r>
          </w:p>
        </w:tc>
        <w:tc>
          <w:tcPr>
            <w:tcW w:w="1545"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C4623D4" w14:textId="77777777" w:rsidR="00DD66B1" w:rsidRPr="00DD66B1" w:rsidRDefault="00DD66B1" w:rsidP="00DD66B1">
            <w:pPr>
              <w:pStyle w:val="SMcaption"/>
              <w:jc w:val="center"/>
            </w:pPr>
            <w:r w:rsidRPr="00DD66B1">
              <w:rPr>
                <w:rFonts w:hint="eastAsia"/>
              </w:rPr>
              <w:t>0</w:t>
            </w:r>
          </w:p>
        </w:tc>
      </w:tr>
      <w:tr w:rsidR="00DD66B1" w:rsidRPr="00DD66B1" w14:paraId="224662DE" w14:textId="77777777" w:rsidTr="0093573E">
        <w:trPr>
          <w:trHeight w:val="454"/>
          <w:jc w:val="center"/>
        </w:trPr>
        <w:tc>
          <w:tcPr>
            <w:tcW w:w="46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D69F627" w14:textId="77777777" w:rsidR="00DD66B1" w:rsidRPr="00DD66B1" w:rsidRDefault="00DD66B1" w:rsidP="00DD66B1">
            <w:pPr>
              <w:pStyle w:val="SMcaption"/>
              <w:jc w:val="center"/>
            </w:pPr>
            <w:r w:rsidRPr="00DD66B1">
              <w:rPr>
                <w:rFonts w:hint="eastAsia"/>
              </w:rPr>
              <w:t>Water</w:t>
            </w:r>
          </w:p>
        </w:tc>
        <w:tc>
          <w:tcPr>
            <w:tcW w:w="16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514FB07" w14:textId="77777777" w:rsidR="00DD66B1" w:rsidRPr="00DD66B1" w:rsidRDefault="00DD66B1" w:rsidP="00DD66B1">
            <w:pPr>
              <w:pStyle w:val="SMcaption"/>
              <w:jc w:val="center"/>
            </w:pPr>
            <w:r w:rsidRPr="00DD66B1">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EF129D" w14:textId="77777777" w:rsidR="00DD66B1" w:rsidRPr="00DD66B1" w:rsidRDefault="00DD66B1" w:rsidP="00DD66B1">
            <w:pPr>
              <w:pStyle w:val="SMcaption"/>
              <w:jc w:val="center"/>
            </w:pPr>
            <w:r w:rsidRPr="00DD66B1">
              <w:rPr>
                <w:rFonts w:hint="eastAsia"/>
              </w:rPr>
              <w:t>0</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EA9C710" w14:textId="77777777" w:rsidR="00DD66B1" w:rsidRPr="00DD66B1" w:rsidRDefault="00DD66B1" w:rsidP="00DD66B1">
            <w:pPr>
              <w:pStyle w:val="SMcaption"/>
              <w:jc w:val="center"/>
            </w:pPr>
            <w:r w:rsidRPr="00DD66B1">
              <w:rPr>
                <w:rFonts w:hint="eastAsia"/>
              </w:rPr>
              <w:t>0</w:t>
            </w:r>
          </w:p>
        </w:tc>
      </w:tr>
      <w:tr w:rsidR="00DD66B1" w:rsidRPr="00DD66B1" w14:paraId="6099FA80" w14:textId="77777777" w:rsidTr="0093573E">
        <w:trPr>
          <w:trHeight w:val="454"/>
          <w:jc w:val="center"/>
        </w:trPr>
        <w:tc>
          <w:tcPr>
            <w:tcW w:w="46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14B9F04" w14:textId="77777777" w:rsidR="00DD66B1" w:rsidRPr="00DD66B1" w:rsidRDefault="00DD66B1" w:rsidP="00DD66B1">
            <w:pPr>
              <w:pStyle w:val="SMcaption"/>
              <w:jc w:val="center"/>
            </w:pPr>
            <w:r w:rsidRPr="00DD66B1">
              <w:rPr>
                <w:rFonts w:hint="eastAsia"/>
              </w:rPr>
              <w:t>Acetone</w:t>
            </w:r>
          </w:p>
        </w:tc>
        <w:tc>
          <w:tcPr>
            <w:tcW w:w="16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D20110D" w14:textId="77777777" w:rsidR="00DD66B1" w:rsidRPr="00DD66B1" w:rsidRDefault="00DD66B1" w:rsidP="00DD66B1">
            <w:pPr>
              <w:pStyle w:val="SMcaption"/>
              <w:jc w:val="center"/>
            </w:pPr>
            <w:r w:rsidRPr="00DD66B1">
              <w:rPr>
                <w:rFonts w:hint="eastAsia"/>
              </w:rPr>
              <w:t>101.9</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23B0D31" w14:textId="77777777" w:rsidR="00DD66B1" w:rsidRPr="00DD66B1" w:rsidRDefault="00DD66B1" w:rsidP="00DD66B1">
            <w:pPr>
              <w:pStyle w:val="SMcaption"/>
              <w:jc w:val="center"/>
            </w:pPr>
            <w:r w:rsidRPr="00DD66B1">
              <w:rPr>
                <w:rFonts w:hint="eastAsia"/>
              </w:rPr>
              <w:t>0</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E760491" w14:textId="77777777" w:rsidR="00DD66B1" w:rsidRPr="00DD66B1" w:rsidRDefault="00DD66B1" w:rsidP="00DD66B1">
            <w:pPr>
              <w:pStyle w:val="SMcaption"/>
              <w:jc w:val="center"/>
            </w:pPr>
            <w:r w:rsidRPr="00DD66B1">
              <w:rPr>
                <w:rFonts w:hint="eastAsia"/>
              </w:rPr>
              <w:t>0</w:t>
            </w:r>
          </w:p>
        </w:tc>
      </w:tr>
      <w:tr w:rsidR="00DD66B1" w:rsidRPr="00DD66B1" w14:paraId="553BE7B4" w14:textId="77777777" w:rsidTr="0093573E">
        <w:trPr>
          <w:trHeight w:val="454"/>
          <w:jc w:val="center"/>
        </w:trPr>
        <w:tc>
          <w:tcPr>
            <w:tcW w:w="467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0E2BF9D0" w14:textId="77777777" w:rsidR="00DD66B1" w:rsidRPr="00DD66B1" w:rsidRDefault="00DD66B1" w:rsidP="00DD66B1">
            <w:pPr>
              <w:pStyle w:val="SMcaption"/>
              <w:jc w:val="center"/>
            </w:pPr>
            <w:r w:rsidRPr="00DD66B1">
              <w:rPr>
                <w:rFonts w:hint="eastAsia"/>
              </w:rPr>
              <w:t>DMSO</w:t>
            </w:r>
          </w:p>
        </w:tc>
        <w:tc>
          <w:tcPr>
            <w:tcW w:w="1675"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481B56F6" w14:textId="77777777" w:rsidR="00DD66B1" w:rsidRPr="00DD66B1" w:rsidRDefault="00DD66B1" w:rsidP="00DD66B1">
            <w:pPr>
              <w:pStyle w:val="SMcaption"/>
              <w:jc w:val="center"/>
            </w:pPr>
            <w:r w:rsidRPr="00DD66B1">
              <w:rPr>
                <w:rFonts w:hint="eastAsia"/>
              </w:rPr>
              <w:t>0</w:t>
            </w:r>
          </w:p>
        </w:tc>
        <w:tc>
          <w:tcPr>
            <w:tcW w:w="144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BE3F042" w14:textId="77777777" w:rsidR="00DD66B1" w:rsidRPr="00DD66B1" w:rsidRDefault="00DD66B1" w:rsidP="00DD66B1">
            <w:pPr>
              <w:pStyle w:val="SMcaption"/>
              <w:jc w:val="center"/>
            </w:pPr>
            <w:r w:rsidRPr="00DD66B1">
              <w:rPr>
                <w:rFonts w:hint="eastAsia"/>
              </w:rPr>
              <w:t>0</w:t>
            </w:r>
          </w:p>
        </w:tc>
        <w:tc>
          <w:tcPr>
            <w:tcW w:w="1545"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2850C76" w14:textId="77777777" w:rsidR="00DD66B1" w:rsidRPr="00DD66B1" w:rsidRDefault="00DD66B1" w:rsidP="00DD66B1">
            <w:pPr>
              <w:pStyle w:val="SMcaption"/>
              <w:jc w:val="center"/>
            </w:pPr>
            <w:r w:rsidRPr="00DD66B1">
              <w:rPr>
                <w:rFonts w:hint="eastAsia"/>
              </w:rPr>
              <w:t>636.8</w:t>
            </w:r>
          </w:p>
        </w:tc>
      </w:tr>
      <w:tr w:rsidR="00DD66B1" w:rsidRPr="00DD66B1" w14:paraId="680A7AB8" w14:textId="77777777" w:rsidTr="0093573E">
        <w:trPr>
          <w:trHeight w:val="454"/>
          <w:jc w:val="center"/>
        </w:trPr>
        <w:tc>
          <w:tcPr>
            <w:tcW w:w="467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7634C040" w14:textId="77777777" w:rsidR="00DD66B1" w:rsidRPr="00DD66B1" w:rsidRDefault="00DD66B1" w:rsidP="00DD66B1">
            <w:pPr>
              <w:pStyle w:val="SMcaption"/>
              <w:jc w:val="center"/>
            </w:pPr>
            <w:r w:rsidRPr="00DD66B1">
              <w:rPr>
                <w:rFonts w:hint="eastAsia"/>
              </w:rPr>
              <w:t>SUM of Materials</w:t>
            </w:r>
          </w:p>
        </w:tc>
        <w:tc>
          <w:tcPr>
            <w:tcW w:w="1675"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0C04B9D" w14:textId="77777777" w:rsidR="00DD66B1" w:rsidRPr="00DD66B1" w:rsidRDefault="00DD66B1" w:rsidP="00DD66B1">
            <w:pPr>
              <w:pStyle w:val="SMcaption"/>
              <w:jc w:val="center"/>
            </w:pPr>
            <w:r w:rsidRPr="00DD66B1">
              <w:rPr>
                <w:rFonts w:hint="eastAsia"/>
              </w:rPr>
              <w:t>886.6</w:t>
            </w:r>
          </w:p>
        </w:tc>
        <w:tc>
          <w:tcPr>
            <w:tcW w:w="144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4C21A352" w14:textId="77777777" w:rsidR="00DD66B1" w:rsidRPr="00DD66B1" w:rsidRDefault="00DD66B1" w:rsidP="00DD66B1">
            <w:pPr>
              <w:pStyle w:val="SMcaption"/>
              <w:jc w:val="center"/>
            </w:pPr>
            <w:r w:rsidRPr="00DD66B1">
              <w:rPr>
                <w:rFonts w:hint="eastAsia"/>
              </w:rPr>
              <w:t>0</w:t>
            </w:r>
          </w:p>
        </w:tc>
        <w:tc>
          <w:tcPr>
            <w:tcW w:w="1545"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41836019" w14:textId="77777777" w:rsidR="00DD66B1" w:rsidRPr="00DD66B1" w:rsidRDefault="00DD66B1" w:rsidP="00DD66B1">
            <w:pPr>
              <w:pStyle w:val="SMcaption"/>
              <w:jc w:val="center"/>
            </w:pPr>
            <w:r w:rsidRPr="00DD66B1">
              <w:rPr>
                <w:rFonts w:hint="eastAsia"/>
              </w:rPr>
              <w:t>636.8</w:t>
            </w:r>
          </w:p>
        </w:tc>
      </w:tr>
      <w:tr w:rsidR="00DD66B1" w:rsidRPr="00DD66B1" w14:paraId="3422C702" w14:textId="77777777" w:rsidTr="0093573E">
        <w:trPr>
          <w:trHeight w:val="454"/>
          <w:jc w:val="center"/>
        </w:trPr>
        <w:tc>
          <w:tcPr>
            <w:tcW w:w="467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512C44D" w14:textId="77777777" w:rsidR="00DD66B1" w:rsidRPr="00DD66B1" w:rsidRDefault="00DD66B1" w:rsidP="00DD66B1">
            <w:pPr>
              <w:pStyle w:val="SMcaption"/>
              <w:jc w:val="center"/>
            </w:pPr>
            <w:r w:rsidRPr="00DD66B1">
              <w:rPr>
                <w:rFonts w:hint="eastAsia"/>
              </w:rPr>
              <w:t>Acid dissolution (GFRP or CFRP)</w:t>
            </w:r>
          </w:p>
        </w:tc>
        <w:tc>
          <w:tcPr>
            <w:tcW w:w="1675"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C01A78B" w14:textId="77777777" w:rsidR="00DD66B1" w:rsidRPr="00DD66B1" w:rsidRDefault="00DD66B1" w:rsidP="00DD66B1">
            <w:pPr>
              <w:pStyle w:val="SMcaption"/>
              <w:jc w:val="center"/>
            </w:pPr>
            <w:r w:rsidRPr="00DD66B1">
              <w:rPr>
                <w:rFonts w:hint="eastAsia"/>
              </w:rPr>
              <w:t>2.95</w:t>
            </w:r>
          </w:p>
        </w:tc>
        <w:tc>
          <w:tcPr>
            <w:tcW w:w="144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6857D27" w14:textId="77777777" w:rsidR="00DD66B1" w:rsidRPr="00DD66B1" w:rsidRDefault="00DD66B1" w:rsidP="00DD66B1">
            <w:pPr>
              <w:pStyle w:val="SMcaption"/>
              <w:jc w:val="center"/>
            </w:pPr>
            <w:r w:rsidRPr="00DD66B1">
              <w:rPr>
                <w:rFonts w:hint="eastAsia"/>
              </w:rPr>
              <w:t>0</w:t>
            </w:r>
          </w:p>
        </w:tc>
        <w:tc>
          <w:tcPr>
            <w:tcW w:w="1545"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A1F0C2D" w14:textId="77777777" w:rsidR="00DD66B1" w:rsidRPr="00DD66B1" w:rsidRDefault="00DD66B1" w:rsidP="00DD66B1">
            <w:pPr>
              <w:pStyle w:val="SMcaption"/>
              <w:jc w:val="center"/>
            </w:pPr>
            <w:r w:rsidRPr="00DD66B1">
              <w:rPr>
                <w:rFonts w:hint="eastAsia"/>
              </w:rPr>
              <w:t>0</w:t>
            </w:r>
          </w:p>
        </w:tc>
      </w:tr>
      <w:tr w:rsidR="00DD66B1" w:rsidRPr="00DD66B1" w14:paraId="6CCE8CBA" w14:textId="77777777" w:rsidTr="0093573E">
        <w:trPr>
          <w:trHeight w:val="454"/>
          <w:jc w:val="center"/>
        </w:trPr>
        <w:tc>
          <w:tcPr>
            <w:tcW w:w="46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5395518" w14:textId="77777777" w:rsidR="00DD66B1" w:rsidRPr="00DD66B1" w:rsidRDefault="00DD66B1" w:rsidP="00DD66B1">
            <w:pPr>
              <w:pStyle w:val="SMcaption"/>
              <w:jc w:val="center"/>
            </w:pPr>
            <w:r w:rsidRPr="00DD66B1">
              <w:rPr>
                <w:rFonts w:hint="eastAsia"/>
              </w:rPr>
              <w:t>Acetone washing (GFRP or CFRP)</w:t>
            </w:r>
          </w:p>
        </w:tc>
        <w:tc>
          <w:tcPr>
            <w:tcW w:w="16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3824A7D" w14:textId="77777777" w:rsidR="00DD66B1" w:rsidRPr="00DD66B1" w:rsidRDefault="00DD66B1" w:rsidP="00DD66B1">
            <w:pPr>
              <w:pStyle w:val="SMcaption"/>
              <w:jc w:val="center"/>
            </w:pPr>
            <w:r w:rsidRPr="00DD66B1">
              <w:rPr>
                <w:rFonts w:hint="eastAsia"/>
              </w:rPr>
              <w:t>0.28</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709644" w14:textId="77777777" w:rsidR="00DD66B1" w:rsidRPr="00DD66B1" w:rsidRDefault="00DD66B1" w:rsidP="00DD66B1">
            <w:pPr>
              <w:pStyle w:val="SMcaption"/>
              <w:jc w:val="center"/>
            </w:pPr>
            <w:r w:rsidRPr="00DD66B1">
              <w:rPr>
                <w:rFonts w:hint="eastAsia"/>
              </w:rPr>
              <w:t>0</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241AE75" w14:textId="77777777" w:rsidR="00DD66B1" w:rsidRPr="00DD66B1" w:rsidRDefault="00DD66B1" w:rsidP="00DD66B1">
            <w:pPr>
              <w:pStyle w:val="SMcaption"/>
              <w:jc w:val="center"/>
            </w:pPr>
            <w:r w:rsidRPr="00DD66B1">
              <w:rPr>
                <w:rFonts w:hint="eastAsia"/>
              </w:rPr>
              <w:t>0</w:t>
            </w:r>
          </w:p>
        </w:tc>
      </w:tr>
      <w:tr w:rsidR="00DD66B1" w:rsidRPr="00DD66B1" w14:paraId="61B16C2D" w14:textId="77777777" w:rsidTr="0093573E">
        <w:trPr>
          <w:trHeight w:val="454"/>
          <w:jc w:val="center"/>
        </w:trPr>
        <w:tc>
          <w:tcPr>
            <w:tcW w:w="46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AF9ADB0" w14:textId="77777777" w:rsidR="00DD66B1" w:rsidRPr="00DD66B1" w:rsidRDefault="00DD66B1" w:rsidP="00DD66B1">
            <w:pPr>
              <w:pStyle w:val="SMcaption"/>
              <w:jc w:val="center"/>
            </w:pPr>
            <w:r w:rsidRPr="00DD66B1">
              <w:rPr>
                <w:rFonts w:hint="eastAsia"/>
              </w:rPr>
              <w:t>Incineration (GFRP)</w:t>
            </w:r>
          </w:p>
        </w:tc>
        <w:tc>
          <w:tcPr>
            <w:tcW w:w="16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8904FD" w14:textId="77777777" w:rsidR="00DD66B1" w:rsidRPr="00DD66B1" w:rsidRDefault="00DD66B1" w:rsidP="00DD66B1">
            <w:pPr>
              <w:pStyle w:val="SMcaption"/>
              <w:jc w:val="center"/>
            </w:pPr>
            <w:r w:rsidRPr="00DD66B1">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E9145C4" w14:textId="77777777" w:rsidR="00DD66B1" w:rsidRPr="00DD66B1" w:rsidRDefault="00DD66B1" w:rsidP="00DD66B1">
            <w:pPr>
              <w:pStyle w:val="SMcaption"/>
              <w:jc w:val="center"/>
            </w:pPr>
            <w:r w:rsidRPr="00DD66B1">
              <w:rPr>
                <w:rFonts w:hint="eastAsia"/>
              </w:rPr>
              <w:t>588</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62E1A3C" w14:textId="77777777" w:rsidR="00DD66B1" w:rsidRPr="00DD66B1" w:rsidRDefault="00DD66B1" w:rsidP="00DD66B1">
            <w:pPr>
              <w:pStyle w:val="SMcaption"/>
              <w:jc w:val="center"/>
            </w:pPr>
            <w:r w:rsidRPr="00DD66B1">
              <w:rPr>
                <w:rFonts w:hint="eastAsia"/>
              </w:rPr>
              <w:t>0</w:t>
            </w:r>
          </w:p>
        </w:tc>
      </w:tr>
      <w:tr w:rsidR="00DD66B1" w:rsidRPr="00DD66B1" w14:paraId="2D0E248F" w14:textId="77777777" w:rsidTr="0093573E">
        <w:trPr>
          <w:trHeight w:val="454"/>
          <w:jc w:val="center"/>
        </w:trPr>
        <w:tc>
          <w:tcPr>
            <w:tcW w:w="46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E8FE844" w14:textId="77777777" w:rsidR="00DD66B1" w:rsidRPr="00DD66B1" w:rsidRDefault="00DD66B1" w:rsidP="00DD66B1">
            <w:pPr>
              <w:pStyle w:val="SMcaption"/>
              <w:jc w:val="center"/>
            </w:pPr>
            <w:r w:rsidRPr="00DD66B1">
              <w:rPr>
                <w:rFonts w:hint="eastAsia"/>
              </w:rPr>
              <w:t>Incineration (CFRP)</w:t>
            </w:r>
          </w:p>
        </w:tc>
        <w:tc>
          <w:tcPr>
            <w:tcW w:w="16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1CE6474" w14:textId="77777777" w:rsidR="00DD66B1" w:rsidRPr="00DD66B1" w:rsidRDefault="00DD66B1" w:rsidP="00DD66B1">
            <w:pPr>
              <w:pStyle w:val="SMcaption"/>
              <w:jc w:val="center"/>
            </w:pPr>
            <w:r w:rsidRPr="00DD66B1">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5F0716A" w14:textId="77777777" w:rsidR="00DD66B1" w:rsidRPr="00DD66B1" w:rsidRDefault="00DD66B1" w:rsidP="00DD66B1">
            <w:pPr>
              <w:pStyle w:val="SMcaption"/>
              <w:jc w:val="center"/>
            </w:pPr>
            <w:r w:rsidRPr="00DD66B1">
              <w:rPr>
                <w:rFonts w:hint="eastAsia"/>
              </w:rPr>
              <w:t>1780</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43B969E" w14:textId="77777777" w:rsidR="00DD66B1" w:rsidRPr="00DD66B1" w:rsidRDefault="00DD66B1" w:rsidP="00DD66B1">
            <w:pPr>
              <w:pStyle w:val="SMcaption"/>
              <w:jc w:val="center"/>
            </w:pPr>
            <w:r w:rsidRPr="00DD66B1">
              <w:rPr>
                <w:rFonts w:hint="eastAsia"/>
              </w:rPr>
              <w:t>0</w:t>
            </w:r>
          </w:p>
        </w:tc>
      </w:tr>
      <w:tr w:rsidR="00DD66B1" w:rsidRPr="00DD66B1" w14:paraId="293FB0BD" w14:textId="77777777" w:rsidTr="0093573E">
        <w:trPr>
          <w:trHeight w:val="454"/>
          <w:jc w:val="center"/>
        </w:trPr>
        <w:tc>
          <w:tcPr>
            <w:tcW w:w="46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29D50DA" w14:textId="2526AA87" w:rsidR="00DD66B1" w:rsidRPr="00DD66B1" w:rsidRDefault="00DD66B1" w:rsidP="00DD66B1">
            <w:pPr>
              <w:pStyle w:val="SMcaption"/>
              <w:jc w:val="center"/>
            </w:pPr>
            <w:r w:rsidRPr="00DD66B1">
              <w:rPr>
                <w:rFonts w:hint="eastAsia"/>
              </w:rPr>
              <w:t>Purification and remolding</w:t>
            </w:r>
            <w:r>
              <w:t xml:space="preserve"> </w:t>
            </w:r>
            <w:r w:rsidRPr="00DD66B1">
              <w:rPr>
                <w:rFonts w:hint="eastAsia"/>
              </w:rPr>
              <w:t>(GFRP)</w:t>
            </w:r>
          </w:p>
        </w:tc>
        <w:tc>
          <w:tcPr>
            <w:tcW w:w="16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83378F0" w14:textId="77777777" w:rsidR="00DD66B1" w:rsidRPr="00DD66B1" w:rsidRDefault="00DD66B1" w:rsidP="00DD66B1">
            <w:pPr>
              <w:pStyle w:val="SMcaption"/>
              <w:jc w:val="center"/>
            </w:pPr>
            <w:r w:rsidRPr="00DD66B1">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9B35C71" w14:textId="77777777" w:rsidR="00DD66B1" w:rsidRPr="00DD66B1" w:rsidRDefault="00DD66B1" w:rsidP="00DD66B1">
            <w:pPr>
              <w:pStyle w:val="SMcaption"/>
              <w:jc w:val="center"/>
            </w:pPr>
            <w:r w:rsidRPr="00DD66B1">
              <w:rPr>
                <w:rFonts w:hint="eastAsia"/>
              </w:rPr>
              <w:t>1745.4</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0EE18F1" w14:textId="77777777" w:rsidR="00DD66B1" w:rsidRPr="00DD66B1" w:rsidRDefault="00DD66B1" w:rsidP="00DD66B1">
            <w:pPr>
              <w:pStyle w:val="SMcaption"/>
              <w:jc w:val="center"/>
            </w:pPr>
            <w:r w:rsidRPr="00DD66B1">
              <w:rPr>
                <w:rFonts w:hint="eastAsia"/>
              </w:rPr>
              <w:t>0</w:t>
            </w:r>
          </w:p>
        </w:tc>
      </w:tr>
      <w:tr w:rsidR="00DD66B1" w:rsidRPr="00DD66B1" w14:paraId="034778E7" w14:textId="77777777" w:rsidTr="0093573E">
        <w:trPr>
          <w:trHeight w:val="454"/>
          <w:jc w:val="center"/>
        </w:trPr>
        <w:tc>
          <w:tcPr>
            <w:tcW w:w="46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B6C1EAD" w14:textId="59DA4219" w:rsidR="00DD66B1" w:rsidRPr="00DD66B1" w:rsidRDefault="00DD66B1" w:rsidP="00DD66B1">
            <w:pPr>
              <w:pStyle w:val="SMcaption"/>
              <w:jc w:val="center"/>
            </w:pPr>
            <w:r w:rsidRPr="00DD66B1">
              <w:rPr>
                <w:rFonts w:hint="eastAsia"/>
              </w:rPr>
              <w:t>Purification and remolding</w:t>
            </w:r>
            <w:r>
              <w:t xml:space="preserve"> </w:t>
            </w:r>
            <w:r w:rsidRPr="00DD66B1">
              <w:rPr>
                <w:rFonts w:hint="eastAsia"/>
              </w:rPr>
              <w:t>(CFRP)</w:t>
            </w:r>
          </w:p>
        </w:tc>
        <w:tc>
          <w:tcPr>
            <w:tcW w:w="16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DE1886C" w14:textId="77777777" w:rsidR="00DD66B1" w:rsidRPr="00DD66B1" w:rsidRDefault="00DD66B1" w:rsidP="00DD66B1">
            <w:pPr>
              <w:pStyle w:val="SMcaption"/>
              <w:jc w:val="center"/>
            </w:pPr>
            <w:r w:rsidRPr="00DD66B1">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03B6C34" w14:textId="77777777" w:rsidR="00DD66B1" w:rsidRPr="00DD66B1" w:rsidRDefault="00DD66B1" w:rsidP="00DD66B1">
            <w:pPr>
              <w:pStyle w:val="SMcaption"/>
              <w:jc w:val="center"/>
            </w:pPr>
            <w:r w:rsidRPr="00DD66B1">
              <w:rPr>
                <w:rFonts w:hint="eastAsia"/>
              </w:rPr>
              <w:t>0</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2B2DFFB" w14:textId="77777777" w:rsidR="00DD66B1" w:rsidRPr="00DD66B1" w:rsidRDefault="00DD66B1" w:rsidP="00DD66B1">
            <w:pPr>
              <w:pStyle w:val="SMcaption"/>
              <w:jc w:val="center"/>
            </w:pPr>
            <w:r w:rsidRPr="00DD66B1">
              <w:rPr>
                <w:rFonts w:hint="eastAsia"/>
              </w:rPr>
              <w:t>0</w:t>
            </w:r>
          </w:p>
        </w:tc>
      </w:tr>
      <w:tr w:rsidR="00DD66B1" w:rsidRPr="00DD66B1" w14:paraId="5AAB6565" w14:textId="77777777" w:rsidTr="0093573E">
        <w:trPr>
          <w:trHeight w:val="454"/>
          <w:jc w:val="center"/>
        </w:trPr>
        <w:tc>
          <w:tcPr>
            <w:tcW w:w="46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F5EBCA" w14:textId="77777777" w:rsidR="00DD66B1" w:rsidRPr="00DD66B1" w:rsidRDefault="00DD66B1" w:rsidP="00DD66B1">
            <w:pPr>
              <w:pStyle w:val="SMcaption"/>
              <w:jc w:val="center"/>
            </w:pPr>
            <w:r w:rsidRPr="00DD66B1">
              <w:rPr>
                <w:rFonts w:hint="eastAsia"/>
              </w:rPr>
              <w:t>DMSO dissolution (GFRP or CFRP)</w:t>
            </w:r>
          </w:p>
        </w:tc>
        <w:tc>
          <w:tcPr>
            <w:tcW w:w="16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063953A" w14:textId="77777777" w:rsidR="00DD66B1" w:rsidRPr="00DD66B1" w:rsidRDefault="00DD66B1" w:rsidP="00DD66B1">
            <w:pPr>
              <w:pStyle w:val="SMcaption"/>
              <w:jc w:val="center"/>
            </w:pPr>
            <w:r w:rsidRPr="00DD66B1">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60B1AD" w14:textId="77777777" w:rsidR="00DD66B1" w:rsidRPr="00DD66B1" w:rsidRDefault="00DD66B1" w:rsidP="00DD66B1">
            <w:pPr>
              <w:pStyle w:val="SMcaption"/>
              <w:jc w:val="center"/>
            </w:pPr>
            <w:r w:rsidRPr="00DD66B1">
              <w:rPr>
                <w:rFonts w:hint="eastAsia"/>
              </w:rPr>
              <w:t>0</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38D315D" w14:textId="77777777" w:rsidR="00DD66B1" w:rsidRPr="00DD66B1" w:rsidRDefault="00DD66B1" w:rsidP="00DD66B1">
            <w:pPr>
              <w:pStyle w:val="SMcaption"/>
              <w:jc w:val="center"/>
            </w:pPr>
            <w:r w:rsidRPr="00DD66B1">
              <w:rPr>
                <w:rFonts w:hint="eastAsia"/>
              </w:rPr>
              <w:t>7.08</w:t>
            </w:r>
          </w:p>
        </w:tc>
      </w:tr>
      <w:tr w:rsidR="00DD66B1" w:rsidRPr="00DD66B1" w14:paraId="0322319A" w14:textId="77777777" w:rsidTr="0093573E">
        <w:trPr>
          <w:trHeight w:val="454"/>
          <w:jc w:val="center"/>
        </w:trPr>
        <w:tc>
          <w:tcPr>
            <w:tcW w:w="467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C5DBEC3" w14:textId="77777777" w:rsidR="00DD66B1" w:rsidRPr="00DD66B1" w:rsidRDefault="00DD66B1" w:rsidP="00DD66B1">
            <w:pPr>
              <w:pStyle w:val="SMcaption"/>
              <w:jc w:val="center"/>
            </w:pPr>
            <w:r w:rsidRPr="00DD66B1">
              <w:rPr>
                <w:rFonts w:hint="eastAsia"/>
              </w:rPr>
              <w:t>DMSO washing (GFRP or CFRP)</w:t>
            </w:r>
          </w:p>
        </w:tc>
        <w:tc>
          <w:tcPr>
            <w:tcW w:w="167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36C2E56" w14:textId="77777777" w:rsidR="00DD66B1" w:rsidRPr="00DD66B1" w:rsidRDefault="00DD66B1" w:rsidP="00DD66B1">
            <w:pPr>
              <w:pStyle w:val="SMcaption"/>
              <w:jc w:val="center"/>
            </w:pPr>
            <w:r w:rsidRPr="00DD66B1">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83A5782" w14:textId="77777777" w:rsidR="00DD66B1" w:rsidRPr="00DD66B1" w:rsidRDefault="00DD66B1" w:rsidP="00DD66B1">
            <w:pPr>
              <w:pStyle w:val="SMcaption"/>
              <w:jc w:val="center"/>
            </w:pPr>
            <w:r w:rsidRPr="00DD66B1">
              <w:rPr>
                <w:rFonts w:hint="eastAsia"/>
              </w:rPr>
              <w:t>0</w:t>
            </w:r>
          </w:p>
        </w:tc>
        <w:tc>
          <w:tcPr>
            <w:tcW w:w="154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13BEDE4" w14:textId="77777777" w:rsidR="00DD66B1" w:rsidRPr="00DD66B1" w:rsidRDefault="00DD66B1" w:rsidP="00DD66B1">
            <w:pPr>
              <w:pStyle w:val="SMcaption"/>
              <w:jc w:val="center"/>
            </w:pPr>
            <w:r w:rsidRPr="00DD66B1">
              <w:rPr>
                <w:rFonts w:hint="eastAsia"/>
              </w:rPr>
              <w:t>0.28</w:t>
            </w:r>
          </w:p>
        </w:tc>
      </w:tr>
      <w:tr w:rsidR="00DD66B1" w:rsidRPr="00DD66B1" w14:paraId="5FA781DC" w14:textId="77777777" w:rsidTr="0093573E">
        <w:trPr>
          <w:trHeight w:val="454"/>
          <w:jc w:val="center"/>
        </w:trPr>
        <w:tc>
          <w:tcPr>
            <w:tcW w:w="467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1D59864" w14:textId="77777777" w:rsidR="00DD66B1" w:rsidRPr="00DD66B1" w:rsidRDefault="00DD66B1" w:rsidP="00DD66B1">
            <w:pPr>
              <w:pStyle w:val="SMcaption"/>
              <w:jc w:val="center"/>
            </w:pPr>
            <w:r w:rsidRPr="00DD66B1">
              <w:rPr>
                <w:rFonts w:hint="eastAsia"/>
              </w:rPr>
              <w:t>Precipitation in water (DEP)</w:t>
            </w:r>
          </w:p>
        </w:tc>
        <w:tc>
          <w:tcPr>
            <w:tcW w:w="1675"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0A441E0F" w14:textId="77777777" w:rsidR="00DD66B1" w:rsidRPr="00DD66B1" w:rsidRDefault="00DD66B1" w:rsidP="00DD66B1">
            <w:pPr>
              <w:pStyle w:val="SMcaption"/>
              <w:jc w:val="center"/>
            </w:pPr>
            <w:r w:rsidRPr="00DD66B1">
              <w:rPr>
                <w:rFonts w:hint="eastAsia"/>
              </w:rPr>
              <w:t>0</w:t>
            </w:r>
          </w:p>
        </w:tc>
        <w:tc>
          <w:tcPr>
            <w:tcW w:w="144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241D4E0" w14:textId="77777777" w:rsidR="00DD66B1" w:rsidRPr="00DD66B1" w:rsidRDefault="00DD66B1" w:rsidP="00DD66B1">
            <w:pPr>
              <w:pStyle w:val="SMcaption"/>
              <w:jc w:val="center"/>
            </w:pPr>
            <w:r w:rsidRPr="00DD66B1">
              <w:rPr>
                <w:rFonts w:hint="eastAsia"/>
              </w:rPr>
              <w:t>0</w:t>
            </w:r>
          </w:p>
        </w:tc>
        <w:tc>
          <w:tcPr>
            <w:tcW w:w="1545"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29094C0" w14:textId="77777777" w:rsidR="00DD66B1" w:rsidRPr="00DD66B1" w:rsidRDefault="00DD66B1" w:rsidP="00DD66B1">
            <w:pPr>
              <w:pStyle w:val="SMcaption"/>
              <w:jc w:val="center"/>
            </w:pPr>
            <w:r w:rsidRPr="00DD66B1">
              <w:rPr>
                <w:rFonts w:hint="eastAsia"/>
              </w:rPr>
              <w:t>0.11</w:t>
            </w:r>
          </w:p>
        </w:tc>
      </w:tr>
      <w:tr w:rsidR="00DD66B1" w:rsidRPr="00DD66B1" w14:paraId="2179A200" w14:textId="77777777" w:rsidTr="0093573E">
        <w:trPr>
          <w:trHeight w:val="454"/>
          <w:jc w:val="center"/>
        </w:trPr>
        <w:tc>
          <w:tcPr>
            <w:tcW w:w="467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82DB548" w14:textId="77777777" w:rsidR="00DD66B1" w:rsidRPr="00DD66B1" w:rsidRDefault="00DD66B1" w:rsidP="00DD66B1">
            <w:pPr>
              <w:pStyle w:val="SMcaption"/>
              <w:jc w:val="center"/>
            </w:pPr>
            <w:r w:rsidRPr="00DD66B1">
              <w:rPr>
                <w:rFonts w:hint="eastAsia"/>
              </w:rPr>
              <w:t>SUM of Process</w:t>
            </w:r>
          </w:p>
        </w:tc>
        <w:tc>
          <w:tcPr>
            <w:tcW w:w="1675"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4C905543" w14:textId="77777777" w:rsidR="00DD66B1" w:rsidRPr="00DD66B1" w:rsidRDefault="00DD66B1" w:rsidP="00DD66B1">
            <w:pPr>
              <w:pStyle w:val="SMcaption"/>
              <w:jc w:val="center"/>
            </w:pPr>
            <w:r w:rsidRPr="00DD66B1">
              <w:rPr>
                <w:rFonts w:hint="eastAsia"/>
              </w:rPr>
              <w:t>3.23</w:t>
            </w:r>
          </w:p>
        </w:tc>
        <w:tc>
          <w:tcPr>
            <w:tcW w:w="144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823B777" w14:textId="77777777" w:rsidR="00DD66B1" w:rsidRPr="00DD66B1" w:rsidRDefault="00DD66B1" w:rsidP="00DD66B1">
            <w:pPr>
              <w:pStyle w:val="SMcaption"/>
              <w:jc w:val="center"/>
            </w:pPr>
            <w:r w:rsidRPr="00DD66B1">
              <w:rPr>
                <w:rFonts w:hint="eastAsia"/>
              </w:rPr>
              <w:t>4113.4</w:t>
            </w:r>
          </w:p>
        </w:tc>
        <w:tc>
          <w:tcPr>
            <w:tcW w:w="1545"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D423F0C" w14:textId="77777777" w:rsidR="00DD66B1" w:rsidRPr="00DD66B1" w:rsidRDefault="00DD66B1" w:rsidP="00DD66B1">
            <w:pPr>
              <w:pStyle w:val="SMcaption"/>
              <w:jc w:val="center"/>
            </w:pPr>
            <w:r w:rsidRPr="00DD66B1">
              <w:rPr>
                <w:rFonts w:hint="eastAsia"/>
              </w:rPr>
              <w:t>7.47</w:t>
            </w:r>
          </w:p>
        </w:tc>
      </w:tr>
      <w:tr w:rsidR="00DD66B1" w:rsidRPr="00DD66B1" w14:paraId="78C59DFC" w14:textId="77777777" w:rsidTr="0093573E">
        <w:trPr>
          <w:trHeight w:val="454"/>
          <w:jc w:val="center"/>
        </w:trPr>
        <w:tc>
          <w:tcPr>
            <w:tcW w:w="4678"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248B08B" w14:textId="77777777" w:rsidR="00DD66B1" w:rsidRPr="00DD66B1" w:rsidRDefault="00DD66B1" w:rsidP="00DD66B1">
            <w:pPr>
              <w:pStyle w:val="SMcaption"/>
              <w:jc w:val="center"/>
            </w:pPr>
            <w:r w:rsidRPr="00DD66B1">
              <w:rPr>
                <w:rFonts w:hint="eastAsia"/>
              </w:rPr>
              <w:t>SUM</w:t>
            </w:r>
          </w:p>
        </w:tc>
        <w:tc>
          <w:tcPr>
            <w:tcW w:w="1675"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49A99678" w14:textId="330ECCF9" w:rsidR="00DD66B1" w:rsidRPr="00DD66B1" w:rsidRDefault="00DD66B1" w:rsidP="00DD66B1">
            <w:pPr>
              <w:pStyle w:val="SMcaption"/>
              <w:jc w:val="center"/>
            </w:pPr>
            <w:r w:rsidRPr="00DD66B1">
              <w:rPr>
                <w:rFonts w:hint="eastAsia"/>
              </w:rPr>
              <w:t>889.83 (21.6%)</w:t>
            </w:r>
          </w:p>
        </w:tc>
        <w:tc>
          <w:tcPr>
            <w:tcW w:w="1448"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09FE487F" w14:textId="77777777" w:rsidR="00DD66B1" w:rsidRPr="00DD66B1" w:rsidRDefault="00DD66B1" w:rsidP="00DD66B1">
            <w:pPr>
              <w:pStyle w:val="SMcaption"/>
              <w:jc w:val="center"/>
            </w:pPr>
            <w:r w:rsidRPr="00DD66B1">
              <w:rPr>
                <w:rFonts w:hint="eastAsia"/>
              </w:rPr>
              <w:t>4113.4 (100%)</w:t>
            </w:r>
          </w:p>
        </w:tc>
        <w:tc>
          <w:tcPr>
            <w:tcW w:w="1545"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B2FEDE0" w14:textId="77777777" w:rsidR="00DD66B1" w:rsidRPr="00DD66B1" w:rsidRDefault="00DD66B1" w:rsidP="00DD66B1">
            <w:pPr>
              <w:pStyle w:val="SMcaption"/>
              <w:jc w:val="center"/>
            </w:pPr>
            <w:r w:rsidRPr="00DD66B1">
              <w:rPr>
                <w:rFonts w:hint="eastAsia"/>
              </w:rPr>
              <w:t>644.27 (15.7%)</w:t>
            </w:r>
          </w:p>
        </w:tc>
      </w:tr>
    </w:tbl>
    <w:p w14:paraId="41473E8C" w14:textId="3DF99D07" w:rsidR="00B158DE" w:rsidRDefault="00B158DE" w:rsidP="00477182">
      <w:pPr>
        <w:pStyle w:val="SMcaption"/>
      </w:pPr>
      <w:r>
        <w:br w:type="page"/>
      </w:r>
    </w:p>
    <w:p w14:paraId="36991738" w14:textId="7B8D1605" w:rsidR="0095709D" w:rsidRPr="00D81353" w:rsidRDefault="00F54EB8" w:rsidP="0095709D">
      <w:pPr>
        <w:pStyle w:val="SMcaption"/>
        <w:rPr>
          <w:b/>
          <w:bCs/>
        </w:rPr>
      </w:pPr>
      <w:r w:rsidRPr="0052734C">
        <w:rPr>
          <w:b/>
        </w:rPr>
        <w:lastRenderedPageBreak/>
        <w:t>Supplementary</w:t>
      </w:r>
      <w:r w:rsidRPr="00D81353">
        <w:rPr>
          <w:b/>
          <w:bCs/>
        </w:rPr>
        <w:t xml:space="preserve"> </w:t>
      </w:r>
      <w:r w:rsidR="0095709D" w:rsidRPr="00D81353">
        <w:rPr>
          <w:b/>
          <w:bCs/>
        </w:rPr>
        <w:t xml:space="preserve">Table </w:t>
      </w:r>
      <w:r w:rsidR="0095709D">
        <w:rPr>
          <w:b/>
          <w:bCs/>
        </w:rPr>
        <w:t>13</w:t>
      </w:r>
      <w:r w:rsidR="0095709D" w:rsidRPr="00D81353">
        <w:rPr>
          <w:b/>
          <w:bCs/>
        </w:rPr>
        <w:t>.</w:t>
      </w:r>
    </w:p>
    <w:p w14:paraId="2C09DF33" w14:textId="64108E48" w:rsidR="004B2ED7" w:rsidRDefault="00CC2D80" w:rsidP="0095709D">
      <w:pPr>
        <w:pStyle w:val="SMcaption"/>
      </w:pPr>
      <w:r w:rsidRPr="00CC2D80">
        <w:t>Cumulative water use (CWU) for various scenarios</w:t>
      </w:r>
      <w:r w:rsidR="00F30962">
        <w:t>,</w:t>
      </w:r>
      <w:r w:rsidR="003D2693" w:rsidRPr="00337AF1">
        <w:t xml:space="preserve"> normalized </w:t>
      </w:r>
      <w:r w:rsidR="003D2693">
        <w:t xml:space="preserve">according to the consumption amounts of GFRP (0.525 </w:t>
      </w:r>
      <w:proofErr w:type="spellStart"/>
      <w:r w:rsidR="003D2693">
        <w:t>tonnes</w:t>
      </w:r>
      <w:proofErr w:type="spellEnd"/>
      <w:r w:rsidR="003D2693">
        <w:t xml:space="preserve">) and CFRP (0.525 </w:t>
      </w:r>
      <w:proofErr w:type="spellStart"/>
      <w:r w:rsidR="003D2693">
        <w:t>tonnes</w:t>
      </w:r>
      <w:proofErr w:type="spellEnd"/>
      <w:r w:rsidR="003D2693">
        <w:t xml:space="preserve">) for the production of 1 </w:t>
      </w:r>
      <w:proofErr w:type="spellStart"/>
      <w:r w:rsidR="003D2693">
        <w:t>tonne</w:t>
      </w:r>
      <w:proofErr w:type="spellEnd"/>
      <w:r w:rsidR="003D2693">
        <w:t xml:space="preserve"> of wood adhesive during the </w:t>
      </w:r>
      <w:r w:rsidR="003D2693">
        <w:rPr>
          <w:color w:val="000000" w:themeColor="text1"/>
          <w:lang w:eastAsia="zh-CN"/>
        </w:rPr>
        <w:t>DMSO-dissolution</w:t>
      </w:r>
      <w:r w:rsidR="003D2693">
        <w:t xml:space="preserve"> process.</w:t>
      </w:r>
    </w:p>
    <w:p w14:paraId="6170C1BE" w14:textId="3DC56EAA" w:rsidR="0095709D" w:rsidRDefault="0095709D" w:rsidP="00477182">
      <w:pPr>
        <w:pStyle w:val="SMcaption"/>
      </w:pPr>
    </w:p>
    <w:tbl>
      <w:tblPr>
        <w:tblW w:w="9346" w:type="dxa"/>
        <w:jc w:val="center"/>
        <w:tblLayout w:type="fixed"/>
        <w:tblCellMar>
          <w:left w:w="0" w:type="dxa"/>
          <w:right w:w="0" w:type="dxa"/>
        </w:tblCellMar>
        <w:tblLook w:val="0420" w:firstRow="1" w:lastRow="0" w:firstColumn="0" w:lastColumn="0" w:noHBand="0" w:noVBand="1"/>
      </w:tblPr>
      <w:tblGrid>
        <w:gridCol w:w="4536"/>
        <w:gridCol w:w="1813"/>
        <w:gridCol w:w="1448"/>
        <w:gridCol w:w="1549"/>
      </w:tblGrid>
      <w:tr w:rsidR="003A1CFB" w:rsidRPr="00C00B7D" w14:paraId="5F49BAF5" w14:textId="77777777" w:rsidTr="003A1CFB">
        <w:trPr>
          <w:trHeight w:val="454"/>
          <w:jc w:val="center"/>
        </w:trPr>
        <w:tc>
          <w:tcPr>
            <w:tcW w:w="4536"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4F0EF23C" w14:textId="5925A078" w:rsidR="00C00B7D" w:rsidRPr="00C00B7D" w:rsidRDefault="00C00B7D" w:rsidP="00C00B7D">
            <w:pPr>
              <w:pStyle w:val="SMcaption"/>
              <w:jc w:val="center"/>
            </w:pPr>
            <w:r w:rsidRPr="00C00B7D">
              <w:rPr>
                <w:rFonts w:hint="eastAsia"/>
                <w:bCs/>
              </w:rPr>
              <w:t>Scenario</w:t>
            </w:r>
          </w:p>
        </w:tc>
        <w:tc>
          <w:tcPr>
            <w:tcW w:w="1813"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B6FCE27" w14:textId="77777777" w:rsidR="00C00B7D" w:rsidRPr="00C00B7D" w:rsidRDefault="00C00B7D" w:rsidP="00C00B7D">
            <w:pPr>
              <w:pStyle w:val="SMcaption"/>
              <w:jc w:val="center"/>
            </w:pPr>
            <w:r w:rsidRPr="00C00B7D">
              <w:rPr>
                <w:rFonts w:hint="eastAsia"/>
                <w:bCs/>
              </w:rPr>
              <w:t>Oxidative</w:t>
            </w:r>
          </w:p>
          <w:p w14:paraId="5B44664A" w14:textId="77777777" w:rsidR="00C00B7D" w:rsidRPr="00C00B7D" w:rsidRDefault="00C00B7D" w:rsidP="00C00B7D">
            <w:pPr>
              <w:pStyle w:val="SMcaption"/>
              <w:jc w:val="center"/>
            </w:pPr>
            <w:r w:rsidRPr="00C00B7D">
              <w:rPr>
                <w:rFonts w:hint="eastAsia"/>
                <w:bCs/>
              </w:rPr>
              <w:t>decomposition</w:t>
            </w:r>
          </w:p>
          <w:p w14:paraId="6A150098" w14:textId="561C6C6C" w:rsidR="00C00B7D" w:rsidRPr="00C00B7D" w:rsidRDefault="00C00B7D" w:rsidP="00C00B7D">
            <w:pPr>
              <w:pStyle w:val="SMcaption"/>
              <w:jc w:val="center"/>
            </w:pPr>
            <w:r w:rsidRPr="00C00B7D">
              <w:rPr>
                <w:rFonts w:hint="eastAsia"/>
                <w:bCs/>
              </w:rPr>
              <w:t>(kg)</w:t>
            </w:r>
          </w:p>
        </w:tc>
        <w:tc>
          <w:tcPr>
            <w:tcW w:w="144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42C4ADA5" w14:textId="1B78436D" w:rsidR="00C00B7D" w:rsidRPr="00C00B7D" w:rsidRDefault="00C00B7D" w:rsidP="00C00B7D">
            <w:pPr>
              <w:pStyle w:val="SMcaption"/>
              <w:jc w:val="center"/>
            </w:pPr>
            <w:r w:rsidRPr="00C00B7D">
              <w:rPr>
                <w:rFonts w:hint="eastAsia"/>
                <w:bCs/>
              </w:rPr>
              <w:t>Incineration</w:t>
            </w:r>
          </w:p>
          <w:p w14:paraId="0E467866" w14:textId="77777777" w:rsidR="00C00B7D" w:rsidRPr="00C00B7D" w:rsidRDefault="00C00B7D" w:rsidP="00C00B7D">
            <w:pPr>
              <w:pStyle w:val="SMcaption"/>
              <w:jc w:val="center"/>
            </w:pPr>
            <w:r w:rsidRPr="00C00B7D">
              <w:rPr>
                <w:rFonts w:hint="eastAsia"/>
                <w:bCs/>
              </w:rPr>
              <w:t>(kg)</w:t>
            </w:r>
          </w:p>
        </w:tc>
        <w:tc>
          <w:tcPr>
            <w:tcW w:w="154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40859248" w14:textId="77777777" w:rsidR="00C00B7D" w:rsidRPr="00C00B7D" w:rsidRDefault="00C00B7D" w:rsidP="00C00B7D">
            <w:pPr>
              <w:pStyle w:val="SMcaption"/>
              <w:jc w:val="center"/>
            </w:pPr>
            <w:r w:rsidRPr="00C00B7D">
              <w:rPr>
                <w:rFonts w:hint="eastAsia"/>
                <w:bCs/>
              </w:rPr>
              <w:t>This work (kg)</w:t>
            </w:r>
          </w:p>
        </w:tc>
      </w:tr>
      <w:tr w:rsidR="003A1CFB" w:rsidRPr="00C00B7D" w14:paraId="1FC684E5" w14:textId="77777777" w:rsidTr="003A1CFB">
        <w:trPr>
          <w:trHeight w:val="454"/>
          <w:jc w:val="center"/>
        </w:trPr>
        <w:tc>
          <w:tcPr>
            <w:tcW w:w="4536"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962AF0" w14:textId="77777777" w:rsidR="00C00B7D" w:rsidRPr="00C00B7D" w:rsidRDefault="00C00B7D" w:rsidP="00C00B7D">
            <w:pPr>
              <w:pStyle w:val="SMcaption"/>
              <w:jc w:val="center"/>
            </w:pPr>
            <w:r w:rsidRPr="00C00B7D">
              <w:rPr>
                <w:rFonts w:hint="eastAsia"/>
              </w:rPr>
              <w:t>Nitric acid</w:t>
            </w:r>
          </w:p>
        </w:tc>
        <w:tc>
          <w:tcPr>
            <w:tcW w:w="1813"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DF9FC2C" w14:textId="77777777" w:rsidR="00C00B7D" w:rsidRPr="00C00B7D" w:rsidRDefault="00C00B7D" w:rsidP="00C00B7D">
            <w:pPr>
              <w:pStyle w:val="SMcaption"/>
              <w:jc w:val="center"/>
            </w:pPr>
            <w:r w:rsidRPr="00C00B7D">
              <w:rPr>
                <w:rFonts w:hint="eastAsia"/>
              </w:rPr>
              <w:t>1834.8</w:t>
            </w:r>
          </w:p>
        </w:tc>
        <w:tc>
          <w:tcPr>
            <w:tcW w:w="144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A4C0CA8" w14:textId="77777777" w:rsidR="00C00B7D" w:rsidRPr="00C00B7D" w:rsidRDefault="00C00B7D" w:rsidP="00C00B7D">
            <w:pPr>
              <w:pStyle w:val="SMcaption"/>
              <w:jc w:val="center"/>
            </w:pPr>
            <w:r w:rsidRPr="00C00B7D">
              <w:rPr>
                <w:rFonts w:hint="eastAsia"/>
              </w:rPr>
              <w:t>0</w:t>
            </w:r>
          </w:p>
        </w:tc>
        <w:tc>
          <w:tcPr>
            <w:tcW w:w="1549"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28E7FB8" w14:textId="77777777" w:rsidR="00C00B7D" w:rsidRPr="00C00B7D" w:rsidRDefault="00C00B7D" w:rsidP="00C00B7D">
            <w:pPr>
              <w:pStyle w:val="SMcaption"/>
              <w:jc w:val="center"/>
            </w:pPr>
            <w:r w:rsidRPr="00C00B7D">
              <w:rPr>
                <w:rFonts w:hint="eastAsia"/>
              </w:rPr>
              <w:t>0</w:t>
            </w:r>
          </w:p>
        </w:tc>
      </w:tr>
      <w:tr w:rsidR="003A1CFB" w:rsidRPr="00C00B7D" w14:paraId="781FDB7C" w14:textId="77777777" w:rsidTr="003A1CFB">
        <w:trPr>
          <w:trHeight w:val="454"/>
          <w:jc w:val="center"/>
        </w:trPr>
        <w:tc>
          <w:tcPr>
            <w:tcW w:w="453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DE510DF" w14:textId="77777777" w:rsidR="00C00B7D" w:rsidRPr="00C00B7D" w:rsidRDefault="00C00B7D" w:rsidP="00C00B7D">
            <w:pPr>
              <w:pStyle w:val="SMcaption"/>
              <w:jc w:val="center"/>
            </w:pPr>
            <w:r w:rsidRPr="00C00B7D">
              <w:rPr>
                <w:rFonts w:hint="eastAsia"/>
              </w:rPr>
              <w:t>Water</w:t>
            </w:r>
          </w:p>
        </w:tc>
        <w:tc>
          <w:tcPr>
            <w:tcW w:w="181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7C50005" w14:textId="77777777" w:rsidR="00C00B7D" w:rsidRPr="00C00B7D" w:rsidRDefault="00C00B7D" w:rsidP="00C00B7D">
            <w:pPr>
              <w:pStyle w:val="SMcaption"/>
              <w:jc w:val="center"/>
            </w:pPr>
            <w:r w:rsidRPr="00C00B7D">
              <w:rPr>
                <w:rFonts w:hint="eastAsia"/>
              </w:rPr>
              <w:t>800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B9EA4D2" w14:textId="77777777" w:rsidR="00C00B7D" w:rsidRPr="00C00B7D" w:rsidRDefault="00C00B7D" w:rsidP="00C00B7D">
            <w:pPr>
              <w:pStyle w:val="SMcaption"/>
              <w:jc w:val="center"/>
            </w:pPr>
            <w:r w:rsidRPr="00C00B7D">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025E06E" w14:textId="77777777" w:rsidR="00C00B7D" w:rsidRPr="00C00B7D" w:rsidRDefault="00C00B7D" w:rsidP="00C00B7D">
            <w:pPr>
              <w:pStyle w:val="SMcaption"/>
              <w:jc w:val="center"/>
            </w:pPr>
            <w:r w:rsidRPr="00C00B7D">
              <w:rPr>
                <w:rFonts w:hint="eastAsia"/>
              </w:rPr>
              <w:t>800</w:t>
            </w:r>
          </w:p>
        </w:tc>
      </w:tr>
      <w:tr w:rsidR="003A1CFB" w:rsidRPr="00C00B7D" w14:paraId="3A51AE90" w14:textId="77777777" w:rsidTr="003A1CFB">
        <w:trPr>
          <w:trHeight w:val="454"/>
          <w:jc w:val="center"/>
        </w:trPr>
        <w:tc>
          <w:tcPr>
            <w:tcW w:w="453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9342A3E" w14:textId="77777777" w:rsidR="00C00B7D" w:rsidRPr="00C00B7D" w:rsidRDefault="00C00B7D" w:rsidP="00C00B7D">
            <w:pPr>
              <w:pStyle w:val="SMcaption"/>
              <w:jc w:val="center"/>
            </w:pPr>
            <w:r w:rsidRPr="00C00B7D">
              <w:rPr>
                <w:rFonts w:hint="eastAsia"/>
              </w:rPr>
              <w:t>Acetone</w:t>
            </w:r>
          </w:p>
        </w:tc>
        <w:tc>
          <w:tcPr>
            <w:tcW w:w="181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14572A6" w14:textId="77777777" w:rsidR="00C00B7D" w:rsidRPr="00C00B7D" w:rsidRDefault="00C00B7D" w:rsidP="00C00B7D">
            <w:pPr>
              <w:pStyle w:val="SMcaption"/>
              <w:jc w:val="center"/>
            </w:pPr>
            <w:r w:rsidRPr="00C00B7D">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04C3A53" w14:textId="77777777" w:rsidR="00C00B7D" w:rsidRPr="00C00B7D" w:rsidRDefault="00C00B7D" w:rsidP="00C00B7D">
            <w:pPr>
              <w:pStyle w:val="SMcaption"/>
              <w:jc w:val="center"/>
            </w:pPr>
            <w:r w:rsidRPr="00C00B7D">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7664AD5" w14:textId="77777777" w:rsidR="00C00B7D" w:rsidRPr="00C00B7D" w:rsidRDefault="00C00B7D" w:rsidP="00C00B7D">
            <w:pPr>
              <w:pStyle w:val="SMcaption"/>
              <w:jc w:val="center"/>
            </w:pPr>
            <w:r w:rsidRPr="00C00B7D">
              <w:rPr>
                <w:rFonts w:hint="eastAsia"/>
              </w:rPr>
              <w:t>0</w:t>
            </w:r>
          </w:p>
        </w:tc>
      </w:tr>
      <w:tr w:rsidR="003A1CFB" w:rsidRPr="00C00B7D" w14:paraId="68FC407E" w14:textId="77777777" w:rsidTr="003A1CFB">
        <w:trPr>
          <w:trHeight w:val="454"/>
          <w:jc w:val="center"/>
        </w:trPr>
        <w:tc>
          <w:tcPr>
            <w:tcW w:w="4536"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AA29457" w14:textId="77777777" w:rsidR="00C00B7D" w:rsidRPr="00C00B7D" w:rsidRDefault="00C00B7D" w:rsidP="00C00B7D">
            <w:pPr>
              <w:pStyle w:val="SMcaption"/>
              <w:jc w:val="center"/>
            </w:pPr>
            <w:r w:rsidRPr="00C00B7D">
              <w:rPr>
                <w:rFonts w:hint="eastAsia"/>
              </w:rPr>
              <w:t>DMSO</w:t>
            </w:r>
          </w:p>
        </w:tc>
        <w:tc>
          <w:tcPr>
            <w:tcW w:w="1813"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A21B920" w14:textId="77777777" w:rsidR="00C00B7D" w:rsidRPr="00C00B7D" w:rsidRDefault="00C00B7D" w:rsidP="00C00B7D">
            <w:pPr>
              <w:pStyle w:val="SMcaption"/>
              <w:jc w:val="center"/>
            </w:pPr>
            <w:r w:rsidRPr="00C00B7D">
              <w:rPr>
                <w:rFonts w:hint="eastAsia"/>
              </w:rPr>
              <w:t>0</w:t>
            </w:r>
          </w:p>
        </w:tc>
        <w:tc>
          <w:tcPr>
            <w:tcW w:w="144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AC7F390" w14:textId="77777777" w:rsidR="00C00B7D" w:rsidRPr="00C00B7D" w:rsidRDefault="00C00B7D" w:rsidP="00C00B7D">
            <w:pPr>
              <w:pStyle w:val="SMcaption"/>
              <w:jc w:val="center"/>
            </w:pPr>
            <w:r w:rsidRPr="00C00B7D">
              <w:rPr>
                <w:rFonts w:hint="eastAsia"/>
              </w:rPr>
              <w:t>0</w:t>
            </w:r>
          </w:p>
        </w:tc>
        <w:tc>
          <w:tcPr>
            <w:tcW w:w="1549"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3D7CDBA" w14:textId="77777777" w:rsidR="00C00B7D" w:rsidRPr="00C00B7D" w:rsidRDefault="00C00B7D" w:rsidP="00C00B7D">
            <w:pPr>
              <w:pStyle w:val="SMcaption"/>
              <w:jc w:val="center"/>
            </w:pPr>
            <w:r w:rsidRPr="00C00B7D">
              <w:rPr>
                <w:rFonts w:hint="eastAsia"/>
              </w:rPr>
              <w:t>11.1</w:t>
            </w:r>
          </w:p>
        </w:tc>
      </w:tr>
      <w:tr w:rsidR="003A1CFB" w:rsidRPr="00C00B7D" w14:paraId="5B52DE9F" w14:textId="77777777" w:rsidTr="003A1CFB">
        <w:trPr>
          <w:trHeight w:val="454"/>
          <w:jc w:val="center"/>
        </w:trPr>
        <w:tc>
          <w:tcPr>
            <w:tcW w:w="4536"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0431F81" w14:textId="77777777" w:rsidR="00C00B7D" w:rsidRPr="00C00B7D" w:rsidRDefault="00C00B7D" w:rsidP="00C00B7D">
            <w:pPr>
              <w:pStyle w:val="SMcaption"/>
              <w:jc w:val="center"/>
            </w:pPr>
            <w:r w:rsidRPr="00C00B7D">
              <w:rPr>
                <w:rFonts w:hint="eastAsia"/>
              </w:rPr>
              <w:t>SUM of Materials</w:t>
            </w:r>
          </w:p>
        </w:tc>
        <w:tc>
          <w:tcPr>
            <w:tcW w:w="1813"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1A1C69C3" w14:textId="77777777" w:rsidR="00C00B7D" w:rsidRPr="00C00B7D" w:rsidRDefault="00C00B7D" w:rsidP="00C00B7D">
            <w:pPr>
              <w:pStyle w:val="SMcaption"/>
              <w:jc w:val="center"/>
            </w:pPr>
            <w:r w:rsidRPr="00C00B7D">
              <w:rPr>
                <w:rFonts w:hint="eastAsia"/>
              </w:rPr>
              <w:t>2634.8</w:t>
            </w:r>
          </w:p>
        </w:tc>
        <w:tc>
          <w:tcPr>
            <w:tcW w:w="144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4F1225C5" w14:textId="77777777" w:rsidR="00C00B7D" w:rsidRPr="00C00B7D" w:rsidRDefault="00C00B7D" w:rsidP="00C00B7D">
            <w:pPr>
              <w:pStyle w:val="SMcaption"/>
              <w:jc w:val="center"/>
            </w:pPr>
            <w:r w:rsidRPr="00C00B7D">
              <w:rPr>
                <w:rFonts w:hint="eastAsia"/>
              </w:rPr>
              <w:t>0</w:t>
            </w:r>
          </w:p>
        </w:tc>
        <w:tc>
          <w:tcPr>
            <w:tcW w:w="154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63FDECC" w14:textId="77777777" w:rsidR="00C00B7D" w:rsidRPr="00C00B7D" w:rsidRDefault="00C00B7D" w:rsidP="00C00B7D">
            <w:pPr>
              <w:pStyle w:val="SMcaption"/>
              <w:jc w:val="center"/>
            </w:pPr>
            <w:r w:rsidRPr="00C00B7D">
              <w:rPr>
                <w:rFonts w:hint="eastAsia"/>
              </w:rPr>
              <w:t>811.1</w:t>
            </w:r>
          </w:p>
        </w:tc>
      </w:tr>
      <w:tr w:rsidR="003A1CFB" w:rsidRPr="00C00B7D" w14:paraId="16FDDFEE" w14:textId="77777777" w:rsidTr="003A1CFB">
        <w:trPr>
          <w:trHeight w:val="454"/>
          <w:jc w:val="center"/>
        </w:trPr>
        <w:tc>
          <w:tcPr>
            <w:tcW w:w="4536"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533618A" w14:textId="77777777" w:rsidR="00C00B7D" w:rsidRPr="00C00B7D" w:rsidRDefault="00C00B7D" w:rsidP="00C00B7D">
            <w:pPr>
              <w:pStyle w:val="SMcaption"/>
              <w:jc w:val="center"/>
            </w:pPr>
            <w:r w:rsidRPr="00C00B7D">
              <w:rPr>
                <w:rFonts w:hint="eastAsia"/>
              </w:rPr>
              <w:t>Acid dissolution (GFRP or CFRP)</w:t>
            </w:r>
          </w:p>
        </w:tc>
        <w:tc>
          <w:tcPr>
            <w:tcW w:w="1813"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F31B48F" w14:textId="77777777" w:rsidR="00C00B7D" w:rsidRPr="00C00B7D" w:rsidRDefault="00C00B7D" w:rsidP="00C00B7D">
            <w:pPr>
              <w:pStyle w:val="SMcaption"/>
              <w:jc w:val="center"/>
            </w:pPr>
            <w:r w:rsidRPr="00C00B7D">
              <w:rPr>
                <w:rFonts w:hint="eastAsia"/>
              </w:rPr>
              <w:t>0</w:t>
            </w:r>
          </w:p>
        </w:tc>
        <w:tc>
          <w:tcPr>
            <w:tcW w:w="144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0E8D273" w14:textId="77777777" w:rsidR="00C00B7D" w:rsidRPr="00C00B7D" w:rsidRDefault="00C00B7D" w:rsidP="00C00B7D">
            <w:pPr>
              <w:pStyle w:val="SMcaption"/>
              <w:jc w:val="center"/>
            </w:pPr>
            <w:r w:rsidRPr="00C00B7D">
              <w:rPr>
                <w:rFonts w:hint="eastAsia"/>
              </w:rPr>
              <w:t>0</w:t>
            </w:r>
          </w:p>
        </w:tc>
        <w:tc>
          <w:tcPr>
            <w:tcW w:w="1549"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EDE7365" w14:textId="77777777" w:rsidR="00C00B7D" w:rsidRPr="00C00B7D" w:rsidRDefault="00C00B7D" w:rsidP="00C00B7D">
            <w:pPr>
              <w:pStyle w:val="SMcaption"/>
              <w:jc w:val="center"/>
            </w:pPr>
            <w:r w:rsidRPr="00C00B7D">
              <w:rPr>
                <w:rFonts w:hint="eastAsia"/>
              </w:rPr>
              <w:t>0</w:t>
            </w:r>
          </w:p>
        </w:tc>
      </w:tr>
      <w:tr w:rsidR="003A1CFB" w:rsidRPr="00C00B7D" w14:paraId="1FB6E79B" w14:textId="77777777" w:rsidTr="003A1CFB">
        <w:trPr>
          <w:trHeight w:val="454"/>
          <w:jc w:val="center"/>
        </w:trPr>
        <w:tc>
          <w:tcPr>
            <w:tcW w:w="453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4847911" w14:textId="77777777" w:rsidR="00C00B7D" w:rsidRPr="00C00B7D" w:rsidRDefault="00C00B7D" w:rsidP="00C00B7D">
            <w:pPr>
              <w:pStyle w:val="SMcaption"/>
              <w:jc w:val="center"/>
            </w:pPr>
            <w:r w:rsidRPr="00C00B7D">
              <w:rPr>
                <w:rFonts w:hint="eastAsia"/>
              </w:rPr>
              <w:t>Acetone washing (GFRP or CFRP)</w:t>
            </w:r>
          </w:p>
        </w:tc>
        <w:tc>
          <w:tcPr>
            <w:tcW w:w="181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9253F38" w14:textId="77777777" w:rsidR="00C00B7D" w:rsidRPr="00C00B7D" w:rsidRDefault="00C00B7D" w:rsidP="00C00B7D">
            <w:pPr>
              <w:pStyle w:val="SMcaption"/>
              <w:jc w:val="center"/>
            </w:pPr>
            <w:r w:rsidRPr="00C00B7D">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4F70A1A" w14:textId="77777777" w:rsidR="00C00B7D" w:rsidRPr="00C00B7D" w:rsidRDefault="00C00B7D" w:rsidP="00C00B7D">
            <w:pPr>
              <w:pStyle w:val="SMcaption"/>
              <w:jc w:val="center"/>
            </w:pPr>
            <w:r w:rsidRPr="00C00B7D">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44B8194" w14:textId="77777777" w:rsidR="00C00B7D" w:rsidRPr="00C00B7D" w:rsidRDefault="00C00B7D" w:rsidP="00C00B7D">
            <w:pPr>
              <w:pStyle w:val="SMcaption"/>
              <w:jc w:val="center"/>
            </w:pPr>
            <w:r w:rsidRPr="00C00B7D">
              <w:rPr>
                <w:rFonts w:hint="eastAsia"/>
              </w:rPr>
              <w:t>0</w:t>
            </w:r>
          </w:p>
        </w:tc>
      </w:tr>
      <w:tr w:rsidR="003A1CFB" w:rsidRPr="00C00B7D" w14:paraId="15E3E0C3" w14:textId="77777777" w:rsidTr="003A1CFB">
        <w:trPr>
          <w:trHeight w:val="454"/>
          <w:jc w:val="center"/>
        </w:trPr>
        <w:tc>
          <w:tcPr>
            <w:tcW w:w="453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6DFDACF" w14:textId="77777777" w:rsidR="00C00B7D" w:rsidRPr="00C00B7D" w:rsidRDefault="00C00B7D" w:rsidP="00C00B7D">
            <w:pPr>
              <w:pStyle w:val="SMcaption"/>
              <w:jc w:val="center"/>
            </w:pPr>
            <w:r w:rsidRPr="00C00B7D">
              <w:rPr>
                <w:rFonts w:hint="eastAsia"/>
              </w:rPr>
              <w:t>Incineration (GFRP)</w:t>
            </w:r>
          </w:p>
        </w:tc>
        <w:tc>
          <w:tcPr>
            <w:tcW w:w="181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4DA0534" w14:textId="77777777" w:rsidR="00C00B7D" w:rsidRPr="00C00B7D" w:rsidRDefault="00C00B7D" w:rsidP="00C00B7D">
            <w:pPr>
              <w:pStyle w:val="SMcaption"/>
              <w:jc w:val="center"/>
            </w:pPr>
            <w:r w:rsidRPr="00C00B7D">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B0652BE" w14:textId="77777777" w:rsidR="00C00B7D" w:rsidRPr="00C00B7D" w:rsidRDefault="00C00B7D" w:rsidP="00C00B7D">
            <w:pPr>
              <w:pStyle w:val="SMcaption"/>
              <w:jc w:val="center"/>
            </w:pPr>
            <w:r w:rsidRPr="00C00B7D">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CA0F501" w14:textId="77777777" w:rsidR="00C00B7D" w:rsidRPr="00C00B7D" w:rsidRDefault="00C00B7D" w:rsidP="00C00B7D">
            <w:pPr>
              <w:pStyle w:val="SMcaption"/>
              <w:jc w:val="center"/>
            </w:pPr>
            <w:r w:rsidRPr="00C00B7D">
              <w:rPr>
                <w:rFonts w:hint="eastAsia"/>
              </w:rPr>
              <w:t>0</w:t>
            </w:r>
          </w:p>
        </w:tc>
      </w:tr>
      <w:tr w:rsidR="003A1CFB" w:rsidRPr="00C00B7D" w14:paraId="22B417A9" w14:textId="77777777" w:rsidTr="003A1CFB">
        <w:trPr>
          <w:trHeight w:val="454"/>
          <w:jc w:val="center"/>
        </w:trPr>
        <w:tc>
          <w:tcPr>
            <w:tcW w:w="453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232518F" w14:textId="77777777" w:rsidR="00C00B7D" w:rsidRPr="00C00B7D" w:rsidRDefault="00C00B7D" w:rsidP="00C00B7D">
            <w:pPr>
              <w:pStyle w:val="SMcaption"/>
              <w:jc w:val="center"/>
            </w:pPr>
            <w:r w:rsidRPr="00C00B7D">
              <w:rPr>
                <w:rFonts w:hint="eastAsia"/>
              </w:rPr>
              <w:t>Incineration (CFRP)</w:t>
            </w:r>
          </w:p>
        </w:tc>
        <w:tc>
          <w:tcPr>
            <w:tcW w:w="181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F6FC80C" w14:textId="77777777" w:rsidR="00C00B7D" w:rsidRPr="00C00B7D" w:rsidRDefault="00C00B7D" w:rsidP="00C00B7D">
            <w:pPr>
              <w:pStyle w:val="SMcaption"/>
              <w:jc w:val="center"/>
            </w:pPr>
            <w:r w:rsidRPr="00C00B7D">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E5A39D1" w14:textId="77777777" w:rsidR="00C00B7D" w:rsidRPr="00C00B7D" w:rsidRDefault="00C00B7D" w:rsidP="00C00B7D">
            <w:pPr>
              <w:pStyle w:val="SMcaption"/>
              <w:jc w:val="center"/>
            </w:pPr>
            <w:r w:rsidRPr="00C00B7D">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668EF61" w14:textId="77777777" w:rsidR="00C00B7D" w:rsidRPr="00C00B7D" w:rsidRDefault="00C00B7D" w:rsidP="00C00B7D">
            <w:pPr>
              <w:pStyle w:val="SMcaption"/>
              <w:jc w:val="center"/>
            </w:pPr>
            <w:r w:rsidRPr="00C00B7D">
              <w:rPr>
                <w:rFonts w:hint="eastAsia"/>
              </w:rPr>
              <w:t>0</w:t>
            </w:r>
          </w:p>
        </w:tc>
      </w:tr>
      <w:tr w:rsidR="003A1CFB" w:rsidRPr="00C00B7D" w14:paraId="479BE344" w14:textId="77777777" w:rsidTr="003A1CFB">
        <w:trPr>
          <w:trHeight w:val="454"/>
          <w:jc w:val="center"/>
        </w:trPr>
        <w:tc>
          <w:tcPr>
            <w:tcW w:w="453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1FC6371" w14:textId="75062B14" w:rsidR="00C00B7D" w:rsidRPr="00C00B7D" w:rsidRDefault="00C00B7D" w:rsidP="00C00B7D">
            <w:pPr>
              <w:pStyle w:val="SMcaption"/>
              <w:jc w:val="center"/>
            </w:pPr>
            <w:r w:rsidRPr="00C00B7D">
              <w:rPr>
                <w:rFonts w:hint="eastAsia"/>
              </w:rPr>
              <w:t>Purification and remolding</w:t>
            </w:r>
            <w:r w:rsidR="00F55001">
              <w:t xml:space="preserve"> </w:t>
            </w:r>
            <w:r w:rsidRPr="00C00B7D">
              <w:rPr>
                <w:rFonts w:hint="eastAsia"/>
              </w:rPr>
              <w:t>(GFRP)</w:t>
            </w:r>
          </w:p>
        </w:tc>
        <w:tc>
          <w:tcPr>
            <w:tcW w:w="181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A7FD6F7" w14:textId="77777777" w:rsidR="00C00B7D" w:rsidRPr="00C00B7D" w:rsidRDefault="00C00B7D" w:rsidP="00C00B7D">
            <w:pPr>
              <w:pStyle w:val="SMcaption"/>
              <w:jc w:val="center"/>
            </w:pPr>
            <w:r w:rsidRPr="00C00B7D">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566B7BF" w14:textId="77777777" w:rsidR="00C00B7D" w:rsidRPr="00C00B7D" w:rsidRDefault="00C00B7D" w:rsidP="00C00B7D">
            <w:pPr>
              <w:pStyle w:val="SMcaption"/>
              <w:jc w:val="center"/>
            </w:pPr>
            <w:r w:rsidRPr="00C00B7D">
              <w:rPr>
                <w:rFonts w:hint="eastAsia"/>
              </w:rPr>
              <w:t>4.57</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A3D129" w14:textId="77777777" w:rsidR="00C00B7D" w:rsidRPr="00C00B7D" w:rsidRDefault="00C00B7D" w:rsidP="00C00B7D">
            <w:pPr>
              <w:pStyle w:val="SMcaption"/>
              <w:jc w:val="center"/>
            </w:pPr>
            <w:r w:rsidRPr="00C00B7D">
              <w:rPr>
                <w:rFonts w:hint="eastAsia"/>
              </w:rPr>
              <w:t>0</w:t>
            </w:r>
          </w:p>
        </w:tc>
      </w:tr>
      <w:tr w:rsidR="003A1CFB" w:rsidRPr="00C00B7D" w14:paraId="2A77B9A0" w14:textId="77777777" w:rsidTr="003A1CFB">
        <w:trPr>
          <w:trHeight w:val="454"/>
          <w:jc w:val="center"/>
        </w:trPr>
        <w:tc>
          <w:tcPr>
            <w:tcW w:w="453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26A8B95" w14:textId="08AF8632" w:rsidR="00C00B7D" w:rsidRPr="00C00B7D" w:rsidRDefault="00C00B7D" w:rsidP="00C00B7D">
            <w:pPr>
              <w:pStyle w:val="SMcaption"/>
              <w:jc w:val="center"/>
            </w:pPr>
            <w:r w:rsidRPr="00C00B7D">
              <w:rPr>
                <w:rFonts w:hint="eastAsia"/>
              </w:rPr>
              <w:t>Purification and remolding</w:t>
            </w:r>
            <w:r w:rsidR="00F55001">
              <w:t xml:space="preserve"> </w:t>
            </w:r>
            <w:r w:rsidRPr="00C00B7D">
              <w:rPr>
                <w:rFonts w:hint="eastAsia"/>
              </w:rPr>
              <w:t>(CFRP)</w:t>
            </w:r>
          </w:p>
        </w:tc>
        <w:tc>
          <w:tcPr>
            <w:tcW w:w="181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C79B1D7" w14:textId="77777777" w:rsidR="00C00B7D" w:rsidRPr="00C00B7D" w:rsidRDefault="00C00B7D" w:rsidP="00C00B7D">
            <w:pPr>
              <w:pStyle w:val="SMcaption"/>
              <w:jc w:val="center"/>
            </w:pPr>
            <w:r w:rsidRPr="00C00B7D">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3A84F5C" w14:textId="77777777" w:rsidR="00C00B7D" w:rsidRPr="00C00B7D" w:rsidRDefault="00C00B7D" w:rsidP="00C00B7D">
            <w:pPr>
              <w:pStyle w:val="SMcaption"/>
              <w:jc w:val="center"/>
            </w:pPr>
            <w:r w:rsidRPr="00C00B7D">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AF9567C" w14:textId="77777777" w:rsidR="00C00B7D" w:rsidRPr="00C00B7D" w:rsidRDefault="00C00B7D" w:rsidP="00C00B7D">
            <w:pPr>
              <w:pStyle w:val="SMcaption"/>
              <w:jc w:val="center"/>
            </w:pPr>
            <w:r w:rsidRPr="00C00B7D">
              <w:rPr>
                <w:rFonts w:hint="eastAsia"/>
              </w:rPr>
              <w:t>0</w:t>
            </w:r>
          </w:p>
        </w:tc>
      </w:tr>
      <w:tr w:rsidR="003A1CFB" w:rsidRPr="00C00B7D" w14:paraId="4A502554" w14:textId="77777777" w:rsidTr="003A1CFB">
        <w:trPr>
          <w:trHeight w:val="454"/>
          <w:jc w:val="center"/>
        </w:trPr>
        <w:tc>
          <w:tcPr>
            <w:tcW w:w="453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E18FC27" w14:textId="77777777" w:rsidR="00C00B7D" w:rsidRPr="00C00B7D" w:rsidRDefault="00C00B7D" w:rsidP="00C00B7D">
            <w:pPr>
              <w:pStyle w:val="SMcaption"/>
              <w:jc w:val="center"/>
            </w:pPr>
            <w:r w:rsidRPr="00C00B7D">
              <w:rPr>
                <w:rFonts w:hint="eastAsia"/>
              </w:rPr>
              <w:t>DMSO dissolution (GFRP or CFRP)</w:t>
            </w:r>
          </w:p>
        </w:tc>
        <w:tc>
          <w:tcPr>
            <w:tcW w:w="181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F8E3385" w14:textId="77777777" w:rsidR="00C00B7D" w:rsidRPr="00C00B7D" w:rsidRDefault="00C00B7D" w:rsidP="00C00B7D">
            <w:pPr>
              <w:pStyle w:val="SMcaption"/>
              <w:jc w:val="center"/>
            </w:pPr>
            <w:r w:rsidRPr="00C00B7D">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D5B3680" w14:textId="77777777" w:rsidR="00C00B7D" w:rsidRPr="00C00B7D" w:rsidRDefault="00C00B7D" w:rsidP="00C00B7D">
            <w:pPr>
              <w:pStyle w:val="SMcaption"/>
              <w:jc w:val="center"/>
            </w:pPr>
            <w:r w:rsidRPr="00C00B7D">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F46CDC1" w14:textId="77777777" w:rsidR="00C00B7D" w:rsidRPr="00C00B7D" w:rsidRDefault="00C00B7D" w:rsidP="00C00B7D">
            <w:pPr>
              <w:pStyle w:val="SMcaption"/>
              <w:jc w:val="center"/>
            </w:pPr>
            <w:r w:rsidRPr="00C00B7D">
              <w:rPr>
                <w:rFonts w:hint="eastAsia"/>
              </w:rPr>
              <w:t>0</w:t>
            </w:r>
          </w:p>
        </w:tc>
      </w:tr>
      <w:tr w:rsidR="003A1CFB" w:rsidRPr="00C00B7D" w14:paraId="0B6274C9" w14:textId="77777777" w:rsidTr="003A1CFB">
        <w:trPr>
          <w:trHeight w:val="454"/>
          <w:jc w:val="center"/>
        </w:trPr>
        <w:tc>
          <w:tcPr>
            <w:tcW w:w="453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FB4D48A" w14:textId="77777777" w:rsidR="00C00B7D" w:rsidRPr="00C00B7D" w:rsidRDefault="00C00B7D" w:rsidP="00C00B7D">
            <w:pPr>
              <w:pStyle w:val="SMcaption"/>
              <w:jc w:val="center"/>
            </w:pPr>
            <w:r w:rsidRPr="00C00B7D">
              <w:rPr>
                <w:rFonts w:hint="eastAsia"/>
              </w:rPr>
              <w:t>DMSO washing (GFRP or CFRP)</w:t>
            </w:r>
          </w:p>
        </w:tc>
        <w:tc>
          <w:tcPr>
            <w:tcW w:w="181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74AA7D8" w14:textId="77777777" w:rsidR="00C00B7D" w:rsidRPr="00C00B7D" w:rsidRDefault="00C00B7D" w:rsidP="00C00B7D">
            <w:pPr>
              <w:pStyle w:val="SMcaption"/>
              <w:jc w:val="center"/>
            </w:pPr>
            <w:r w:rsidRPr="00C00B7D">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615F118" w14:textId="77777777" w:rsidR="00C00B7D" w:rsidRPr="00C00B7D" w:rsidRDefault="00C00B7D" w:rsidP="00C00B7D">
            <w:pPr>
              <w:pStyle w:val="SMcaption"/>
              <w:jc w:val="center"/>
            </w:pPr>
            <w:r w:rsidRPr="00C00B7D">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2CF0793" w14:textId="77777777" w:rsidR="00C00B7D" w:rsidRPr="00C00B7D" w:rsidRDefault="00C00B7D" w:rsidP="00C00B7D">
            <w:pPr>
              <w:pStyle w:val="SMcaption"/>
              <w:jc w:val="center"/>
            </w:pPr>
            <w:r w:rsidRPr="00C00B7D">
              <w:rPr>
                <w:rFonts w:hint="eastAsia"/>
              </w:rPr>
              <w:t>0</w:t>
            </w:r>
          </w:p>
        </w:tc>
      </w:tr>
      <w:tr w:rsidR="003A1CFB" w:rsidRPr="00C00B7D" w14:paraId="43465542" w14:textId="77777777" w:rsidTr="003A1CFB">
        <w:trPr>
          <w:trHeight w:val="454"/>
          <w:jc w:val="center"/>
        </w:trPr>
        <w:tc>
          <w:tcPr>
            <w:tcW w:w="4536"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B270987" w14:textId="77777777" w:rsidR="00C00B7D" w:rsidRPr="00C00B7D" w:rsidRDefault="00C00B7D" w:rsidP="00C00B7D">
            <w:pPr>
              <w:pStyle w:val="SMcaption"/>
              <w:jc w:val="center"/>
            </w:pPr>
            <w:r w:rsidRPr="00C00B7D">
              <w:rPr>
                <w:rFonts w:hint="eastAsia"/>
              </w:rPr>
              <w:t>Precipitation in water (DEP)</w:t>
            </w:r>
          </w:p>
        </w:tc>
        <w:tc>
          <w:tcPr>
            <w:tcW w:w="1813"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03A556F7" w14:textId="77777777" w:rsidR="00C00B7D" w:rsidRPr="00C00B7D" w:rsidRDefault="00C00B7D" w:rsidP="00C00B7D">
            <w:pPr>
              <w:pStyle w:val="SMcaption"/>
              <w:jc w:val="center"/>
            </w:pPr>
            <w:r w:rsidRPr="00C00B7D">
              <w:rPr>
                <w:rFonts w:hint="eastAsia"/>
              </w:rPr>
              <w:t>0</w:t>
            </w:r>
          </w:p>
        </w:tc>
        <w:tc>
          <w:tcPr>
            <w:tcW w:w="144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905E9D0" w14:textId="77777777" w:rsidR="00C00B7D" w:rsidRPr="00C00B7D" w:rsidRDefault="00C00B7D" w:rsidP="00C00B7D">
            <w:pPr>
              <w:pStyle w:val="SMcaption"/>
              <w:jc w:val="center"/>
            </w:pPr>
            <w:r w:rsidRPr="00C00B7D">
              <w:rPr>
                <w:rFonts w:hint="eastAsia"/>
              </w:rPr>
              <w:t>0</w:t>
            </w:r>
          </w:p>
        </w:tc>
        <w:tc>
          <w:tcPr>
            <w:tcW w:w="1549"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2E7D795" w14:textId="77777777" w:rsidR="00C00B7D" w:rsidRPr="00C00B7D" w:rsidRDefault="00C00B7D" w:rsidP="00C00B7D">
            <w:pPr>
              <w:pStyle w:val="SMcaption"/>
              <w:jc w:val="center"/>
            </w:pPr>
            <w:r w:rsidRPr="00C00B7D">
              <w:rPr>
                <w:rFonts w:hint="eastAsia"/>
              </w:rPr>
              <w:t>0</w:t>
            </w:r>
          </w:p>
        </w:tc>
      </w:tr>
      <w:tr w:rsidR="003A1CFB" w:rsidRPr="00C00B7D" w14:paraId="18470A47" w14:textId="77777777" w:rsidTr="003A1CFB">
        <w:trPr>
          <w:trHeight w:val="454"/>
          <w:jc w:val="center"/>
        </w:trPr>
        <w:tc>
          <w:tcPr>
            <w:tcW w:w="4536"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7C418EA1" w14:textId="77777777" w:rsidR="00C00B7D" w:rsidRPr="00C00B7D" w:rsidRDefault="00C00B7D" w:rsidP="00C00B7D">
            <w:pPr>
              <w:pStyle w:val="SMcaption"/>
              <w:jc w:val="center"/>
            </w:pPr>
            <w:r w:rsidRPr="00C00B7D">
              <w:rPr>
                <w:rFonts w:hint="eastAsia"/>
              </w:rPr>
              <w:t>SUM of Process</w:t>
            </w:r>
          </w:p>
        </w:tc>
        <w:tc>
          <w:tcPr>
            <w:tcW w:w="1813"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7A09A587" w14:textId="77777777" w:rsidR="00C00B7D" w:rsidRPr="00C00B7D" w:rsidRDefault="00C00B7D" w:rsidP="00C00B7D">
            <w:pPr>
              <w:pStyle w:val="SMcaption"/>
              <w:jc w:val="center"/>
            </w:pPr>
            <w:r w:rsidRPr="00C00B7D">
              <w:rPr>
                <w:rFonts w:hint="eastAsia"/>
              </w:rPr>
              <w:t>0</w:t>
            </w:r>
          </w:p>
        </w:tc>
        <w:tc>
          <w:tcPr>
            <w:tcW w:w="144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F2033BD" w14:textId="77777777" w:rsidR="00C00B7D" w:rsidRPr="00C00B7D" w:rsidRDefault="00C00B7D" w:rsidP="00C00B7D">
            <w:pPr>
              <w:pStyle w:val="SMcaption"/>
              <w:jc w:val="center"/>
            </w:pPr>
            <w:r w:rsidRPr="00C00B7D">
              <w:rPr>
                <w:rFonts w:hint="eastAsia"/>
              </w:rPr>
              <w:t>4.57</w:t>
            </w:r>
          </w:p>
        </w:tc>
        <w:tc>
          <w:tcPr>
            <w:tcW w:w="154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716DB1B3" w14:textId="77777777" w:rsidR="00C00B7D" w:rsidRPr="00C00B7D" w:rsidRDefault="00C00B7D" w:rsidP="00C00B7D">
            <w:pPr>
              <w:pStyle w:val="SMcaption"/>
              <w:jc w:val="center"/>
            </w:pPr>
            <w:r w:rsidRPr="00C00B7D">
              <w:rPr>
                <w:rFonts w:hint="eastAsia"/>
              </w:rPr>
              <w:t>0</w:t>
            </w:r>
          </w:p>
        </w:tc>
      </w:tr>
      <w:tr w:rsidR="003A1CFB" w:rsidRPr="00C00B7D" w14:paraId="02BE0E90" w14:textId="77777777" w:rsidTr="003A1CFB">
        <w:trPr>
          <w:trHeight w:val="454"/>
          <w:jc w:val="center"/>
        </w:trPr>
        <w:tc>
          <w:tcPr>
            <w:tcW w:w="4536"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8620F25" w14:textId="77777777" w:rsidR="00C00B7D" w:rsidRPr="00C00B7D" w:rsidRDefault="00C00B7D" w:rsidP="00C00B7D">
            <w:pPr>
              <w:pStyle w:val="SMcaption"/>
              <w:jc w:val="center"/>
            </w:pPr>
            <w:r w:rsidRPr="00C00B7D">
              <w:rPr>
                <w:rFonts w:hint="eastAsia"/>
              </w:rPr>
              <w:t>SUM</w:t>
            </w:r>
          </w:p>
        </w:tc>
        <w:tc>
          <w:tcPr>
            <w:tcW w:w="1813"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3F6DC7CF" w14:textId="77777777" w:rsidR="003A1CFB" w:rsidRDefault="00C00B7D" w:rsidP="00C00B7D">
            <w:pPr>
              <w:pStyle w:val="SMcaption"/>
              <w:jc w:val="center"/>
            </w:pPr>
            <w:r w:rsidRPr="00C00B7D">
              <w:rPr>
                <w:rFonts w:hint="eastAsia"/>
              </w:rPr>
              <w:t>2634.8</w:t>
            </w:r>
          </w:p>
          <w:p w14:paraId="64EBF7F9" w14:textId="20C84E3A" w:rsidR="00C00B7D" w:rsidRPr="00C00B7D" w:rsidRDefault="00C00B7D" w:rsidP="00C00B7D">
            <w:pPr>
              <w:pStyle w:val="SMcaption"/>
              <w:jc w:val="center"/>
            </w:pPr>
            <w:r w:rsidRPr="00C00B7D">
              <w:rPr>
                <w:rFonts w:hint="eastAsia"/>
              </w:rPr>
              <w:t>(100%)</w:t>
            </w:r>
          </w:p>
        </w:tc>
        <w:tc>
          <w:tcPr>
            <w:tcW w:w="1448"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E488E0E" w14:textId="77777777" w:rsidR="003A1CFB" w:rsidRDefault="00C00B7D" w:rsidP="00C00B7D">
            <w:pPr>
              <w:pStyle w:val="SMcaption"/>
              <w:jc w:val="center"/>
            </w:pPr>
            <w:r w:rsidRPr="00C00B7D">
              <w:rPr>
                <w:rFonts w:hint="eastAsia"/>
              </w:rPr>
              <w:t>4.57</w:t>
            </w:r>
          </w:p>
          <w:p w14:paraId="4B94FD46" w14:textId="61907796" w:rsidR="00C00B7D" w:rsidRPr="00C00B7D" w:rsidRDefault="00C00B7D" w:rsidP="00C00B7D">
            <w:pPr>
              <w:pStyle w:val="SMcaption"/>
              <w:jc w:val="center"/>
            </w:pPr>
            <w:r w:rsidRPr="00C00B7D">
              <w:rPr>
                <w:rFonts w:hint="eastAsia"/>
              </w:rPr>
              <w:t>(0.2%)</w:t>
            </w:r>
          </w:p>
        </w:tc>
        <w:tc>
          <w:tcPr>
            <w:tcW w:w="1549"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2DC53CE6" w14:textId="77777777" w:rsidR="00C00B7D" w:rsidRPr="00C00B7D" w:rsidRDefault="00C00B7D" w:rsidP="00C00B7D">
            <w:pPr>
              <w:pStyle w:val="SMcaption"/>
              <w:jc w:val="center"/>
            </w:pPr>
            <w:r w:rsidRPr="00C00B7D">
              <w:rPr>
                <w:rFonts w:hint="eastAsia"/>
              </w:rPr>
              <w:t>811.1 (30.8%)</w:t>
            </w:r>
          </w:p>
        </w:tc>
      </w:tr>
    </w:tbl>
    <w:p w14:paraId="5A334506" w14:textId="6262C4D9" w:rsidR="008E2745" w:rsidRDefault="008E2745" w:rsidP="00477182">
      <w:pPr>
        <w:pStyle w:val="SMcaption"/>
      </w:pPr>
      <w:r>
        <w:br w:type="page"/>
      </w:r>
    </w:p>
    <w:p w14:paraId="79EA2933" w14:textId="16721AA9" w:rsidR="0012605E" w:rsidRPr="00D81353" w:rsidRDefault="00E42A26" w:rsidP="0012605E">
      <w:pPr>
        <w:pStyle w:val="SMcaption"/>
        <w:rPr>
          <w:b/>
          <w:bCs/>
        </w:rPr>
      </w:pPr>
      <w:r w:rsidRPr="0052734C">
        <w:rPr>
          <w:b/>
        </w:rPr>
        <w:lastRenderedPageBreak/>
        <w:t>Supplementary</w:t>
      </w:r>
      <w:r w:rsidRPr="00D81353">
        <w:rPr>
          <w:b/>
          <w:bCs/>
        </w:rPr>
        <w:t xml:space="preserve"> </w:t>
      </w:r>
      <w:r w:rsidR="0012605E" w:rsidRPr="00D81353">
        <w:rPr>
          <w:b/>
          <w:bCs/>
        </w:rPr>
        <w:t xml:space="preserve">Table </w:t>
      </w:r>
      <w:r w:rsidR="0012605E">
        <w:rPr>
          <w:b/>
          <w:bCs/>
        </w:rPr>
        <w:t>14</w:t>
      </w:r>
      <w:r w:rsidR="0012605E" w:rsidRPr="00D81353">
        <w:rPr>
          <w:b/>
          <w:bCs/>
        </w:rPr>
        <w:t>.</w:t>
      </w:r>
    </w:p>
    <w:p w14:paraId="0226A0E9" w14:textId="080A9C97" w:rsidR="0095709D" w:rsidRDefault="00227D5A" w:rsidP="0012605E">
      <w:pPr>
        <w:pStyle w:val="SMcaption"/>
      </w:pPr>
      <w:r w:rsidRPr="00227D5A">
        <w:t>Materials and energy cost inventory.</w:t>
      </w:r>
    </w:p>
    <w:p w14:paraId="42FAE7A7" w14:textId="2E95C224" w:rsidR="0012605E" w:rsidRDefault="0012605E" w:rsidP="00477182">
      <w:pPr>
        <w:pStyle w:val="SMcaption"/>
      </w:pPr>
    </w:p>
    <w:tbl>
      <w:tblPr>
        <w:tblW w:w="9062" w:type="dxa"/>
        <w:jc w:val="center"/>
        <w:tblCellMar>
          <w:left w:w="0" w:type="dxa"/>
          <w:right w:w="0" w:type="dxa"/>
        </w:tblCellMar>
        <w:tblLook w:val="0420" w:firstRow="1" w:lastRow="0" w:firstColumn="0" w:lastColumn="0" w:noHBand="0" w:noVBand="1"/>
      </w:tblPr>
      <w:tblGrid>
        <w:gridCol w:w="5387"/>
        <w:gridCol w:w="2126"/>
        <w:gridCol w:w="1549"/>
      </w:tblGrid>
      <w:tr w:rsidR="005A0DA5" w:rsidRPr="005A0DA5" w14:paraId="107CA69C" w14:textId="77777777" w:rsidTr="000D568B">
        <w:trPr>
          <w:trHeight w:val="454"/>
          <w:jc w:val="center"/>
        </w:trPr>
        <w:tc>
          <w:tcPr>
            <w:tcW w:w="5387"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1AD1189F" w14:textId="77777777" w:rsidR="005A0DA5" w:rsidRPr="003F733D" w:rsidRDefault="005A0DA5" w:rsidP="003F733D">
            <w:pPr>
              <w:pStyle w:val="SMcaption"/>
              <w:jc w:val="center"/>
            </w:pPr>
            <w:r w:rsidRPr="003F733D">
              <w:rPr>
                <w:rFonts w:hint="eastAsia"/>
                <w:bCs/>
              </w:rPr>
              <w:t>Impact Category</w:t>
            </w:r>
          </w:p>
        </w:tc>
        <w:tc>
          <w:tcPr>
            <w:tcW w:w="2126"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2AA4FCB" w14:textId="77777777" w:rsidR="005A0DA5" w:rsidRPr="003F733D" w:rsidRDefault="005A0DA5" w:rsidP="003F733D">
            <w:pPr>
              <w:pStyle w:val="SMcaption"/>
              <w:jc w:val="center"/>
            </w:pPr>
            <w:r w:rsidRPr="003F733D">
              <w:rPr>
                <w:rFonts w:hint="eastAsia"/>
                <w:bCs/>
              </w:rPr>
              <w:t>Materials cost ($ tonne</w:t>
            </w:r>
            <w:r w:rsidRPr="003F733D">
              <w:rPr>
                <w:rFonts w:hint="eastAsia"/>
                <w:bCs/>
                <w:vertAlign w:val="superscript"/>
              </w:rPr>
              <w:t>-1</w:t>
            </w:r>
            <w:r w:rsidRPr="003F733D">
              <w:rPr>
                <w:rFonts w:hint="eastAsia"/>
                <w:bCs/>
              </w:rPr>
              <w:t>)</w:t>
            </w:r>
          </w:p>
        </w:tc>
        <w:tc>
          <w:tcPr>
            <w:tcW w:w="154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AC41C40" w14:textId="77777777" w:rsidR="005A0DA5" w:rsidRPr="003F733D" w:rsidRDefault="005A0DA5" w:rsidP="003F733D">
            <w:pPr>
              <w:pStyle w:val="SMcaption"/>
              <w:jc w:val="center"/>
            </w:pPr>
            <w:r w:rsidRPr="003F733D">
              <w:rPr>
                <w:rFonts w:hint="eastAsia"/>
                <w:bCs/>
              </w:rPr>
              <w:t>Energy cost ($ tonne</w:t>
            </w:r>
            <w:r w:rsidRPr="003F733D">
              <w:rPr>
                <w:rFonts w:hint="eastAsia"/>
                <w:bCs/>
                <w:vertAlign w:val="superscript"/>
              </w:rPr>
              <w:t>-1</w:t>
            </w:r>
            <w:r w:rsidRPr="003F733D">
              <w:rPr>
                <w:rFonts w:hint="eastAsia"/>
                <w:bCs/>
              </w:rPr>
              <w:t>)</w:t>
            </w:r>
          </w:p>
        </w:tc>
      </w:tr>
      <w:tr w:rsidR="005A0DA5" w:rsidRPr="005A0DA5" w14:paraId="596FA756" w14:textId="77777777" w:rsidTr="000D568B">
        <w:trPr>
          <w:trHeight w:val="454"/>
          <w:jc w:val="center"/>
        </w:trPr>
        <w:tc>
          <w:tcPr>
            <w:tcW w:w="5387"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9105C9B" w14:textId="77777777" w:rsidR="005A0DA5" w:rsidRPr="005A0DA5" w:rsidRDefault="005A0DA5" w:rsidP="003F733D">
            <w:pPr>
              <w:pStyle w:val="SMcaption"/>
              <w:jc w:val="center"/>
            </w:pPr>
            <w:r w:rsidRPr="005A0DA5">
              <w:rPr>
                <w:rFonts w:hint="eastAsia"/>
              </w:rPr>
              <w:t>Nitric acid</w:t>
            </w:r>
          </w:p>
        </w:tc>
        <w:tc>
          <w:tcPr>
            <w:tcW w:w="2126"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3BD670C" w14:textId="77777777" w:rsidR="005A0DA5" w:rsidRPr="005A0DA5" w:rsidRDefault="005A0DA5" w:rsidP="003F733D">
            <w:pPr>
              <w:pStyle w:val="SMcaption"/>
              <w:jc w:val="center"/>
            </w:pPr>
            <w:r w:rsidRPr="005A0DA5">
              <w:rPr>
                <w:rFonts w:hint="eastAsia"/>
              </w:rPr>
              <w:t>30000</w:t>
            </w:r>
          </w:p>
        </w:tc>
        <w:tc>
          <w:tcPr>
            <w:tcW w:w="1549"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4270ECD" w14:textId="77777777" w:rsidR="005A0DA5" w:rsidRPr="005A0DA5" w:rsidRDefault="005A0DA5" w:rsidP="003F733D">
            <w:pPr>
              <w:pStyle w:val="SMcaption"/>
              <w:jc w:val="center"/>
            </w:pPr>
            <w:r w:rsidRPr="005A0DA5">
              <w:rPr>
                <w:rFonts w:hint="eastAsia"/>
              </w:rPr>
              <w:t>0</w:t>
            </w:r>
          </w:p>
        </w:tc>
      </w:tr>
      <w:tr w:rsidR="005A0DA5" w:rsidRPr="005A0DA5" w14:paraId="6D09F836" w14:textId="77777777" w:rsidTr="000D568B">
        <w:trPr>
          <w:trHeight w:val="454"/>
          <w:jc w:val="center"/>
        </w:trPr>
        <w:tc>
          <w:tcPr>
            <w:tcW w:w="538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B73786B" w14:textId="77777777" w:rsidR="005A0DA5" w:rsidRPr="005A0DA5" w:rsidRDefault="005A0DA5" w:rsidP="003F733D">
            <w:pPr>
              <w:pStyle w:val="SMcaption"/>
              <w:jc w:val="center"/>
            </w:pPr>
            <w:r w:rsidRPr="005A0DA5">
              <w:rPr>
                <w:rFonts w:hint="eastAsia"/>
              </w:rPr>
              <w:t>Water</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7DF631D" w14:textId="77777777" w:rsidR="005A0DA5" w:rsidRPr="005A0DA5" w:rsidRDefault="005A0DA5" w:rsidP="003F733D">
            <w:pPr>
              <w:pStyle w:val="SMcaption"/>
              <w:jc w:val="center"/>
            </w:pPr>
            <w:r w:rsidRPr="005A0DA5">
              <w:rPr>
                <w:rFonts w:hint="eastAsia"/>
              </w:rPr>
              <w:t>0.5</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FE9F287" w14:textId="77777777" w:rsidR="005A0DA5" w:rsidRPr="005A0DA5" w:rsidRDefault="005A0DA5" w:rsidP="003F733D">
            <w:pPr>
              <w:pStyle w:val="SMcaption"/>
              <w:jc w:val="center"/>
            </w:pPr>
            <w:r w:rsidRPr="005A0DA5">
              <w:rPr>
                <w:rFonts w:hint="eastAsia"/>
              </w:rPr>
              <w:t>0</w:t>
            </w:r>
          </w:p>
        </w:tc>
      </w:tr>
      <w:tr w:rsidR="005A0DA5" w:rsidRPr="005A0DA5" w14:paraId="48A5DD41" w14:textId="77777777" w:rsidTr="000D568B">
        <w:trPr>
          <w:trHeight w:val="454"/>
          <w:jc w:val="center"/>
        </w:trPr>
        <w:tc>
          <w:tcPr>
            <w:tcW w:w="538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2842149" w14:textId="77777777" w:rsidR="005A0DA5" w:rsidRPr="005A0DA5" w:rsidRDefault="005A0DA5" w:rsidP="003F733D">
            <w:pPr>
              <w:pStyle w:val="SMcaption"/>
              <w:jc w:val="center"/>
            </w:pPr>
            <w:r w:rsidRPr="005A0DA5">
              <w:rPr>
                <w:rFonts w:hint="eastAsia"/>
              </w:rPr>
              <w:t>Acetone</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1FDB621" w14:textId="77777777" w:rsidR="005A0DA5" w:rsidRPr="005A0DA5" w:rsidRDefault="005A0DA5" w:rsidP="003F733D">
            <w:pPr>
              <w:pStyle w:val="SMcaption"/>
              <w:jc w:val="center"/>
            </w:pPr>
            <w:r w:rsidRPr="005A0DA5">
              <w:rPr>
                <w:rFonts w:hint="eastAsia"/>
              </w:rPr>
              <w:t>1000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D40C3D7" w14:textId="77777777" w:rsidR="005A0DA5" w:rsidRPr="005A0DA5" w:rsidRDefault="005A0DA5" w:rsidP="003F733D">
            <w:pPr>
              <w:pStyle w:val="SMcaption"/>
              <w:jc w:val="center"/>
            </w:pPr>
            <w:r w:rsidRPr="005A0DA5">
              <w:rPr>
                <w:rFonts w:hint="eastAsia"/>
              </w:rPr>
              <w:t>0</w:t>
            </w:r>
          </w:p>
        </w:tc>
      </w:tr>
      <w:tr w:rsidR="005A0DA5" w:rsidRPr="005A0DA5" w14:paraId="6DBD9CB4" w14:textId="77777777" w:rsidTr="000D568B">
        <w:trPr>
          <w:trHeight w:val="454"/>
          <w:jc w:val="center"/>
        </w:trPr>
        <w:tc>
          <w:tcPr>
            <w:tcW w:w="538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E25F1C3" w14:textId="77777777" w:rsidR="005A0DA5" w:rsidRPr="005A0DA5" w:rsidRDefault="005A0DA5" w:rsidP="003F733D">
            <w:pPr>
              <w:pStyle w:val="SMcaption"/>
              <w:jc w:val="center"/>
            </w:pPr>
            <w:r w:rsidRPr="005A0DA5">
              <w:rPr>
                <w:rFonts w:hint="eastAsia"/>
              </w:rPr>
              <w:t>DMSO</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0B895F0" w14:textId="486D1BAB" w:rsidR="005A0DA5" w:rsidRPr="005A0DA5" w:rsidRDefault="005A0DA5" w:rsidP="003F733D">
            <w:pPr>
              <w:pStyle w:val="SMcaption"/>
              <w:jc w:val="center"/>
            </w:pPr>
            <w:r w:rsidRPr="005A0DA5">
              <w:rPr>
                <w:rFonts w:hint="eastAsia"/>
              </w:rPr>
              <w:t>1500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45CF8B2" w14:textId="77777777" w:rsidR="005A0DA5" w:rsidRPr="005A0DA5" w:rsidRDefault="005A0DA5" w:rsidP="003F733D">
            <w:pPr>
              <w:pStyle w:val="SMcaption"/>
              <w:jc w:val="center"/>
            </w:pPr>
            <w:r w:rsidRPr="005A0DA5">
              <w:rPr>
                <w:rFonts w:hint="eastAsia"/>
              </w:rPr>
              <w:t>0</w:t>
            </w:r>
          </w:p>
        </w:tc>
      </w:tr>
      <w:tr w:rsidR="005A0DA5" w:rsidRPr="005A0DA5" w14:paraId="69014016" w14:textId="77777777" w:rsidTr="000D568B">
        <w:trPr>
          <w:trHeight w:val="454"/>
          <w:jc w:val="center"/>
        </w:trPr>
        <w:tc>
          <w:tcPr>
            <w:tcW w:w="538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E318FA4" w14:textId="77777777" w:rsidR="005A0DA5" w:rsidRPr="005A0DA5" w:rsidRDefault="005A0DA5" w:rsidP="003F733D">
            <w:pPr>
              <w:pStyle w:val="SMcaption"/>
              <w:jc w:val="center"/>
            </w:pPr>
            <w:r w:rsidRPr="005A0DA5">
              <w:rPr>
                <w:rFonts w:hint="eastAsia"/>
              </w:rPr>
              <w:t>Acid dissolution (GFRP or CFRP)</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E604FEE" w14:textId="77777777" w:rsidR="005A0DA5" w:rsidRPr="005A0DA5" w:rsidRDefault="005A0DA5" w:rsidP="003F733D">
            <w:pPr>
              <w:pStyle w:val="SMcaption"/>
              <w:jc w:val="center"/>
            </w:pPr>
            <w:r w:rsidRPr="005A0DA5">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FE756FE" w14:textId="77777777" w:rsidR="005A0DA5" w:rsidRPr="005A0DA5" w:rsidRDefault="005A0DA5" w:rsidP="003F733D">
            <w:pPr>
              <w:pStyle w:val="SMcaption"/>
              <w:jc w:val="center"/>
            </w:pPr>
            <w:r w:rsidRPr="005A0DA5">
              <w:rPr>
                <w:rFonts w:hint="eastAsia"/>
              </w:rPr>
              <w:t>0.47</w:t>
            </w:r>
          </w:p>
        </w:tc>
      </w:tr>
      <w:tr w:rsidR="005A0DA5" w:rsidRPr="005A0DA5" w14:paraId="67E8FF78" w14:textId="77777777" w:rsidTr="000D568B">
        <w:trPr>
          <w:trHeight w:val="454"/>
          <w:jc w:val="center"/>
        </w:trPr>
        <w:tc>
          <w:tcPr>
            <w:tcW w:w="538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00488E5" w14:textId="77777777" w:rsidR="005A0DA5" w:rsidRPr="005A0DA5" w:rsidRDefault="005A0DA5" w:rsidP="003F733D">
            <w:pPr>
              <w:pStyle w:val="SMcaption"/>
              <w:jc w:val="center"/>
            </w:pPr>
            <w:r w:rsidRPr="005A0DA5">
              <w:rPr>
                <w:rFonts w:hint="eastAsia"/>
              </w:rPr>
              <w:t>Acetone washing (GFRP or CFRP)</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904B186" w14:textId="77777777" w:rsidR="005A0DA5" w:rsidRPr="005A0DA5" w:rsidRDefault="005A0DA5" w:rsidP="003F733D">
            <w:pPr>
              <w:pStyle w:val="SMcaption"/>
              <w:jc w:val="center"/>
            </w:pPr>
            <w:r w:rsidRPr="005A0DA5">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41B5718" w14:textId="77777777" w:rsidR="005A0DA5" w:rsidRPr="005A0DA5" w:rsidRDefault="005A0DA5" w:rsidP="003F733D">
            <w:pPr>
              <w:pStyle w:val="SMcaption"/>
              <w:jc w:val="center"/>
            </w:pPr>
            <w:r w:rsidRPr="005A0DA5">
              <w:rPr>
                <w:rFonts w:hint="eastAsia"/>
              </w:rPr>
              <w:t>0.063</w:t>
            </w:r>
          </w:p>
        </w:tc>
      </w:tr>
      <w:tr w:rsidR="005A0DA5" w:rsidRPr="005A0DA5" w14:paraId="3D519FF2" w14:textId="77777777" w:rsidTr="000D568B">
        <w:trPr>
          <w:trHeight w:val="454"/>
          <w:jc w:val="center"/>
        </w:trPr>
        <w:tc>
          <w:tcPr>
            <w:tcW w:w="538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09D90EF" w14:textId="77777777" w:rsidR="005A0DA5" w:rsidRPr="005A0DA5" w:rsidRDefault="005A0DA5" w:rsidP="003F733D">
            <w:pPr>
              <w:pStyle w:val="SMcaption"/>
              <w:jc w:val="center"/>
            </w:pPr>
            <w:r w:rsidRPr="005A0DA5">
              <w:rPr>
                <w:rFonts w:hint="eastAsia"/>
              </w:rPr>
              <w:t>Incineration (GFRP)</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CE01B4" w14:textId="77777777" w:rsidR="005A0DA5" w:rsidRPr="005A0DA5" w:rsidRDefault="005A0DA5" w:rsidP="003F733D">
            <w:pPr>
              <w:pStyle w:val="SMcaption"/>
              <w:jc w:val="center"/>
            </w:pPr>
            <w:r w:rsidRPr="005A0DA5">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5245159" w14:textId="77777777" w:rsidR="005A0DA5" w:rsidRPr="005A0DA5" w:rsidRDefault="005A0DA5" w:rsidP="003F733D">
            <w:pPr>
              <w:pStyle w:val="SMcaption"/>
              <w:jc w:val="center"/>
            </w:pPr>
            <w:r w:rsidRPr="005A0DA5">
              <w:rPr>
                <w:rFonts w:hint="eastAsia"/>
              </w:rPr>
              <w:t>0</w:t>
            </w:r>
          </w:p>
        </w:tc>
      </w:tr>
      <w:tr w:rsidR="005A0DA5" w:rsidRPr="005A0DA5" w14:paraId="56F73403" w14:textId="77777777" w:rsidTr="000D568B">
        <w:trPr>
          <w:trHeight w:val="454"/>
          <w:jc w:val="center"/>
        </w:trPr>
        <w:tc>
          <w:tcPr>
            <w:tcW w:w="538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F71CDDE" w14:textId="77777777" w:rsidR="005A0DA5" w:rsidRPr="005A0DA5" w:rsidRDefault="005A0DA5" w:rsidP="003F733D">
            <w:pPr>
              <w:pStyle w:val="SMcaption"/>
              <w:jc w:val="center"/>
            </w:pPr>
            <w:r w:rsidRPr="005A0DA5">
              <w:rPr>
                <w:rFonts w:hint="eastAsia"/>
              </w:rPr>
              <w:t>Incineration (CFRP)</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BF3BE60" w14:textId="77777777" w:rsidR="005A0DA5" w:rsidRPr="005A0DA5" w:rsidRDefault="005A0DA5" w:rsidP="003F733D">
            <w:pPr>
              <w:pStyle w:val="SMcaption"/>
              <w:jc w:val="center"/>
            </w:pPr>
            <w:r w:rsidRPr="005A0DA5">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0DB451C" w14:textId="77777777" w:rsidR="005A0DA5" w:rsidRPr="005A0DA5" w:rsidRDefault="005A0DA5" w:rsidP="003F733D">
            <w:pPr>
              <w:pStyle w:val="SMcaption"/>
              <w:jc w:val="center"/>
            </w:pPr>
            <w:r w:rsidRPr="005A0DA5">
              <w:rPr>
                <w:rFonts w:hint="eastAsia"/>
              </w:rPr>
              <w:t>0</w:t>
            </w:r>
          </w:p>
        </w:tc>
      </w:tr>
      <w:tr w:rsidR="005A0DA5" w:rsidRPr="005A0DA5" w14:paraId="6981796D" w14:textId="77777777" w:rsidTr="000D568B">
        <w:trPr>
          <w:trHeight w:val="454"/>
          <w:jc w:val="center"/>
        </w:trPr>
        <w:tc>
          <w:tcPr>
            <w:tcW w:w="538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493460F" w14:textId="2B4078D6" w:rsidR="005A0DA5" w:rsidRPr="005A0DA5" w:rsidRDefault="005A0DA5" w:rsidP="003F733D">
            <w:pPr>
              <w:pStyle w:val="SMcaption"/>
              <w:jc w:val="center"/>
            </w:pPr>
            <w:r w:rsidRPr="005A0DA5">
              <w:rPr>
                <w:rFonts w:hint="eastAsia"/>
              </w:rPr>
              <w:t>Purification and remolding</w:t>
            </w:r>
            <w:r w:rsidR="003F733D">
              <w:t xml:space="preserve"> </w:t>
            </w:r>
            <w:r w:rsidRPr="005A0DA5">
              <w:rPr>
                <w:rFonts w:hint="eastAsia"/>
              </w:rPr>
              <w:t>(GFRP)</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0F387AB" w14:textId="77777777" w:rsidR="005A0DA5" w:rsidRPr="005A0DA5" w:rsidRDefault="005A0DA5" w:rsidP="003F733D">
            <w:pPr>
              <w:pStyle w:val="SMcaption"/>
              <w:jc w:val="center"/>
            </w:pPr>
            <w:r w:rsidRPr="005A0DA5">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9A852E9" w14:textId="77777777" w:rsidR="005A0DA5" w:rsidRPr="005A0DA5" w:rsidRDefault="005A0DA5" w:rsidP="003F733D">
            <w:pPr>
              <w:pStyle w:val="SMcaption"/>
              <w:jc w:val="center"/>
            </w:pPr>
            <w:r w:rsidRPr="005A0DA5">
              <w:rPr>
                <w:rFonts w:hint="eastAsia"/>
              </w:rPr>
              <w:t>1862.9</w:t>
            </w:r>
          </w:p>
        </w:tc>
      </w:tr>
      <w:tr w:rsidR="005A0DA5" w:rsidRPr="005A0DA5" w14:paraId="3BC66B51" w14:textId="77777777" w:rsidTr="000D568B">
        <w:trPr>
          <w:trHeight w:val="454"/>
          <w:jc w:val="center"/>
        </w:trPr>
        <w:tc>
          <w:tcPr>
            <w:tcW w:w="538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71C4C90" w14:textId="63687CD6" w:rsidR="005A0DA5" w:rsidRPr="005A0DA5" w:rsidRDefault="005A0DA5" w:rsidP="003F733D">
            <w:pPr>
              <w:pStyle w:val="SMcaption"/>
              <w:jc w:val="center"/>
            </w:pPr>
            <w:r w:rsidRPr="005A0DA5">
              <w:rPr>
                <w:rFonts w:hint="eastAsia"/>
              </w:rPr>
              <w:t>Purification and remolding</w:t>
            </w:r>
            <w:r w:rsidR="003F733D">
              <w:t xml:space="preserve"> </w:t>
            </w:r>
            <w:r w:rsidRPr="005A0DA5">
              <w:rPr>
                <w:rFonts w:hint="eastAsia"/>
              </w:rPr>
              <w:t>(CFRP)</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3B1F926" w14:textId="77777777" w:rsidR="005A0DA5" w:rsidRPr="005A0DA5" w:rsidRDefault="005A0DA5" w:rsidP="003F733D">
            <w:pPr>
              <w:pStyle w:val="SMcaption"/>
              <w:jc w:val="center"/>
            </w:pPr>
            <w:r w:rsidRPr="005A0DA5">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DAFC932" w14:textId="77777777" w:rsidR="005A0DA5" w:rsidRPr="005A0DA5" w:rsidRDefault="005A0DA5" w:rsidP="003F733D">
            <w:pPr>
              <w:pStyle w:val="SMcaption"/>
              <w:jc w:val="center"/>
            </w:pPr>
            <w:r w:rsidRPr="005A0DA5">
              <w:rPr>
                <w:rFonts w:hint="eastAsia"/>
              </w:rPr>
              <w:t>1862.9</w:t>
            </w:r>
          </w:p>
        </w:tc>
      </w:tr>
      <w:tr w:rsidR="005A0DA5" w:rsidRPr="005A0DA5" w14:paraId="675252FE" w14:textId="77777777" w:rsidTr="000D568B">
        <w:trPr>
          <w:trHeight w:val="454"/>
          <w:jc w:val="center"/>
        </w:trPr>
        <w:tc>
          <w:tcPr>
            <w:tcW w:w="538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60FC855" w14:textId="77777777" w:rsidR="005A0DA5" w:rsidRPr="005A0DA5" w:rsidRDefault="005A0DA5" w:rsidP="003F733D">
            <w:pPr>
              <w:pStyle w:val="SMcaption"/>
              <w:jc w:val="center"/>
            </w:pPr>
            <w:r w:rsidRPr="005A0DA5">
              <w:rPr>
                <w:rFonts w:hint="eastAsia"/>
              </w:rPr>
              <w:t>DMSO dissolution (GFRP or CFRP)</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68550C6" w14:textId="77777777" w:rsidR="005A0DA5" w:rsidRPr="005A0DA5" w:rsidRDefault="005A0DA5" w:rsidP="003F733D">
            <w:pPr>
              <w:pStyle w:val="SMcaption"/>
              <w:jc w:val="center"/>
            </w:pPr>
            <w:r w:rsidRPr="005A0DA5">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378AB5A" w14:textId="77777777" w:rsidR="005A0DA5" w:rsidRPr="005A0DA5" w:rsidRDefault="005A0DA5" w:rsidP="003F733D">
            <w:pPr>
              <w:pStyle w:val="SMcaption"/>
              <w:jc w:val="center"/>
            </w:pPr>
            <w:r w:rsidRPr="005A0DA5">
              <w:rPr>
                <w:rFonts w:hint="eastAsia"/>
              </w:rPr>
              <w:t>1.14</w:t>
            </w:r>
          </w:p>
        </w:tc>
      </w:tr>
      <w:tr w:rsidR="005A0DA5" w:rsidRPr="005A0DA5" w14:paraId="05EC8D71" w14:textId="77777777" w:rsidTr="000D568B">
        <w:trPr>
          <w:trHeight w:val="454"/>
          <w:jc w:val="center"/>
        </w:trPr>
        <w:tc>
          <w:tcPr>
            <w:tcW w:w="538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C46B60F" w14:textId="77777777" w:rsidR="005A0DA5" w:rsidRPr="005A0DA5" w:rsidRDefault="005A0DA5" w:rsidP="003F733D">
            <w:pPr>
              <w:pStyle w:val="SMcaption"/>
              <w:jc w:val="center"/>
            </w:pPr>
            <w:r w:rsidRPr="005A0DA5">
              <w:rPr>
                <w:rFonts w:hint="eastAsia"/>
              </w:rPr>
              <w:t>DMSO washing (GFRP or CFRP)</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FC34AD9" w14:textId="77777777" w:rsidR="005A0DA5" w:rsidRPr="005A0DA5" w:rsidRDefault="005A0DA5" w:rsidP="003F733D">
            <w:pPr>
              <w:pStyle w:val="SMcaption"/>
              <w:jc w:val="center"/>
            </w:pPr>
            <w:r w:rsidRPr="005A0DA5">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1B21CE" w14:textId="77777777" w:rsidR="005A0DA5" w:rsidRPr="005A0DA5" w:rsidRDefault="005A0DA5" w:rsidP="003F733D">
            <w:pPr>
              <w:pStyle w:val="SMcaption"/>
              <w:jc w:val="center"/>
            </w:pPr>
            <w:r w:rsidRPr="005A0DA5">
              <w:rPr>
                <w:rFonts w:hint="eastAsia"/>
              </w:rPr>
              <w:t>0.063</w:t>
            </w:r>
          </w:p>
        </w:tc>
      </w:tr>
      <w:tr w:rsidR="005A0DA5" w:rsidRPr="005A0DA5" w14:paraId="106976CA" w14:textId="77777777" w:rsidTr="000D568B">
        <w:trPr>
          <w:trHeight w:val="454"/>
          <w:jc w:val="center"/>
        </w:trPr>
        <w:tc>
          <w:tcPr>
            <w:tcW w:w="538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EFAE4F7" w14:textId="77777777" w:rsidR="005A0DA5" w:rsidRPr="005A0DA5" w:rsidRDefault="005A0DA5" w:rsidP="003F733D">
            <w:pPr>
              <w:pStyle w:val="SMcaption"/>
              <w:jc w:val="center"/>
            </w:pPr>
            <w:r w:rsidRPr="005A0DA5">
              <w:rPr>
                <w:rFonts w:hint="eastAsia"/>
              </w:rPr>
              <w:t>Precipitation in water (DEP)</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A2ECB6B" w14:textId="77777777" w:rsidR="005A0DA5" w:rsidRPr="005A0DA5" w:rsidRDefault="005A0DA5" w:rsidP="003F733D">
            <w:pPr>
              <w:pStyle w:val="SMcaption"/>
              <w:jc w:val="center"/>
            </w:pPr>
            <w:r w:rsidRPr="005A0DA5">
              <w:rPr>
                <w:rFonts w:hint="eastAsia"/>
              </w:rPr>
              <w:t>0</w:t>
            </w:r>
          </w:p>
        </w:tc>
        <w:tc>
          <w:tcPr>
            <w:tcW w:w="154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03EB318" w14:textId="77777777" w:rsidR="005A0DA5" w:rsidRPr="005A0DA5" w:rsidRDefault="005A0DA5" w:rsidP="003F733D">
            <w:pPr>
              <w:pStyle w:val="SMcaption"/>
              <w:jc w:val="center"/>
            </w:pPr>
            <w:r w:rsidRPr="005A0DA5">
              <w:rPr>
                <w:rFonts w:hint="eastAsia"/>
              </w:rPr>
              <w:t>0.063</w:t>
            </w:r>
          </w:p>
        </w:tc>
      </w:tr>
      <w:tr w:rsidR="005A0DA5" w:rsidRPr="005A0DA5" w14:paraId="6279F4CA" w14:textId="77777777" w:rsidTr="000D568B">
        <w:trPr>
          <w:trHeight w:val="454"/>
          <w:jc w:val="center"/>
        </w:trPr>
        <w:tc>
          <w:tcPr>
            <w:tcW w:w="5387"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38FED968" w14:textId="77777777" w:rsidR="005A0DA5" w:rsidRPr="005A0DA5" w:rsidRDefault="005A0DA5" w:rsidP="003F733D">
            <w:pPr>
              <w:pStyle w:val="SMcaption"/>
              <w:jc w:val="center"/>
            </w:pPr>
            <w:r w:rsidRPr="005A0DA5">
              <w:rPr>
                <w:rFonts w:hint="eastAsia"/>
              </w:rPr>
              <w:t>Wood glue</w:t>
            </w:r>
          </w:p>
        </w:tc>
        <w:tc>
          <w:tcPr>
            <w:tcW w:w="2126"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23E74333" w14:textId="69742B9E" w:rsidR="005A0DA5" w:rsidRPr="005A0DA5" w:rsidRDefault="005A0DA5" w:rsidP="003F733D">
            <w:pPr>
              <w:pStyle w:val="SMcaption"/>
              <w:jc w:val="center"/>
            </w:pPr>
            <w:r w:rsidRPr="005A0DA5">
              <w:rPr>
                <w:rFonts w:hint="eastAsia"/>
              </w:rPr>
              <w:t>-1</w:t>
            </w:r>
            <w:r w:rsidR="00041409">
              <w:t>500</w:t>
            </w:r>
          </w:p>
        </w:tc>
        <w:tc>
          <w:tcPr>
            <w:tcW w:w="1549"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A09BBE3" w14:textId="77777777" w:rsidR="005A0DA5" w:rsidRPr="005A0DA5" w:rsidRDefault="005A0DA5" w:rsidP="003F733D">
            <w:pPr>
              <w:pStyle w:val="SMcaption"/>
              <w:jc w:val="center"/>
            </w:pPr>
            <w:r w:rsidRPr="005A0DA5">
              <w:rPr>
                <w:rFonts w:hint="eastAsia"/>
              </w:rPr>
              <w:t>0</w:t>
            </w:r>
          </w:p>
        </w:tc>
      </w:tr>
    </w:tbl>
    <w:p w14:paraId="4245BC10" w14:textId="3097C134" w:rsidR="004B7933" w:rsidRDefault="004B7933" w:rsidP="00477182">
      <w:pPr>
        <w:pStyle w:val="SMcaption"/>
      </w:pPr>
      <w:r>
        <w:br w:type="page"/>
      </w:r>
    </w:p>
    <w:p w14:paraId="6B37E75A" w14:textId="0DA41C02" w:rsidR="00853E9B" w:rsidRPr="00D81353" w:rsidRDefault="005812BC" w:rsidP="00853E9B">
      <w:pPr>
        <w:pStyle w:val="SMcaption"/>
        <w:rPr>
          <w:b/>
          <w:bCs/>
        </w:rPr>
      </w:pPr>
      <w:r w:rsidRPr="0052734C">
        <w:rPr>
          <w:b/>
        </w:rPr>
        <w:lastRenderedPageBreak/>
        <w:t>Supplementary</w:t>
      </w:r>
      <w:r w:rsidRPr="00D81353">
        <w:rPr>
          <w:b/>
          <w:bCs/>
        </w:rPr>
        <w:t xml:space="preserve"> </w:t>
      </w:r>
      <w:r w:rsidR="00853E9B" w:rsidRPr="00D81353">
        <w:rPr>
          <w:b/>
          <w:bCs/>
        </w:rPr>
        <w:t xml:space="preserve">Table </w:t>
      </w:r>
      <w:r w:rsidR="00853E9B">
        <w:rPr>
          <w:b/>
          <w:bCs/>
        </w:rPr>
        <w:t>15</w:t>
      </w:r>
      <w:r w:rsidR="00853E9B" w:rsidRPr="00D81353">
        <w:rPr>
          <w:b/>
          <w:bCs/>
        </w:rPr>
        <w:t>.</w:t>
      </w:r>
    </w:p>
    <w:p w14:paraId="48DBBD4F" w14:textId="30096541" w:rsidR="0012605E" w:rsidRDefault="006705C7" w:rsidP="00853E9B">
      <w:pPr>
        <w:pStyle w:val="SMcaption"/>
      </w:pPr>
      <w:r w:rsidRPr="006705C7">
        <w:t>Cost evaluation of various scenarios</w:t>
      </w:r>
      <w:r w:rsidR="00A55E78">
        <w:t>,</w:t>
      </w:r>
      <w:r w:rsidR="00044A1A" w:rsidRPr="00044A1A">
        <w:t xml:space="preserve"> normalized according to the consumption amounts of GFRP (0.525 </w:t>
      </w:r>
      <w:proofErr w:type="spellStart"/>
      <w:r w:rsidR="00044A1A" w:rsidRPr="00044A1A">
        <w:t>tonnes</w:t>
      </w:r>
      <w:proofErr w:type="spellEnd"/>
      <w:r w:rsidR="00044A1A" w:rsidRPr="00044A1A">
        <w:t xml:space="preserve">) and CFRP (0.525 </w:t>
      </w:r>
      <w:proofErr w:type="spellStart"/>
      <w:r w:rsidR="00044A1A" w:rsidRPr="00044A1A">
        <w:t>tonnes</w:t>
      </w:r>
      <w:proofErr w:type="spellEnd"/>
      <w:r w:rsidR="00044A1A" w:rsidRPr="00044A1A">
        <w:t xml:space="preserve">) for the production of 1 </w:t>
      </w:r>
      <w:proofErr w:type="spellStart"/>
      <w:r w:rsidR="00044A1A" w:rsidRPr="00044A1A">
        <w:t>tonne</w:t>
      </w:r>
      <w:proofErr w:type="spellEnd"/>
      <w:r w:rsidR="00044A1A" w:rsidRPr="00044A1A">
        <w:t xml:space="preserve"> of wood adhesive during the DMSO-dissolution process.</w:t>
      </w:r>
    </w:p>
    <w:p w14:paraId="638010B7" w14:textId="430E19EB" w:rsidR="00853E9B" w:rsidRDefault="00853E9B" w:rsidP="00477182">
      <w:pPr>
        <w:pStyle w:val="SMcaption"/>
      </w:pPr>
    </w:p>
    <w:tbl>
      <w:tblPr>
        <w:tblW w:w="9346" w:type="dxa"/>
        <w:jc w:val="center"/>
        <w:tblCellMar>
          <w:left w:w="0" w:type="dxa"/>
          <w:right w:w="0" w:type="dxa"/>
        </w:tblCellMar>
        <w:tblLook w:val="0420" w:firstRow="1" w:lastRow="0" w:firstColumn="0" w:lastColumn="0" w:noHBand="0" w:noVBand="1"/>
      </w:tblPr>
      <w:tblGrid>
        <w:gridCol w:w="4788"/>
        <w:gridCol w:w="1702"/>
        <w:gridCol w:w="1448"/>
        <w:gridCol w:w="1408"/>
      </w:tblGrid>
      <w:tr w:rsidR="0092184B" w:rsidRPr="00602F59" w14:paraId="4F1FFB3B" w14:textId="77777777" w:rsidTr="00FB2D63">
        <w:trPr>
          <w:trHeight w:val="397"/>
          <w:jc w:val="center"/>
        </w:trPr>
        <w:tc>
          <w:tcPr>
            <w:tcW w:w="479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27B9219" w14:textId="77777777" w:rsidR="00602F59" w:rsidRPr="00602F59" w:rsidRDefault="00602F59" w:rsidP="00602F59">
            <w:pPr>
              <w:pStyle w:val="SMcaption"/>
              <w:jc w:val="center"/>
            </w:pPr>
            <w:r w:rsidRPr="00602F59">
              <w:rPr>
                <w:rFonts w:hint="eastAsia"/>
                <w:bCs/>
              </w:rPr>
              <w:t>Scenarios</w:t>
            </w:r>
          </w:p>
        </w:tc>
        <w:tc>
          <w:tcPr>
            <w:tcW w:w="170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49A088B2" w14:textId="77777777" w:rsidR="00602F59" w:rsidRPr="00602F59" w:rsidRDefault="00602F59" w:rsidP="00602F59">
            <w:pPr>
              <w:pStyle w:val="SMcaption"/>
              <w:jc w:val="center"/>
            </w:pPr>
            <w:r w:rsidRPr="00602F59">
              <w:rPr>
                <w:rFonts w:hint="eastAsia"/>
                <w:bCs/>
              </w:rPr>
              <w:t>Oxidative</w:t>
            </w:r>
          </w:p>
          <w:p w14:paraId="2EA8F6AC" w14:textId="77777777" w:rsidR="00602F59" w:rsidRPr="00602F59" w:rsidRDefault="00602F59" w:rsidP="00602F59">
            <w:pPr>
              <w:pStyle w:val="SMcaption"/>
              <w:jc w:val="center"/>
            </w:pPr>
            <w:r w:rsidRPr="00602F59">
              <w:rPr>
                <w:rFonts w:hint="eastAsia"/>
                <w:bCs/>
              </w:rPr>
              <w:t>decomposition</w:t>
            </w:r>
          </w:p>
          <w:p w14:paraId="230BEE71" w14:textId="7534FBDD" w:rsidR="00602F59" w:rsidRPr="00602F59" w:rsidRDefault="00602F59" w:rsidP="00602F59">
            <w:pPr>
              <w:pStyle w:val="SMcaption"/>
              <w:jc w:val="center"/>
            </w:pPr>
            <w:r w:rsidRPr="00602F59">
              <w:rPr>
                <w:rFonts w:hint="eastAsia"/>
                <w:bCs/>
              </w:rPr>
              <w:t>($)</w:t>
            </w:r>
          </w:p>
        </w:tc>
        <w:tc>
          <w:tcPr>
            <w:tcW w:w="144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1BC7233E" w14:textId="0CAF3A62" w:rsidR="00602F59" w:rsidRPr="00602F59" w:rsidRDefault="00602F59" w:rsidP="00602F59">
            <w:pPr>
              <w:pStyle w:val="SMcaption"/>
              <w:jc w:val="center"/>
            </w:pPr>
            <w:r w:rsidRPr="00602F59">
              <w:rPr>
                <w:rFonts w:hint="eastAsia"/>
                <w:bCs/>
              </w:rPr>
              <w:t>Incineration</w:t>
            </w:r>
          </w:p>
          <w:p w14:paraId="419FD239" w14:textId="77777777" w:rsidR="00602F59" w:rsidRPr="00602F59" w:rsidRDefault="00602F59" w:rsidP="00602F59">
            <w:pPr>
              <w:pStyle w:val="SMcaption"/>
              <w:jc w:val="center"/>
            </w:pPr>
            <w:r w:rsidRPr="00602F59">
              <w:rPr>
                <w:rFonts w:hint="eastAsia"/>
                <w:bCs/>
              </w:rPr>
              <w:t>($)</w:t>
            </w:r>
          </w:p>
        </w:tc>
        <w:tc>
          <w:tcPr>
            <w:tcW w:w="140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B50A03D" w14:textId="77777777" w:rsidR="00602F59" w:rsidRPr="00602F59" w:rsidRDefault="00602F59" w:rsidP="00602F59">
            <w:pPr>
              <w:pStyle w:val="SMcaption"/>
              <w:jc w:val="center"/>
            </w:pPr>
            <w:r w:rsidRPr="00602F59">
              <w:rPr>
                <w:rFonts w:hint="eastAsia"/>
                <w:bCs/>
              </w:rPr>
              <w:t>This work ($)</w:t>
            </w:r>
          </w:p>
        </w:tc>
      </w:tr>
      <w:tr w:rsidR="00FB2D63" w:rsidRPr="00602F59" w14:paraId="5EC6766A" w14:textId="77777777" w:rsidTr="00FB2D63">
        <w:trPr>
          <w:trHeight w:val="397"/>
          <w:jc w:val="center"/>
        </w:trPr>
        <w:tc>
          <w:tcPr>
            <w:tcW w:w="4790"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8F5F3AF" w14:textId="77777777" w:rsidR="00602F59" w:rsidRPr="00602F59" w:rsidRDefault="00602F59" w:rsidP="00602F59">
            <w:pPr>
              <w:pStyle w:val="SMcaption"/>
              <w:jc w:val="center"/>
            </w:pPr>
            <w:r w:rsidRPr="00602F59">
              <w:rPr>
                <w:rFonts w:hint="eastAsia"/>
              </w:rPr>
              <w:t>Nitric acid</w:t>
            </w:r>
          </w:p>
        </w:tc>
        <w:tc>
          <w:tcPr>
            <w:tcW w:w="1700"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E922D9C" w14:textId="77777777" w:rsidR="00602F59" w:rsidRPr="00602F59" w:rsidRDefault="00602F59" w:rsidP="00602F59">
            <w:pPr>
              <w:pStyle w:val="SMcaption"/>
              <w:jc w:val="center"/>
            </w:pPr>
            <w:r w:rsidRPr="00602F59">
              <w:rPr>
                <w:rFonts w:hint="eastAsia"/>
              </w:rPr>
              <w:t>12000</w:t>
            </w:r>
          </w:p>
        </w:tc>
        <w:tc>
          <w:tcPr>
            <w:tcW w:w="144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8EC7384" w14:textId="77777777" w:rsidR="00602F59" w:rsidRPr="00602F59" w:rsidRDefault="00602F59" w:rsidP="00602F59">
            <w:pPr>
              <w:pStyle w:val="SMcaption"/>
              <w:jc w:val="center"/>
            </w:pPr>
            <w:r w:rsidRPr="00602F59">
              <w:rPr>
                <w:rFonts w:hint="eastAsia"/>
              </w:rPr>
              <w:t>0</w:t>
            </w:r>
          </w:p>
        </w:tc>
        <w:tc>
          <w:tcPr>
            <w:tcW w:w="140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218717B" w14:textId="77777777" w:rsidR="00602F59" w:rsidRPr="00602F59" w:rsidRDefault="00602F59" w:rsidP="00602F59">
            <w:pPr>
              <w:pStyle w:val="SMcaption"/>
              <w:jc w:val="center"/>
            </w:pPr>
            <w:r w:rsidRPr="00602F59">
              <w:rPr>
                <w:rFonts w:hint="eastAsia"/>
              </w:rPr>
              <w:t>0</w:t>
            </w:r>
          </w:p>
        </w:tc>
      </w:tr>
      <w:tr w:rsidR="00FB2D63" w:rsidRPr="00602F59" w14:paraId="103845FD" w14:textId="77777777" w:rsidTr="00FB2D63">
        <w:trPr>
          <w:trHeight w:val="397"/>
          <w:jc w:val="center"/>
        </w:trPr>
        <w:tc>
          <w:tcPr>
            <w:tcW w:w="47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EB9AE93" w14:textId="77777777" w:rsidR="00602F59" w:rsidRPr="00602F59" w:rsidRDefault="00602F59" w:rsidP="00602F59">
            <w:pPr>
              <w:pStyle w:val="SMcaption"/>
              <w:jc w:val="center"/>
            </w:pPr>
            <w:r w:rsidRPr="00602F59">
              <w:rPr>
                <w:rFonts w:hint="eastAsia"/>
              </w:rPr>
              <w:t>Water</w:t>
            </w:r>
          </w:p>
        </w:tc>
        <w:tc>
          <w:tcPr>
            <w:tcW w:w="17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46B3716" w14:textId="77777777" w:rsidR="00602F59" w:rsidRPr="00602F59" w:rsidRDefault="00602F59" w:rsidP="00602F59">
            <w:pPr>
              <w:pStyle w:val="SMcaption"/>
              <w:jc w:val="center"/>
            </w:pPr>
            <w:r w:rsidRPr="00602F59">
              <w:rPr>
                <w:rFonts w:hint="eastAsia"/>
              </w:rPr>
              <w:t>0.4</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02D203C" w14:textId="77777777" w:rsidR="00602F59" w:rsidRPr="00602F59" w:rsidRDefault="00602F59" w:rsidP="00602F59">
            <w:pPr>
              <w:pStyle w:val="SMcaption"/>
              <w:jc w:val="center"/>
            </w:pPr>
            <w:r w:rsidRPr="00602F59">
              <w:rPr>
                <w:rFonts w:hint="eastAsia"/>
              </w:rPr>
              <w:t>0</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E3A5E16" w14:textId="77777777" w:rsidR="00602F59" w:rsidRPr="00602F59" w:rsidRDefault="00602F59" w:rsidP="00602F59">
            <w:pPr>
              <w:pStyle w:val="SMcaption"/>
              <w:jc w:val="center"/>
            </w:pPr>
            <w:r w:rsidRPr="00602F59">
              <w:rPr>
                <w:rFonts w:hint="eastAsia"/>
              </w:rPr>
              <w:t>0.4</w:t>
            </w:r>
          </w:p>
        </w:tc>
      </w:tr>
      <w:tr w:rsidR="00FB2D63" w:rsidRPr="00602F59" w14:paraId="49C8327E" w14:textId="77777777" w:rsidTr="00FB2D63">
        <w:trPr>
          <w:trHeight w:val="397"/>
          <w:jc w:val="center"/>
        </w:trPr>
        <w:tc>
          <w:tcPr>
            <w:tcW w:w="47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9E1C623" w14:textId="77777777" w:rsidR="00602F59" w:rsidRPr="00602F59" w:rsidRDefault="00602F59" w:rsidP="00602F59">
            <w:pPr>
              <w:pStyle w:val="SMcaption"/>
              <w:jc w:val="center"/>
            </w:pPr>
            <w:r w:rsidRPr="00602F59">
              <w:rPr>
                <w:rFonts w:hint="eastAsia"/>
              </w:rPr>
              <w:t>Acetone</w:t>
            </w:r>
          </w:p>
        </w:tc>
        <w:tc>
          <w:tcPr>
            <w:tcW w:w="17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57B14A4" w14:textId="77777777" w:rsidR="00602F59" w:rsidRPr="00602F59" w:rsidRDefault="00602F59" w:rsidP="00602F59">
            <w:pPr>
              <w:pStyle w:val="SMcaption"/>
              <w:jc w:val="center"/>
            </w:pPr>
            <w:r w:rsidRPr="00602F59">
              <w:rPr>
                <w:rFonts w:hint="eastAsia"/>
              </w:rPr>
              <w:t>40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DD3AEF2" w14:textId="77777777" w:rsidR="00602F59" w:rsidRPr="00602F59" w:rsidRDefault="00602F59" w:rsidP="00602F59">
            <w:pPr>
              <w:pStyle w:val="SMcaption"/>
              <w:jc w:val="center"/>
            </w:pPr>
            <w:r w:rsidRPr="00602F59">
              <w:rPr>
                <w:rFonts w:hint="eastAsia"/>
              </w:rPr>
              <w:t>0</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CEB4BCF" w14:textId="77777777" w:rsidR="00602F59" w:rsidRPr="00602F59" w:rsidRDefault="00602F59" w:rsidP="00602F59">
            <w:pPr>
              <w:pStyle w:val="SMcaption"/>
              <w:jc w:val="center"/>
            </w:pPr>
            <w:r w:rsidRPr="00602F59">
              <w:rPr>
                <w:rFonts w:hint="eastAsia"/>
              </w:rPr>
              <w:t>0</w:t>
            </w:r>
          </w:p>
        </w:tc>
      </w:tr>
      <w:tr w:rsidR="00FB2D63" w:rsidRPr="00602F59" w14:paraId="4B8875B8" w14:textId="77777777" w:rsidTr="00FB2D63">
        <w:trPr>
          <w:trHeight w:val="397"/>
          <w:jc w:val="center"/>
        </w:trPr>
        <w:tc>
          <w:tcPr>
            <w:tcW w:w="47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45F400" w14:textId="77777777" w:rsidR="00602F59" w:rsidRPr="00602F59" w:rsidRDefault="00602F59" w:rsidP="00602F59">
            <w:pPr>
              <w:pStyle w:val="SMcaption"/>
              <w:jc w:val="center"/>
            </w:pPr>
            <w:r w:rsidRPr="00602F59">
              <w:rPr>
                <w:rFonts w:hint="eastAsia"/>
              </w:rPr>
              <w:t>DMSO</w:t>
            </w:r>
          </w:p>
        </w:tc>
        <w:tc>
          <w:tcPr>
            <w:tcW w:w="17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6AE70E1" w14:textId="77777777" w:rsidR="00602F59" w:rsidRPr="00602F59" w:rsidRDefault="00602F59" w:rsidP="00602F59">
            <w:pPr>
              <w:pStyle w:val="SMcaption"/>
              <w:jc w:val="center"/>
            </w:pPr>
            <w:r w:rsidRPr="00602F59">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D2D2926" w14:textId="77777777" w:rsidR="00602F59" w:rsidRPr="00602F59" w:rsidRDefault="00602F59" w:rsidP="00602F59">
            <w:pPr>
              <w:pStyle w:val="SMcaption"/>
              <w:jc w:val="center"/>
            </w:pPr>
            <w:r w:rsidRPr="00602F59">
              <w:rPr>
                <w:rFonts w:hint="eastAsia"/>
              </w:rPr>
              <w:t>0</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8908699" w14:textId="77777777" w:rsidR="00602F59" w:rsidRPr="00602F59" w:rsidRDefault="00602F59" w:rsidP="00602F59">
            <w:pPr>
              <w:pStyle w:val="SMcaption"/>
              <w:jc w:val="center"/>
            </w:pPr>
            <w:r w:rsidRPr="00602F59">
              <w:rPr>
                <w:rFonts w:hint="eastAsia"/>
              </w:rPr>
              <w:t>645</w:t>
            </w:r>
          </w:p>
        </w:tc>
      </w:tr>
      <w:tr w:rsidR="0092184B" w:rsidRPr="00602F59" w14:paraId="5DED059D" w14:textId="77777777" w:rsidTr="00FB2D63">
        <w:trPr>
          <w:trHeight w:val="397"/>
          <w:jc w:val="center"/>
        </w:trPr>
        <w:tc>
          <w:tcPr>
            <w:tcW w:w="479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4D190163" w14:textId="77777777" w:rsidR="00602F59" w:rsidRPr="00602F59" w:rsidRDefault="00602F59" w:rsidP="00602F59">
            <w:pPr>
              <w:pStyle w:val="SMcaption"/>
              <w:jc w:val="center"/>
            </w:pPr>
            <w:r w:rsidRPr="00602F59">
              <w:rPr>
                <w:rFonts w:hint="eastAsia"/>
              </w:rPr>
              <w:t>Wood glue</w:t>
            </w:r>
          </w:p>
        </w:tc>
        <w:tc>
          <w:tcPr>
            <w:tcW w:w="170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357223C" w14:textId="77777777" w:rsidR="00602F59" w:rsidRPr="00602F59" w:rsidRDefault="00602F59" w:rsidP="00602F59">
            <w:pPr>
              <w:pStyle w:val="SMcaption"/>
              <w:jc w:val="center"/>
            </w:pPr>
            <w:r w:rsidRPr="00602F59">
              <w:rPr>
                <w:rFonts w:hint="eastAsia"/>
              </w:rPr>
              <w:t>0</w:t>
            </w:r>
          </w:p>
        </w:tc>
        <w:tc>
          <w:tcPr>
            <w:tcW w:w="144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0C92785" w14:textId="77777777" w:rsidR="00602F59" w:rsidRPr="00602F59" w:rsidRDefault="00602F59" w:rsidP="00602F59">
            <w:pPr>
              <w:pStyle w:val="SMcaption"/>
              <w:jc w:val="center"/>
            </w:pPr>
            <w:r w:rsidRPr="00602F59">
              <w:rPr>
                <w:rFonts w:hint="eastAsia"/>
              </w:rPr>
              <w:t>0</w:t>
            </w:r>
          </w:p>
        </w:tc>
        <w:tc>
          <w:tcPr>
            <w:tcW w:w="140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4FFDFD58" w14:textId="77777777" w:rsidR="00602F59" w:rsidRPr="00602F59" w:rsidRDefault="00602F59" w:rsidP="00602F59">
            <w:pPr>
              <w:pStyle w:val="SMcaption"/>
              <w:jc w:val="center"/>
            </w:pPr>
            <w:r w:rsidRPr="00602F59">
              <w:rPr>
                <w:rFonts w:hint="eastAsia"/>
              </w:rPr>
              <w:t>-1500</w:t>
            </w:r>
          </w:p>
        </w:tc>
      </w:tr>
      <w:tr w:rsidR="0092184B" w:rsidRPr="00602F59" w14:paraId="67FE5C28" w14:textId="77777777" w:rsidTr="00FB2D63">
        <w:trPr>
          <w:trHeight w:val="397"/>
          <w:jc w:val="center"/>
        </w:trPr>
        <w:tc>
          <w:tcPr>
            <w:tcW w:w="479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8FD4068" w14:textId="77777777" w:rsidR="00602F59" w:rsidRPr="00602F59" w:rsidRDefault="00602F59" w:rsidP="00602F59">
            <w:pPr>
              <w:pStyle w:val="SMcaption"/>
              <w:jc w:val="center"/>
            </w:pPr>
            <w:r w:rsidRPr="00602F59">
              <w:rPr>
                <w:rFonts w:hint="eastAsia"/>
              </w:rPr>
              <w:t>SUM of Materials</w:t>
            </w:r>
          </w:p>
        </w:tc>
        <w:tc>
          <w:tcPr>
            <w:tcW w:w="170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69CD6F5" w14:textId="77777777" w:rsidR="00602F59" w:rsidRPr="00602F59" w:rsidRDefault="00602F59" w:rsidP="00602F59">
            <w:pPr>
              <w:pStyle w:val="SMcaption"/>
              <w:jc w:val="center"/>
            </w:pPr>
            <w:r w:rsidRPr="00602F59">
              <w:rPr>
                <w:rFonts w:hint="eastAsia"/>
              </w:rPr>
              <w:t>12040.4</w:t>
            </w:r>
          </w:p>
        </w:tc>
        <w:tc>
          <w:tcPr>
            <w:tcW w:w="144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9EF5489" w14:textId="77777777" w:rsidR="00602F59" w:rsidRPr="00602F59" w:rsidRDefault="00602F59" w:rsidP="00602F59">
            <w:pPr>
              <w:pStyle w:val="SMcaption"/>
              <w:jc w:val="center"/>
            </w:pPr>
            <w:r w:rsidRPr="00602F59">
              <w:rPr>
                <w:rFonts w:hint="eastAsia"/>
              </w:rPr>
              <w:t>0</w:t>
            </w:r>
          </w:p>
        </w:tc>
        <w:tc>
          <w:tcPr>
            <w:tcW w:w="140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4D8AFC50" w14:textId="77777777" w:rsidR="00602F59" w:rsidRPr="00602F59" w:rsidRDefault="00602F59" w:rsidP="00602F59">
            <w:pPr>
              <w:pStyle w:val="SMcaption"/>
              <w:jc w:val="center"/>
            </w:pPr>
            <w:r w:rsidRPr="00602F59">
              <w:rPr>
                <w:rFonts w:hint="eastAsia"/>
              </w:rPr>
              <w:t>-854.6</w:t>
            </w:r>
          </w:p>
        </w:tc>
      </w:tr>
      <w:tr w:rsidR="0092184B" w:rsidRPr="00602F59" w14:paraId="608DA347" w14:textId="77777777" w:rsidTr="00FB2D63">
        <w:trPr>
          <w:trHeight w:val="397"/>
          <w:jc w:val="center"/>
        </w:trPr>
        <w:tc>
          <w:tcPr>
            <w:tcW w:w="4790"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422553B" w14:textId="77777777" w:rsidR="00602F59" w:rsidRPr="00602F59" w:rsidRDefault="00602F59" w:rsidP="00602F59">
            <w:pPr>
              <w:pStyle w:val="SMcaption"/>
              <w:jc w:val="center"/>
            </w:pPr>
            <w:r w:rsidRPr="00602F59">
              <w:rPr>
                <w:rFonts w:hint="eastAsia"/>
              </w:rPr>
              <w:t>Acid dissolution (GFRP or CFRP)</w:t>
            </w:r>
          </w:p>
        </w:tc>
        <w:tc>
          <w:tcPr>
            <w:tcW w:w="1700"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42C8516" w14:textId="77777777" w:rsidR="00602F59" w:rsidRPr="00602F59" w:rsidRDefault="00602F59" w:rsidP="00602F59">
            <w:pPr>
              <w:pStyle w:val="SMcaption"/>
              <w:jc w:val="center"/>
            </w:pPr>
            <w:r w:rsidRPr="00602F59">
              <w:rPr>
                <w:rFonts w:hint="eastAsia"/>
              </w:rPr>
              <w:t>0.5</w:t>
            </w:r>
          </w:p>
        </w:tc>
        <w:tc>
          <w:tcPr>
            <w:tcW w:w="144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AFA6FDD" w14:textId="77777777" w:rsidR="00602F59" w:rsidRPr="00602F59" w:rsidRDefault="00602F59" w:rsidP="00602F59">
            <w:pPr>
              <w:pStyle w:val="SMcaption"/>
              <w:jc w:val="center"/>
            </w:pPr>
            <w:r w:rsidRPr="00602F59">
              <w:rPr>
                <w:rFonts w:hint="eastAsia"/>
              </w:rPr>
              <w:t>0</w:t>
            </w:r>
          </w:p>
        </w:tc>
        <w:tc>
          <w:tcPr>
            <w:tcW w:w="1408" w:type="dxa"/>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4A24715" w14:textId="77777777" w:rsidR="00602F59" w:rsidRPr="00602F59" w:rsidRDefault="00602F59" w:rsidP="00602F59">
            <w:pPr>
              <w:pStyle w:val="SMcaption"/>
              <w:jc w:val="center"/>
            </w:pPr>
            <w:r w:rsidRPr="00602F59">
              <w:rPr>
                <w:rFonts w:hint="eastAsia"/>
              </w:rPr>
              <w:t>0</w:t>
            </w:r>
          </w:p>
        </w:tc>
      </w:tr>
      <w:tr w:rsidR="00FB2D63" w:rsidRPr="00602F59" w14:paraId="0DF8B5E7" w14:textId="77777777" w:rsidTr="00FB2D63">
        <w:trPr>
          <w:trHeight w:val="397"/>
          <w:jc w:val="center"/>
        </w:trPr>
        <w:tc>
          <w:tcPr>
            <w:tcW w:w="47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4BDD2E7" w14:textId="77777777" w:rsidR="00602F59" w:rsidRPr="00602F59" w:rsidRDefault="00602F59" w:rsidP="00602F59">
            <w:pPr>
              <w:pStyle w:val="SMcaption"/>
              <w:jc w:val="center"/>
            </w:pPr>
            <w:r w:rsidRPr="00602F59">
              <w:rPr>
                <w:rFonts w:hint="eastAsia"/>
              </w:rPr>
              <w:t>Acetone washing (GFRP or CFRP)</w:t>
            </w:r>
          </w:p>
        </w:tc>
        <w:tc>
          <w:tcPr>
            <w:tcW w:w="17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150C846" w14:textId="77777777" w:rsidR="00602F59" w:rsidRPr="00602F59" w:rsidRDefault="00602F59" w:rsidP="00602F59">
            <w:pPr>
              <w:pStyle w:val="SMcaption"/>
              <w:jc w:val="center"/>
            </w:pPr>
            <w:r w:rsidRPr="00602F59">
              <w:rPr>
                <w:rFonts w:hint="eastAsia"/>
              </w:rPr>
              <w:t>0.047</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32015E6" w14:textId="77777777" w:rsidR="00602F59" w:rsidRPr="00602F59" w:rsidRDefault="00602F59" w:rsidP="00602F59">
            <w:pPr>
              <w:pStyle w:val="SMcaption"/>
              <w:jc w:val="center"/>
            </w:pPr>
            <w:r w:rsidRPr="00602F59">
              <w:rPr>
                <w:rFonts w:hint="eastAsia"/>
              </w:rPr>
              <w:t>0</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0F4E4C2" w14:textId="77777777" w:rsidR="00602F59" w:rsidRPr="00602F59" w:rsidRDefault="00602F59" w:rsidP="00602F59">
            <w:pPr>
              <w:pStyle w:val="SMcaption"/>
              <w:jc w:val="center"/>
            </w:pPr>
            <w:r w:rsidRPr="00602F59">
              <w:rPr>
                <w:rFonts w:hint="eastAsia"/>
              </w:rPr>
              <w:t>0</w:t>
            </w:r>
          </w:p>
        </w:tc>
      </w:tr>
      <w:tr w:rsidR="00FB2D63" w:rsidRPr="00602F59" w14:paraId="726927FF" w14:textId="77777777" w:rsidTr="00FB2D63">
        <w:trPr>
          <w:trHeight w:val="397"/>
          <w:jc w:val="center"/>
        </w:trPr>
        <w:tc>
          <w:tcPr>
            <w:tcW w:w="47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9672714" w14:textId="77777777" w:rsidR="00602F59" w:rsidRPr="00602F59" w:rsidRDefault="00602F59" w:rsidP="00602F59">
            <w:pPr>
              <w:pStyle w:val="SMcaption"/>
              <w:jc w:val="center"/>
            </w:pPr>
            <w:r w:rsidRPr="00602F59">
              <w:rPr>
                <w:rFonts w:hint="eastAsia"/>
              </w:rPr>
              <w:t>Incineration (GFRP)</w:t>
            </w:r>
          </w:p>
        </w:tc>
        <w:tc>
          <w:tcPr>
            <w:tcW w:w="17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552DAAC" w14:textId="77777777" w:rsidR="00602F59" w:rsidRPr="00602F59" w:rsidRDefault="00602F59" w:rsidP="00602F59">
            <w:pPr>
              <w:pStyle w:val="SMcaption"/>
              <w:jc w:val="center"/>
            </w:pPr>
            <w:r w:rsidRPr="00602F59">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69BB8FF" w14:textId="77777777" w:rsidR="00602F59" w:rsidRPr="00602F59" w:rsidRDefault="00602F59" w:rsidP="00602F59">
            <w:pPr>
              <w:pStyle w:val="SMcaption"/>
              <w:jc w:val="center"/>
            </w:pPr>
            <w:r w:rsidRPr="00602F59">
              <w:rPr>
                <w:rFonts w:hint="eastAsia"/>
              </w:rPr>
              <w:t>0</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F14F789" w14:textId="77777777" w:rsidR="00602F59" w:rsidRPr="00602F59" w:rsidRDefault="00602F59" w:rsidP="00602F59">
            <w:pPr>
              <w:pStyle w:val="SMcaption"/>
              <w:jc w:val="center"/>
            </w:pPr>
            <w:r w:rsidRPr="00602F59">
              <w:rPr>
                <w:rFonts w:hint="eastAsia"/>
              </w:rPr>
              <w:t>0</w:t>
            </w:r>
          </w:p>
        </w:tc>
      </w:tr>
      <w:tr w:rsidR="00FB2D63" w:rsidRPr="00602F59" w14:paraId="0B065B9D" w14:textId="77777777" w:rsidTr="00FB2D63">
        <w:trPr>
          <w:trHeight w:val="397"/>
          <w:jc w:val="center"/>
        </w:trPr>
        <w:tc>
          <w:tcPr>
            <w:tcW w:w="47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7304AB0" w14:textId="77777777" w:rsidR="00602F59" w:rsidRPr="00602F59" w:rsidRDefault="00602F59" w:rsidP="00602F59">
            <w:pPr>
              <w:pStyle w:val="SMcaption"/>
              <w:jc w:val="center"/>
            </w:pPr>
            <w:r w:rsidRPr="00602F59">
              <w:rPr>
                <w:rFonts w:hint="eastAsia"/>
              </w:rPr>
              <w:t>Incineration (CFRP)</w:t>
            </w:r>
          </w:p>
        </w:tc>
        <w:tc>
          <w:tcPr>
            <w:tcW w:w="17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AE0EE4" w14:textId="77777777" w:rsidR="00602F59" w:rsidRPr="00602F59" w:rsidRDefault="00602F59" w:rsidP="00602F59">
            <w:pPr>
              <w:pStyle w:val="SMcaption"/>
              <w:jc w:val="center"/>
            </w:pPr>
            <w:r w:rsidRPr="00602F59">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A7E0936" w14:textId="77777777" w:rsidR="00602F59" w:rsidRPr="00602F59" w:rsidRDefault="00602F59" w:rsidP="00602F59">
            <w:pPr>
              <w:pStyle w:val="SMcaption"/>
              <w:jc w:val="center"/>
            </w:pPr>
            <w:r w:rsidRPr="00602F59">
              <w:rPr>
                <w:rFonts w:hint="eastAsia"/>
              </w:rPr>
              <w:t>0</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3421EE" w14:textId="77777777" w:rsidR="00602F59" w:rsidRPr="00602F59" w:rsidRDefault="00602F59" w:rsidP="00602F59">
            <w:pPr>
              <w:pStyle w:val="SMcaption"/>
              <w:jc w:val="center"/>
            </w:pPr>
            <w:r w:rsidRPr="00602F59">
              <w:rPr>
                <w:rFonts w:hint="eastAsia"/>
              </w:rPr>
              <w:t>0</w:t>
            </w:r>
          </w:p>
        </w:tc>
      </w:tr>
      <w:tr w:rsidR="00FB2D63" w:rsidRPr="00602F59" w14:paraId="07BEBF5B" w14:textId="77777777" w:rsidTr="00FB2D63">
        <w:trPr>
          <w:trHeight w:val="397"/>
          <w:jc w:val="center"/>
        </w:trPr>
        <w:tc>
          <w:tcPr>
            <w:tcW w:w="47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DF559B3" w14:textId="401ACC4B" w:rsidR="00602F59" w:rsidRPr="00602F59" w:rsidRDefault="00602F59" w:rsidP="00602F59">
            <w:pPr>
              <w:pStyle w:val="SMcaption"/>
              <w:jc w:val="center"/>
            </w:pPr>
            <w:r w:rsidRPr="00602F59">
              <w:rPr>
                <w:rFonts w:hint="eastAsia"/>
              </w:rPr>
              <w:t>Purification and remolding</w:t>
            </w:r>
            <w:r w:rsidR="00FB2D63">
              <w:t xml:space="preserve"> </w:t>
            </w:r>
            <w:r w:rsidRPr="00602F59">
              <w:rPr>
                <w:rFonts w:hint="eastAsia"/>
              </w:rPr>
              <w:t>(GFRP)</w:t>
            </w:r>
          </w:p>
        </w:tc>
        <w:tc>
          <w:tcPr>
            <w:tcW w:w="17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87EDC54" w14:textId="77777777" w:rsidR="00602F59" w:rsidRPr="00602F59" w:rsidRDefault="00602F59" w:rsidP="00602F59">
            <w:pPr>
              <w:pStyle w:val="SMcaption"/>
              <w:jc w:val="center"/>
            </w:pPr>
            <w:r w:rsidRPr="00602F59">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5D7541D" w14:textId="77777777" w:rsidR="00602F59" w:rsidRPr="00602F59" w:rsidRDefault="00602F59" w:rsidP="00602F59">
            <w:pPr>
              <w:pStyle w:val="SMcaption"/>
              <w:jc w:val="center"/>
            </w:pPr>
            <w:r w:rsidRPr="00602F59">
              <w:rPr>
                <w:rFonts w:hint="eastAsia"/>
              </w:rPr>
              <w:t>698.6</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0C2AEF5" w14:textId="77777777" w:rsidR="00602F59" w:rsidRPr="00602F59" w:rsidRDefault="00602F59" w:rsidP="00602F59">
            <w:pPr>
              <w:pStyle w:val="SMcaption"/>
              <w:jc w:val="center"/>
            </w:pPr>
            <w:r w:rsidRPr="00602F59">
              <w:rPr>
                <w:rFonts w:hint="eastAsia"/>
              </w:rPr>
              <w:t>0</w:t>
            </w:r>
          </w:p>
        </w:tc>
      </w:tr>
      <w:tr w:rsidR="00FB2D63" w:rsidRPr="00602F59" w14:paraId="59DE8854" w14:textId="77777777" w:rsidTr="00FB2D63">
        <w:trPr>
          <w:trHeight w:val="397"/>
          <w:jc w:val="center"/>
        </w:trPr>
        <w:tc>
          <w:tcPr>
            <w:tcW w:w="47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BBFAB13" w14:textId="5F1C2299" w:rsidR="00602F59" w:rsidRPr="00602F59" w:rsidRDefault="00602F59" w:rsidP="00602F59">
            <w:pPr>
              <w:pStyle w:val="SMcaption"/>
              <w:jc w:val="center"/>
            </w:pPr>
            <w:r w:rsidRPr="00602F59">
              <w:rPr>
                <w:rFonts w:hint="eastAsia"/>
              </w:rPr>
              <w:t>Purification and remolding</w:t>
            </w:r>
            <w:r w:rsidR="00FB2D63">
              <w:t xml:space="preserve"> </w:t>
            </w:r>
            <w:r w:rsidRPr="00602F59">
              <w:rPr>
                <w:rFonts w:hint="eastAsia"/>
              </w:rPr>
              <w:t>(CFRP)</w:t>
            </w:r>
          </w:p>
        </w:tc>
        <w:tc>
          <w:tcPr>
            <w:tcW w:w="17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312C767" w14:textId="77777777" w:rsidR="00602F59" w:rsidRPr="00602F59" w:rsidRDefault="00602F59" w:rsidP="00602F59">
            <w:pPr>
              <w:pStyle w:val="SMcaption"/>
              <w:jc w:val="center"/>
            </w:pPr>
            <w:r w:rsidRPr="00602F59">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278898B" w14:textId="77777777" w:rsidR="00602F59" w:rsidRPr="00602F59" w:rsidRDefault="00602F59" w:rsidP="00602F59">
            <w:pPr>
              <w:pStyle w:val="SMcaption"/>
              <w:jc w:val="center"/>
            </w:pPr>
            <w:r w:rsidRPr="00602F59">
              <w:rPr>
                <w:rFonts w:hint="eastAsia"/>
              </w:rPr>
              <w:t>0</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5416C25" w14:textId="77777777" w:rsidR="00602F59" w:rsidRPr="00602F59" w:rsidRDefault="00602F59" w:rsidP="00602F59">
            <w:pPr>
              <w:pStyle w:val="SMcaption"/>
              <w:jc w:val="center"/>
            </w:pPr>
            <w:r w:rsidRPr="00602F59">
              <w:rPr>
                <w:rFonts w:hint="eastAsia"/>
              </w:rPr>
              <w:t>0</w:t>
            </w:r>
          </w:p>
        </w:tc>
      </w:tr>
      <w:tr w:rsidR="00FB2D63" w:rsidRPr="00602F59" w14:paraId="48D31CD1" w14:textId="77777777" w:rsidTr="00FB2D63">
        <w:trPr>
          <w:trHeight w:val="397"/>
          <w:jc w:val="center"/>
        </w:trPr>
        <w:tc>
          <w:tcPr>
            <w:tcW w:w="47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920E3E5" w14:textId="77777777" w:rsidR="00602F59" w:rsidRPr="00602F59" w:rsidRDefault="00602F59" w:rsidP="00602F59">
            <w:pPr>
              <w:pStyle w:val="SMcaption"/>
              <w:jc w:val="center"/>
            </w:pPr>
            <w:r w:rsidRPr="00602F59">
              <w:rPr>
                <w:rFonts w:hint="eastAsia"/>
              </w:rPr>
              <w:t>DMSO dissolution (GFRP or CFRP)</w:t>
            </w:r>
          </w:p>
        </w:tc>
        <w:tc>
          <w:tcPr>
            <w:tcW w:w="17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DD398D1" w14:textId="77777777" w:rsidR="00602F59" w:rsidRPr="00602F59" w:rsidRDefault="00602F59" w:rsidP="00602F59">
            <w:pPr>
              <w:pStyle w:val="SMcaption"/>
              <w:jc w:val="center"/>
            </w:pPr>
            <w:r w:rsidRPr="00602F59">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99A4E7D" w14:textId="77777777" w:rsidR="00602F59" w:rsidRPr="00602F59" w:rsidRDefault="00602F59" w:rsidP="00602F59">
            <w:pPr>
              <w:pStyle w:val="SMcaption"/>
              <w:jc w:val="center"/>
            </w:pPr>
            <w:r w:rsidRPr="00602F59">
              <w:rPr>
                <w:rFonts w:hint="eastAsia"/>
              </w:rPr>
              <w:t>0</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FC1CC9A" w14:textId="77777777" w:rsidR="00602F59" w:rsidRPr="00602F59" w:rsidRDefault="00602F59" w:rsidP="00602F59">
            <w:pPr>
              <w:pStyle w:val="SMcaption"/>
              <w:jc w:val="center"/>
            </w:pPr>
            <w:r w:rsidRPr="00602F59">
              <w:rPr>
                <w:rFonts w:hint="eastAsia"/>
              </w:rPr>
              <w:t>1.2</w:t>
            </w:r>
          </w:p>
        </w:tc>
      </w:tr>
      <w:tr w:rsidR="00FB2D63" w:rsidRPr="00602F59" w14:paraId="4FA3B990" w14:textId="77777777" w:rsidTr="00FB2D63">
        <w:trPr>
          <w:trHeight w:val="397"/>
          <w:jc w:val="center"/>
        </w:trPr>
        <w:tc>
          <w:tcPr>
            <w:tcW w:w="47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60554EA" w14:textId="77777777" w:rsidR="00602F59" w:rsidRPr="00602F59" w:rsidRDefault="00602F59" w:rsidP="00602F59">
            <w:pPr>
              <w:pStyle w:val="SMcaption"/>
              <w:jc w:val="center"/>
            </w:pPr>
            <w:r w:rsidRPr="00602F59">
              <w:rPr>
                <w:rFonts w:hint="eastAsia"/>
              </w:rPr>
              <w:t>DMSO washing (GFRP or CFRP)</w:t>
            </w:r>
          </w:p>
        </w:tc>
        <w:tc>
          <w:tcPr>
            <w:tcW w:w="17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59790C9" w14:textId="77777777" w:rsidR="00602F59" w:rsidRPr="00602F59" w:rsidRDefault="00602F59" w:rsidP="00602F59">
            <w:pPr>
              <w:pStyle w:val="SMcaption"/>
              <w:jc w:val="center"/>
            </w:pPr>
            <w:r w:rsidRPr="00602F59">
              <w:rPr>
                <w:rFonts w:hint="eastAsia"/>
              </w:rPr>
              <w:t>0</w:t>
            </w:r>
          </w:p>
        </w:tc>
        <w:tc>
          <w:tcPr>
            <w:tcW w:w="144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29A71EB" w14:textId="77777777" w:rsidR="00602F59" w:rsidRPr="00602F59" w:rsidRDefault="00602F59" w:rsidP="00602F59">
            <w:pPr>
              <w:pStyle w:val="SMcaption"/>
              <w:jc w:val="center"/>
            </w:pPr>
            <w:r w:rsidRPr="00602F59">
              <w:rPr>
                <w:rFonts w:hint="eastAsia"/>
              </w:rPr>
              <w:t>0</w:t>
            </w:r>
          </w:p>
        </w:tc>
        <w:tc>
          <w:tcPr>
            <w:tcW w:w="140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A112ACD" w14:textId="77777777" w:rsidR="00602F59" w:rsidRPr="00602F59" w:rsidRDefault="00602F59" w:rsidP="00602F59">
            <w:pPr>
              <w:pStyle w:val="SMcaption"/>
              <w:jc w:val="center"/>
            </w:pPr>
            <w:r w:rsidRPr="00602F59">
              <w:rPr>
                <w:rFonts w:hint="eastAsia"/>
              </w:rPr>
              <w:t>0.047</w:t>
            </w:r>
          </w:p>
        </w:tc>
      </w:tr>
      <w:tr w:rsidR="00FB2D63" w:rsidRPr="00602F59" w14:paraId="0FB700F9" w14:textId="77777777" w:rsidTr="00FB2D63">
        <w:trPr>
          <w:trHeight w:val="397"/>
          <w:jc w:val="center"/>
        </w:trPr>
        <w:tc>
          <w:tcPr>
            <w:tcW w:w="479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712A0E7" w14:textId="77777777" w:rsidR="00602F59" w:rsidRPr="00602F59" w:rsidRDefault="00602F59" w:rsidP="00602F59">
            <w:pPr>
              <w:pStyle w:val="SMcaption"/>
              <w:jc w:val="center"/>
            </w:pPr>
            <w:r w:rsidRPr="00602F59">
              <w:rPr>
                <w:rFonts w:hint="eastAsia"/>
              </w:rPr>
              <w:t>Precipitation in water (DEP)</w:t>
            </w:r>
          </w:p>
        </w:tc>
        <w:tc>
          <w:tcPr>
            <w:tcW w:w="170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00B3A4B9" w14:textId="77777777" w:rsidR="00602F59" w:rsidRPr="00602F59" w:rsidRDefault="00602F59" w:rsidP="00602F59">
            <w:pPr>
              <w:pStyle w:val="SMcaption"/>
              <w:jc w:val="center"/>
            </w:pPr>
            <w:r w:rsidRPr="00602F59">
              <w:rPr>
                <w:rFonts w:hint="eastAsia"/>
              </w:rPr>
              <w:t>0</w:t>
            </w:r>
          </w:p>
        </w:tc>
        <w:tc>
          <w:tcPr>
            <w:tcW w:w="144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06C308C7" w14:textId="77777777" w:rsidR="00602F59" w:rsidRPr="00602F59" w:rsidRDefault="00602F59" w:rsidP="00602F59">
            <w:pPr>
              <w:pStyle w:val="SMcaption"/>
              <w:jc w:val="center"/>
            </w:pPr>
            <w:r w:rsidRPr="00602F59">
              <w:rPr>
                <w:rFonts w:hint="eastAsia"/>
              </w:rPr>
              <w:t>0</w:t>
            </w:r>
          </w:p>
        </w:tc>
        <w:tc>
          <w:tcPr>
            <w:tcW w:w="1408"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03347D49" w14:textId="77777777" w:rsidR="00602F59" w:rsidRPr="00602F59" w:rsidRDefault="00602F59" w:rsidP="00602F59">
            <w:pPr>
              <w:pStyle w:val="SMcaption"/>
              <w:jc w:val="center"/>
            </w:pPr>
            <w:r w:rsidRPr="00602F59">
              <w:rPr>
                <w:rFonts w:hint="eastAsia"/>
              </w:rPr>
              <w:t>0.02</w:t>
            </w:r>
          </w:p>
        </w:tc>
      </w:tr>
      <w:tr w:rsidR="00FB2D63" w:rsidRPr="00602F59" w14:paraId="333AB1CB" w14:textId="77777777" w:rsidTr="00FB2D63">
        <w:trPr>
          <w:trHeight w:val="397"/>
          <w:jc w:val="center"/>
        </w:trPr>
        <w:tc>
          <w:tcPr>
            <w:tcW w:w="479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7AAD0910" w14:textId="77777777" w:rsidR="00602F59" w:rsidRPr="00602F59" w:rsidRDefault="00602F59" w:rsidP="00602F59">
            <w:pPr>
              <w:pStyle w:val="SMcaption"/>
              <w:jc w:val="center"/>
            </w:pPr>
            <w:r w:rsidRPr="00602F59">
              <w:rPr>
                <w:rFonts w:hint="eastAsia"/>
              </w:rPr>
              <w:t>SUM of Process</w:t>
            </w:r>
          </w:p>
        </w:tc>
        <w:tc>
          <w:tcPr>
            <w:tcW w:w="170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B41B7A4" w14:textId="77777777" w:rsidR="00602F59" w:rsidRPr="00602F59" w:rsidRDefault="00602F59" w:rsidP="00602F59">
            <w:pPr>
              <w:pStyle w:val="SMcaption"/>
              <w:jc w:val="center"/>
            </w:pPr>
            <w:r w:rsidRPr="00602F59">
              <w:rPr>
                <w:rFonts w:hint="eastAsia"/>
              </w:rPr>
              <w:t>0.547</w:t>
            </w:r>
          </w:p>
        </w:tc>
        <w:tc>
          <w:tcPr>
            <w:tcW w:w="144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32EE460" w14:textId="77777777" w:rsidR="00602F59" w:rsidRPr="00602F59" w:rsidRDefault="00602F59" w:rsidP="00602F59">
            <w:pPr>
              <w:pStyle w:val="SMcaption"/>
              <w:jc w:val="center"/>
            </w:pPr>
            <w:r w:rsidRPr="00602F59">
              <w:rPr>
                <w:rFonts w:hint="eastAsia"/>
              </w:rPr>
              <w:t>698.6</w:t>
            </w:r>
          </w:p>
        </w:tc>
        <w:tc>
          <w:tcPr>
            <w:tcW w:w="140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8FBE987" w14:textId="77777777" w:rsidR="00602F59" w:rsidRPr="00602F59" w:rsidRDefault="00602F59" w:rsidP="00602F59">
            <w:pPr>
              <w:pStyle w:val="SMcaption"/>
              <w:jc w:val="center"/>
            </w:pPr>
            <w:r w:rsidRPr="00602F59">
              <w:rPr>
                <w:rFonts w:hint="eastAsia"/>
              </w:rPr>
              <w:t>1.267</w:t>
            </w:r>
          </w:p>
        </w:tc>
      </w:tr>
      <w:tr w:rsidR="00FB2D63" w:rsidRPr="00602F59" w14:paraId="0C961B16" w14:textId="77777777" w:rsidTr="00FB2D63">
        <w:trPr>
          <w:trHeight w:val="397"/>
          <w:jc w:val="center"/>
        </w:trPr>
        <w:tc>
          <w:tcPr>
            <w:tcW w:w="479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DC389BE" w14:textId="77777777" w:rsidR="00602F59" w:rsidRPr="00602F59" w:rsidRDefault="00602F59" w:rsidP="00602F59">
            <w:pPr>
              <w:pStyle w:val="SMcaption"/>
              <w:jc w:val="center"/>
            </w:pPr>
            <w:r w:rsidRPr="00602F59">
              <w:rPr>
                <w:rFonts w:hint="eastAsia"/>
              </w:rPr>
              <w:t>SUM</w:t>
            </w:r>
          </w:p>
        </w:tc>
        <w:tc>
          <w:tcPr>
            <w:tcW w:w="170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56BB565" w14:textId="77777777" w:rsidR="00FB2D63" w:rsidRDefault="00602F59" w:rsidP="00602F59">
            <w:pPr>
              <w:pStyle w:val="SMcaption"/>
              <w:jc w:val="center"/>
            </w:pPr>
            <w:r w:rsidRPr="00602F59">
              <w:rPr>
                <w:rFonts w:hint="eastAsia"/>
              </w:rPr>
              <w:t>12041</w:t>
            </w:r>
          </w:p>
          <w:p w14:paraId="0188256E" w14:textId="6A41B28D" w:rsidR="00602F59" w:rsidRPr="00602F59" w:rsidRDefault="00602F59" w:rsidP="00602F59">
            <w:pPr>
              <w:pStyle w:val="SMcaption"/>
              <w:jc w:val="center"/>
            </w:pPr>
            <w:r w:rsidRPr="00602F59">
              <w:rPr>
                <w:rFonts w:hint="eastAsia"/>
              </w:rPr>
              <w:t>(100%)</w:t>
            </w:r>
          </w:p>
        </w:tc>
        <w:tc>
          <w:tcPr>
            <w:tcW w:w="1448"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5F10938C" w14:textId="77777777" w:rsidR="00602F59" w:rsidRPr="00602F59" w:rsidRDefault="00602F59" w:rsidP="00602F59">
            <w:pPr>
              <w:pStyle w:val="SMcaption"/>
              <w:jc w:val="center"/>
            </w:pPr>
            <w:r w:rsidRPr="00602F59">
              <w:rPr>
                <w:rFonts w:hint="eastAsia"/>
              </w:rPr>
              <w:t>698.6 (5.8%)</w:t>
            </w:r>
          </w:p>
        </w:tc>
        <w:tc>
          <w:tcPr>
            <w:tcW w:w="1408"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0E7FDAC" w14:textId="77777777" w:rsidR="00602F59" w:rsidRDefault="00602F59" w:rsidP="00602F59">
            <w:pPr>
              <w:pStyle w:val="SMcaption"/>
              <w:jc w:val="center"/>
            </w:pPr>
            <w:r w:rsidRPr="00602F59">
              <w:rPr>
                <w:rFonts w:hint="eastAsia"/>
              </w:rPr>
              <w:t>-853.3</w:t>
            </w:r>
          </w:p>
          <w:p w14:paraId="19F9509B" w14:textId="0B5FAFCD" w:rsidR="00602F59" w:rsidRPr="00602F59" w:rsidRDefault="00602F59" w:rsidP="00602F59">
            <w:pPr>
              <w:pStyle w:val="SMcaption"/>
              <w:jc w:val="center"/>
            </w:pPr>
            <w:r w:rsidRPr="00602F59">
              <w:rPr>
                <w:rFonts w:hint="eastAsia"/>
              </w:rPr>
              <w:t>(-7.1%)</w:t>
            </w:r>
          </w:p>
        </w:tc>
      </w:tr>
    </w:tbl>
    <w:p w14:paraId="0F051342" w14:textId="435974D2" w:rsidR="003D35C5" w:rsidRDefault="003D35C5" w:rsidP="00477182">
      <w:pPr>
        <w:pStyle w:val="SMcaption"/>
      </w:pPr>
      <w:r>
        <w:br w:type="page"/>
      </w:r>
    </w:p>
    <w:p w14:paraId="59E38317" w14:textId="41558A9B" w:rsidR="00853E9B" w:rsidRDefault="00F83C1B" w:rsidP="00477182">
      <w:pPr>
        <w:pStyle w:val="SMcaption"/>
      </w:pPr>
      <w:r>
        <w:rPr>
          <w:noProof/>
        </w:rPr>
        <w:lastRenderedPageBreak/>
        <w:drawing>
          <wp:inline distT="0" distB="0" distL="0" distR="0" wp14:anchorId="011FF730" wp14:editId="0D6833BE">
            <wp:extent cx="5951855" cy="8878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5910" cy="909344"/>
                    </a:xfrm>
                    <a:prstGeom prst="rect">
                      <a:avLst/>
                    </a:prstGeom>
                    <a:noFill/>
                  </pic:spPr>
                </pic:pic>
              </a:graphicData>
            </a:graphic>
          </wp:inline>
        </w:drawing>
      </w:r>
    </w:p>
    <w:p w14:paraId="505584A3" w14:textId="0C8A2E53" w:rsidR="008562BE" w:rsidRPr="00355362" w:rsidRDefault="00D44899" w:rsidP="008562BE">
      <w:pPr>
        <w:pStyle w:val="SMHeading"/>
      </w:pPr>
      <w:bookmarkStart w:id="29" w:name="_Hlk195557117"/>
      <w:r w:rsidRPr="00D44899">
        <w:t>Supplementary</w:t>
      </w:r>
      <w:r w:rsidRPr="00355362">
        <w:t xml:space="preserve"> </w:t>
      </w:r>
      <w:r w:rsidR="008562BE" w:rsidRPr="00355362">
        <w:t xml:space="preserve">Fig. </w:t>
      </w:r>
      <w:r w:rsidR="008562BE">
        <w:t>3</w:t>
      </w:r>
      <w:r w:rsidR="00DA121E">
        <w:t>4</w:t>
      </w:r>
      <w:r w:rsidR="008562BE">
        <w:t>.</w:t>
      </w:r>
    </w:p>
    <w:p w14:paraId="3AD3B4D8" w14:textId="156A358C" w:rsidR="00F83C1B" w:rsidRDefault="00C52B0A" w:rsidP="008562BE">
      <w:pPr>
        <w:pStyle w:val="SMcaption"/>
      </w:pPr>
      <w:r w:rsidRPr="00C52B0A">
        <w:rPr>
          <w:rFonts w:hint="eastAsia"/>
        </w:rPr>
        <w:t xml:space="preserve">Hydrogen dissociation pathways of </w:t>
      </w:r>
      <w:bookmarkStart w:id="30" w:name="_Hlk195534537"/>
      <w:r w:rsidR="008F5741">
        <w:t xml:space="preserve">the </w:t>
      </w:r>
      <w:r w:rsidRPr="00C52B0A">
        <w:rPr>
          <w:rFonts w:hint="eastAsia"/>
          <w:bCs/>
          <w:i/>
          <w:iCs/>
        </w:rPr>
        <w:t>N</w:t>
      </w:r>
      <w:r w:rsidRPr="00C52B0A">
        <w:rPr>
          <w:rFonts w:hint="eastAsia"/>
          <w:bCs/>
        </w:rPr>
        <w:t>-oxide</w:t>
      </w:r>
      <w:r w:rsidRPr="00C52B0A">
        <w:rPr>
          <w:rFonts w:hint="eastAsia"/>
        </w:rPr>
        <w:t xml:space="preserve"> intermediate</w:t>
      </w:r>
      <w:bookmarkEnd w:id="30"/>
      <w:r>
        <w:t>.</w:t>
      </w:r>
      <w:bookmarkEnd w:id="29"/>
    </w:p>
    <w:p w14:paraId="7779C54F" w14:textId="6B083E22" w:rsidR="00CD2276" w:rsidRDefault="00CD2276" w:rsidP="00477182">
      <w:pPr>
        <w:pStyle w:val="SMcaption"/>
      </w:pPr>
      <w:r>
        <w:br w:type="page"/>
      </w:r>
    </w:p>
    <w:p w14:paraId="4C5506DC" w14:textId="4D5477DE" w:rsidR="00E60D4E" w:rsidRPr="00D81353" w:rsidRDefault="00242B33" w:rsidP="00E60D4E">
      <w:pPr>
        <w:pStyle w:val="SMcaption"/>
        <w:rPr>
          <w:b/>
          <w:bCs/>
        </w:rPr>
      </w:pPr>
      <w:bookmarkStart w:id="31" w:name="_Hlk195536081"/>
      <w:r w:rsidRPr="0052734C">
        <w:rPr>
          <w:b/>
        </w:rPr>
        <w:lastRenderedPageBreak/>
        <w:t>Supplementary</w:t>
      </w:r>
      <w:r w:rsidRPr="00D81353">
        <w:rPr>
          <w:b/>
          <w:bCs/>
        </w:rPr>
        <w:t xml:space="preserve"> </w:t>
      </w:r>
      <w:r w:rsidR="00E60D4E" w:rsidRPr="00D81353">
        <w:rPr>
          <w:b/>
          <w:bCs/>
        </w:rPr>
        <w:t xml:space="preserve">Table </w:t>
      </w:r>
      <w:r w:rsidR="00E60D4E">
        <w:rPr>
          <w:b/>
          <w:bCs/>
        </w:rPr>
        <w:t>16</w:t>
      </w:r>
      <w:r w:rsidR="00E60D4E" w:rsidRPr="00D81353">
        <w:rPr>
          <w:b/>
          <w:bCs/>
        </w:rPr>
        <w:t>.</w:t>
      </w:r>
    </w:p>
    <w:p w14:paraId="38BEEECE" w14:textId="70834F42" w:rsidR="00E007B7" w:rsidRPr="00E007B7" w:rsidRDefault="00A8571B" w:rsidP="00E007B7">
      <w:pPr>
        <w:pStyle w:val="SMcaption"/>
        <w:rPr>
          <w:bCs/>
        </w:rPr>
      </w:pPr>
      <w:r>
        <w:t>E</w:t>
      </w:r>
      <w:r w:rsidRPr="00A8571B">
        <w:t>lectronic energy and thermal correction to</w:t>
      </w:r>
      <w:r w:rsidR="00F05658">
        <w:t xml:space="preserve"> the</w:t>
      </w:r>
      <w:r w:rsidRPr="00A8571B">
        <w:t xml:space="preserve"> enthalpy </w:t>
      </w:r>
      <w:r w:rsidR="00F05658">
        <w:t>of</w:t>
      </w:r>
      <w:r w:rsidR="00590D0B">
        <w:t xml:space="preserve"> </w:t>
      </w:r>
      <w:r w:rsidR="00E007B7" w:rsidRPr="00E007B7">
        <w:rPr>
          <w:rFonts w:hint="eastAsia"/>
          <w:bCs/>
          <w:i/>
          <w:iCs/>
        </w:rPr>
        <w:t>N</w:t>
      </w:r>
      <w:r w:rsidR="00E007B7" w:rsidRPr="00E007B7">
        <w:rPr>
          <w:rFonts w:hint="eastAsia"/>
          <w:bCs/>
        </w:rPr>
        <w:t>-oxide</w:t>
      </w:r>
      <w:r w:rsidR="00E007B7">
        <w:rPr>
          <w:bCs/>
        </w:rPr>
        <w:t xml:space="preserve">, </w:t>
      </w:r>
      <w:r w:rsidR="00E007B7" w:rsidRPr="00E007B7">
        <w:rPr>
          <w:rFonts w:hint="eastAsia"/>
          <w:bCs/>
          <w:iCs/>
        </w:rPr>
        <w:t>N</w:t>
      </w:r>
      <w:r w:rsidR="00E007B7" w:rsidRPr="00E007B7">
        <w:rPr>
          <w:rFonts w:hint="eastAsia"/>
          <w:bCs/>
        </w:rPr>
        <w:t>-oxide anionic 1</w:t>
      </w:r>
      <w:r w:rsidR="00E007B7">
        <w:rPr>
          <w:bCs/>
        </w:rPr>
        <w:t>,</w:t>
      </w:r>
      <w:r w:rsidR="00E007B7" w:rsidRPr="00E007B7">
        <w:rPr>
          <w:rFonts w:hint="eastAsia"/>
          <w:bCs/>
          <w:iCs/>
        </w:rPr>
        <w:t xml:space="preserve"> N</w:t>
      </w:r>
      <w:r w:rsidR="00E007B7" w:rsidRPr="00E007B7">
        <w:rPr>
          <w:rFonts w:hint="eastAsia"/>
          <w:bCs/>
        </w:rPr>
        <w:t xml:space="preserve">-oxide anionic </w:t>
      </w:r>
      <w:r w:rsidR="00E007B7">
        <w:rPr>
          <w:bCs/>
        </w:rPr>
        <w:t>2 and H</w:t>
      </w:r>
      <w:r w:rsidR="00E007B7" w:rsidRPr="00E007B7">
        <w:rPr>
          <w:bCs/>
          <w:vertAlign w:val="superscript"/>
        </w:rPr>
        <w:t>+</w:t>
      </w:r>
      <w:r w:rsidR="00E007B7">
        <w:rPr>
          <w:bCs/>
        </w:rPr>
        <w:t>.</w:t>
      </w:r>
      <w:bookmarkEnd w:id="31"/>
    </w:p>
    <w:p w14:paraId="67E61F41" w14:textId="38BBB813" w:rsidR="00E007B7" w:rsidRPr="00E007B7" w:rsidRDefault="00E007B7" w:rsidP="00E007B7">
      <w:pPr>
        <w:pStyle w:val="SMcaption"/>
      </w:pPr>
    </w:p>
    <w:tbl>
      <w:tblPr>
        <w:tblStyle w:val="affff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76"/>
        <w:gridCol w:w="4247"/>
      </w:tblGrid>
      <w:tr w:rsidR="00BF4F77" w14:paraId="5A3FCA9B" w14:textId="77777777" w:rsidTr="00172987">
        <w:tc>
          <w:tcPr>
            <w:tcW w:w="2127" w:type="dxa"/>
            <w:tcBorders>
              <w:top w:val="single" w:sz="4" w:space="0" w:color="auto"/>
              <w:bottom w:val="single" w:sz="4" w:space="0" w:color="auto"/>
            </w:tcBorders>
            <w:vAlign w:val="center"/>
          </w:tcPr>
          <w:p w14:paraId="6335E226" w14:textId="77777777" w:rsidR="00BF4F77" w:rsidRDefault="00BF4F77" w:rsidP="00BF4F77">
            <w:pPr>
              <w:pStyle w:val="SMcaption"/>
              <w:jc w:val="center"/>
            </w:pPr>
          </w:p>
        </w:tc>
        <w:tc>
          <w:tcPr>
            <w:tcW w:w="2976" w:type="dxa"/>
            <w:tcBorders>
              <w:top w:val="single" w:sz="4" w:space="0" w:color="auto"/>
              <w:bottom w:val="single" w:sz="4" w:space="0" w:color="auto"/>
            </w:tcBorders>
            <w:vAlign w:val="center"/>
          </w:tcPr>
          <w:p w14:paraId="2531BB73" w14:textId="64A4DB5F" w:rsidR="00BF4F77" w:rsidRDefault="00BF4F77" w:rsidP="00BF4F77">
            <w:pPr>
              <w:pStyle w:val="SMcaption"/>
              <w:jc w:val="center"/>
            </w:pPr>
            <w:r>
              <w:t>E</w:t>
            </w:r>
            <w:r w:rsidRPr="00A8571B">
              <w:t>lectronic energy</w:t>
            </w:r>
            <w:r>
              <w:t xml:space="preserve"> (</w:t>
            </w:r>
            <w:proofErr w:type="spellStart"/>
            <w:r>
              <w:t>Hartree</w:t>
            </w:r>
            <w:proofErr w:type="spellEnd"/>
            <w:r>
              <w:t>)</w:t>
            </w:r>
          </w:p>
        </w:tc>
        <w:tc>
          <w:tcPr>
            <w:tcW w:w="4247" w:type="dxa"/>
            <w:tcBorders>
              <w:top w:val="single" w:sz="4" w:space="0" w:color="auto"/>
              <w:bottom w:val="single" w:sz="4" w:space="0" w:color="auto"/>
            </w:tcBorders>
            <w:vAlign w:val="center"/>
          </w:tcPr>
          <w:p w14:paraId="7FF0F6FA" w14:textId="50FB89BF" w:rsidR="00BF4F77" w:rsidRDefault="00BF4F77" w:rsidP="00BF4F77">
            <w:pPr>
              <w:pStyle w:val="SMcaption"/>
              <w:jc w:val="center"/>
            </w:pPr>
            <w:r>
              <w:t>T</w:t>
            </w:r>
            <w:r w:rsidRPr="00A8571B">
              <w:t>hermal correction to enthalpy</w:t>
            </w:r>
            <w:r>
              <w:t xml:space="preserve"> (</w:t>
            </w:r>
            <w:proofErr w:type="spellStart"/>
            <w:r>
              <w:t>Hartree</w:t>
            </w:r>
            <w:proofErr w:type="spellEnd"/>
            <w:r>
              <w:t>)</w:t>
            </w:r>
          </w:p>
        </w:tc>
      </w:tr>
      <w:tr w:rsidR="00BF4F77" w14:paraId="1791B262" w14:textId="77777777" w:rsidTr="00172987">
        <w:tc>
          <w:tcPr>
            <w:tcW w:w="2127" w:type="dxa"/>
            <w:tcBorders>
              <w:top w:val="single" w:sz="4" w:space="0" w:color="auto"/>
            </w:tcBorders>
            <w:vAlign w:val="center"/>
          </w:tcPr>
          <w:p w14:paraId="5C4C8AD4" w14:textId="065D2EC3" w:rsidR="00BF4F77" w:rsidRDefault="00BF4F77" w:rsidP="00BF4F77">
            <w:pPr>
              <w:pStyle w:val="SMcaption"/>
              <w:jc w:val="center"/>
            </w:pPr>
            <w:r w:rsidRPr="00E007B7">
              <w:rPr>
                <w:rFonts w:hint="eastAsia"/>
                <w:bCs/>
                <w:i/>
                <w:iCs/>
              </w:rPr>
              <w:t>N</w:t>
            </w:r>
            <w:r w:rsidRPr="00E007B7">
              <w:rPr>
                <w:rFonts w:hint="eastAsia"/>
                <w:bCs/>
              </w:rPr>
              <w:t>-oxide</w:t>
            </w:r>
          </w:p>
        </w:tc>
        <w:tc>
          <w:tcPr>
            <w:tcW w:w="2976" w:type="dxa"/>
            <w:tcBorders>
              <w:top w:val="single" w:sz="4" w:space="0" w:color="auto"/>
            </w:tcBorders>
            <w:vAlign w:val="center"/>
          </w:tcPr>
          <w:p w14:paraId="7F76BDC7" w14:textId="7C30C0DA" w:rsidR="00BF4F77" w:rsidRDefault="00BF4F77" w:rsidP="00BF4F77">
            <w:pPr>
              <w:pStyle w:val="SMcaption"/>
              <w:jc w:val="center"/>
            </w:pPr>
            <w:r w:rsidRPr="00BF4F77">
              <w:t>-1365.504986</w:t>
            </w:r>
          </w:p>
        </w:tc>
        <w:tc>
          <w:tcPr>
            <w:tcW w:w="4247" w:type="dxa"/>
            <w:tcBorders>
              <w:top w:val="single" w:sz="4" w:space="0" w:color="auto"/>
            </w:tcBorders>
            <w:vAlign w:val="center"/>
          </w:tcPr>
          <w:p w14:paraId="095B8889" w14:textId="2B88E0F4" w:rsidR="00BF4F77" w:rsidRDefault="00BF4F77" w:rsidP="00BF4F77">
            <w:pPr>
              <w:pStyle w:val="SMcaption"/>
              <w:jc w:val="center"/>
            </w:pPr>
            <w:r w:rsidRPr="00BF4F77">
              <w:t>0.572852</w:t>
            </w:r>
          </w:p>
        </w:tc>
      </w:tr>
      <w:tr w:rsidR="00BF4F77" w14:paraId="2132DEAC" w14:textId="77777777" w:rsidTr="00172987">
        <w:tc>
          <w:tcPr>
            <w:tcW w:w="2127" w:type="dxa"/>
            <w:vAlign w:val="center"/>
          </w:tcPr>
          <w:p w14:paraId="4B751F6F" w14:textId="580A7426" w:rsidR="00BF4F77" w:rsidRDefault="00BF4F77" w:rsidP="00BF4F77">
            <w:pPr>
              <w:pStyle w:val="SMcaption"/>
              <w:jc w:val="center"/>
            </w:pPr>
            <w:r w:rsidRPr="00E007B7">
              <w:rPr>
                <w:rFonts w:hint="eastAsia"/>
                <w:bCs/>
                <w:iCs/>
              </w:rPr>
              <w:t>N</w:t>
            </w:r>
            <w:r w:rsidRPr="00E007B7">
              <w:rPr>
                <w:rFonts w:hint="eastAsia"/>
                <w:bCs/>
              </w:rPr>
              <w:t>-oxide anionic 1</w:t>
            </w:r>
          </w:p>
        </w:tc>
        <w:tc>
          <w:tcPr>
            <w:tcW w:w="2976" w:type="dxa"/>
            <w:vAlign w:val="center"/>
          </w:tcPr>
          <w:p w14:paraId="6743CA40" w14:textId="16F8457D" w:rsidR="00BF4F77" w:rsidRDefault="006B4716" w:rsidP="00BF4F77">
            <w:pPr>
              <w:pStyle w:val="SMcaption"/>
              <w:jc w:val="center"/>
            </w:pPr>
            <w:r w:rsidRPr="006B4716">
              <w:t>-1364.953110</w:t>
            </w:r>
          </w:p>
        </w:tc>
        <w:tc>
          <w:tcPr>
            <w:tcW w:w="4247" w:type="dxa"/>
            <w:vAlign w:val="center"/>
          </w:tcPr>
          <w:p w14:paraId="2EB2ECCA" w14:textId="32D811C3" w:rsidR="00BF4F77" w:rsidRDefault="006B4716" w:rsidP="00BF4F77">
            <w:pPr>
              <w:pStyle w:val="SMcaption"/>
              <w:jc w:val="center"/>
            </w:pPr>
            <w:r w:rsidRPr="006B4716">
              <w:t>0.553666</w:t>
            </w:r>
          </w:p>
        </w:tc>
      </w:tr>
      <w:tr w:rsidR="00BF4F77" w14:paraId="3D93EA5B" w14:textId="77777777" w:rsidTr="00172987">
        <w:tc>
          <w:tcPr>
            <w:tcW w:w="2127" w:type="dxa"/>
            <w:vAlign w:val="center"/>
          </w:tcPr>
          <w:p w14:paraId="3795256E" w14:textId="5D23ACBF" w:rsidR="00BF4F77" w:rsidRDefault="00BF4F77" w:rsidP="00BF4F77">
            <w:pPr>
              <w:pStyle w:val="SMcaption"/>
              <w:jc w:val="center"/>
            </w:pPr>
            <w:r w:rsidRPr="00E007B7">
              <w:rPr>
                <w:rFonts w:hint="eastAsia"/>
                <w:bCs/>
                <w:iCs/>
              </w:rPr>
              <w:t>N</w:t>
            </w:r>
            <w:r w:rsidRPr="00E007B7">
              <w:rPr>
                <w:rFonts w:hint="eastAsia"/>
                <w:bCs/>
              </w:rPr>
              <w:t xml:space="preserve">-oxide anionic </w:t>
            </w:r>
            <w:r>
              <w:rPr>
                <w:bCs/>
              </w:rPr>
              <w:t>2</w:t>
            </w:r>
          </w:p>
        </w:tc>
        <w:tc>
          <w:tcPr>
            <w:tcW w:w="2976" w:type="dxa"/>
            <w:vAlign w:val="center"/>
          </w:tcPr>
          <w:p w14:paraId="6FC9C898" w14:textId="38203975" w:rsidR="00BF4F77" w:rsidRDefault="007237A3" w:rsidP="00BF4F77">
            <w:pPr>
              <w:pStyle w:val="SMcaption"/>
              <w:jc w:val="center"/>
            </w:pPr>
            <w:r w:rsidRPr="007237A3">
              <w:t>-1364.865607</w:t>
            </w:r>
          </w:p>
        </w:tc>
        <w:tc>
          <w:tcPr>
            <w:tcW w:w="4247" w:type="dxa"/>
            <w:vAlign w:val="center"/>
          </w:tcPr>
          <w:p w14:paraId="2B21750B" w14:textId="00ED73C4" w:rsidR="00BF4F77" w:rsidRDefault="007237A3" w:rsidP="00BF4F77">
            <w:pPr>
              <w:pStyle w:val="SMcaption"/>
              <w:jc w:val="center"/>
            </w:pPr>
            <w:r w:rsidRPr="007237A3">
              <w:t>0.555152</w:t>
            </w:r>
          </w:p>
        </w:tc>
      </w:tr>
      <w:tr w:rsidR="00BF4F77" w14:paraId="43C59495" w14:textId="77777777" w:rsidTr="00172987">
        <w:tc>
          <w:tcPr>
            <w:tcW w:w="2127" w:type="dxa"/>
            <w:vAlign w:val="center"/>
          </w:tcPr>
          <w:p w14:paraId="6E928A36" w14:textId="51883BF1" w:rsidR="00BF4F77" w:rsidRDefault="00BF4F77" w:rsidP="00BF4F77">
            <w:pPr>
              <w:pStyle w:val="SMcaption"/>
              <w:jc w:val="center"/>
            </w:pPr>
            <w:r>
              <w:rPr>
                <w:bCs/>
              </w:rPr>
              <w:t>H</w:t>
            </w:r>
            <w:r w:rsidRPr="00E007B7">
              <w:rPr>
                <w:bCs/>
                <w:vertAlign w:val="superscript"/>
              </w:rPr>
              <w:t>+</w:t>
            </w:r>
          </w:p>
        </w:tc>
        <w:tc>
          <w:tcPr>
            <w:tcW w:w="2976" w:type="dxa"/>
            <w:vAlign w:val="center"/>
          </w:tcPr>
          <w:p w14:paraId="06CD1BB4" w14:textId="7C511476" w:rsidR="00BF4F77" w:rsidRDefault="00CC0C1E" w:rsidP="00BF4F77">
            <w:pPr>
              <w:pStyle w:val="SMcaption"/>
              <w:jc w:val="center"/>
              <w:rPr>
                <w:lang w:eastAsia="zh-CN"/>
              </w:rPr>
            </w:pPr>
            <w:r>
              <w:rPr>
                <w:rFonts w:hint="eastAsia"/>
                <w:lang w:eastAsia="zh-CN"/>
              </w:rPr>
              <w:t>0</w:t>
            </w:r>
          </w:p>
        </w:tc>
        <w:tc>
          <w:tcPr>
            <w:tcW w:w="4247" w:type="dxa"/>
            <w:vAlign w:val="center"/>
          </w:tcPr>
          <w:p w14:paraId="05AC7307" w14:textId="5C3A4561" w:rsidR="00BF4F77" w:rsidRDefault="00CC0C1E" w:rsidP="00BF4F77">
            <w:pPr>
              <w:pStyle w:val="SMcaption"/>
              <w:jc w:val="center"/>
            </w:pPr>
            <w:r w:rsidRPr="00CC0C1E">
              <w:t>0.002360</w:t>
            </w:r>
          </w:p>
        </w:tc>
      </w:tr>
    </w:tbl>
    <w:p w14:paraId="36448F6B" w14:textId="318BC418" w:rsidR="00D0213E" w:rsidRDefault="00D0213E" w:rsidP="00E60D4E">
      <w:pPr>
        <w:pStyle w:val="SMcaption"/>
      </w:pPr>
      <w:r>
        <w:br w:type="page"/>
      </w:r>
    </w:p>
    <w:p w14:paraId="7D8BACE6" w14:textId="7C95F505" w:rsidR="0060631A" w:rsidRPr="0060631A" w:rsidRDefault="00494991" w:rsidP="0060631A">
      <w:pPr>
        <w:pStyle w:val="SMcaption"/>
        <w:rPr>
          <w:b/>
          <w:bCs/>
        </w:rPr>
      </w:pPr>
      <w:r w:rsidRPr="0052734C">
        <w:rPr>
          <w:b/>
        </w:rPr>
        <w:lastRenderedPageBreak/>
        <w:t>Supplementary</w:t>
      </w:r>
      <w:r w:rsidRPr="0060631A">
        <w:rPr>
          <w:b/>
          <w:bCs/>
        </w:rPr>
        <w:t xml:space="preserve"> </w:t>
      </w:r>
      <w:r w:rsidR="0060631A" w:rsidRPr="0060631A">
        <w:rPr>
          <w:b/>
          <w:bCs/>
        </w:rPr>
        <w:t>Table 1</w:t>
      </w:r>
      <w:r w:rsidR="0060631A">
        <w:rPr>
          <w:b/>
          <w:bCs/>
        </w:rPr>
        <w:t>7</w:t>
      </w:r>
      <w:r w:rsidR="0060631A" w:rsidRPr="0060631A">
        <w:rPr>
          <w:b/>
          <w:bCs/>
        </w:rPr>
        <w:t>.</w:t>
      </w:r>
    </w:p>
    <w:p w14:paraId="59EE9BEB" w14:textId="5B57AA07" w:rsidR="00F83C1B" w:rsidRDefault="00DD75AE" w:rsidP="0060631A">
      <w:pPr>
        <w:pStyle w:val="SMcaption"/>
      </w:pPr>
      <w:r w:rsidRPr="00DD75AE">
        <w:t>G, H and E for</w:t>
      </w:r>
      <w:r w:rsidR="00A10CDB">
        <w:t xml:space="preserve"> the</w:t>
      </w:r>
      <w:r w:rsidRPr="00DD75AE">
        <w:t xml:space="preserve"> structures</w:t>
      </w:r>
      <w:r w:rsidR="000C0772">
        <w:t xml:space="preserve"> </w:t>
      </w:r>
      <w:r w:rsidR="00A10CDB" w:rsidRPr="00DD75AE">
        <w:t>reported</w:t>
      </w:r>
      <w:r w:rsidR="00A10CDB">
        <w:t xml:space="preserve"> </w:t>
      </w:r>
      <w:r w:rsidR="000C0772">
        <w:t xml:space="preserve">in </w:t>
      </w:r>
      <w:r w:rsidR="00DC6374" w:rsidRPr="00DC6374">
        <w:t>Supplementary</w:t>
      </w:r>
      <w:r w:rsidR="00DC6374">
        <w:t xml:space="preserve"> </w:t>
      </w:r>
      <w:r w:rsidR="000C0772">
        <w:t>Fig.</w:t>
      </w:r>
      <w:r w:rsidR="00BC1F61">
        <w:t xml:space="preserve"> </w:t>
      </w:r>
      <w:r w:rsidR="00CF3F1B">
        <w:t>24</w:t>
      </w:r>
      <w:r w:rsidRPr="00DD75AE">
        <w:t>.</w:t>
      </w:r>
      <w:r w:rsidRPr="00DD75AE">
        <w:cr/>
      </w:r>
    </w:p>
    <w:tbl>
      <w:tblPr>
        <w:tblStyle w:val="affff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92548A" w14:paraId="742AE08E" w14:textId="77777777" w:rsidTr="00D13644">
        <w:tc>
          <w:tcPr>
            <w:tcW w:w="2337" w:type="dxa"/>
            <w:tcBorders>
              <w:top w:val="single" w:sz="4" w:space="0" w:color="auto"/>
              <w:bottom w:val="single" w:sz="4" w:space="0" w:color="auto"/>
            </w:tcBorders>
            <w:vAlign w:val="center"/>
          </w:tcPr>
          <w:p w14:paraId="651B663A" w14:textId="77777777" w:rsidR="0092548A" w:rsidRDefault="0092548A" w:rsidP="00FD23E5">
            <w:pPr>
              <w:pStyle w:val="SMcaption"/>
              <w:jc w:val="center"/>
            </w:pPr>
          </w:p>
        </w:tc>
        <w:tc>
          <w:tcPr>
            <w:tcW w:w="2337" w:type="dxa"/>
            <w:tcBorders>
              <w:top w:val="single" w:sz="4" w:space="0" w:color="auto"/>
              <w:bottom w:val="single" w:sz="4" w:space="0" w:color="auto"/>
            </w:tcBorders>
            <w:vAlign w:val="center"/>
          </w:tcPr>
          <w:p w14:paraId="672D990F" w14:textId="2FFE85A9" w:rsidR="0092548A" w:rsidRDefault="00FD23E5" w:rsidP="00FD23E5">
            <w:pPr>
              <w:pStyle w:val="SMcaption"/>
              <w:jc w:val="center"/>
              <w:rPr>
                <w:lang w:eastAsia="zh-CN"/>
              </w:rPr>
            </w:pPr>
            <w:r>
              <w:rPr>
                <w:rFonts w:hint="eastAsia"/>
                <w:lang w:eastAsia="zh-CN"/>
              </w:rPr>
              <w:t>G</w:t>
            </w:r>
            <w:r>
              <w:rPr>
                <w:lang w:eastAsia="zh-CN"/>
              </w:rPr>
              <w:t xml:space="preserve"> (</w:t>
            </w:r>
            <w:proofErr w:type="spellStart"/>
            <w:r>
              <w:t>Hartree</w:t>
            </w:r>
            <w:proofErr w:type="spellEnd"/>
            <w:r>
              <w:rPr>
                <w:lang w:eastAsia="zh-CN"/>
              </w:rPr>
              <w:t>)</w:t>
            </w:r>
          </w:p>
        </w:tc>
        <w:tc>
          <w:tcPr>
            <w:tcW w:w="2338" w:type="dxa"/>
            <w:tcBorders>
              <w:top w:val="single" w:sz="4" w:space="0" w:color="auto"/>
              <w:bottom w:val="single" w:sz="4" w:space="0" w:color="auto"/>
            </w:tcBorders>
            <w:vAlign w:val="center"/>
          </w:tcPr>
          <w:p w14:paraId="5B55B40E" w14:textId="1767B5A6" w:rsidR="0092548A" w:rsidRDefault="00FD23E5" w:rsidP="00FD23E5">
            <w:pPr>
              <w:pStyle w:val="SMcaption"/>
              <w:jc w:val="center"/>
              <w:rPr>
                <w:lang w:eastAsia="zh-CN"/>
              </w:rPr>
            </w:pPr>
            <w:r>
              <w:rPr>
                <w:rFonts w:hint="eastAsia"/>
                <w:lang w:eastAsia="zh-CN"/>
              </w:rPr>
              <w:t>E</w:t>
            </w:r>
            <w:r>
              <w:rPr>
                <w:lang w:eastAsia="zh-CN"/>
              </w:rPr>
              <w:t xml:space="preserve"> (</w:t>
            </w:r>
            <w:proofErr w:type="spellStart"/>
            <w:r>
              <w:t>Hartree</w:t>
            </w:r>
            <w:proofErr w:type="spellEnd"/>
            <w:r>
              <w:rPr>
                <w:lang w:eastAsia="zh-CN"/>
              </w:rPr>
              <w:t>)</w:t>
            </w:r>
          </w:p>
        </w:tc>
        <w:tc>
          <w:tcPr>
            <w:tcW w:w="2338" w:type="dxa"/>
            <w:tcBorders>
              <w:top w:val="single" w:sz="4" w:space="0" w:color="auto"/>
              <w:bottom w:val="single" w:sz="4" w:space="0" w:color="auto"/>
            </w:tcBorders>
            <w:vAlign w:val="center"/>
          </w:tcPr>
          <w:p w14:paraId="01E9749A" w14:textId="498D777B" w:rsidR="0092548A" w:rsidRDefault="00FD23E5" w:rsidP="00FD23E5">
            <w:pPr>
              <w:pStyle w:val="SMcaption"/>
              <w:jc w:val="center"/>
              <w:rPr>
                <w:lang w:eastAsia="zh-CN"/>
              </w:rPr>
            </w:pPr>
            <w:r>
              <w:rPr>
                <w:rFonts w:hint="eastAsia"/>
                <w:lang w:eastAsia="zh-CN"/>
              </w:rPr>
              <w:t>H</w:t>
            </w:r>
            <w:r>
              <w:rPr>
                <w:lang w:eastAsia="zh-CN"/>
              </w:rPr>
              <w:t xml:space="preserve"> (</w:t>
            </w:r>
            <w:proofErr w:type="spellStart"/>
            <w:r>
              <w:t>Hartree</w:t>
            </w:r>
            <w:proofErr w:type="spellEnd"/>
            <w:r>
              <w:rPr>
                <w:lang w:eastAsia="zh-CN"/>
              </w:rPr>
              <w:t>)</w:t>
            </w:r>
          </w:p>
        </w:tc>
      </w:tr>
      <w:tr w:rsidR="0092548A" w14:paraId="4FFB80CE" w14:textId="77777777" w:rsidTr="00D13644">
        <w:tc>
          <w:tcPr>
            <w:tcW w:w="2337" w:type="dxa"/>
            <w:tcBorders>
              <w:top w:val="single" w:sz="4" w:space="0" w:color="auto"/>
            </w:tcBorders>
            <w:vAlign w:val="center"/>
          </w:tcPr>
          <w:p w14:paraId="2BF592AA" w14:textId="6C635808" w:rsidR="0092548A" w:rsidRDefault="00392022" w:rsidP="00FD23E5">
            <w:pPr>
              <w:pStyle w:val="SMcaption"/>
              <w:jc w:val="center"/>
            </w:pPr>
            <w:r w:rsidRPr="00392022">
              <w:t>O</w:t>
            </w:r>
            <w:r w:rsidRPr="00392022">
              <w:rPr>
                <w:vertAlign w:val="subscript"/>
              </w:rPr>
              <w:t>2</w:t>
            </w:r>
          </w:p>
        </w:tc>
        <w:tc>
          <w:tcPr>
            <w:tcW w:w="2337" w:type="dxa"/>
            <w:tcBorders>
              <w:top w:val="single" w:sz="4" w:space="0" w:color="auto"/>
            </w:tcBorders>
            <w:vAlign w:val="center"/>
          </w:tcPr>
          <w:p w14:paraId="07083D88" w14:textId="0F06438D" w:rsidR="0092548A" w:rsidRPr="003B40F2" w:rsidRDefault="003B40F2" w:rsidP="003B40F2">
            <w:pPr>
              <w:jc w:val="center"/>
              <w:rPr>
                <w:color w:val="000000"/>
                <w:sz w:val="22"/>
                <w:szCs w:val="22"/>
              </w:rPr>
            </w:pPr>
            <w:r>
              <w:rPr>
                <w:rFonts w:hint="eastAsia"/>
                <w:color w:val="000000"/>
                <w:sz w:val="22"/>
                <w:szCs w:val="22"/>
              </w:rPr>
              <w:t>-150.281</w:t>
            </w:r>
          </w:p>
        </w:tc>
        <w:tc>
          <w:tcPr>
            <w:tcW w:w="2338" w:type="dxa"/>
            <w:tcBorders>
              <w:top w:val="single" w:sz="4" w:space="0" w:color="auto"/>
            </w:tcBorders>
            <w:vAlign w:val="center"/>
          </w:tcPr>
          <w:p w14:paraId="622D3F9B" w14:textId="5B001DE9" w:rsidR="0092548A" w:rsidRPr="003B40F2" w:rsidRDefault="003B40F2" w:rsidP="003B40F2">
            <w:pPr>
              <w:jc w:val="center"/>
              <w:rPr>
                <w:color w:val="000000"/>
                <w:sz w:val="22"/>
                <w:szCs w:val="22"/>
              </w:rPr>
            </w:pPr>
            <w:r>
              <w:rPr>
                <w:rFonts w:hint="eastAsia"/>
                <w:color w:val="000000"/>
                <w:sz w:val="22"/>
                <w:szCs w:val="22"/>
              </w:rPr>
              <w:t>-150.266</w:t>
            </w:r>
          </w:p>
        </w:tc>
        <w:tc>
          <w:tcPr>
            <w:tcW w:w="2338" w:type="dxa"/>
            <w:tcBorders>
              <w:top w:val="single" w:sz="4" w:space="0" w:color="auto"/>
            </w:tcBorders>
            <w:vAlign w:val="center"/>
          </w:tcPr>
          <w:p w14:paraId="7CEDF5CC" w14:textId="3D6AA738" w:rsidR="0092548A" w:rsidRPr="003B40F2" w:rsidRDefault="003B40F2" w:rsidP="003B40F2">
            <w:pPr>
              <w:jc w:val="center"/>
              <w:rPr>
                <w:color w:val="000000"/>
                <w:sz w:val="22"/>
                <w:szCs w:val="22"/>
              </w:rPr>
            </w:pPr>
            <w:r>
              <w:rPr>
                <w:rFonts w:hint="eastAsia"/>
                <w:color w:val="000000"/>
                <w:sz w:val="22"/>
                <w:szCs w:val="22"/>
              </w:rPr>
              <w:t>-150.259</w:t>
            </w:r>
          </w:p>
        </w:tc>
      </w:tr>
      <w:tr w:rsidR="0092548A" w14:paraId="1BB73BE8" w14:textId="77777777" w:rsidTr="00D13644">
        <w:tc>
          <w:tcPr>
            <w:tcW w:w="2337" w:type="dxa"/>
            <w:vAlign w:val="center"/>
          </w:tcPr>
          <w:p w14:paraId="7E8935AD" w14:textId="36384292" w:rsidR="0092548A" w:rsidRDefault="00392022" w:rsidP="00FD23E5">
            <w:pPr>
              <w:pStyle w:val="SMcaption"/>
              <w:jc w:val="center"/>
            </w:pPr>
            <w:r w:rsidRPr="00392022">
              <w:t>H</w:t>
            </w:r>
            <w:r w:rsidRPr="00392022">
              <w:rPr>
                <w:vertAlign w:val="subscript"/>
              </w:rPr>
              <w:t>2</w:t>
            </w:r>
            <w:r w:rsidRPr="00392022">
              <w:t>O</w:t>
            </w:r>
          </w:p>
        </w:tc>
        <w:tc>
          <w:tcPr>
            <w:tcW w:w="2337" w:type="dxa"/>
            <w:vAlign w:val="center"/>
          </w:tcPr>
          <w:p w14:paraId="70DD1BB1" w14:textId="430F17FB" w:rsidR="0092548A" w:rsidRPr="003B40F2" w:rsidRDefault="003B40F2" w:rsidP="003B40F2">
            <w:pPr>
              <w:jc w:val="center"/>
              <w:rPr>
                <w:color w:val="000000"/>
                <w:sz w:val="22"/>
                <w:szCs w:val="22"/>
              </w:rPr>
            </w:pPr>
            <w:r>
              <w:rPr>
                <w:rFonts w:hint="eastAsia"/>
                <w:color w:val="000000"/>
                <w:sz w:val="22"/>
                <w:szCs w:val="22"/>
              </w:rPr>
              <w:t>-76.4191</w:t>
            </w:r>
          </w:p>
        </w:tc>
        <w:tc>
          <w:tcPr>
            <w:tcW w:w="2338" w:type="dxa"/>
            <w:vAlign w:val="center"/>
          </w:tcPr>
          <w:p w14:paraId="6D7C3A3A" w14:textId="12EE730F" w:rsidR="0092548A" w:rsidRPr="003B40F2" w:rsidRDefault="003B40F2" w:rsidP="003B40F2">
            <w:pPr>
              <w:jc w:val="center"/>
              <w:rPr>
                <w:color w:val="000000"/>
                <w:sz w:val="22"/>
                <w:szCs w:val="22"/>
              </w:rPr>
            </w:pPr>
            <w:r>
              <w:rPr>
                <w:rFonts w:hint="eastAsia"/>
                <w:color w:val="000000"/>
                <w:sz w:val="22"/>
                <w:szCs w:val="22"/>
              </w:rPr>
              <w:t>-76.422</w:t>
            </w:r>
          </w:p>
        </w:tc>
        <w:tc>
          <w:tcPr>
            <w:tcW w:w="2338" w:type="dxa"/>
            <w:vAlign w:val="center"/>
          </w:tcPr>
          <w:p w14:paraId="51D2B6AF" w14:textId="3F9DF193" w:rsidR="0092548A" w:rsidRPr="003B40F2" w:rsidRDefault="003B40F2" w:rsidP="003B40F2">
            <w:pPr>
              <w:jc w:val="center"/>
              <w:rPr>
                <w:color w:val="000000"/>
                <w:sz w:val="22"/>
                <w:szCs w:val="22"/>
              </w:rPr>
            </w:pPr>
            <w:r>
              <w:rPr>
                <w:rFonts w:hint="eastAsia"/>
                <w:color w:val="000000"/>
                <w:sz w:val="22"/>
                <w:szCs w:val="22"/>
              </w:rPr>
              <w:t>-76.397</w:t>
            </w:r>
          </w:p>
        </w:tc>
      </w:tr>
      <w:tr w:rsidR="0092548A" w14:paraId="2637231E" w14:textId="77777777" w:rsidTr="00D13644">
        <w:tc>
          <w:tcPr>
            <w:tcW w:w="2337" w:type="dxa"/>
            <w:vAlign w:val="center"/>
          </w:tcPr>
          <w:p w14:paraId="5F81EF13" w14:textId="6E3A648D" w:rsidR="0092548A" w:rsidRPr="00392022" w:rsidRDefault="00392022" w:rsidP="00392022">
            <w:pPr>
              <w:jc w:val="center"/>
              <w:rPr>
                <w:color w:val="000000"/>
                <w:sz w:val="22"/>
                <w:szCs w:val="22"/>
              </w:rPr>
            </w:pPr>
            <w:r>
              <w:rPr>
                <w:rFonts w:hint="eastAsia"/>
                <w:color w:val="000000"/>
                <w:sz w:val="22"/>
                <w:szCs w:val="22"/>
              </w:rPr>
              <w:t>H</w:t>
            </w:r>
            <w:r w:rsidRPr="00392022">
              <w:rPr>
                <w:rFonts w:hint="eastAsia"/>
                <w:color w:val="000000"/>
                <w:sz w:val="22"/>
                <w:szCs w:val="22"/>
                <w:vertAlign w:val="subscript"/>
              </w:rPr>
              <w:t>2</w:t>
            </w:r>
            <w:r>
              <w:rPr>
                <w:rFonts w:hint="eastAsia"/>
                <w:color w:val="000000"/>
                <w:sz w:val="22"/>
                <w:szCs w:val="22"/>
              </w:rPr>
              <w:t>O</w:t>
            </w:r>
            <w:r w:rsidRPr="00392022">
              <w:rPr>
                <w:rFonts w:hint="eastAsia"/>
                <w:color w:val="000000"/>
                <w:sz w:val="22"/>
                <w:szCs w:val="22"/>
                <w:vertAlign w:val="subscript"/>
              </w:rPr>
              <w:t>2</w:t>
            </w:r>
          </w:p>
        </w:tc>
        <w:tc>
          <w:tcPr>
            <w:tcW w:w="2337" w:type="dxa"/>
            <w:vAlign w:val="center"/>
          </w:tcPr>
          <w:p w14:paraId="16BD83CC" w14:textId="159C2B4B" w:rsidR="0092548A" w:rsidRPr="003B40F2" w:rsidRDefault="003B40F2" w:rsidP="003B40F2">
            <w:pPr>
              <w:jc w:val="center"/>
              <w:rPr>
                <w:color w:val="000000"/>
                <w:sz w:val="22"/>
                <w:szCs w:val="22"/>
              </w:rPr>
            </w:pPr>
            <w:r>
              <w:rPr>
                <w:rFonts w:hint="eastAsia"/>
                <w:color w:val="000000"/>
                <w:sz w:val="22"/>
                <w:szCs w:val="22"/>
              </w:rPr>
              <w:t>-151.543</w:t>
            </w:r>
          </w:p>
        </w:tc>
        <w:tc>
          <w:tcPr>
            <w:tcW w:w="2338" w:type="dxa"/>
            <w:vAlign w:val="center"/>
          </w:tcPr>
          <w:p w14:paraId="7F75DF0E" w14:textId="1F1F683B" w:rsidR="0092548A" w:rsidRPr="003B40F2" w:rsidRDefault="003B40F2" w:rsidP="003B40F2">
            <w:pPr>
              <w:jc w:val="center"/>
              <w:rPr>
                <w:color w:val="000000"/>
                <w:sz w:val="22"/>
                <w:szCs w:val="22"/>
              </w:rPr>
            </w:pPr>
            <w:r>
              <w:rPr>
                <w:rFonts w:hint="eastAsia"/>
                <w:color w:val="000000"/>
                <w:sz w:val="22"/>
                <w:szCs w:val="22"/>
              </w:rPr>
              <w:t>-151.546</w:t>
            </w:r>
          </w:p>
        </w:tc>
        <w:tc>
          <w:tcPr>
            <w:tcW w:w="2338" w:type="dxa"/>
            <w:vAlign w:val="center"/>
          </w:tcPr>
          <w:p w14:paraId="67FB13E5" w14:textId="01D7A989" w:rsidR="0092548A" w:rsidRPr="003B40F2" w:rsidRDefault="003B40F2" w:rsidP="003B40F2">
            <w:pPr>
              <w:jc w:val="center"/>
              <w:rPr>
                <w:color w:val="000000"/>
                <w:sz w:val="22"/>
                <w:szCs w:val="22"/>
              </w:rPr>
            </w:pPr>
            <w:r>
              <w:rPr>
                <w:rFonts w:hint="eastAsia"/>
                <w:color w:val="000000"/>
                <w:sz w:val="22"/>
                <w:szCs w:val="22"/>
              </w:rPr>
              <w:t>-151.516</w:t>
            </w:r>
          </w:p>
        </w:tc>
      </w:tr>
      <w:tr w:rsidR="0092548A" w14:paraId="74191D14" w14:textId="77777777" w:rsidTr="00D13644">
        <w:tc>
          <w:tcPr>
            <w:tcW w:w="2337" w:type="dxa"/>
            <w:vAlign w:val="center"/>
          </w:tcPr>
          <w:p w14:paraId="2C4AF118" w14:textId="17ECD84E" w:rsidR="0092548A" w:rsidRDefault="001925D3" w:rsidP="00FD23E5">
            <w:pPr>
              <w:pStyle w:val="SMcaption"/>
              <w:jc w:val="center"/>
              <w:rPr>
                <w:lang w:eastAsia="zh-CN"/>
              </w:rPr>
            </w:pPr>
            <w:r>
              <w:rPr>
                <w:rFonts w:hint="eastAsia"/>
                <w:lang w:eastAsia="zh-CN"/>
              </w:rPr>
              <w:t>I</w:t>
            </w:r>
            <w:r>
              <w:rPr>
                <w:lang w:eastAsia="zh-CN"/>
              </w:rPr>
              <w:t>S1</w:t>
            </w:r>
          </w:p>
        </w:tc>
        <w:tc>
          <w:tcPr>
            <w:tcW w:w="2337" w:type="dxa"/>
            <w:vAlign w:val="center"/>
          </w:tcPr>
          <w:p w14:paraId="520FEC3A" w14:textId="589E98F7" w:rsidR="0092548A" w:rsidRPr="003D0BE1" w:rsidRDefault="003D0BE1" w:rsidP="003D0BE1">
            <w:pPr>
              <w:jc w:val="center"/>
              <w:rPr>
                <w:color w:val="000000"/>
                <w:sz w:val="22"/>
                <w:szCs w:val="22"/>
              </w:rPr>
            </w:pPr>
            <w:r>
              <w:rPr>
                <w:rFonts w:hint="eastAsia"/>
                <w:color w:val="000000"/>
                <w:sz w:val="22"/>
                <w:szCs w:val="22"/>
              </w:rPr>
              <w:t>-325.85</w:t>
            </w:r>
          </w:p>
        </w:tc>
        <w:tc>
          <w:tcPr>
            <w:tcW w:w="2338" w:type="dxa"/>
            <w:vAlign w:val="center"/>
          </w:tcPr>
          <w:p w14:paraId="47E643FD" w14:textId="622F3902" w:rsidR="0092548A" w:rsidRPr="003D0BE1" w:rsidRDefault="003D0BE1" w:rsidP="003D0BE1">
            <w:pPr>
              <w:jc w:val="center"/>
              <w:rPr>
                <w:color w:val="000000"/>
                <w:sz w:val="22"/>
                <w:szCs w:val="22"/>
              </w:rPr>
            </w:pPr>
            <w:r>
              <w:rPr>
                <w:rFonts w:hint="eastAsia"/>
                <w:color w:val="000000"/>
                <w:sz w:val="22"/>
                <w:szCs w:val="22"/>
              </w:rPr>
              <w:t>-325.958</w:t>
            </w:r>
          </w:p>
        </w:tc>
        <w:tc>
          <w:tcPr>
            <w:tcW w:w="2338" w:type="dxa"/>
            <w:vAlign w:val="center"/>
          </w:tcPr>
          <w:p w14:paraId="67CB0F5C" w14:textId="0F1520C9" w:rsidR="0092548A" w:rsidRPr="003D0BE1" w:rsidRDefault="003D0BE1" w:rsidP="003D0BE1">
            <w:pPr>
              <w:jc w:val="center"/>
              <w:rPr>
                <w:color w:val="000000"/>
                <w:sz w:val="22"/>
                <w:szCs w:val="22"/>
              </w:rPr>
            </w:pPr>
            <w:r>
              <w:rPr>
                <w:rFonts w:hint="eastAsia"/>
                <w:color w:val="000000"/>
                <w:sz w:val="22"/>
                <w:szCs w:val="22"/>
              </w:rPr>
              <w:t>-325.811</w:t>
            </w:r>
          </w:p>
        </w:tc>
      </w:tr>
      <w:tr w:rsidR="0092548A" w14:paraId="2C915605" w14:textId="77777777" w:rsidTr="00D13644">
        <w:tc>
          <w:tcPr>
            <w:tcW w:w="2337" w:type="dxa"/>
            <w:vAlign w:val="center"/>
          </w:tcPr>
          <w:p w14:paraId="027D6E3F" w14:textId="6A1AA637" w:rsidR="0092548A" w:rsidRDefault="001925D3" w:rsidP="00FD23E5">
            <w:pPr>
              <w:pStyle w:val="SMcaption"/>
              <w:jc w:val="center"/>
              <w:rPr>
                <w:lang w:eastAsia="zh-CN"/>
              </w:rPr>
            </w:pPr>
            <w:r>
              <w:rPr>
                <w:rFonts w:hint="eastAsia"/>
                <w:lang w:eastAsia="zh-CN"/>
              </w:rPr>
              <w:t>I</w:t>
            </w:r>
            <w:r>
              <w:rPr>
                <w:lang w:eastAsia="zh-CN"/>
              </w:rPr>
              <w:t>M1</w:t>
            </w:r>
          </w:p>
        </w:tc>
        <w:tc>
          <w:tcPr>
            <w:tcW w:w="2337" w:type="dxa"/>
            <w:vAlign w:val="center"/>
          </w:tcPr>
          <w:p w14:paraId="20FB229B" w14:textId="6D81FFF5" w:rsidR="0092548A" w:rsidRPr="003D0BE1" w:rsidRDefault="003D0BE1" w:rsidP="003D0BE1">
            <w:pPr>
              <w:jc w:val="center"/>
              <w:rPr>
                <w:color w:val="000000"/>
                <w:sz w:val="22"/>
                <w:szCs w:val="22"/>
              </w:rPr>
            </w:pPr>
            <w:r>
              <w:rPr>
                <w:rFonts w:hint="eastAsia"/>
                <w:color w:val="000000"/>
                <w:sz w:val="22"/>
                <w:szCs w:val="22"/>
              </w:rPr>
              <w:t>-476.123</w:t>
            </w:r>
          </w:p>
        </w:tc>
        <w:tc>
          <w:tcPr>
            <w:tcW w:w="2338" w:type="dxa"/>
            <w:vAlign w:val="center"/>
          </w:tcPr>
          <w:p w14:paraId="5D6B653B" w14:textId="2818F9C2" w:rsidR="0092548A" w:rsidRPr="003D0BE1" w:rsidRDefault="003D0BE1" w:rsidP="003D0BE1">
            <w:pPr>
              <w:jc w:val="center"/>
              <w:rPr>
                <w:color w:val="000000"/>
                <w:sz w:val="22"/>
                <w:szCs w:val="22"/>
              </w:rPr>
            </w:pPr>
            <w:r>
              <w:rPr>
                <w:rFonts w:hint="eastAsia"/>
                <w:color w:val="000000"/>
                <w:sz w:val="22"/>
                <w:szCs w:val="22"/>
              </w:rPr>
              <w:t>-476.233</w:t>
            </w:r>
          </w:p>
        </w:tc>
        <w:tc>
          <w:tcPr>
            <w:tcW w:w="2338" w:type="dxa"/>
            <w:vAlign w:val="center"/>
          </w:tcPr>
          <w:p w14:paraId="7C177FDE" w14:textId="42E0AED7" w:rsidR="0092548A" w:rsidRPr="003D0BE1" w:rsidRDefault="003D0BE1" w:rsidP="003D0BE1">
            <w:pPr>
              <w:jc w:val="center"/>
              <w:rPr>
                <w:color w:val="000000"/>
                <w:sz w:val="22"/>
                <w:szCs w:val="22"/>
              </w:rPr>
            </w:pPr>
            <w:r>
              <w:rPr>
                <w:rFonts w:hint="eastAsia"/>
                <w:color w:val="000000"/>
                <w:sz w:val="22"/>
                <w:szCs w:val="22"/>
              </w:rPr>
              <w:t>-476.077</w:t>
            </w:r>
          </w:p>
        </w:tc>
      </w:tr>
      <w:tr w:rsidR="0092548A" w14:paraId="0FF7D59D" w14:textId="77777777" w:rsidTr="00D13644">
        <w:tc>
          <w:tcPr>
            <w:tcW w:w="2337" w:type="dxa"/>
            <w:vAlign w:val="center"/>
          </w:tcPr>
          <w:p w14:paraId="5E9DC6B8" w14:textId="2798C70B" w:rsidR="0092548A" w:rsidRDefault="001925D3" w:rsidP="00FD23E5">
            <w:pPr>
              <w:pStyle w:val="SMcaption"/>
              <w:jc w:val="center"/>
              <w:rPr>
                <w:lang w:eastAsia="zh-CN"/>
              </w:rPr>
            </w:pPr>
            <w:r>
              <w:rPr>
                <w:rFonts w:hint="eastAsia"/>
                <w:lang w:eastAsia="zh-CN"/>
              </w:rPr>
              <w:t>T</w:t>
            </w:r>
            <w:r>
              <w:rPr>
                <w:lang w:eastAsia="zh-CN"/>
              </w:rPr>
              <w:t>S2</w:t>
            </w:r>
          </w:p>
        </w:tc>
        <w:tc>
          <w:tcPr>
            <w:tcW w:w="2337" w:type="dxa"/>
            <w:vAlign w:val="center"/>
          </w:tcPr>
          <w:p w14:paraId="65DD76EE" w14:textId="7C712B5E" w:rsidR="0092548A" w:rsidRPr="00F879AD" w:rsidRDefault="00F879AD" w:rsidP="00F879AD">
            <w:pPr>
              <w:jc w:val="center"/>
              <w:rPr>
                <w:color w:val="000000"/>
                <w:sz w:val="22"/>
                <w:szCs w:val="22"/>
              </w:rPr>
            </w:pPr>
            <w:r>
              <w:rPr>
                <w:rFonts w:hint="eastAsia"/>
                <w:color w:val="000000"/>
                <w:sz w:val="22"/>
                <w:szCs w:val="22"/>
              </w:rPr>
              <w:t>-552.447</w:t>
            </w:r>
          </w:p>
        </w:tc>
        <w:tc>
          <w:tcPr>
            <w:tcW w:w="2338" w:type="dxa"/>
            <w:vAlign w:val="center"/>
          </w:tcPr>
          <w:p w14:paraId="7C286C7D" w14:textId="0557D90C" w:rsidR="0092548A" w:rsidRPr="00F879AD" w:rsidRDefault="00F879AD" w:rsidP="00F879AD">
            <w:pPr>
              <w:jc w:val="center"/>
              <w:rPr>
                <w:color w:val="000000"/>
                <w:sz w:val="22"/>
                <w:szCs w:val="22"/>
              </w:rPr>
            </w:pPr>
            <w:r>
              <w:rPr>
                <w:rFonts w:hint="eastAsia"/>
                <w:color w:val="000000"/>
                <w:sz w:val="22"/>
                <w:szCs w:val="22"/>
              </w:rPr>
              <w:t>-552.576</w:t>
            </w:r>
          </w:p>
        </w:tc>
        <w:tc>
          <w:tcPr>
            <w:tcW w:w="2338" w:type="dxa"/>
            <w:vAlign w:val="center"/>
          </w:tcPr>
          <w:p w14:paraId="35D6E40F" w14:textId="2496418D" w:rsidR="0092548A" w:rsidRPr="00F879AD" w:rsidRDefault="00F879AD" w:rsidP="00F879AD">
            <w:pPr>
              <w:jc w:val="center"/>
              <w:rPr>
                <w:color w:val="000000"/>
                <w:sz w:val="22"/>
                <w:szCs w:val="22"/>
              </w:rPr>
            </w:pPr>
            <w:r>
              <w:rPr>
                <w:rFonts w:hint="eastAsia"/>
                <w:color w:val="000000"/>
                <w:sz w:val="22"/>
                <w:szCs w:val="22"/>
              </w:rPr>
              <w:t>-552.398</w:t>
            </w:r>
          </w:p>
        </w:tc>
      </w:tr>
      <w:tr w:rsidR="0092548A" w14:paraId="6C366413" w14:textId="77777777" w:rsidTr="00D13644">
        <w:tc>
          <w:tcPr>
            <w:tcW w:w="2337" w:type="dxa"/>
            <w:vAlign w:val="center"/>
          </w:tcPr>
          <w:p w14:paraId="31CAAA6C" w14:textId="6CD60289" w:rsidR="0092548A" w:rsidRDefault="001925D3" w:rsidP="00FD23E5">
            <w:pPr>
              <w:pStyle w:val="SMcaption"/>
              <w:jc w:val="center"/>
              <w:rPr>
                <w:lang w:eastAsia="zh-CN"/>
              </w:rPr>
            </w:pPr>
            <w:r>
              <w:rPr>
                <w:rFonts w:hint="eastAsia"/>
                <w:lang w:eastAsia="zh-CN"/>
              </w:rPr>
              <w:t>F</w:t>
            </w:r>
            <w:r>
              <w:rPr>
                <w:lang w:eastAsia="zh-CN"/>
              </w:rPr>
              <w:t>S1</w:t>
            </w:r>
          </w:p>
        </w:tc>
        <w:tc>
          <w:tcPr>
            <w:tcW w:w="2337" w:type="dxa"/>
            <w:vAlign w:val="center"/>
          </w:tcPr>
          <w:p w14:paraId="46F8C887" w14:textId="68684137" w:rsidR="0092548A" w:rsidRPr="004B507F" w:rsidRDefault="004B507F" w:rsidP="004B507F">
            <w:pPr>
              <w:jc w:val="center"/>
              <w:rPr>
                <w:color w:val="000000"/>
                <w:sz w:val="22"/>
                <w:szCs w:val="22"/>
              </w:rPr>
            </w:pPr>
            <w:r>
              <w:rPr>
                <w:rFonts w:hint="eastAsia"/>
                <w:color w:val="000000"/>
                <w:sz w:val="22"/>
                <w:szCs w:val="22"/>
              </w:rPr>
              <w:t>-400.972</w:t>
            </w:r>
          </w:p>
        </w:tc>
        <w:tc>
          <w:tcPr>
            <w:tcW w:w="2338" w:type="dxa"/>
            <w:vAlign w:val="center"/>
          </w:tcPr>
          <w:p w14:paraId="5131ADF8" w14:textId="7E146CB5" w:rsidR="0092548A" w:rsidRPr="004B507F" w:rsidRDefault="004B507F" w:rsidP="004B507F">
            <w:pPr>
              <w:jc w:val="center"/>
              <w:rPr>
                <w:color w:val="000000"/>
                <w:sz w:val="22"/>
                <w:szCs w:val="22"/>
              </w:rPr>
            </w:pPr>
            <w:r>
              <w:rPr>
                <w:rFonts w:hint="eastAsia"/>
                <w:color w:val="000000"/>
                <w:sz w:val="22"/>
                <w:szCs w:val="22"/>
              </w:rPr>
              <w:t>-401.083</w:t>
            </w:r>
          </w:p>
        </w:tc>
        <w:tc>
          <w:tcPr>
            <w:tcW w:w="2338" w:type="dxa"/>
            <w:vAlign w:val="center"/>
          </w:tcPr>
          <w:p w14:paraId="79EBF582" w14:textId="2E484FEB" w:rsidR="0092548A" w:rsidRPr="004B507F" w:rsidRDefault="004B507F" w:rsidP="004B507F">
            <w:pPr>
              <w:jc w:val="center"/>
              <w:rPr>
                <w:color w:val="000000"/>
                <w:sz w:val="22"/>
                <w:szCs w:val="22"/>
              </w:rPr>
            </w:pPr>
            <w:r>
              <w:rPr>
                <w:rFonts w:hint="eastAsia"/>
                <w:color w:val="000000"/>
                <w:sz w:val="22"/>
                <w:szCs w:val="22"/>
              </w:rPr>
              <w:t>-400.932</w:t>
            </w:r>
          </w:p>
        </w:tc>
      </w:tr>
      <w:tr w:rsidR="001925D3" w14:paraId="03BF42B5" w14:textId="77777777" w:rsidTr="00D13644">
        <w:tc>
          <w:tcPr>
            <w:tcW w:w="2337" w:type="dxa"/>
            <w:vAlign w:val="center"/>
          </w:tcPr>
          <w:p w14:paraId="26B15772" w14:textId="4C3D9008" w:rsidR="001925D3" w:rsidRDefault="001925D3" w:rsidP="001925D3">
            <w:pPr>
              <w:pStyle w:val="SMcaption"/>
              <w:jc w:val="center"/>
              <w:rPr>
                <w:lang w:eastAsia="zh-CN"/>
              </w:rPr>
            </w:pPr>
            <w:r>
              <w:rPr>
                <w:rFonts w:hint="eastAsia"/>
                <w:lang w:eastAsia="zh-CN"/>
              </w:rPr>
              <w:t>I</w:t>
            </w:r>
            <w:r>
              <w:rPr>
                <w:lang w:eastAsia="zh-CN"/>
              </w:rPr>
              <w:t>S2</w:t>
            </w:r>
          </w:p>
        </w:tc>
        <w:tc>
          <w:tcPr>
            <w:tcW w:w="2337" w:type="dxa"/>
            <w:vAlign w:val="center"/>
          </w:tcPr>
          <w:p w14:paraId="7C747711" w14:textId="7212F79A" w:rsidR="001925D3" w:rsidRPr="003B313B" w:rsidRDefault="003B313B" w:rsidP="003B313B">
            <w:pPr>
              <w:jc w:val="center"/>
              <w:rPr>
                <w:color w:val="000000"/>
                <w:sz w:val="22"/>
                <w:szCs w:val="22"/>
              </w:rPr>
            </w:pPr>
            <w:r>
              <w:rPr>
                <w:rFonts w:hint="eastAsia"/>
                <w:color w:val="000000"/>
                <w:sz w:val="22"/>
                <w:szCs w:val="22"/>
              </w:rPr>
              <w:t>-287.740</w:t>
            </w:r>
          </w:p>
        </w:tc>
        <w:tc>
          <w:tcPr>
            <w:tcW w:w="2338" w:type="dxa"/>
            <w:vAlign w:val="center"/>
          </w:tcPr>
          <w:p w14:paraId="1B08D265" w14:textId="0ED511FA" w:rsidR="001925D3" w:rsidRPr="003B313B" w:rsidRDefault="003B313B" w:rsidP="003B313B">
            <w:pPr>
              <w:jc w:val="center"/>
              <w:rPr>
                <w:color w:val="000000"/>
                <w:sz w:val="22"/>
                <w:szCs w:val="22"/>
              </w:rPr>
            </w:pPr>
            <w:r>
              <w:rPr>
                <w:rFonts w:hint="eastAsia"/>
                <w:color w:val="000000"/>
                <w:sz w:val="22"/>
                <w:szCs w:val="22"/>
              </w:rPr>
              <w:t>-287.840</w:t>
            </w:r>
          </w:p>
        </w:tc>
        <w:tc>
          <w:tcPr>
            <w:tcW w:w="2338" w:type="dxa"/>
            <w:vAlign w:val="center"/>
          </w:tcPr>
          <w:p w14:paraId="3C7C330D" w14:textId="559AA44E" w:rsidR="001925D3" w:rsidRPr="006D40A1" w:rsidRDefault="006D40A1" w:rsidP="006D40A1">
            <w:pPr>
              <w:jc w:val="center"/>
              <w:rPr>
                <w:color w:val="000000"/>
                <w:sz w:val="22"/>
                <w:szCs w:val="22"/>
              </w:rPr>
            </w:pPr>
            <w:r>
              <w:rPr>
                <w:rFonts w:hint="eastAsia"/>
                <w:color w:val="000000"/>
                <w:sz w:val="22"/>
                <w:szCs w:val="22"/>
              </w:rPr>
              <w:t>-287.703</w:t>
            </w:r>
          </w:p>
        </w:tc>
      </w:tr>
      <w:tr w:rsidR="001925D3" w14:paraId="10D9435F" w14:textId="77777777" w:rsidTr="00D13644">
        <w:tc>
          <w:tcPr>
            <w:tcW w:w="2337" w:type="dxa"/>
            <w:vAlign w:val="center"/>
          </w:tcPr>
          <w:p w14:paraId="5B6ECA15" w14:textId="45F98E51" w:rsidR="001925D3" w:rsidRDefault="001925D3" w:rsidP="001925D3">
            <w:pPr>
              <w:pStyle w:val="SMcaption"/>
              <w:jc w:val="center"/>
              <w:rPr>
                <w:lang w:eastAsia="zh-CN"/>
              </w:rPr>
            </w:pPr>
            <w:r>
              <w:rPr>
                <w:rFonts w:hint="eastAsia"/>
                <w:lang w:eastAsia="zh-CN"/>
              </w:rPr>
              <w:t>I</w:t>
            </w:r>
            <w:r>
              <w:rPr>
                <w:lang w:eastAsia="zh-CN"/>
              </w:rPr>
              <w:t>M2</w:t>
            </w:r>
          </w:p>
        </w:tc>
        <w:tc>
          <w:tcPr>
            <w:tcW w:w="2337" w:type="dxa"/>
            <w:vAlign w:val="center"/>
          </w:tcPr>
          <w:p w14:paraId="444B678A" w14:textId="5BAC4344" w:rsidR="001925D3" w:rsidRPr="00184125" w:rsidRDefault="00184125" w:rsidP="00184125">
            <w:pPr>
              <w:jc w:val="center"/>
              <w:rPr>
                <w:color w:val="000000"/>
                <w:sz w:val="22"/>
                <w:szCs w:val="22"/>
              </w:rPr>
            </w:pPr>
            <w:r>
              <w:rPr>
                <w:rFonts w:hint="eastAsia"/>
                <w:color w:val="000000"/>
                <w:sz w:val="22"/>
                <w:szCs w:val="22"/>
              </w:rPr>
              <w:t>-438.018</w:t>
            </w:r>
          </w:p>
        </w:tc>
        <w:tc>
          <w:tcPr>
            <w:tcW w:w="2338" w:type="dxa"/>
            <w:vAlign w:val="center"/>
          </w:tcPr>
          <w:p w14:paraId="1BCFDFCB" w14:textId="5A768E5A" w:rsidR="001925D3" w:rsidRPr="00184125" w:rsidRDefault="00184125" w:rsidP="00184125">
            <w:pPr>
              <w:jc w:val="center"/>
              <w:rPr>
                <w:color w:val="000000"/>
                <w:sz w:val="22"/>
                <w:szCs w:val="22"/>
              </w:rPr>
            </w:pPr>
            <w:r>
              <w:rPr>
                <w:rFonts w:hint="eastAsia"/>
                <w:color w:val="000000"/>
                <w:sz w:val="22"/>
                <w:szCs w:val="22"/>
              </w:rPr>
              <w:t>-438.118</w:t>
            </w:r>
          </w:p>
        </w:tc>
        <w:tc>
          <w:tcPr>
            <w:tcW w:w="2338" w:type="dxa"/>
            <w:vAlign w:val="center"/>
          </w:tcPr>
          <w:p w14:paraId="10C92D3D" w14:textId="2C0FB51B" w:rsidR="001925D3" w:rsidRPr="00184125" w:rsidRDefault="00184125" w:rsidP="00184125">
            <w:pPr>
              <w:jc w:val="center"/>
              <w:rPr>
                <w:color w:val="000000"/>
                <w:sz w:val="22"/>
                <w:szCs w:val="22"/>
              </w:rPr>
            </w:pPr>
            <w:r>
              <w:rPr>
                <w:rFonts w:hint="eastAsia"/>
                <w:color w:val="000000"/>
                <w:sz w:val="22"/>
                <w:szCs w:val="22"/>
              </w:rPr>
              <w:t>-437.970</w:t>
            </w:r>
          </w:p>
        </w:tc>
      </w:tr>
      <w:tr w:rsidR="001925D3" w14:paraId="0A137069" w14:textId="77777777" w:rsidTr="00D13644">
        <w:tc>
          <w:tcPr>
            <w:tcW w:w="2337" w:type="dxa"/>
            <w:vAlign w:val="center"/>
          </w:tcPr>
          <w:p w14:paraId="79FA4E8D" w14:textId="4803FA72" w:rsidR="001925D3" w:rsidRDefault="001925D3" w:rsidP="001925D3">
            <w:pPr>
              <w:pStyle w:val="SMcaption"/>
              <w:jc w:val="center"/>
              <w:rPr>
                <w:lang w:eastAsia="zh-CN"/>
              </w:rPr>
            </w:pPr>
            <w:r>
              <w:rPr>
                <w:rFonts w:hint="eastAsia"/>
                <w:lang w:eastAsia="zh-CN"/>
              </w:rPr>
              <w:t>T</w:t>
            </w:r>
            <w:r>
              <w:rPr>
                <w:lang w:eastAsia="zh-CN"/>
              </w:rPr>
              <w:t>S4</w:t>
            </w:r>
          </w:p>
        </w:tc>
        <w:tc>
          <w:tcPr>
            <w:tcW w:w="2337" w:type="dxa"/>
            <w:vAlign w:val="center"/>
          </w:tcPr>
          <w:p w14:paraId="12A47C86" w14:textId="54F9D99A" w:rsidR="001925D3" w:rsidRPr="00CE0895" w:rsidRDefault="00CE0895" w:rsidP="00CE0895">
            <w:pPr>
              <w:jc w:val="center"/>
              <w:rPr>
                <w:color w:val="000000"/>
                <w:sz w:val="22"/>
                <w:szCs w:val="22"/>
              </w:rPr>
            </w:pPr>
            <w:r>
              <w:rPr>
                <w:rFonts w:hint="eastAsia"/>
                <w:color w:val="000000"/>
                <w:sz w:val="22"/>
                <w:szCs w:val="22"/>
              </w:rPr>
              <w:t>-514.346</w:t>
            </w:r>
          </w:p>
        </w:tc>
        <w:tc>
          <w:tcPr>
            <w:tcW w:w="2338" w:type="dxa"/>
            <w:vAlign w:val="center"/>
          </w:tcPr>
          <w:p w14:paraId="4B49D98D" w14:textId="20B00C9B" w:rsidR="001925D3" w:rsidRPr="00CE0895" w:rsidRDefault="00CE0895" w:rsidP="00CE0895">
            <w:pPr>
              <w:jc w:val="center"/>
              <w:rPr>
                <w:color w:val="000000"/>
                <w:sz w:val="22"/>
                <w:szCs w:val="22"/>
              </w:rPr>
            </w:pPr>
            <w:r>
              <w:rPr>
                <w:rFonts w:hint="eastAsia"/>
                <w:color w:val="000000"/>
                <w:sz w:val="22"/>
                <w:szCs w:val="22"/>
              </w:rPr>
              <w:t>-514.467</w:t>
            </w:r>
          </w:p>
        </w:tc>
        <w:tc>
          <w:tcPr>
            <w:tcW w:w="2338" w:type="dxa"/>
            <w:vAlign w:val="center"/>
          </w:tcPr>
          <w:p w14:paraId="6B2BCAE4" w14:textId="1157B3A9" w:rsidR="001925D3" w:rsidRPr="00CE0895" w:rsidRDefault="00CE0895" w:rsidP="00CE0895">
            <w:pPr>
              <w:jc w:val="center"/>
              <w:rPr>
                <w:color w:val="000000"/>
                <w:sz w:val="22"/>
                <w:szCs w:val="22"/>
              </w:rPr>
            </w:pPr>
            <w:r>
              <w:rPr>
                <w:rFonts w:hint="eastAsia"/>
                <w:color w:val="000000"/>
                <w:sz w:val="22"/>
                <w:szCs w:val="22"/>
              </w:rPr>
              <w:t>-514.297</w:t>
            </w:r>
          </w:p>
        </w:tc>
      </w:tr>
      <w:tr w:rsidR="001925D3" w14:paraId="6E807D98" w14:textId="77777777" w:rsidTr="00D13644">
        <w:tc>
          <w:tcPr>
            <w:tcW w:w="2337" w:type="dxa"/>
            <w:vAlign w:val="center"/>
          </w:tcPr>
          <w:p w14:paraId="26CC2F0F" w14:textId="6818E129" w:rsidR="001925D3" w:rsidRDefault="001925D3" w:rsidP="001925D3">
            <w:pPr>
              <w:pStyle w:val="SMcaption"/>
              <w:jc w:val="center"/>
              <w:rPr>
                <w:lang w:eastAsia="zh-CN"/>
              </w:rPr>
            </w:pPr>
            <w:r>
              <w:rPr>
                <w:rFonts w:hint="eastAsia"/>
                <w:lang w:eastAsia="zh-CN"/>
              </w:rPr>
              <w:t>F</w:t>
            </w:r>
            <w:r>
              <w:rPr>
                <w:lang w:eastAsia="zh-CN"/>
              </w:rPr>
              <w:t>S2</w:t>
            </w:r>
          </w:p>
        </w:tc>
        <w:tc>
          <w:tcPr>
            <w:tcW w:w="2337" w:type="dxa"/>
            <w:vAlign w:val="center"/>
          </w:tcPr>
          <w:p w14:paraId="02360DCC" w14:textId="3DD95EC7" w:rsidR="001925D3" w:rsidRPr="001D6F94" w:rsidRDefault="001D6F94" w:rsidP="001D6F94">
            <w:pPr>
              <w:jc w:val="center"/>
              <w:rPr>
                <w:color w:val="000000"/>
                <w:sz w:val="22"/>
                <w:szCs w:val="22"/>
              </w:rPr>
            </w:pPr>
            <w:r>
              <w:rPr>
                <w:rFonts w:hint="eastAsia"/>
                <w:color w:val="000000"/>
                <w:sz w:val="22"/>
                <w:szCs w:val="22"/>
              </w:rPr>
              <w:t>-362.868</w:t>
            </w:r>
          </w:p>
        </w:tc>
        <w:tc>
          <w:tcPr>
            <w:tcW w:w="2338" w:type="dxa"/>
            <w:vAlign w:val="center"/>
          </w:tcPr>
          <w:p w14:paraId="6EBBF930" w14:textId="093A23AE" w:rsidR="001925D3" w:rsidRPr="001D6F94" w:rsidRDefault="001D6F94" w:rsidP="001D6F94">
            <w:pPr>
              <w:jc w:val="center"/>
              <w:rPr>
                <w:color w:val="000000"/>
                <w:sz w:val="22"/>
                <w:szCs w:val="22"/>
              </w:rPr>
            </w:pPr>
            <w:r>
              <w:rPr>
                <w:rFonts w:hint="eastAsia"/>
                <w:color w:val="000000"/>
                <w:sz w:val="22"/>
                <w:szCs w:val="22"/>
              </w:rPr>
              <w:t>-362.970</w:t>
            </w:r>
          </w:p>
        </w:tc>
        <w:tc>
          <w:tcPr>
            <w:tcW w:w="2338" w:type="dxa"/>
            <w:vAlign w:val="center"/>
          </w:tcPr>
          <w:p w14:paraId="3C539B7A" w14:textId="4CCE16C8" w:rsidR="001925D3" w:rsidRPr="001D6F94" w:rsidRDefault="001D6F94" w:rsidP="001D6F94">
            <w:pPr>
              <w:jc w:val="center"/>
              <w:rPr>
                <w:color w:val="000000"/>
                <w:sz w:val="22"/>
                <w:szCs w:val="22"/>
              </w:rPr>
            </w:pPr>
            <w:r>
              <w:rPr>
                <w:rFonts w:hint="eastAsia"/>
                <w:color w:val="000000"/>
                <w:sz w:val="22"/>
                <w:szCs w:val="22"/>
              </w:rPr>
              <w:t>-362.826</w:t>
            </w:r>
          </w:p>
        </w:tc>
      </w:tr>
      <w:tr w:rsidR="001925D3" w14:paraId="030F849E" w14:textId="77777777" w:rsidTr="00D13644">
        <w:tc>
          <w:tcPr>
            <w:tcW w:w="2337" w:type="dxa"/>
            <w:vAlign w:val="center"/>
          </w:tcPr>
          <w:p w14:paraId="428C366E" w14:textId="3A325608" w:rsidR="001925D3" w:rsidRDefault="001925D3" w:rsidP="001925D3">
            <w:pPr>
              <w:pStyle w:val="SMcaption"/>
              <w:jc w:val="center"/>
              <w:rPr>
                <w:lang w:eastAsia="zh-CN"/>
              </w:rPr>
            </w:pPr>
            <w:r>
              <w:rPr>
                <w:rFonts w:hint="eastAsia"/>
                <w:lang w:eastAsia="zh-CN"/>
              </w:rPr>
              <w:t>I</w:t>
            </w:r>
            <w:r>
              <w:rPr>
                <w:lang w:eastAsia="zh-CN"/>
              </w:rPr>
              <w:t>S3</w:t>
            </w:r>
          </w:p>
        </w:tc>
        <w:tc>
          <w:tcPr>
            <w:tcW w:w="2337" w:type="dxa"/>
            <w:vAlign w:val="center"/>
          </w:tcPr>
          <w:p w14:paraId="1810FEE4" w14:textId="40E11D63" w:rsidR="001925D3" w:rsidRPr="00D11786" w:rsidRDefault="00D11786" w:rsidP="00D11786">
            <w:pPr>
              <w:jc w:val="center"/>
              <w:rPr>
                <w:color w:val="000000"/>
                <w:sz w:val="22"/>
                <w:szCs w:val="22"/>
              </w:rPr>
            </w:pPr>
            <w:r>
              <w:rPr>
                <w:rFonts w:hint="eastAsia"/>
                <w:color w:val="000000"/>
                <w:sz w:val="22"/>
                <w:szCs w:val="22"/>
              </w:rPr>
              <w:t>-1407.47</w:t>
            </w:r>
          </w:p>
        </w:tc>
        <w:tc>
          <w:tcPr>
            <w:tcW w:w="2338" w:type="dxa"/>
            <w:vAlign w:val="center"/>
          </w:tcPr>
          <w:p w14:paraId="5F0F3E01" w14:textId="0690B92F" w:rsidR="001925D3" w:rsidRPr="00D11786" w:rsidRDefault="00D11786" w:rsidP="00D11786">
            <w:pPr>
              <w:jc w:val="center"/>
              <w:rPr>
                <w:color w:val="000000"/>
                <w:sz w:val="22"/>
                <w:szCs w:val="22"/>
              </w:rPr>
            </w:pPr>
            <w:r>
              <w:rPr>
                <w:rFonts w:hint="eastAsia"/>
                <w:color w:val="000000"/>
                <w:sz w:val="22"/>
                <w:szCs w:val="22"/>
              </w:rPr>
              <w:t>-1408.02</w:t>
            </w:r>
          </w:p>
        </w:tc>
        <w:tc>
          <w:tcPr>
            <w:tcW w:w="2338" w:type="dxa"/>
            <w:vAlign w:val="center"/>
          </w:tcPr>
          <w:p w14:paraId="66CA89A6" w14:textId="0A658339" w:rsidR="001925D3" w:rsidRPr="00D11786" w:rsidRDefault="00D11786" w:rsidP="00D11786">
            <w:pPr>
              <w:jc w:val="center"/>
              <w:rPr>
                <w:color w:val="000000"/>
                <w:sz w:val="22"/>
                <w:szCs w:val="22"/>
              </w:rPr>
            </w:pPr>
            <w:r>
              <w:rPr>
                <w:rFonts w:hint="eastAsia"/>
                <w:color w:val="000000"/>
                <w:sz w:val="22"/>
                <w:szCs w:val="22"/>
              </w:rPr>
              <w:t>-1407.37</w:t>
            </w:r>
          </w:p>
        </w:tc>
      </w:tr>
      <w:tr w:rsidR="001925D3" w14:paraId="3A0A05C0" w14:textId="77777777" w:rsidTr="00D13644">
        <w:tc>
          <w:tcPr>
            <w:tcW w:w="2337" w:type="dxa"/>
            <w:vAlign w:val="center"/>
          </w:tcPr>
          <w:p w14:paraId="055F56AD" w14:textId="08A5235B" w:rsidR="001925D3" w:rsidRDefault="001925D3" w:rsidP="001925D3">
            <w:pPr>
              <w:pStyle w:val="SMcaption"/>
              <w:jc w:val="center"/>
              <w:rPr>
                <w:lang w:eastAsia="zh-CN"/>
              </w:rPr>
            </w:pPr>
            <w:r>
              <w:rPr>
                <w:rFonts w:hint="eastAsia"/>
                <w:lang w:eastAsia="zh-CN"/>
              </w:rPr>
              <w:t>I</w:t>
            </w:r>
            <w:r>
              <w:rPr>
                <w:lang w:eastAsia="zh-CN"/>
              </w:rPr>
              <w:t>M3</w:t>
            </w:r>
          </w:p>
        </w:tc>
        <w:tc>
          <w:tcPr>
            <w:tcW w:w="2337" w:type="dxa"/>
            <w:vAlign w:val="center"/>
          </w:tcPr>
          <w:p w14:paraId="358CE3F2" w14:textId="623C7199" w:rsidR="001925D3" w:rsidRPr="00D11786" w:rsidRDefault="00D11786" w:rsidP="00D11786">
            <w:pPr>
              <w:jc w:val="center"/>
              <w:rPr>
                <w:color w:val="000000"/>
                <w:sz w:val="22"/>
                <w:szCs w:val="22"/>
              </w:rPr>
            </w:pPr>
            <w:r>
              <w:rPr>
                <w:rFonts w:hint="eastAsia"/>
                <w:color w:val="000000"/>
                <w:sz w:val="22"/>
                <w:szCs w:val="22"/>
              </w:rPr>
              <w:t>-1557.75</w:t>
            </w:r>
          </w:p>
        </w:tc>
        <w:tc>
          <w:tcPr>
            <w:tcW w:w="2338" w:type="dxa"/>
            <w:vAlign w:val="center"/>
          </w:tcPr>
          <w:p w14:paraId="7911951D" w14:textId="0013C559" w:rsidR="001925D3" w:rsidRPr="00D11786" w:rsidRDefault="00D11786" w:rsidP="00D11786">
            <w:pPr>
              <w:jc w:val="center"/>
              <w:rPr>
                <w:color w:val="000000"/>
                <w:sz w:val="22"/>
                <w:szCs w:val="22"/>
              </w:rPr>
            </w:pPr>
            <w:r>
              <w:rPr>
                <w:rFonts w:hint="eastAsia"/>
                <w:color w:val="000000"/>
                <w:sz w:val="22"/>
                <w:szCs w:val="22"/>
              </w:rPr>
              <w:t>-1558.31</w:t>
            </w:r>
          </w:p>
        </w:tc>
        <w:tc>
          <w:tcPr>
            <w:tcW w:w="2338" w:type="dxa"/>
            <w:vAlign w:val="center"/>
          </w:tcPr>
          <w:p w14:paraId="32928521" w14:textId="71488DE4" w:rsidR="001925D3" w:rsidRPr="00D11786" w:rsidRDefault="00D11786" w:rsidP="00D11786">
            <w:pPr>
              <w:jc w:val="center"/>
              <w:rPr>
                <w:color w:val="000000"/>
                <w:sz w:val="22"/>
                <w:szCs w:val="22"/>
              </w:rPr>
            </w:pPr>
            <w:r>
              <w:rPr>
                <w:rFonts w:hint="eastAsia"/>
                <w:color w:val="000000"/>
                <w:sz w:val="22"/>
                <w:szCs w:val="22"/>
              </w:rPr>
              <w:t>-1557.64</w:t>
            </w:r>
          </w:p>
        </w:tc>
      </w:tr>
      <w:tr w:rsidR="001925D3" w14:paraId="56F3D616" w14:textId="77777777" w:rsidTr="00D13644">
        <w:tc>
          <w:tcPr>
            <w:tcW w:w="2337" w:type="dxa"/>
            <w:vAlign w:val="center"/>
          </w:tcPr>
          <w:p w14:paraId="2D8B6A85" w14:textId="30F86FC9" w:rsidR="001925D3" w:rsidRDefault="001925D3" w:rsidP="001925D3">
            <w:pPr>
              <w:pStyle w:val="SMcaption"/>
              <w:jc w:val="center"/>
              <w:rPr>
                <w:lang w:eastAsia="zh-CN"/>
              </w:rPr>
            </w:pPr>
            <w:r>
              <w:rPr>
                <w:rFonts w:hint="eastAsia"/>
                <w:lang w:eastAsia="zh-CN"/>
              </w:rPr>
              <w:t>T</w:t>
            </w:r>
            <w:r>
              <w:rPr>
                <w:lang w:eastAsia="zh-CN"/>
              </w:rPr>
              <w:t>S6</w:t>
            </w:r>
          </w:p>
        </w:tc>
        <w:tc>
          <w:tcPr>
            <w:tcW w:w="2337" w:type="dxa"/>
            <w:vAlign w:val="center"/>
          </w:tcPr>
          <w:p w14:paraId="58824D00" w14:textId="69EA14F6" w:rsidR="001925D3" w:rsidRPr="007F3AEF" w:rsidRDefault="007F3AEF" w:rsidP="007F3AEF">
            <w:pPr>
              <w:jc w:val="center"/>
              <w:rPr>
                <w:color w:val="000000"/>
                <w:sz w:val="22"/>
                <w:szCs w:val="22"/>
              </w:rPr>
            </w:pPr>
            <w:r>
              <w:rPr>
                <w:rFonts w:hint="eastAsia"/>
                <w:color w:val="000000"/>
                <w:sz w:val="22"/>
                <w:szCs w:val="22"/>
              </w:rPr>
              <w:t>-1634.1</w:t>
            </w:r>
          </w:p>
        </w:tc>
        <w:tc>
          <w:tcPr>
            <w:tcW w:w="2338" w:type="dxa"/>
            <w:vAlign w:val="center"/>
          </w:tcPr>
          <w:p w14:paraId="19D0ED4B" w14:textId="79C87CC2" w:rsidR="001925D3" w:rsidRPr="007F3AEF" w:rsidRDefault="007F3AEF" w:rsidP="007F3AEF">
            <w:pPr>
              <w:jc w:val="center"/>
              <w:rPr>
                <w:color w:val="000000"/>
                <w:sz w:val="22"/>
                <w:szCs w:val="22"/>
              </w:rPr>
            </w:pPr>
            <w:r>
              <w:rPr>
                <w:rFonts w:hint="eastAsia"/>
                <w:color w:val="000000"/>
                <w:sz w:val="22"/>
                <w:szCs w:val="22"/>
              </w:rPr>
              <w:t>-1634.67</w:t>
            </w:r>
          </w:p>
        </w:tc>
        <w:tc>
          <w:tcPr>
            <w:tcW w:w="2338" w:type="dxa"/>
            <w:vAlign w:val="center"/>
          </w:tcPr>
          <w:p w14:paraId="7F2C061F" w14:textId="2BE7D545" w:rsidR="001925D3" w:rsidRPr="007F3AEF" w:rsidRDefault="007F3AEF" w:rsidP="007F3AEF">
            <w:pPr>
              <w:jc w:val="center"/>
              <w:rPr>
                <w:color w:val="000000"/>
                <w:sz w:val="22"/>
                <w:szCs w:val="22"/>
              </w:rPr>
            </w:pPr>
            <w:r>
              <w:rPr>
                <w:rFonts w:hint="eastAsia"/>
                <w:color w:val="000000"/>
                <w:sz w:val="22"/>
                <w:szCs w:val="22"/>
              </w:rPr>
              <w:t>-1633.98</w:t>
            </w:r>
          </w:p>
        </w:tc>
      </w:tr>
      <w:tr w:rsidR="001925D3" w14:paraId="5180F2A3" w14:textId="77777777" w:rsidTr="00D13644">
        <w:tc>
          <w:tcPr>
            <w:tcW w:w="2337" w:type="dxa"/>
            <w:vAlign w:val="center"/>
          </w:tcPr>
          <w:p w14:paraId="6368E986" w14:textId="04017D9F" w:rsidR="001925D3" w:rsidRDefault="001925D3" w:rsidP="001925D3">
            <w:pPr>
              <w:pStyle w:val="SMcaption"/>
              <w:jc w:val="center"/>
              <w:rPr>
                <w:lang w:eastAsia="zh-CN"/>
              </w:rPr>
            </w:pPr>
            <w:r>
              <w:rPr>
                <w:rFonts w:hint="eastAsia"/>
                <w:lang w:eastAsia="zh-CN"/>
              </w:rPr>
              <w:t>F</w:t>
            </w:r>
            <w:r>
              <w:rPr>
                <w:lang w:eastAsia="zh-CN"/>
              </w:rPr>
              <w:t>S3</w:t>
            </w:r>
          </w:p>
        </w:tc>
        <w:tc>
          <w:tcPr>
            <w:tcW w:w="2337" w:type="dxa"/>
            <w:vAlign w:val="center"/>
          </w:tcPr>
          <w:p w14:paraId="4AD3AA39" w14:textId="2E1AE454" w:rsidR="001925D3" w:rsidRPr="009503AA" w:rsidRDefault="009503AA" w:rsidP="009503AA">
            <w:pPr>
              <w:jc w:val="center"/>
              <w:rPr>
                <w:color w:val="000000"/>
                <w:sz w:val="22"/>
                <w:szCs w:val="22"/>
              </w:rPr>
            </w:pPr>
            <w:r>
              <w:rPr>
                <w:rFonts w:hint="eastAsia"/>
                <w:color w:val="000000"/>
                <w:sz w:val="22"/>
                <w:szCs w:val="22"/>
              </w:rPr>
              <w:t>-1482.63</w:t>
            </w:r>
          </w:p>
        </w:tc>
        <w:tc>
          <w:tcPr>
            <w:tcW w:w="2338" w:type="dxa"/>
            <w:vAlign w:val="center"/>
          </w:tcPr>
          <w:p w14:paraId="35361FCE" w14:textId="3BFB414D" w:rsidR="001925D3" w:rsidRPr="009503AA" w:rsidRDefault="009503AA" w:rsidP="009503AA">
            <w:pPr>
              <w:jc w:val="center"/>
              <w:rPr>
                <w:color w:val="000000"/>
                <w:sz w:val="22"/>
                <w:szCs w:val="22"/>
              </w:rPr>
            </w:pPr>
            <w:r>
              <w:rPr>
                <w:rFonts w:hint="eastAsia"/>
                <w:color w:val="000000"/>
                <w:sz w:val="22"/>
                <w:szCs w:val="22"/>
              </w:rPr>
              <w:t>-1483.18</w:t>
            </w:r>
          </w:p>
        </w:tc>
        <w:tc>
          <w:tcPr>
            <w:tcW w:w="2338" w:type="dxa"/>
            <w:vAlign w:val="center"/>
          </w:tcPr>
          <w:p w14:paraId="786EE62B" w14:textId="0375F2C6" w:rsidR="001925D3" w:rsidRPr="009503AA" w:rsidRDefault="009503AA" w:rsidP="009503AA">
            <w:pPr>
              <w:jc w:val="center"/>
              <w:rPr>
                <w:color w:val="000000"/>
                <w:sz w:val="22"/>
                <w:szCs w:val="22"/>
              </w:rPr>
            </w:pPr>
            <w:r>
              <w:rPr>
                <w:rFonts w:hint="eastAsia"/>
                <w:color w:val="000000"/>
                <w:sz w:val="22"/>
                <w:szCs w:val="22"/>
              </w:rPr>
              <w:t>-1482.52</w:t>
            </w:r>
          </w:p>
        </w:tc>
      </w:tr>
    </w:tbl>
    <w:p w14:paraId="1712EF48" w14:textId="6E537F3A" w:rsidR="00D13644" w:rsidRDefault="00D13644" w:rsidP="00E60D4E">
      <w:pPr>
        <w:pStyle w:val="SMcaption"/>
      </w:pPr>
      <w:r>
        <w:br w:type="page"/>
      </w:r>
    </w:p>
    <w:p w14:paraId="74EDC513" w14:textId="3264501E" w:rsidR="006014AE" w:rsidRPr="0060631A" w:rsidRDefault="00AC5477" w:rsidP="006014AE">
      <w:pPr>
        <w:pStyle w:val="SMcaption"/>
        <w:rPr>
          <w:b/>
          <w:bCs/>
        </w:rPr>
      </w:pPr>
      <w:r w:rsidRPr="0052734C">
        <w:rPr>
          <w:b/>
        </w:rPr>
        <w:lastRenderedPageBreak/>
        <w:t>Supplementary</w:t>
      </w:r>
      <w:r w:rsidRPr="0060631A">
        <w:rPr>
          <w:b/>
          <w:bCs/>
        </w:rPr>
        <w:t xml:space="preserve"> </w:t>
      </w:r>
      <w:r w:rsidR="006014AE" w:rsidRPr="0060631A">
        <w:rPr>
          <w:b/>
          <w:bCs/>
        </w:rPr>
        <w:t>Table 1</w:t>
      </w:r>
      <w:r w:rsidR="006014AE">
        <w:rPr>
          <w:b/>
          <w:bCs/>
        </w:rPr>
        <w:t>8</w:t>
      </w:r>
      <w:r w:rsidR="006014AE" w:rsidRPr="0060631A">
        <w:rPr>
          <w:b/>
          <w:bCs/>
        </w:rPr>
        <w:t>.</w:t>
      </w:r>
    </w:p>
    <w:p w14:paraId="1444BE8C" w14:textId="459430C2" w:rsidR="0060631A" w:rsidRDefault="003A4F59" w:rsidP="006014AE">
      <w:pPr>
        <w:pStyle w:val="SMcaption"/>
      </w:pPr>
      <w:r w:rsidRPr="003A4F59">
        <w:t>Gibbs free energy</w:t>
      </w:r>
      <w:r w:rsidR="006014AE" w:rsidRPr="00DD75AE">
        <w:t xml:space="preserve"> for</w:t>
      </w:r>
      <w:r w:rsidR="005E3222">
        <w:t xml:space="preserve"> the</w:t>
      </w:r>
      <w:r w:rsidR="006014AE" w:rsidRPr="00DD75AE">
        <w:t xml:space="preserve"> </w:t>
      </w:r>
      <w:r w:rsidR="002D734A" w:rsidRPr="003E00EB">
        <w:rPr>
          <w:rFonts w:hint="eastAsia"/>
          <w:lang w:eastAsia="zh-CN"/>
        </w:rPr>
        <w:t>oxidation</w:t>
      </w:r>
      <w:r w:rsidR="002D734A">
        <w:rPr>
          <w:lang w:eastAsia="zh-CN"/>
        </w:rPr>
        <w:t xml:space="preserve"> </w:t>
      </w:r>
      <w:r w:rsidR="002D734A" w:rsidRPr="003E00EB">
        <w:rPr>
          <w:rFonts w:hint="eastAsia"/>
          <w:lang w:eastAsia="zh-CN"/>
        </w:rPr>
        <w:t>path</w:t>
      </w:r>
      <w:r w:rsidR="002D734A">
        <w:rPr>
          <w:lang w:eastAsia="zh-CN"/>
        </w:rPr>
        <w:t>way</w:t>
      </w:r>
      <w:r w:rsidR="002D734A" w:rsidRPr="003E00EB">
        <w:rPr>
          <w:rFonts w:hint="eastAsia"/>
          <w:lang w:eastAsia="zh-CN"/>
        </w:rPr>
        <w:t xml:space="preserve">s of </w:t>
      </w:r>
      <w:r w:rsidR="002D734A">
        <w:rPr>
          <w:lang w:eastAsia="zh-CN"/>
        </w:rPr>
        <w:t>NMP</w:t>
      </w:r>
      <w:r w:rsidR="006014AE">
        <w:t xml:space="preserve"> in</w:t>
      </w:r>
      <w:r w:rsidR="00AC5477" w:rsidRPr="00AC5477">
        <w:t xml:space="preserve"> Supplementary</w:t>
      </w:r>
      <w:r w:rsidR="006014AE">
        <w:t xml:space="preserve"> Fig. </w:t>
      </w:r>
      <w:r w:rsidR="00CF3F1B">
        <w:t>24</w:t>
      </w:r>
      <w:r w:rsidR="00AC5477">
        <w:t>a</w:t>
      </w:r>
      <w:r w:rsidR="006014AE" w:rsidRPr="00DD75AE">
        <w:t>.</w:t>
      </w:r>
    </w:p>
    <w:p w14:paraId="579213C6" w14:textId="77777777" w:rsidR="0060631A" w:rsidRDefault="0060631A" w:rsidP="00E60D4E">
      <w:pPr>
        <w:pStyle w:val="SMcaption"/>
      </w:pPr>
    </w:p>
    <w:tbl>
      <w:tblPr>
        <w:tblStyle w:val="affff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B4CEF" w14:paraId="5DCD70AA" w14:textId="77777777" w:rsidTr="009574D2">
        <w:tc>
          <w:tcPr>
            <w:tcW w:w="4675" w:type="dxa"/>
            <w:tcBorders>
              <w:top w:val="single" w:sz="4" w:space="0" w:color="auto"/>
              <w:bottom w:val="single" w:sz="4" w:space="0" w:color="auto"/>
            </w:tcBorders>
            <w:vAlign w:val="center"/>
          </w:tcPr>
          <w:p w14:paraId="3D24EC1E" w14:textId="77777777" w:rsidR="008B4CEF" w:rsidRDefault="008B4CEF" w:rsidP="00E2115E">
            <w:pPr>
              <w:pStyle w:val="SMcaption"/>
              <w:jc w:val="center"/>
            </w:pPr>
          </w:p>
        </w:tc>
        <w:tc>
          <w:tcPr>
            <w:tcW w:w="4675" w:type="dxa"/>
            <w:tcBorders>
              <w:top w:val="single" w:sz="4" w:space="0" w:color="auto"/>
              <w:bottom w:val="single" w:sz="4" w:space="0" w:color="auto"/>
            </w:tcBorders>
            <w:vAlign w:val="center"/>
          </w:tcPr>
          <w:p w14:paraId="4C832273" w14:textId="1F451EB0" w:rsidR="008B4CEF" w:rsidRPr="00E2115E" w:rsidRDefault="00E2115E" w:rsidP="00E2115E">
            <w:pPr>
              <w:pStyle w:val="SMcaption"/>
              <w:jc w:val="center"/>
              <w:rPr>
                <w:lang w:eastAsia="zh-CN"/>
              </w:rPr>
            </w:pPr>
            <w:r w:rsidRPr="00E2115E">
              <w:rPr>
                <w:rFonts w:eastAsia="微软雅黑"/>
                <w:bCs/>
                <w:lang w:eastAsia="zh-CN"/>
              </w:rPr>
              <w:t>∆</w:t>
            </w:r>
            <w:r>
              <w:rPr>
                <w:rFonts w:eastAsia="微软雅黑" w:hint="eastAsia"/>
                <w:bCs/>
                <w:lang w:eastAsia="zh-CN"/>
              </w:rPr>
              <w:t>G</w:t>
            </w:r>
            <w:r>
              <w:rPr>
                <w:rFonts w:eastAsia="微软雅黑"/>
                <w:bCs/>
                <w:lang w:eastAsia="zh-CN"/>
              </w:rPr>
              <w:t xml:space="preserve"> </w:t>
            </w:r>
            <w:r>
              <w:rPr>
                <w:rFonts w:eastAsia="微软雅黑" w:hint="eastAsia"/>
                <w:bCs/>
                <w:lang w:eastAsia="zh-CN"/>
              </w:rPr>
              <w:t>(</w:t>
            </w:r>
            <w:proofErr w:type="spellStart"/>
            <w:r>
              <w:t>Hartree</w:t>
            </w:r>
            <w:proofErr w:type="spellEnd"/>
            <w:r>
              <w:rPr>
                <w:rFonts w:eastAsia="微软雅黑"/>
                <w:bCs/>
                <w:lang w:eastAsia="zh-CN"/>
              </w:rPr>
              <w:t>)</w:t>
            </w:r>
          </w:p>
        </w:tc>
      </w:tr>
      <w:tr w:rsidR="00E80B2B" w14:paraId="3FCA3C86" w14:textId="77777777" w:rsidTr="009574D2">
        <w:tc>
          <w:tcPr>
            <w:tcW w:w="4675" w:type="dxa"/>
            <w:tcBorders>
              <w:top w:val="single" w:sz="4" w:space="0" w:color="auto"/>
            </w:tcBorders>
            <w:vAlign w:val="center"/>
          </w:tcPr>
          <w:p w14:paraId="2D681043" w14:textId="5F374196" w:rsidR="00E80B2B" w:rsidRDefault="00E80B2B" w:rsidP="00E80B2B">
            <w:pPr>
              <w:pStyle w:val="SMcaption"/>
              <w:jc w:val="center"/>
            </w:pPr>
            <w:r>
              <w:rPr>
                <w:rFonts w:hint="eastAsia"/>
                <w:lang w:eastAsia="zh-CN"/>
              </w:rPr>
              <w:t>I</w:t>
            </w:r>
            <w:r>
              <w:rPr>
                <w:lang w:eastAsia="zh-CN"/>
              </w:rPr>
              <w:t>S1</w:t>
            </w:r>
            <w:r w:rsidR="00751F10">
              <w:rPr>
                <w:lang w:eastAsia="zh-CN"/>
              </w:rPr>
              <w:t>+</w:t>
            </w:r>
            <w:r w:rsidR="00751F10" w:rsidRPr="00392022">
              <w:t xml:space="preserve"> O</w:t>
            </w:r>
            <w:r w:rsidR="00751F10" w:rsidRPr="00392022">
              <w:rPr>
                <w:vertAlign w:val="subscript"/>
              </w:rPr>
              <w:t>2</w:t>
            </w:r>
          </w:p>
        </w:tc>
        <w:tc>
          <w:tcPr>
            <w:tcW w:w="4675" w:type="dxa"/>
            <w:tcBorders>
              <w:top w:val="single" w:sz="4" w:space="0" w:color="auto"/>
            </w:tcBorders>
            <w:vAlign w:val="center"/>
          </w:tcPr>
          <w:p w14:paraId="0C44A067" w14:textId="65DC0DCD" w:rsidR="00E80B2B" w:rsidRDefault="00751F10" w:rsidP="00E80B2B">
            <w:pPr>
              <w:pStyle w:val="SMcaption"/>
              <w:jc w:val="center"/>
              <w:rPr>
                <w:lang w:eastAsia="zh-CN"/>
              </w:rPr>
            </w:pPr>
            <w:r>
              <w:rPr>
                <w:rFonts w:hint="eastAsia"/>
                <w:lang w:eastAsia="zh-CN"/>
              </w:rPr>
              <w:t>0</w:t>
            </w:r>
          </w:p>
        </w:tc>
      </w:tr>
      <w:tr w:rsidR="00E80B2B" w14:paraId="5FCBD0D6" w14:textId="77777777" w:rsidTr="009574D2">
        <w:tc>
          <w:tcPr>
            <w:tcW w:w="4675" w:type="dxa"/>
            <w:vAlign w:val="center"/>
          </w:tcPr>
          <w:p w14:paraId="4C80C7DB" w14:textId="4E32E38A" w:rsidR="00E80B2B" w:rsidRDefault="00E80B2B" w:rsidP="00E80B2B">
            <w:pPr>
              <w:pStyle w:val="SMcaption"/>
              <w:jc w:val="center"/>
            </w:pPr>
            <w:r>
              <w:rPr>
                <w:rFonts w:hint="eastAsia"/>
                <w:lang w:eastAsia="zh-CN"/>
              </w:rPr>
              <w:t>I</w:t>
            </w:r>
            <w:r>
              <w:rPr>
                <w:lang w:eastAsia="zh-CN"/>
              </w:rPr>
              <w:t>M1</w:t>
            </w:r>
          </w:p>
        </w:tc>
        <w:tc>
          <w:tcPr>
            <w:tcW w:w="4675" w:type="dxa"/>
            <w:vAlign w:val="center"/>
          </w:tcPr>
          <w:p w14:paraId="037FFAF9" w14:textId="16062B63" w:rsidR="00E80B2B" w:rsidRPr="007C50EF" w:rsidRDefault="007C50EF" w:rsidP="007C50EF">
            <w:pPr>
              <w:jc w:val="center"/>
              <w:rPr>
                <w:color w:val="000000"/>
                <w:sz w:val="22"/>
                <w:szCs w:val="22"/>
              </w:rPr>
            </w:pPr>
            <w:r>
              <w:rPr>
                <w:rFonts w:hint="eastAsia"/>
                <w:color w:val="000000"/>
                <w:sz w:val="22"/>
                <w:szCs w:val="22"/>
              </w:rPr>
              <w:t>0.007649</w:t>
            </w:r>
          </w:p>
        </w:tc>
      </w:tr>
      <w:tr w:rsidR="00E80B2B" w14:paraId="1C02D37C" w14:textId="77777777" w:rsidTr="009574D2">
        <w:tc>
          <w:tcPr>
            <w:tcW w:w="4675" w:type="dxa"/>
            <w:vAlign w:val="center"/>
          </w:tcPr>
          <w:p w14:paraId="29178C4B" w14:textId="115003EC" w:rsidR="00E80B2B" w:rsidRDefault="00E80B2B" w:rsidP="00E80B2B">
            <w:pPr>
              <w:pStyle w:val="SMcaption"/>
              <w:jc w:val="center"/>
            </w:pPr>
            <w:r>
              <w:rPr>
                <w:rFonts w:hint="eastAsia"/>
                <w:lang w:eastAsia="zh-CN"/>
              </w:rPr>
              <w:t>T</w:t>
            </w:r>
            <w:r>
              <w:rPr>
                <w:lang w:eastAsia="zh-CN"/>
              </w:rPr>
              <w:t>S2</w:t>
            </w:r>
          </w:p>
        </w:tc>
        <w:tc>
          <w:tcPr>
            <w:tcW w:w="4675" w:type="dxa"/>
            <w:vAlign w:val="center"/>
          </w:tcPr>
          <w:p w14:paraId="076DD7F7" w14:textId="7E927C5C" w:rsidR="00E80B2B" w:rsidRPr="007C50EF" w:rsidRDefault="007C50EF" w:rsidP="007C50EF">
            <w:pPr>
              <w:jc w:val="center"/>
              <w:rPr>
                <w:color w:val="000000"/>
                <w:sz w:val="22"/>
                <w:szCs w:val="22"/>
              </w:rPr>
            </w:pPr>
            <w:r>
              <w:rPr>
                <w:rFonts w:hint="eastAsia"/>
                <w:color w:val="000000"/>
                <w:sz w:val="22"/>
                <w:szCs w:val="22"/>
              </w:rPr>
              <w:t>0.10294</w:t>
            </w:r>
          </w:p>
        </w:tc>
      </w:tr>
      <w:tr w:rsidR="00E80B2B" w14:paraId="0C351216" w14:textId="77777777" w:rsidTr="009574D2">
        <w:tc>
          <w:tcPr>
            <w:tcW w:w="4675" w:type="dxa"/>
            <w:vAlign w:val="center"/>
          </w:tcPr>
          <w:p w14:paraId="3377EABA" w14:textId="75A51AD1" w:rsidR="00E80B2B" w:rsidRDefault="00E80B2B" w:rsidP="00E80B2B">
            <w:pPr>
              <w:pStyle w:val="SMcaption"/>
              <w:jc w:val="center"/>
            </w:pPr>
            <w:r>
              <w:rPr>
                <w:rFonts w:hint="eastAsia"/>
                <w:lang w:eastAsia="zh-CN"/>
              </w:rPr>
              <w:t>F</w:t>
            </w:r>
            <w:r>
              <w:rPr>
                <w:lang w:eastAsia="zh-CN"/>
              </w:rPr>
              <w:t>S1</w:t>
            </w:r>
            <w:r w:rsidR="006518CD">
              <w:rPr>
                <w:lang w:eastAsia="zh-CN"/>
              </w:rPr>
              <w:t>+</w:t>
            </w:r>
            <w:r w:rsidR="006518CD">
              <w:rPr>
                <w:rFonts w:hint="eastAsia"/>
                <w:color w:val="000000"/>
                <w:sz w:val="22"/>
                <w:szCs w:val="22"/>
              </w:rPr>
              <w:t xml:space="preserve"> H</w:t>
            </w:r>
            <w:r w:rsidR="006518CD" w:rsidRPr="00392022">
              <w:rPr>
                <w:rFonts w:hint="eastAsia"/>
                <w:color w:val="000000"/>
                <w:sz w:val="22"/>
                <w:szCs w:val="22"/>
                <w:vertAlign w:val="subscript"/>
              </w:rPr>
              <w:t>2</w:t>
            </w:r>
            <w:r w:rsidR="006518CD">
              <w:rPr>
                <w:rFonts w:hint="eastAsia"/>
                <w:color w:val="000000"/>
                <w:sz w:val="22"/>
                <w:szCs w:val="22"/>
              </w:rPr>
              <w:t>O</w:t>
            </w:r>
            <w:r w:rsidR="006518CD" w:rsidRPr="00392022">
              <w:rPr>
                <w:rFonts w:hint="eastAsia"/>
                <w:color w:val="000000"/>
                <w:sz w:val="22"/>
                <w:szCs w:val="22"/>
                <w:vertAlign w:val="subscript"/>
              </w:rPr>
              <w:t>2</w:t>
            </w:r>
          </w:p>
        </w:tc>
        <w:tc>
          <w:tcPr>
            <w:tcW w:w="4675" w:type="dxa"/>
            <w:vAlign w:val="center"/>
          </w:tcPr>
          <w:p w14:paraId="1A74C1A2" w14:textId="12E92C01" w:rsidR="00E80B2B" w:rsidRPr="007C50EF" w:rsidRDefault="007C50EF" w:rsidP="007C50EF">
            <w:pPr>
              <w:jc w:val="center"/>
              <w:rPr>
                <w:color w:val="000000"/>
                <w:sz w:val="22"/>
                <w:szCs w:val="22"/>
              </w:rPr>
            </w:pPr>
            <w:r>
              <w:rPr>
                <w:rFonts w:hint="eastAsia"/>
                <w:color w:val="000000"/>
                <w:sz w:val="22"/>
                <w:szCs w:val="22"/>
              </w:rPr>
              <w:t>0.035666</w:t>
            </w:r>
          </w:p>
        </w:tc>
      </w:tr>
    </w:tbl>
    <w:p w14:paraId="150D1451" w14:textId="24BF1B5A" w:rsidR="00CE6744" w:rsidRDefault="00CE6744" w:rsidP="00477182">
      <w:pPr>
        <w:pStyle w:val="SMcaption"/>
      </w:pPr>
      <w:r>
        <w:br w:type="page"/>
      </w:r>
    </w:p>
    <w:p w14:paraId="30701D1B" w14:textId="0F370690" w:rsidR="00983FA6" w:rsidRPr="0060631A" w:rsidRDefault="00C40039" w:rsidP="00983FA6">
      <w:pPr>
        <w:pStyle w:val="SMcaption"/>
        <w:rPr>
          <w:b/>
          <w:bCs/>
        </w:rPr>
      </w:pPr>
      <w:r w:rsidRPr="0052734C">
        <w:rPr>
          <w:b/>
        </w:rPr>
        <w:lastRenderedPageBreak/>
        <w:t>Supplementary</w:t>
      </w:r>
      <w:r w:rsidRPr="0060631A">
        <w:rPr>
          <w:b/>
          <w:bCs/>
        </w:rPr>
        <w:t xml:space="preserve"> </w:t>
      </w:r>
      <w:r w:rsidR="00983FA6" w:rsidRPr="0060631A">
        <w:rPr>
          <w:b/>
          <w:bCs/>
        </w:rPr>
        <w:t>Table 1</w:t>
      </w:r>
      <w:r w:rsidR="00983FA6">
        <w:rPr>
          <w:b/>
          <w:bCs/>
        </w:rPr>
        <w:t>9</w:t>
      </w:r>
      <w:r w:rsidR="00983FA6" w:rsidRPr="0060631A">
        <w:rPr>
          <w:b/>
          <w:bCs/>
        </w:rPr>
        <w:t>.</w:t>
      </w:r>
    </w:p>
    <w:p w14:paraId="58196A27" w14:textId="69895F46" w:rsidR="00983FA6" w:rsidRDefault="00983FA6" w:rsidP="00983FA6">
      <w:pPr>
        <w:pStyle w:val="SMcaption"/>
      </w:pPr>
      <w:r w:rsidRPr="003A4F59">
        <w:t>Gibbs free energy</w:t>
      </w:r>
      <w:r w:rsidRPr="00DD75AE">
        <w:t xml:space="preserve"> for </w:t>
      </w:r>
      <w:r w:rsidR="00A536A5">
        <w:t xml:space="preserve">the </w:t>
      </w:r>
      <w:r w:rsidRPr="003E00EB">
        <w:rPr>
          <w:rFonts w:hint="eastAsia"/>
          <w:lang w:eastAsia="zh-CN"/>
        </w:rPr>
        <w:t>oxidation</w:t>
      </w:r>
      <w:r>
        <w:rPr>
          <w:lang w:eastAsia="zh-CN"/>
        </w:rPr>
        <w:t xml:space="preserve"> </w:t>
      </w:r>
      <w:r w:rsidRPr="003E00EB">
        <w:rPr>
          <w:rFonts w:hint="eastAsia"/>
          <w:lang w:eastAsia="zh-CN"/>
        </w:rPr>
        <w:t>path</w:t>
      </w:r>
      <w:r>
        <w:rPr>
          <w:lang w:eastAsia="zh-CN"/>
        </w:rPr>
        <w:t>way</w:t>
      </w:r>
      <w:r w:rsidRPr="003E00EB">
        <w:rPr>
          <w:rFonts w:hint="eastAsia"/>
          <w:lang w:eastAsia="zh-CN"/>
        </w:rPr>
        <w:t xml:space="preserve">s of </w:t>
      </w:r>
      <w:r w:rsidR="00C36235">
        <w:rPr>
          <w:lang w:eastAsia="zh-CN"/>
        </w:rPr>
        <w:t>DMAc</w:t>
      </w:r>
      <w:r>
        <w:t xml:space="preserve"> in</w:t>
      </w:r>
      <w:r w:rsidR="002303ED" w:rsidRPr="002303ED">
        <w:t xml:space="preserve"> Supplementary</w:t>
      </w:r>
      <w:r>
        <w:t xml:space="preserve"> Fig. </w:t>
      </w:r>
      <w:r w:rsidR="00CF3F1B">
        <w:t>24</w:t>
      </w:r>
      <w:r w:rsidR="002303ED">
        <w:t>b</w:t>
      </w:r>
      <w:r w:rsidRPr="00DD75AE">
        <w:t>.</w:t>
      </w:r>
    </w:p>
    <w:p w14:paraId="620A2FBC" w14:textId="77777777" w:rsidR="00983FA6" w:rsidRDefault="00983FA6" w:rsidP="00983FA6">
      <w:pPr>
        <w:pStyle w:val="SMcaption"/>
      </w:pPr>
    </w:p>
    <w:tbl>
      <w:tblPr>
        <w:tblStyle w:val="affff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83FA6" w14:paraId="72A9F414" w14:textId="77777777" w:rsidTr="00E54973">
        <w:tc>
          <w:tcPr>
            <w:tcW w:w="4675" w:type="dxa"/>
            <w:tcBorders>
              <w:top w:val="single" w:sz="4" w:space="0" w:color="auto"/>
              <w:bottom w:val="single" w:sz="4" w:space="0" w:color="auto"/>
            </w:tcBorders>
            <w:vAlign w:val="center"/>
          </w:tcPr>
          <w:p w14:paraId="3BD629C5" w14:textId="77777777" w:rsidR="00983FA6" w:rsidRDefault="00983FA6" w:rsidP="00E54973">
            <w:pPr>
              <w:pStyle w:val="SMcaption"/>
              <w:jc w:val="center"/>
            </w:pPr>
          </w:p>
        </w:tc>
        <w:tc>
          <w:tcPr>
            <w:tcW w:w="4675" w:type="dxa"/>
            <w:tcBorders>
              <w:top w:val="single" w:sz="4" w:space="0" w:color="auto"/>
              <w:bottom w:val="single" w:sz="4" w:space="0" w:color="auto"/>
            </w:tcBorders>
            <w:vAlign w:val="center"/>
          </w:tcPr>
          <w:p w14:paraId="220D48AE" w14:textId="77777777" w:rsidR="00983FA6" w:rsidRPr="00E2115E" w:rsidRDefault="00983FA6" w:rsidP="00E54973">
            <w:pPr>
              <w:pStyle w:val="SMcaption"/>
              <w:jc w:val="center"/>
              <w:rPr>
                <w:lang w:eastAsia="zh-CN"/>
              </w:rPr>
            </w:pPr>
            <w:r w:rsidRPr="00E2115E">
              <w:rPr>
                <w:rFonts w:eastAsia="微软雅黑"/>
                <w:bCs/>
                <w:lang w:eastAsia="zh-CN"/>
              </w:rPr>
              <w:t>∆</w:t>
            </w:r>
            <w:r>
              <w:rPr>
                <w:rFonts w:eastAsia="微软雅黑" w:hint="eastAsia"/>
                <w:bCs/>
                <w:lang w:eastAsia="zh-CN"/>
              </w:rPr>
              <w:t>G</w:t>
            </w:r>
            <w:r>
              <w:rPr>
                <w:rFonts w:eastAsia="微软雅黑"/>
                <w:bCs/>
                <w:lang w:eastAsia="zh-CN"/>
              </w:rPr>
              <w:t xml:space="preserve"> </w:t>
            </w:r>
            <w:r>
              <w:rPr>
                <w:rFonts w:eastAsia="微软雅黑" w:hint="eastAsia"/>
                <w:bCs/>
                <w:lang w:eastAsia="zh-CN"/>
              </w:rPr>
              <w:t>(</w:t>
            </w:r>
            <w:proofErr w:type="spellStart"/>
            <w:r>
              <w:t>Hartree</w:t>
            </w:r>
            <w:proofErr w:type="spellEnd"/>
            <w:r>
              <w:rPr>
                <w:rFonts w:eastAsia="微软雅黑"/>
                <w:bCs/>
                <w:lang w:eastAsia="zh-CN"/>
              </w:rPr>
              <w:t>)</w:t>
            </w:r>
          </w:p>
        </w:tc>
      </w:tr>
      <w:tr w:rsidR="00983FA6" w14:paraId="3E84B374" w14:textId="77777777" w:rsidTr="00E54973">
        <w:tc>
          <w:tcPr>
            <w:tcW w:w="4675" w:type="dxa"/>
            <w:tcBorders>
              <w:top w:val="single" w:sz="4" w:space="0" w:color="auto"/>
            </w:tcBorders>
            <w:vAlign w:val="center"/>
          </w:tcPr>
          <w:p w14:paraId="7D059E4B" w14:textId="33FAF2E2" w:rsidR="00983FA6" w:rsidRDefault="00983FA6" w:rsidP="00E54973">
            <w:pPr>
              <w:pStyle w:val="SMcaption"/>
              <w:jc w:val="center"/>
            </w:pPr>
            <w:r>
              <w:rPr>
                <w:rFonts w:hint="eastAsia"/>
                <w:lang w:eastAsia="zh-CN"/>
              </w:rPr>
              <w:t>I</w:t>
            </w:r>
            <w:r>
              <w:rPr>
                <w:lang w:eastAsia="zh-CN"/>
              </w:rPr>
              <w:t>S</w:t>
            </w:r>
            <w:r w:rsidR="00C6201C">
              <w:rPr>
                <w:lang w:eastAsia="zh-CN"/>
              </w:rPr>
              <w:t>2</w:t>
            </w:r>
            <w:r>
              <w:rPr>
                <w:lang w:eastAsia="zh-CN"/>
              </w:rPr>
              <w:t>+</w:t>
            </w:r>
            <w:r w:rsidRPr="00392022">
              <w:t xml:space="preserve"> O</w:t>
            </w:r>
            <w:r w:rsidRPr="00392022">
              <w:rPr>
                <w:vertAlign w:val="subscript"/>
              </w:rPr>
              <w:t>2</w:t>
            </w:r>
          </w:p>
        </w:tc>
        <w:tc>
          <w:tcPr>
            <w:tcW w:w="4675" w:type="dxa"/>
            <w:tcBorders>
              <w:top w:val="single" w:sz="4" w:space="0" w:color="auto"/>
            </w:tcBorders>
            <w:vAlign w:val="center"/>
          </w:tcPr>
          <w:p w14:paraId="5B96AD56" w14:textId="77777777" w:rsidR="00983FA6" w:rsidRDefault="00983FA6" w:rsidP="00E54973">
            <w:pPr>
              <w:pStyle w:val="SMcaption"/>
              <w:jc w:val="center"/>
              <w:rPr>
                <w:lang w:eastAsia="zh-CN"/>
              </w:rPr>
            </w:pPr>
            <w:r>
              <w:rPr>
                <w:rFonts w:hint="eastAsia"/>
                <w:lang w:eastAsia="zh-CN"/>
              </w:rPr>
              <w:t>0</w:t>
            </w:r>
          </w:p>
        </w:tc>
      </w:tr>
      <w:tr w:rsidR="00983FA6" w14:paraId="602E617E" w14:textId="77777777" w:rsidTr="00E54973">
        <w:tc>
          <w:tcPr>
            <w:tcW w:w="4675" w:type="dxa"/>
            <w:vAlign w:val="center"/>
          </w:tcPr>
          <w:p w14:paraId="03E5429C" w14:textId="0BF73862" w:rsidR="00983FA6" w:rsidRDefault="00983FA6" w:rsidP="00E54973">
            <w:pPr>
              <w:pStyle w:val="SMcaption"/>
              <w:jc w:val="center"/>
            </w:pPr>
            <w:r>
              <w:rPr>
                <w:rFonts w:hint="eastAsia"/>
                <w:lang w:eastAsia="zh-CN"/>
              </w:rPr>
              <w:t>I</w:t>
            </w:r>
            <w:r>
              <w:rPr>
                <w:lang w:eastAsia="zh-CN"/>
              </w:rPr>
              <w:t>M</w:t>
            </w:r>
            <w:r w:rsidR="00C6201C">
              <w:rPr>
                <w:lang w:eastAsia="zh-CN"/>
              </w:rPr>
              <w:t>2</w:t>
            </w:r>
          </w:p>
        </w:tc>
        <w:tc>
          <w:tcPr>
            <w:tcW w:w="4675" w:type="dxa"/>
            <w:vAlign w:val="center"/>
          </w:tcPr>
          <w:p w14:paraId="0D390981" w14:textId="7FF4BABA" w:rsidR="00983FA6" w:rsidRPr="007C50EF" w:rsidRDefault="00C64218" w:rsidP="00C64218">
            <w:pPr>
              <w:jc w:val="center"/>
              <w:rPr>
                <w:color w:val="000000"/>
                <w:sz w:val="22"/>
                <w:szCs w:val="22"/>
              </w:rPr>
            </w:pPr>
            <w:r>
              <w:rPr>
                <w:rFonts w:hint="eastAsia"/>
                <w:color w:val="000000"/>
                <w:sz w:val="22"/>
                <w:szCs w:val="22"/>
              </w:rPr>
              <w:t>0.004047</w:t>
            </w:r>
          </w:p>
        </w:tc>
      </w:tr>
      <w:tr w:rsidR="00983FA6" w14:paraId="2D65FCFF" w14:textId="77777777" w:rsidTr="00E54973">
        <w:tc>
          <w:tcPr>
            <w:tcW w:w="4675" w:type="dxa"/>
            <w:vAlign w:val="center"/>
          </w:tcPr>
          <w:p w14:paraId="6E5F117C" w14:textId="36A63A3F" w:rsidR="00983FA6" w:rsidRDefault="00983FA6" w:rsidP="00E54973">
            <w:pPr>
              <w:pStyle w:val="SMcaption"/>
              <w:jc w:val="center"/>
            </w:pPr>
            <w:r>
              <w:rPr>
                <w:rFonts w:hint="eastAsia"/>
                <w:lang w:eastAsia="zh-CN"/>
              </w:rPr>
              <w:t>T</w:t>
            </w:r>
            <w:r>
              <w:rPr>
                <w:lang w:eastAsia="zh-CN"/>
              </w:rPr>
              <w:t>S</w:t>
            </w:r>
            <w:r w:rsidR="00C6201C">
              <w:rPr>
                <w:lang w:eastAsia="zh-CN"/>
              </w:rPr>
              <w:t>4</w:t>
            </w:r>
          </w:p>
        </w:tc>
        <w:tc>
          <w:tcPr>
            <w:tcW w:w="4675" w:type="dxa"/>
            <w:vAlign w:val="center"/>
          </w:tcPr>
          <w:p w14:paraId="502EC5C5" w14:textId="100FDE24" w:rsidR="00983FA6" w:rsidRPr="007C50EF" w:rsidRDefault="00C64218" w:rsidP="00C64218">
            <w:pPr>
              <w:jc w:val="center"/>
              <w:rPr>
                <w:color w:val="000000"/>
                <w:sz w:val="22"/>
                <w:szCs w:val="22"/>
              </w:rPr>
            </w:pPr>
            <w:r>
              <w:rPr>
                <w:rFonts w:hint="eastAsia"/>
                <w:color w:val="000000"/>
                <w:sz w:val="22"/>
                <w:szCs w:val="22"/>
              </w:rPr>
              <w:t>0.094255</w:t>
            </w:r>
          </w:p>
        </w:tc>
      </w:tr>
      <w:tr w:rsidR="00983FA6" w14:paraId="0CC8CFB3" w14:textId="77777777" w:rsidTr="00E54973">
        <w:tc>
          <w:tcPr>
            <w:tcW w:w="4675" w:type="dxa"/>
            <w:vAlign w:val="center"/>
          </w:tcPr>
          <w:p w14:paraId="3CA781BA" w14:textId="2A144BEA" w:rsidR="00983FA6" w:rsidRDefault="00983FA6" w:rsidP="00E54973">
            <w:pPr>
              <w:pStyle w:val="SMcaption"/>
              <w:jc w:val="center"/>
            </w:pPr>
            <w:r>
              <w:rPr>
                <w:rFonts w:hint="eastAsia"/>
                <w:lang w:eastAsia="zh-CN"/>
              </w:rPr>
              <w:t>F</w:t>
            </w:r>
            <w:r>
              <w:rPr>
                <w:lang w:eastAsia="zh-CN"/>
              </w:rPr>
              <w:t>S</w:t>
            </w:r>
            <w:r w:rsidR="00C6201C">
              <w:rPr>
                <w:lang w:eastAsia="zh-CN"/>
              </w:rPr>
              <w:t>2</w:t>
            </w:r>
            <w:r>
              <w:rPr>
                <w:lang w:eastAsia="zh-CN"/>
              </w:rPr>
              <w:t>+</w:t>
            </w:r>
            <w:r>
              <w:rPr>
                <w:rFonts w:hint="eastAsia"/>
                <w:color w:val="000000"/>
                <w:sz w:val="22"/>
                <w:szCs w:val="22"/>
              </w:rPr>
              <w:t xml:space="preserve"> H</w:t>
            </w:r>
            <w:r w:rsidRPr="00392022">
              <w:rPr>
                <w:rFonts w:hint="eastAsia"/>
                <w:color w:val="000000"/>
                <w:sz w:val="22"/>
                <w:szCs w:val="22"/>
                <w:vertAlign w:val="subscript"/>
              </w:rPr>
              <w:t>2</w:t>
            </w:r>
            <w:r>
              <w:rPr>
                <w:rFonts w:hint="eastAsia"/>
                <w:color w:val="000000"/>
                <w:sz w:val="22"/>
                <w:szCs w:val="22"/>
              </w:rPr>
              <w:t>O</w:t>
            </w:r>
            <w:r w:rsidRPr="00392022">
              <w:rPr>
                <w:rFonts w:hint="eastAsia"/>
                <w:color w:val="000000"/>
                <w:sz w:val="22"/>
                <w:szCs w:val="22"/>
                <w:vertAlign w:val="subscript"/>
              </w:rPr>
              <w:t>2</w:t>
            </w:r>
          </w:p>
        </w:tc>
        <w:tc>
          <w:tcPr>
            <w:tcW w:w="4675" w:type="dxa"/>
            <w:vAlign w:val="center"/>
          </w:tcPr>
          <w:p w14:paraId="0128942A" w14:textId="398CEEB5" w:rsidR="00983FA6" w:rsidRPr="007C50EF" w:rsidRDefault="00C64218" w:rsidP="00C64218">
            <w:pPr>
              <w:jc w:val="center"/>
              <w:rPr>
                <w:color w:val="000000"/>
                <w:sz w:val="22"/>
                <w:szCs w:val="22"/>
              </w:rPr>
            </w:pPr>
            <w:r>
              <w:rPr>
                <w:rFonts w:hint="eastAsia"/>
                <w:color w:val="000000"/>
                <w:sz w:val="22"/>
                <w:szCs w:val="22"/>
              </w:rPr>
              <w:t>0.030028</w:t>
            </w:r>
          </w:p>
        </w:tc>
      </w:tr>
    </w:tbl>
    <w:p w14:paraId="52890AA2" w14:textId="0D1F5D26" w:rsidR="00573515" w:rsidRDefault="00573515" w:rsidP="00477182">
      <w:pPr>
        <w:pStyle w:val="SMcaption"/>
      </w:pPr>
      <w:r>
        <w:br w:type="page"/>
      </w:r>
    </w:p>
    <w:p w14:paraId="33207578" w14:textId="31206C3D" w:rsidR="00591935" w:rsidRPr="0060631A" w:rsidRDefault="00BC55DE" w:rsidP="00591935">
      <w:pPr>
        <w:pStyle w:val="SMcaption"/>
        <w:rPr>
          <w:b/>
          <w:bCs/>
        </w:rPr>
      </w:pPr>
      <w:r w:rsidRPr="0052734C">
        <w:rPr>
          <w:b/>
        </w:rPr>
        <w:lastRenderedPageBreak/>
        <w:t>Supplementary</w:t>
      </w:r>
      <w:r w:rsidRPr="0060631A">
        <w:rPr>
          <w:b/>
          <w:bCs/>
        </w:rPr>
        <w:t xml:space="preserve"> </w:t>
      </w:r>
      <w:r w:rsidR="00591935" w:rsidRPr="0060631A">
        <w:rPr>
          <w:b/>
          <w:bCs/>
        </w:rPr>
        <w:t xml:space="preserve">Table </w:t>
      </w:r>
      <w:r w:rsidR="00B73F07">
        <w:rPr>
          <w:b/>
          <w:bCs/>
        </w:rPr>
        <w:t>20</w:t>
      </w:r>
      <w:r w:rsidR="00591935" w:rsidRPr="0060631A">
        <w:rPr>
          <w:b/>
          <w:bCs/>
        </w:rPr>
        <w:t>.</w:t>
      </w:r>
    </w:p>
    <w:p w14:paraId="7F47432C" w14:textId="39209B40" w:rsidR="00591935" w:rsidRDefault="00591935" w:rsidP="00591935">
      <w:pPr>
        <w:pStyle w:val="SMcaption"/>
      </w:pPr>
      <w:r w:rsidRPr="003A4F59">
        <w:t>Gibbs free energy</w:t>
      </w:r>
      <w:r w:rsidRPr="00DD75AE">
        <w:t xml:space="preserve"> for </w:t>
      </w:r>
      <w:r w:rsidR="00E04BAA">
        <w:t xml:space="preserve">the </w:t>
      </w:r>
      <w:r w:rsidRPr="003E00EB">
        <w:rPr>
          <w:rFonts w:hint="eastAsia"/>
          <w:lang w:eastAsia="zh-CN"/>
        </w:rPr>
        <w:t>oxidation</w:t>
      </w:r>
      <w:r>
        <w:rPr>
          <w:lang w:eastAsia="zh-CN"/>
        </w:rPr>
        <w:t xml:space="preserve"> </w:t>
      </w:r>
      <w:r w:rsidRPr="003E00EB">
        <w:rPr>
          <w:rFonts w:hint="eastAsia"/>
          <w:lang w:eastAsia="zh-CN"/>
        </w:rPr>
        <w:t>path</w:t>
      </w:r>
      <w:r>
        <w:rPr>
          <w:lang w:eastAsia="zh-CN"/>
        </w:rPr>
        <w:t>way</w:t>
      </w:r>
      <w:r w:rsidRPr="003E00EB">
        <w:rPr>
          <w:rFonts w:hint="eastAsia"/>
          <w:lang w:eastAsia="zh-CN"/>
        </w:rPr>
        <w:t>s of</w:t>
      </w:r>
      <w:r w:rsidR="00E04BAA">
        <w:rPr>
          <w:lang w:eastAsia="zh-CN"/>
        </w:rPr>
        <w:t xml:space="preserve"> the</w:t>
      </w:r>
      <w:r w:rsidRPr="003E00EB">
        <w:rPr>
          <w:rFonts w:hint="eastAsia"/>
          <w:lang w:eastAsia="zh-CN"/>
        </w:rPr>
        <w:t xml:space="preserve"> </w:t>
      </w:r>
      <w:r w:rsidR="003A076F" w:rsidRPr="003A076F">
        <w:rPr>
          <w:lang w:eastAsia="zh-CN"/>
        </w:rPr>
        <w:t xml:space="preserve">structural unit of EP </w:t>
      </w:r>
      <w:r>
        <w:t xml:space="preserve">in </w:t>
      </w:r>
      <w:r w:rsidR="00BC55DE" w:rsidRPr="00BC55DE">
        <w:t>Supplementary</w:t>
      </w:r>
      <w:r w:rsidR="00BC55DE">
        <w:t xml:space="preserve"> </w:t>
      </w:r>
      <w:r>
        <w:t xml:space="preserve">Fig. </w:t>
      </w:r>
      <w:r w:rsidR="00CF3F1B">
        <w:t>24</w:t>
      </w:r>
      <w:r w:rsidR="00BC55DE">
        <w:t>c</w:t>
      </w:r>
      <w:r w:rsidRPr="00DD75AE">
        <w:t>.</w:t>
      </w:r>
    </w:p>
    <w:p w14:paraId="6BE8F33B" w14:textId="77777777" w:rsidR="00591935" w:rsidRDefault="00591935" w:rsidP="00591935">
      <w:pPr>
        <w:pStyle w:val="SMcaption"/>
      </w:pPr>
    </w:p>
    <w:tbl>
      <w:tblPr>
        <w:tblStyle w:val="affff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91935" w14:paraId="71899C3F" w14:textId="77777777" w:rsidTr="00E54973">
        <w:tc>
          <w:tcPr>
            <w:tcW w:w="4675" w:type="dxa"/>
            <w:tcBorders>
              <w:top w:val="single" w:sz="4" w:space="0" w:color="auto"/>
              <w:bottom w:val="single" w:sz="4" w:space="0" w:color="auto"/>
            </w:tcBorders>
            <w:vAlign w:val="center"/>
          </w:tcPr>
          <w:p w14:paraId="62C80F33" w14:textId="77777777" w:rsidR="00591935" w:rsidRDefault="00591935" w:rsidP="00E54973">
            <w:pPr>
              <w:pStyle w:val="SMcaption"/>
              <w:jc w:val="center"/>
            </w:pPr>
          </w:p>
        </w:tc>
        <w:tc>
          <w:tcPr>
            <w:tcW w:w="4675" w:type="dxa"/>
            <w:tcBorders>
              <w:top w:val="single" w:sz="4" w:space="0" w:color="auto"/>
              <w:bottom w:val="single" w:sz="4" w:space="0" w:color="auto"/>
            </w:tcBorders>
            <w:vAlign w:val="center"/>
          </w:tcPr>
          <w:p w14:paraId="2FFBFF9B" w14:textId="77777777" w:rsidR="00591935" w:rsidRPr="00E2115E" w:rsidRDefault="00591935" w:rsidP="00E54973">
            <w:pPr>
              <w:pStyle w:val="SMcaption"/>
              <w:jc w:val="center"/>
              <w:rPr>
                <w:lang w:eastAsia="zh-CN"/>
              </w:rPr>
            </w:pPr>
            <w:r w:rsidRPr="00E2115E">
              <w:rPr>
                <w:rFonts w:eastAsia="微软雅黑"/>
                <w:bCs/>
                <w:lang w:eastAsia="zh-CN"/>
              </w:rPr>
              <w:t>∆</w:t>
            </w:r>
            <w:r>
              <w:rPr>
                <w:rFonts w:eastAsia="微软雅黑" w:hint="eastAsia"/>
                <w:bCs/>
                <w:lang w:eastAsia="zh-CN"/>
              </w:rPr>
              <w:t>G</w:t>
            </w:r>
            <w:r>
              <w:rPr>
                <w:rFonts w:eastAsia="微软雅黑"/>
                <w:bCs/>
                <w:lang w:eastAsia="zh-CN"/>
              </w:rPr>
              <w:t xml:space="preserve"> </w:t>
            </w:r>
            <w:r>
              <w:rPr>
                <w:rFonts w:eastAsia="微软雅黑" w:hint="eastAsia"/>
                <w:bCs/>
                <w:lang w:eastAsia="zh-CN"/>
              </w:rPr>
              <w:t>(</w:t>
            </w:r>
            <w:proofErr w:type="spellStart"/>
            <w:r>
              <w:t>Hartree</w:t>
            </w:r>
            <w:proofErr w:type="spellEnd"/>
            <w:r>
              <w:rPr>
                <w:rFonts w:eastAsia="微软雅黑"/>
                <w:bCs/>
                <w:lang w:eastAsia="zh-CN"/>
              </w:rPr>
              <w:t>)</w:t>
            </w:r>
          </w:p>
        </w:tc>
      </w:tr>
      <w:tr w:rsidR="00591935" w14:paraId="4143E66C" w14:textId="77777777" w:rsidTr="00E54973">
        <w:tc>
          <w:tcPr>
            <w:tcW w:w="4675" w:type="dxa"/>
            <w:tcBorders>
              <w:top w:val="single" w:sz="4" w:space="0" w:color="auto"/>
            </w:tcBorders>
            <w:vAlign w:val="center"/>
          </w:tcPr>
          <w:p w14:paraId="473C0CE8" w14:textId="10BDF0EB" w:rsidR="00591935" w:rsidRDefault="00591935" w:rsidP="00E54973">
            <w:pPr>
              <w:pStyle w:val="SMcaption"/>
              <w:jc w:val="center"/>
            </w:pPr>
            <w:r>
              <w:rPr>
                <w:rFonts w:hint="eastAsia"/>
                <w:lang w:eastAsia="zh-CN"/>
              </w:rPr>
              <w:t>I</w:t>
            </w:r>
            <w:r>
              <w:rPr>
                <w:lang w:eastAsia="zh-CN"/>
              </w:rPr>
              <w:t>S</w:t>
            </w:r>
            <w:r w:rsidR="00A40A70">
              <w:rPr>
                <w:lang w:eastAsia="zh-CN"/>
              </w:rPr>
              <w:t>3</w:t>
            </w:r>
            <w:r>
              <w:rPr>
                <w:lang w:eastAsia="zh-CN"/>
              </w:rPr>
              <w:t>+</w:t>
            </w:r>
            <w:r w:rsidRPr="00392022">
              <w:t xml:space="preserve"> O</w:t>
            </w:r>
            <w:r w:rsidRPr="00392022">
              <w:rPr>
                <w:vertAlign w:val="subscript"/>
              </w:rPr>
              <w:t>2</w:t>
            </w:r>
          </w:p>
        </w:tc>
        <w:tc>
          <w:tcPr>
            <w:tcW w:w="4675" w:type="dxa"/>
            <w:tcBorders>
              <w:top w:val="single" w:sz="4" w:space="0" w:color="auto"/>
            </w:tcBorders>
            <w:vAlign w:val="center"/>
          </w:tcPr>
          <w:p w14:paraId="65C7E909" w14:textId="77777777" w:rsidR="00591935" w:rsidRDefault="00591935" w:rsidP="00E54973">
            <w:pPr>
              <w:pStyle w:val="SMcaption"/>
              <w:jc w:val="center"/>
              <w:rPr>
                <w:lang w:eastAsia="zh-CN"/>
              </w:rPr>
            </w:pPr>
            <w:r>
              <w:rPr>
                <w:rFonts w:hint="eastAsia"/>
                <w:lang w:eastAsia="zh-CN"/>
              </w:rPr>
              <w:t>0</w:t>
            </w:r>
          </w:p>
        </w:tc>
      </w:tr>
      <w:tr w:rsidR="00591935" w14:paraId="025A2AE1" w14:textId="77777777" w:rsidTr="00E54973">
        <w:tc>
          <w:tcPr>
            <w:tcW w:w="4675" w:type="dxa"/>
            <w:vAlign w:val="center"/>
          </w:tcPr>
          <w:p w14:paraId="64EB8324" w14:textId="097193B0" w:rsidR="00591935" w:rsidRDefault="00591935" w:rsidP="00E54973">
            <w:pPr>
              <w:pStyle w:val="SMcaption"/>
              <w:jc w:val="center"/>
            </w:pPr>
            <w:r>
              <w:rPr>
                <w:rFonts w:hint="eastAsia"/>
                <w:lang w:eastAsia="zh-CN"/>
              </w:rPr>
              <w:t>I</w:t>
            </w:r>
            <w:r>
              <w:rPr>
                <w:lang w:eastAsia="zh-CN"/>
              </w:rPr>
              <w:t>M</w:t>
            </w:r>
            <w:r w:rsidR="00A40A70">
              <w:rPr>
                <w:lang w:eastAsia="zh-CN"/>
              </w:rPr>
              <w:t>3</w:t>
            </w:r>
          </w:p>
        </w:tc>
        <w:tc>
          <w:tcPr>
            <w:tcW w:w="4675" w:type="dxa"/>
            <w:vAlign w:val="center"/>
          </w:tcPr>
          <w:p w14:paraId="3A12E7FA" w14:textId="552087FA" w:rsidR="00591935" w:rsidRPr="007C50EF" w:rsidRDefault="00745640" w:rsidP="00745640">
            <w:pPr>
              <w:jc w:val="center"/>
              <w:rPr>
                <w:color w:val="000000"/>
                <w:sz w:val="22"/>
                <w:szCs w:val="22"/>
              </w:rPr>
            </w:pPr>
            <w:r>
              <w:rPr>
                <w:rFonts w:hint="eastAsia"/>
                <w:color w:val="000000"/>
                <w:sz w:val="22"/>
                <w:szCs w:val="22"/>
              </w:rPr>
              <w:t>0.005817</w:t>
            </w:r>
          </w:p>
        </w:tc>
      </w:tr>
      <w:tr w:rsidR="00591935" w14:paraId="1611577D" w14:textId="77777777" w:rsidTr="00E54973">
        <w:tc>
          <w:tcPr>
            <w:tcW w:w="4675" w:type="dxa"/>
            <w:vAlign w:val="center"/>
          </w:tcPr>
          <w:p w14:paraId="582BB109" w14:textId="3410BA7C" w:rsidR="00591935" w:rsidRDefault="00591935" w:rsidP="00E54973">
            <w:pPr>
              <w:pStyle w:val="SMcaption"/>
              <w:jc w:val="center"/>
            </w:pPr>
            <w:r>
              <w:rPr>
                <w:rFonts w:hint="eastAsia"/>
                <w:lang w:eastAsia="zh-CN"/>
              </w:rPr>
              <w:t>T</w:t>
            </w:r>
            <w:r>
              <w:rPr>
                <w:lang w:eastAsia="zh-CN"/>
              </w:rPr>
              <w:t>S</w:t>
            </w:r>
            <w:r w:rsidR="00A40A70">
              <w:rPr>
                <w:lang w:eastAsia="zh-CN"/>
              </w:rPr>
              <w:t>6</w:t>
            </w:r>
          </w:p>
        </w:tc>
        <w:tc>
          <w:tcPr>
            <w:tcW w:w="4675" w:type="dxa"/>
            <w:vAlign w:val="center"/>
          </w:tcPr>
          <w:p w14:paraId="1F338210" w14:textId="483D2F54" w:rsidR="00591935" w:rsidRPr="007C50EF" w:rsidRDefault="00745640" w:rsidP="00745640">
            <w:pPr>
              <w:jc w:val="center"/>
              <w:rPr>
                <w:color w:val="000000"/>
                <w:sz w:val="22"/>
                <w:szCs w:val="22"/>
              </w:rPr>
            </w:pPr>
            <w:r>
              <w:rPr>
                <w:rFonts w:hint="eastAsia"/>
                <w:color w:val="000000"/>
                <w:sz w:val="22"/>
                <w:szCs w:val="22"/>
              </w:rPr>
              <w:t>0.079027</w:t>
            </w:r>
          </w:p>
        </w:tc>
      </w:tr>
      <w:tr w:rsidR="00591935" w14:paraId="24453767" w14:textId="77777777" w:rsidTr="00E54973">
        <w:tc>
          <w:tcPr>
            <w:tcW w:w="4675" w:type="dxa"/>
            <w:vAlign w:val="center"/>
          </w:tcPr>
          <w:p w14:paraId="32560850" w14:textId="1F8A3FD7" w:rsidR="00591935" w:rsidRDefault="00591935" w:rsidP="00E54973">
            <w:pPr>
              <w:pStyle w:val="SMcaption"/>
              <w:jc w:val="center"/>
            </w:pPr>
            <w:r>
              <w:rPr>
                <w:rFonts w:hint="eastAsia"/>
                <w:lang w:eastAsia="zh-CN"/>
              </w:rPr>
              <w:t>F</w:t>
            </w:r>
            <w:r>
              <w:rPr>
                <w:lang w:eastAsia="zh-CN"/>
              </w:rPr>
              <w:t>S</w:t>
            </w:r>
            <w:r w:rsidR="00A40A70">
              <w:rPr>
                <w:lang w:eastAsia="zh-CN"/>
              </w:rPr>
              <w:t>3</w:t>
            </w:r>
            <w:r>
              <w:rPr>
                <w:lang w:eastAsia="zh-CN"/>
              </w:rPr>
              <w:t>+</w:t>
            </w:r>
            <w:r>
              <w:rPr>
                <w:rFonts w:hint="eastAsia"/>
                <w:color w:val="000000"/>
                <w:sz w:val="22"/>
                <w:szCs w:val="22"/>
              </w:rPr>
              <w:t xml:space="preserve"> H</w:t>
            </w:r>
            <w:r w:rsidRPr="00392022">
              <w:rPr>
                <w:rFonts w:hint="eastAsia"/>
                <w:color w:val="000000"/>
                <w:sz w:val="22"/>
                <w:szCs w:val="22"/>
                <w:vertAlign w:val="subscript"/>
              </w:rPr>
              <w:t>2</w:t>
            </w:r>
            <w:r>
              <w:rPr>
                <w:rFonts w:hint="eastAsia"/>
                <w:color w:val="000000"/>
                <w:sz w:val="22"/>
                <w:szCs w:val="22"/>
              </w:rPr>
              <w:t>O</w:t>
            </w:r>
            <w:r w:rsidRPr="00392022">
              <w:rPr>
                <w:rFonts w:hint="eastAsia"/>
                <w:color w:val="000000"/>
                <w:sz w:val="22"/>
                <w:szCs w:val="22"/>
                <w:vertAlign w:val="subscript"/>
              </w:rPr>
              <w:t>2</w:t>
            </w:r>
          </w:p>
        </w:tc>
        <w:tc>
          <w:tcPr>
            <w:tcW w:w="4675" w:type="dxa"/>
            <w:vAlign w:val="center"/>
          </w:tcPr>
          <w:p w14:paraId="2989BDDB" w14:textId="65CFFC5A" w:rsidR="00591935" w:rsidRPr="007C50EF" w:rsidRDefault="00745640" w:rsidP="00745640">
            <w:pPr>
              <w:jc w:val="center"/>
              <w:rPr>
                <w:color w:val="000000"/>
                <w:sz w:val="22"/>
                <w:szCs w:val="22"/>
              </w:rPr>
            </w:pPr>
            <w:r>
              <w:rPr>
                <w:rFonts w:hint="eastAsia"/>
                <w:color w:val="000000"/>
                <w:sz w:val="22"/>
                <w:szCs w:val="22"/>
              </w:rPr>
              <w:t>0.006789</w:t>
            </w:r>
          </w:p>
        </w:tc>
      </w:tr>
    </w:tbl>
    <w:p w14:paraId="074530AF" w14:textId="5F0025BB" w:rsidR="00745640" w:rsidRDefault="00745640" w:rsidP="00477182">
      <w:pPr>
        <w:pStyle w:val="SMcaption"/>
      </w:pPr>
      <w:r>
        <w:br w:type="page"/>
      </w:r>
    </w:p>
    <w:p w14:paraId="23B467DA" w14:textId="202C887B" w:rsidR="004B2ED7" w:rsidRDefault="000175CD" w:rsidP="000175CD">
      <w:pPr>
        <w:pStyle w:val="SMcaption"/>
        <w:jc w:val="center"/>
      </w:pPr>
      <w:r>
        <w:rPr>
          <w:rFonts w:hint="eastAsia"/>
          <w:noProof/>
        </w:rPr>
        <w:lastRenderedPageBreak/>
        <w:drawing>
          <wp:inline distT="0" distB="0" distL="114300" distR="114300" wp14:anchorId="677CA069" wp14:editId="3322D228">
            <wp:extent cx="3293110" cy="2520315"/>
            <wp:effectExtent l="0" t="0" r="2540" b="13335"/>
            <wp:docPr id="32" name="图片 32" descr="sc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an1"/>
                    <pic:cNvPicPr>
                      <a:picLocks noChangeAspect="1"/>
                    </pic:cNvPicPr>
                  </pic:nvPicPr>
                  <pic:blipFill>
                    <a:blip r:embed="rId44"/>
                    <a:stretch>
                      <a:fillRect/>
                    </a:stretch>
                  </pic:blipFill>
                  <pic:spPr>
                    <a:xfrm>
                      <a:off x="0" y="0"/>
                      <a:ext cx="3293110" cy="2520315"/>
                    </a:xfrm>
                    <a:prstGeom prst="rect">
                      <a:avLst/>
                    </a:prstGeom>
                  </pic:spPr>
                </pic:pic>
              </a:graphicData>
            </a:graphic>
          </wp:inline>
        </w:drawing>
      </w:r>
    </w:p>
    <w:p w14:paraId="1CA25875" w14:textId="4383EA53" w:rsidR="000175CD" w:rsidRPr="000175CD" w:rsidRDefault="00127638" w:rsidP="000175CD">
      <w:pPr>
        <w:pStyle w:val="SMcaption"/>
        <w:rPr>
          <w:b/>
          <w:bCs/>
        </w:rPr>
      </w:pPr>
      <w:r w:rsidRPr="0052734C">
        <w:rPr>
          <w:b/>
        </w:rPr>
        <w:t>Supplementary</w:t>
      </w:r>
      <w:r w:rsidRPr="000175CD">
        <w:rPr>
          <w:b/>
          <w:bCs/>
        </w:rPr>
        <w:t xml:space="preserve"> </w:t>
      </w:r>
      <w:r w:rsidR="000175CD" w:rsidRPr="000175CD">
        <w:rPr>
          <w:b/>
          <w:bCs/>
        </w:rPr>
        <w:t>Fig. 3</w:t>
      </w:r>
      <w:r w:rsidR="00DA121E">
        <w:rPr>
          <w:b/>
          <w:bCs/>
        </w:rPr>
        <w:t>5</w:t>
      </w:r>
      <w:r w:rsidR="000175CD" w:rsidRPr="000175CD">
        <w:rPr>
          <w:b/>
          <w:bCs/>
        </w:rPr>
        <w:t>.</w:t>
      </w:r>
    </w:p>
    <w:p w14:paraId="503A9FA4" w14:textId="4960A510" w:rsidR="00983FA6" w:rsidRDefault="000344C1" w:rsidP="000175CD">
      <w:pPr>
        <w:pStyle w:val="SMcaption"/>
      </w:pPr>
      <w:r w:rsidRPr="000344C1">
        <w:rPr>
          <w:rFonts w:hint="eastAsia"/>
        </w:rPr>
        <w:t xml:space="preserve">A scan </w:t>
      </w:r>
      <w:r w:rsidR="0087147F">
        <w:rPr>
          <w:lang w:eastAsia="zh-CN"/>
        </w:rPr>
        <w:t>coordinate</w:t>
      </w:r>
      <w:r w:rsidR="0087147F" w:rsidRPr="000344C1">
        <w:rPr>
          <w:rFonts w:hint="eastAsia"/>
        </w:rPr>
        <w:t xml:space="preserve"> </w:t>
      </w:r>
      <w:r w:rsidR="0087147F">
        <w:t xml:space="preserve">calculation </w:t>
      </w:r>
      <w:r w:rsidRPr="000344C1">
        <w:rPr>
          <w:rFonts w:hint="eastAsia"/>
        </w:rPr>
        <w:t>done for O</w:t>
      </w:r>
      <w:r w:rsidRPr="00DC39E8">
        <w:rPr>
          <w:rFonts w:hint="eastAsia"/>
          <w:vertAlign w:val="subscript"/>
        </w:rPr>
        <w:t>2</w:t>
      </w:r>
      <w:r w:rsidRPr="000344C1">
        <w:rPr>
          <w:rFonts w:hint="eastAsia"/>
        </w:rPr>
        <w:t xml:space="preserve"> approaching NMP, and the total energy continued to decrease, indicating that the process is spontaneous and there is no transition state TS1</w:t>
      </w:r>
      <w:r w:rsidR="000175CD" w:rsidRPr="000175CD">
        <w:t>.</w:t>
      </w:r>
    </w:p>
    <w:p w14:paraId="6DDCD890" w14:textId="5D497592" w:rsidR="00064391" w:rsidRDefault="00064391" w:rsidP="00477182">
      <w:pPr>
        <w:pStyle w:val="SMcaption"/>
      </w:pPr>
      <w:r>
        <w:br w:type="page"/>
      </w:r>
    </w:p>
    <w:p w14:paraId="66304BC3" w14:textId="102C8A27" w:rsidR="00983FA6" w:rsidRDefault="00DA4145" w:rsidP="00DA4145">
      <w:pPr>
        <w:pStyle w:val="SMcaption"/>
        <w:jc w:val="center"/>
      </w:pPr>
      <w:r>
        <w:rPr>
          <w:rFonts w:hint="eastAsia"/>
          <w:noProof/>
        </w:rPr>
        <w:lastRenderedPageBreak/>
        <w:drawing>
          <wp:inline distT="0" distB="0" distL="114300" distR="114300" wp14:anchorId="17BCBA89" wp14:editId="3E4CCE5F">
            <wp:extent cx="3293110" cy="2520315"/>
            <wp:effectExtent l="0" t="0" r="2540" b="13335"/>
            <wp:docPr id="33" name="图片 33" descr="sc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an2"/>
                    <pic:cNvPicPr>
                      <a:picLocks noChangeAspect="1"/>
                    </pic:cNvPicPr>
                  </pic:nvPicPr>
                  <pic:blipFill>
                    <a:blip r:embed="rId45"/>
                    <a:stretch>
                      <a:fillRect/>
                    </a:stretch>
                  </pic:blipFill>
                  <pic:spPr>
                    <a:xfrm>
                      <a:off x="0" y="0"/>
                      <a:ext cx="3293110" cy="2520315"/>
                    </a:xfrm>
                    <a:prstGeom prst="rect">
                      <a:avLst/>
                    </a:prstGeom>
                  </pic:spPr>
                </pic:pic>
              </a:graphicData>
            </a:graphic>
          </wp:inline>
        </w:drawing>
      </w:r>
    </w:p>
    <w:p w14:paraId="7668D6AA" w14:textId="7ACCF8AB" w:rsidR="00DA4145" w:rsidRPr="000175CD" w:rsidRDefault="00E7201F" w:rsidP="00DA4145">
      <w:pPr>
        <w:pStyle w:val="SMcaption"/>
        <w:rPr>
          <w:b/>
          <w:bCs/>
        </w:rPr>
      </w:pPr>
      <w:r w:rsidRPr="0052734C">
        <w:rPr>
          <w:b/>
        </w:rPr>
        <w:t>Supplementary</w:t>
      </w:r>
      <w:r w:rsidRPr="000175CD">
        <w:rPr>
          <w:b/>
          <w:bCs/>
        </w:rPr>
        <w:t xml:space="preserve"> </w:t>
      </w:r>
      <w:r w:rsidR="00DA4145" w:rsidRPr="000175CD">
        <w:rPr>
          <w:b/>
          <w:bCs/>
        </w:rPr>
        <w:t>Fig. 3</w:t>
      </w:r>
      <w:r w:rsidR="00DA121E">
        <w:rPr>
          <w:b/>
          <w:bCs/>
        </w:rPr>
        <w:t>6</w:t>
      </w:r>
      <w:r w:rsidR="00DA4145" w:rsidRPr="000175CD">
        <w:rPr>
          <w:b/>
          <w:bCs/>
        </w:rPr>
        <w:t>.</w:t>
      </w:r>
    </w:p>
    <w:p w14:paraId="029CAFB2" w14:textId="242F65C9" w:rsidR="00DA4145" w:rsidRDefault="00DA4145" w:rsidP="00DA4145">
      <w:pPr>
        <w:pStyle w:val="SMcaption"/>
      </w:pPr>
      <w:r w:rsidRPr="000344C1">
        <w:rPr>
          <w:rFonts w:hint="eastAsia"/>
        </w:rPr>
        <w:t xml:space="preserve">A </w:t>
      </w:r>
      <w:r w:rsidR="00A4637E" w:rsidRPr="000344C1">
        <w:rPr>
          <w:rFonts w:hint="eastAsia"/>
        </w:rPr>
        <w:t xml:space="preserve">scan </w:t>
      </w:r>
      <w:r w:rsidR="00A4637E">
        <w:rPr>
          <w:lang w:eastAsia="zh-CN"/>
        </w:rPr>
        <w:t>coordinate</w:t>
      </w:r>
      <w:r w:rsidR="00A4637E" w:rsidRPr="000344C1">
        <w:rPr>
          <w:rFonts w:hint="eastAsia"/>
        </w:rPr>
        <w:t xml:space="preserve"> </w:t>
      </w:r>
      <w:r w:rsidR="00A4637E">
        <w:t>calculation</w:t>
      </w:r>
      <w:r w:rsidRPr="000344C1">
        <w:rPr>
          <w:rFonts w:hint="eastAsia"/>
        </w:rPr>
        <w:t xml:space="preserve"> done for O</w:t>
      </w:r>
      <w:r w:rsidRPr="00DC39E8">
        <w:rPr>
          <w:rFonts w:hint="eastAsia"/>
          <w:vertAlign w:val="subscript"/>
        </w:rPr>
        <w:t>2</w:t>
      </w:r>
      <w:r w:rsidRPr="000344C1">
        <w:rPr>
          <w:rFonts w:hint="eastAsia"/>
        </w:rPr>
        <w:t xml:space="preserve"> approaching </w:t>
      </w:r>
      <w:r w:rsidR="007C19C4">
        <w:t>DMAc</w:t>
      </w:r>
      <w:r w:rsidRPr="000344C1">
        <w:rPr>
          <w:rFonts w:hint="eastAsia"/>
        </w:rPr>
        <w:t>, and the total energy continued to decrease, indicating that the process is spontaneous and there is no transition state TS</w:t>
      </w:r>
      <w:r w:rsidR="0028564D">
        <w:t>3</w:t>
      </w:r>
      <w:r w:rsidRPr="000175CD">
        <w:t>.</w:t>
      </w:r>
    </w:p>
    <w:p w14:paraId="1E0064ED" w14:textId="283121C5" w:rsidR="007638AA" w:rsidRDefault="007638AA" w:rsidP="00477182">
      <w:pPr>
        <w:pStyle w:val="SMcaption"/>
      </w:pPr>
      <w:r>
        <w:br w:type="page"/>
      </w:r>
    </w:p>
    <w:p w14:paraId="7FE95236" w14:textId="07B5617C" w:rsidR="00DA4145" w:rsidRDefault="005851D1" w:rsidP="005851D1">
      <w:pPr>
        <w:pStyle w:val="SMcaption"/>
        <w:jc w:val="center"/>
      </w:pPr>
      <w:r>
        <w:rPr>
          <w:rFonts w:hint="eastAsia"/>
          <w:noProof/>
        </w:rPr>
        <w:lastRenderedPageBreak/>
        <w:drawing>
          <wp:inline distT="0" distB="0" distL="114300" distR="114300" wp14:anchorId="546993FC" wp14:editId="715EFE64">
            <wp:extent cx="2822575" cy="2160270"/>
            <wp:effectExtent l="0" t="0" r="15875" b="11430"/>
            <wp:docPr id="34" name="图片 34" descr="sc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an3"/>
                    <pic:cNvPicPr>
                      <a:picLocks noChangeAspect="1"/>
                    </pic:cNvPicPr>
                  </pic:nvPicPr>
                  <pic:blipFill>
                    <a:blip r:embed="rId46"/>
                    <a:stretch>
                      <a:fillRect/>
                    </a:stretch>
                  </pic:blipFill>
                  <pic:spPr>
                    <a:xfrm>
                      <a:off x="0" y="0"/>
                      <a:ext cx="2822575" cy="2160270"/>
                    </a:xfrm>
                    <a:prstGeom prst="rect">
                      <a:avLst/>
                    </a:prstGeom>
                  </pic:spPr>
                </pic:pic>
              </a:graphicData>
            </a:graphic>
          </wp:inline>
        </w:drawing>
      </w:r>
    </w:p>
    <w:p w14:paraId="39D43EC9" w14:textId="4CC9F5E1" w:rsidR="005851D1" w:rsidRPr="000175CD" w:rsidRDefault="00753635" w:rsidP="005851D1">
      <w:pPr>
        <w:pStyle w:val="SMcaption"/>
        <w:rPr>
          <w:b/>
          <w:bCs/>
        </w:rPr>
      </w:pPr>
      <w:r w:rsidRPr="0052734C">
        <w:rPr>
          <w:b/>
        </w:rPr>
        <w:t>Supplementary</w:t>
      </w:r>
      <w:r w:rsidRPr="000175CD">
        <w:rPr>
          <w:b/>
          <w:bCs/>
        </w:rPr>
        <w:t xml:space="preserve"> </w:t>
      </w:r>
      <w:r w:rsidR="005851D1" w:rsidRPr="000175CD">
        <w:rPr>
          <w:b/>
          <w:bCs/>
        </w:rPr>
        <w:t>Fig. 3</w:t>
      </w:r>
      <w:r w:rsidR="00DA121E">
        <w:rPr>
          <w:b/>
          <w:bCs/>
        </w:rPr>
        <w:t>7</w:t>
      </w:r>
      <w:r w:rsidR="005851D1" w:rsidRPr="000175CD">
        <w:rPr>
          <w:b/>
          <w:bCs/>
        </w:rPr>
        <w:t>.</w:t>
      </w:r>
    </w:p>
    <w:p w14:paraId="2750C595" w14:textId="3437CEDC" w:rsidR="005851D1" w:rsidRDefault="005851D1" w:rsidP="005851D1">
      <w:pPr>
        <w:pStyle w:val="SMcaption"/>
      </w:pPr>
      <w:r w:rsidRPr="000344C1">
        <w:rPr>
          <w:rFonts w:hint="eastAsia"/>
        </w:rPr>
        <w:t xml:space="preserve">A </w:t>
      </w:r>
      <w:r w:rsidR="00A4637E" w:rsidRPr="000344C1">
        <w:rPr>
          <w:rFonts w:hint="eastAsia"/>
        </w:rPr>
        <w:t xml:space="preserve">scan </w:t>
      </w:r>
      <w:r w:rsidR="00A4637E">
        <w:rPr>
          <w:lang w:eastAsia="zh-CN"/>
        </w:rPr>
        <w:t>coordinate</w:t>
      </w:r>
      <w:r w:rsidR="00A4637E" w:rsidRPr="000344C1">
        <w:rPr>
          <w:rFonts w:hint="eastAsia"/>
        </w:rPr>
        <w:t xml:space="preserve"> </w:t>
      </w:r>
      <w:r w:rsidR="00A4637E">
        <w:t>calculation</w:t>
      </w:r>
      <w:r w:rsidRPr="000344C1">
        <w:rPr>
          <w:rFonts w:hint="eastAsia"/>
        </w:rPr>
        <w:t xml:space="preserve"> done for O</w:t>
      </w:r>
      <w:r w:rsidRPr="00DC39E8">
        <w:rPr>
          <w:rFonts w:hint="eastAsia"/>
          <w:vertAlign w:val="subscript"/>
        </w:rPr>
        <w:t>2</w:t>
      </w:r>
      <w:r w:rsidRPr="000344C1">
        <w:rPr>
          <w:rFonts w:hint="eastAsia"/>
        </w:rPr>
        <w:t xml:space="preserve"> approaching </w:t>
      </w:r>
      <w:r w:rsidRPr="003A076F">
        <w:rPr>
          <w:lang w:eastAsia="zh-CN"/>
        </w:rPr>
        <w:t>structural unit of EP</w:t>
      </w:r>
      <w:r w:rsidRPr="000344C1">
        <w:rPr>
          <w:rFonts w:hint="eastAsia"/>
        </w:rPr>
        <w:t>, and the total energy continued to decrease, indicating that the process is spontaneous and there is no transition state TS</w:t>
      </w:r>
      <w:r w:rsidR="00B27D7C">
        <w:t>5</w:t>
      </w:r>
      <w:r w:rsidRPr="000175CD">
        <w:t>.</w:t>
      </w:r>
    </w:p>
    <w:p w14:paraId="2786642B" w14:textId="0C06A80F" w:rsidR="00454AA0" w:rsidRDefault="00454AA0" w:rsidP="00477182">
      <w:pPr>
        <w:pStyle w:val="SMcaption"/>
      </w:pPr>
      <w:r>
        <w:br w:type="page"/>
      </w:r>
    </w:p>
    <w:p w14:paraId="766A0F87" w14:textId="5CCC5432" w:rsidR="005851D1" w:rsidRDefault="00E14B97" w:rsidP="00650618">
      <w:pPr>
        <w:pStyle w:val="SMcaption"/>
        <w:jc w:val="center"/>
      </w:pPr>
      <w:r>
        <w:rPr>
          <w:noProof/>
        </w:rPr>
        <w:lastRenderedPageBreak/>
        <w:drawing>
          <wp:inline distT="0" distB="0" distL="0" distR="0" wp14:anchorId="417E51E8" wp14:editId="698CE223">
            <wp:extent cx="3432175" cy="2627630"/>
            <wp:effectExtent l="0" t="0" r="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2175" cy="2627630"/>
                    </a:xfrm>
                    <a:prstGeom prst="rect">
                      <a:avLst/>
                    </a:prstGeom>
                    <a:noFill/>
                  </pic:spPr>
                </pic:pic>
              </a:graphicData>
            </a:graphic>
          </wp:inline>
        </w:drawing>
      </w:r>
    </w:p>
    <w:p w14:paraId="21666376" w14:textId="5B7B47C8" w:rsidR="00E14B97" w:rsidRPr="000175CD" w:rsidRDefault="00F83293" w:rsidP="00E14B97">
      <w:pPr>
        <w:pStyle w:val="SMcaption"/>
        <w:rPr>
          <w:b/>
          <w:bCs/>
        </w:rPr>
      </w:pPr>
      <w:r w:rsidRPr="0052734C">
        <w:rPr>
          <w:b/>
        </w:rPr>
        <w:t>Supplementary</w:t>
      </w:r>
      <w:r w:rsidRPr="000175CD">
        <w:rPr>
          <w:b/>
          <w:bCs/>
        </w:rPr>
        <w:t xml:space="preserve"> </w:t>
      </w:r>
      <w:r w:rsidR="00E14B97" w:rsidRPr="000175CD">
        <w:rPr>
          <w:b/>
          <w:bCs/>
        </w:rPr>
        <w:t>Fig. 3</w:t>
      </w:r>
      <w:r w:rsidR="00DA121E">
        <w:rPr>
          <w:b/>
          <w:bCs/>
        </w:rPr>
        <w:t>8</w:t>
      </w:r>
      <w:r w:rsidR="00E14B97" w:rsidRPr="000175CD">
        <w:rPr>
          <w:b/>
          <w:bCs/>
        </w:rPr>
        <w:t>.</w:t>
      </w:r>
    </w:p>
    <w:p w14:paraId="16415B47" w14:textId="36D04C1A" w:rsidR="00650618" w:rsidRDefault="005958F3" w:rsidP="00E14B97">
      <w:pPr>
        <w:pStyle w:val="SMcaption"/>
      </w:pPr>
      <w:r>
        <w:rPr>
          <w:lang w:eastAsia="zh-CN"/>
        </w:rPr>
        <w:t>Intrinsic reaction coordinate</w:t>
      </w:r>
      <w:r w:rsidRPr="00E14B97">
        <w:t xml:space="preserve"> </w:t>
      </w:r>
      <w:r>
        <w:t>(</w:t>
      </w:r>
      <w:r w:rsidR="00E14B97" w:rsidRPr="00E14B97">
        <w:t>IRC</w:t>
      </w:r>
      <w:r>
        <w:t>)</w:t>
      </w:r>
      <w:r w:rsidR="00E14B97" w:rsidRPr="00E14B97">
        <w:t xml:space="preserve"> calculation for TS</w:t>
      </w:r>
      <w:r w:rsidR="00E14B97">
        <w:t>2</w:t>
      </w:r>
      <w:r w:rsidR="00E14B97" w:rsidRPr="00E14B97">
        <w:t>.</w:t>
      </w:r>
    </w:p>
    <w:p w14:paraId="0B0633B2" w14:textId="4B877492" w:rsidR="00B019E6" w:rsidRDefault="00B019E6" w:rsidP="00477182">
      <w:pPr>
        <w:pStyle w:val="SMcaption"/>
      </w:pPr>
      <w:r>
        <w:br w:type="page"/>
      </w:r>
    </w:p>
    <w:p w14:paraId="268FD42A" w14:textId="1E3FC36F" w:rsidR="00650618" w:rsidRDefault="00766BBE" w:rsidP="00766BBE">
      <w:pPr>
        <w:pStyle w:val="SMcaption"/>
        <w:jc w:val="center"/>
      </w:pPr>
      <w:r>
        <w:rPr>
          <w:noProof/>
        </w:rPr>
        <w:lastRenderedPageBreak/>
        <w:drawing>
          <wp:inline distT="0" distB="0" distL="0" distR="0" wp14:anchorId="3F6D2279" wp14:editId="36455E4F">
            <wp:extent cx="3432175" cy="2627630"/>
            <wp:effectExtent l="0" t="0" r="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2175" cy="2627630"/>
                    </a:xfrm>
                    <a:prstGeom prst="rect">
                      <a:avLst/>
                    </a:prstGeom>
                    <a:noFill/>
                  </pic:spPr>
                </pic:pic>
              </a:graphicData>
            </a:graphic>
          </wp:inline>
        </w:drawing>
      </w:r>
    </w:p>
    <w:p w14:paraId="6DCD7444" w14:textId="6FE2D817" w:rsidR="00766BBE" w:rsidRPr="000175CD" w:rsidRDefault="00E64548" w:rsidP="00766BBE">
      <w:pPr>
        <w:pStyle w:val="SMcaption"/>
        <w:rPr>
          <w:b/>
          <w:bCs/>
        </w:rPr>
      </w:pPr>
      <w:r w:rsidRPr="0052734C">
        <w:rPr>
          <w:b/>
        </w:rPr>
        <w:t>Supplementary</w:t>
      </w:r>
      <w:r w:rsidRPr="000175CD">
        <w:rPr>
          <w:b/>
          <w:bCs/>
        </w:rPr>
        <w:t xml:space="preserve"> </w:t>
      </w:r>
      <w:r w:rsidR="00766BBE" w:rsidRPr="000175CD">
        <w:rPr>
          <w:b/>
          <w:bCs/>
        </w:rPr>
        <w:t>Fig. 3</w:t>
      </w:r>
      <w:r w:rsidR="00DA121E">
        <w:rPr>
          <w:b/>
          <w:bCs/>
        </w:rPr>
        <w:t>9</w:t>
      </w:r>
      <w:r w:rsidR="00766BBE" w:rsidRPr="000175CD">
        <w:rPr>
          <w:b/>
          <w:bCs/>
        </w:rPr>
        <w:t>.</w:t>
      </w:r>
    </w:p>
    <w:p w14:paraId="611EA645" w14:textId="1260649F" w:rsidR="00766BBE" w:rsidRDefault="005958F3" w:rsidP="00766BBE">
      <w:pPr>
        <w:pStyle w:val="SMcaption"/>
      </w:pPr>
      <w:r>
        <w:rPr>
          <w:lang w:eastAsia="zh-CN"/>
        </w:rPr>
        <w:t>Intrinsic reaction coordinate</w:t>
      </w:r>
      <w:r w:rsidRPr="00E14B97">
        <w:t xml:space="preserve"> </w:t>
      </w:r>
      <w:r>
        <w:t>(</w:t>
      </w:r>
      <w:r w:rsidRPr="00E14B97">
        <w:t>IRC</w:t>
      </w:r>
      <w:r>
        <w:t>)</w:t>
      </w:r>
      <w:r w:rsidR="00766BBE" w:rsidRPr="00E14B97">
        <w:t xml:space="preserve"> calculation for TS</w:t>
      </w:r>
      <w:r w:rsidR="00766BBE">
        <w:t>4</w:t>
      </w:r>
      <w:r w:rsidR="00766BBE" w:rsidRPr="00E14B97">
        <w:t>.</w:t>
      </w:r>
    </w:p>
    <w:p w14:paraId="21D59F60" w14:textId="4FA30952" w:rsidR="003F5F81" w:rsidRDefault="003F5F81" w:rsidP="00477182">
      <w:pPr>
        <w:pStyle w:val="SMcaption"/>
      </w:pPr>
      <w:r>
        <w:br w:type="page"/>
      </w:r>
    </w:p>
    <w:p w14:paraId="3CA95B97" w14:textId="7D965420" w:rsidR="00766BBE" w:rsidRDefault="004D6107" w:rsidP="004D6107">
      <w:pPr>
        <w:pStyle w:val="SMcaption"/>
        <w:jc w:val="center"/>
      </w:pPr>
      <w:r>
        <w:rPr>
          <w:noProof/>
        </w:rPr>
        <w:lastRenderedPageBreak/>
        <w:drawing>
          <wp:inline distT="0" distB="0" distL="0" distR="0" wp14:anchorId="234D6582" wp14:editId="414B3753">
            <wp:extent cx="3432175" cy="2627630"/>
            <wp:effectExtent l="0" t="0" r="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2175" cy="2627630"/>
                    </a:xfrm>
                    <a:prstGeom prst="rect">
                      <a:avLst/>
                    </a:prstGeom>
                    <a:noFill/>
                  </pic:spPr>
                </pic:pic>
              </a:graphicData>
            </a:graphic>
          </wp:inline>
        </w:drawing>
      </w:r>
    </w:p>
    <w:p w14:paraId="0F944D86" w14:textId="61B2FD02" w:rsidR="004D6107" w:rsidRPr="000175CD" w:rsidRDefault="00162617" w:rsidP="004D6107">
      <w:pPr>
        <w:pStyle w:val="SMcaption"/>
        <w:rPr>
          <w:b/>
          <w:bCs/>
        </w:rPr>
      </w:pPr>
      <w:r w:rsidRPr="0052734C">
        <w:rPr>
          <w:b/>
        </w:rPr>
        <w:t>Supplementary</w:t>
      </w:r>
      <w:r w:rsidRPr="000175CD">
        <w:rPr>
          <w:b/>
          <w:bCs/>
        </w:rPr>
        <w:t xml:space="preserve"> </w:t>
      </w:r>
      <w:r w:rsidR="004D6107" w:rsidRPr="000175CD">
        <w:rPr>
          <w:b/>
          <w:bCs/>
        </w:rPr>
        <w:t xml:space="preserve">Fig. </w:t>
      </w:r>
      <w:r w:rsidR="00DA121E">
        <w:rPr>
          <w:b/>
          <w:bCs/>
        </w:rPr>
        <w:t>40</w:t>
      </w:r>
      <w:r w:rsidR="004D6107" w:rsidRPr="000175CD">
        <w:rPr>
          <w:b/>
          <w:bCs/>
        </w:rPr>
        <w:t>.</w:t>
      </w:r>
    </w:p>
    <w:p w14:paraId="2426E7A0" w14:textId="15945418" w:rsidR="004D6107" w:rsidRDefault="005958F3" w:rsidP="004D6107">
      <w:pPr>
        <w:pStyle w:val="SMcaption"/>
      </w:pPr>
      <w:r>
        <w:rPr>
          <w:lang w:eastAsia="zh-CN"/>
        </w:rPr>
        <w:t>Intrinsic reaction coordinate</w:t>
      </w:r>
      <w:r w:rsidRPr="00E14B97">
        <w:t xml:space="preserve"> </w:t>
      </w:r>
      <w:r>
        <w:t>(</w:t>
      </w:r>
      <w:r w:rsidRPr="00E14B97">
        <w:t>IRC</w:t>
      </w:r>
      <w:r>
        <w:t>)</w:t>
      </w:r>
      <w:r w:rsidR="004D6107" w:rsidRPr="00E14B97">
        <w:t xml:space="preserve"> calculation for TS</w:t>
      </w:r>
      <w:r w:rsidR="004D6107">
        <w:t>6</w:t>
      </w:r>
      <w:r w:rsidR="004D6107" w:rsidRPr="00E14B97">
        <w:t>.</w:t>
      </w:r>
    </w:p>
    <w:p w14:paraId="65388B5A" w14:textId="4CFAE8B9" w:rsidR="00837D1C" w:rsidRDefault="00837D1C" w:rsidP="00B9440A">
      <w:pPr>
        <w:pStyle w:val="SMcaption"/>
      </w:pPr>
      <w:r>
        <w:br w:type="page"/>
      </w:r>
    </w:p>
    <w:p w14:paraId="47D74B26" w14:textId="77777777" w:rsidR="00837D1C" w:rsidRDefault="00837D1C" w:rsidP="00837D1C">
      <w:pPr>
        <w:pStyle w:val="Refhead"/>
      </w:pPr>
      <w:r>
        <w:lastRenderedPageBreak/>
        <w:t>References</w:t>
      </w:r>
    </w:p>
    <w:p w14:paraId="7EEB77F8" w14:textId="77777777" w:rsidR="00837D1C" w:rsidRDefault="00837D1C" w:rsidP="00837D1C">
      <w:pPr>
        <w:pStyle w:val="Referencesandnotes"/>
        <w:numPr>
          <w:ilvl w:val="0"/>
          <w:numId w:val="11"/>
        </w:numPr>
        <w:jc w:val="both"/>
        <w:rPr>
          <w:lang w:eastAsia="zh-CN"/>
        </w:rPr>
      </w:pPr>
      <w:proofErr w:type="spellStart"/>
      <w:r w:rsidRPr="002D4276">
        <w:rPr>
          <w:lang w:eastAsia="zh-CN"/>
        </w:rPr>
        <w:t>Graetz</w:t>
      </w:r>
      <w:proofErr w:type="spellEnd"/>
      <w:r>
        <w:rPr>
          <w:lang w:eastAsia="zh-CN"/>
        </w:rPr>
        <w:t>,</w:t>
      </w:r>
      <w:r w:rsidRPr="002D4276">
        <w:rPr>
          <w:lang w:eastAsia="zh-CN"/>
        </w:rPr>
        <w:t xml:space="preserve"> J.</w:t>
      </w:r>
      <w:r w:rsidRPr="002928F4">
        <w:t xml:space="preserve"> </w:t>
      </w:r>
      <w:r w:rsidRPr="00C8434C">
        <w:t>&amp;</w:t>
      </w:r>
      <w:r w:rsidRPr="002D4276">
        <w:rPr>
          <w:lang w:eastAsia="zh-CN"/>
        </w:rPr>
        <w:t xml:space="preserve"> Reilly</w:t>
      </w:r>
      <w:r>
        <w:rPr>
          <w:lang w:eastAsia="zh-CN"/>
        </w:rPr>
        <w:t>,</w:t>
      </w:r>
      <w:r w:rsidRPr="002D4276">
        <w:rPr>
          <w:lang w:eastAsia="zh-CN"/>
        </w:rPr>
        <w:t xml:space="preserve"> J.</w:t>
      </w:r>
      <w:r>
        <w:rPr>
          <w:lang w:eastAsia="zh-CN"/>
        </w:rPr>
        <w:t xml:space="preserve"> </w:t>
      </w:r>
      <w:r w:rsidRPr="002D4276">
        <w:rPr>
          <w:lang w:eastAsia="zh-CN"/>
        </w:rPr>
        <w:t>J.</w:t>
      </w:r>
      <w:r w:rsidRPr="002D4276">
        <w:rPr>
          <w:rFonts w:eastAsiaTheme="minorEastAsia"/>
          <w:sz w:val="20"/>
          <w:szCs w:val="20"/>
        </w:rPr>
        <w:t xml:space="preserve"> </w:t>
      </w:r>
      <w:r w:rsidRPr="002D4276">
        <w:rPr>
          <w:lang w:eastAsia="zh-CN"/>
        </w:rPr>
        <w:t xml:space="preserve">Decomposition kinetics of the </w:t>
      </w:r>
      <w:r>
        <w:rPr>
          <w:lang w:eastAsia="zh-CN"/>
        </w:rPr>
        <w:t>A</w:t>
      </w:r>
      <w:r w:rsidRPr="002D4276">
        <w:rPr>
          <w:lang w:eastAsia="zh-CN"/>
        </w:rPr>
        <w:t>l</w:t>
      </w:r>
      <w:r>
        <w:rPr>
          <w:lang w:eastAsia="zh-CN"/>
        </w:rPr>
        <w:t>H</w:t>
      </w:r>
      <w:r w:rsidRPr="002D4276">
        <w:rPr>
          <w:vertAlign w:val="subscript"/>
          <w:lang w:eastAsia="zh-CN"/>
        </w:rPr>
        <w:t>3</w:t>
      </w:r>
      <w:r w:rsidRPr="002D4276">
        <w:rPr>
          <w:lang w:eastAsia="zh-CN"/>
        </w:rPr>
        <w:t xml:space="preserve"> polymorphs</w:t>
      </w:r>
      <w:r>
        <w:rPr>
          <w:lang w:eastAsia="zh-CN"/>
        </w:rPr>
        <w:t>.</w:t>
      </w:r>
      <w:r w:rsidRPr="002D4276">
        <w:rPr>
          <w:lang w:eastAsia="zh-CN"/>
        </w:rPr>
        <w:t xml:space="preserve"> </w:t>
      </w:r>
      <w:r w:rsidRPr="002D4276">
        <w:rPr>
          <w:i/>
          <w:lang w:eastAsia="zh-CN"/>
        </w:rPr>
        <w:t>J. Phys. Chem. B</w:t>
      </w:r>
      <w:r w:rsidRPr="002D4276">
        <w:rPr>
          <w:lang w:eastAsia="zh-CN"/>
        </w:rPr>
        <w:t xml:space="preserve"> </w:t>
      </w:r>
      <w:r w:rsidRPr="002D4276">
        <w:rPr>
          <w:b/>
          <w:lang w:eastAsia="zh-CN"/>
        </w:rPr>
        <w:t>109</w:t>
      </w:r>
      <w:r>
        <w:rPr>
          <w:lang w:eastAsia="zh-CN"/>
        </w:rPr>
        <w:t>,</w:t>
      </w:r>
      <w:r w:rsidRPr="002D4276">
        <w:rPr>
          <w:lang w:eastAsia="zh-CN"/>
        </w:rPr>
        <w:t xml:space="preserve"> 22181-22185</w:t>
      </w:r>
      <w:r>
        <w:rPr>
          <w:lang w:eastAsia="zh-CN"/>
        </w:rPr>
        <w:t xml:space="preserve"> </w:t>
      </w:r>
      <w:r w:rsidRPr="002D4276">
        <w:rPr>
          <w:lang w:eastAsia="zh-CN"/>
        </w:rPr>
        <w:t>(2005).</w:t>
      </w:r>
    </w:p>
    <w:p w14:paraId="2A6658B6" w14:textId="77777777" w:rsidR="00837D1C" w:rsidRDefault="00837D1C" w:rsidP="00837D1C">
      <w:pPr>
        <w:pStyle w:val="Referencesandnotes"/>
        <w:numPr>
          <w:ilvl w:val="0"/>
          <w:numId w:val="11"/>
        </w:numPr>
        <w:jc w:val="both"/>
        <w:rPr>
          <w:lang w:eastAsia="zh-CN"/>
        </w:rPr>
      </w:pPr>
      <w:r w:rsidRPr="00EB55D3">
        <w:rPr>
          <w:lang w:eastAsia="zh-CN"/>
        </w:rPr>
        <w:t>Wu</w:t>
      </w:r>
      <w:r>
        <w:rPr>
          <w:lang w:eastAsia="zh-CN"/>
        </w:rPr>
        <w:t>,</w:t>
      </w:r>
      <w:r w:rsidRPr="00EB55D3">
        <w:rPr>
          <w:lang w:eastAsia="zh-CN"/>
        </w:rPr>
        <w:t xml:space="preserve"> C.</w:t>
      </w:r>
      <w:r>
        <w:rPr>
          <w:lang w:eastAsia="zh-CN"/>
        </w:rPr>
        <w:t xml:space="preserve"> et al.</w:t>
      </w:r>
      <w:r w:rsidRPr="007B58AF">
        <w:rPr>
          <w:rFonts w:eastAsiaTheme="minorEastAsia"/>
          <w:sz w:val="20"/>
          <w:szCs w:val="20"/>
        </w:rPr>
        <w:t xml:space="preserve"> </w:t>
      </w:r>
      <w:r w:rsidRPr="007B58AF">
        <w:rPr>
          <w:lang w:eastAsia="zh-CN"/>
        </w:rPr>
        <w:t xml:space="preserve">Effects of </w:t>
      </w:r>
      <w:r>
        <w:rPr>
          <w:lang w:eastAsia="zh-CN"/>
        </w:rPr>
        <w:t>SWNT</w:t>
      </w:r>
      <w:r w:rsidRPr="007B58AF">
        <w:rPr>
          <w:lang w:eastAsia="zh-CN"/>
        </w:rPr>
        <w:t xml:space="preserve"> and metallic catalyst on hydrogen absorption/desorption performance of </w:t>
      </w:r>
      <w:r>
        <w:rPr>
          <w:lang w:eastAsia="zh-CN"/>
        </w:rPr>
        <w:t>M</w:t>
      </w:r>
      <w:r w:rsidRPr="007B58AF">
        <w:rPr>
          <w:lang w:eastAsia="zh-CN"/>
        </w:rPr>
        <w:t>g</w:t>
      </w:r>
      <w:r>
        <w:rPr>
          <w:lang w:eastAsia="zh-CN"/>
        </w:rPr>
        <w:t>H</w:t>
      </w:r>
      <w:r w:rsidRPr="007B58AF">
        <w:rPr>
          <w:vertAlign w:val="subscript"/>
          <w:lang w:eastAsia="zh-CN"/>
        </w:rPr>
        <w:t>2</w:t>
      </w:r>
      <w:r>
        <w:rPr>
          <w:lang w:eastAsia="zh-CN"/>
        </w:rPr>
        <w:t>.</w:t>
      </w:r>
      <w:r w:rsidRPr="00EB55D3">
        <w:rPr>
          <w:lang w:eastAsia="zh-CN"/>
        </w:rPr>
        <w:t xml:space="preserve"> </w:t>
      </w:r>
      <w:r w:rsidRPr="005A750A">
        <w:rPr>
          <w:i/>
          <w:lang w:eastAsia="zh-CN"/>
        </w:rPr>
        <w:t>J. Phys. Chem. B</w:t>
      </w:r>
      <w:r w:rsidRPr="00EB55D3">
        <w:rPr>
          <w:lang w:eastAsia="zh-CN"/>
        </w:rPr>
        <w:t xml:space="preserve"> </w:t>
      </w:r>
      <w:r w:rsidRPr="005A750A">
        <w:rPr>
          <w:b/>
          <w:lang w:eastAsia="zh-CN"/>
        </w:rPr>
        <w:t>109</w:t>
      </w:r>
      <w:r w:rsidRPr="005A750A">
        <w:rPr>
          <w:lang w:eastAsia="zh-CN"/>
        </w:rPr>
        <w:t>, 22217-22221</w:t>
      </w:r>
      <w:r>
        <w:rPr>
          <w:lang w:eastAsia="zh-CN"/>
        </w:rPr>
        <w:t xml:space="preserve"> </w:t>
      </w:r>
      <w:r w:rsidRPr="005A750A">
        <w:rPr>
          <w:lang w:eastAsia="zh-CN"/>
        </w:rPr>
        <w:t>(2005).</w:t>
      </w:r>
    </w:p>
    <w:p w14:paraId="3365FC15" w14:textId="77777777" w:rsidR="00837D1C" w:rsidRDefault="00837D1C" w:rsidP="00837D1C">
      <w:pPr>
        <w:pStyle w:val="Referencesandnotes"/>
        <w:numPr>
          <w:ilvl w:val="0"/>
          <w:numId w:val="11"/>
        </w:numPr>
        <w:jc w:val="both"/>
        <w:rPr>
          <w:lang w:eastAsia="zh-CN"/>
        </w:rPr>
      </w:pPr>
      <w:proofErr w:type="spellStart"/>
      <w:r w:rsidRPr="00326AFD">
        <w:rPr>
          <w:lang w:eastAsia="zh-CN"/>
        </w:rPr>
        <w:t>Hromadova</w:t>
      </w:r>
      <w:proofErr w:type="spellEnd"/>
      <w:r w:rsidRPr="00326AFD">
        <w:rPr>
          <w:lang w:eastAsia="zh-CN"/>
        </w:rPr>
        <w:t>´</w:t>
      </w:r>
      <w:r>
        <w:rPr>
          <w:lang w:eastAsia="zh-CN"/>
        </w:rPr>
        <w:t xml:space="preserve">, </w:t>
      </w:r>
      <w:r w:rsidRPr="00326AFD">
        <w:rPr>
          <w:lang w:eastAsia="zh-CN"/>
        </w:rPr>
        <w:t>M.</w:t>
      </w:r>
      <w:r>
        <w:rPr>
          <w:lang w:eastAsia="zh-CN"/>
        </w:rPr>
        <w:t xml:space="preserve"> </w:t>
      </w:r>
      <w:r w:rsidRPr="00326AFD">
        <w:rPr>
          <w:lang w:eastAsia="zh-CN"/>
        </w:rPr>
        <w:t>N.,</w:t>
      </w:r>
      <w:r w:rsidRPr="00012E88">
        <w:rPr>
          <w:lang w:eastAsia="zh-CN"/>
        </w:rPr>
        <w:t xml:space="preserve"> </w:t>
      </w:r>
      <w:proofErr w:type="spellStart"/>
      <w:r w:rsidRPr="00326AFD">
        <w:rPr>
          <w:lang w:eastAsia="zh-CN"/>
        </w:rPr>
        <w:t>Sokolova</w:t>
      </w:r>
      <w:proofErr w:type="spellEnd"/>
      <w:r w:rsidRPr="00326AFD">
        <w:rPr>
          <w:lang w:eastAsia="zh-CN"/>
        </w:rPr>
        <w:t>´</w:t>
      </w:r>
      <w:r>
        <w:rPr>
          <w:lang w:eastAsia="zh-CN"/>
        </w:rPr>
        <w:t>,</w:t>
      </w:r>
      <w:r w:rsidRPr="00326AFD">
        <w:rPr>
          <w:lang w:eastAsia="zh-CN"/>
        </w:rPr>
        <w:t xml:space="preserve"> R.,</w:t>
      </w:r>
      <w:r w:rsidRPr="00012E88">
        <w:rPr>
          <w:lang w:eastAsia="zh-CN"/>
        </w:rPr>
        <w:t xml:space="preserve"> </w:t>
      </w:r>
      <w:proofErr w:type="spellStart"/>
      <w:r w:rsidRPr="00326AFD">
        <w:rPr>
          <w:lang w:eastAsia="zh-CN"/>
        </w:rPr>
        <w:t>Pospı´Sˇ</w:t>
      </w:r>
      <w:r>
        <w:rPr>
          <w:lang w:eastAsia="zh-CN"/>
        </w:rPr>
        <w:t>i</w:t>
      </w:r>
      <w:r w:rsidRPr="00326AFD">
        <w:rPr>
          <w:lang w:eastAsia="zh-CN"/>
        </w:rPr>
        <w:t>l</w:t>
      </w:r>
      <w:proofErr w:type="spellEnd"/>
      <w:r>
        <w:rPr>
          <w:lang w:eastAsia="zh-CN"/>
        </w:rPr>
        <w:t>,</w:t>
      </w:r>
      <w:r w:rsidRPr="00326AFD">
        <w:rPr>
          <w:lang w:eastAsia="zh-CN"/>
        </w:rPr>
        <w:t xml:space="preserve"> L.</w:t>
      </w:r>
      <w:r>
        <w:rPr>
          <w:lang w:eastAsia="zh-CN"/>
        </w:rPr>
        <w:t xml:space="preserve"> </w:t>
      </w:r>
      <w:r w:rsidRPr="00326AFD">
        <w:rPr>
          <w:lang w:eastAsia="zh-CN"/>
        </w:rPr>
        <w:t>R.</w:t>
      </w:r>
      <w:r w:rsidRPr="00012E88">
        <w:t xml:space="preserve"> </w:t>
      </w:r>
      <w:r w:rsidRPr="00C8434C">
        <w:t>&amp;</w:t>
      </w:r>
      <w:r>
        <w:rPr>
          <w:lang w:eastAsia="zh-CN"/>
        </w:rPr>
        <w:t xml:space="preserve"> </w:t>
      </w:r>
      <w:r w:rsidRPr="00326AFD">
        <w:rPr>
          <w:lang w:eastAsia="zh-CN"/>
        </w:rPr>
        <w:t>Fanelli</w:t>
      </w:r>
      <w:r>
        <w:rPr>
          <w:lang w:eastAsia="zh-CN"/>
        </w:rPr>
        <w:t>,</w:t>
      </w:r>
      <w:r w:rsidRPr="00326AFD">
        <w:rPr>
          <w:lang w:eastAsia="zh-CN"/>
        </w:rPr>
        <w:t xml:space="preserve"> N</w:t>
      </w:r>
      <w:r>
        <w:rPr>
          <w:lang w:eastAsia="zh-CN"/>
        </w:rPr>
        <w:t>.</w:t>
      </w:r>
      <w:r w:rsidRPr="007E25C9">
        <w:rPr>
          <w:rFonts w:eastAsiaTheme="minorEastAsia"/>
          <w:sz w:val="20"/>
          <w:szCs w:val="20"/>
        </w:rPr>
        <w:t xml:space="preserve"> </w:t>
      </w:r>
      <w:r w:rsidRPr="007E25C9">
        <w:rPr>
          <w:lang w:eastAsia="zh-CN"/>
        </w:rPr>
        <w:t>Surface interactions of s-</w:t>
      </w:r>
      <w:r>
        <w:rPr>
          <w:lang w:eastAsia="zh-CN"/>
        </w:rPr>
        <w:t>T</w:t>
      </w:r>
      <w:r w:rsidRPr="007E25C9">
        <w:rPr>
          <w:lang w:eastAsia="zh-CN"/>
        </w:rPr>
        <w:t xml:space="preserve">riazine-type pesticides. </w:t>
      </w:r>
      <w:r>
        <w:rPr>
          <w:lang w:eastAsia="zh-CN"/>
        </w:rPr>
        <w:t>A</w:t>
      </w:r>
      <w:r w:rsidRPr="007E25C9">
        <w:rPr>
          <w:lang w:eastAsia="zh-CN"/>
        </w:rPr>
        <w:t xml:space="preserve">n electrochemical impedance </w:t>
      </w:r>
      <w:proofErr w:type="gramStart"/>
      <w:r w:rsidRPr="007E25C9">
        <w:rPr>
          <w:lang w:eastAsia="zh-CN"/>
        </w:rPr>
        <w:t>study</w:t>
      </w:r>
      <w:proofErr w:type="gramEnd"/>
      <w:r>
        <w:rPr>
          <w:lang w:eastAsia="zh-CN"/>
        </w:rPr>
        <w:t>.</w:t>
      </w:r>
      <w:r w:rsidRPr="00326AFD">
        <w:rPr>
          <w:lang w:eastAsia="zh-CN"/>
        </w:rPr>
        <w:t xml:space="preserve"> </w:t>
      </w:r>
      <w:r w:rsidRPr="007E25C9">
        <w:rPr>
          <w:i/>
          <w:lang w:eastAsia="zh-CN"/>
        </w:rPr>
        <w:t>J. Phys. Chem. B</w:t>
      </w:r>
      <w:r w:rsidRPr="00326AFD">
        <w:rPr>
          <w:lang w:eastAsia="zh-CN"/>
        </w:rPr>
        <w:t xml:space="preserve"> </w:t>
      </w:r>
      <w:r w:rsidRPr="007E25C9">
        <w:rPr>
          <w:b/>
          <w:lang w:eastAsia="zh-CN"/>
        </w:rPr>
        <w:t>110</w:t>
      </w:r>
      <w:r>
        <w:rPr>
          <w:lang w:eastAsia="zh-CN"/>
        </w:rPr>
        <w:t>,</w:t>
      </w:r>
      <w:r w:rsidRPr="00326AFD">
        <w:rPr>
          <w:lang w:eastAsia="zh-CN"/>
        </w:rPr>
        <w:t xml:space="preserve"> 4869-4874</w:t>
      </w:r>
      <w:r>
        <w:rPr>
          <w:lang w:eastAsia="zh-CN"/>
        </w:rPr>
        <w:t xml:space="preserve"> </w:t>
      </w:r>
      <w:r w:rsidRPr="00326AFD">
        <w:rPr>
          <w:lang w:eastAsia="zh-CN"/>
        </w:rPr>
        <w:t>(2006).</w:t>
      </w:r>
    </w:p>
    <w:p w14:paraId="6A8493C8" w14:textId="77777777" w:rsidR="00837D1C" w:rsidRDefault="00837D1C" w:rsidP="00837D1C">
      <w:pPr>
        <w:pStyle w:val="Referencesandnotes"/>
        <w:numPr>
          <w:ilvl w:val="0"/>
          <w:numId w:val="11"/>
        </w:numPr>
        <w:jc w:val="both"/>
        <w:rPr>
          <w:lang w:eastAsia="zh-CN"/>
        </w:rPr>
      </w:pPr>
      <w:r w:rsidRPr="00E439A2">
        <w:rPr>
          <w:lang w:eastAsia="zh-CN"/>
        </w:rPr>
        <w:t>Peterson</w:t>
      </w:r>
      <w:r>
        <w:rPr>
          <w:lang w:eastAsia="zh-CN"/>
        </w:rPr>
        <w:t>,</w:t>
      </w:r>
      <w:r w:rsidRPr="00E439A2">
        <w:rPr>
          <w:lang w:eastAsia="zh-CN"/>
        </w:rPr>
        <w:t xml:space="preserve"> V. K,</w:t>
      </w:r>
      <w:r w:rsidRPr="0066550E">
        <w:rPr>
          <w:lang w:eastAsia="zh-CN"/>
        </w:rPr>
        <w:t xml:space="preserve"> </w:t>
      </w:r>
      <w:r w:rsidRPr="00E439A2">
        <w:rPr>
          <w:lang w:eastAsia="zh-CN"/>
        </w:rPr>
        <w:t>Neumann</w:t>
      </w:r>
      <w:r>
        <w:rPr>
          <w:lang w:eastAsia="zh-CN"/>
        </w:rPr>
        <w:t>,</w:t>
      </w:r>
      <w:r w:rsidRPr="00E439A2">
        <w:rPr>
          <w:lang w:eastAsia="zh-CN"/>
        </w:rPr>
        <w:t xml:space="preserve"> D.</w:t>
      </w:r>
      <w:r>
        <w:rPr>
          <w:lang w:eastAsia="zh-CN"/>
        </w:rPr>
        <w:t xml:space="preserve"> </w:t>
      </w:r>
      <w:r w:rsidRPr="00E439A2">
        <w:rPr>
          <w:lang w:eastAsia="zh-CN"/>
        </w:rPr>
        <w:t>A.</w:t>
      </w:r>
      <w:r w:rsidRPr="0066550E">
        <w:t xml:space="preserve"> </w:t>
      </w:r>
      <w:r w:rsidRPr="00C8434C">
        <w:t>&amp;</w:t>
      </w:r>
      <w:r w:rsidRPr="00E439A2">
        <w:rPr>
          <w:lang w:eastAsia="zh-CN"/>
        </w:rPr>
        <w:t xml:space="preserve"> Livingston</w:t>
      </w:r>
      <w:r>
        <w:rPr>
          <w:lang w:eastAsia="zh-CN"/>
        </w:rPr>
        <w:t>,</w:t>
      </w:r>
      <w:r w:rsidRPr="00E439A2">
        <w:rPr>
          <w:lang w:eastAsia="zh-CN"/>
        </w:rPr>
        <w:t xml:space="preserve"> R</w:t>
      </w:r>
      <w:r>
        <w:rPr>
          <w:lang w:eastAsia="zh-CN"/>
        </w:rPr>
        <w:t>.</w:t>
      </w:r>
      <w:r w:rsidRPr="00E439A2">
        <w:rPr>
          <w:lang w:eastAsia="zh-CN"/>
        </w:rPr>
        <w:t xml:space="preserve"> A.</w:t>
      </w:r>
      <w:r w:rsidRPr="00E439A2">
        <w:rPr>
          <w:rFonts w:eastAsiaTheme="minorEastAsia"/>
          <w:sz w:val="20"/>
          <w:szCs w:val="20"/>
        </w:rPr>
        <w:t xml:space="preserve"> </w:t>
      </w:r>
      <w:r w:rsidRPr="00E439A2">
        <w:rPr>
          <w:lang w:eastAsia="zh-CN"/>
        </w:rPr>
        <w:t xml:space="preserve">Hydration of </w:t>
      </w:r>
      <w:r>
        <w:rPr>
          <w:lang w:eastAsia="zh-CN"/>
        </w:rPr>
        <w:t>t</w:t>
      </w:r>
      <w:r w:rsidRPr="00E439A2">
        <w:rPr>
          <w:lang w:eastAsia="zh-CN"/>
        </w:rPr>
        <w:t xml:space="preserve">ricalcium and dicalcium silicate mixtures studied using </w:t>
      </w:r>
      <w:proofErr w:type="spellStart"/>
      <w:r w:rsidRPr="00E439A2">
        <w:rPr>
          <w:lang w:eastAsia="zh-CN"/>
        </w:rPr>
        <w:t>quasielastic</w:t>
      </w:r>
      <w:proofErr w:type="spellEnd"/>
      <w:r w:rsidRPr="00E439A2">
        <w:rPr>
          <w:lang w:eastAsia="zh-CN"/>
        </w:rPr>
        <w:t xml:space="preserve"> neutron scattering</w:t>
      </w:r>
      <w:r>
        <w:rPr>
          <w:lang w:eastAsia="zh-CN"/>
        </w:rPr>
        <w:t>.</w:t>
      </w:r>
      <w:r w:rsidRPr="00E439A2">
        <w:rPr>
          <w:lang w:eastAsia="zh-CN"/>
        </w:rPr>
        <w:t xml:space="preserve"> </w:t>
      </w:r>
      <w:r w:rsidRPr="009B53D9">
        <w:rPr>
          <w:i/>
          <w:lang w:eastAsia="zh-CN"/>
        </w:rPr>
        <w:t>J. Phys. Chem. B</w:t>
      </w:r>
      <w:r w:rsidRPr="00E439A2">
        <w:rPr>
          <w:lang w:eastAsia="zh-CN"/>
        </w:rPr>
        <w:t xml:space="preserve"> </w:t>
      </w:r>
      <w:r w:rsidRPr="009B53D9">
        <w:rPr>
          <w:b/>
          <w:lang w:eastAsia="zh-CN"/>
        </w:rPr>
        <w:t>109</w:t>
      </w:r>
      <w:r>
        <w:rPr>
          <w:lang w:eastAsia="zh-CN"/>
        </w:rPr>
        <w:t>,</w:t>
      </w:r>
      <w:r w:rsidRPr="00E439A2">
        <w:rPr>
          <w:lang w:eastAsia="zh-CN"/>
        </w:rPr>
        <w:t xml:space="preserve"> 14449-14453</w:t>
      </w:r>
      <w:r>
        <w:rPr>
          <w:lang w:eastAsia="zh-CN"/>
        </w:rPr>
        <w:t xml:space="preserve"> </w:t>
      </w:r>
      <w:r w:rsidRPr="00E439A2">
        <w:rPr>
          <w:lang w:eastAsia="zh-CN"/>
        </w:rPr>
        <w:t>(2005).</w:t>
      </w:r>
    </w:p>
    <w:p w14:paraId="7B265DE8" w14:textId="77777777" w:rsidR="00837D1C" w:rsidRDefault="00837D1C" w:rsidP="00837D1C">
      <w:pPr>
        <w:pStyle w:val="Referencesandnotes"/>
        <w:numPr>
          <w:ilvl w:val="0"/>
          <w:numId w:val="11"/>
        </w:numPr>
        <w:jc w:val="both"/>
        <w:rPr>
          <w:lang w:eastAsia="zh-CN"/>
        </w:rPr>
      </w:pPr>
      <w:proofErr w:type="spellStart"/>
      <w:r w:rsidRPr="00512FC0">
        <w:rPr>
          <w:lang w:eastAsia="zh-CN"/>
        </w:rPr>
        <w:t>Khawam</w:t>
      </w:r>
      <w:proofErr w:type="spellEnd"/>
      <w:r>
        <w:rPr>
          <w:lang w:eastAsia="zh-CN"/>
        </w:rPr>
        <w:t>,</w:t>
      </w:r>
      <w:r w:rsidRPr="00512FC0">
        <w:rPr>
          <w:lang w:eastAsia="zh-CN"/>
        </w:rPr>
        <w:t xml:space="preserve"> A.</w:t>
      </w:r>
      <w:r w:rsidRPr="002F3C0F">
        <w:t xml:space="preserve"> </w:t>
      </w:r>
      <w:r w:rsidRPr="00C8434C">
        <w:t>&amp;</w:t>
      </w:r>
      <w:r w:rsidRPr="00512FC0">
        <w:rPr>
          <w:lang w:eastAsia="zh-CN"/>
        </w:rPr>
        <w:t xml:space="preserve"> Flanagan</w:t>
      </w:r>
      <w:r>
        <w:rPr>
          <w:lang w:eastAsia="zh-CN"/>
        </w:rPr>
        <w:t>,</w:t>
      </w:r>
      <w:r w:rsidRPr="00512FC0">
        <w:rPr>
          <w:lang w:eastAsia="zh-CN"/>
        </w:rPr>
        <w:t xml:space="preserve"> D.</w:t>
      </w:r>
      <w:r>
        <w:rPr>
          <w:lang w:eastAsia="zh-CN"/>
        </w:rPr>
        <w:t xml:space="preserve"> </w:t>
      </w:r>
      <w:r w:rsidRPr="00512FC0">
        <w:rPr>
          <w:lang w:eastAsia="zh-CN"/>
        </w:rPr>
        <w:t>R.</w:t>
      </w:r>
      <w:r w:rsidRPr="00512FC0">
        <w:rPr>
          <w:rFonts w:eastAsiaTheme="minorEastAsia"/>
          <w:sz w:val="20"/>
          <w:szCs w:val="20"/>
        </w:rPr>
        <w:t xml:space="preserve"> </w:t>
      </w:r>
      <w:r w:rsidRPr="00512FC0">
        <w:rPr>
          <w:lang w:eastAsia="zh-CN"/>
        </w:rPr>
        <w:t xml:space="preserve">Complementary use of model-free and </w:t>
      </w:r>
      <w:proofErr w:type="spellStart"/>
      <w:r w:rsidRPr="00512FC0">
        <w:rPr>
          <w:lang w:eastAsia="zh-CN"/>
        </w:rPr>
        <w:t>modelistic</w:t>
      </w:r>
      <w:proofErr w:type="spellEnd"/>
      <w:r w:rsidRPr="00512FC0">
        <w:rPr>
          <w:lang w:eastAsia="zh-CN"/>
        </w:rPr>
        <w:t xml:space="preserve"> methods in the analysis of solid-state kinetics</w:t>
      </w:r>
      <w:r>
        <w:rPr>
          <w:lang w:eastAsia="zh-CN"/>
        </w:rPr>
        <w:t>.</w:t>
      </w:r>
      <w:r w:rsidRPr="00512FC0">
        <w:rPr>
          <w:lang w:eastAsia="zh-CN"/>
        </w:rPr>
        <w:t xml:space="preserve"> </w:t>
      </w:r>
      <w:r w:rsidRPr="00512FC0">
        <w:rPr>
          <w:i/>
          <w:lang w:eastAsia="zh-CN"/>
        </w:rPr>
        <w:t>J. Phys. Chem. B</w:t>
      </w:r>
      <w:r w:rsidRPr="00512FC0">
        <w:rPr>
          <w:lang w:eastAsia="zh-CN"/>
        </w:rPr>
        <w:t xml:space="preserve"> </w:t>
      </w:r>
      <w:r w:rsidRPr="00512FC0">
        <w:rPr>
          <w:b/>
          <w:lang w:eastAsia="zh-CN"/>
        </w:rPr>
        <w:t>109</w:t>
      </w:r>
      <w:r>
        <w:rPr>
          <w:lang w:eastAsia="zh-CN"/>
        </w:rPr>
        <w:t>,</w:t>
      </w:r>
      <w:r w:rsidRPr="00512FC0">
        <w:rPr>
          <w:lang w:eastAsia="zh-CN"/>
        </w:rPr>
        <w:t xml:space="preserve"> 10073-10080</w:t>
      </w:r>
      <w:r>
        <w:rPr>
          <w:lang w:eastAsia="zh-CN"/>
        </w:rPr>
        <w:t xml:space="preserve"> </w:t>
      </w:r>
      <w:r w:rsidRPr="00512FC0">
        <w:rPr>
          <w:lang w:eastAsia="zh-CN"/>
        </w:rPr>
        <w:t>(2005).</w:t>
      </w:r>
    </w:p>
    <w:p w14:paraId="09ED8FF6" w14:textId="77777777" w:rsidR="00837D1C" w:rsidRDefault="00837D1C" w:rsidP="00837D1C">
      <w:pPr>
        <w:pStyle w:val="Referencesandnotes"/>
        <w:numPr>
          <w:ilvl w:val="0"/>
          <w:numId w:val="11"/>
        </w:numPr>
        <w:jc w:val="both"/>
        <w:rPr>
          <w:lang w:eastAsia="zh-CN"/>
        </w:rPr>
      </w:pPr>
      <w:proofErr w:type="spellStart"/>
      <w:r w:rsidRPr="00653BD0">
        <w:rPr>
          <w:lang w:eastAsia="zh-CN"/>
        </w:rPr>
        <w:t>Avrami</w:t>
      </w:r>
      <w:proofErr w:type="spellEnd"/>
      <w:r>
        <w:rPr>
          <w:lang w:eastAsia="zh-CN"/>
        </w:rPr>
        <w:t>,</w:t>
      </w:r>
      <w:r w:rsidRPr="00653BD0">
        <w:rPr>
          <w:lang w:eastAsia="zh-CN"/>
        </w:rPr>
        <w:t xml:space="preserve"> M.</w:t>
      </w:r>
      <w:r w:rsidRPr="00653BD0">
        <w:rPr>
          <w:rFonts w:eastAsiaTheme="minorEastAsia"/>
          <w:sz w:val="20"/>
          <w:szCs w:val="20"/>
        </w:rPr>
        <w:t xml:space="preserve"> </w:t>
      </w:r>
      <w:r w:rsidRPr="00653BD0">
        <w:rPr>
          <w:lang w:eastAsia="zh-CN"/>
        </w:rPr>
        <w:t>Kinetics of phase change. I general theory</w:t>
      </w:r>
      <w:r>
        <w:rPr>
          <w:lang w:eastAsia="zh-CN"/>
        </w:rPr>
        <w:t>.</w:t>
      </w:r>
      <w:r w:rsidRPr="00653BD0">
        <w:rPr>
          <w:lang w:eastAsia="zh-CN"/>
        </w:rPr>
        <w:t xml:space="preserve"> </w:t>
      </w:r>
      <w:r w:rsidRPr="00653BD0">
        <w:rPr>
          <w:i/>
          <w:lang w:eastAsia="zh-CN"/>
        </w:rPr>
        <w:t>J. Chem. Phys.</w:t>
      </w:r>
      <w:r w:rsidRPr="00653BD0">
        <w:rPr>
          <w:lang w:eastAsia="zh-CN"/>
        </w:rPr>
        <w:t xml:space="preserve"> </w:t>
      </w:r>
      <w:r w:rsidRPr="00653BD0">
        <w:rPr>
          <w:b/>
          <w:lang w:eastAsia="zh-CN"/>
        </w:rPr>
        <w:t>7</w:t>
      </w:r>
      <w:r>
        <w:rPr>
          <w:lang w:eastAsia="zh-CN"/>
        </w:rPr>
        <w:t>,</w:t>
      </w:r>
      <w:r w:rsidRPr="00653BD0">
        <w:rPr>
          <w:lang w:eastAsia="zh-CN"/>
        </w:rPr>
        <w:t xml:space="preserve"> 1103-1112</w:t>
      </w:r>
      <w:r>
        <w:rPr>
          <w:lang w:eastAsia="zh-CN"/>
        </w:rPr>
        <w:t xml:space="preserve"> </w:t>
      </w:r>
      <w:r w:rsidRPr="00653BD0">
        <w:rPr>
          <w:lang w:eastAsia="zh-CN"/>
        </w:rPr>
        <w:t>(1939).</w:t>
      </w:r>
    </w:p>
    <w:p w14:paraId="79B87B73" w14:textId="77777777" w:rsidR="00837D1C" w:rsidRDefault="00837D1C" w:rsidP="00837D1C">
      <w:pPr>
        <w:pStyle w:val="Referencesandnotes"/>
        <w:numPr>
          <w:ilvl w:val="0"/>
          <w:numId w:val="11"/>
        </w:numPr>
        <w:jc w:val="both"/>
        <w:rPr>
          <w:lang w:eastAsia="zh-CN"/>
        </w:rPr>
      </w:pPr>
      <w:proofErr w:type="spellStart"/>
      <w:r w:rsidRPr="00AD40C2">
        <w:rPr>
          <w:lang w:eastAsia="zh-CN"/>
        </w:rPr>
        <w:t>Jabłoński</w:t>
      </w:r>
      <w:proofErr w:type="spellEnd"/>
      <w:r>
        <w:rPr>
          <w:lang w:eastAsia="zh-CN"/>
        </w:rPr>
        <w:t>,</w:t>
      </w:r>
      <w:r w:rsidRPr="00AD40C2">
        <w:rPr>
          <w:lang w:eastAsia="zh-CN"/>
        </w:rPr>
        <w:t xml:space="preserve"> M.</w:t>
      </w:r>
      <w:r w:rsidRPr="00217B9D">
        <w:t xml:space="preserve"> </w:t>
      </w:r>
      <w:r w:rsidRPr="00C8434C">
        <w:t>&amp;</w:t>
      </w:r>
      <w:r>
        <w:rPr>
          <w:lang w:eastAsia="zh-CN"/>
        </w:rPr>
        <w:t xml:space="preserve"> </w:t>
      </w:r>
      <w:proofErr w:type="spellStart"/>
      <w:r w:rsidRPr="00AD40C2">
        <w:rPr>
          <w:lang w:eastAsia="zh-CN"/>
        </w:rPr>
        <w:t>Przepiera</w:t>
      </w:r>
      <w:proofErr w:type="spellEnd"/>
      <w:r>
        <w:rPr>
          <w:lang w:eastAsia="zh-CN"/>
        </w:rPr>
        <w:t>,</w:t>
      </w:r>
      <w:r w:rsidRPr="00AD40C2">
        <w:rPr>
          <w:lang w:eastAsia="zh-CN"/>
        </w:rPr>
        <w:t xml:space="preserve"> A.</w:t>
      </w:r>
      <w:r>
        <w:rPr>
          <w:lang w:eastAsia="zh-CN"/>
        </w:rPr>
        <w:t xml:space="preserve"> K</w:t>
      </w:r>
      <w:r w:rsidRPr="00AD40C2">
        <w:rPr>
          <w:lang w:eastAsia="zh-CN"/>
        </w:rPr>
        <w:t>inetic</w:t>
      </w:r>
      <w:r>
        <w:rPr>
          <w:lang w:eastAsia="zh-CN"/>
        </w:rPr>
        <w:t xml:space="preserve"> </w:t>
      </w:r>
      <w:r w:rsidRPr="00AD40C2">
        <w:rPr>
          <w:lang w:eastAsia="zh-CN"/>
        </w:rPr>
        <w:t>model</w:t>
      </w:r>
      <w:r>
        <w:rPr>
          <w:lang w:eastAsia="zh-CN"/>
        </w:rPr>
        <w:t xml:space="preserve"> </w:t>
      </w:r>
      <w:r w:rsidRPr="00AD40C2">
        <w:rPr>
          <w:lang w:eastAsia="zh-CN"/>
        </w:rPr>
        <w:t>for</w:t>
      </w:r>
      <w:r>
        <w:rPr>
          <w:lang w:eastAsia="zh-CN"/>
        </w:rPr>
        <w:t xml:space="preserve"> </w:t>
      </w:r>
      <w:r w:rsidRPr="00AD40C2">
        <w:rPr>
          <w:lang w:eastAsia="zh-CN"/>
        </w:rPr>
        <w:t>the</w:t>
      </w:r>
      <w:r>
        <w:rPr>
          <w:lang w:eastAsia="zh-CN"/>
        </w:rPr>
        <w:t xml:space="preserve"> </w:t>
      </w:r>
      <w:r w:rsidRPr="00AD40C2">
        <w:rPr>
          <w:lang w:eastAsia="zh-CN"/>
        </w:rPr>
        <w:t>reaction</w:t>
      </w:r>
      <w:r>
        <w:rPr>
          <w:lang w:eastAsia="zh-CN"/>
        </w:rPr>
        <w:t xml:space="preserve"> </w:t>
      </w:r>
      <w:r w:rsidRPr="00AD40C2">
        <w:rPr>
          <w:lang w:eastAsia="zh-CN"/>
        </w:rPr>
        <w:t>of ilmenite</w:t>
      </w:r>
      <w:r>
        <w:rPr>
          <w:lang w:eastAsia="zh-CN"/>
        </w:rPr>
        <w:t xml:space="preserve"> </w:t>
      </w:r>
      <w:r w:rsidRPr="00AD40C2">
        <w:rPr>
          <w:lang w:eastAsia="zh-CN"/>
        </w:rPr>
        <w:t>with</w:t>
      </w:r>
      <w:r>
        <w:rPr>
          <w:lang w:eastAsia="zh-CN"/>
        </w:rPr>
        <w:t xml:space="preserve"> </w:t>
      </w:r>
      <w:proofErr w:type="spellStart"/>
      <w:r w:rsidRPr="00AD40C2">
        <w:rPr>
          <w:lang w:eastAsia="zh-CN"/>
        </w:rPr>
        <w:t>sulphuric</w:t>
      </w:r>
      <w:proofErr w:type="spellEnd"/>
      <w:r>
        <w:rPr>
          <w:lang w:eastAsia="zh-CN"/>
        </w:rPr>
        <w:t xml:space="preserve"> </w:t>
      </w:r>
      <w:r w:rsidRPr="00AD40C2">
        <w:rPr>
          <w:lang w:eastAsia="zh-CN"/>
        </w:rPr>
        <w:t>acid</w:t>
      </w:r>
      <w:r>
        <w:rPr>
          <w:lang w:eastAsia="zh-CN"/>
        </w:rPr>
        <w:t xml:space="preserve">. </w:t>
      </w:r>
      <w:r w:rsidRPr="00932872">
        <w:rPr>
          <w:i/>
          <w:lang w:eastAsia="zh-CN"/>
        </w:rPr>
        <w:t xml:space="preserve">J. Therm. Anal. </w:t>
      </w:r>
      <w:proofErr w:type="spellStart"/>
      <w:r w:rsidRPr="00932872">
        <w:rPr>
          <w:i/>
          <w:lang w:eastAsia="zh-CN"/>
        </w:rPr>
        <w:t>Calorim</w:t>
      </w:r>
      <w:proofErr w:type="spellEnd"/>
      <w:r w:rsidRPr="00932872">
        <w:rPr>
          <w:i/>
          <w:lang w:eastAsia="zh-CN"/>
        </w:rPr>
        <w:t>.</w:t>
      </w:r>
      <w:r>
        <w:rPr>
          <w:lang w:eastAsia="zh-CN"/>
        </w:rPr>
        <w:t xml:space="preserve"> </w:t>
      </w:r>
      <w:r w:rsidRPr="00932872">
        <w:rPr>
          <w:b/>
          <w:lang w:eastAsia="zh-CN"/>
        </w:rPr>
        <w:t>65</w:t>
      </w:r>
      <w:r>
        <w:rPr>
          <w:lang w:eastAsia="zh-CN"/>
        </w:rPr>
        <w:t>, 583-590 (2001).</w:t>
      </w:r>
    </w:p>
    <w:p w14:paraId="3564D5A0" w14:textId="77777777" w:rsidR="00837D1C" w:rsidRDefault="00837D1C" w:rsidP="00837D1C">
      <w:pPr>
        <w:pStyle w:val="Referencesandnotes"/>
        <w:numPr>
          <w:ilvl w:val="0"/>
          <w:numId w:val="11"/>
        </w:numPr>
        <w:jc w:val="both"/>
        <w:rPr>
          <w:lang w:eastAsia="zh-CN"/>
        </w:rPr>
      </w:pPr>
      <w:proofErr w:type="spellStart"/>
      <w:r w:rsidRPr="00706792">
        <w:rPr>
          <w:lang w:eastAsia="zh-CN"/>
        </w:rPr>
        <w:t>Khawam</w:t>
      </w:r>
      <w:proofErr w:type="spellEnd"/>
      <w:r>
        <w:rPr>
          <w:lang w:eastAsia="zh-CN"/>
        </w:rPr>
        <w:t>,</w:t>
      </w:r>
      <w:r w:rsidRPr="00706792">
        <w:rPr>
          <w:lang w:eastAsia="zh-CN"/>
        </w:rPr>
        <w:t xml:space="preserve"> A.</w:t>
      </w:r>
      <w:r w:rsidRPr="00E73180">
        <w:t xml:space="preserve"> </w:t>
      </w:r>
      <w:r w:rsidRPr="00C8434C">
        <w:t>&amp;</w:t>
      </w:r>
      <w:r>
        <w:rPr>
          <w:lang w:eastAsia="zh-CN"/>
        </w:rPr>
        <w:t xml:space="preserve"> </w:t>
      </w:r>
      <w:r w:rsidRPr="00706792">
        <w:rPr>
          <w:lang w:eastAsia="zh-CN"/>
        </w:rPr>
        <w:t>Flanagan</w:t>
      </w:r>
      <w:r>
        <w:rPr>
          <w:lang w:eastAsia="zh-CN"/>
        </w:rPr>
        <w:t>,</w:t>
      </w:r>
      <w:r w:rsidRPr="00706792">
        <w:rPr>
          <w:lang w:eastAsia="zh-CN"/>
        </w:rPr>
        <w:t xml:space="preserve"> D. R.</w:t>
      </w:r>
      <w:r>
        <w:rPr>
          <w:lang w:eastAsia="zh-CN"/>
        </w:rPr>
        <w:t xml:space="preserve"> S</w:t>
      </w:r>
      <w:r w:rsidRPr="00706792">
        <w:rPr>
          <w:lang w:eastAsia="zh-CN"/>
        </w:rPr>
        <w:t>olid-state kinetic models: basics and mathematical fundamentals</w:t>
      </w:r>
      <w:r>
        <w:rPr>
          <w:lang w:eastAsia="zh-CN"/>
        </w:rPr>
        <w:t xml:space="preserve">. </w:t>
      </w:r>
      <w:r w:rsidRPr="00512FC0">
        <w:rPr>
          <w:i/>
          <w:lang w:eastAsia="zh-CN"/>
        </w:rPr>
        <w:t>J. Phys. Chem. B</w:t>
      </w:r>
      <w:r w:rsidRPr="005943CF">
        <w:rPr>
          <w:lang w:eastAsia="zh-CN"/>
        </w:rPr>
        <w:t xml:space="preserve"> </w:t>
      </w:r>
      <w:r w:rsidRPr="005943CF">
        <w:rPr>
          <w:b/>
          <w:lang w:eastAsia="zh-CN"/>
        </w:rPr>
        <w:t>110</w:t>
      </w:r>
      <w:r w:rsidRPr="005943CF">
        <w:rPr>
          <w:lang w:eastAsia="zh-CN"/>
        </w:rPr>
        <w:t>, 17315-17328</w:t>
      </w:r>
      <w:r>
        <w:rPr>
          <w:lang w:eastAsia="zh-CN"/>
        </w:rPr>
        <w:t xml:space="preserve"> (2006).</w:t>
      </w:r>
    </w:p>
    <w:p w14:paraId="786435DC" w14:textId="77777777" w:rsidR="00837D1C" w:rsidRDefault="00837D1C" w:rsidP="00837D1C">
      <w:pPr>
        <w:pStyle w:val="Referencesandnotes"/>
        <w:numPr>
          <w:ilvl w:val="0"/>
          <w:numId w:val="11"/>
        </w:numPr>
        <w:jc w:val="both"/>
        <w:rPr>
          <w:lang w:eastAsia="zh-CN"/>
        </w:rPr>
      </w:pPr>
      <w:proofErr w:type="spellStart"/>
      <w:r w:rsidRPr="00706792">
        <w:rPr>
          <w:lang w:eastAsia="zh-CN"/>
        </w:rPr>
        <w:t>Khawam</w:t>
      </w:r>
      <w:proofErr w:type="spellEnd"/>
      <w:r>
        <w:rPr>
          <w:lang w:eastAsia="zh-CN"/>
        </w:rPr>
        <w:t>,</w:t>
      </w:r>
      <w:r w:rsidRPr="00706792">
        <w:rPr>
          <w:lang w:eastAsia="zh-CN"/>
        </w:rPr>
        <w:t xml:space="preserve"> A.</w:t>
      </w:r>
      <w:r w:rsidRPr="00E73180">
        <w:t xml:space="preserve"> </w:t>
      </w:r>
      <w:bookmarkStart w:id="32" w:name="OLE_LINK10"/>
      <w:r w:rsidRPr="00C8434C">
        <w:t>&amp;</w:t>
      </w:r>
      <w:bookmarkEnd w:id="32"/>
      <w:r>
        <w:rPr>
          <w:lang w:eastAsia="zh-CN"/>
        </w:rPr>
        <w:t xml:space="preserve"> </w:t>
      </w:r>
      <w:r w:rsidRPr="00706792">
        <w:rPr>
          <w:lang w:eastAsia="zh-CN"/>
        </w:rPr>
        <w:t>Flanagan</w:t>
      </w:r>
      <w:r>
        <w:rPr>
          <w:lang w:eastAsia="zh-CN"/>
        </w:rPr>
        <w:t>,</w:t>
      </w:r>
      <w:r w:rsidRPr="00706792">
        <w:rPr>
          <w:lang w:eastAsia="zh-CN"/>
        </w:rPr>
        <w:t xml:space="preserve"> D. R.</w:t>
      </w:r>
      <w:r>
        <w:rPr>
          <w:lang w:eastAsia="zh-CN"/>
        </w:rPr>
        <w:t xml:space="preserve"> </w:t>
      </w:r>
      <w:r w:rsidRPr="00A049FA">
        <w:rPr>
          <w:lang w:eastAsia="zh-CN"/>
        </w:rPr>
        <w:t>Basics and applications of solid</w:t>
      </w:r>
      <w:r>
        <w:rPr>
          <w:lang w:eastAsia="zh-CN"/>
        </w:rPr>
        <w:t>-</w:t>
      </w:r>
      <w:r w:rsidRPr="00A049FA">
        <w:rPr>
          <w:lang w:eastAsia="zh-CN"/>
        </w:rPr>
        <w:t>state kinetics: a pharmaceutical perspective</w:t>
      </w:r>
      <w:r>
        <w:rPr>
          <w:lang w:eastAsia="zh-CN"/>
        </w:rPr>
        <w:t xml:space="preserve">. </w:t>
      </w:r>
      <w:r w:rsidRPr="00DD6409">
        <w:rPr>
          <w:i/>
          <w:lang w:eastAsia="zh-CN"/>
        </w:rPr>
        <w:t>J. Pharm. Sci.</w:t>
      </w:r>
      <w:r w:rsidRPr="00DD6409">
        <w:rPr>
          <w:lang w:eastAsia="zh-CN"/>
        </w:rPr>
        <w:t xml:space="preserve"> </w:t>
      </w:r>
      <w:r w:rsidRPr="00DD6409">
        <w:rPr>
          <w:b/>
          <w:lang w:eastAsia="zh-CN"/>
        </w:rPr>
        <w:t>95</w:t>
      </w:r>
      <w:r>
        <w:rPr>
          <w:lang w:eastAsia="zh-CN"/>
        </w:rPr>
        <w:t>, 472-498 (2006).</w:t>
      </w:r>
    </w:p>
    <w:p w14:paraId="377337DA" w14:textId="77777777" w:rsidR="00837D1C" w:rsidRDefault="00837D1C" w:rsidP="00837D1C">
      <w:pPr>
        <w:pStyle w:val="Referencesandnotes"/>
        <w:numPr>
          <w:ilvl w:val="0"/>
          <w:numId w:val="11"/>
        </w:numPr>
        <w:jc w:val="both"/>
        <w:rPr>
          <w:lang w:eastAsia="zh-CN"/>
        </w:rPr>
      </w:pPr>
      <w:r w:rsidRPr="000707AA">
        <w:rPr>
          <w:lang w:eastAsia="zh-CN"/>
        </w:rPr>
        <w:t>Bourg</w:t>
      </w:r>
      <w:r>
        <w:rPr>
          <w:lang w:eastAsia="zh-CN"/>
        </w:rPr>
        <w:t>,</w:t>
      </w:r>
      <w:r w:rsidRPr="000707AA">
        <w:rPr>
          <w:lang w:eastAsia="zh-CN"/>
        </w:rPr>
        <w:t xml:space="preserve"> I</w:t>
      </w:r>
      <w:r>
        <w:rPr>
          <w:lang w:eastAsia="zh-CN"/>
        </w:rPr>
        <w:t>.</w:t>
      </w:r>
      <w:r w:rsidRPr="000707AA">
        <w:rPr>
          <w:lang w:eastAsia="zh-CN"/>
        </w:rPr>
        <w:t xml:space="preserve"> C.</w:t>
      </w:r>
      <w:r w:rsidRPr="00E81D5B">
        <w:t xml:space="preserve"> </w:t>
      </w:r>
      <w:r w:rsidRPr="00C8434C">
        <w:t>&amp;</w:t>
      </w:r>
      <w:r w:rsidRPr="000707AA">
        <w:rPr>
          <w:lang w:eastAsia="zh-CN"/>
        </w:rPr>
        <w:t xml:space="preserve"> </w:t>
      </w:r>
      <w:proofErr w:type="spellStart"/>
      <w:r w:rsidRPr="000707AA">
        <w:rPr>
          <w:lang w:eastAsia="zh-CN"/>
        </w:rPr>
        <w:t>Steefel</w:t>
      </w:r>
      <w:proofErr w:type="spellEnd"/>
      <w:r>
        <w:rPr>
          <w:lang w:eastAsia="zh-CN"/>
        </w:rPr>
        <w:t>,</w:t>
      </w:r>
      <w:r w:rsidRPr="000707AA">
        <w:rPr>
          <w:lang w:eastAsia="zh-CN"/>
        </w:rPr>
        <w:t xml:space="preserve"> C</w:t>
      </w:r>
      <w:r>
        <w:rPr>
          <w:lang w:eastAsia="zh-CN"/>
        </w:rPr>
        <w:t>.</w:t>
      </w:r>
      <w:r w:rsidRPr="000707AA">
        <w:rPr>
          <w:lang w:eastAsia="zh-CN"/>
        </w:rPr>
        <w:t xml:space="preserve"> I.</w:t>
      </w:r>
      <w:r>
        <w:rPr>
          <w:lang w:eastAsia="zh-CN"/>
        </w:rPr>
        <w:t xml:space="preserve"> </w:t>
      </w:r>
      <w:r w:rsidRPr="000707AA">
        <w:rPr>
          <w:lang w:eastAsia="zh-CN"/>
        </w:rPr>
        <w:t>Molecular dynamics simulations of water structure and diffusion in silica nanopores</w:t>
      </w:r>
      <w:r>
        <w:rPr>
          <w:lang w:eastAsia="zh-CN"/>
        </w:rPr>
        <w:t xml:space="preserve">. </w:t>
      </w:r>
      <w:r w:rsidRPr="004F0543">
        <w:rPr>
          <w:i/>
          <w:lang w:eastAsia="zh-CN"/>
        </w:rPr>
        <w:t>J. Phys. Chem. C</w:t>
      </w:r>
      <w:r w:rsidRPr="004F0543">
        <w:rPr>
          <w:lang w:eastAsia="zh-CN"/>
        </w:rPr>
        <w:t xml:space="preserve"> </w:t>
      </w:r>
      <w:r w:rsidRPr="004F0543">
        <w:rPr>
          <w:b/>
          <w:lang w:eastAsia="zh-CN"/>
        </w:rPr>
        <w:t>116</w:t>
      </w:r>
      <w:r w:rsidRPr="004F0543">
        <w:rPr>
          <w:lang w:eastAsia="zh-CN"/>
        </w:rPr>
        <w:t>, 11556−11564</w:t>
      </w:r>
      <w:r>
        <w:rPr>
          <w:lang w:eastAsia="zh-CN"/>
        </w:rPr>
        <w:t xml:space="preserve"> (2012).</w:t>
      </w:r>
    </w:p>
    <w:p w14:paraId="5A3274A5" w14:textId="77777777" w:rsidR="00837D1C" w:rsidRDefault="00837D1C" w:rsidP="00837D1C">
      <w:pPr>
        <w:pStyle w:val="Referencesandnotes"/>
        <w:numPr>
          <w:ilvl w:val="0"/>
          <w:numId w:val="11"/>
        </w:numPr>
        <w:jc w:val="both"/>
        <w:rPr>
          <w:lang w:eastAsia="zh-CN"/>
        </w:rPr>
      </w:pPr>
      <w:r w:rsidRPr="00B33068">
        <w:rPr>
          <w:lang w:eastAsia="zh-CN"/>
        </w:rPr>
        <w:t>ISO, 2006. Life cycle assessment-requirements and guidelines (ISO 14044:2006).</w:t>
      </w:r>
    </w:p>
    <w:p w14:paraId="3F35D0F2" w14:textId="77777777" w:rsidR="00837D1C" w:rsidRDefault="00837D1C" w:rsidP="00837D1C">
      <w:pPr>
        <w:pStyle w:val="Referencesandnotes"/>
        <w:numPr>
          <w:ilvl w:val="0"/>
          <w:numId w:val="11"/>
        </w:numPr>
        <w:jc w:val="both"/>
        <w:rPr>
          <w:lang w:eastAsia="zh-CN"/>
        </w:rPr>
      </w:pPr>
      <w:r>
        <w:rPr>
          <w:lang w:eastAsia="zh-CN"/>
        </w:rPr>
        <w:t>Liu, Y., Meng, L., Huang, Y.</w:t>
      </w:r>
      <w:r w:rsidRPr="008E4E0C">
        <w:t xml:space="preserve"> </w:t>
      </w:r>
      <w:r w:rsidRPr="00C8434C">
        <w:t>&amp;</w:t>
      </w:r>
      <w:r w:rsidRPr="002E1576">
        <w:rPr>
          <w:lang w:eastAsia="zh-CN"/>
        </w:rPr>
        <w:t xml:space="preserve"> </w:t>
      </w:r>
      <w:r>
        <w:rPr>
          <w:lang w:eastAsia="zh-CN"/>
        </w:rPr>
        <w:t xml:space="preserve">Liu, L. Method of recovering the fibrous fraction of glass/epoxy composites. </w:t>
      </w:r>
      <w:r w:rsidRPr="00634B59">
        <w:rPr>
          <w:i/>
          <w:lang w:eastAsia="zh-CN"/>
        </w:rPr>
        <w:t xml:space="preserve">J. </w:t>
      </w:r>
      <w:proofErr w:type="spellStart"/>
      <w:r w:rsidRPr="00634B59">
        <w:rPr>
          <w:i/>
          <w:lang w:eastAsia="zh-CN"/>
        </w:rPr>
        <w:t>Reinf</w:t>
      </w:r>
      <w:proofErr w:type="spellEnd"/>
      <w:r w:rsidRPr="00634B59">
        <w:rPr>
          <w:i/>
          <w:lang w:eastAsia="zh-CN"/>
        </w:rPr>
        <w:t xml:space="preserve">. </w:t>
      </w:r>
      <w:proofErr w:type="spellStart"/>
      <w:r w:rsidRPr="00634B59">
        <w:rPr>
          <w:i/>
          <w:lang w:eastAsia="zh-CN"/>
        </w:rPr>
        <w:t>Plast</w:t>
      </w:r>
      <w:proofErr w:type="spellEnd"/>
      <w:r w:rsidRPr="00634B59">
        <w:rPr>
          <w:i/>
          <w:lang w:eastAsia="zh-CN"/>
        </w:rPr>
        <w:t>. Compos.</w:t>
      </w:r>
      <w:r>
        <w:rPr>
          <w:lang w:eastAsia="zh-CN"/>
        </w:rPr>
        <w:t xml:space="preserve"> </w:t>
      </w:r>
      <w:r w:rsidRPr="00634B59">
        <w:rPr>
          <w:b/>
          <w:lang w:eastAsia="zh-CN"/>
        </w:rPr>
        <w:t>25</w:t>
      </w:r>
      <w:r>
        <w:rPr>
          <w:lang w:eastAsia="zh-CN"/>
        </w:rPr>
        <w:t>, 1525-1533 (2006).</w:t>
      </w:r>
    </w:p>
    <w:p w14:paraId="50BEEEAD" w14:textId="7063C97E" w:rsidR="0004738D" w:rsidRDefault="00837D1C" w:rsidP="00837D1C">
      <w:pPr>
        <w:pStyle w:val="Referencesandnotes"/>
        <w:numPr>
          <w:ilvl w:val="0"/>
          <w:numId w:val="11"/>
        </w:numPr>
        <w:jc w:val="both"/>
        <w:rPr>
          <w:lang w:eastAsia="zh-CN"/>
        </w:rPr>
      </w:pPr>
      <w:r>
        <w:rPr>
          <w:lang w:eastAsia="zh-CN"/>
        </w:rPr>
        <w:t xml:space="preserve">Dong, P. A. V., </w:t>
      </w:r>
      <w:proofErr w:type="spellStart"/>
      <w:r>
        <w:rPr>
          <w:lang w:eastAsia="zh-CN"/>
        </w:rPr>
        <w:t>Azzaro-Pantel</w:t>
      </w:r>
      <w:proofErr w:type="spellEnd"/>
      <w:r>
        <w:rPr>
          <w:lang w:eastAsia="zh-CN"/>
        </w:rPr>
        <w:t>, C.</w:t>
      </w:r>
      <w:r w:rsidRPr="00CE70E5">
        <w:t xml:space="preserve"> </w:t>
      </w:r>
      <w:r w:rsidRPr="00C8434C">
        <w:t>&amp;</w:t>
      </w:r>
      <w:r>
        <w:rPr>
          <w:lang w:eastAsia="zh-CN"/>
        </w:rPr>
        <w:t xml:space="preserve"> </w:t>
      </w:r>
      <w:proofErr w:type="spellStart"/>
      <w:r>
        <w:rPr>
          <w:lang w:eastAsia="zh-CN"/>
        </w:rPr>
        <w:t>Cadene</w:t>
      </w:r>
      <w:proofErr w:type="spellEnd"/>
      <w:r>
        <w:rPr>
          <w:lang w:eastAsia="zh-CN"/>
        </w:rPr>
        <w:t xml:space="preserve">, A.-L. Economic and environmental assessment of recovery and disposal pathways for CFRP waste management. </w:t>
      </w:r>
      <w:proofErr w:type="spellStart"/>
      <w:r w:rsidRPr="00837D1C">
        <w:rPr>
          <w:i/>
          <w:lang w:eastAsia="zh-CN"/>
        </w:rPr>
        <w:t>Resour</w:t>
      </w:r>
      <w:proofErr w:type="spellEnd"/>
      <w:r w:rsidRPr="00837D1C">
        <w:rPr>
          <w:i/>
          <w:lang w:eastAsia="zh-CN"/>
        </w:rPr>
        <w:t xml:space="preserve">. </w:t>
      </w:r>
      <w:proofErr w:type="spellStart"/>
      <w:r w:rsidRPr="00837D1C">
        <w:rPr>
          <w:i/>
          <w:lang w:eastAsia="zh-CN"/>
        </w:rPr>
        <w:t>Conserv</w:t>
      </w:r>
      <w:proofErr w:type="spellEnd"/>
      <w:r w:rsidRPr="00837D1C">
        <w:rPr>
          <w:i/>
          <w:lang w:eastAsia="zh-CN"/>
        </w:rPr>
        <w:t xml:space="preserve">. </w:t>
      </w:r>
      <w:proofErr w:type="spellStart"/>
      <w:r w:rsidRPr="00837D1C">
        <w:rPr>
          <w:i/>
          <w:lang w:eastAsia="zh-CN"/>
        </w:rPr>
        <w:t>Recycl</w:t>
      </w:r>
      <w:proofErr w:type="spellEnd"/>
      <w:r w:rsidRPr="00837D1C">
        <w:rPr>
          <w:i/>
          <w:lang w:eastAsia="zh-CN"/>
        </w:rPr>
        <w:t>.</w:t>
      </w:r>
      <w:r>
        <w:rPr>
          <w:rFonts w:eastAsiaTheme="minorEastAsia" w:hint="eastAsia"/>
          <w:lang w:eastAsia="zh-CN"/>
        </w:rPr>
        <w:t xml:space="preserve"> </w:t>
      </w:r>
      <w:r w:rsidRPr="00837D1C">
        <w:rPr>
          <w:b/>
          <w:lang w:eastAsia="zh-CN"/>
        </w:rPr>
        <w:t>133</w:t>
      </w:r>
      <w:r>
        <w:rPr>
          <w:lang w:eastAsia="zh-CN"/>
        </w:rPr>
        <w:t>, 63-75 (2018).</w:t>
      </w:r>
    </w:p>
    <w:sectPr w:rsidR="0004738D" w:rsidSect="00393489">
      <w:headerReference w:type="default" r:id="rId50"/>
      <w:footerReference w:type="default" r:id="rId51"/>
      <w:pgSz w:w="12240" w:h="15840"/>
      <w:pgMar w:top="1440" w:right="1440" w:bottom="1440" w:left="1440" w:header="720" w:footer="720" w:gutter="0"/>
      <w:lnNumType w:countBy="1"/>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A2370" w14:textId="77777777" w:rsidR="00EE55E7" w:rsidRDefault="00EE55E7">
      <w:r>
        <w:separator/>
      </w:r>
    </w:p>
  </w:endnote>
  <w:endnote w:type="continuationSeparator" w:id="0">
    <w:p w14:paraId="4991ECC9" w14:textId="77777777" w:rsidR="00EE55E7" w:rsidRDefault="00EE5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EA3E" w14:textId="32DFF1A6" w:rsidR="00950D72" w:rsidRDefault="00950D72">
    <w:pPr>
      <w:pStyle w:val="aff1"/>
      <w:jc w:val="right"/>
    </w:pPr>
    <w:r>
      <w:fldChar w:fldCharType="begin"/>
    </w:r>
    <w:r>
      <w:instrText xml:space="preserve"> PAGE   \* MERGEFORMAT </w:instrText>
    </w:r>
    <w:r>
      <w:fldChar w:fldCharType="separate"/>
    </w:r>
    <w:r>
      <w:rPr>
        <w:noProof/>
      </w:rPr>
      <w:t>3</w:t>
    </w:r>
    <w:r>
      <w:fldChar w:fldCharType="end"/>
    </w:r>
  </w:p>
  <w:p w14:paraId="211F3547" w14:textId="77777777" w:rsidR="00950D72" w:rsidRDefault="00950D72">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4C65C" w14:textId="77777777" w:rsidR="00EE55E7" w:rsidRDefault="00EE55E7">
      <w:r>
        <w:separator/>
      </w:r>
    </w:p>
  </w:footnote>
  <w:footnote w:type="continuationSeparator" w:id="0">
    <w:p w14:paraId="6C6AA2EE" w14:textId="77777777" w:rsidR="00EE55E7" w:rsidRDefault="00EE5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01F95" w14:textId="77777777" w:rsidR="00950D72" w:rsidRPr="005001AC" w:rsidRDefault="00950D72" w:rsidP="005001AC">
    <w:pPr>
      <w:jc w:val="right"/>
      <w:rPr>
        <w:sz w:val="20"/>
      </w:rPr>
    </w:pPr>
  </w:p>
  <w:p w14:paraId="3CD866EE" w14:textId="77777777" w:rsidR="00950D72" w:rsidRDefault="00950D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S Sustain Chem En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x99ewf92wre8exs9p5asfystp25t5z05sp&quot;&gt;刘贝涛-水合肼降解环氧-第一个体系&lt;record-ids&gt;&lt;item&gt;174&lt;/item&gt;&lt;/record-ids&gt;&lt;/item&gt;&lt;/Libraries&gt;"/>
  </w:docVars>
  <w:rsids>
    <w:rsidRoot w:val="002C030F"/>
    <w:rsid w:val="0000284F"/>
    <w:rsid w:val="00003F29"/>
    <w:rsid w:val="0000618B"/>
    <w:rsid w:val="00006572"/>
    <w:rsid w:val="0000665A"/>
    <w:rsid w:val="00006ECE"/>
    <w:rsid w:val="000070B7"/>
    <w:rsid w:val="00010410"/>
    <w:rsid w:val="00010663"/>
    <w:rsid w:val="00015651"/>
    <w:rsid w:val="00015ECF"/>
    <w:rsid w:val="00015F74"/>
    <w:rsid w:val="00016208"/>
    <w:rsid w:val="00016F56"/>
    <w:rsid w:val="000175CD"/>
    <w:rsid w:val="0001773E"/>
    <w:rsid w:val="00021E02"/>
    <w:rsid w:val="00022350"/>
    <w:rsid w:val="00022372"/>
    <w:rsid w:val="00022967"/>
    <w:rsid w:val="00023F54"/>
    <w:rsid w:val="0002592C"/>
    <w:rsid w:val="00025ECB"/>
    <w:rsid w:val="00025FD7"/>
    <w:rsid w:val="00026FC7"/>
    <w:rsid w:val="0003076B"/>
    <w:rsid w:val="00031282"/>
    <w:rsid w:val="000344C1"/>
    <w:rsid w:val="00035647"/>
    <w:rsid w:val="00035970"/>
    <w:rsid w:val="00036357"/>
    <w:rsid w:val="000369D9"/>
    <w:rsid w:val="00037D35"/>
    <w:rsid w:val="000407CC"/>
    <w:rsid w:val="00040FCB"/>
    <w:rsid w:val="00041409"/>
    <w:rsid w:val="00042C99"/>
    <w:rsid w:val="00042CFD"/>
    <w:rsid w:val="000433E2"/>
    <w:rsid w:val="00044149"/>
    <w:rsid w:val="0004464A"/>
    <w:rsid w:val="00044A1A"/>
    <w:rsid w:val="0004570E"/>
    <w:rsid w:val="000466A4"/>
    <w:rsid w:val="00046BBF"/>
    <w:rsid w:val="00046FA0"/>
    <w:rsid w:val="0004738D"/>
    <w:rsid w:val="0004784A"/>
    <w:rsid w:val="00050B7B"/>
    <w:rsid w:val="00050EA9"/>
    <w:rsid w:val="00052625"/>
    <w:rsid w:val="00052D0D"/>
    <w:rsid w:val="00053079"/>
    <w:rsid w:val="00053AC3"/>
    <w:rsid w:val="00054136"/>
    <w:rsid w:val="00054604"/>
    <w:rsid w:val="00055E59"/>
    <w:rsid w:val="000608C4"/>
    <w:rsid w:val="000615D4"/>
    <w:rsid w:val="00062D37"/>
    <w:rsid w:val="000641E5"/>
    <w:rsid w:val="00064391"/>
    <w:rsid w:val="00065EBD"/>
    <w:rsid w:val="00066983"/>
    <w:rsid w:val="0007112B"/>
    <w:rsid w:val="000727E0"/>
    <w:rsid w:val="000729EA"/>
    <w:rsid w:val="00072EC0"/>
    <w:rsid w:val="00073548"/>
    <w:rsid w:val="00075002"/>
    <w:rsid w:val="0007640D"/>
    <w:rsid w:val="000776CC"/>
    <w:rsid w:val="00077FAD"/>
    <w:rsid w:val="00081F2B"/>
    <w:rsid w:val="00082A7E"/>
    <w:rsid w:val="00083B44"/>
    <w:rsid w:val="00083BB4"/>
    <w:rsid w:val="00084CB0"/>
    <w:rsid w:val="000850DC"/>
    <w:rsid w:val="0008564C"/>
    <w:rsid w:val="00086216"/>
    <w:rsid w:val="000863ED"/>
    <w:rsid w:val="00086435"/>
    <w:rsid w:val="00090247"/>
    <w:rsid w:val="000932A7"/>
    <w:rsid w:val="00093492"/>
    <w:rsid w:val="000942D5"/>
    <w:rsid w:val="00094579"/>
    <w:rsid w:val="00095547"/>
    <w:rsid w:val="00095B4B"/>
    <w:rsid w:val="00097557"/>
    <w:rsid w:val="000A0CB0"/>
    <w:rsid w:val="000A0F46"/>
    <w:rsid w:val="000A157D"/>
    <w:rsid w:val="000A285E"/>
    <w:rsid w:val="000A2F5C"/>
    <w:rsid w:val="000A4B6C"/>
    <w:rsid w:val="000A4CD0"/>
    <w:rsid w:val="000A4EC5"/>
    <w:rsid w:val="000A52DF"/>
    <w:rsid w:val="000A619C"/>
    <w:rsid w:val="000A684C"/>
    <w:rsid w:val="000A7743"/>
    <w:rsid w:val="000B21B0"/>
    <w:rsid w:val="000B2331"/>
    <w:rsid w:val="000B28ED"/>
    <w:rsid w:val="000B2C37"/>
    <w:rsid w:val="000B2CBF"/>
    <w:rsid w:val="000B41EB"/>
    <w:rsid w:val="000B432C"/>
    <w:rsid w:val="000B4629"/>
    <w:rsid w:val="000B54E9"/>
    <w:rsid w:val="000C0772"/>
    <w:rsid w:val="000C111E"/>
    <w:rsid w:val="000C1633"/>
    <w:rsid w:val="000C16EA"/>
    <w:rsid w:val="000C22E3"/>
    <w:rsid w:val="000C2771"/>
    <w:rsid w:val="000C37EA"/>
    <w:rsid w:val="000C4222"/>
    <w:rsid w:val="000C4B00"/>
    <w:rsid w:val="000C5B5A"/>
    <w:rsid w:val="000C63BF"/>
    <w:rsid w:val="000C76E7"/>
    <w:rsid w:val="000D2346"/>
    <w:rsid w:val="000D46F4"/>
    <w:rsid w:val="000D568B"/>
    <w:rsid w:val="000D5858"/>
    <w:rsid w:val="000D6D99"/>
    <w:rsid w:val="000D6E85"/>
    <w:rsid w:val="000E09E3"/>
    <w:rsid w:val="000E106D"/>
    <w:rsid w:val="000E1E69"/>
    <w:rsid w:val="000E5BA5"/>
    <w:rsid w:val="000E5EF6"/>
    <w:rsid w:val="000E7732"/>
    <w:rsid w:val="000E7A4B"/>
    <w:rsid w:val="000E7B13"/>
    <w:rsid w:val="000F0517"/>
    <w:rsid w:val="000F0DCE"/>
    <w:rsid w:val="000F2024"/>
    <w:rsid w:val="000F2EB9"/>
    <w:rsid w:val="000F397E"/>
    <w:rsid w:val="000F3C71"/>
    <w:rsid w:val="000F5391"/>
    <w:rsid w:val="000F6772"/>
    <w:rsid w:val="000F6BE3"/>
    <w:rsid w:val="000F6CDC"/>
    <w:rsid w:val="000F6DCC"/>
    <w:rsid w:val="000F6F5A"/>
    <w:rsid w:val="000F6FB1"/>
    <w:rsid w:val="00100271"/>
    <w:rsid w:val="00100877"/>
    <w:rsid w:val="00102258"/>
    <w:rsid w:val="001026F9"/>
    <w:rsid w:val="00102D60"/>
    <w:rsid w:val="0010363D"/>
    <w:rsid w:val="00103D0F"/>
    <w:rsid w:val="00105310"/>
    <w:rsid w:val="00106485"/>
    <w:rsid w:val="00106748"/>
    <w:rsid w:val="00107583"/>
    <w:rsid w:val="00107BEC"/>
    <w:rsid w:val="00110092"/>
    <w:rsid w:val="001101F5"/>
    <w:rsid w:val="001109D4"/>
    <w:rsid w:val="00110C11"/>
    <w:rsid w:val="00110F91"/>
    <w:rsid w:val="00112C5B"/>
    <w:rsid w:val="001139BB"/>
    <w:rsid w:val="00114193"/>
    <w:rsid w:val="00114340"/>
    <w:rsid w:val="00115A38"/>
    <w:rsid w:val="0011687B"/>
    <w:rsid w:val="00121046"/>
    <w:rsid w:val="001223A2"/>
    <w:rsid w:val="00122E25"/>
    <w:rsid w:val="00122F57"/>
    <w:rsid w:val="001231D1"/>
    <w:rsid w:val="00124F82"/>
    <w:rsid w:val="0012501D"/>
    <w:rsid w:val="0012605E"/>
    <w:rsid w:val="00127638"/>
    <w:rsid w:val="00131447"/>
    <w:rsid w:val="00135327"/>
    <w:rsid w:val="00135ED0"/>
    <w:rsid w:val="00137385"/>
    <w:rsid w:val="00141D24"/>
    <w:rsid w:val="00143657"/>
    <w:rsid w:val="0014485D"/>
    <w:rsid w:val="00145EFA"/>
    <w:rsid w:val="00147E89"/>
    <w:rsid w:val="00150604"/>
    <w:rsid w:val="001511D2"/>
    <w:rsid w:val="00151870"/>
    <w:rsid w:val="00151A67"/>
    <w:rsid w:val="00151B1F"/>
    <w:rsid w:val="00154FE8"/>
    <w:rsid w:val="00155E23"/>
    <w:rsid w:val="00155F1A"/>
    <w:rsid w:val="00156B23"/>
    <w:rsid w:val="00157AEE"/>
    <w:rsid w:val="00160D3A"/>
    <w:rsid w:val="00161DCC"/>
    <w:rsid w:val="00162617"/>
    <w:rsid w:val="0016337A"/>
    <w:rsid w:val="00164269"/>
    <w:rsid w:val="00164EA4"/>
    <w:rsid w:val="00164F1A"/>
    <w:rsid w:val="0016563A"/>
    <w:rsid w:val="00165F7C"/>
    <w:rsid w:val="0016600F"/>
    <w:rsid w:val="0017003A"/>
    <w:rsid w:val="00170162"/>
    <w:rsid w:val="00170AF1"/>
    <w:rsid w:val="00171C81"/>
    <w:rsid w:val="00171CA9"/>
    <w:rsid w:val="00172987"/>
    <w:rsid w:val="001768A4"/>
    <w:rsid w:val="00176A6A"/>
    <w:rsid w:val="00176B24"/>
    <w:rsid w:val="00177F34"/>
    <w:rsid w:val="00180062"/>
    <w:rsid w:val="00180147"/>
    <w:rsid w:val="00181292"/>
    <w:rsid w:val="0018206B"/>
    <w:rsid w:val="00184125"/>
    <w:rsid w:val="00184A3B"/>
    <w:rsid w:val="001850DF"/>
    <w:rsid w:val="00185AAD"/>
    <w:rsid w:val="00186BD6"/>
    <w:rsid w:val="00187082"/>
    <w:rsid w:val="001872CF"/>
    <w:rsid w:val="0018772B"/>
    <w:rsid w:val="001904F1"/>
    <w:rsid w:val="001925D3"/>
    <w:rsid w:val="001936D6"/>
    <w:rsid w:val="00196D6E"/>
    <w:rsid w:val="00197356"/>
    <w:rsid w:val="001A1BDE"/>
    <w:rsid w:val="001A331D"/>
    <w:rsid w:val="001A623C"/>
    <w:rsid w:val="001B06DB"/>
    <w:rsid w:val="001B1D4B"/>
    <w:rsid w:val="001B3EF5"/>
    <w:rsid w:val="001B7030"/>
    <w:rsid w:val="001B71E3"/>
    <w:rsid w:val="001C20C2"/>
    <w:rsid w:val="001C2143"/>
    <w:rsid w:val="001C2A2F"/>
    <w:rsid w:val="001C3593"/>
    <w:rsid w:val="001C4B89"/>
    <w:rsid w:val="001C5676"/>
    <w:rsid w:val="001C5EF2"/>
    <w:rsid w:val="001C7AE8"/>
    <w:rsid w:val="001C7F4F"/>
    <w:rsid w:val="001D13D7"/>
    <w:rsid w:val="001D1484"/>
    <w:rsid w:val="001D1722"/>
    <w:rsid w:val="001D174C"/>
    <w:rsid w:val="001D19F4"/>
    <w:rsid w:val="001D1EEA"/>
    <w:rsid w:val="001D31BC"/>
    <w:rsid w:val="001D3761"/>
    <w:rsid w:val="001D49B3"/>
    <w:rsid w:val="001D4FD1"/>
    <w:rsid w:val="001D6AEA"/>
    <w:rsid w:val="001D6F94"/>
    <w:rsid w:val="001D7BAA"/>
    <w:rsid w:val="001D7DA1"/>
    <w:rsid w:val="001E0476"/>
    <w:rsid w:val="001E1675"/>
    <w:rsid w:val="001E1B0B"/>
    <w:rsid w:val="001E1BBA"/>
    <w:rsid w:val="001E2138"/>
    <w:rsid w:val="001E238F"/>
    <w:rsid w:val="001E3539"/>
    <w:rsid w:val="001E36CA"/>
    <w:rsid w:val="001E3EDA"/>
    <w:rsid w:val="001E50B4"/>
    <w:rsid w:val="001E5F98"/>
    <w:rsid w:val="001E6445"/>
    <w:rsid w:val="001F0145"/>
    <w:rsid w:val="001F0876"/>
    <w:rsid w:val="001F0A5B"/>
    <w:rsid w:val="001F167C"/>
    <w:rsid w:val="001F213E"/>
    <w:rsid w:val="001F26EE"/>
    <w:rsid w:val="001F2A44"/>
    <w:rsid w:val="001F3B5A"/>
    <w:rsid w:val="001F3C24"/>
    <w:rsid w:val="001F4975"/>
    <w:rsid w:val="001F50AD"/>
    <w:rsid w:val="001F5622"/>
    <w:rsid w:val="001F5E91"/>
    <w:rsid w:val="001F6BDC"/>
    <w:rsid w:val="001F7693"/>
    <w:rsid w:val="00200920"/>
    <w:rsid w:val="00200F32"/>
    <w:rsid w:val="00202039"/>
    <w:rsid w:val="0020208A"/>
    <w:rsid w:val="002026C4"/>
    <w:rsid w:val="00203004"/>
    <w:rsid w:val="00203983"/>
    <w:rsid w:val="00203B39"/>
    <w:rsid w:val="00205581"/>
    <w:rsid w:val="00205752"/>
    <w:rsid w:val="00206C05"/>
    <w:rsid w:val="00206F94"/>
    <w:rsid w:val="00207576"/>
    <w:rsid w:val="002077B9"/>
    <w:rsid w:val="00207A30"/>
    <w:rsid w:val="00210815"/>
    <w:rsid w:val="00210C76"/>
    <w:rsid w:val="0021130E"/>
    <w:rsid w:val="00211C50"/>
    <w:rsid w:val="00211EA2"/>
    <w:rsid w:val="002126A7"/>
    <w:rsid w:val="00213734"/>
    <w:rsid w:val="00214434"/>
    <w:rsid w:val="002153F4"/>
    <w:rsid w:val="00216B3A"/>
    <w:rsid w:val="00217DF7"/>
    <w:rsid w:val="002209AC"/>
    <w:rsid w:val="00220B62"/>
    <w:rsid w:val="00221415"/>
    <w:rsid w:val="002218B0"/>
    <w:rsid w:val="00222D34"/>
    <w:rsid w:val="00223456"/>
    <w:rsid w:val="00223632"/>
    <w:rsid w:val="00223F1E"/>
    <w:rsid w:val="00225534"/>
    <w:rsid w:val="002260D6"/>
    <w:rsid w:val="002279BD"/>
    <w:rsid w:val="00227D5A"/>
    <w:rsid w:val="002303ED"/>
    <w:rsid w:val="00231B5E"/>
    <w:rsid w:val="002328FD"/>
    <w:rsid w:val="002334E4"/>
    <w:rsid w:val="0023700E"/>
    <w:rsid w:val="0024003F"/>
    <w:rsid w:val="00240307"/>
    <w:rsid w:val="00242B33"/>
    <w:rsid w:val="00242CFF"/>
    <w:rsid w:val="00243238"/>
    <w:rsid w:val="0024326D"/>
    <w:rsid w:val="002452A1"/>
    <w:rsid w:val="0024599C"/>
    <w:rsid w:val="00245BA5"/>
    <w:rsid w:val="00246849"/>
    <w:rsid w:val="00247E70"/>
    <w:rsid w:val="00247E82"/>
    <w:rsid w:val="002500C0"/>
    <w:rsid w:val="00254444"/>
    <w:rsid w:val="00255254"/>
    <w:rsid w:val="00257B40"/>
    <w:rsid w:val="00260092"/>
    <w:rsid w:val="00260603"/>
    <w:rsid w:val="00260FF9"/>
    <w:rsid w:val="00262D72"/>
    <w:rsid w:val="0026310F"/>
    <w:rsid w:val="002669D7"/>
    <w:rsid w:val="00267255"/>
    <w:rsid w:val="00270FB5"/>
    <w:rsid w:val="0027199B"/>
    <w:rsid w:val="00272C8F"/>
    <w:rsid w:val="00273275"/>
    <w:rsid w:val="00274597"/>
    <w:rsid w:val="002748CC"/>
    <w:rsid w:val="00274FE2"/>
    <w:rsid w:val="00275682"/>
    <w:rsid w:val="00276D32"/>
    <w:rsid w:val="00277DBA"/>
    <w:rsid w:val="00281210"/>
    <w:rsid w:val="00281469"/>
    <w:rsid w:val="002828AC"/>
    <w:rsid w:val="00282AB4"/>
    <w:rsid w:val="00283D1F"/>
    <w:rsid w:val="00284A3B"/>
    <w:rsid w:val="0028564D"/>
    <w:rsid w:val="002865C8"/>
    <w:rsid w:val="00286984"/>
    <w:rsid w:val="002874B4"/>
    <w:rsid w:val="00287C75"/>
    <w:rsid w:val="00287CEE"/>
    <w:rsid w:val="0029002F"/>
    <w:rsid w:val="00291F09"/>
    <w:rsid w:val="00292351"/>
    <w:rsid w:val="00292D8E"/>
    <w:rsid w:val="00292F6C"/>
    <w:rsid w:val="002943AB"/>
    <w:rsid w:val="0029498B"/>
    <w:rsid w:val="00294FBB"/>
    <w:rsid w:val="00295F3D"/>
    <w:rsid w:val="002961D6"/>
    <w:rsid w:val="00296536"/>
    <w:rsid w:val="002969FF"/>
    <w:rsid w:val="00296A34"/>
    <w:rsid w:val="00296F2B"/>
    <w:rsid w:val="0029741E"/>
    <w:rsid w:val="00297F05"/>
    <w:rsid w:val="002A06AB"/>
    <w:rsid w:val="002A1CAA"/>
    <w:rsid w:val="002A1FBD"/>
    <w:rsid w:val="002A33BE"/>
    <w:rsid w:val="002A390B"/>
    <w:rsid w:val="002A4131"/>
    <w:rsid w:val="002A4B1C"/>
    <w:rsid w:val="002A5777"/>
    <w:rsid w:val="002A5AC5"/>
    <w:rsid w:val="002A5D0E"/>
    <w:rsid w:val="002A6107"/>
    <w:rsid w:val="002A7168"/>
    <w:rsid w:val="002A7AD2"/>
    <w:rsid w:val="002B0234"/>
    <w:rsid w:val="002B086A"/>
    <w:rsid w:val="002B1528"/>
    <w:rsid w:val="002B245B"/>
    <w:rsid w:val="002B2F0E"/>
    <w:rsid w:val="002B36F9"/>
    <w:rsid w:val="002B5804"/>
    <w:rsid w:val="002B64D8"/>
    <w:rsid w:val="002B79F8"/>
    <w:rsid w:val="002C030F"/>
    <w:rsid w:val="002C042E"/>
    <w:rsid w:val="002C0598"/>
    <w:rsid w:val="002C2092"/>
    <w:rsid w:val="002C60CD"/>
    <w:rsid w:val="002C6E9C"/>
    <w:rsid w:val="002D02EC"/>
    <w:rsid w:val="002D0CF2"/>
    <w:rsid w:val="002D1548"/>
    <w:rsid w:val="002D20EB"/>
    <w:rsid w:val="002D734A"/>
    <w:rsid w:val="002D7482"/>
    <w:rsid w:val="002D7841"/>
    <w:rsid w:val="002E1341"/>
    <w:rsid w:val="002E3721"/>
    <w:rsid w:val="002E6DCC"/>
    <w:rsid w:val="002E6EC2"/>
    <w:rsid w:val="002F1F09"/>
    <w:rsid w:val="002F29B2"/>
    <w:rsid w:val="002F4C4C"/>
    <w:rsid w:val="002F58C8"/>
    <w:rsid w:val="002F7B5F"/>
    <w:rsid w:val="003003DC"/>
    <w:rsid w:val="00301B30"/>
    <w:rsid w:val="00301D6C"/>
    <w:rsid w:val="00302B76"/>
    <w:rsid w:val="00304341"/>
    <w:rsid w:val="00304937"/>
    <w:rsid w:val="00304F32"/>
    <w:rsid w:val="003057A4"/>
    <w:rsid w:val="0030755E"/>
    <w:rsid w:val="003077E5"/>
    <w:rsid w:val="00310B11"/>
    <w:rsid w:val="003118DD"/>
    <w:rsid w:val="00311C03"/>
    <w:rsid w:val="00312C79"/>
    <w:rsid w:val="003135B9"/>
    <w:rsid w:val="0031543E"/>
    <w:rsid w:val="00315BB1"/>
    <w:rsid w:val="00315C11"/>
    <w:rsid w:val="0031679C"/>
    <w:rsid w:val="0031751C"/>
    <w:rsid w:val="00317796"/>
    <w:rsid w:val="003177C6"/>
    <w:rsid w:val="003205A5"/>
    <w:rsid w:val="003227A1"/>
    <w:rsid w:val="00323191"/>
    <w:rsid w:val="00323B9E"/>
    <w:rsid w:val="0032446E"/>
    <w:rsid w:val="003256DA"/>
    <w:rsid w:val="003278A5"/>
    <w:rsid w:val="00331AB0"/>
    <w:rsid w:val="00331D75"/>
    <w:rsid w:val="00334E16"/>
    <w:rsid w:val="00336F89"/>
    <w:rsid w:val="00337AF1"/>
    <w:rsid w:val="003406E9"/>
    <w:rsid w:val="0034076A"/>
    <w:rsid w:val="00341738"/>
    <w:rsid w:val="0034175F"/>
    <w:rsid w:val="00341C50"/>
    <w:rsid w:val="00341EA5"/>
    <w:rsid w:val="003426DC"/>
    <w:rsid w:val="00342FF3"/>
    <w:rsid w:val="0034398C"/>
    <w:rsid w:val="00343C20"/>
    <w:rsid w:val="00343D97"/>
    <w:rsid w:val="003448F5"/>
    <w:rsid w:val="00345702"/>
    <w:rsid w:val="00350F1B"/>
    <w:rsid w:val="0035257E"/>
    <w:rsid w:val="00355362"/>
    <w:rsid w:val="00355CFD"/>
    <w:rsid w:val="003567A7"/>
    <w:rsid w:val="00356926"/>
    <w:rsid w:val="00357E93"/>
    <w:rsid w:val="00363E44"/>
    <w:rsid w:val="00363FBA"/>
    <w:rsid w:val="00364648"/>
    <w:rsid w:val="003649FB"/>
    <w:rsid w:val="00365042"/>
    <w:rsid w:val="00366D4B"/>
    <w:rsid w:val="00367BBF"/>
    <w:rsid w:val="00370A04"/>
    <w:rsid w:val="0037141E"/>
    <w:rsid w:val="00373717"/>
    <w:rsid w:val="00374A56"/>
    <w:rsid w:val="00376766"/>
    <w:rsid w:val="00376AE9"/>
    <w:rsid w:val="003809F3"/>
    <w:rsid w:val="0038204D"/>
    <w:rsid w:val="00382D4B"/>
    <w:rsid w:val="00383461"/>
    <w:rsid w:val="00383EA1"/>
    <w:rsid w:val="00383F52"/>
    <w:rsid w:val="00384AA6"/>
    <w:rsid w:val="0038517F"/>
    <w:rsid w:val="00385CBA"/>
    <w:rsid w:val="00385DC0"/>
    <w:rsid w:val="003866DD"/>
    <w:rsid w:val="0038676C"/>
    <w:rsid w:val="00386C0C"/>
    <w:rsid w:val="0039033A"/>
    <w:rsid w:val="0039167C"/>
    <w:rsid w:val="00391790"/>
    <w:rsid w:val="00392022"/>
    <w:rsid w:val="00392B85"/>
    <w:rsid w:val="00392DE9"/>
    <w:rsid w:val="00392E5D"/>
    <w:rsid w:val="00393489"/>
    <w:rsid w:val="00394DE1"/>
    <w:rsid w:val="00395E86"/>
    <w:rsid w:val="00397AEE"/>
    <w:rsid w:val="00397D01"/>
    <w:rsid w:val="003A0617"/>
    <w:rsid w:val="003A076F"/>
    <w:rsid w:val="003A14F8"/>
    <w:rsid w:val="003A1CFB"/>
    <w:rsid w:val="003A20EA"/>
    <w:rsid w:val="003A22E3"/>
    <w:rsid w:val="003A2665"/>
    <w:rsid w:val="003A2FD8"/>
    <w:rsid w:val="003A44FD"/>
    <w:rsid w:val="003A4F59"/>
    <w:rsid w:val="003A5C7C"/>
    <w:rsid w:val="003B02B0"/>
    <w:rsid w:val="003B081E"/>
    <w:rsid w:val="003B0CA1"/>
    <w:rsid w:val="003B313B"/>
    <w:rsid w:val="003B40E6"/>
    <w:rsid w:val="003B40F2"/>
    <w:rsid w:val="003B447B"/>
    <w:rsid w:val="003B6F7B"/>
    <w:rsid w:val="003B7043"/>
    <w:rsid w:val="003C00F3"/>
    <w:rsid w:val="003C2E74"/>
    <w:rsid w:val="003C3C5B"/>
    <w:rsid w:val="003C5CF4"/>
    <w:rsid w:val="003C77BD"/>
    <w:rsid w:val="003D0BE1"/>
    <w:rsid w:val="003D154E"/>
    <w:rsid w:val="003D2693"/>
    <w:rsid w:val="003D35C5"/>
    <w:rsid w:val="003D41F0"/>
    <w:rsid w:val="003D5335"/>
    <w:rsid w:val="003D5867"/>
    <w:rsid w:val="003D7223"/>
    <w:rsid w:val="003E00EB"/>
    <w:rsid w:val="003E029F"/>
    <w:rsid w:val="003E12D3"/>
    <w:rsid w:val="003E286C"/>
    <w:rsid w:val="003E29E8"/>
    <w:rsid w:val="003E391F"/>
    <w:rsid w:val="003E3D90"/>
    <w:rsid w:val="003E4B87"/>
    <w:rsid w:val="003E4D81"/>
    <w:rsid w:val="003E5EEE"/>
    <w:rsid w:val="003E6257"/>
    <w:rsid w:val="003E74FB"/>
    <w:rsid w:val="003F062E"/>
    <w:rsid w:val="003F14A8"/>
    <w:rsid w:val="003F19C3"/>
    <w:rsid w:val="003F3467"/>
    <w:rsid w:val="003F34F7"/>
    <w:rsid w:val="003F4554"/>
    <w:rsid w:val="003F5F81"/>
    <w:rsid w:val="003F6E14"/>
    <w:rsid w:val="003F7234"/>
    <w:rsid w:val="003F733D"/>
    <w:rsid w:val="003F7C17"/>
    <w:rsid w:val="003F7D0C"/>
    <w:rsid w:val="00400FB1"/>
    <w:rsid w:val="00400FBA"/>
    <w:rsid w:val="00401808"/>
    <w:rsid w:val="0040260E"/>
    <w:rsid w:val="00402F1A"/>
    <w:rsid w:val="00402F48"/>
    <w:rsid w:val="00403D2C"/>
    <w:rsid w:val="004042AD"/>
    <w:rsid w:val="004049F0"/>
    <w:rsid w:val="00404A75"/>
    <w:rsid w:val="00405336"/>
    <w:rsid w:val="004056DE"/>
    <w:rsid w:val="00407222"/>
    <w:rsid w:val="00407A07"/>
    <w:rsid w:val="00407BDC"/>
    <w:rsid w:val="00411F16"/>
    <w:rsid w:val="0041291A"/>
    <w:rsid w:val="00413259"/>
    <w:rsid w:val="00414157"/>
    <w:rsid w:val="0041675A"/>
    <w:rsid w:val="0041687B"/>
    <w:rsid w:val="00416B40"/>
    <w:rsid w:val="00416BF6"/>
    <w:rsid w:val="0042015C"/>
    <w:rsid w:val="0042180F"/>
    <w:rsid w:val="00421D31"/>
    <w:rsid w:val="00423812"/>
    <w:rsid w:val="004238FD"/>
    <w:rsid w:val="00425CBF"/>
    <w:rsid w:val="00425D3F"/>
    <w:rsid w:val="00426BEE"/>
    <w:rsid w:val="00427B6C"/>
    <w:rsid w:val="00427E06"/>
    <w:rsid w:val="00430538"/>
    <w:rsid w:val="00432755"/>
    <w:rsid w:val="00433AC2"/>
    <w:rsid w:val="00433D56"/>
    <w:rsid w:val="0043484E"/>
    <w:rsid w:val="00435817"/>
    <w:rsid w:val="0043584A"/>
    <w:rsid w:val="00435C6D"/>
    <w:rsid w:val="0044116D"/>
    <w:rsid w:val="00442864"/>
    <w:rsid w:val="00442913"/>
    <w:rsid w:val="004438CC"/>
    <w:rsid w:val="004441AD"/>
    <w:rsid w:val="0044545B"/>
    <w:rsid w:val="00445465"/>
    <w:rsid w:val="00447305"/>
    <w:rsid w:val="004522DD"/>
    <w:rsid w:val="00453990"/>
    <w:rsid w:val="00454001"/>
    <w:rsid w:val="00454AA0"/>
    <w:rsid w:val="00456D2D"/>
    <w:rsid w:val="00457018"/>
    <w:rsid w:val="004571D5"/>
    <w:rsid w:val="0045733B"/>
    <w:rsid w:val="004606FE"/>
    <w:rsid w:val="004607BF"/>
    <w:rsid w:val="00461C89"/>
    <w:rsid w:val="00461D81"/>
    <w:rsid w:val="00461E41"/>
    <w:rsid w:val="00462648"/>
    <w:rsid w:val="004627AE"/>
    <w:rsid w:val="00462FA9"/>
    <w:rsid w:val="00463244"/>
    <w:rsid w:val="0046356B"/>
    <w:rsid w:val="00467447"/>
    <w:rsid w:val="00467910"/>
    <w:rsid w:val="00470AC9"/>
    <w:rsid w:val="004716B8"/>
    <w:rsid w:val="00473914"/>
    <w:rsid w:val="004759AF"/>
    <w:rsid w:val="00476380"/>
    <w:rsid w:val="00477182"/>
    <w:rsid w:val="004779CB"/>
    <w:rsid w:val="0048022F"/>
    <w:rsid w:val="00482055"/>
    <w:rsid w:val="004850F3"/>
    <w:rsid w:val="0048673B"/>
    <w:rsid w:val="00490B1C"/>
    <w:rsid w:val="00491E47"/>
    <w:rsid w:val="00492763"/>
    <w:rsid w:val="00494991"/>
    <w:rsid w:val="004967C5"/>
    <w:rsid w:val="00496A67"/>
    <w:rsid w:val="00496B24"/>
    <w:rsid w:val="004979A5"/>
    <w:rsid w:val="004A0D91"/>
    <w:rsid w:val="004A1780"/>
    <w:rsid w:val="004A1C5B"/>
    <w:rsid w:val="004A1F86"/>
    <w:rsid w:val="004A3FF2"/>
    <w:rsid w:val="004A4E2A"/>
    <w:rsid w:val="004A5D61"/>
    <w:rsid w:val="004A73C3"/>
    <w:rsid w:val="004B13BB"/>
    <w:rsid w:val="004B20E5"/>
    <w:rsid w:val="004B2B23"/>
    <w:rsid w:val="004B2ED7"/>
    <w:rsid w:val="004B4528"/>
    <w:rsid w:val="004B4560"/>
    <w:rsid w:val="004B507F"/>
    <w:rsid w:val="004B66A1"/>
    <w:rsid w:val="004B7933"/>
    <w:rsid w:val="004B7AC0"/>
    <w:rsid w:val="004C1B41"/>
    <w:rsid w:val="004C1EC0"/>
    <w:rsid w:val="004C324E"/>
    <w:rsid w:val="004C4794"/>
    <w:rsid w:val="004C6228"/>
    <w:rsid w:val="004C6FC0"/>
    <w:rsid w:val="004D18D6"/>
    <w:rsid w:val="004D1AAD"/>
    <w:rsid w:val="004D1DAF"/>
    <w:rsid w:val="004D25B2"/>
    <w:rsid w:val="004D2952"/>
    <w:rsid w:val="004D3406"/>
    <w:rsid w:val="004D38D6"/>
    <w:rsid w:val="004D4713"/>
    <w:rsid w:val="004D50CB"/>
    <w:rsid w:val="004D5CDB"/>
    <w:rsid w:val="004D6107"/>
    <w:rsid w:val="004D6BDF"/>
    <w:rsid w:val="004D70B9"/>
    <w:rsid w:val="004D784A"/>
    <w:rsid w:val="004E149A"/>
    <w:rsid w:val="004E168F"/>
    <w:rsid w:val="004E24C1"/>
    <w:rsid w:val="004E2EBE"/>
    <w:rsid w:val="004E42D8"/>
    <w:rsid w:val="004E4688"/>
    <w:rsid w:val="004E484D"/>
    <w:rsid w:val="004E518C"/>
    <w:rsid w:val="004E54FE"/>
    <w:rsid w:val="004E595A"/>
    <w:rsid w:val="004E64EE"/>
    <w:rsid w:val="004E6D49"/>
    <w:rsid w:val="004E6E2A"/>
    <w:rsid w:val="004E7192"/>
    <w:rsid w:val="004E7BA2"/>
    <w:rsid w:val="004E7DE8"/>
    <w:rsid w:val="004F0C06"/>
    <w:rsid w:val="004F0DD2"/>
    <w:rsid w:val="004F1351"/>
    <w:rsid w:val="004F1FE1"/>
    <w:rsid w:val="004F2A90"/>
    <w:rsid w:val="004F3729"/>
    <w:rsid w:val="004F4F46"/>
    <w:rsid w:val="004F68C9"/>
    <w:rsid w:val="004F72FF"/>
    <w:rsid w:val="004F7488"/>
    <w:rsid w:val="004F7EDF"/>
    <w:rsid w:val="005001AC"/>
    <w:rsid w:val="00501541"/>
    <w:rsid w:val="00501C94"/>
    <w:rsid w:val="00501CD2"/>
    <w:rsid w:val="00501D42"/>
    <w:rsid w:val="00502ADC"/>
    <w:rsid w:val="005030F3"/>
    <w:rsid w:val="00503BF3"/>
    <w:rsid w:val="005058B3"/>
    <w:rsid w:val="0050683F"/>
    <w:rsid w:val="00507B7F"/>
    <w:rsid w:val="00510819"/>
    <w:rsid w:val="0051122C"/>
    <w:rsid w:val="00512871"/>
    <w:rsid w:val="005148B7"/>
    <w:rsid w:val="00517921"/>
    <w:rsid w:val="00520ECE"/>
    <w:rsid w:val="00520F92"/>
    <w:rsid w:val="00523696"/>
    <w:rsid w:val="00524020"/>
    <w:rsid w:val="005245BD"/>
    <w:rsid w:val="0052468F"/>
    <w:rsid w:val="00524A5A"/>
    <w:rsid w:val="00525289"/>
    <w:rsid w:val="00525C46"/>
    <w:rsid w:val="00525FFF"/>
    <w:rsid w:val="00526592"/>
    <w:rsid w:val="005271E5"/>
    <w:rsid w:val="0052734C"/>
    <w:rsid w:val="00527BA6"/>
    <w:rsid w:val="00527D71"/>
    <w:rsid w:val="00530A1C"/>
    <w:rsid w:val="00531EBF"/>
    <w:rsid w:val="00533347"/>
    <w:rsid w:val="00534F7D"/>
    <w:rsid w:val="00535F0D"/>
    <w:rsid w:val="00537689"/>
    <w:rsid w:val="005412EF"/>
    <w:rsid w:val="00542A15"/>
    <w:rsid w:val="00543B17"/>
    <w:rsid w:val="00543F72"/>
    <w:rsid w:val="005448D7"/>
    <w:rsid w:val="00547F5E"/>
    <w:rsid w:val="005520A8"/>
    <w:rsid w:val="00553B4D"/>
    <w:rsid w:val="00554484"/>
    <w:rsid w:val="00554BFB"/>
    <w:rsid w:val="00555B90"/>
    <w:rsid w:val="00556928"/>
    <w:rsid w:val="005607DD"/>
    <w:rsid w:val="00560971"/>
    <w:rsid w:val="00561EBC"/>
    <w:rsid w:val="0056484F"/>
    <w:rsid w:val="00564D6F"/>
    <w:rsid w:val="00573515"/>
    <w:rsid w:val="005743AF"/>
    <w:rsid w:val="00574DC5"/>
    <w:rsid w:val="005753B1"/>
    <w:rsid w:val="00577052"/>
    <w:rsid w:val="0057776C"/>
    <w:rsid w:val="00580C95"/>
    <w:rsid w:val="00580E16"/>
    <w:rsid w:val="005812BC"/>
    <w:rsid w:val="005813E0"/>
    <w:rsid w:val="00581F98"/>
    <w:rsid w:val="00582379"/>
    <w:rsid w:val="00583890"/>
    <w:rsid w:val="00583975"/>
    <w:rsid w:val="00584DF5"/>
    <w:rsid w:val="00585038"/>
    <w:rsid w:val="005851D1"/>
    <w:rsid w:val="005861BC"/>
    <w:rsid w:val="005869C9"/>
    <w:rsid w:val="005902AD"/>
    <w:rsid w:val="0059064E"/>
    <w:rsid w:val="00590D0B"/>
    <w:rsid w:val="00590FE4"/>
    <w:rsid w:val="00591679"/>
    <w:rsid w:val="00591935"/>
    <w:rsid w:val="00591DE1"/>
    <w:rsid w:val="00592415"/>
    <w:rsid w:val="0059412F"/>
    <w:rsid w:val="005958F3"/>
    <w:rsid w:val="005967A0"/>
    <w:rsid w:val="005A0DA5"/>
    <w:rsid w:val="005A1D6F"/>
    <w:rsid w:val="005A23CD"/>
    <w:rsid w:val="005A26D5"/>
    <w:rsid w:val="005A558C"/>
    <w:rsid w:val="005A7BBF"/>
    <w:rsid w:val="005B20EF"/>
    <w:rsid w:val="005B2A80"/>
    <w:rsid w:val="005B4774"/>
    <w:rsid w:val="005B4F14"/>
    <w:rsid w:val="005B69F2"/>
    <w:rsid w:val="005B732A"/>
    <w:rsid w:val="005B7B39"/>
    <w:rsid w:val="005B7C14"/>
    <w:rsid w:val="005C1377"/>
    <w:rsid w:val="005C1CEE"/>
    <w:rsid w:val="005C1ECB"/>
    <w:rsid w:val="005C25E0"/>
    <w:rsid w:val="005C3170"/>
    <w:rsid w:val="005C4400"/>
    <w:rsid w:val="005C4D04"/>
    <w:rsid w:val="005C6D17"/>
    <w:rsid w:val="005C701D"/>
    <w:rsid w:val="005C7743"/>
    <w:rsid w:val="005C7764"/>
    <w:rsid w:val="005C77A9"/>
    <w:rsid w:val="005D2D87"/>
    <w:rsid w:val="005D354A"/>
    <w:rsid w:val="005D4218"/>
    <w:rsid w:val="005D451E"/>
    <w:rsid w:val="005D4F3F"/>
    <w:rsid w:val="005D56A8"/>
    <w:rsid w:val="005E28F8"/>
    <w:rsid w:val="005E3011"/>
    <w:rsid w:val="005E3222"/>
    <w:rsid w:val="005E3EF5"/>
    <w:rsid w:val="005E43AA"/>
    <w:rsid w:val="005E4DE8"/>
    <w:rsid w:val="005E50BB"/>
    <w:rsid w:val="005E6513"/>
    <w:rsid w:val="005E6AA6"/>
    <w:rsid w:val="005F0D54"/>
    <w:rsid w:val="005F35D2"/>
    <w:rsid w:val="005F3ABF"/>
    <w:rsid w:val="005F45D0"/>
    <w:rsid w:val="005F4904"/>
    <w:rsid w:val="005F6067"/>
    <w:rsid w:val="005F66CB"/>
    <w:rsid w:val="005F6737"/>
    <w:rsid w:val="005F712C"/>
    <w:rsid w:val="005F75B7"/>
    <w:rsid w:val="005F7DF2"/>
    <w:rsid w:val="006011EF"/>
    <w:rsid w:val="00601268"/>
    <w:rsid w:val="006014AE"/>
    <w:rsid w:val="00602F59"/>
    <w:rsid w:val="00604E99"/>
    <w:rsid w:val="0060631A"/>
    <w:rsid w:val="00606CDE"/>
    <w:rsid w:val="006070DD"/>
    <w:rsid w:val="00607A11"/>
    <w:rsid w:val="006126E9"/>
    <w:rsid w:val="00612AA5"/>
    <w:rsid w:val="00614387"/>
    <w:rsid w:val="00615346"/>
    <w:rsid w:val="00615E37"/>
    <w:rsid w:val="00617F7D"/>
    <w:rsid w:val="006210D7"/>
    <w:rsid w:val="00621AF4"/>
    <w:rsid w:val="006252DC"/>
    <w:rsid w:val="00626DEF"/>
    <w:rsid w:val="00627651"/>
    <w:rsid w:val="0063002F"/>
    <w:rsid w:val="00630499"/>
    <w:rsid w:val="006304F6"/>
    <w:rsid w:val="00635768"/>
    <w:rsid w:val="006357F6"/>
    <w:rsid w:val="00636C53"/>
    <w:rsid w:val="00637203"/>
    <w:rsid w:val="00640948"/>
    <w:rsid w:val="00642056"/>
    <w:rsid w:val="00642F09"/>
    <w:rsid w:val="00643B0C"/>
    <w:rsid w:val="006460F3"/>
    <w:rsid w:val="00650618"/>
    <w:rsid w:val="00651114"/>
    <w:rsid w:val="006515CB"/>
    <w:rsid w:val="006518CD"/>
    <w:rsid w:val="006524A8"/>
    <w:rsid w:val="00653318"/>
    <w:rsid w:val="00653EA8"/>
    <w:rsid w:val="0065499D"/>
    <w:rsid w:val="0065579E"/>
    <w:rsid w:val="0065678C"/>
    <w:rsid w:val="00656C89"/>
    <w:rsid w:val="00661125"/>
    <w:rsid w:val="00661161"/>
    <w:rsid w:val="006619A6"/>
    <w:rsid w:val="00664560"/>
    <w:rsid w:val="00664BC0"/>
    <w:rsid w:val="006663DE"/>
    <w:rsid w:val="006676C8"/>
    <w:rsid w:val="00670299"/>
    <w:rsid w:val="006705C7"/>
    <w:rsid w:val="00671F21"/>
    <w:rsid w:val="006727D3"/>
    <w:rsid w:val="006728FB"/>
    <w:rsid w:val="00673A07"/>
    <w:rsid w:val="006747AE"/>
    <w:rsid w:val="00674E6E"/>
    <w:rsid w:val="0067597C"/>
    <w:rsid w:val="00676995"/>
    <w:rsid w:val="00676D56"/>
    <w:rsid w:val="00680167"/>
    <w:rsid w:val="00683486"/>
    <w:rsid w:val="00684132"/>
    <w:rsid w:val="006843A8"/>
    <w:rsid w:val="0068480E"/>
    <w:rsid w:val="00685F27"/>
    <w:rsid w:val="006862CD"/>
    <w:rsid w:val="00687E1C"/>
    <w:rsid w:val="0069045E"/>
    <w:rsid w:val="006905D1"/>
    <w:rsid w:val="00691985"/>
    <w:rsid w:val="00691A70"/>
    <w:rsid w:val="00692503"/>
    <w:rsid w:val="00692CA4"/>
    <w:rsid w:val="006947AF"/>
    <w:rsid w:val="00694960"/>
    <w:rsid w:val="00696891"/>
    <w:rsid w:val="0069690F"/>
    <w:rsid w:val="006A1B64"/>
    <w:rsid w:val="006A2735"/>
    <w:rsid w:val="006A2793"/>
    <w:rsid w:val="006A3283"/>
    <w:rsid w:val="006A3AAC"/>
    <w:rsid w:val="006A4AE1"/>
    <w:rsid w:val="006A6AC3"/>
    <w:rsid w:val="006B024D"/>
    <w:rsid w:val="006B04A9"/>
    <w:rsid w:val="006B171D"/>
    <w:rsid w:val="006B221F"/>
    <w:rsid w:val="006B268C"/>
    <w:rsid w:val="006B44E2"/>
    <w:rsid w:val="006B4716"/>
    <w:rsid w:val="006B60E0"/>
    <w:rsid w:val="006B7199"/>
    <w:rsid w:val="006C085A"/>
    <w:rsid w:val="006C27DA"/>
    <w:rsid w:val="006C7E19"/>
    <w:rsid w:val="006D2D1F"/>
    <w:rsid w:val="006D31BC"/>
    <w:rsid w:val="006D40A1"/>
    <w:rsid w:val="006D5419"/>
    <w:rsid w:val="006D695E"/>
    <w:rsid w:val="006D7C16"/>
    <w:rsid w:val="006E1C5B"/>
    <w:rsid w:val="006E330C"/>
    <w:rsid w:val="006E505D"/>
    <w:rsid w:val="006E5124"/>
    <w:rsid w:val="006E6087"/>
    <w:rsid w:val="006E7010"/>
    <w:rsid w:val="006E7BFD"/>
    <w:rsid w:val="006F34E9"/>
    <w:rsid w:val="006F38B2"/>
    <w:rsid w:val="006F4D30"/>
    <w:rsid w:val="006F7661"/>
    <w:rsid w:val="007020D8"/>
    <w:rsid w:val="007023F4"/>
    <w:rsid w:val="007036BF"/>
    <w:rsid w:val="0070394C"/>
    <w:rsid w:val="00706352"/>
    <w:rsid w:val="00707FD3"/>
    <w:rsid w:val="00710863"/>
    <w:rsid w:val="007108F5"/>
    <w:rsid w:val="007109BD"/>
    <w:rsid w:val="00710B9F"/>
    <w:rsid w:val="00713E5B"/>
    <w:rsid w:val="0071445E"/>
    <w:rsid w:val="007156FC"/>
    <w:rsid w:val="00715DBF"/>
    <w:rsid w:val="00717125"/>
    <w:rsid w:val="007176E4"/>
    <w:rsid w:val="00717E3A"/>
    <w:rsid w:val="00720350"/>
    <w:rsid w:val="00720428"/>
    <w:rsid w:val="007204C5"/>
    <w:rsid w:val="00720D81"/>
    <w:rsid w:val="007224BC"/>
    <w:rsid w:val="00722E51"/>
    <w:rsid w:val="007237A3"/>
    <w:rsid w:val="0072422A"/>
    <w:rsid w:val="0072504B"/>
    <w:rsid w:val="00725528"/>
    <w:rsid w:val="007260AB"/>
    <w:rsid w:val="00726E51"/>
    <w:rsid w:val="00726FCB"/>
    <w:rsid w:val="007273A6"/>
    <w:rsid w:val="007274D1"/>
    <w:rsid w:val="00727EF8"/>
    <w:rsid w:val="00730D60"/>
    <w:rsid w:val="007316DA"/>
    <w:rsid w:val="0073176A"/>
    <w:rsid w:val="007317EA"/>
    <w:rsid w:val="00731A13"/>
    <w:rsid w:val="00732527"/>
    <w:rsid w:val="00732A02"/>
    <w:rsid w:val="00734D16"/>
    <w:rsid w:val="007364C8"/>
    <w:rsid w:val="0073747B"/>
    <w:rsid w:val="0073763B"/>
    <w:rsid w:val="007402FC"/>
    <w:rsid w:val="00740D38"/>
    <w:rsid w:val="007411A1"/>
    <w:rsid w:val="0074180C"/>
    <w:rsid w:val="00743880"/>
    <w:rsid w:val="00744088"/>
    <w:rsid w:val="00745640"/>
    <w:rsid w:val="007457D8"/>
    <w:rsid w:val="007467C3"/>
    <w:rsid w:val="0074692A"/>
    <w:rsid w:val="0074704D"/>
    <w:rsid w:val="007470A9"/>
    <w:rsid w:val="0075003A"/>
    <w:rsid w:val="00751F10"/>
    <w:rsid w:val="00752DAE"/>
    <w:rsid w:val="00753635"/>
    <w:rsid w:val="00753D77"/>
    <w:rsid w:val="007545B5"/>
    <w:rsid w:val="00755271"/>
    <w:rsid w:val="0075655F"/>
    <w:rsid w:val="00757A3B"/>
    <w:rsid w:val="00760C73"/>
    <w:rsid w:val="0076297B"/>
    <w:rsid w:val="007638AA"/>
    <w:rsid w:val="00763EEF"/>
    <w:rsid w:val="00765AA5"/>
    <w:rsid w:val="00766BBE"/>
    <w:rsid w:val="00767F5F"/>
    <w:rsid w:val="0077039B"/>
    <w:rsid w:val="007717C1"/>
    <w:rsid w:val="00771C61"/>
    <w:rsid w:val="0077297A"/>
    <w:rsid w:val="00773789"/>
    <w:rsid w:val="00773DE8"/>
    <w:rsid w:val="007748DE"/>
    <w:rsid w:val="00774BD3"/>
    <w:rsid w:val="0077506C"/>
    <w:rsid w:val="007760EB"/>
    <w:rsid w:val="00776A8C"/>
    <w:rsid w:val="007772A1"/>
    <w:rsid w:val="0077794E"/>
    <w:rsid w:val="00777A77"/>
    <w:rsid w:val="00780232"/>
    <w:rsid w:val="007804D0"/>
    <w:rsid w:val="00781254"/>
    <w:rsid w:val="00781B69"/>
    <w:rsid w:val="00781C1C"/>
    <w:rsid w:val="0078231F"/>
    <w:rsid w:val="0078277E"/>
    <w:rsid w:val="00783310"/>
    <w:rsid w:val="00784049"/>
    <w:rsid w:val="00784E98"/>
    <w:rsid w:val="007855E1"/>
    <w:rsid w:val="00785818"/>
    <w:rsid w:val="007861DA"/>
    <w:rsid w:val="00786242"/>
    <w:rsid w:val="0078629D"/>
    <w:rsid w:val="007869ED"/>
    <w:rsid w:val="00786B54"/>
    <w:rsid w:val="00790E45"/>
    <w:rsid w:val="00790FC8"/>
    <w:rsid w:val="007926E6"/>
    <w:rsid w:val="007927B6"/>
    <w:rsid w:val="007929C3"/>
    <w:rsid w:val="00792DA7"/>
    <w:rsid w:val="00793072"/>
    <w:rsid w:val="00793207"/>
    <w:rsid w:val="0079338B"/>
    <w:rsid w:val="00794A35"/>
    <w:rsid w:val="007963CA"/>
    <w:rsid w:val="007A1BBD"/>
    <w:rsid w:val="007A1FEF"/>
    <w:rsid w:val="007A2F2D"/>
    <w:rsid w:val="007A3EA8"/>
    <w:rsid w:val="007A405C"/>
    <w:rsid w:val="007A444B"/>
    <w:rsid w:val="007A62F2"/>
    <w:rsid w:val="007A702A"/>
    <w:rsid w:val="007A73F6"/>
    <w:rsid w:val="007A7F44"/>
    <w:rsid w:val="007B17EC"/>
    <w:rsid w:val="007B2974"/>
    <w:rsid w:val="007B37C4"/>
    <w:rsid w:val="007B4049"/>
    <w:rsid w:val="007B6F8C"/>
    <w:rsid w:val="007B79CD"/>
    <w:rsid w:val="007C0639"/>
    <w:rsid w:val="007C18B8"/>
    <w:rsid w:val="007C19C4"/>
    <w:rsid w:val="007C2659"/>
    <w:rsid w:val="007C291F"/>
    <w:rsid w:val="007C3085"/>
    <w:rsid w:val="007C32FE"/>
    <w:rsid w:val="007C50EF"/>
    <w:rsid w:val="007C5387"/>
    <w:rsid w:val="007C574B"/>
    <w:rsid w:val="007C5F1F"/>
    <w:rsid w:val="007C7A7F"/>
    <w:rsid w:val="007C7F46"/>
    <w:rsid w:val="007C7FAC"/>
    <w:rsid w:val="007D0D85"/>
    <w:rsid w:val="007D22CD"/>
    <w:rsid w:val="007D2880"/>
    <w:rsid w:val="007D2E56"/>
    <w:rsid w:val="007D2FB4"/>
    <w:rsid w:val="007D5249"/>
    <w:rsid w:val="007D607B"/>
    <w:rsid w:val="007D685D"/>
    <w:rsid w:val="007D6CE9"/>
    <w:rsid w:val="007D6F36"/>
    <w:rsid w:val="007D786E"/>
    <w:rsid w:val="007D7BB6"/>
    <w:rsid w:val="007E0FA9"/>
    <w:rsid w:val="007E2B1A"/>
    <w:rsid w:val="007E3436"/>
    <w:rsid w:val="007E39F4"/>
    <w:rsid w:val="007E515A"/>
    <w:rsid w:val="007E5629"/>
    <w:rsid w:val="007E6330"/>
    <w:rsid w:val="007F07BB"/>
    <w:rsid w:val="007F0F33"/>
    <w:rsid w:val="007F1913"/>
    <w:rsid w:val="007F1931"/>
    <w:rsid w:val="007F2C64"/>
    <w:rsid w:val="007F33C1"/>
    <w:rsid w:val="007F35CE"/>
    <w:rsid w:val="007F3AEF"/>
    <w:rsid w:val="007F4DA1"/>
    <w:rsid w:val="007F55FF"/>
    <w:rsid w:val="007F7682"/>
    <w:rsid w:val="007F7EA9"/>
    <w:rsid w:val="00801A11"/>
    <w:rsid w:val="00801A4D"/>
    <w:rsid w:val="00801AAF"/>
    <w:rsid w:val="008026B3"/>
    <w:rsid w:val="0080368E"/>
    <w:rsid w:val="00803F4E"/>
    <w:rsid w:val="008052E9"/>
    <w:rsid w:val="0080550D"/>
    <w:rsid w:val="00805F01"/>
    <w:rsid w:val="0080613C"/>
    <w:rsid w:val="008068B3"/>
    <w:rsid w:val="00806E97"/>
    <w:rsid w:val="00807222"/>
    <w:rsid w:val="00807D35"/>
    <w:rsid w:val="00810291"/>
    <w:rsid w:val="008102E6"/>
    <w:rsid w:val="00810C42"/>
    <w:rsid w:val="00812B8B"/>
    <w:rsid w:val="00815202"/>
    <w:rsid w:val="008152C0"/>
    <w:rsid w:val="008154ED"/>
    <w:rsid w:val="008218C4"/>
    <w:rsid w:val="00822DBE"/>
    <w:rsid w:val="00823F37"/>
    <w:rsid w:val="00823F3D"/>
    <w:rsid w:val="008264D0"/>
    <w:rsid w:val="0082768A"/>
    <w:rsid w:val="008278C9"/>
    <w:rsid w:val="00827978"/>
    <w:rsid w:val="00827A43"/>
    <w:rsid w:val="00830DD2"/>
    <w:rsid w:val="00831767"/>
    <w:rsid w:val="00832BD6"/>
    <w:rsid w:val="00834019"/>
    <w:rsid w:val="008340F3"/>
    <w:rsid w:val="00834480"/>
    <w:rsid w:val="0083457E"/>
    <w:rsid w:val="0083571F"/>
    <w:rsid w:val="00836AF2"/>
    <w:rsid w:val="00837D1C"/>
    <w:rsid w:val="00840EDA"/>
    <w:rsid w:val="008422B9"/>
    <w:rsid w:val="008436CB"/>
    <w:rsid w:val="00843D94"/>
    <w:rsid w:val="00844768"/>
    <w:rsid w:val="00845743"/>
    <w:rsid w:val="00846C28"/>
    <w:rsid w:val="00850143"/>
    <w:rsid w:val="00851160"/>
    <w:rsid w:val="00851936"/>
    <w:rsid w:val="00852050"/>
    <w:rsid w:val="00852F12"/>
    <w:rsid w:val="00853E9B"/>
    <w:rsid w:val="008562BE"/>
    <w:rsid w:val="008601BD"/>
    <w:rsid w:val="00860731"/>
    <w:rsid w:val="00860A0B"/>
    <w:rsid w:val="00860C45"/>
    <w:rsid w:val="00863C99"/>
    <w:rsid w:val="0086401F"/>
    <w:rsid w:val="00865D46"/>
    <w:rsid w:val="00866036"/>
    <w:rsid w:val="00867A98"/>
    <w:rsid w:val="00870749"/>
    <w:rsid w:val="00870867"/>
    <w:rsid w:val="0087147F"/>
    <w:rsid w:val="008760D1"/>
    <w:rsid w:val="00880B71"/>
    <w:rsid w:val="00881A22"/>
    <w:rsid w:val="0088253D"/>
    <w:rsid w:val="0088387B"/>
    <w:rsid w:val="0088443B"/>
    <w:rsid w:val="00885057"/>
    <w:rsid w:val="00885C9B"/>
    <w:rsid w:val="00886129"/>
    <w:rsid w:val="00886C96"/>
    <w:rsid w:val="0088721C"/>
    <w:rsid w:val="008879BF"/>
    <w:rsid w:val="008909ED"/>
    <w:rsid w:val="00891443"/>
    <w:rsid w:val="00892BC3"/>
    <w:rsid w:val="00895231"/>
    <w:rsid w:val="008953C5"/>
    <w:rsid w:val="00895804"/>
    <w:rsid w:val="00897097"/>
    <w:rsid w:val="008970B1"/>
    <w:rsid w:val="008A161C"/>
    <w:rsid w:val="008A1A31"/>
    <w:rsid w:val="008A1E9F"/>
    <w:rsid w:val="008A23AD"/>
    <w:rsid w:val="008A4269"/>
    <w:rsid w:val="008A5FD9"/>
    <w:rsid w:val="008A6207"/>
    <w:rsid w:val="008A633A"/>
    <w:rsid w:val="008A6D52"/>
    <w:rsid w:val="008A7083"/>
    <w:rsid w:val="008B0510"/>
    <w:rsid w:val="008B1461"/>
    <w:rsid w:val="008B4210"/>
    <w:rsid w:val="008B4CEF"/>
    <w:rsid w:val="008B5360"/>
    <w:rsid w:val="008B54D9"/>
    <w:rsid w:val="008B5AA1"/>
    <w:rsid w:val="008B67BE"/>
    <w:rsid w:val="008B69B4"/>
    <w:rsid w:val="008C0F8B"/>
    <w:rsid w:val="008C4883"/>
    <w:rsid w:val="008C5671"/>
    <w:rsid w:val="008C5970"/>
    <w:rsid w:val="008C5C03"/>
    <w:rsid w:val="008C64EA"/>
    <w:rsid w:val="008C6E71"/>
    <w:rsid w:val="008C729B"/>
    <w:rsid w:val="008D0D35"/>
    <w:rsid w:val="008D0EDD"/>
    <w:rsid w:val="008D14D3"/>
    <w:rsid w:val="008D1BB7"/>
    <w:rsid w:val="008D31A4"/>
    <w:rsid w:val="008D36DC"/>
    <w:rsid w:val="008D5D2A"/>
    <w:rsid w:val="008D7422"/>
    <w:rsid w:val="008E1041"/>
    <w:rsid w:val="008E1DEA"/>
    <w:rsid w:val="008E2745"/>
    <w:rsid w:val="008E2E71"/>
    <w:rsid w:val="008E37C7"/>
    <w:rsid w:val="008E4E5D"/>
    <w:rsid w:val="008E6732"/>
    <w:rsid w:val="008E7FF3"/>
    <w:rsid w:val="008F3000"/>
    <w:rsid w:val="008F3042"/>
    <w:rsid w:val="008F3ECA"/>
    <w:rsid w:val="008F40E1"/>
    <w:rsid w:val="008F5560"/>
    <w:rsid w:val="008F5741"/>
    <w:rsid w:val="00902947"/>
    <w:rsid w:val="00902D43"/>
    <w:rsid w:val="00904982"/>
    <w:rsid w:val="00907958"/>
    <w:rsid w:val="00910F39"/>
    <w:rsid w:val="009116AE"/>
    <w:rsid w:val="00912A3D"/>
    <w:rsid w:val="00912D3A"/>
    <w:rsid w:val="00914B63"/>
    <w:rsid w:val="00914C41"/>
    <w:rsid w:val="00914EC8"/>
    <w:rsid w:val="00915343"/>
    <w:rsid w:val="00916E73"/>
    <w:rsid w:val="00917A19"/>
    <w:rsid w:val="0092145B"/>
    <w:rsid w:val="0092184B"/>
    <w:rsid w:val="00921E29"/>
    <w:rsid w:val="00922F5B"/>
    <w:rsid w:val="00924B85"/>
    <w:rsid w:val="0092548A"/>
    <w:rsid w:val="0092651C"/>
    <w:rsid w:val="00926D0C"/>
    <w:rsid w:val="00927EFC"/>
    <w:rsid w:val="0093179A"/>
    <w:rsid w:val="00931BA9"/>
    <w:rsid w:val="00932435"/>
    <w:rsid w:val="009328ED"/>
    <w:rsid w:val="0093371D"/>
    <w:rsid w:val="009339C0"/>
    <w:rsid w:val="00933BAC"/>
    <w:rsid w:val="00933C01"/>
    <w:rsid w:val="00934497"/>
    <w:rsid w:val="009354F3"/>
    <w:rsid w:val="0093573E"/>
    <w:rsid w:val="00935933"/>
    <w:rsid w:val="009370A1"/>
    <w:rsid w:val="00937393"/>
    <w:rsid w:val="0093774D"/>
    <w:rsid w:val="00940B67"/>
    <w:rsid w:val="00941886"/>
    <w:rsid w:val="009422B9"/>
    <w:rsid w:val="0094266D"/>
    <w:rsid w:val="00944444"/>
    <w:rsid w:val="00944464"/>
    <w:rsid w:val="009447DC"/>
    <w:rsid w:val="00945CA3"/>
    <w:rsid w:val="009466CE"/>
    <w:rsid w:val="00946F29"/>
    <w:rsid w:val="00947130"/>
    <w:rsid w:val="009503AA"/>
    <w:rsid w:val="00950492"/>
    <w:rsid w:val="00950D36"/>
    <w:rsid w:val="00950D72"/>
    <w:rsid w:val="00952593"/>
    <w:rsid w:val="0095373E"/>
    <w:rsid w:val="00953B20"/>
    <w:rsid w:val="00954FF6"/>
    <w:rsid w:val="00956AEC"/>
    <w:rsid w:val="0095709D"/>
    <w:rsid w:val="009574D2"/>
    <w:rsid w:val="009579C7"/>
    <w:rsid w:val="0096077D"/>
    <w:rsid w:val="00961423"/>
    <w:rsid w:val="009619AF"/>
    <w:rsid w:val="00961BA5"/>
    <w:rsid w:val="00961DE3"/>
    <w:rsid w:val="00962384"/>
    <w:rsid w:val="00962757"/>
    <w:rsid w:val="009644E9"/>
    <w:rsid w:val="00964B68"/>
    <w:rsid w:val="009656A1"/>
    <w:rsid w:val="00965A29"/>
    <w:rsid w:val="00966031"/>
    <w:rsid w:val="00967465"/>
    <w:rsid w:val="009714CE"/>
    <w:rsid w:val="009717E1"/>
    <w:rsid w:val="00973E1C"/>
    <w:rsid w:val="009743A9"/>
    <w:rsid w:val="00975030"/>
    <w:rsid w:val="00975115"/>
    <w:rsid w:val="00976E0A"/>
    <w:rsid w:val="009778A4"/>
    <w:rsid w:val="0098081C"/>
    <w:rsid w:val="00980F5F"/>
    <w:rsid w:val="00981F89"/>
    <w:rsid w:val="00983A96"/>
    <w:rsid w:val="00983B5C"/>
    <w:rsid w:val="00983FA6"/>
    <w:rsid w:val="009851EB"/>
    <w:rsid w:val="0098647E"/>
    <w:rsid w:val="00986834"/>
    <w:rsid w:val="00986FE1"/>
    <w:rsid w:val="00987130"/>
    <w:rsid w:val="009871EF"/>
    <w:rsid w:val="00990539"/>
    <w:rsid w:val="00990DBB"/>
    <w:rsid w:val="00991154"/>
    <w:rsid w:val="00992D1E"/>
    <w:rsid w:val="009937B2"/>
    <w:rsid w:val="00993851"/>
    <w:rsid w:val="00993DFB"/>
    <w:rsid w:val="00994807"/>
    <w:rsid w:val="009957E8"/>
    <w:rsid w:val="00996CA2"/>
    <w:rsid w:val="00997A3E"/>
    <w:rsid w:val="009A0A43"/>
    <w:rsid w:val="009A1C8C"/>
    <w:rsid w:val="009A279C"/>
    <w:rsid w:val="009A3912"/>
    <w:rsid w:val="009A5287"/>
    <w:rsid w:val="009A6989"/>
    <w:rsid w:val="009B04C9"/>
    <w:rsid w:val="009B0B84"/>
    <w:rsid w:val="009B20A3"/>
    <w:rsid w:val="009B2AC5"/>
    <w:rsid w:val="009B4A48"/>
    <w:rsid w:val="009B78D6"/>
    <w:rsid w:val="009B7984"/>
    <w:rsid w:val="009C0032"/>
    <w:rsid w:val="009C00D5"/>
    <w:rsid w:val="009C12F0"/>
    <w:rsid w:val="009C1922"/>
    <w:rsid w:val="009C22B6"/>
    <w:rsid w:val="009C2877"/>
    <w:rsid w:val="009C3048"/>
    <w:rsid w:val="009C4989"/>
    <w:rsid w:val="009C4F16"/>
    <w:rsid w:val="009C56CC"/>
    <w:rsid w:val="009C66D8"/>
    <w:rsid w:val="009C6F93"/>
    <w:rsid w:val="009C7630"/>
    <w:rsid w:val="009D0091"/>
    <w:rsid w:val="009D1291"/>
    <w:rsid w:val="009D31D6"/>
    <w:rsid w:val="009D3916"/>
    <w:rsid w:val="009D483D"/>
    <w:rsid w:val="009D5F9B"/>
    <w:rsid w:val="009D6902"/>
    <w:rsid w:val="009D6A72"/>
    <w:rsid w:val="009D76D0"/>
    <w:rsid w:val="009D7B30"/>
    <w:rsid w:val="009E09FE"/>
    <w:rsid w:val="009E12A1"/>
    <w:rsid w:val="009E2759"/>
    <w:rsid w:val="009E3A26"/>
    <w:rsid w:val="009E6089"/>
    <w:rsid w:val="009E6F06"/>
    <w:rsid w:val="009F13AB"/>
    <w:rsid w:val="009F170D"/>
    <w:rsid w:val="009F1918"/>
    <w:rsid w:val="009F1D66"/>
    <w:rsid w:val="009F3944"/>
    <w:rsid w:val="009F4BED"/>
    <w:rsid w:val="009F522F"/>
    <w:rsid w:val="009F63FF"/>
    <w:rsid w:val="009F7D93"/>
    <w:rsid w:val="00A02BAE"/>
    <w:rsid w:val="00A105EB"/>
    <w:rsid w:val="00A106C4"/>
    <w:rsid w:val="00A108AF"/>
    <w:rsid w:val="00A10CDB"/>
    <w:rsid w:val="00A12D35"/>
    <w:rsid w:val="00A148C8"/>
    <w:rsid w:val="00A15D10"/>
    <w:rsid w:val="00A1704E"/>
    <w:rsid w:val="00A17ACC"/>
    <w:rsid w:val="00A17D08"/>
    <w:rsid w:val="00A21019"/>
    <w:rsid w:val="00A2130B"/>
    <w:rsid w:val="00A24218"/>
    <w:rsid w:val="00A2619E"/>
    <w:rsid w:val="00A30A33"/>
    <w:rsid w:val="00A324A5"/>
    <w:rsid w:val="00A33314"/>
    <w:rsid w:val="00A3403B"/>
    <w:rsid w:val="00A34238"/>
    <w:rsid w:val="00A3496A"/>
    <w:rsid w:val="00A34B5B"/>
    <w:rsid w:val="00A35146"/>
    <w:rsid w:val="00A361ED"/>
    <w:rsid w:val="00A365B8"/>
    <w:rsid w:val="00A376DA"/>
    <w:rsid w:val="00A4073D"/>
    <w:rsid w:val="00A40A70"/>
    <w:rsid w:val="00A439D6"/>
    <w:rsid w:val="00A443FA"/>
    <w:rsid w:val="00A4475B"/>
    <w:rsid w:val="00A45834"/>
    <w:rsid w:val="00A45FD4"/>
    <w:rsid w:val="00A4637E"/>
    <w:rsid w:val="00A50E2C"/>
    <w:rsid w:val="00A51A12"/>
    <w:rsid w:val="00A527EB"/>
    <w:rsid w:val="00A529FF"/>
    <w:rsid w:val="00A52FE7"/>
    <w:rsid w:val="00A53438"/>
    <w:rsid w:val="00A536A5"/>
    <w:rsid w:val="00A53F7A"/>
    <w:rsid w:val="00A54235"/>
    <w:rsid w:val="00A55E78"/>
    <w:rsid w:val="00A5629A"/>
    <w:rsid w:val="00A5667B"/>
    <w:rsid w:val="00A56E2F"/>
    <w:rsid w:val="00A62318"/>
    <w:rsid w:val="00A626F4"/>
    <w:rsid w:val="00A6279E"/>
    <w:rsid w:val="00A627D4"/>
    <w:rsid w:val="00A62B9C"/>
    <w:rsid w:val="00A62C90"/>
    <w:rsid w:val="00A6448F"/>
    <w:rsid w:val="00A65FEC"/>
    <w:rsid w:val="00A668D6"/>
    <w:rsid w:val="00A66981"/>
    <w:rsid w:val="00A70023"/>
    <w:rsid w:val="00A706FF"/>
    <w:rsid w:val="00A70E09"/>
    <w:rsid w:val="00A71835"/>
    <w:rsid w:val="00A71ADA"/>
    <w:rsid w:val="00A71F88"/>
    <w:rsid w:val="00A72E8A"/>
    <w:rsid w:val="00A74B56"/>
    <w:rsid w:val="00A74BF4"/>
    <w:rsid w:val="00A74DA2"/>
    <w:rsid w:val="00A75286"/>
    <w:rsid w:val="00A774C0"/>
    <w:rsid w:val="00A802F5"/>
    <w:rsid w:val="00A81325"/>
    <w:rsid w:val="00A818A4"/>
    <w:rsid w:val="00A83BB1"/>
    <w:rsid w:val="00A83C58"/>
    <w:rsid w:val="00A83D14"/>
    <w:rsid w:val="00A8571B"/>
    <w:rsid w:val="00A858CA"/>
    <w:rsid w:val="00A85BF8"/>
    <w:rsid w:val="00A86F7E"/>
    <w:rsid w:val="00A90129"/>
    <w:rsid w:val="00A9073A"/>
    <w:rsid w:val="00A907F2"/>
    <w:rsid w:val="00A91597"/>
    <w:rsid w:val="00A9319C"/>
    <w:rsid w:val="00A9538A"/>
    <w:rsid w:val="00A95948"/>
    <w:rsid w:val="00A95C64"/>
    <w:rsid w:val="00A969AE"/>
    <w:rsid w:val="00AA03F7"/>
    <w:rsid w:val="00AA2C2C"/>
    <w:rsid w:val="00AA42EB"/>
    <w:rsid w:val="00AA54E1"/>
    <w:rsid w:val="00AA6E29"/>
    <w:rsid w:val="00AB03A5"/>
    <w:rsid w:val="00AB2363"/>
    <w:rsid w:val="00AB2B99"/>
    <w:rsid w:val="00AB399E"/>
    <w:rsid w:val="00AB4A28"/>
    <w:rsid w:val="00AB4E16"/>
    <w:rsid w:val="00AB647A"/>
    <w:rsid w:val="00AB6C30"/>
    <w:rsid w:val="00AC0C51"/>
    <w:rsid w:val="00AC1F0A"/>
    <w:rsid w:val="00AC2B4F"/>
    <w:rsid w:val="00AC3971"/>
    <w:rsid w:val="00AC3A3C"/>
    <w:rsid w:val="00AC3F87"/>
    <w:rsid w:val="00AC5477"/>
    <w:rsid w:val="00AC5701"/>
    <w:rsid w:val="00AC5817"/>
    <w:rsid w:val="00AC59D0"/>
    <w:rsid w:val="00AC7EAB"/>
    <w:rsid w:val="00AD058C"/>
    <w:rsid w:val="00AD079C"/>
    <w:rsid w:val="00AD120C"/>
    <w:rsid w:val="00AD16B1"/>
    <w:rsid w:val="00AD235A"/>
    <w:rsid w:val="00AD499C"/>
    <w:rsid w:val="00AD50A2"/>
    <w:rsid w:val="00AD56DB"/>
    <w:rsid w:val="00AD7A97"/>
    <w:rsid w:val="00AE0934"/>
    <w:rsid w:val="00AE4BB4"/>
    <w:rsid w:val="00AE6C52"/>
    <w:rsid w:val="00AE7A0E"/>
    <w:rsid w:val="00AF128F"/>
    <w:rsid w:val="00AF1682"/>
    <w:rsid w:val="00AF42CD"/>
    <w:rsid w:val="00AF465F"/>
    <w:rsid w:val="00AF54AE"/>
    <w:rsid w:val="00AF6CCA"/>
    <w:rsid w:val="00B0071D"/>
    <w:rsid w:val="00B019E6"/>
    <w:rsid w:val="00B01F89"/>
    <w:rsid w:val="00B0330C"/>
    <w:rsid w:val="00B035B2"/>
    <w:rsid w:val="00B03E65"/>
    <w:rsid w:val="00B04363"/>
    <w:rsid w:val="00B04F43"/>
    <w:rsid w:val="00B05093"/>
    <w:rsid w:val="00B054DA"/>
    <w:rsid w:val="00B12F26"/>
    <w:rsid w:val="00B133E3"/>
    <w:rsid w:val="00B14C54"/>
    <w:rsid w:val="00B14E3F"/>
    <w:rsid w:val="00B158DE"/>
    <w:rsid w:val="00B15D45"/>
    <w:rsid w:val="00B17292"/>
    <w:rsid w:val="00B207DA"/>
    <w:rsid w:val="00B209E3"/>
    <w:rsid w:val="00B20AB8"/>
    <w:rsid w:val="00B2227A"/>
    <w:rsid w:val="00B2293D"/>
    <w:rsid w:val="00B266EA"/>
    <w:rsid w:val="00B26D9F"/>
    <w:rsid w:val="00B270B1"/>
    <w:rsid w:val="00B2761C"/>
    <w:rsid w:val="00B27BA9"/>
    <w:rsid w:val="00B27D7C"/>
    <w:rsid w:val="00B27FA3"/>
    <w:rsid w:val="00B300CA"/>
    <w:rsid w:val="00B3186E"/>
    <w:rsid w:val="00B34351"/>
    <w:rsid w:val="00B35517"/>
    <w:rsid w:val="00B35E40"/>
    <w:rsid w:val="00B365E9"/>
    <w:rsid w:val="00B36869"/>
    <w:rsid w:val="00B36FCA"/>
    <w:rsid w:val="00B40115"/>
    <w:rsid w:val="00B4264A"/>
    <w:rsid w:val="00B43B31"/>
    <w:rsid w:val="00B46567"/>
    <w:rsid w:val="00B46E62"/>
    <w:rsid w:val="00B47476"/>
    <w:rsid w:val="00B47C87"/>
    <w:rsid w:val="00B47CFA"/>
    <w:rsid w:val="00B528C7"/>
    <w:rsid w:val="00B52A79"/>
    <w:rsid w:val="00B5304E"/>
    <w:rsid w:val="00B54D30"/>
    <w:rsid w:val="00B54D65"/>
    <w:rsid w:val="00B563D3"/>
    <w:rsid w:val="00B57624"/>
    <w:rsid w:val="00B57D84"/>
    <w:rsid w:val="00B57F00"/>
    <w:rsid w:val="00B60931"/>
    <w:rsid w:val="00B613B0"/>
    <w:rsid w:val="00B615A4"/>
    <w:rsid w:val="00B6278D"/>
    <w:rsid w:val="00B628CC"/>
    <w:rsid w:val="00B62A46"/>
    <w:rsid w:val="00B63D95"/>
    <w:rsid w:val="00B65530"/>
    <w:rsid w:val="00B65F00"/>
    <w:rsid w:val="00B66491"/>
    <w:rsid w:val="00B70010"/>
    <w:rsid w:val="00B72B09"/>
    <w:rsid w:val="00B73C05"/>
    <w:rsid w:val="00B73F07"/>
    <w:rsid w:val="00B74AF2"/>
    <w:rsid w:val="00B75C3B"/>
    <w:rsid w:val="00B761C9"/>
    <w:rsid w:val="00B77B2A"/>
    <w:rsid w:val="00B80011"/>
    <w:rsid w:val="00B81BA4"/>
    <w:rsid w:val="00B81C10"/>
    <w:rsid w:val="00B8230B"/>
    <w:rsid w:val="00B82BDE"/>
    <w:rsid w:val="00B82C22"/>
    <w:rsid w:val="00B85EFB"/>
    <w:rsid w:val="00B876E3"/>
    <w:rsid w:val="00B8792D"/>
    <w:rsid w:val="00B879AB"/>
    <w:rsid w:val="00B87BE9"/>
    <w:rsid w:val="00B87E3B"/>
    <w:rsid w:val="00B93597"/>
    <w:rsid w:val="00B93DBA"/>
    <w:rsid w:val="00B9440A"/>
    <w:rsid w:val="00B956FC"/>
    <w:rsid w:val="00B95A21"/>
    <w:rsid w:val="00B95B2A"/>
    <w:rsid w:val="00B970A9"/>
    <w:rsid w:val="00B972AA"/>
    <w:rsid w:val="00B974E4"/>
    <w:rsid w:val="00B97FA3"/>
    <w:rsid w:val="00BA48B7"/>
    <w:rsid w:val="00BA5979"/>
    <w:rsid w:val="00BA6B32"/>
    <w:rsid w:val="00BA706A"/>
    <w:rsid w:val="00BB2183"/>
    <w:rsid w:val="00BB22C7"/>
    <w:rsid w:val="00BB2D2A"/>
    <w:rsid w:val="00BB305F"/>
    <w:rsid w:val="00BB4109"/>
    <w:rsid w:val="00BB59B7"/>
    <w:rsid w:val="00BB72DE"/>
    <w:rsid w:val="00BC06CC"/>
    <w:rsid w:val="00BC0FA4"/>
    <w:rsid w:val="00BC1F61"/>
    <w:rsid w:val="00BC3E04"/>
    <w:rsid w:val="00BC49C7"/>
    <w:rsid w:val="00BC5429"/>
    <w:rsid w:val="00BC55DE"/>
    <w:rsid w:val="00BC720D"/>
    <w:rsid w:val="00BC7917"/>
    <w:rsid w:val="00BD2060"/>
    <w:rsid w:val="00BD3DDB"/>
    <w:rsid w:val="00BD41FB"/>
    <w:rsid w:val="00BD58CF"/>
    <w:rsid w:val="00BD6000"/>
    <w:rsid w:val="00BD7B08"/>
    <w:rsid w:val="00BD7EDC"/>
    <w:rsid w:val="00BE020E"/>
    <w:rsid w:val="00BE0760"/>
    <w:rsid w:val="00BE154B"/>
    <w:rsid w:val="00BE29C4"/>
    <w:rsid w:val="00BE3189"/>
    <w:rsid w:val="00BE3C21"/>
    <w:rsid w:val="00BE65A5"/>
    <w:rsid w:val="00BF00BE"/>
    <w:rsid w:val="00BF0C92"/>
    <w:rsid w:val="00BF1A4E"/>
    <w:rsid w:val="00BF28D4"/>
    <w:rsid w:val="00BF2A29"/>
    <w:rsid w:val="00BF4ACF"/>
    <w:rsid w:val="00BF4BFF"/>
    <w:rsid w:val="00BF4F77"/>
    <w:rsid w:val="00BF7252"/>
    <w:rsid w:val="00BF7320"/>
    <w:rsid w:val="00BF7764"/>
    <w:rsid w:val="00BF7F5E"/>
    <w:rsid w:val="00C00B7D"/>
    <w:rsid w:val="00C01B9E"/>
    <w:rsid w:val="00C02649"/>
    <w:rsid w:val="00C03487"/>
    <w:rsid w:val="00C038A8"/>
    <w:rsid w:val="00C03D46"/>
    <w:rsid w:val="00C04CC1"/>
    <w:rsid w:val="00C06C26"/>
    <w:rsid w:val="00C070D3"/>
    <w:rsid w:val="00C12B27"/>
    <w:rsid w:val="00C13499"/>
    <w:rsid w:val="00C13503"/>
    <w:rsid w:val="00C136E3"/>
    <w:rsid w:val="00C1479D"/>
    <w:rsid w:val="00C147D6"/>
    <w:rsid w:val="00C15AA8"/>
    <w:rsid w:val="00C16812"/>
    <w:rsid w:val="00C2055E"/>
    <w:rsid w:val="00C20F2B"/>
    <w:rsid w:val="00C21A70"/>
    <w:rsid w:val="00C21C5C"/>
    <w:rsid w:val="00C2566F"/>
    <w:rsid w:val="00C25D2E"/>
    <w:rsid w:val="00C261DF"/>
    <w:rsid w:val="00C27AAB"/>
    <w:rsid w:val="00C30A41"/>
    <w:rsid w:val="00C32587"/>
    <w:rsid w:val="00C339FE"/>
    <w:rsid w:val="00C350A0"/>
    <w:rsid w:val="00C36235"/>
    <w:rsid w:val="00C36C1A"/>
    <w:rsid w:val="00C40039"/>
    <w:rsid w:val="00C4096C"/>
    <w:rsid w:val="00C40C87"/>
    <w:rsid w:val="00C4106A"/>
    <w:rsid w:val="00C43ACB"/>
    <w:rsid w:val="00C451C9"/>
    <w:rsid w:val="00C45E1E"/>
    <w:rsid w:val="00C4619B"/>
    <w:rsid w:val="00C46B1F"/>
    <w:rsid w:val="00C46C25"/>
    <w:rsid w:val="00C47CC0"/>
    <w:rsid w:val="00C50038"/>
    <w:rsid w:val="00C50C6D"/>
    <w:rsid w:val="00C51855"/>
    <w:rsid w:val="00C519E3"/>
    <w:rsid w:val="00C51AF7"/>
    <w:rsid w:val="00C51B43"/>
    <w:rsid w:val="00C52B0A"/>
    <w:rsid w:val="00C5321E"/>
    <w:rsid w:val="00C54C02"/>
    <w:rsid w:val="00C54E76"/>
    <w:rsid w:val="00C552EC"/>
    <w:rsid w:val="00C553BC"/>
    <w:rsid w:val="00C55484"/>
    <w:rsid w:val="00C567E7"/>
    <w:rsid w:val="00C56D97"/>
    <w:rsid w:val="00C57FB0"/>
    <w:rsid w:val="00C600D9"/>
    <w:rsid w:val="00C60D2A"/>
    <w:rsid w:val="00C6201C"/>
    <w:rsid w:val="00C62BB4"/>
    <w:rsid w:val="00C62C62"/>
    <w:rsid w:val="00C63E81"/>
    <w:rsid w:val="00C64218"/>
    <w:rsid w:val="00C655D2"/>
    <w:rsid w:val="00C6639A"/>
    <w:rsid w:val="00C6680D"/>
    <w:rsid w:val="00C66DDD"/>
    <w:rsid w:val="00C67AEE"/>
    <w:rsid w:val="00C714A9"/>
    <w:rsid w:val="00C7241A"/>
    <w:rsid w:val="00C72612"/>
    <w:rsid w:val="00C727B7"/>
    <w:rsid w:val="00C730D2"/>
    <w:rsid w:val="00C7322D"/>
    <w:rsid w:val="00C73CD1"/>
    <w:rsid w:val="00C76377"/>
    <w:rsid w:val="00C8090A"/>
    <w:rsid w:val="00C81054"/>
    <w:rsid w:val="00C81E85"/>
    <w:rsid w:val="00C824C2"/>
    <w:rsid w:val="00C83031"/>
    <w:rsid w:val="00C83750"/>
    <w:rsid w:val="00C8583A"/>
    <w:rsid w:val="00C85ECA"/>
    <w:rsid w:val="00C86220"/>
    <w:rsid w:val="00C867B6"/>
    <w:rsid w:val="00C86928"/>
    <w:rsid w:val="00C86B38"/>
    <w:rsid w:val="00C86F3D"/>
    <w:rsid w:val="00C8723D"/>
    <w:rsid w:val="00C87867"/>
    <w:rsid w:val="00C87D73"/>
    <w:rsid w:val="00C92B22"/>
    <w:rsid w:val="00C975D6"/>
    <w:rsid w:val="00CA1115"/>
    <w:rsid w:val="00CA120E"/>
    <w:rsid w:val="00CA3B23"/>
    <w:rsid w:val="00CA4AF4"/>
    <w:rsid w:val="00CA506C"/>
    <w:rsid w:val="00CA51E9"/>
    <w:rsid w:val="00CA6261"/>
    <w:rsid w:val="00CB0DB6"/>
    <w:rsid w:val="00CB111A"/>
    <w:rsid w:val="00CB13F4"/>
    <w:rsid w:val="00CB46C4"/>
    <w:rsid w:val="00CB6BAB"/>
    <w:rsid w:val="00CB7FC1"/>
    <w:rsid w:val="00CC0C1E"/>
    <w:rsid w:val="00CC1384"/>
    <w:rsid w:val="00CC1DBA"/>
    <w:rsid w:val="00CC28FC"/>
    <w:rsid w:val="00CC2D80"/>
    <w:rsid w:val="00CC3DC7"/>
    <w:rsid w:val="00CC4BD2"/>
    <w:rsid w:val="00CC4C9E"/>
    <w:rsid w:val="00CC5C11"/>
    <w:rsid w:val="00CC7D51"/>
    <w:rsid w:val="00CD1E90"/>
    <w:rsid w:val="00CD2276"/>
    <w:rsid w:val="00CD268C"/>
    <w:rsid w:val="00CD27FC"/>
    <w:rsid w:val="00CD3389"/>
    <w:rsid w:val="00CD3720"/>
    <w:rsid w:val="00CD46A7"/>
    <w:rsid w:val="00CD495A"/>
    <w:rsid w:val="00CD4E07"/>
    <w:rsid w:val="00CD52EE"/>
    <w:rsid w:val="00CD6FE7"/>
    <w:rsid w:val="00CD72BA"/>
    <w:rsid w:val="00CE0070"/>
    <w:rsid w:val="00CE0895"/>
    <w:rsid w:val="00CE133B"/>
    <w:rsid w:val="00CE15BA"/>
    <w:rsid w:val="00CE2D05"/>
    <w:rsid w:val="00CE2ED3"/>
    <w:rsid w:val="00CE32F6"/>
    <w:rsid w:val="00CE6309"/>
    <w:rsid w:val="00CE6744"/>
    <w:rsid w:val="00CE69A7"/>
    <w:rsid w:val="00CE749A"/>
    <w:rsid w:val="00CE7C56"/>
    <w:rsid w:val="00CF0239"/>
    <w:rsid w:val="00CF0ADA"/>
    <w:rsid w:val="00CF1848"/>
    <w:rsid w:val="00CF19C5"/>
    <w:rsid w:val="00CF3F1B"/>
    <w:rsid w:val="00CF5C2F"/>
    <w:rsid w:val="00CF67C4"/>
    <w:rsid w:val="00CF7136"/>
    <w:rsid w:val="00CF71F8"/>
    <w:rsid w:val="00CF770A"/>
    <w:rsid w:val="00D00B9C"/>
    <w:rsid w:val="00D0213E"/>
    <w:rsid w:val="00D032A4"/>
    <w:rsid w:val="00D032E0"/>
    <w:rsid w:val="00D039FD"/>
    <w:rsid w:val="00D04BCF"/>
    <w:rsid w:val="00D04C4A"/>
    <w:rsid w:val="00D04D11"/>
    <w:rsid w:val="00D10F8D"/>
    <w:rsid w:val="00D11786"/>
    <w:rsid w:val="00D13644"/>
    <w:rsid w:val="00D143D9"/>
    <w:rsid w:val="00D14B08"/>
    <w:rsid w:val="00D1544C"/>
    <w:rsid w:val="00D16D25"/>
    <w:rsid w:val="00D17BE0"/>
    <w:rsid w:val="00D20B8E"/>
    <w:rsid w:val="00D21B99"/>
    <w:rsid w:val="00D222C9"/>
    <w:rsid w:val="00D239FB"/>
    <w:rsid w:val="00D23BC4"/>
    <w:rsid w:val="00D24F64"/>
    <w:rsid w:val="00D26FE6"/>
    <w:rsid w:val="00D27102"/>
    <w:rsid w:val="00D279BB"/>
    <w:rsid w:val="00D30420"/>
    <w:rsid w:val="00D30C80"/>
    <w:rsid w:val="00D30F26"/>
    <w:rsid w:val="00D319AA"/>
    <w:rsid w:val="00D31F4D"/>
    <w:rsid w:val="00D32071"/>
    <w:rsid w:val="00D32950"/>
    <w:rsid w:val="00D34AC7"/>
    <w:rsid w:val="00D369B7"/>
    <w:rsid w:val="00D3788C"/>
    <w:rsid w:val="00D37C28"/>
    <w:rsid w:val="00D40AA9"/>
    <w:rsid w:val="00D4222B"/>
    <w:rsid w:val="00D4267B"/>
    <w:rsid w:val="00D44899"/>
    <w:rsid w:val="00D44CC4"/>
    <w:rsid w:val="00D4777A"/>
    <w:rsid w:val="00D47FAA"/>
    <w:rsid w:val="00D50974"/>
    <w:rsid w:val="00D5123D"/>
    <w:rsid w:val="00D540DA"/>
    <w:rsid w:val="00D550A7"/>
    <w:rsid w:val="00D5511B"/>
    <w:rsid w:val="00D551DC"/>
    <w:rsid w:val="00D55C67"/>
    <w:rsid w:val="00D569F4"/>
    <w:rsid w:val="00D56BF7"/>
    <w:rsid w:val="00D6002D"/>
    <w:rsid w:val="00D627C3"/>
    <w:rsid w:val="00D637C8"/>
    <w:rsid w:val="00D65F73"/>
    <w:rsid w:val="00D6610C"/>
    <w:rsid w:val="00D66826"/>
    <w:rsid w:val="00D730E8"/>
    <w:rsid w:val="00D73BC1"/>
    <w:rsid w:val="00D73C46"/>
    <w:rsid w:val="00D754C7"/>
    <w:rsid w:val="00D762DE"/>
    <w:rsid w:val="00D766AF"/>
    <w:rsid w:val="00D766F1"/>
    <w:rsid w:val="00D769A8"/>
    <w:rsid w:val="00D770B5"/>
    <w:rsid w:val="00D77721"/>
    <w:rsid w:val="00D807AD"/>
    <w:rsid w:val="00D81353"/>
    <w:rsid w:val="00D8368C"/>
    <w:rsid w:val="00D83D77"/>
    <w:rsid w:val="00D852A0"/>
    <w:rsid w:val="00D858DD"/>
    <w:rsid w:val="00D85E11"/>
    <w:rsid w:val="00D8629E"/>
    <w:rsid w:val="00D86DC9"/>
    <w:rsid w:val="00D90028"/>
    <w:rsid w:val="00D92AB9"/>
    <w:rsid w:val="00D92FF1"/>
    <w:rsid w:val="00D9376D"/>
    <w:rsid w:val="00D93B30"/>
    <w:rsid w:val="00D93E3B"/>
    <w:rsid w:val="00D942D0"/>
    <w:rsid w:val="00D95235"/>
    <w:rsid w:val="00D958FC"/>
    <w:rsid w:val="00D959FE"/>
    <w:rsid w:val="00D96F1B"/>
    <w:rsid w:val="00D97C02"/>
    <w:rsid w:val="00DA04F7"/>
    <w:rsid w:val="00DA121E"/>
    <w:rsid w:val="00DA18E4"/>
    <w:rsid w:val="00DA1B9D"/>
    <w:rsid w:val="00DA251A"/>
    <w:rsid w:val="00DA2CFA"/>
    <w:rsid w:val="00DA3027"/>
    <w:rsid w:val="00DA3935"/>
    <w:rsid w:val="00DA3B1F"/>
    <w:rsid w:val="00DA3BFC"/>
    <w:rsid w:val="00DA4145"/>
    <w:rsid w:val="00DA4BFF"/>
    <w:rsid w:val="00DA5E44"/>
    <w:rsid w:val="00DA6501"/>
    <w:rsid w:val="00DA6566"/>
    <w:rsid w:val="00DA7151"/>
    <w:rsid w:val="00DB2302"/>
    <w:rsid w:val="00DB2707"/>
    <w:rsid w:val="00DB3211"/>
    <w:rsid w:val="00DB3869"/>
    <w:rsid w:val="00DB3D20"/>
    <w:rsid w:val="00DB427E"/>
    <w:rsid w:val="00DB4CEF"/>
    <w:rsid w:val="00DB5395"/>
    <w:rsid w:val="00DB64F6"/>
    <w:rsid w:val="00DB71BA"/>
    <w:rsid w:val="00DC248F"/>
    <w:rsid w:val="00DC3612"/>
    <w:rsid w:val="00DC39E8"/>
    <w:rsid w:val="00DC4FD6"/>
    <w:rsid w:val="00DC5197"/>
    <w:rsid w:val="00DC6374"/>
    <w:rsid w:val="00DC7079"/>
    <w:rsid w:val="00DC7182"/>
    <w:rsid w:val="00DD1F05"/>
    <w:rsid w:val="00DD3077"/>
    <w:rsid w:val="00DD3E61"/>
    <w:rsid w:val="00DD424E"/>
    <w:rsid w:val="00DD4353"/>
    <w:rsid w:val="00DD45F0"/>
    <w:rsid w:val="00DD66B1"/>
    <w:rsid w:val="00DD75AE"/>
    <w:rsid w:val="00DE0983"/>
    <w:rsid w:val="00DE0D33"/>
    <w:rsid w:val="00DE4F43"/>
    <w:rsid w:val="00DE52E5"/>
    <w:rsid w:val="00DE608E"/>
    <w:rsid w:val="00DE64C2"/>
    <w:rsid w:val="00DE71FC"/>
    <w:rsid w:val="00DE7B06"/>
    <w:rsid w:val="00DF007D"/>
    <w:rsid w:val="00DF01E5"/>
    <w:rsid w:val="00DF19E0"/>
    <w:rsid w:val="00DF39F3"/>
    <w:rsid w:val="00DF3BD3"/>
    <w:rsid w:val="00DF5479"/>
    <w:rsid w:val="00DF5640"/>
    <w:rsid w:val="00DF620C"/>
    <w:rsid w:val="00DF632B"/>
    <w:rsid w:val="00E007B7"/>
    <w:rsid w:val="00E011FF"/>
    <w:rsid w:val="00E01206"/>
    <w:rsid w:val="00E02306"/>
    <w:rsid w:val="00E02431"/>
    <w:rsid w:val="00E02675"/>
    <w:rsid w:val="00E04970"/>
    <w:rsid w:val="00E04BAA"/>
    <w:rsid w:val="00E06946"/>
    <w:rsid w:val="00E102AD"/>
    <w:rsid w:val="00E11536"/>
    <w:rsid w:val="00E146A3"/>
    <w:rsid w:val="00E146A7"/>
    <w:rsid w:val="00E14B97"/>
    <w:rsid w:val="00E15DAB"/>
    <w:rsid w:val="00E162B8"/>
    <w:rsid w:val="00E164AF"/>
    <w:rsid w:val="00E20AC0"/>
    <w:rsid w:val="00E2115E"/>
    <w:rsid w:val="00E21216"/>
    <w:rsid w:val="00E21224"/>
    <w:rsid w:val="00E2171A"/>
    <w:rsid w:val="00E23138"/>
    <w:rsid w:val="00E236F1"/>
    <w:rsid w:val="00E2373A"/>
    <w:rsid w:val="00E25014"/>
    <w:rsid w:val="00E257C8"/>
    <w:rsid w:val="00E26D33"/>
    <w:rsid w:val="00E27A47"/>
    <w:rsid w:val="00E31FC2"/>
    <w:rsid w:val="00E339FD"/>
    <w:rsid w:val="00E34D8F"/>
    <w:rsid w:val="00E36A88"/>
    <w:rsid w:val="00E40B78"/>
    <w:rsid w:val="00E41512"/>
    <w:rsid w:val="00E41593"/>
    <w:rsid w:val="00E42876"/>
    <w:rsid w:val="00E42A26"/>
    <w:rsid w:val="00E43489"/>
    <w:rsid w:val="00E43E3B"/>
    <w:rsid w:val="00E44B60"/>
    <w:rsid w:val="00E4519A"/>
    <w:rsid w:val="00E458FF"/>
    <w:rsid w:val="00E462A6"/>
    <w:rsid w:val="00E50B40"/>
    <w:rsid w:val="00E50DC7"/>
    <w:rsid w:val="00E53175"/>
    <w:rsid w:val="00E53340"/>
    <w:rsid w:val="00E54973"/>
    <w:rsid w:val="00E55206"/>
    <w:rsid w:val="00E565F7"/>
    <w:rsid w:val="00E56748"/>
    <w:rsid w:val="00E60D4E"/>
    <w:rsid w:val="00E62E60"/>
    <w:rsid w:val="00E63D4E"/>
    <w:rsid w:val="00E64548"/>
    <w:rsid w:val="00E64DA1"/>
    <w:rsid w:val="00E655BB"/>
    <w:rsid w:val="00E66A42"/>
    <w:rsid w:val="00E67118"/>
    <w:rsid w:val="00E678A1"/>
    <w:rsid w:val="00E7026B"/>
    <w:rsid w:val="00E704D5"/>
    <w:rsid w:val="00E7123E"/>
    <w:rsid w:val="00E7201F"/>
    <w:rsid w:val="00E72542"/>
    <w:rsid w:val="00E73D70"/>
    <w:rsid w:val="00E74D1C"/>
    <w:rsid w:val="00E75D3C"/>
    <w:rsid w:val="00E75F96"/>
    <w:rsid w:val="00E778EE"/>
    <w:rsid w:val="00E77B88"/>
    <w:rsid w:val="00E805D5"/>
    <w:rsid w:val="00E80B2B"/>
    <w:rsid w:val="00E8104F"/>
    <w:rsid w:val="00E81F78"/>
    <w:rsid w:val="00E82338"/>
    <w:rsid w:val="00E838DA"/>
    <w:rsid w:val="00E847B3"/>
    <w:rsid w:val="00E84DEE"/>
    <w:rsid w:val="00E84E6D"/>
    <w:rsid w:val="00E852A2"/>
    <w:rsid w:val="00E853D5"/>
    <w:rsid w:val="00E85B0B"/>
    <w:rsid w:val="00E862FC"/>
    <w:rsid w:val="00E91236"/>
    <w:rsid w:val="00E9191D"/>
    <w:rsid w:val="00E91FF9"/>
    <w:rsid w:val="00E93CCA"/>
    <w:rsid w:val="00E93EF6"/>
    <w:rsid w:val="00E94929"/>
    <w:rsid w:val="00E94B82"/>
    <w:rsid w:val="00E94CD3"/>
    <w:rsid w:val="00E94F68"/>
    <w:rsid w:val="00E9543D"/>
    <w:rsid w:val="00E9602E"/>
    <w:rsid w:val="00E97215"/>
    <w:rsid w:val="00E9773B"/>
    <w:rsid w:val="00EA0172"/>
    <w:rsid w:val="00EA5BFA"/>
    <w:rsid w:val="00EA6F42"/>
    <w:rsid w:val="00EA7B64"/>
    <w:rsid w:val="00EB1188"/>
    <w:rsid w:val="00EB130D"/>
    <w:rsid w:val="00EB147A"/>
    <w:rsid w:val="00EB2159"/>
    <w:rsid w:val="00EB2EE7"/>
    <w:rsid w:val="00EB4DAF"/>
    <w:rsid w:val="00EB5576"/>
    <w:rsid w:val="00EB58A1"/>
    <w:rsid w:val="00EB5D00"/>
    <w:rsid w:val="00EB6C3D"/>
    <w:rsid w:val="00EB7D18"/>
    <w:rsid w:val="00EC13A3"/>
    <w:rsid w:val="00EC2C4A"/>
    <w:rsid w:val="00EC3F58"/>
    <w:rsid w:val="00EC4395"/>
    <w:rsid w:val="00EC650A"/>
    <w:rsid w:val="00EC6E9D"/>
    <w:rsid w:val="00EC7C85"/>
    <w:rsid w:val="00EC7D6C"/>
    <w:rsid w:val="00ED0BEE"/>
    <w:rsid w:val="00ED0E65"/>
    <w:rsid w:val="00ED158C"/>
    <w:rsid w:val="00ED2571"/>
    <w:rsid w:val="00ED28AB"/>
    <w:rsid w:val="00ED3ABE"/>
    <w:rsid w:val="00ED5DFA"/>
    <w:rsid w:val="00ED7CB0"/>
    <w:rsid w:val="00EE0720"/>
    <w:rsid w:val="00EE11D8"/>
    <w:rsid w:val="00EE1CE9"/>
    <w:rsid w:val="00EE2271"/>
    <w:rsid w:val="00EE2A92"/>
    <w:rsid w:val="00EE2C53"/>
    <w:rsid w:val="00EE3266"/>
    <w:rsid w:val="00EE55E7"/>
    <w:rsid w:val="00EF045F"/>
    <w:rsid w:val="00EF14BC"/>
    <w:rsid w:val="00EF2A37"/>
    <w:rsid w:val="00EF2A4A"/>
    <w:rsid w:val="00EF2E73"/>
    <w:rsid w:val="00EF467A"/>
    <w:rsid w:val="00EF5D25"/>
    <w:rsid w:val="00EF6459"/>
    <w:rsid w:val="00EF6C24"/>
    <w:rsid w:val="00EF6F3B"/>
    <w:rsid w:val="00EF7115"/>
    <w:rsid w:val="00F014E1"/>
    <w:rsid w:val="00F01597"/>
    <w:rsid w:val="00F0219F"/>
    <w:rsid w:val="00F0340E"/>
    <w:rsid w:val="00F041AA"/>
    <w:rsid w:val="00F042FF"/>
    <w:rsid w:val="00F054ED"/>
    <w:rsid w:val="00F05658"/>
    <w:rsid w:val="00F105D9"/>
    <w:rsid w:val="00F113C8"/>
    <w:rsid w:val="00F125EE"/>
    <w:rsid w:val="00F12E98"/>
    <w:rsid w:val="00F13682"/>
    <w:rsid w:val="00F16A5F"/>
    <w:rsid w:val="00F1767B"/>
    <w:rsid w:val="00F17B58"/>
    <w:rsid w:val="00F17CAB"/>
    <w:rsid w:val="00F20E70"/>
    <w:rsid w:val="00F22029"/>
    <w:rsid w:val="00F220DD"/>
    <w:rsid w:val="00F22629"/>
    <w:rsid w:val="00F24B89"/>
    <w:rsid w:val="00F273AE"/>
    <w:rsid w:val="00F307F1"/>
    <w:rsid w:val="00F30962"/>
    <w:rsid w:val="00F31A6A"/>
    <w:rsid w:val="00F326F0"/>
    <w:rsid w:val="00F32EF1"/>
    <w:rsid w:val="00F33546"/>
    <w:rsid w:val="00F34563"/>
    <w:rsid w:val="00F3551C"/>
    <w:rsid w:val="00F3617C"/>
    <w:rsid w:val="00F366D3"/>
    <w:rsid w:val="00F378A4"/>
    <w:rsid w:val="00F404C2"/>
    <w:rsid w:val="00F40820"/>
    <w:rsid w:val="00F421A7"/>
    <w:rsid w:val="00F42596"/>
    <w:rsid w:val="00F42F91"/>
    <w:rsid w:val="00F431B8"/>
    <w:rsid w:val="00F4427B"/>
    <w:rsid w:val="00F47788"/>
    <w:rsid w:val="00F50DEA"/>
    <w:rsid w:val="00F50FB8"/>
    <w:rsid w:val="00F512C0"/>
    <w:rsid w:val="00F515FB"/>
    <w:rsid w:val="00F538E4"/>
    <w:rsid w:val="00F543B9"/>
    <w:rsid w:val="00F545AF"/>
    <w:rsid w:val="00F54ADA"/>
    <w:rsid w:val="00F54B7F"/>
    <w:rsid w:val="00F54EB8"/>
    <w:rsid w:val="00F55001"/>
    <w:rsid w:val="00F60389"/>
    <w:rsid w:val="00F616D9"/>
    <w:rsid w:val="00F62B0C"/>
    <w:rsid w:val="00F6301B"/>
    <w:rsid w:val="00F630EA"/>
    <w:rsid w:val="00F638FA"/>
    <w:rsid w:val="00F63E0D"/>
    <w:rsid w:val="00F64560"/>
    <w:rsid w:val="00F7007E"/>
    <w:rsid w:val="00F71585"/>
    <w:rsid w:val="00F718EF"/>
    <w:rsid w:val="00F72203"/>
    <w:rsid w:val="00F73193"/>
    <w:rsid w:val="00F74490"/>
    <w:rsid w:val="00F74F95"/>
    <w:rsid w:val="00F75E2B"/>
    <w:rsid w:val="00F76160"/>
    <w:rsid w:val="00F765FD"/>
    <w:rsid w:val="00F76AF6"/>
    <w:rsid w:val="00F76C4C"/>
    <w:rsid w:val="00F76D22"/>
    <w:rsid w:val="00F76F74"/>
    <w:rsid w:val="00F77A27"/>
    <w:rsid w:val="00F77AB3"/>
    <w:rsid w:val="00F80705"/>
    <w:rsid w:val="00F82001"/>
    <w:rsid w:val="00F82B1B"/>
    <w:rsid w:val="00F83293"/>
    <w:rsid w:val="00F83BC2"/>
    <w:rsid w:val="00F83C1B"/>
    <w:rsid w:val="00F83E8F"/>
    <w:rsid w:val="00F84005"/>
    <w:rsid w:val="00F84844"/>
    <w:rsid w:val="00F84BD9"/>
    <w:rsid w:val="00F85354"/>
    <w:rsid w:val="00F86017"/>
    <w:rsid w:val="00F86E0E"/>
    <w:rsid w:val="00F879AD"/>
    <w:rsid w:val="00F9053B"/>
    <w:rsid w:val="00F90861"/>
    <w:rsid w:val="00F90ABB"/>
    <w:rsid w:val="00F930DB"/>
    <w:rsid w:val="00F95123"/>
    <w:rsid w:val="00F959F1"/>
    <w:rsid w:val="00F96A53"/>
    <w:rsid w:val="00F97EB4"/>
    <w:rsid w:val="00FA05D9"/>
    <w:rsid w:val="00FA1446"/>
    <w:rsid w:val="00FA1481"/>
    <w:rsid w:val="00FA177A"/>
    <w:rsid w:val="00FA1B12"/>
    <w:rsid w:val="00FA2661"/>
    <w:rsid w:val="00FA2EAF"/>
    <w:rsid w:val="00FA3CDD"/>
    <w:rsid w:val="00FA4F18"/>
    <w:rsid w:val="00FA6067"/>
    <w:rsid w:val="00FA69A2"/>
    <w:rsid w:val="00FA6BEA"/>
    <w:rsid w:val="00FA702A"/>
    <w:rsid w:val="00FA7B0A"/>
    <w:rsid w:val="00FB0291"/>
    <w:rsid w:val="00FB109F"/>
    <w:rsid w:val="00FB11FA"/>
    <w:rsid w:val="00FB276D"/>
    <w:rsid w:val="00FB28FD"/>
    <w:rsid w:val="00FB2D63"/>
    <w:rsid w:val="00FB3E00"/>
    <w:rsid w:val="00FB3F2B"/>
    <w:rsid w:val="00FB5320"/>
    <w:rsid w:val="00FB5B19"/>
    <w:rsid w:val="00FB5F37"/>
    <w:rsid w:val="00FB6A17"/>
    <w:rsid w:val="00FB6F44"/>
    <w:rsid w:val="00FC002E"/>
    <w:rsid w:val="00FC0EA2"/>
    <w:rsid w:val="00FC141C"/>
    <w:rsid w:val="00FC1A41"/>
    <w:rsid w:val="00FC27A9"/>
    <w:rsid w:val="00FC2F5F"/>
    <w:rsid w:val="00FC6148"/>
    <w:rsid w:val="00FC6578"/>
    <w:rsid w:val="00FC6977"/>
    <w:rsid w:val="00FD0189"/>
    <w:rsid w:val="00FD058D"/>
    <w:rsid w:val="00FD179B"/>
    <w:rsid w:val="00FD1AC2"/>
    <w:rsid w:val="00FD23E5"/>
    <w:rsid w:val="00FD2B74"/>
    <w:rsid w:val="00FD32FA"/>
    <w:rsid w:val="00FD406A"/>
    <w:rsid w:val="00FD54BD"/>
    <w:rsid w:val="00FD5E74"/>
    <w:rsid w:val="00FD6721"/>
    <w:rsid w:val="00FE030B"/>
    <w:rsid w:val="00FE4A56"/>
    <w:rsid w:val="00FE4AC0"/>
    <w:rsid w:val="00FE5C07"/>
    <w:rsid w:val="00FE6C1F"/>
    <w:rsid w:val="00FE76DA"/>
    <w:rsid w:val="00FE7B42"/>
    <w:rsid w:val="00FE7EDF"/>
    <w:rsid w:val="00FF04E3"/>
    <w:rsid w:val="00FF0FF7"/>
    <w:rsid w:val="00FF1FD0"/>
    <w:rsid w:val="00FF5262"/>
    <w:rsid w:val="00FF5BA4"/>
    <w:rsid w:val="00FF68C8"/>
    <w:rsid w:val="00FF74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1EEF6D86-38F6-4608-9920-20A40339A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link w:val="SMText0"/>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semiHidden/>
    <w:unhideWhenUsed/>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paragraph" w:styleId="affff9">
    <w:name w:val="Revision"/>
    <w:hidden/>
    <w:uiPriority w:val="99"/>
    <w:semiHidden/>
    <w:rsid w:val="003227A1"/>
    <w:rPr>
      <w:sz w:val="24"/>
    </w:rPr>
  </w:style>
  <w:style w:type="table" w:styleId="affffa">
    <w:name w:val="Table Grid"/>
    <w:basedOn w:val="a3"/>
    <w:rsid w:val="007F4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Placeholder Text"/>
    <w:basedOn w:val="a2"/>
    <w:uiPriority w:val="99"/>
    <w:semiHidden/>
    <w:rsid w:val="00C86F3D"/>
    <w:rPr>
      <w:color w:val="808080"/>
    </w:rPr>
  </w:style>
  <w:style w:type="paragraph" w:customStyle="1" w:styleId="EndNoteBibliographyTitle">
    <w:name w:val="EndNote Bibliography Title"/>
    <w:basedOn w:val="a1"/>
    <w:link w:val="EndNoteBibliographyTitle0"/>
    <w:rsid w:val="0004738D"/>
    <w:pPr>
      <w:jc w:val="center"/>
    </w:pPr>
    <w:rPr>
      <w:noProof/>
    </w:rPr>
  </w:style>
  <w:style w:type="character" w:customStyle="1" w:styleId="SMText0">
    <w:name w:val="SM Text 字符"/>
    <w:basedOn w:val="a2"/>
    <w:link w:val="SMText"/>
    <w:rsid w:val="0004738D"/>
    <w:rPr>
      <w:sz w:val="24"/>
    </w:rPr>
  </w:style>
  <w:style w:type="character" w:customStyle="1" w:styleId="EndNoteBibliographyTitle0">
    <w:name w:val="EndNote Bibliography Title 字符"/>
    <w:basedOn w:val="SMText0"/>
    <w:link w:val="EndNoteBibliographyTitle"/>
    <w:rsid w:val="0004738D"/>
    <w:rPr>
      <w:noProof/>
      <w:sz w:val="24"/>
    </w:rPr>
  </w:style>
  <w:style w:type="paragraph" w:customStyle="1" w:styleId="EndNoteBibliography">
    <w:name w:val="EndNote Bibliography"/>
    <w:basedOn w:val="a1"/>
    <w:link w:val="EndNoteBibliography0"/>
    <w:rsid w:val="0004738D"/>
    <w:rPr>
      <w:noProof/>
    </w:rPr>
  </w:style>
  <w:style w:type="character" w:customStyle="1" w:styleId="EndNoteBibliography0">
    <w:name w:val="EndNote Bibliography 字符"/>
    <w:basedOn w:val="SMText0"/>
    <w:link w:val="EndNoteBibliography"/>
    <w:rsid w:val="0004738D"/>
    <w:rPr>
      <w:noProof/>
      <w:sz w:val="24"/>
    </w:rPr>
  </w:style>
  <w:style w:type="paragraph" w:customStyle="1" w:styleId="Paragraph">
    <w:name w:val="Paragraph"/>
    <w:basedOn w:val="a1"/>
    <w:rsid w:val="00E84DEE"/>
    <w:pPr>
      <w:spacing w:before="120"/>
      <w:ind w:firstLine="720"/>
    </w:pPr>
    <w:rPr>
      <w:rFonts w:eastAsia="Times New Roman"/>
      <w:szCs w:val="24"/>
    </w:rPr>
  </w:style>
  <w:style w:type="paragraph" w:customStyle="1" w:styleId="Referencesandnotes">
    <w:name w:val="References and notes"/>
    <w:basedOn w:val="a1"/>
    <w:rsid w:val="00837D1C"/>
    <w:pPr>
      <w:spacing w:before="120"/>
      <w:ind w:left="720" w:hanging="720"/>
    </w:pPr>
    <w:rPr>
      <w:rFonts w:eastAsia="Times New Roman"/>
      <w:szCs w:val="24"/>
    </w:rPr>
  </w:style>
  <w:style w:type="character" w:customStyle="1" w:styleId="aubase">
    <w:name w:val="au_base"/>
    <w:rsid w:val="00837D1C"/>
    <w:rPr>
      <w:sz w:val="24"/>
    </w:rPr>
  </w:style>
  <w:style w:type="paragraph" w:customStyle="1" w:styleId="Refhead">
    <w:name w:val="Ref head"/>
    <w:basedOn w:val="a1"/>
    <w:rsid w:val="00837D1C"/>
    <w:pPr>
      <w:keepNext/>
      <w:spacing w:before="120" w:after="120"/>
      <w:outlineLvl w:val="0"/>
    </w:pPr>
    <w:rPr>
      <w:rFonts w:eastAsia="Times New Roman"/>
      <w:b/>
      <w:bCs/>
      <w:kern w:val="28"/>
      <w:szCs w:val="24"/>
    </w:rPr>
  </w:style>
  <w:style w:type="character" w:styleId="affffc">
    <w:name w:val="line number"/>
    <w:basedOn w:val="a2"/>
    <w:semiHidden/>
    <w:unhideWhenUsed/>
    <w:rsid w:val="00393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3734">
      <w:bodyDiv w:val="1"/>
      <w:marLeft w:val="0"/>
      <w:marRight w:val="0"/>
      <w:marTop w:val="0"/>
      <w:marBottom w:val="0"/>
      <w:divBdr>
        <w:top w:val="none" w:sz="0" w:space="0" w:color="auto"/>
        <w:left w:val="none" w:sz="0" w:space="0" w:color="auto"/>
        <w:bottom w:val="none" w:sz="0" w:space="0" w:color="auto"/>
        <w:right w:val="none" w:sz="0" w:space="0" w:color="auto"/>
      </w:divBdr>
    </w:div>
    <w:div w:id="12926209">
      <w:bodyDiv w:val="1"/>
      <w:marLeft w:val="0"/>
      <w:marRight w:val="0"/>
      <w:marTop w:val="0"/>
      <w:marBottom w:val="0"/>
      <w:divBdr>
        <w:top w:val="none" w:sz="0" w:space="0" w:color="auto"/>
        <w:left w:val="none" w:sz="0" w:space="0" w:color="auto"/>
        <w:bottom w:val="none" w:sz="0" w:space="0" w:color="auto"/>
        <w:right w:val="none" w:sz="0" w:space="0" w:color="auto"/>
      </w:divBdr>
    </w:div>
    <w:div w:id="36122198">
      <w:bodyDiv w:val="1"/>
      <w:marLeft w:val="0"/>
      <w:marRight w:val="0"/>
      <w:marTop w:val="0"/>
      <w:marBottom w:val="0"/>
      <w:divBdr>
        <w:top w:val="none" w:sz="0" w:space="0" w:color="auto"/>
        <w:left w:val="none" w:sz="0" w:space="0" w:color="auto"/>
        <w:bottom w:val="none" w:sz="0" w:space="0" w:color="auto"/>
        <w:right w:val="none" w:sz="0" w:space="0" w:color="auto"/>
      </w:divBdr>
    </w:div>
    <w:div w:id="51929255">
      <w:bodyDiv w:val="1"/>
      <w:marLeft w:val="0"/>
      <w:marRight w:val="0"/>
      <w:marTop w:val="0"/>
      <w:marBottom w:val="0"/>
      <w:divBdr>
        <w:top w:val="none" w:sz="0" w:space="0" w:color="auto"/>
        <w:left w:val="none" w:sz="0" w:space="0" w:color="auto"/>
        <w:bottom w:val="none" w:sz="0" w:space="0" w:color="auto"/>
        <w:right w:val="none" w:sz="0" w:space="0" w:color="auto"/>
      </w:divBdr>
    </w:div>
    <w:div w:id="52311482">
      <w:bodyDiv w:val="1"/>
      <w:marLeft w:val="0"/>
      <w:marRight w:val="0"/>
      <w:marTop w:val="0"/>
      <w:marBottom w:val="0"/>
      <w:divBdr>
        <w:top w:val="none" w:sz="0" w:space="0" w:color="auto"/>
        <w:left w:val="none" w:sz="0" w:space="0" w:color="auto"/>
        <w:bottom w:val="none" w:sz="0" w:space="0" w:color="auto"/>
        <w:right w:val="none" w:sz="0" w:space="0" w:color="auto"/>
      </w:divBdr>
    </w:div>
    <w:div w:id="70860726">
      <w:bodyDiv w:val="1"/>
      <w:marLeft w:val="0"/>
      <w:marRight w:val="0"/>
      <w:marTop w:val="0"/>
      <w:marBottom w:val="0"/>
      <w:divBdr>
        <w:top w:val="none" w:sz="0" w:space="0" w:color="auto"/>
        <w:left w:val="none" w:sz="0" w:space="0" w:color="auto"/>
        <w:bottom w:val="none" w:sz="0" w:space="0" w:color="auto"/>
        <w:right w:val="none" w:sz="0" w:space="0" w:color="auto"/>
      </w:divBdr>
    </w:div>
    <w:div w:id="93747255">
      <w:bodyDiv w:val="1"/>
      <w:marLeft w:val="0"/>
      <w:marRight w:val="0"/>
      <w:marTop w:val="0"/>
      <w:marBottom w:val="0"/>
      <w:divBdr>
        <w:top w:val="none" w:sz="0" w:space="0" w:color="auto"/>
        <w:left w:val="none" w:sz="0" w:space="0" w:color="auto"/>
        <w:bottom w:val="none" w:sz="0" w:space="0" w:color="auto"/>
        <w:right w:val="none" w:sz="0" w:space="0" w:color="auto"/>
      </w:divBdr>
    </w:div>
    <w:div w:id="131872021">
      <w:bodyDiv w:val="1"/>
      <w:marLeft w:val="0"/>
      <w:marRight w:val="0"/>
      <w:marTop w:val="0"/>
      <w:marBottom w:val="0"/>
      <w:divBdr>
        <w:top w:val="none" w:sz="0" w:space="0" w:color="auto"/>
        <w:left w:val="none" w:sz="0" w:space="0" w:color="auto"/>
        <w:bottom w:val="none" w:sz="0" w:space="0" w:color="auto"/>
        <w:right w:val="none" w:sz="0" w:space="0" w:color="auto"/>
      </w:divBdr>
    </w:div>
    <w:div w:id="133716813">
      <w:bodyDiv w:val="1"/>
      <w:marLeft w:val="0"/>
      <w:marRight w:val="0"/>
      <w:marTop w:val="0"/>
      <w:marBottom w:val="0"/>
      <w:divBdr>
        <w:top w:val="none" w:sz="0" w:space="0" w:color="auto"/>
        <w:left w:val="none" w:sz="0" w:space="0" w:color="auto"/>
        <w:bottom w:val="none" w:sz="0" w:space="0" w:color="auto"/>
        <w:right w:val="none" w:sz="0" w:space="0" w:color="auto"/>
      </w:divBdr>
    </w:div>
    <w:div w:id="153421308">
      <w:bodyDiv w:val="1"/>
      <w:marLeft w:val="0"/>
      <w:marRight w:val="0"/>
      <w:marTop w:val="0"/>
      <w:marBottom w:val="0"/>
      <w:divBdr>
        <w:top w:val="none" w:sz="0" w:space="0" w:color="auto"/>
        <w:left w:val="none" w:sz="0" w:space="0" w:color="auto"/>
        <w:bottom w:val="none" w:sz="0" w:space="0" w:color="auto"/>
        <w:right w:val="none" w:sz="0" w:space="0" w:color="auto"/>
      </w:divBdr>
    </w:div>
    <w:div w:id="190144433">
      <w:bodyDiv w:val="1"/>
      <w:marLeft w:val="0"/>
      <w:marRight w:val="0"/>
      <w:marTop w:val="0"/>
      <w:marBottom w:val="0"/>
      <w:divBdr>
        <w:top w:val="none" w:sz="0" w:space="0" w:color="auto"/>
        <w:left w:val="none" w:sz="0" w:space="0" w:color="auto"/>
        <w:bottom w:val="none" w:sz="0" w:space="0" w:color="auto"/>
        <w:right w:val="none" w:sz="0" w:space="0" w:color="auto"/>
      </w:divBdr>
    </w:div>
    <w:div w:id="209264858">
      <w:bodyDiv w:val="1"/>
      <w:marLeft w:val="0"/>
      <w:marRight w:val="0"/>
      <w:marTop w:val="0"/>
      <w:marBottom w:val="0"/>
      <w:divBdr>
        <w:top w:val="none" w:sz="0" w:space="0" w:color="auto"/>
        <w:left w:val="none" w:sz="0" w:space="0" w:color="auto"/>
        <w:bottom w:val="none" w:sz="0" w:space="0" w:color="auto"/>
        <w:right w:val="none" w:sz="0" w:space="0" w:color="auto"/>
      </w:divBdr>
    </w:div>
    <w:div w:id="210963805">
      <w:bodyDiv w:val="1"/>
      <w:marLeft w:val="0"/>
      <w:marRight w:val="0"/>
      <w:marTop w:val="0"/>
      <w:marBottom w:val="0"/>
      <w:divBdr>
        <w:top w:val="none" w:sz="0" w:space="0" w:color="auto"/>
        <w:left w:val="none" w:sz="0" w:space="0" w:color="auto"/>
        <w:bottom w:val="none" w:sz="0" w:space="0" w:color="auto"/>
        <w:right w:val="none" w:sz="0" w:space="0" w:color="auto"/>
      </w:divBdr>
    </w:div>
    <w:div w:id="223682606">
      <w:bodyDiv w:val="1"/>
      <w:marLeft w:val="0"/>
      <w:marRight w:val="0"/>
      <w:marTop w:val="0"/>
      <w:marBottom w:val="0"/>
      <w:divBdr>
        <w:top w:val="none" w:sz="0" w:space="0" w:color="auto"/>
        <w:left w:val="none" w:sz="0" w:space="0" w:color="auto"/>
        <w:bottom w:val="none" w:sz="0" w:space="0" w:color="auto"/>
        <w:right w:val="none" w:sz="0" w:space="0" w:color="auto"/>
      </w:divBdr>
    </w:div>
    <w:div w:id="292634129">
      <w:bodyDiv w:val="1"/>
      <w:marLeft w:val="0"/>
      <w:marRight w:val="0"/>
      <w:marTop w:val="0"/>
      <w:marBottom w:val="0"/>
      <w:divBdr>
        <w:top w:val="none" w:sz="0" w:space="0" w:color="auto"/>
        <w:left w:val="none" w:sz="0" w:space="0" w:color="auto"/>
        <w:bottom w:val="none" w:sz="0" w:space="0" w:color="auto"/>
        <w:right w:val="none" w:sz="0" w:space="0" w:color="auto"/>
      </w:divBdr>
    </w:div>
    <w:div w:id="372536351">
      <w:bodyDiv w:val="1"/>
      <w:marLeft w:val="0"/>
      <w:marRight w:val="0"/>
      <w:marTop w:val="0"/>
      <w:marBottom w:val="0"/>
      <w:divBdr>
        <w:top w:val="none" w:sz="0" w:space="0" w:color="auto"/>
        <w:left w:val="none" w:sz="0" w:space="0" w:color="auto"/>
        <w:bottom w:val="none" w:sz="0" w:space="0" w:color="auto"/>
        <w:right w:val="none" w:sz="0" w:space="0" w:color="auto"/>
      </w:divBdr>
    </w:div>
    <w:div w:id="423574554">
      <w:bodyDiv w:val="1"/>
      <w:marLeft w:val="0"/>
      <w:marRight w:val="0"/>
      <w:marTop w:val="0"/>
      <w:marBottom w:val="0"/>
      <w:divBdr>
        <w:top w:val="none" w:sz="0" w:space="0" w:color="auto"/>
        <w:left w:val="none" w:sz="0" w:space="0" w:color="auto"/>
        <w:bottom w:val="none" w:sz="0" w:space="0" w:color="auto"/>
        <w:right w:val="none" w:sz="0" w:space="0" w:color="auto"/>
      </w:divBdr>
    </w:div>
    <w:div w:id="423842345">
      <w:bodyDiv w:val="1"/>
      <w:marLeft w:val="0"/>
      <w:marRight w:val="0"/>
      <w:marTop w:val="0"/>
      <w:marBottom w:val="0"/>
      <w:divBdr>
        <w:top w:val="none" w:sz="0" w:space="0" w:color="auto"/>
        <w:left w:val="none" w:sz="0" w:space="0" w:color="auto"/>
        <w:bottom w:val="none" w:sz="0" w:space="0" w:color="auto"/>
        <w:right w:val="none" w:sz="0" w:space="0" w:color="auto"/>
      </w:divBdr>
    </w:div>
    <w:div w:id="436557472">
      <w:bodyDiv w:val="1"/>
      <w:marLeft w:val="0"/>
      <w:marRight w:val="0"/>
      <w:marTop w:val="0"/>
      <w:marBottom w:val="0"/>
      <w:divBdr>
        <w:top w:val="none" w:sz="0" w:space="0" w:color="auto"/>
        <w:left w:val="none" w:sz="0" w:space="0" w:color="auto"/>
        <w:bottom w:val="none" w:sz="0" w:space="0" w:color="auto"/>
        <w:right w:val="none" w:sz="0" w:space="0" w:color="auto"/>
      </w:divBdr>
    </w:div>
    <w:div w:id="441221064">
      <w:bodyDiv w:val="1"/>
      <w:marLeft w:val="0"/>
      <w:marRight w:val="0"/>
      <w:marTop w:val="0"/>
      <w:marBottom w:val="0"/>
      <w:divBdr>
        <w:top w:val="none" w:sz="0" w:space="0" w:color="auto"/>
        <w:left w:val="none" w:sz="0" w:space="0" w:color="auto"/>
        <w:bottom w:val="none" w:sz="0" w:space="0" w:color="auto"/>
        <w:right w:val="none" w:sz="0" w:space="0" w:color="auto"/>
      </w:divBdr>
    </w:div>
    <w:div w:id="461968964">
      <w:bodyDiv w:val="1"/>
      <w:marLeft w:val="0"/>
      <w:marRight w:val="0"/>
      <w:marTop w:val="0"/>
      <w:marBottom w:val="0"/>
      <w:divBdr>
        <w:top w:val="none" w:sz="0" w:space="0" w:color="auto"/>
        <w:left w:val="none" w:sz="0" w:space="0" w:color="auto"/>
        <w:bottom w:val="none" w:sz="0" w:space="0" w:color="auto"/>
        <w:right w:val="none" w:sz="0" w:space="0" w:color="auto"/>
      </w:divBdr>
    </w:div>
    <w:div w:id="485511824">
      <w:bodyDiv w:val="1"/>
      <w:marLeft w:val="0"/>
      <w:marRight w:val="0"/>
      <w:marTop w:val="0"/>
      <w:marBottom w:val="0"/>
      <w:divBdr>
        <w:top w:val="none" w:sz="0" w:space="0" w:color="auto"/>
        <w:left w:val="none" w:sz="0" w:space="0" w:color="auto"/>
        <w:bottom w:val="none" w:sz="0" w:space="0" w:color="auto"/>
        <w:right w:val="none" w:sz="0" w:space="0" w:color="auto"/>
      </w:divBdr>
    </w:div>
    <w:div w:id="529028937">
      <w:bodyDiv w:val="1"/>
      <w:marLeft w:val="0"/>
      <w:marRight w:val="0"/>
      <w:marTop w:val="0"/>
      <w:marBottom w:val="0"/>
      <w:divBdr>
        <w:top w:val="none" w:sz="0" w:space="0" w:color="auto"/>
        <w:left w:val="none" w:sz="0" w:space="0" w:color="auto"/>
        <w:bottom w:val="none" w:sz="0" w:space="0" w:color="auto"/>
        <w:right w:val="none" w:sz="0" w:space="0" w:color="auto"/>
      </w:divBdr>
    </w:div>
    <w:div w:id="547038170">
      <w:bodyDiv w:val="1"/>
      <w:marLeft w:val="0"/>
      <w:marRight w:val="0"/>
      <w:marTop w:val="0"/>
      <w:marBottom w:val="0"/>
      <w:divBdr>
        <w:top w:val="none" w:sz="0" w:space="0" w:color="auto"/>
        <w:left w:val="none" w:sz="0" w:space="0" w:color="auto"/>
        <w:bottom w:val="none" w:sz="0" w:space="0" w:color="auto"/>
        <w:right w:val="none" w:sz="0" w:space="0" w:color="auto"/>
      </w:divBdr>
    </w:div>
    <w:div w:id="561334094">
      <w:bodyDiv w:val="1"/>
      <w:marLeft w:val="0"/>
      <w:marRight w:val="0"/>
      <w:marTop w:val="0"/>
      <w:marBottom w:val="0"/>
      <w:divBdr>
        <w:top w:val="none" w:sz="0" w:space="0" w:color="auto"/>
        <w:left w:val="none" w:sz="0" w:space="0" w:color="auto"/>
        <w:bottom w:val="none" w:sz="0" w:space="0" w:color="auto"/>
        <w:right w:val="none" w:sz="0" w:space="0" w:color="auto"/>
      </w:divBdr>
    </w:div>
    <w:div w:id="565068771">
      <w:bodyDiv w:val="1"/>
      <w:marLeft w:val="0"/>
      <w:marRight w:val="0"/>
      <w:marTop w:val="0"/>
      <w:marBottom w:val="0"/>
      <w:divBdr>
        <w:top w:val="none" w:sz="0" w:space="0" w:color="auto"/>
        <w:left w:val="none" w:sz="0" w:space="0" w:color="auto"/>
        <w:bottom w:val="none" w:sz="0" w:space="0" w:color="auto"/>
        <w:right w:val="none" w:sz="0" w:space="0" w:color="auto"/>
      </w:divBdr>
    </w:div>
    <w:div w:id="585460758">
      <w:bodyDiv w:val="1"/>
      <w:marLeft w:val="0"/>
      <w:marRight w:val="0"/>
      <w:marTop w:val="0"/>
      <w:marBottom w:val="0"/>
      <w:divBdr>
        <w:top w:val="none" w:sz="0" w:space="0" w:color="auto"/>
        <w:left w:val="none" w:sz="0" w:space="0" w:color="auto"/>
        <w:bottom w:val="none" w:sz="0" w:space="0" w:color="auto"/>
        <w:right w:val="none" w:sz="0" w:space="0" w:color="auto"/>
      </w:divBdr>
    </w:div>
    <w:div w:id="621884771">
      <w:bodyDiv w:val="1"/>
      <w:marLeft w:val="0"/>
      <w:marRight w:val="0"/>
      <w:marTop w:val="0"/>
      <w:marBottom w:val="0"/>
      <w:divBdr>
        <w:top w:val="none" w:sz="0" w:space="0" w:color="auto"/>
        <w:left w:val="none" w:sz="0" w:space="0" w:color="auto"/>
        <w:bottom w:val="none" w:sz="0" w:space="0" w:color="auto"/>
        <w:right w:val="none" w:sz="0" w:space="0" w:color="auto"/>
      </w:divBdr>
    </w:div>
    <w:div w:id="643462008">
      <w:bodyDiv w:val="1"/>
      <w:marLeft w:val="0"/>
      <w:marRight w:val="0"/>
      <w:marTop w:val="0"/>
      <w:marBottom w:val="0"/>
      <w:divBdr>
        <w:top w:val="none" w:sz="0" w:space="0" w:color="auto"/>
        <w:left w:val="none" w:sz="0" w:space="0" w:color="auto"/>
        <w:bottom w:val="none" w:sz="0" w:space="0" w:color="auto"/>
        <w:right w:val="none" w:sz="0" w:space="0" w:color="auto"/>
      </w:divBdr>
    </w:div>
    <w:div w:id="669144382">
      <w:bodyDiv w:val="1"/>
      <w:marLeft w:val="0"/>
      <w:marRight w:val="0"/>
      <w:marTop w:val="0"/>
      <w:marBottom w:val="0"/>
      <w:divBdr>
        <w:top w:val="none" w:sz="0" w:space="0" w:color="auto"/>
        <w:left w:val="none" w:sz="0" w:space="0" w:color="auto"/>
        <w:bottom w:val="none" w:sz="0" w:space="0" w:color="auto"/>
        <w:right w:val="none" w:sz="0" w:space="0" w:color="auto"/>
      </w:divBdr>
    </w:div>
    <w:div w:id="671953761">
      <w:bodyDiv w:val="1"/>
      <w:marLeft w:val="0"/>
      <w:marRight w:val="0"/>
      <w:marTop w:val="0"/>
      <w:marBottom w:val="0"/>
      <w:divBdr>
        <w:top w:val="none" w:sz="0" w:space="0" w:color="auto"/>
        <w:left w:val="none" w:sz="0" w:space="0" w:color="auto"/>
        <w:bottom w:val="none" w:sz="0" w:space="0" w:color="auto"/>
        <w:right w:val="none" w:sz="0" w:space="0" w:color="auto"/>
      </w:divBdr>
    </w:div>
    <w:div w:id="684752595">
      <w:bodyDiv w:val="1"/>
      <w:marLeft w:val="0"/>
      <w:marRight w:val="0"/>
      <w:marTop w:val="0"/>
      <w:marBottom w:val="0"/>
      <w:divBdr>
        <w:top w:val="none" w:sz="0" w:space="0" w:color="auto"/>
        <w:left w:val="none" w:sz="0" w:space="0" w:color="auto"/>
        <w:bottom w:val="none" w:sz="0" w:space="0" w:color="auto"/>
        <w:right w:val="none" w:sz="0" w:space="0" w:color="auto"/>
      </w:divBdr>
    </w:div>
    <w:div w:id="730076898">
      <w:bodyDiv w:val="1"/>
      <w:marLeft w:val="0"/>
      <w:marRight w:val="0"/>
      <w:marTop w:val="0"/>
      <w:marBottom w:val="0"/>
      <w:divBdr>
        <w:top w:val="none" w:sz="0" w:space="0" w:color="auto"/>
        <w:left w:val="none" w:sz="0" w:space="0" w:color="auto"/>
        <w:bottom w:val="none" w:sz="0" w:space="0" w:color="auto"/>
        <w:right w:val="none" w:sz="0" w:space="0" w:color="auto"/>
      </w:divBdr>
    </w:div>
    <w:div w:id="735400908">
      <w:bodyDiv w:val="1"/>
      <w:marLeft w:val="0"/>
      <w:marRight w:val="0"/>
      <w:marTop w:val="0"/>
      <w:marBottom w:val="0"/>
      <w:divBdr>
        <w:top w:val="none" w:sz="0" w:space="0" w:color="auto"/>
        <w:left w:val="none" w:sz="0" w:space="0" w:color="auto"/>
        <w:bottom w:val="none" w:sz="0" w:space="0" w:color="auto"/>
        <w:right w:val="none" w:sz="0" w:space="0" w:color="auto"/>
      </w:divBdr>
    </w:div>
    <w:div w:id="744685622">
      <w:bodyDiv w:val="1"/>
      <w:marLeft w:val="0"/>
      <w:marRight w:val="0"/>
      <w:marTop w:val="0"/>
      <w:marBottom w:val="0"/>
      <w:divBdr>
        <w:top w:val="none" w:sz="0" w:space="0" w:color="auto"/>
        <w:left w:val="none" w:sz="0" w:space="0" w:color="auto"/>
        <w:bottom w:val="none" w:sz="0" w:space="0" w:color="auto"/>
        <w:right w:val="none" w:sz="0" w:space="0" w:color="auto"/>
      </w:divBdr>
    </w:div>
    <w:div w:id="745224869">
      <w:bodyDiv w:val="1"/>
      <w:marLeft w:val="0"/>
      <w:marRight w:val="0"/>
      <w:marTop w:val="0"/>
      <w:marBottom w:val="0"/>
      <w:divBdr>
        <w:top w:val="none" w:sz="0" w:space="0" w:color="auto"/>
        <w:left w:val="none" w:sz="0" w:space="0" w:color="auto"/>
        <w:bottom w:val="none" w:sz="0" w:space="0" w:color="auto"/>
        <w:right w:val="none" w:sz="0" w:space="0" w:color="auto"/>
      </w:divBdr>
    </w:div>
    <w:div w:id="752773514">
      <w:bodyDiv w:val="1"/>
      <w:marLeft w:val="0"/>
      <w:marRight w:val="0"/>
      <w:marTop w:val="0"/>
      <w:marBottom w:val="0"/>
      <w:divBdr>
        <w:top w:val="none" w:sz="0" w:space="0" w:color="auto"/>
        <w:left w:val="none" w:sz="0" w:space="0" w:color="auto"/>
        <w:bottom w:val="none" w:sz="0" w:space="0" w:color="auto"/>
        <w:right w:val="none" w:sz="0" w:space="0" w:color="auto"/>
      </w:divBdr>
    </w:div>
    <w:div w:id="756025822">
      <w:bodyDiv w:val="1"/>
      <w:marLeft w:val="0"/>
      <w:marRight w:val="0"/>
      <w:marTop w:val="0"/>
      <w:marBottom w:val="0"/>
      <w:divBdr>
        <w:top w:val="none" w:sz="0" w:space="0" w:color="auto"/>
        <w:left w:val="none" w:sz="0" w:space="0" w:color="auto"/>
        <w:bottom w:val="none" w:sz="0" w:space="0" w:color="auto"/>
        <w:right w:val="none" w:sz="0" w:space="0" w:color="auto"/>
      </w:divBdr>
    </w:div>
    <w:div w:id="759565015">
      <w:bodyDiv w:val="1"/>
      <w:marLeft w:val="0"/>
      <w:marRight w:val="0"/>
      <w:marTop w:val="0"/>
      <w:marBottom w:val="0"/>
      <w:divBdr>
        <w:top w:val="none" w:sz="0" w:space="0" w:color="auto"/>
        <w:left w:val="none" w:sz="0" w:space="0" w:color="auto"/>
        <w:bottom w:val="none" w:sz="0" w:space="0" w:color="auto"/>
        <w:right w:val="none" w:sz="0" w:space="0" w:color="auto"/>
      </w:divBdr>
    </w:div>
    <w:div w:id="766383890">
      <w:bodyDiv w:val="1"/>
      <w:marLeft w:val="0"/>
      <w:marRight w:val="0"/>
      <w:marTop w:val="0"/>
      <w:marBottom w:val="0"/>
      <w:divBdr>
        <w:top w:val="none" w:sz="0" w:space="0" w:color="auto"/>
        <w:left w:val="none" w:sz="0" w:space="0" w:color="auto"/>
        <w:bottom w:val="none" w:sz="0" w:space="0" w:color="auto"/>
        <w:right w:val="none" w:sz="0" w:space="0" w:color="auto"/>
      </w:divBdr>
    </w:div>
    <w:div w:id="790440992">
      <w:bodyDiv w:val="1"/>
      <w:marLeft w:val="0"/>
      <w:marRight w:val="0"/>
      <w:marTop w:val="0"/>
      <w:marBottom w:val="0"/>
      <w:divBdr>
        <w:top w:val="none" w:sz="0" w:space="0" w:color="auto"/>
        <w:left w:val="none" w:sz="0" w:space="0" w:color="auto"/>
        <w:bottom w:val="none" w:sz="0" w:space="0" w:color="auto"/>
        <w:right w:val="none" w:sz="0" w:space="0" w:color="auto"/>
      </w:divBdr>
    </w:div>
    <w:div w:id="795148294">
      <w:bodyDiv w:val="1"/>
      <w:marLeft w:val="0"/>
      <w:marRight w:val="0"/>
      <w:marTop w:val="0"/>
      <w:marBottom w:val="0"/>
      <w:divBdr>
        <w:top w:val="none" w:sz="0" w:space="0" w:color="auto"/>
        <w:left w:val="none" w:sz="0" w:space="0" w:color="auto"/>
        <w:bottom w:val="none" w:sz="0" w:space="0" w:color="auto"/>
        <w:right w:val="none" w:sz="0" w:space="0" w:color="auto"/>
      </w:divBdr>
    </w:div>
    <w:div w:id="824711958">
      <w:bodyDiv w:val="1"/>
      <w:marLeft w:val="0"/>
      <w:marRight w:val="0"/>
      <w:marTop w:val="0"/>
      <w:marBottom w:val="0"/>
      <w:divBdr>
        <w:top w:val="none" w:sz="0" w:space="0" w:color="auto"/>
        <w:left w:val="none" w:sz="0" w:space="0" w:color="auto"/>
        <w:bottom w:val="none" w:sz="0" w:space="0" w:color="auto"/>
        <w:right w:val="none" w:sz="0" w:space="0" w:color="auto"/>
      </w:divBdr>
    </w:div>
    <w:div w:id="825323708">
      <w:bodyDiv w:val="1"/>
      <w:marLeft w:val="0"/>
      <w:marRight w:val="0"/>
      <w:marTop w:val="0"/>
      <w:marBottom w:val="0"/>
      <w:divBdr>
        <w:top w:val="none" w:sz="0" w:space="0" w:color="auto"/>
        <w:left w:val="none" w:sz="0" w:space="0" w:color="auto"/>
        <w:bottom w:val="none" w:sz="0" w:space="0" w:color="auto"/>
        <w:right w:val="none" w:sz="0" w:space="0" w:color="auto"/>
      </w:divBdr>
    </w:div>
    <w:div w:id="843059273">
      <w:bodyDiv w:val="1"/>
      <w:marLeft w:val="0"/>
      <w:marRight w:val="0"/>
      <w:marTop w:val="0"/>
      <w:marBottom w:val="0"/>
      <w:divBdr>
        <w:top w:val="none" w:sz="0" w:space="0" w:color="auto"/>
        <w:left w:val="none" w:sz="0" w:space="0" w:color="auto"/>
        <w:bottom w:val="none" w:sz="0" w:space="0" w:color="auto"/>
        <w:right w:val="none" w:sz="0" w:space="0" w:color="auto"/>
      </w:divBdr>
    </w:div>
    <w:div w:id="865561915">
      <w:bodyDiv w:val="1"/>
      <w:marLeft w:val="0"/>
      <w:marRight w:val="0"/>
      <w:marTop w:val="0"/>
      <w:marBottom w:val="0"/>
      <w:divBdr>
        <w:top w:val="none" w:sz="0" w:space="0" w:color="auto"/>
        <w:left w:val="none" w:sz="0" w:space="0" w:color="auto"/>
        <w:bottom w:val="none" w:sz="0" w:space="0" w:color="auto"/>
        <w:right w:val="none" w:sz="0" w:space="0" w:color="auto"/>
      </w:divBdr>
    </w:div>
    <w:div w:id="913008830">
      <w:bodyDiv w:val="1"/>
      <w:marLeft w:val="0"/>
      <w:marRight w:val="0"/>
      <w:marTop w:val="0"/>
      <w:marBottom w:val="0"/>
      <w:divBdr>
        <w:top w:val="none" w:sz="0" w:space="0" w:color="auto"/>
        <w:left w:val="none" w:sz="0" w:space="0" w:color="auto"/>
        <w:bottom w:val="none" w:sz="0" w:space="0" w:color="auto"/>
        <w:right w:val="none" w:sz="0" w:space="0" w:color="auto"/>
      </w:divBdr>
    </w:div>
    <w:div w:id="913122972">
      <w:bodyDiv w:val="1"/>
      <w:marLeft w:val="0"/>
      <w:marRight w:val="0"/>
      <w:marTop w:val="0"/>
      <w:marBottom w:val="0"/>
      <w:divBdr>
        <w:top w:val="none" w:sz="0" w:space="0" w:color="auto"/>
        <w:left w:val="none" w:sz="0" w:space="0" w:color="auto"/>
        <w:bottom w:val="none" w:sz="0" w:space="0" w:color="auto"/>
        <w:right w:val="none" w:sz="0" w:space="0" w:color="auto"/>
      </w:divBdr>
    </w:div>
    <w:div w:id="915168000">
      <w:bodyDiv w:val="1"/>
      <w:marLeft w:val="0"/>
      <w:marRight w:val="0"/>
      <w:marTop w:val="0"/>
      <w:marBottom w:val="0"/>
      <w:divBdr>
        <w:top w:val="none" w:sz="0" w:space="0" w:color="auto"/>
        <w:left w:val="none" w:sz="0" w:space="0" w:color="auto"/>
        <w:bottom w:val="none" w:sz="0" w:space="0" w:color="auto"/>
        <w:right w:val="none" w:sz="0" w:space="0" w:color="auto"/>
      </w:divBdr>
    </w:div>
    <w:div w:id="982388947">
      <w:bodyDiv w:val="1"/>
      <w:marLeft w:val="0"/>
      <w:marRight w:val="0"/>
      <w:marTop w:val="0"/>
      <w:marBottom w:val="0"/>
      <w:divBdr>
        <w:top w:val="none" w:sz="0" w:space="0" w:color="auto"/>
        <w:left w:val="none" w:sz="0" w:space="0" w:color="auto"/>
        <w:bottom w:val="none" w:sz="0" w:space="0" w:color="auto"/>
        <w:right w:val="none" w:sz="0" w:space="0" w:color="auto"/>
      </w:divBdr>
    </w:div>
    <w:div w:id="990251363">
      <w:bodyDiv w:val="1"/>
      <w:marLeft w:val="0"/>
      <w:marRight w:val="0"/>
      <w:marTop w:val="0"/>
      <w:marBottom w:val="0"/>
      <w:divBdr>
        <w:top w:val="none" w:sz="0" w:space="0" w:color="auto"/>
        <w:left w:val="none" w:sz="0" w:space="0" w:color="auto"/>
        <w:bottom w:val="none" w:sz="0" w:space="0" w:color="auto"/>
        <w:right w:val="none" w:sz="0" w:space="0" w:color="auto"/>
      </w:divBdr>
    </w:div>
    <w:div w:id="998734078">
      <w:bodyDiv w:val="1"/>
      <w:marLeft w:val="0"/>
      <w:marRight w:val="0"/>
      <w:marTop w:val="0"/>
      <w:marBottom w:val="0"/>
      <w:divBdr>
        <w:top w:val="none" w:sz="0" w:space="0" w:color="auto"/>
        <w:left w:val="none" w:sz="0" w:space="0" w:color="auto"/>
        <w:bottom w:val="none" w:sz="0" w:space="0" w:color="auto"/>
        <w:right w:val="none" w:sz="0" w:space="0" w:color="auto"/>
      </w:divBdr>
    </w:div>
    <w:div w:id="1016617847">
      <w:bodyDiv w:val="1"/>
      <w:marLeft w:val="0"/>
      <w:marRight w:val="0"/>
      <w:marTop w:val="0"/>
      <w:marBottom w:val="0"/>
      <w:divBdr>
        <w:top w:val="none" w:sz="0" w:space="0" w:color="auto"/>
        <w:left w:val="none" w:sz="0" w:space="0" w:color="auto"/>
        <w:bottom w:val="none" w:sz="0" w:space="0" w:color="auto"/>
        <w:right w:val="none" w:sz="0" w:space="0" w:color="auto"/>
      </w:divBdr>
    </w:div>
    <w:div w:id="1040402192">
      <w:bodyDiv w:val="1"/>
      <w:marLeft w:val="0"/>
      <w:marRight w:val="0"/>
      <w:marTop w:val="0"/>
      <w:marBottom w:val="0"/>
      <w:divBdr>
        <w:top w:val="none" w:sz="0" w:space="0" w:color="auto"/>
        <w:left w:val="none" w:sz="0" w:space="0" w:color="auto"/>
        <w:bottom w:val="none" w:sz="0" w:space="0" w:color="auto"/>
        <w:right w:val="none" w:sz="0" w:space="0" w:color="auto"/>
      </w:divBdr>
    </w:div>
    <w:div w:id="1054693712">
      <w:bodyDiv w:val="1"/>
      <w:marLeft w:val="0"/>
      <w:marRight w:val="0"/>
      <w:marTop w:val="0"/>
      <w:marBottom w:val="0"/>
      <w:divBdr>
        <w:top w:val="none" w:sz="0" w:space="0" w:color="auto"/>
        <w:left w:val="none" w:sz="0" w:space="0" w:color="auto"/>
        <w:bottom w:val="none" w:sz="0" w:space="0" w:color="auto"/>
        <w:right w:val="none" w:sz="0" w:space="0" w:color="auto"/>
      </w:divBdr>
    </w:div>
    <w:div w:id="1067918508">
      <w:bodyDiv w:val="1"/>
      <w:marLeft w:val="0"/>
      <w:marRight w:val="0"/>
      <w:marTop w:val="0"/>
      <w:marBottom w:val="0"/>
      <w:divBdr>
        <w:top w:val="none" w:sz="0" w:space="0" w:color="auto"/>
        <w:left w:val="none" w:sz="0" w:space="0" w:color="auto"/>
        <w:bottom w:val="none" w:sz="0" w:space="0" w:color="auto"/>
        <w:right w:val="none" w:sz="0" w:space="0" w:color="auto"/>
      </w:divBdr>
    </w:div>
    <w:div w:id="1068529715">
      <w:bodyDiv w:val="1"/>
      <w:marLeft w:val="0"/>
      <w:marRight w:val="0"/>
      <w:marTop w:val="0"/>
      <w:marBottom w:val="0"/>
      <w:divBdr>
        <w:top w:val="none" w:sz="0" w:space="0" w:color="auto"/>
        <w:left w:val="none" w:sz="0" w:space="0" w:color="auto"/>
        <w:bottom w:val="none" w:sz="0" w:space="0" w:color="auto"/>
        <w:right w:val="none" w:sz="0" w:space="0" w:color="auto"/>
      </w:divBdr>
    </w:div>
    <w:div w:id="1130132810">
      <w:bodyDiv w:val="1"/>
      <w:marLeft w:val="0"/>
      <w:marRight w:val="0"/>
      <w:marTop w:val="0"/>
      <w:marBottom w:val="0"/>
      <w:divBdr>
        <w:top w:val="none" w:sz="0" w:space="0" w:color="auto"/>
        <w:left w:val="none" w:sz="0" w:space="0" w:color="auto"/>
        <w:bottom w:val="none" w:sz="0" w:space="0" w:color="auto"/>
        <w:right w:val="none" w:sz="0" w:space="0" w:color="auto"/>
      </w:divBdr>
    </w:div>
    <w:div w:id="1149438811">
      <w:bodyDiv w:val="1"/>
      <w:marLeft w:val="0"/>
      <w:marRight w:val="0"/>
      <w:marTop w:val="0"/>
      <w:marBottom w:val="0"/>
      <w:divBdr>
        <w:top w:val="none" w:sz="0" w:space="0" w:color="auto"/>
        <w:left w:val="none" w:sz="0" w:space="0" w:color="auto"/>
        <w:bottom w:val="none" w:sz="0" w:space="0" w:color="auto"/>
        <w:right w:val="none" w:sz="0" w:space="0" w:color="auto"/>
      </w:divBdr>
    </w:div>
    <w:div w:id="1150899153">
      <w:bodyDiv w:val="1"/>
      <w:marLeft w:val="0"/>
      <w:marRight w:val="0"/>
      <w:marTop w:val="0"/>
      <w:marBottom w:val="0"/>
      <w:divBdr>
        <w:top w:val="none" w:sz="0" w:space="0" w:color="auto"/>
        <w:left w:val="none" w:sz="0" w:space="0" w:color="auto"/>
        <w:bottom w:val="none" w:sz="0" w:space="0" w:color="auto"/>
        <w:right w:val="none" w:sz="0" w:space="0" w:color="auto"/>
      </w:divBdr>
    </w:div>
    <w:div w:id="1161390343">
      <w:bodyDiv w:val="1"/>
      <w:marLeft w:val="0"/>
      <w:marRight w:val="0"/>
      <w:marTop w:val="0"/>
      <w:marBottom w:val="0"/>
      <w:divBdr>
        <w:top w:val="none" w:sz="0" w:space="0" w:color="auto"/>
        <w:left w:val="none" w:sz="0" w:space="0" w:color="auto"/>
        <w:bottom w:val="none" w:sz="0" w:space="0" w:color="auto"/>
        <w:right w:val="none" w:sz="0" w:space="0" w:color="auto"/>
      </w:divBdr>
    </w:div>
    <w:div w:id="1196237800">
      <w:bodyDiv w:val="1"/>
      <w:marLeft w:val="0"/>
      <w:marRight w:val="0"/>
      <w:marTop w:val="0"/>
      <w:marBottom w:val="0"/>
      <w:divBdr>
        <w:top w:val="none" w:sz="0" w:space="0" w:color="auto"/>
        <w:left w:val="none" w:sz="0" w:space="0" w:color="auto"/>
        <w:bottom w:val="none" w:sz="0" w:space="0" w:color="auto"/>
        <w:right w:val="none" w:sz="0" w:space="0" w:color="auto"/>
      </w:divBdr>
    </w:div>
    <w:div w:id="1197887220">
      <w:bodyDiv w:val="1"/>
      <w:marLeft w:val="0"/>
      <w:marRight w:val="0"/>
      <w:marTop w:val="0"/>
      <w:marBottom w:val="0"/>
      <w:divBdr>
        <w:top w:val="none" w:sz="0" w:space="0" w:color="auto"/>
        <w:left w:val="none" w:sz="0" w:space="0" w:color="auto"/>
        <w:bottom w:val="none" w:sz="0" w:space="0" w:color="auto"/>
        <w:right w:val="none" w:sz="0" w:space="0" w:color="auto"/>
      </w:divBdr>
    </w:div>
    <w:div w:id="1204559297">
      <w:bodyDiv w:val="1"/>
      <w:marLeft w:val="0"/>
      <w:marRight w:val="0"/>
      <w:marTop w:val="0"/>
      <w:marBottom w:val="0"/>
      <w:divBdr>
        <w:top w:val="none" w:sz="0" w:space="0" w:color="auto"/>
        <w:left w:val="none" w:sz="0" w:space="0" w:color="auto"/>
        <w:bottom w:val="none" w:sz="0" w:space="0" w:color="auto"/>
        <w:right w:val="none" w:sz="0" w:space="0" w:color="auto"/>
      </w:divBdr>
    </w:div>
    <w:div w:id="1271623016">
      <w:bodyDiv w:val="1"/>
      <w:marLeft w:val="0"/>
      <w:marRight w:val="0"/>
      <w:marTop w:val="0"/>
      <w:marBottom w:val="0"/>
      <w:divBdr>
        <w:top w:val="none" w:sz="0" w:space="0" w:color="auto"/>
        <w:left w:val="none" w:sz="0" w:space="0" w:color="auto"/>
        <w:bottom w:val="none" w:sz="0" w:space="0" w:color="auto"/>
        <w:right w:val="none" w:sz="0" w:space="0" w:color="auto"/>
      </w:divBdr>
    </w:div>
    <w:div w:id="1305432714">
      <w:bodyDiv w:val="1"/>
      <w:marLeft w:val="0"/>
      <w:marRight w:val="0"/>
      <w:marTop w:val="0"/>
      <w:marBottom w:val="0"/>
      <w:divBdr>
        <w:top w:val="none" w:sz="0" w:space="0" w:color="auto"/>
        <w:left w:val="none" w:sz="0" w:space="0" w:color="auto"/>
        <w:bottom w:val="none" w:sz="0" w:space="0" w:color="auto"/>
        <w:right w:val="none" w:sz="0" w:space="0" w:color="auto"/>
      </w:divBdr>
    </w:div>
    <w:div w:id="1358778722">
      <w:bodyDiv w:val="1"/>
      <w:marLeft w:val="0"/>
      <w:marRight w:val="0"/>
      <w:marTop w:val="0"/>
      <w:marBottom w:val="0"/>
      <w:divBdr>
        <w:top w:val="none" w:sz="0" w:space="0" w:color="auto"/>
        <w:left w:val="none" w:sz="0" w:space="0" w:color="auto"/>
        <w:bottom w:val="none" w:sz="0" w:space="0" w:color="auto"/>
        <w:right w:val="none" w:sz="0" w:space="0" w:color="auto"/>
      </w:divBdr>
    </w:div>
    <w:div w:id="1561163567">
      <w:bodyDiv w:val="1"/>
      <w:marLeft w:val="0"/>
      <w:marRight w:val="0"/>
      <w:marTop w:val="0"/>
      <w:marBottom w:val="0"/>
      <w:divBdr>
        <w:top w:val="none" w:sz="0" w:space="0" w:color="auto"/>
        <w:left w:val="none" w:sz="0" w:space="0" w:color="auto"/>
        <w:bottom w:val="none" w:sz="0" w:space="0" w:color="auto"/>
        <w:right w:val="none" w:sz="0" w:space="0" w:color="auto"/>
      </w:divBdr>
    </w:div>
    <w:div w:id="1566600736">
      <w:bodyDiv w:val="1"/>
      <w:marLeft w:val="0"/>
      <w:marRight w:val="0"/>
      <w:marTop w:val="0"/>
      <w:marBottom w:val="0"/>
      <w:divBdr>
        <w:top w:val="none" w:sz="0" w:space="0" w:color="auto"/>
        <w:left w:val="none" w:sz="0" w:space="0" w:color="auto"/>
        <w:bottom w:val="none" w:sz="0" w:space="0" w:color="auto"/>
        <w:right w:val="none" w:sz="0" w:space="0" w:color="auto"/>
      </w:divBdr>
    </w:div>
    <w:div w:id="1577008118">
      <w:bodyDiv w:val="1"/>
      <w:marLeft w:val="0"/>
      <w:marRight w:val="0"/>
      <w:marTop w:val="0"/>
      <w:marBottom w:val="0"/>
      <w:divBdr>
        <w:top w:val="none" w:sz="0" w:space="0" w:color="auto"/>
        <w:left w:val="none" w:sz="0" w:space="0" w:color="auto"/>
        <w:bottom w:val="none" w:sz="0" w:space="0" w:color="auto"/>
        <w:right w:val="none" w:sz="0" w:space="0" w:color="auto"/>
      </w:divBdr>
    </w:div>
    <w:div w:id="1636257206">
      <w:bodyDiv w:val="1"/>
      <w:marLeft w:val="0"/>
      <w:marRight w:val="0"/>
      <w:marTop w:val="0"/>
      <w:marBottom w:val="0"/>
      <w:divBdr>
        <w:top w:val="none" w:sz="0" w:space="0" w:color="auto"/>
        <w:left w:val="none" w:sz="0" w:space="0" w:color="auto"/>
        <w:bottom w:val="none" w:sz="0" w:space="0" w:color="auto"/>
        <w:right w:val="none" w:sz="0" w:space="0" w:color="auto"/>
      </w:divBdr>
    </w:div>
    <w:div w:id="1708337422">
      <w:bodyDiv w:val="1"/>
      <w:marLeft w:val="0"/>
      <w:marRight w:val="0"/>
      <w:marTop w:val="0"/>
      <w:marBottom w:val="0"/>
      <w:divBdr>
        <w:top w:val="none" w:sz="0" w:space="0" w:color="auto"/>
        <w:left w:val="none" w:sz="0" w:space="0" w:color="auto"/>
        <w:bottom w:val="none" w:sz="0" w:space="0" w:color="auto"/>
        <w:right w:val="none" w:sz="0" w:space="0" w:color="auto"/>
      </w:divBdr>
    </w:div>
    <w:div w:id="1741438752">
      <w:bodyDiv w:val="1"/>
      <w:marLeft w:val="0"/>
      <w:marRight w:val="0"/>
      <w:marTop w:val="0"/>
      <w:marBottom w:val="0"/>
      <w:divBdr>
        <w:top w:val="none" w:sz="0" w:space="0" w:color="auto"/>
        <w:left w:val="none" w:sz="0" w:space="0" w:color="auto"/>
        <w:bottom w:val="none" w:sz="0" w:space="0" w:color="auto"/>
        <w:right w:val="none" w:sz="0" w:space="0" w:color="auto"/>
      </w:divBdr>
    </w:div>
    <w:div w:id="1774665954">
      <w:bodyDiv w:val="1"/>
      <w:marLeft w:val="0"/>
      <w:marRight w:val="0"/>
      <w:marTop w:val="0"/>
      <w:marBottom w:val="0"/>
      <w:divBdr>
        <w:top w:val="none" w:sz="0" w:space="0" w:color="auto"/>
        <w:left w:val="none" w:sz="0" w:space="0" w:color="auto"/>
        <w:bottom w:val="none" w:sz="0" w:space="0" w:color="auto"/>
        <w:right w:val="none" w:sz="0" w:space="0" w:color="auto"/>
      </w:divBdr>
    </w:div>
    <w:div w:id="1794640881">
      <w:bodyDiv w:val="1"/>
      <w:marLeft w:val="0"/>
      <w:marRight w:val="0"/>
      <w:marTop w:val="0"/>
      <w:marBottom w:val="0"/>
      <w:divBdr>
        <w:top w:val="none" w:sz="0" w:space="0" w:color="auto"/>
        <w:left w:val="none" w:sz="0" w:space="0" w:color="auto"/>
        <w:bottom w:val="none" w:sz="0" w:space="0" w:color="auto"/>
        <w:right w:val="none" w:sz="0" w:space="0" w:color="auto"/>
      </w:divBdr>
    </w:div>
    <w:div w:id="1816334268">
      <w:bodyDiv w:val="1"/>
      <w:marLeft w:val="0"/>
      <w:marRight w:val="0"/>
      <w:marTop w:val="0"/>
      <w:marBottom w:val="0"/>
      <w:divBdr>
        <w:top w:val="none" w:sz="0" w:space="0" w:color="auto"/>
        <w:left w:val="none" w:sz="0" w:space="0" w:color="auto"/>
        <w:bottom w:val="none" w:sz="0" w:space="0" w:color="auto"/>
        <w:right w:val="none" w:sz="0" w:space="0" w:color="auto"/>
      </w:divBdr>
    </w:div>
    <w:div w:id="1883206882">
      <w:bodyDiv w:val="1"/>
      <w:marLeft w:val="0"/>
      <w:marRight w:val="0"/>
      <w:marTop w:val="0"/>
      <w:marBottom w:val="0"/>
      <w:divBdr>
        <w:top w:val="none" w:sz="0" w:space="0" w:color="auto"/>
        <w:left w:val="none" w:sz="0" w:space="0" w:color="auto"/>
        <w:bottom w:val="none" w:sz="0" w:space="0" w:color="auto"/>
        <w:right w:val="none" w:sz="0" w:space="0" w:color="auto"/>
      </w:divBdr>
    </w:div>
    <w:div w:id="1895003700">
      <w:bodyDiv w:val="1"/>
      <w:marLeft w:val="0"/>
      <w:marRight w:val="0"/>
      <w:marTop w:val="0"/>
      <w:marBottom w:val="0"/>
      <w:divBdr>
        <w:top w:val="none" w:sz="0" w:space="0" w:color="auto"/>
        <w:left w:val="none" w:sz="0" w:space="0" w:color="auto"/>
        <w:bottom w:val="none" w:sz="0" w:space="0" w:color="auto"/>
        <w:right w:val="none" w:sz="0" w:space="0" w:color="auto"/>
      </w:divBdr>
    </w:div>
    <w:div w:id="1919173596">
      <w:bodyDiv w:val="1"/>
      <w:marLeft w:val="0"/>
      <w:marRight w:val="0"/>
      <w:marTop w:val="0"/>
      <w:marBottom w:val="0"/>
      <w:divBdr>
        <w:top w:val="none" w:sz="0" w:space="0" w:color="auto"/>
        <w:left w:val="none" w:sz="0" w:space="0" w:color="auto"/>
        <w:bottom w:val="none" w:sz="0" w:space="0" w:color="auto"/>
        <w:right w:val="none" w:sz="0" w:space="0" w:color="auto"/>
      </w:divBdr>
    </w:div>
    <w:div w:id="1927491908">
      <w:bodyDiv w:val="1"/>
      <w:marLeft w:val="0"/>
      <w:marRight w:val="0"/>
      <w:marTop w:val="0"/>
      <w:marBottom w:val="0"/>
      <w:divBdr>
        <w:top w:val="none" w:sz="0" w:space="0" w:color="auto"/>
        <w:left w:val="none" w:sz="0" w:space="0" w:color="auto"/>
        <w:bottom w:val="none" w:sz="0" w:space="0" w:color="auto"/>
        <w:right w:val="none" w:sz="0" w:space="0" w:color="auto"/>
      </w:divBdr>
    </w:div>
    <w:div w:id="1932471038">
      <w:bodyDiv w:val="1"/>
      <w:marLeft w:val="0"/>
      <w:marRight w:val="0"/>
      <w:marTop w:val="0"/>
      <w:marBottom w:val="0"/>
      <w:divBdr>
        <w:top w:val="none" w:sz="0" w:space="0" w:color="auto"/>
        <w:left w:val="none" w:sz="0" w:space="0" w:color="auto"/>
        <w:bottom w:val="none" w:sz="0" w:space="0" w:color="auto"/>
        <w:right w:val="none" w:sz="0" w:space="0" w:color="auto"/>
      </w:divBdr>
    </w:div>
    <w:div w:id="1945838228">
      <w:bodyDiv w:val="1"/>
      <w:marLeft w:val="0"/>
      <w:marRight w:val="0"/>
      <w:marTop w:val="0"/>
      <w:marBottom w:val="0"/>
      <w:divBdr>
        <w:top w:val="none" w:sz="0" w:space="0" w:color="auto"/>
        <w:left w:val="none" w:sz="0" w:space="0" w:color="auto"/>
        <w:bottom w:val="none" w:sz="0" w:space="0" w:color="auto"/>
        <w:right w:val="none" w:sz="0" w:space="0" w:color="auto"/>
      </w:divBdr>
    </w:div>
    <w:div w:id="1974560744">
      <w:bodyDiv w:val="1"/>
      <w:marLeft w:val="0"/>
      <w:marRight w:val="0"/>
      <w:marTop w:val="0"/>
      <w:marBottom w:val="0"/>
      <w:divBdr>
        <w:top w:val="none" w:sz="0" w:space="0" w:color="auto"/>
        <w:left w:val="none" w:sz="0" w:space="0" w:color="auto"/>
        <w:bottom w:val="none" w:sz="0" w:space="0" w:color="auto"/>
        <w:right w:val="none" w:sz="0" w:space="0" w:color="auto"/>
      </w:divBdr>
    </w:div>
    <w:div w:id="1975328914">
      <w:bodyDiv w:val="1"/>
      <w:marLeft w:val="0"/>
      <w:marRight w:val="0"/>
      <w:marTop w:val="0"/>
      <w:marBottom w:val="0"/>
      <w:divBdr>
        <w:top w:val="none" w:sz="0" w:space="0" w:color="auto"/>
        <w:left w:val="none" w:sz="0" w:space="0" w:color="auto"/>
        <w:bottom w:val="none" w:sz="0" w:space="0" w:color="auto"/>
        <w:right w:val="none" w:sz="0" w:space="0" w:color="auto"/>
      </w:divBdr>
    </w:div>
    <w:div w:id="1975745527">
      <w:bodyDiv w:val="1"/>
      <w:marLeft w:val="0"/>
      <w:marRight w:val="0"/>
      <w:marTop w:val="0"/>
      <w:marBottom w:val="0"/>
      <w:divBdr>
        <w:top w:val="none" w:sz="0" w:space="0" w:color="auto"/>
        <w:left w:val="none" w:sz="0" w:space="0" w:color="auto"/>
        <w:bottom w:val="none" w:sz="0" w:space="0" w:color="auto"/>
        <w:right w:val="none" w:sz="0" w:space="0" w:color="auto"/>
      </w:divBdr>
    </w:div>
    <w:div w:id="1991712933">
      <w:bodyDiv w:val="1"/>
      <w:marLeft w:val="0"/>
      <w:marRight w:val="0"/>
      <w:marTop w:val="0"/>
      <w:marBottom w:val="0"/>
      <w:divBdr>
        <w:top w:val="none" w:sz="0" w:space="0" w:color="auto"/>
        <w:left w:val="none" w:sz="0" w:space="0" w:color="auto"/>
        <w:bottom w:val="none" w:sz="0" w:space="0" w:color="auto"/>
        <w:right w:val="none" w:sz="0" w:space="0" w:color="auto"/>
      </w:divBdr>
    </w:div>
    <w:div w:id="2109620098">
      <w:bodyDiv w:val="1"/>
      <w:marLeft w:val="0"/>
      <w:marRight w:val="0"/>
      <w:marTop w:val="0"/>
      <w:marBottom w:val="0"/>
      <w:divBdr>
        <w:top w:val="none" w:sz="0" w:space="0" w:color="auto"/>
        <w:left w:val="none" w:sz="0" w:space="0" w:color="auto"/>
        <w:bottom w:val="none" w:sz="0" w:space="0" w:color="auto"/>
        <w:right w:val="none" w:sz="0" w:space="0" w:color="auto"/>
      </w:divBdr>
    </w:div>
    <w:div w:id="2111504823">
      <w:bodyDiv w:val="1"/>
      <w:marLeft w:val="0"/>
      <w:marRight w:val="0"/>
      <w:marTop w:val="0"/>
      <w:marBottom w:val="0"/>
      <w:divBdr>
        <w:top w:val="none" w:sz="0" w:space="0" w:color="auto"/>
        <w:left w:val="none" w:sz="0" w:space="0" w:color="auto"/>
        <w:bottom w:val="none" w:sz="0" w:space="0" w:color="auto"/>
        <w:right w:val="none" w:sz="0" w:space="0" w:color="auto"/>
      </w:divBdr>
    </w:div>
    <w:div w:id="212468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tif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tif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weng@dlut.edu.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mailto:zaera@ucr.edu"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tiff"/><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C0F89-7FF0-4DF7-B38E-2C88EA961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72</Pages>
  <Words>7991</Words>
  <Characters>45554</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53439</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liu</cp:lastModifiedBy>
  <cp:revision>1257</cp:revision>
  <cp:lastPrinted>2018-01-11T19:53:00Z</cp:lastPrinted>
  <dcterms:created xsi:type="dcterms:W3CDTF">2025-07-16T09:56:00Z</dcterms:created>
  <dcterms:modified xsi:type="dcterms:W3CDTF">2025-07-20T13:19:00Z</dcterms:modified>
</cp:coreProperties>
</file>