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09C27E" w14:textId="77777777" w:rsidR="00D76C87" w:rsidRPr="00281977" w:rsidRDefault="00522FE4" w:rsidP="001D3AE6">
      <w:pPr>
        <w:spacing w:line="480" w:lineRule="auto"/>
        <w:jc w:val="center"/>
        <w:rPr>
          <w:rFonts w:ascii="Times New Roman" w:hAnsi="Times New Roman" w:cs="Times New Roman"/>
          <w:b/>
          <w:sz w:val="32"/>
          <w:lang w:val="en-US"/>
        </w:rPr>
      </w:pPr>
      <w:r w:rsidRPr="00281977">
        <w:rPr>
          <w:rFonts w:ascii="Times New Roman" w:hAnsi="Times New Roman" w:cs="Times New Roman"/>
          <w:b/>
          <w:sz w:val="32"/>
          <w:lang w:val="en-US"/>
        </w:rPr>
        <w:t>Supporting Information</w:t>
      </w:r>
    </w:p>
    <w:p w14:paraId="12D07C46" w14:textId="77777777" w:rsidR="00281977" w:rsidRPr="00281977" w:rsidRDefault="00281977" w:rsidP="00281977">
      <w:pPr>
        <w:spacing w:after="0" w:line="480" w:lineRule="auto"/>
        <w:jc w:val="center"/>
        <w:rPr>
          <w:rFonts w:ascii="Times New Roman" w:hAnsi="Times New Roman"/>
          <w:b/>
          <w:bCs/>
          <w:i/>
          <w:sz w:val="24"/>
          <w:szCs w:val="24"/>
          <w:lang w:val="en-US"/>
        </w:rPr>
      </w:pPr>
      <w:r w:rsidRPr="00281977">
        <w:rPr>
          <w:rFonts w:ascii="Times New Roman" w:hAnsi="Times New Roman"/>
          <w:b/>
          <w:bCs/>
          <w:sz w:val="24"/>
          <w:szCs w:val="24"/>
          <w:lang w:val="en-US"/>
        </w:rPr>
        <w:t xml:space="preserve">Breath figure templated self-assembly of surface-acylated cellulose </w:t>
      </w:r>
      <w:proofErr w:type="spellStart"/>
      <w:r w:rsidRPr="00281977">
        <w:rPr>
          <w:rFonts w:ascii="Times New Roman" w:hAnsi="Times New Roman"/>
          <w:b/>
          <w:bCs/>
          <w:sz w:val="24"/>
          <w:szCs w:val="24"/>
          <w:lang w:val="en-US"/>
        </w:rPr>
        <w:t>nanowhiskers</w:t>
      </w:r>
      <w:proofErr w:type="spellEnd"/>
      <w:r w:rsidRPr="00281977">
        <w:rPr>
          <w:rFonts w:ascii="Times New Roman" w:hAnsi="Times New Roman"/>
          <w:b/>
          <w:bCs/>
          <w:sz w:val="24"/>
          <w:szCs w:val="24"/>
          <w:lang w:val="en-US"/>
        </w:rPr>
        <w:t xml:space="preserve"> confined as honeycomb films</w:t>
      </w:r>
    </w:p>
    <w:p w14:paraId="633C4811" w14:textId="77777777" w:rsidR="00281977" w:rsidRPr="00281977" w:rsidRDefault="00281977" w:rsidP="00281977">
      <w:pPr>
        <w:spacing w:line="480" w:lineRule="auto"/>
        <w:jc w:val="center"/>
        <w:rPr>
          <w:rFonts w:ascii="Times New Roman" w:hAnsi="Times New Roman"/>
          <w:iCs/>
          <w:sz w:val="24"/>
          <w:szCs w:val="24"/>
        </w:rPr>
      </w:pPr>
      <w:r w:rsidRPr="00281977">
        <w:rPr>
          <w:rFonts w:ascii="Times New Roman" w:hAnsi="Times New Roman"/>
          <w:iCs/>
          <w:sz w:val="24"/>
          <w:szCs w:val="24"/>
        </w:rPr>
        <w:t xml:space="preserve">Huan Liu, Bo Pang, </w:t>
      </w:r>
      <w:r w:rsidRPr="00281977">
        <w:rPr>
          <w:rFonts w:ascii="Times New Roman" w:hAnsi="Times New Roman" w:hint="eastAsia"/>
          <w:iCs/>
          <w:sz w:val="24"/>
          <w:szCs w:val="24"/>
        </w:rPr>
        <w:t>K</w:t>
      </w:r>
      <w:r w:rsidRPr="00281977">
        <w:rPr>
          <w:rFonts w:ascii="Times New Roman" w:hAnsi="Times New Roman"/>
          <w:iCs/>
          <w:sz w:val="24"/>
          <w:szCs w:val="24"/>
        </w:rPr>
        <w:t>ai Zhang*</w:t>
      </w:r>
    </w:p>
    <w:p w14:paraId="1AA5AEB0" w14:textId="77777777" w:rsidR="00281977" w:rsidRPr="00281977" w:rsidRDefault="00281977" w:rsidP="00281977">
      <w:pPr>
        <w:spacing w:line="480" w:lineRule="auto"/>
        <w:jc w:val="center"/>
        <w:rPr>
          <w:rFonts w:ascii="Times New Roman" w:hAnsi="Times New Roman"/>
          <w:iCs/>
          <w:sz w:val="24"/>
          <w:szCs w:val="24"/>
        </w:rPr>
      </w:pPr>
    </w:p>
    <w:p w14:paraId="612B48BD" w14:textId="71116B12" w:rsidR="00281977" w:rsidRPr="00281977" w:rsidRDefault="00BF652A" w:rsidP="00281977">
      <w:pPr>
        <w:pStyle w:val="Addresses"/>
        <w:spacing w:line="480" w:lineRule="auto"/>
        <w:jc w:val="both"/>
      </w:pPr>
      <w:r>
        <w:t xml:space="preserve">Sustainable Materials and Chemistry. </w:t>
      </w:r>
      <w:r w:rsidR="00281977" w:rsidRPr="00281977">
        <w:t xml:space="preserve">Dept. Wood Technology and Wood-based Composites, </w:t>
      </w:r>
      <w:r w:rsidR="00DC1FEB" w:rsidRPr="00DC1FEB">
        <w:t xml:space="preserve">Georg-August-University of </w:t>
      </w:r>
      <w:proofErr w:type="spellStart"/>
      <w:r w:rsidR="00DC1FEB" w:rsidRPr="00DC1FEB">
        <w:t>Goettingen</w:t>
      </w:r>
      <w:proofErr w:type="spellEnd"/>
      <w:r w:rsidR="00281977" w:rsidRPr="00281977">
        <w:t xml:space="preserve">, </w:t>
      </w:r>
      <w:proofErr w:type="spellStart"/>
      <w:r w:rsidR="00281977" w:rsidRPr="00281977">
        <w:t>Büsgenweg</w:t>
      </w:r>
      <w:proofErr w:type="spellEnd"/>
      <w:r w:rsidR="00281977" w:rsidRPr="00281977">
        <w:t xml:space="preserve"> 4, Göttingen 37077, Germany</w:t>
      </w:r>
    </w:p>
    <w:p w14:paraId="54925A58" w14:textId="77777777" w:rsidR="00281977" w:rsidRPr="00281977" w:rsidRDefault="00281977" w:rsidP="00281977">
      <w:pPr>
        <w:pStyle w:val="Addresses"/>
        <w:spacing w:line="480" w:lineRule="auto"/>
        <w:jc w:val="both"/>
      </w:pPr>
    </w:p>
    <w:p w14:paraId="0DA0BA16" w14:textId="77777777" w:rsidR="00281977" w:rsidRPr="00281977" w:rsidRDefault="00281977" w:rsidP="00281977">
      <w:pPr>
        <w:spacing w:after="0" w:line="480" w:lineRule="auto"/>
        <w:jc w:val="both"/>
        <w:rPr>
          <w:rFonts w:ascii="Times New Roman" w:hAnsi="Times New Roman"/>
          <w:b/>
          <w:sz w:val="24"/>
          <w:szCs w:val="24"/>
          <w:lang w:val="en-US"/>
        </w:rPr>
      </w:pPr>
    </w:p>
    <w:p w14:paraId="6A0FA8D8" w14:textId="77777777" w:rsidR="00281977" w:rsidRPr="00281977" w:rsidRDefault="00281977" w:rsidP="00281977">
      <w:pPr>
        <w:spacing w:line="480" w:lineRule="auto"/>
        <w:jc w:val="both"/>
        <w:rPr>
          <w:rFonts w:ascii="Times New Roman" w:hAnsi="Times New Roman"/>
          <w:b/>
          <w:sz w:val="24"/>
          <w:szCs w:val="24"/>
          <w:lang w:val="en-US"/>
        </w:rPr>
      </w:pPr>
    </w:p>
    <w:p w14:paraId="75CD51EA" w14:textId="7A163947" w:rsidR="00281977" w:rsidRDefault="00281977" w:rsidP="00281977">
      <w:pPr>
        <w:spacing w:line="480" w:lineRule="auto"/>
        <w:jc w:val="both"/>
        <w:rPr>
          <w:rFonts w:ascii="Times New Roman" w:hAnsi="Times New Roman"/>
          <w:b/>
          <w:sz w:val="24"/>
          <w:szCs w:val="24"/>
          <w:lang w:val="en-US"/>
        </w:rPr>
      </w:pPr>
    </w:p>
    <w:p w14:paraId="41A04357" w14:textId="77777777" w:rsidR="00F44EDD" w:rsidRPr="00F44EDD" w:rsidRDefault="00F44EDD" w:rsidP="00281977">
      <w:pPr>
        <w:spacing w:line="480" w:lineRule="auto"/>
        <w:jc w:val="both"/>
        <w:rPr>
          <w:rFonts w:ascii="Times New Roman" w:hAnsi="Times New Roman" w:hint="eastAsia"/>
          <w:b/>
          <w:sz w:val="24"/>
          <w:szCs w:val="24"/>
          <w:lang w:val="en-US"/>
        </w:rPr>
      </w:pPr>
    </w:p>
    <w:p w14:paraId="60CC69FA" w14:textId="77777777" w:rsidR="00281977" w:rsidRPr="00281977" w:rsidRDefault="00281977" w:rsidP="00281977">
      <w:pPr>
        <w:spacing w:after="0" w:line="480" w:lineRule="auto"/>
        <w:rPr>
          <w:rFonts w:ascii="Times New Roman" w:hAnsi="Times New Roman"/>
          <w:b/>
          <w:bCs/>
          <w:sz w:val="24"/>
          <w:szCs w:val="24"/>
        </w:rPr>
      </w:pPr>
      <w:r w:rsidRPr="00281977">
        <w:rPr>
          <w:rFonts w:ascii="Times New Roman" w:hAnsi="Times New Roman"/>
          <w:b/>
          <w:bCs/>
          <w:sz w:val="24"/>
          <w:szCs w:val="24"/>
        </w:rPr>
        <w:t>*Corresponding author:</w:t>
      </w:r>
    </w:p>
    <w:p w14:paraId="1D0A9249" w14:textId="77777777" w:rsidR="00281977" w:rsidRPr="00281977" w:rsidRDefault="00281977" w:rsidP="00281977">
      <w:pPr>
        <w:spacing w:after="0" w:line="480" w:lineRule="auto"/>
        <w:jc w:val="both"/>
        <w:rPr>
          <w:rFonts w:ascii="Times" w:eastAsia="宋体" w:hAnsi="Times"/>
          <w:sz w:val="24"/>
          <w:szCs w:val="24"/>
        </w:rPr>
      </w:pPr>
      <w:r w:rsidRPr="00281977">
        <w:rPr>
          <w:rFonts w:ascii="Times" w:eastAsia="宋体" w:hAnsi="Times" w:hint="eastAsia"/>
          <w:sz w:val="24"/>
          <w:szCs w:val="24"/>
        </w:rPr>
        <w:t>P</w:t>
      </w:r>
      <w:r w:rsidRPr="00281977">
        <w:rPr>
          <w:rFonts w:ascii="Times" w:eastAsia="宋体" w:hAnsi="Times"/>
          <w:sz w:val="24"/>
          <w:szCs w:val="24"/>
        </w:rPr>
        <w:t>rof. Dr. Kai Zhang</w:t>
      </w:r>
    </w:p>
    <w:p w14:paraId="399AB4AA" w14:textId="77777777" w:rsidR="00281977" w:rsidRPr="00281977" w:rsidRDefault="00281977" w:rsidP="00281977">
      <w:pPr>
        <w:spacing w:after="0" w:line="480" w:lineRule="auto"/>
        <w:jc w:val="both"/>
        <w:rPr>
          <w:rFonts w:ascii="Times" w:eastAsia="宋体" w:hAnsi="Times"/>
          <w:sz w:val="24"/>
          <w:szCs w:val="24"/>
        </w:rPr>
      </w:pPr>
      <w:r w:rsidRPr="00281977">
        <w:rPr>
          <w:rFonts w:ascii="Times" w:eastAsia="宋体" w:hAnsi="Times"/>
          <w:sz w:val="24"/>
          <w:szCs w:val="24"/>
        </w:rPr>
        <w:t>Dept. Wood Technology and Wood-based Composites</w:t>
      </w:r>
    </w:p>
    <w:p w14:paraId="7F11B5CC" w14:textId="77777777" w:rsidR="00281977" w:rsidRPr="00281977" w:rsidRDefault="00281977" w:rsidP="00281977">
      <w:pPr>
        <w:spacing w:after="0" w:line="480" w:lineRule="auto"/>
        <w:jc w:val="both"/>
        <w:rPr>
          <w:rFonts w:ascii="Times" w:eastAsia="宋体" w:hAnsi="Times"/>
          <w:sz w:val="24"/>
          <w:szCs w:val="24"/>
        </w:rPr>
      </w:pPr>
      <w:r w:rsidRPr="00281977">
        <w:rPr>
          <w:rFonts w:ascii="Times" w:eastAsia="宋体" w:hAnsi="Times"/>
          <w:sz w:val="24"/>
          <w:szCs w:val="24"/>
        </w:rPr>
        <w:t>Georg-August-University of Goettingen</w:t>
      </w:r>
    </w:p>
    <w:p w14:paraId="65783D5B" w14:textId="77777777" w:rsidR="00281977" w:rsidRPr="00281977" w:rsidRDefault="00281977" w:rsidP="00281977">
      <w:pPr>
        <w:spacing w:after="0" w:line="480" w:lineRule="auto"/>
        <w:jc w:val="both"/>
        <w:rPr>
          <w:rFonts w:ascii="Times" w:eastAsia="宋体" w:hAnsi="Times"/>
          <w:sz w:val="24"/>
          <w:szCs w:val="24"/>
        </w:rPr>
      </w:pPr>
      <w:r w:rsidRPr="00281977">
        <w:rPr>
          <w:rFonts w:ascii="Times" w:eastAsia="宋体" w:hAnsi="Times"/>
          <w:sz w:val="24"/>
          <w:szCs w:val="24"/>
        </w:rPr>
        <w:t>Büsgenweg 4</w:t>
      </w:r>
    </w:p>
    <w:p w14:paraId="50D6BBC7" w14:textId="77777777" w:rsidR="00281977" w:rsidRPr="00281977" w:rsidRDefault="00281977" w:rsidP="00281977">
      <w:pPr>
        <w:spacing w:after="0" w:line="480" w:lineRule="auto"/>
        <w:jc w:val="both"/>
        <w:rPr>
          <w:rFonts w:ascii="Times" w:eastAsia="宋体" w:hAnsi="Times"/>
          <w:sz w:val="24"/>
          <w:szCs w:val="24"/>
        </w:rPr>
      </w:pPr>
      <w:r w:rsidRPr="00281977">
        <w:rPr>
          <w:rFonts w:ascii="Times" w:eastAsia="宋体" w:hAnsi="Times"/>
          <w:sz w:val="24"/>
          <w:szCs w:val="24"/>
        </w:rPr>
        <w:t>D-37077 Göttingen, Germany</w:t>
      </w:r>
    </w:p>
    <w:p w14:paraId="58EE9476" w14:textId="77777777" w:rsidR="00281977" w:rsidRPr="00281977" w:rsidRDefault="00281977" w:rsidP="00281977">
      <w:pPr>
        <w:spacing w:after="0" w:line="480" w:lineRule="auto"/>
        <w:jc w:val="both"/>
        <w:rPr>
          <w:rFonts w:ascii="Times" w:eastAsia="宋体" w:hAnsi="Times"/>
          <w:sz w:val="24"/>
          <w:szCs w:val="24"/>
          <w:lang w:eastAsia="en-US"/>
        </w:rPr>
      </w:pPr>
      <w:r w:rsidRPr="00281977">
        <w:rPr>
          <w:rFonts w:ascii="Times" w:eastAsia="宋体" w:hAnsi="Times"/>
          <w:sz w:val="24"/>
          <w:szCs w:val="24"/>
          <w:lang w:eastAsia="en-US"/>
        </w:rPr>
        <w:t>Tel.: 0049 551394505</w:t>
      </w:r>
    </w:p>
    <w:p w14:paraId="53C26488" w14:textId="77777777" w:rsidR="00281977" w:rsidRPr="00281977" w:rsidRDefault="00281977" w:rsidP="00281977">
      <w:pPr>
        <w:spacing w:after="0" w:line="480" w:lineRule="auto"/>
        <w:jc w:val="both"/>
        <w:rPr>
          <w:rFonts w:ascii="Times" w:eastAsia="宋体" w:hAnsi="Times"/>
          <w:sz w:val="24"/>
          <w:szCs w:val="24"/>
          <w:lang w:eastAsia="en-US"/>
        </w:rPr>
      </w:pPr>
      <w:r w:rsidRPr="00281977">
        <w:rPr>
          <w:rFonts w:ascii="Times" w:eastAsia="宋体" w:hAnsi="Times"/>
          <w:sz w:val="24"/>
          <w:szCs w:val="24"/>
          <w:lang w:eastAsia="en-US"/>
        </w:rPr>
        <w:t>Fax: 0049 551399646</w:t>
      </w:r>
    </w:p>
    <w:p w14:paraId="163A3C73" w14:textId="3C4445D6" w:rsidR="001D3AE6" w:rsidRPr="00F44EDD" w:rsidRDefault="00281977" w:rsidP="00F44EDD">
      <w:pPr>
        <w:spacing w:after="0" w:line="480" w:lineRule="auto"/>
        <w:jc w:val="both"/>
        <w:rPr>
          <w:rFonts w:ascii="Times" w:eastAsia="宋体" w:hAnsi="Times" w:hint="eastAsia"/>
          <w:sz w:val="24"/>
          <w:szCs w:val="24"/>
          <w:lang w:eastAsia="en-US"/>
        </w:rPr>
      </w:pPr>
      <w:r w:rsidRPr="00281977">
        <w:rPr>
          <w:rFonts w:ascii="Times" w:eastAsia="宋体" w:hAnsi="Times"/>
          <w:sz w:val="24"/>
          <w:szCs w:val="24"/>
          <w:lang w:eastAsia="en-US"/>
        </w:rPr>
        <w:t>E-mail: kai.zhang@uni-goettingen.de</w:t>
      </w:r>
    </w:p>
    <w:p w14:paraId="098CD30B" w14:textId="10A46C89" w:rsidR="00581535" w:rsidRPr="00281977" w:rsidRDefault="00581535" w:rsidP="00581535">
      <w:pPr>
        <w:jc w:val="center"/>
        <w:rPr>
          <w:rFonts w:ascii="Times New Roman" w:hAnsi="Times New Roman" w:cs="Times New Roman"/>
          <w:sz w:val="24"/>
        </w:rPr>
      </w:pPr>
      <w:r>
        <w:rPr>
          <w:noProof/>
        </w:rPr>
        <w:lastRenderedPageBreak/>
        <w:drawing>
          <wp:inline distT="0" distB="0" distL="0" distR="0" wp14:anchorId="0EE4893B" wp14:editId="4F8152AB">
            <wp:extent cx="5943600" cy="1584960"/>
            <wp:effectExtent l="0" t="0" r="0" b="0"/>
            <wp:docPr id="13" name="图片 12">
              <a:extLst xmlns:a="http://schemas.openxmlformats.org/drawingml/2006/main">
                <a:ext uri="{FF2B5EF4-FFF2-40B4-BE49-F238E27FC236}">
                  <a16:creationId xmlns:a16="http://schemas.microsoft.com/office/drawing/2014/main" id="{79C66ABD-7EEC-44C1-B312-FD9C233F98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2">
                      <a:extLst>
                        <a:ext uri="{FF2B5EF4-FFF2-40B4-BE49-F238E27FC236}">
                          <a16:creationId xmlns:a16="http://schemas.microsoft.com/office/drawing/2014/main" id="{79C66ABD-7EEC-44C1-B312-FD9C233F98CB}"/>
                        </a:ext>
                      </a:extLst>
                    </pic:cNvPr>
                    <pic:cNvPicPr>
                      <a:picLocks noChangeAspect="1"/>
                    </pic:cNvPicPr>
                  </pic:nvPicPr>
                  <pic:blipFill>
                    <a:blip r:embed="rId7"/>
                    <a:stretch>
                      <a:fillRect/>
                    </a:stretch>
                  </pic:blipFill>
                  <pic:spPr>
                    <a:xfrm>
                      <a:off x="0" y="0"/>
                      <a:ext cx="5943600" cy="1584960"/>
                    </a:xfrm>
                    <a:prstGeom prst="rect">
                      <a:avLst/>
                    </a:prstGeom>
                  </pic:spPr>
                </pic:pic>
              </a:graphicData>
            </a:graphic>
          </wp:inline>
        </w:drawing>
      </w:r>
    </w:p>
    <w:p w14:paraId="1F3E5E37" w14:textId="6FAA4CB9" w:rsidR="00B333C9" w:rsidRPr="00281977" w:rsidRDefault="00B333C9" w:rsidP="00B333C9">
      <w:pPr>
        <w:jc w:val="both"/>
        <w:rPr>
          <w:rFonts w:ascii="Times New Roman" w:hAnsi="Times New Roman" w:cs="Times New Roman"/>
          <w:sz w:val="24"/>
          <w:lang w:val="en-US"/>
        </w:rPr>
      </w:pPr>
      <w:r w:rsidRPr="00281977">
        <w:rPr>
          <w:rFonts w:ascii="Times New Roman" w:hAnsi="Times New Roman" w:cs="Times New Roman"/>
          <w:b/>
          <w:sz w:val="24"/>
          <w:lang w:val="en-US"/>
        </w:rPr>
        <w:t>Figure S1.</w:t>
      </w:r>
      <w:r w:rsidRPr="00281977">
        <w:rPr>
          <w:rFonts w:ascii="Times New Roman" w:hAnsi="Times New Roman" w:cs="Times New Roman"/>
          <w:sz w:val="24"/>
          <w:lang w:val="en-US"/>
        </w:rPr>
        <w:t xml:space="preserve"> Schematic representation for the fabrication of CNW-SU honeycomb film with breath </w:t>
      </w:r>
      <w:r w:rsidR="007F3B6B">
        <w:rPr>
          <w:rFonts w:ascii="Times New Roman" w:hAnsi="Times New Roman" w:cs="Times New Roman" w:hint="eastAsia"/>
          <w:sz w:val="24"/>
          <w:lang w:val="en-US"/>
        </w:rPr>
        <w:t>f</w:t>
      </w:r>
      <w:r w:rsidRPr="00281977">
        <w:rPr>
          <w:rFonts w:ascii="Times New Roman" w:hAnsi="Times New Roman" w:cs="Times New Roman"/>
          <w:sz w:val="24"/>
          <w:lang w:val="en-US"/>
        </w:rPr>
        <w:t>igure method.</w:t>
      </w:r>
    </w:p>
    <w:p w14:paraId="36B124CB" w14:textId="77777777" w:rsidR="00B333C9" w:rsidRPr="00D24EE2" w:rsidRDefault="00B333C9" w:rsidP="00F32A67">
      <w:pPr>
        <w:rPr>
          <w:rFonts w:ascii="Times New Roman" w:hAnsi="Times New Roman" w:cs="Times New Roman"/>
          <w:sz w:val="24"/>
          <w:lang w:val="en-US"/>
        </w:rPr>
      </w:pPr>
    </w:p>
    <w:p w14:paraId="44DD5E28" w14:textId="77777777" w:rsidR="00B333C9" w:rsidRPr="00281977" w:rsidRDefault="00B333C9" w:rsidP="00F32A67">
      <w:pPr>
        <w:rPr>
          <w:rFonts w:ascii="Times New Roman" w:hAnsi="Times New Roman" w:cs="Times New Roman"/>
          <w:sz w:val="24"/>
          <w:lang w:val="en-US"/>
        </w:rPr>
      </w:pPr>
    </w:p>
    <w:p w14:paraId="7B71F946" w14:textId="77777777" w:rsidR="005158ED" w:rsidRPr="00281977" w:rsidRDefault="005158ED" w:rsidP="005158ED">
      <w:pPr>
        <w:jc w:val="center"/>
        <w:rPr>
          <w:rFonts w:ascii="Times New Roman" w:hAnsi="Times New Roman" w:cs="Times New Roman"/>
          <w:sz w:val="24"/>
          <w:lang w:val="en-US"/>
        </w:rPr>
      </w:pPr>
      <w:r w:rsidRPr="00281977">
        <w:rPr>
          <w:rFonts w:ascii="Times New Roman" w:hAnsi="Times New Roman" w:cs="Times New Roman"/>
          <w:noProof/>
          <w:sz w:val="24"/>
          <w:lang w:val="en-US"/>
        </w:rPr>
        <w:drawing>
          <wp:inline distT="0" distB="0" distL="0" distR="0" wp14:anchorId="253DF476" wp14:editId="54D80EE2">
            <wp:extent cx="4069080" cy="3413109"/>
            <wp:effectExtent l="0" t="0" r="7620" b="0"/>
            <wp:docPr id="42" name="图片 41">
              <a:extLst xmlns:a="http://schemas.openxmlformats.org/drawingml/2006/main">
                <a:ext uri="{FF2B5EF4-FFF2-40B4-BE49-F238E27FC236}">
                  <a16:creationId xmlns:a16="http://schemas.microsoft.com/office/drawing/2014/main" id="{2366CD6B-9CEB-4F85-9681-CED2B1593F3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1">
                      <a:extLst>
                        <a:ext uri="{FF2B5EF4-FFF2-40B4-BE49-F238E27FC236}">
                          <a16:creationId xmlns:a16="http://schemas.microsoft.com/office/drawing/2014/main" id="{2366CD6B-9CEB-4F85-9681-CED2B1593F39}"/>
                        </a:ext>
                      </a:extLst>
                    </pic:cNvPr>
                    <pic:cNvPicPr>
                      <a:picLocks noChangeAspect="1"/>
                    </pic:cNvPicPr>
                  </pic:nvPicPr>
                  <pic:blipFill>
                    <a:blip r:embed="rId8"/>
                    <a:stretch>
                      <a:fillRect/>
                    </a:stretch>
                  </pic:blipFill>
                  <pic:spPr>
                    <a:xfrm>
                      <a:off x="0" y="0"/>
                      <a:ext cx="4075074" cy="3418137"/>
                    </a:xfrm>
                    <a:prstGeom prst="rect">
                      <a:avLst/>
                    </a:prstGeom>
                  </pic:spPr>
                </pic:pic>
              </a:graphicData>
            </a:graphic>
          </wp:inline>
        </w:drawing>
      </w:r>
    </w:p>
    <w:p w14:paraId="5E74DCFA" w14:textId="77777777" w:rsidR="005158ED" w:rsidRPr="00281977" w:rsidRDefault="005158ED" w:rsidP="005158ED">
      <w:pPr>
        <w:rPr>
          <w:rFonts w:ascii="Times New Roman" w:hAnsi="Times New Roman" w:cs="Times New Roman"/>
          <w:sz w:val="24"/>
          <w:lang w:val="en-US"/>
        </w:rPr>
      </w:pPr>
      <w:bookmarkStart w:id="0" w:name="_Hlk56171700"/>
      <w:r w:rsidRPr="00281977">
        <w:rPr>
          <w:rFonts w:ascii="Times New Roman" w:hAnsi="Times New Roman" w:cs="Times New Roman"/>
          <w:b/>
          <w:sz w:val="24"/>
          <w:lang w:val="en-GB"/>
        </w:rPr>
        <w:t>Figure S</w:t>
      </w:r>
      <w:r w:rsidR="00B333C9" w:rsidRPr="00281977">
        <w:rPr>
          <w:rFonts w:ascii="Times New Roman" w:hAnsi="Times New Roman" w:cs="Times New Roman"/>
          <w:b/>
          <w:sz w:val="24"/>
          <w:lang w:val="en-GB"/>
        </w:rPr>
        <w:t>2</w:t>
      </w:r>
      <w:r w:rsidRPr="00281977">
        <w:rPr>
          <w:rFonts w:ascii="Times New Roman" w:hAnsi="Times New Roman" w:cs="Times New Roman"/>
          <w:b/>
          <w:sz w:val="24"/>
          <w:lang w:val="en-GB"/>
        </w:rPr>
        <w:t>.</w:t>
      </w:r>
      <w:r w:rsidRPr="00281977">
        <w:rPr>
          <w:rFonts w:ascii="Times New Roman" w:hAnsi="Times New Roman" w:cs="Times New Roman"/>
          <w:sz w:val="24"/>
          <w:lang w:val="en-GB"/>
        </w:rPr>
        <w:t xml:space="preserve"> Solid-state CP-MAS </w:t>
      </w:r>
      <w:r w:rsidRPr="00281977">
        <w:rPr>
          <w:rFonts w:ascii="Times New Roman" w:hAnsi="Times New Roman" w:cs="Times New Roman"/>
          <w:sz w:val="24"/>
          <w:vertAlign w:val="superscript"/>
          <w:lang w:val="en-GB"/>
        </w:rPr>
        <w:t>13</w:t>
      </w:r>
      <w:r w:rsidRPr="00281977">
        <w:rPr>
          <w:rFonts w:ascii="Times New Roman" w:hAnsi="Times New Roman" w:cs="Times New Roman"/>
          <w:sz w:val="24"/>
          <w:lang w:val="en-GB"/>
        </w:rPr>
        <w:t>C NMR spectra of (I) MCC, and (II) CNWs-SU</w:t>
      </w:r>
      <w:r w:rsidRPr="00281977">
        <w:rPr>
          <w:rFonts w:ascii="Times New Roman" w:hAnsi="Times New Roman" w:cs="Times New Roman"/>
          <w:sz w:val="24"/>
          <w:vertAlign w:val="subscript"/>
          <w:lang w:val="en-GB"/>
        </w:rPr>
        <w:t>.</w:t>
      </w:r>
    </w:p>
    <w:bookmarkEnd w:id="0"/>
    <w:p w14:paraId="444E480C" w14:textId="77777777" w:rsidR="005158ED" w:rsidRPr="00281977" w:rsidRDefault="005158ED" w:rsidP="005158ED">
      <w:pPr>
        <w:jc w:val="both"/>
        <w:rPr>
          <w:rFonts w:ascii="Times New Roman" w:hAnsi="Times New Roman" w:cs="Times New Roman"/>
          <w:sz w:val="24"/>
          <w:lang w:val="en-US"/>
        </w:rPr>
      </w:pPr>
      <w:r w:rsidRPr="00281977">
        <w:rPr>
          <w:rFonts w:ascii="Times New Roman" w:hAnsi="Times New Roman" w:cs="Times New Roman"/>
          <w:sz w:val="24"/>
          <w:lang w:val="en-US"/>
        </w:rPr>
        <w:t xml:space="preserve">The signals between 55 and 110 ppm are ascribed to the carbons of </w:t>
      </w:r>
      <w:proofErr w:type="spellStart"/>
      <w:r w:rsidRPr="00281977">
        <w:rPr>
          <w:rFonts w:ascii="Times New Roman" w:hAnsi="Times New Roman" w:cs="Times New Roman"/>
          <w:sz w:val="24"/>
          <w:lang w:val="en-US"/>
        </w:rPr>
        <w:t>anhydroglucose</w:t>
      </w:r>
      <w:proofErr w:type="spellEnd"/>
      <w:r w:rsidRPr="00281977">
        <w:rPr>
          <w:rFonts w:ascii="Times New Roman" w:hAnsi="Times New Roman" w:cs="Times New Roman"/>
          <w:sz w:val="24"/>
          <w:lang w:val="en-US"/>
        </w:rPr>
        <w:t xml:space="preserve"> units of cellulose. After the esterification, new signals emerged within the spectrum of CNWs-SU. The signals between 40 and 10 ppm are attributed to the carbon atoms of the aliphatic groups and the peak at 173 ppm is ascribed to the carbon from the ester linkages. The signals at 114 and 139 ppm are attributed to carbons in terminal olefin groups.</w:t>
      </w:r>
    </w:p>
    <w:p w14:paraId="0A2EDD6A" w14:textId="77777777" w:rsidR="005158ED" w:rsidRPr="00281977" w:rsidRDefault="005158ED" w:rsidP="00F32A67">
      <w:pPr>
        <w:rPr>
          <w:rFonts w:ascii="Times New Roman" w:hAnsi="Times New Roman" w:cs="Times New Roman"/>
          <w:sz w:val="24"/>
          <w:lang w:val="en-US"/>
        </w:rPr>
      </w:pPr>
    </w:p>
    <w:p w14:paraId="42F0D1F2" w14:textId="77777777" w:rsidR="00704C7C" w:rsidRPr="00281977" w:rsidRDefault="00704C7C" w:rsidP="00F32A67">
      <w:pPr>
        <w:rPr>
          <w:rFonts w:ascii="Times New Roman" w:hAnsi="Times New Roman" w:cs="Times New Roman"/>
          <w:sz w:val="24"/>
          <w:lang w:val="en-US"/>
        </w:rPr>
      </w:pPr>
    </w:p>
    <w:p w14:paraId="2BB311B9" w14:textId="77777777" w:rsidR="005158ED" w:rsidRPr="00281977" w:rsidRDefault="005158ED" w:rsidP="005158ED">
      <w:pPr>
        <w:jc w:val="center"/>
        <w:rPr>
          <w:rFonts w:ascii="Times New Roman" w:hAnsi="Times New Roman" w:cs="Times New Roman"/>
          <w:sz w:val="24"/>
        </w:rPr>
      </w:pPr>
      <w:r w:rsidRPr="00281977">
        <w:rPr>
          <w:noProof/>
        </w:rPr>
        <w:lastRenderedPageBreak/>
        <w:drawing>
          <wp:inline distT="0" distB="0" distL="0" distR="0" wp14:anchorId="7FBFE0E5" wp14:editId="7F23A780">
            <wp:extent cx="4137660" cy="2925654"/>
            <wp:effectExtent l="0" t="0" r="0" b="825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41172" cy="2928137"/>
                    </a:xfrm>
                    <a:prstGeom prst="rect">
                      <a:avLst/>
                    </a:prstGeom>
                    <a:noFill/>
                    <a:ln>
                      <a:noFill/>
                    </a:ln>
                  </pic:spPr>
                </pic:pic>
              </a:graphicData>
            </a:graphic>
          </wp:inline>
        </w:drawing>
      </w:r>
    </w:p>
    <w:p w14:paraId="0FBBB3C3" w14:textId="77777777" w:rsidR="005158ED" w:rsidRPr="00281977" w:rsidRDefault="005158ED" w:rsidP="005158ED">
      <w:pPr>
        <w:rPr>
          <w:rFonts w:ascii="Times New Roman" w:hAnsi="Times New Roman" w:cs="Times New Roman"/>
          <w:sz w:val="24"/>
        </w:rPr>
      </w:pPr>
      <w:bookmarkStart w:id="1" w:name="_Hlk56171712"/>
      <w:r w:rsidRPr="00281977">
        <w:rPr>
          <w:rFonts w:ascii="Times New Roman" w:hAnsi="Times New Roman" w:cs="Times New Roman"/>
          <w:b/>
          <w:bCs/>
          <w:sz w:val="24"/>
        </w:rPr>
        <w:t>Figure S</w:t>
      </w:r>
      <w:r w:rsidR="00B333C9" w:rsidRPr="00281977">
        <w:rPr>
          <w:rFonts w:ascii="Times New Roman" w:hAnsi="Times New Roman" w:cs="Times New Roman"/>
          <w:b/>
          <w:bCs/>
          <w:sz w:val="24"/>
        </w:rPr>
        <w:t>3</w:t>
      </w:r>
      <w:r w:rsidRPr="00281977">
        <w:rPr>
          <w:rFonts w:ascii="Times New Roman" w:hAnsi="Times New Roman" w:cs="Times New Roman"/>
          <w:b/>
          <w:bCs/>
          <w:sz w:val="24"/>
        </w:rPr>
        <w:t>.</w:t>
      </w:r>
      <w:r w:rsidRPr="00281977">
        <w:rPr>
          <w:rFonts w:ascii="Times New Roman" w:hAnsi="Times New Roman" w:cs="Times New Roman"/>
          <w:sz w:val="24"/>
        </w:rPr>
        <w:t xml:space="preserve"> FTIR spectra of (I) MCC, and (II) CNWs-SU.</w:t>
      </w:r>
    </w:p>
    <w:bookmarkEnd w:id="1"/>
    <w:p w14:paraId="2EEBF33E" w14:textId="77777777" w:rsidR="005158ED" w:rsidRPr="00281977" w:rsidRDefault="005158ED" w:rsidP="005158ED">
      <w:pPr>
        <w:jc w:val="both"/>
        <w:rPr>
          <w:rFonts w:ascii="Times New Roman" w:hAnsi="Times New Roman" w:cs="Times New Roman"/>
          <w:sz w:val="24"/>
        </w:rPr>
      </w:pPr>
      <w:r w:rsidRPr="00281977">
        <w:rPr>
          <w:rFonts w:ascii="Times New Roman" w:hAnsi="Times New Roman" w:cs="Times New Roman" w:hint="eastAsia"/>
          <w:sz w:val="24"/>
        </w:rPr>
        <w:t>T</w:t>
      </w:r>
      <w:r w:rsidRPr="00281977">
        <w:rPr>
          <w:rFonts w:ascii="Times New Roman" w:hAnsi="Times New Roman" w:cs="Times New Roman"/>
          <w:sz w:val="24"/>
        </w:rPr>
        <w:t>ypical FTIR bands of cellulose are visible, such as the bands attributed to vibrations of O-H (3000-3600 and 1300-1450 cm</w:t>
      </w:r>
      <w:r w:rsidRPr="00281977">
        <w:rPr>
          <w:rFonts w:ascii="Times New Roman" w:hAnsi="Times New Roman" w:cs="Times New Roman"/>
          <w:sz w:val="24"/>
          <w:vertAlign w:val="superscript"/>
        </w:rPr>
        <w:t>-1</w:t>
      </w:r>
      <w:r w:rsidRPr="00281977">
        <w:rPr>
          <w:rFonts w:ascii="Times New Roman" w:hAnsi="Times New Roman" w:cs="Times New Roman"/>
          <w:sz w:val="24"/>
        </w:rPr>
        <w:t>), C-H (2900 cm</w:t>
      </w:r>
      <w:r w:rsidRPr="00281977">
        <w:rPr>
          <w:rFonts w:ascii="Times New Roman" w:hAnsi="Times New Roman" w:cs="Times New Roman"/>
          <w:sz w:val="24"/>
          <w:vertAlign w:val="superscript"/>
        </w:rPr>
        <w:t>-1</w:t>
      </w:r>
      <w:r w:rsidRPr="00281977">
        <w:rPr>
          <w:rFonts w:ascii="Times New Roman" w:hAnsi="Times New Roman" w:cs="Times New Roman"/>
          <w:sz w:val="24"/>
        </w:rPr>
        <w:t>), and C-O groups (950-1200 cm</w:t>
      </w:r>
      <w:r w:rsidRPr="00281977">
        <w:rPr>
          <w:rFonts w:ascii="Times New Roman" w:hAnsi="Times New Roman" w:cs="Times New Roman"/>
          <w:sz w:val="24"/>
          <w:vertAlign w:val="superscript"/>
        </w:rPr>
        <w:t>−1</w:t>
      </w:r>
      <w:r w:rsidRPr="00281977">
        <w:rPr>
          <w:rFonts w:ascii="Times New Roman" w:hAnsi="Times New Roman" w:cs="Times New Roman"/>
          <w:sz w:val="24"/>
        </w:rPr>
        <w:t>).</w:t>
      </w:r>
    </w:p>
    <w:p w14:paraId="2CDF5C3A" w14:textId="77777777" w:rsidR="005158ED" w:rsidRPr="00281977" w:rsidRDefault="005158ED" w:rsidP="005158ED">
      <w:pPr>
        <w:jc w:val="both"/>
        <w:rPr>
          <w:rFonts w:ascii="Times New Roman" w:hAnsi="Times New Roman" w:cs="Times New Roman"/>
          <w:sz w:val="24"/>
        </w:rPr>
      </w:pPr>
      <w:r w:rsidRPr="00281977">
        <w:rPr>
          <w:rFonts w:ascii="Times New Roman" w:hAnsi="Times New Roman" w:cs="Times New Roman" w:hint="eastAsia"/>
          <w:sz w:val="24"/>
        </w:rPr>
        <w:t>C</w:t>
      </w:r>
      <w:r w:rsidRPr="00281977">
        <w:rPr>
          <w:rFonts w:ascii="Times New Roman" w:hAnsi="Times New Roman" w:cs="Times New Roman"/>
          <w:sz w:val="24"/>
        </w:rPr>
        <w:t>ompared with MCC, the intensities of signals at 2926 and 2856 cm</w:t>
      </w:r>
      <w:r w:rsidRPr="00281977">
        <w:rPr>
          <w:rFonts w:ascii="Times New Roman" w:hAnsi="Times New Roman" w:cs="Times New Roman"/>
          <w:sz w:val="24"/>
          <w:vertAlign w:val="superscript"/>
        </w:rPr>
        <w:t>-1</w:t>
      </w:r>
      <w:r w:rsidRPr="00281977">
        <w:rPr>
          <w:rFonts w:ascii="Times New Roman" w:hAnsi="Times New Roman" w:cs="Times New Roman"/>
          <w:sz w:val="24"/>
        </w:rPr>
        <w:t xml:space="preserve"> strongly increased, which are due to asymmetric and symmetric stretching vibrations of C-H groups of alkyl chains, respectively.</w:t>
      </w:r>
      <w:r w:rsidRPr="00281977">
        <w:rPr>
          <w:rFonts w:ascii="Times New Roman" w:hAnsi="Times New Roman" w:cs="Times New Roman" w:hint="eastAsia"/>
          <w:sz w:val="24"/>
        </w:rPr>
        <w:t xml:space="preserve"> </w:t>
      </w:r>
      <w:r w:rsidRPr="00281977">
        <w:rPr>
          <w:rFonts w:ascii="Times New Roman" w:hAnsi="Times New Roman" w:cs="Times New Roman"/>
          <w:sz w:val="24"/>
        </w:rPr>
        <w:t>The peak at 3342 cm</w:t>
      </w:r>
      <w:r w:rsidRPr="00281977">
        <w:rPr>
          <w:rFonts w:ascii="Times New Roman" w:hAnsi="Times New Roman" w:cs="Times New Roman"/>
          <w:sz w:val="24"/>
          <w:vertAlign w:val="superscript"/>
        </w:rPr>
        <w:t>-1</w:t>
      </w:r>
      <w:r w:rsidRPr="00281977">
        <w:rPr>
          <w:rFonts w:ascii="Times New Roman" w:hAnsi="Times New Roman" w:cs="Times New Roman"/>
          <w:sz w:val="24"/>
        </w:rPr>
        <w:t xml:space="preserve"> attributed to stretching vibrations of hydroxyl groups at cellulose backbone strongly decreased due to the derivatisation by acyl groups.</w:t>
      </w:r>
    </w:p>
    <w:p w14:paraId="0FE1FA96" w14:textId="77777777" w:rsidR="005158ED" w:rsidRPr="00281977" w:rsidRDefault="005158ED" w:rsidP="005158ED">
      <w:pPr>
        <w:widowControl w:val="0"/>
        <w:spacing w:line="240" w:lineRule="auto"/>
        <w:jc w:val="both"/>
        <w:rPr>
          <w:rFonts w:ascii="Times New Roman" w:hAnsi="Times New Roman" w:cs="Times New Roman"/>
          <w:sz w:val="24"/>
          <w:lang w:val="en-GB"/>
        </w:rPr>
      </w:pPr>
      <w:r w:rsidRPr="00281977">
        <w:rPr>
          <w:rFonts w:ascii="Times New Roman" w:hAnsi="Times New Roman" w:cs="Times New Roman"/>
          <w:sz w:val="24"/>
          <w:lang w:val="en-GB"/>
        </w:rPr>
        <w:t>Within the FTIR spectrum of CNWs-SU, new bands emerge at 3076, 1745, 1641 and 908 cm</w:t>
      </w:r>
      <w:r w:rsidRPr="00281977">
        <w:rPr>
          <w:rFonts w:ascii="Times New Roman" w:hAnsi="Times New Roman" w:cs="Times New Roman"/>
          <w:sz w:val="24"/>
          <w:vertAlign w:val="superscript"/>
          <w:lang w:val="en-GB"/>
        </w:rPr>
        <w:t>-1</w:t>
      </w:r>
      <w:r w:rsidRPr="00281977">
        <w:rPr>
          <w:rFonts w:ascii="Times New Roman" w:hAnsi="Times New Roman" w:cs="Times New Roman"/>
          <w:sz w:val="24"/>
          <w:lang w:val="en-GB"/>
        </w:rPr>
        <w:t>, which are attributed to stretching vibrations of CH</w:t>
      </w:r>
      <w:r w:rsidRPr="00281977">
        <w:rPr>
          <w:rFonts w:ascii="Times New Roman" w:hAnsi="Times New Roman" w:cs="Times New Roman"/>
          <w:sz w:val="24"/>
          <w:vertAlign w:val="subscript"/>
          <w:lang w:val="en-GB"/>
        </w:rPr>
        <w:t>2</w:t>
      </w:r>
      <w:r w:rsidRPr="00281977">
        <w:rPr>
          <w:rFonts w:ascii="Times New Roman" w:hAnsi="Times New Roman" w:cs="Times New Roman"/>
          <w:sz w:val="24"/>
          <w:lang w:val="en-GB"/>
        </w:rPr>
        <w:t>=CH</w:t>
      </w:r>
      <w:r w:rsidRPr="00281977">
        <w:rPr>
          <w:rFonts w:ascii="Times New Roman" w:hAnsi="Times New Roman" w:cs="Times New Roman"/>
          <w:sz w:val="24"/>
          <w:vertAlign w:val="subscript"/>
          <w:lang w:val="en-GB"/>
        </w:rPr>
        <w:t>2</w:t>
      </w:r>
      <w:r w:rsidRPr="00281977">
        <w:rPr>
          <w:rFonts w:ascii="Times New Roman" w:hAnsi="Times New Roman" w:cs="Times New Roman"/>
          <w:sz w:val="24"/>
          <w:lang w:val="en-GB"/>
        </w:rPr>
        <w:t>, stretching vibrations of C=O, stretching vibrations of C=C, and deformation vibrations of alkene C-H groups, respectively.</w:t>
      </w:r>
    </w:p>
    <w:p w14:paraId="6B56F3FA" w14:textId="77777777" w:rsidR="005158ED" w:rsidRPr="00281977" w:rsidRDefault="005158ED" w:rsidP="00F32A67">
      <w:pPr>
        <w:rPr>
          <w:rFonts w:ascii="Times New Roman" w:hAnsi="Times New Roman" w:cs="Times New Roman"/>
          <w:sz w:val="24"/>
          <w:lang w:val="en-US"/>
        </w:rPr>
      </w:pPr>
    </w:p>
    <w:p w14:paraId="01DAB376" w14:textId="77777777" w:rsidR="00704C7C" w:rsidRPr="00281977" w:rsidRDefault="00704C7C" w:rsidP="00F32A67">
      <w:pPr>
        <w:rPr>
          <w:rFonts w:ascii="Times New Roman" w:hAnsi="Times New Roman" w:cs="Times New Roman"/>
          <w:sz w:val="24"/>
          <w:lang w:val="en-US"/>
        </w:rPr>
      </w:pPr>
    </w:p>
    <w:p w14:paraId="3E23703D" w14:textId="77777777" w:rsidR="00F8719F" w:rsidRPr="00281977" w:rsidRDefault="00F8719F" w:rsidP="00F8719F">
      <w:pPr>
        <w:rPr>
          <w:rFonts w:ascii="Times New Roman" w:hAnsi="Times New Roman" w:cs="Times New Roman"/>
          <w:sz w:val="24"/>
          <w:lang w:val="en-US"/>
        </w:rPr>
      </w:pPr>
    </w:p>
    <w:p w14:paraId="70959ABE" w14:textId="77777777" w:rsidR="001951B5" w:rsidRPr="00281977" w:rsidRDefault="001951B5" w:rsidP="001951B5">
      <w:pPr>
        <w:jc w:val="center"/>
        <w:rPr>
          <w:rFonts w:ascii="Times New Roman" w:hAnsi="Times New Roman" w:cs="Times New Roman"/>
          <w:sz w:val="24"/>
          <w:lang w:val="en-US"/>
        </w:rPr>
      </w:pPr>
      <w:r w:rsidRPr="00281977">
        <w:rPr>
          <w:noProof/>
        </w:rPr>
        <w:lastRenderedPageBreak/>
        <w:drawing>
          <wp:inline distT="0" distB="0" distL="0" distR="0" wp14:anchorId="15DDD283" wp14:editId="79E1AC8D">
            <wp:extent cx="5609230" cy="2237880"/>
            <wp:effectExtent l="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0" cstate="print"/>
                    <a:stretch>
                      <a:fillRect/>
                    </a:stretch>
                  </pic:blipFill>
                  <pic:spPr>
                    <a:xfrm>
                      <a:off x="0" y="0"/>
                      <a:ext cx="5621488" cy="2242771"/>
                    </a:xfrm>
                    <a:prstGeom prst="rect">
                      <a:avLst/>
                    </a:prstGeom>
                  </pic:spPr>
                </pic:pic>
              </a:graphicData>
            </a:graphic>
          </wp:inline>
        </w:drawing>
      </w:r>
    </w:p>
    <w:p w14:paraId="365E5FEA" w14:textId="77777777" w:rsidR="00D76C87" w:rsidRPr="00281977" w:rsidRDefault="001D3AE6" w:rsidP="00D77C3C">
      <w:pPr>
        <w:jc w:val="both"/>
        <w:rPr>
          <w:rFonts w:ascii="Times New Roman" w:hAnsi="Times New Roman" w:cs="Times New Roman"/>
          <w:sz w:val="24"/>
          <w:lang w:val="en-US"/>
        </w:rPr>
      </w:pPr>
      <w:r w:rsidRPr="00281977">
        <w:rPr>
          <w:rFonts w:ascii="Times New Roman" w:hAnsi="Times New Roman" w:cs="Times New Roman"/>
          <w:b/>
          <w:sz w:val="24"/>
          <w:lang w:val="en-US"/>
        </w:rPr>
        <w:t>Figure</w:t>
      </w:r>
      <w:r w:rsidR="001951B5" w:rsidRPr="00281977">
        <w:rPr>
          <w:rFonts w:ascii="Times New Roman" w:hAnsi="Times New Roman" w:cs="Times New Roman"/>
          <w:b/>
          <w:sz w:val="24"/>
          <w:lang w:val="en-US"/>
        </w:rPr>
        <w:t xml:space="preserve"> </w:t>
      </w:r>
      <w:r w:rsidR="002F4E37" w:rsidRPr="00281977">
        <w:rPr>
          <w:rFonts w:ascii="Times New Roman" w:hAnsi="Times New Roman" w:cs="Times New Roman"/>
          <w:b/>
          <w:sz w:val="24"/>
          <w:lang w:val="en-US"/>
        </w:rPr>
        <w:t>S</w:t>
      </w:r>
      <w:r w:rsidR="00704C7C" w:rsidRPr="00281977">
        <w:rPr>
          <w:rFonts w:ascii="Times New Roman" w:hAnsi="Times New Roman" w:cs="Times New Roman"/>
          <w:b/>
          <w:sz w:val="24"/>
          <w:lang w:val="en-US"/>
        </w:rPr>
        <w:t>4</w:t>
      </w:r>
      <w:r w:rsidRPr="00281977">
        <w:rPr>
          <w:rFonts w:ascii="Times New Roman" w:hAnsi="Times New Roman" w:cs="Times New Roman"/>
          <w:b/>
          <w:sz w:val="24"/>
          <w:lang w:val="en-US"/>
        </w:rPr>
        <w:t>.</w:t>
      </w:r>
      <w:r w:rsidR="002C5BC6" w:rsidRPr="00281977">
        <w:rPr>
          <w:rFonts w:ascii="Times New Roman" w:hAnsi="Times New Roman" w:cs="Times New Roman"/>
          <w:sz w:val="24"/>
          <w:lang w:val="en-US"/>
        </w:rPr>
        <w:t xml:space="preserve"> </w:t>
      </w:r>
      <w:r w:rsidRPr="00281977">
        <w:rPr>
          <w:rFonts w:ascii="Times New Roman" w:hAnsi="Times New Roman" w:cs="Times New Roman"/>
          <w:sz w:val="24"/>
          <w:lang w:val="en-US"/>
        </w:rPr>
        <w:t>(</w:t>
      </w:r>
      <w:r w:rsidR="001951B5" w:rsidRPr="00281977">
        <w:rPr>
          <w:rFonts w:ascii="Times New Roman" w:hAnsi="Times New Roman" w:cs="Times New Roman"/>
          <w:sz w:val="24"/>
          <w:lang w:val="en-US"/>
        </w:rPr>
        <w:t>a</w:t>
      </w:r>
      <w:r w:rsidRPr="00281977">
        <w:rPr>
          <w:rFonts w:ascii="Times New Roman" w:hAnsi="Times New Roman" w:cs="Times New Roman"/>
          <w:sz w:val="24"/>
          <w:lang w:val="en-US"/>
        </w:rPr>
        <w:t>)</w:t>
      </w:r>
      <w:r w:rsidR="001951B5" w:rsidRPr="00281977">
        <w:rPr>
          <w:rFonts w:ascii="Times New Roman" w:hAnsi="Times New Roman" w:cs="Times New Roman"/>
          <w:sz w:val="24"/>
          <w:lang w:val="en-US"/>
        </w:rPr>
        <w:t xml:space="preserve"> Photo image of the </w:t>
      </w:r>
      <w:bookmarkStart w:id="2" w:name="_Hlk56092594"/>
      <w:r w:rsidR="001951B5" w:rsidRPr="00281977">
        <w:rPr>
          <w:rFonts w:ascii="Times New Roman" w:hAnsi="Times New Roman" w:cs="Times New Roman"/>
          <w:sz w:val="24"/>
          <w:lang w:val="en-US"/>
        </w:rPr>
        <w:t>dried film fabricated with CNWs-SU</w:t>
      </w:r>
      <w:r w:rsidR="00CB537B" w:rsidRPr="00281977">
        <w:rPr>
          <w:rFonts w:ascii="Times New Roman" w:hAnsi="Times New Roman" w:cs="Times New Roman"/>
          <w:sz w:val="24"/>
          <w:lang w:val="en-US"/>
        </w:rPr>
        <w:t xml:space="preserve"> </w:t>
      </w:r>
      <w:r w:rsidR="00CB537B" w:rsidRPr="00281977">
        <w:rPr>
          <w:rFonts w:ascii="Times New Roman" w:hAnsi="Times New Roman" w:cs="Times New Roman"/>
          <w:sz w:val="24"/>
          <w:szCs w:val="24"/>
          <w:lang w:val="en-US"/>
        </w:rPr>
        <w:t>via solvent casting in the air</w:t>
      </w:r>
      <w:r w:rsidR="00E80BF2" w:rsidRPr="00281977">
        <w:rPr>
          <w:rFonts w:ascii="Times New Roman" w:hAnsi="Times New Roman" w:cs="Times New Roman"/>
          <w:sz w:val="24"/>
          <w:szCs w:val="24"/>
          <w:lang w:val="en-US"/>
        </w:rPr>
        <w:t xml:space="preserve"> under ambient conditions</w:t>
      </w:r>
      <w:r w:rsidR="001951B5" w:rsidRPr="00281977">
        <w:rPr>
          <w:rFonts w:ascii="Times New Roman" w:hAnsi="Times New Roman" w:cs="Times New Roman"/>
          <w:sz w:val="24"/>
          <w:lang w:val="en-US"/>
        </w:rPr>
        <w:t>.</w:t>
      </w:r>
      <w:bookmarkEnd w:id="2"/>
      <w:r w:rsidR="001951B5" w:rsidRPr="00281977">
        <w:rPr>
          <w:rFonts w:ascii="Times New Roman" w:hAnsi="Times New Roman" w:cs="Times New Roman"/>
          <w:sz w:val="24"/>
          <w:lang w:val="en-US"/>
        </w:rPr>
        <w:t xml:space="preserve"> </w:t>
      </w:r>
      <w:r w:rsidRPr="00281977">
        <w:rPr>
          <w:rFonts w:ascii="Times New Roman" w:hAnsi="Times New Roman" w:cs="Times New Roman"/>
          <w:sz w:val="24"/>
          <w:lang w:val="en-US"/>
        </w:rPr>
        <w:t>(</w:t>
      </w:r>
      <w:r w:rsidR="001951B5" w:rsidRPr="00281977">
        <w:rPr>
          <w:rFonts w:ascii="Times New Roman" w:hAnsi="Times New Roman" w:cs="Times New Roman"/>
          <w:sz w:val="24"/>
          <w:lang w:val="en-US"/>
        </w:rPr>
        <w:t>b</w:t>
      </w:r>
      <w:r w:rsidRPr="00281977">
        <w:rPr>
          <w:rFonts w:ascii="Times New Roman" w:hAnsi="Times New Roman" w:cs="Times New Roman"/>
          <w:sz w:val="24"/>
          <w:lang w:val="en-US"/>
        </w:rPr>
        <w:t>)</w:t>
      </w:r>
      <w:r w:rsidR="001951B5" w:rsidRPr="00281977">
        <w:rPr>
          <w:rFonts w:ascii="Times New Roman" w:hAnsi="Times New Roman" w:cs="Times New Roman"/>
          <w:sz w:val="24"/>
          <w:lang w:val="en-US"/>
        </w:rPr>
        <w:t xml:space="preserve"> Static water contact angle of the dri</w:t>
      </w:r>
      <w:r w:rsidR="00B2685E" w:rsidRPr="00281977">
        <w:rPr>
          <w:rFonts w:ascii="Times New Roman" w:hAnsi="Times New Roman" w:cs="Times New Roman"/>
          <w:sz w:val="24"/>
          <w:lang w:val="en-US"/>
        </w:rPr>
        <w:t>ed film fabricated with CNWs-SU</w:t>
      </w:r>
      <w:r w:rsidR="008406B4" w:rsidRPr="00281977">
        <w:rPr>
          <w:rFonts w:ascii="Times New Roman" w:hAnsi="Times New Roman" w:cs="Times New Roman"/>
          <w:sz w:val="24"/>
          <w:lang w:val="en-US"/>
        </w:rPr>
        <w:t>.</w:t>
      </w:r>
    </w:p>
    <w:p w14:paraId="5D925545" w14:textId="77777777" w:rsidR="00704C7C" w:rsidRPr="00281977" w:rsidRDefault="00704C7C" w:rsidP="00D77C3C">
      <w:pPr>
        <w:jc w:val="both"/>
        <w:rPr>
          <w:rFonts w:ascii="Times New Roman" w:hAnsi="Times New Roman" w:cs="Times New Roman"/>
          <w:sz w:val="24"/>
          <w:lang w:val="en-US"/>
        </w:rPr>
      </w:pPr>
    </w:p>
    <w:p w14:paraId="51DE19EC" w14:textId="77777777" w:rsidR="00704C7C" w:rsidRPr="00281977" w:rsidRDefault="00704C7C" w:rsidP="00D77C3C">
      <w:pPr>
        <w:jc w:val="both"/>
        <w:rPr>
          <w:rFonts w:ascii="Times New Roman" w:hAnsi="Times New Roman" w:cs="Times New Roman"/>
          <w:sz w:val="24"/>
          <w:lang w:val="en-US"/>
        </w:rPr>
      </w:pPr>
    </w:p>
    <w:p w14:paraId="5095551D" w14:textId="77777777" w:rsidR="0064104F" w:rsidRPr="00281977" w:rsidRDefault="0064104F" w:rsidP="00595C78">
      <w:pPr>
        <w:jc w:val="center"/>
        <w:rPr>
          <w:rFonts w:ascii="Times New Roman" w:hAnsi="Times New Roman" w:cs="Times New Roman"/>
          <w:sz w:val="24"/>
          <w:lang w:val="en-US"/>
        </w:rPr>
      </w:pPr>
      <w:r w:rsidRPr="00281977">
        <w:rPr>
          <w:noProof/>
        </w:rPr>
        <w:drawing>
          <wp:inline distT="0" distB="0" distL="0" distR="0" wp14:anchorId="61A58991" wp14:editId="269B72B1">
            <wp:extent cx="5688777" cy="2142698"/>
            <wp:effectExtent l="0" t="0" r="7173" b="0"/>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1" cstate="print"/>
                    <a:stretch>
                      <a:fillRect/>
                    </a:stretch>
                  </pic:blipFill>
                  <pic:spPr>
                    <a:xfrm>
                      <a:off x="0" y="0"/>
                      <a:ext cx="5731232" cy="2158689"/>
                    </a:xfrm>
                    <a:prstGeom prst="rect">
                      <a:avLst/>
                    </a:prstGeom>
                  </pic:spPr>
                </pic:pic>
              </a:graphicData>
            </a:graphic>
          </wp:inline>
        </w:drawing>
      </w:r>
    </w:p>
    <w:p w14:paraId="0BEF2656" w14:textId="77777777" w:rsidR="00150C8D" w:rsidRPr="00281977" w:rsidRDefault="001D3AE6" w:rsidP="00F32A67">
      <w:pPr>
        <w:jc w:val="both"/>
        <w:rPr>
          <w:rFonts w:ascii="Times New Roman" w:hAnsi="Times New Roman" w:cs="Times New Roman"/>
          <w:sz w:val="24"/>
          <w:lang w:val="en-US"/>
        </w:rPr>
      </w:pPr>
      <w:r w:rsidRPr="00281977">
        <w:rPr>
          <w:rFonts w:ascii="Times New Roman" w:hAnsi="Times New Roman" w:cs="Times New Roman"/>
          <w:b/>
          <w:sz w:val="24"/>
          <w:lang w:val="en-US"/>
        </w:rPr>
        <w:t>Figure</w:t>
      </w:r>
      <w:r w:rsidR="00416D94" w:rsidRPr="00281977">
        <w:rPr>
          <w:rFonts w:ascii="Times New Roman" w:hAnsi="Times New Roman" w:cs="Times New Roman"/>
          <w:b/>
          <w:sz w:val="24"/>
          <w:lang w:val="en-US"/>
        </w:rPr>
        <w:t xml:space="preserve"> </w:t>
      </w:r>
      <w:r w:rsidR="002F4E37" w:rsidRPr="00281977">
        <w:rPr>
          <w:rFonts w:ascii="Times New Roman" w:hAnsi="Times New Roman" w:cs="Times New Roman"/>
          <w:b/>
          <w:sz w:val="24"/>
          <w:lang w:val="en-US"/>
        </w:rPr>
        <w:t>S</w:t>
      </w:r>
      <w:r w:rsidR="00704C7C" w:rsidRPr="00281977">
        <w:rPr>
          <w:rFonts w:ascii="Times New Roman" w:hAnsi="Times New Roman" w:cs="Times New Roman"/>
          <w:b/>
          <w:sz w:val="24"/>
          <w:lang w:val="en-US"/>
        </w:rPr>
        <w:t>5</w:t>
      </w:r>
      <w:r w:rsidRPr="00281977">
        <w:rPr>
          <w:rFonts w:ascii="Times New Roman" w:hAnsi="Times New Roman" w:cs="Times New Roman"/>
          <w:b/>
          <w:sz w:val="24"/>
          <w:lang w:val="en-US"/>
        </w:rPr>
        <w:t>.</w:t>
      </w:r>
      <w:r w:rsidR="002C5BC6" w:rsidRPr="00281977">
        <w:rPr>
          <w:rFonts w:ascii="Times New Roman" w:hAnsi="Times New Roman" w:cs="Times New Roman"/>
          <w:sz w:val="24"/>
          <w:lang w:val="en-US"/>
        </w:rPr>
        <w:t xml:space="preserve"> </w:t>
      </w:r>
      <w:r w:rsidR="00416D94" w:rsidRPr="00281977">
        <w:rPr>
          <w:rFonts w:ascii="Times New Roman" w:hAnsi="Times New Roman" w:cs="Times New Roman"/>
          <w:sz w:val="24"/>
          <w:lang w:val="en-US"/>
        </w:rPr>
        <w:t>SEM image of the bottom side of the honeycomb film fabricated with CNWs-SU</w:t>
      </w:r>
      <w:r w:rsidR="00253577" w:rsidRPr="00281977">
        <w:rPr>
          <w:rFonts w:ascii="Times New Roman" w:hAnsi="Times New Roman" w:cs="Times New Roman"/>
          <w:sz w:val="24"/>
          <w:lang w:val="en-US"/>
        </w:rPr>
        <w:t>.</w:t>
      </w:r>
    </w:p>
    <w:p w14:paraId="709E5AD3" w14:textId="77777777" w:rsidR="007600B5" w:rsidRPr="00281977" w:rsidRDefault="007600B5" w:rsidP="00704C7C">
      <w:pPr>
        <w:rPr>
          <w:rFonts w:ascii="Times New Roman" w:hAnsi="Times New Roman" w:cs="Times New Roman"/>
          <w:sz w:val="24"/>
          <w:lang w:val="en-US"/>
        </w:rPr>
      </w:pPr>
    </w:p>
    <w:p w14:paraId="060F4997" w14:textId="77777777" w:rsidR="00F838BF" w:rsidRPr="00281977" w:rsidRDefault="00F838BF" w:rsidP="007600B5">
      <w:pPr>
        <w:jc w:val="center"/>
        <w:rPr>
          <w:rFonts w:ascii="Times New Roman" w:hAnsi="Times New Roman" w:cs="Times New Roman"/>
          <w:sz w:val="24"/>
          <w:lang w:val="en-US"/>
        </w:rPr>
      </w:pPr>
      <w:bookmarkStart w:id="3" w:name="_Hlk56094042"/>
      <w:r w:rsidRPr="00281977">
        <w:rPr>
          <w:noProof/>
        </w:rPr>
        <w:lastRenderedPageBreak/>
        <w:drawing>
          <wp:inline distT="0" distB="0" distL="0" distR="0" wp14:anchorId="348BC32C" wp14:editId="70CB44C6">
            <wp:extent cx="4165657" cy="3192780"/>
            <wp:effectExtent l="0" t="0" r="0" b="0"/>
            <wp:docPr id="14" name="图片 13">
              <a:extLst xmlns:a="http://schemas.openxmlformats.org/drawingml/2006/main">
                <a:ext uri="{FF2B5EF4-FFF2-40B4-BE49-F238E27FC236}">
                  <a16:creationId xmlns:a16="http://schemas.microsoft.com/office/drawing/2014/main" id="{EB412D87-83C4-40D8-BE47-A3BD1E885B0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3">
                      <a:extLst>
                        <a:ext uri="{FF2B5EF4-FFF2-40B4-BE49-F238E27FC236}">
                          <a16:creationId xmlns:a16="http://schemas.microsoft.com/office/drawing/2014/main" id="{EB412D87-83C4-40D8-BE47-A3BD1E885B0E}"/>
                        </a:ext>
                      </a:extLst>
                    </pic:cNvPr>
                    <pic:cNvPicPr>
                      <a:picLocks noChangeAspect="1"/>
                    </pic:cNvPicPr>
                  </pic:nvPicPr>
                  <pic:blipFill>
                    <a:blip r:embed="rId12"/>
                    <a:stretch>
                      <a:fillRect/>
                    </a:stretch>
                  </pic:blipFill>
                  <pic:spPr>
                    <a:xfrm>
                      <a:off x="0" y="0"/>
                      <a:ext cx="4168941" cy="3195297"/>
                    </a:xfrm>
                    <a:prstGeom prst="rect">
                      <a:avLst/>
                    </a:prstGeom>
                  </pic:spPr>
                </pic:pic>
              </a:graphicData>
            </a:graphic>
          </wp:inline>
        </w:drawing>
      </w:r>
    </w:p>
    <w:p w14:paraId="1386DFEE" w14:textId="6D100AB4" w:rsidR="00D64114" w:rsidRPr="00281977" w:rsidRDefault="00D64114" w:rsidP="00C462EC">
      <w:pPr>
        <w:rPr>
          <w:rFonts w:ascii="Times New Roman" w:hAnsi="Times New Roman" w:cs="Times New Roman"/>
          <w:sz w:val="24"/>
          <w:lang w:val="en-US"/>
        </w:rPr>
      </w:pPr>
      <w:r w:rsidRPr="00281977">
        <w:rPr>
          <w:rFonts w:ascii="Times New Roman" w:hAnsi="Times New Roman" w:cs="Times New Roman" w:hint="eastAsia"/>
          <w:b/>
          <w:sz w:val="24"/>
          <w:lang w:val="en-US"/>
        </w:rPr>
        <w:t>F</w:t>
      </w:r>
      <w:r w:rsidRPr="00281977">
        <w:rPr>
          <w:rFonts w:ascii="Times New Roman" w:hAnsi="Times New Roman" w:cs="Times New Roman"/>
          <w:b/>
          <w:sz w:val="24"/>
          <w:lang w:val="en-US"/>
        </w:rPr>
        <w:t xml:space="preserve">igure </w:t>
      </w:r>
      <w:r w:rsidR="00ED3BEC" w:rsidRPr="00281977">
        <w:rPr>
          <w:rFonts w:ascii="Times New Roman" w:hAnsi="Times New Roman" w:cs="Times New Roman"/>
          <w:b/>
          <w:sz w:val="24"/>
          <w:lang w:val="en-US"/>
        </w:rPr>
        <w:t>S</w:t>
      </w:r>
      <w:r w:rsidR="00704C7C" w:rsidRPr="00281977">
        <w:rPr>
          <w:rFonts w:ascii="Times New Roman" w:hAnsi="Times New Roman" w:cs="Times New Roman"/>
          <w:b/>
          <w:sz w:val="24"/>
          <w:lang w:val="en-US"/>
        </w:rPr>
        <w:t>6</w:t>
      </w:r>
      <w:r w:rsidRPr="00281977">
        <w:rPr>
          <w:rFonts w:ascii="Times New Roman" w:hAnsi="Times New Roman" w:cs="Times New Roman"/>
          <w:b/>
          <w:sz w:val="24"/>
          <w:lang w:val="en-US"/>
        </w:rPr>
        <w:t>.</w:t>
      </w:r>
      <w:r w:rsidRPr="00281977">
        <w:rPr>
          <w:rFonts w:ascii="Times New Roman" w:hAnsi="Times New Roman" w:cs="Times New Roman"/>
          <w:sz w:val="24"/>
          <w:lang w:val="en-US"/>
        </w:rPr>
        <w:t xml:space="preserve"> </w:t>
      </w:r>
      <w:r w:rsidR="00C96F9E" w:rsidRPr="00281977">
        <w:rPr>
          <w:rFonts w:ascii="Times New Roman" w:hAnsi="Times New Roman" w:cs="Times New Roman"/>
          <w:sz w:val="24"/>
          <w:lang w:val="en-US"/>
        </w:rPr>
        <w:t>The stress-strain curves of</w:t>
      </w:r>
      <w:r w:rsidR="00F838BF" w:rsidRPr="00281977">
        <w:t xml:space="preserve"> </w:t>
      </w:r>
      <w:r w:rsidR="00F838BF" w:rsidRPr="00281977">
        <w:rPr>
          <w:rFonts w:ascii="Times New Roman" w:hAnsi="Times New Roman" w:cs="Times New Roman"/>
          <w:sz w:val="24"/>
          <w:lang w:val="en-US"/>
        </w:rPr>
        <w:t>dried film fabricated with CNWs-SU via solvent casting in the air under ambient conditions (black line) and</w:t>
      </w:r>
      <w:r w:rsidR="00C96F9E" w:rsidRPr="00281977">
        <w:rPr>
          <w:rFonts w:ascii="Times New Roman" w:hAnsi="Times New Roman" w:cs="Times New Roman"/>
          <w:sz w:val="24"/>
          <w:lang w:val="en-US"/>
        </w:rPr>
        <w:t xml:space="preserve"> CNW-SU honeycomb film</w:t>
      </w:r>
      <w:r w:rsidR="00F838BF" w:rsidRPr="00281977">
        <w:rPr>
          <w:rFonts w:ascii="Times New Roman" w:hAnsi="Times New Roman" w:cs="Times New Roman"/>
          <w:sz w:val="24"/>
          <w:lang w:val="en-US"/>
        </w:rPr>
        <w:t xml:space="preserve"> (red line)</w:t>
      </w:r>
      <w:r w:rsidR="00C96F9E" w:rsidRPr="00281977">
        <w:rPr>
          <w:rFonts w:ascii="Times New Roman" w:hAnsi="Times New Roman" w:cs="Times New Roman"/>
          <w:sz w:val="24"/>
          <w:lang w:val="en-US"/>
        </w:rPr>
        <w:t>.</w:t>
      </w:r>
    </w:p>
    <w:bookmarkEnd w:id="3"/>
    <w:p w14:paraId="3849582C" w14:textId="77777777" w:rsidR="00D64114" w:rsidRPr="00281977" w:rsidRDefault="00D64114" w:rsidP="00DA191D">
      <w:pPr>
        <w:rPr>
          <w:rFonts w:ascii="Times New Roman" w:hAnsi="Times New Roman" w:cs="Times New Roman"/>
          <w:sz w:val="24"/>
          <w:lang w:val="en-US"/>
        </w:rPr>
      </w:pPr>
    </w:p>
    <w:p w14:paraId="70C857FD" w14:textId="52999601" w:rsidR="004E2BC4" w:rsidRPr="00281977" w:rsidRDefault="004E2BC4" w:rsidP="00DA191D">
      <w:pPr>
        <w:rPr>
          <w:rFonts w:ascii="Times New Roman" w:hAnsi="Times New Roman" w:cs="Times New Roman"/>
          <w:sz w:val="24"/>
          <w:lang w:val="en-US"/>
        </w:rPr>
      </w:pPr>
      <w:bookmarkStart w:id="4" w:name="_Hlk56094097"/>
      <w:bookmarkStart w:id="5" w:name="_Hlk56094058"/>
      <w:r w:rsidRPr="00281977">
        <w:rPr>
          <w:rFonts w:ascii="Times New Roman" w:hAnsi="Times New Roman" w:cs="Times New Roman" w:hint="eastAsia"/>
          <w:b/>
          <w:bCs/>
          <w:sz w:val="24"/>
          <w:lang w:val="en-US"/>
        </w:rPr>
        <w:t>T</w:t>
      </w:r>
      <w:r w:rsidRPr="00281977">
        <w:rPr>
          <w:rFonts w:ascii="Times New Roman" w:hAnsi="Times New Roman" w:cs="Times New Roman"/>
          <w:b/>
          <w:bCs/>
          <w:sz w:val="24"/>
          <w:lang w:val="en-US"/>
        </w:rPr>
        <w:t>able S1.</w:t>
      </w:r>
      <w:r w:rsidRPr="00281977">
        <w:rPr>
          <w:rFonts w:ascii="Times New Roman" w:hAnsi="Times New Roman" w:cs="Times New Roman"/>
          <w:sz w:val="24"/>
          <w:lang w:val="en-US"/>
        </w:rPr>
        <w:t xml:space="preserve"> Mechanical properties of CNW-SU film and CNW-SU honeycomb film.</w:t>
      </w:r>
    </w:p>
    <w:tbl>
      <w:tblPr>
        <w:tblStyle w:val="af"/>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6"/>
        <w:gridCol w:w="1842"/>
        <w:gridCol w:w="2268"/>
        <w:gridCol w:w="1944"/>
      </w:tblGrid>
      <w:tr w:rsidR="00281977" w:rsidRPr="00281977" w14:paraId="25F4AD9D" w14:textId="77777777" w:rsidTr="00B039BC">
        <w:trPr>
          <w:trHeight w:val="454"/>
          <w:jc w:val="center"/>
        </w:trPr>
        <w:tc>
          <w:tcPr>
            <w:tcW w:w="3216" w:type="dxa"/>
            <w:tcBorders>
              <w:top w:val="single" w:sz="4" w:space="0" w:color="auto"/>
              <w:bottom w:val="single" w:sz="4" w:space="0" w:color="auto"/>
            </w:tcBorders>
            <w:vAlign w:val="center"/>
          </w:tcPr>
          <w:p w14:paraId="50E4741A" w14:textId="77777777" w:rsidR="004E2BC4" w:rsidRPr="00281977" w:rsidRDefault="004E2BC4" w:rsidP="00DA191D">
            <w:pPr>
              <w:rPr>
                <w:rFonts w:ascii="Times New Roman" w:hAnsi="Times New Roman" w:cs="Times New Roman"/>
                <w:sz w:val="24"/>
                <w:lang w:val="en-US"/>
              </w:rPr>
            </w:pPr>
            <w:bookmarkStart w:id="6" w:name="_Hlk56094083"/>
            <w:bookmarkEnd w:id="4"/>
          </w:p>
        </w:tc>
        <w:tc>
          <w:tcPr>
            <w:tcW w:w="1842" w:type="dxa"/>
            <w:tcBorders>
              <w:top w:val="single" w:sz="4" w:space="0" w:color="auto"/>
              <w:bottom w:val="single" w:sz="4" w:space="0" w:color="auto"/>
            </w:tcBorders>
            <w:vAlign w:val="center"/>
          </w:tcPr>
          <w:p w14:paraId="6746F890" w14:textId="77777777" w:rsidR="004E2BC4" w:rsidRPr="00281977" w:rsidRDefault="004E2BC4" w:rsidP="004E2BC4">
            <w:pPr>
              <w:jc w:val="center"/>
              <w:rPr>
                <w:rFonts w:ascii="Times New Roman" w:hAnsi="Times New Roman" w:cs="Times New Roman"/>
                <w:sz w:val="24"/>
                <w:lang w:val="en-US"/>
              </w:rPr>
            </w:pPr>
            <w:r w:rsidRPr="00281977">
              <w:rPr>
                <w:rFonts w:ascii="Times New Roman" w:hAnsi="Times New Roman" w:cs="Times New Roman" w:hint="eastAsia"/>
                <w:sz w:val="24"/>
                <w:lang w:val="en-US"/>
              </w:rPr>
              <w:t>T</w:t>
            </w:r>
            <w:r w:rsidRPr="00281977">
              <w:rPr>
                <w:rFonts w:ascii="Times New Roman" w:hAnsi="Times New Roman" w:cs="Times New Roman"/>
                <w:sz w:val="24"/>
                <w:lang w:val="en-US"/>
              </w:rPr>
              <w:t>ensile strength (MPa)</w:t>
            </w:r>
          </w:p>
        </w:tc>
        <w:tc>
          <w:tcPr>
            <w:tcW w:w="2268" w:type="dxa"/>
            <w:tcBorders>
              <w:top w:val="single" w:sz="4" w:space="0" w:color="auto"/>
              <w:bottom w:val="single" w:sz="4" w:space="0" w:color="auto"/>
            </w:tcBorders>
            <w:vAlign w:val="center"/>
          </w:tcPr>
          <w:p w14:paraId="28BA9477" w14:textId="77777777" w:rsidR="004E2BC4" w:rsidRPr="00281977" w:rsidRDefault="004E2BC4" w:rsidP="004E2BC4">
            <w:pPr>
              <w:jc w:val="center"/>
              <w:rPr>
                <w:rFonts w:ascii="Times New Roman" w:hAnsi="Times New Roman" w:cs="Times New Roman"/>
                <w:sz w:val="24"/>
                <w:lang w:val="en-US"/>
              </w:rPr>
            </w:pPr>
            <w:r w:rsidRPr="00281977">
              <w:rPr>
                <w:rFonts w:ascii="Times New Roman" w:hAnsi="Times New Roman" w:cs="Times New Roman" w:hint="eastAsia"/>
                <w:sz w:val="24"/>
                <w:lang w:val="en-US"/>
              </w:rPr>
              <w:t>Y</w:t>
            </w:r>
            <w:r w:rsidRPr="00281977">
              <w:rPr>
                <w:rFonts w:ascii="Times New Roman" w:hAnsi="Times New Roman" w:cs="Times New Roman"/>
                <w:sz w:val="24"/>
                <w:lang w:val="en-US"/>
              </w:rPr>
              <w:t>oung’s modulus (MPa)</w:t>
            </w:r>
          </w:p>
        </w:tc>
        <w:tc>
          <w:tcPr>
            <w:tcW w:w="1944" w:type="dxa"/>
            <w:tcBorders>
              <w:top w:val="single" w:sz="4" w:space="0" w:color="auto"/>
              <w:bottom w:val="single" w:sz="4" w:space="0" w:color="auto"/>
            </w:tcBorders>
            <w:vAlign w:val="center"/>
          </w:tcPr>
          <w:p w14:paraId="18DE5F24" w14:textId="77777777" w:rsidR="004E2BC4" w:rsidRPr="00281977" w:rsidRDefault="004E2BC4" w:rsidP="004E2BC4">
            <w:pPr>
              <w:jc w:val="center"/>
              <w:rPr>
                <w:rFonts w:ascii="Times New Roman" w:hAnsi="Times New Roman" w:cs="Times New Roman"/>
                <w:sz w:val="24"/>
                <w:lang w:val="en-US"/>
              </w:rPr>
            </w:pPr>
            <w:r w:rsidRPr="00281977">
              <w:rPr>
                <w:rFonts w:ascii="Times New Roman" w:hAnsi="Times New Roman" w:cs="Times New Roman" w:hint="eastAsia"/>
                <w:sz w:val="24"/>
                <w:lang w:val="en-US"/>
              </w:rPr>
              <w:t>T</w:t>
            </w:r>
            <w:r w:rsidRPr="00281977">
              <w:rPr>
                <w:rFonts w:ascii="Times New Roman" w:hAnsi="Times New Roman" w:cs="Times New Roman"/>
                <w:sz w:val="24"/>
                <w:lang w:val="en-US"/>
              </w:rPr>
              <w:t>ensile strain at break (%)</w:t>
            </w:r>
          </w:p>
        </w:tc>
      </w:tr>
      <w:tr w:rsidR="00281977" w:rsidRPr="00281977" w14:paraId="13D53BEC" w14:textId="77777777" w:rsidTr="00B039BC">
        <w:trPr>
          <w:trHeight w:val="454"/>
          <w:jc w:val="center"/>
        </w:trPr>
        <w:tc>
          <w:tcPr>
            <w:tcW w:w="3216" w:type="dxa"/>
            <w:tcBorders>
              <w:top w:val="single" w:sz="4" w:space="0" w:color="auto"/>
            </w:tcBorders>
            <w:vAlign w:val="center"/>
          </w:tcPr>
          <w:p w14:paraId="36B52917" w14:textId="77777777" w:rsidR="004E2BC4" w:rsidRPr="00281977" w:rsidRDefault="004E2BC4" w:rsidP="004E2BC4">
            <w:pPr>
              <w:jc w:val="center"/>
              <w:rPr>
                <w:rFonts w:ascii="Times New Roman" w:hAnsi="Times New Roman" w:cs="Times New Roman"/>
                <w:sz w:val="24"/>
                <w:lang w:val="en-US"/>
              </w:rPr>
            </w:pPr>
            <w:r w:rsidRPr="00281977">
              <w:rPr>
                <w:rFonts w:ascii="Times New Roman" w:hAnsi="Times New Roman" w:cs="Times New Roman" w:hint="eastAsia"/>
                <w:sz w:val="24"/>
                <w:lang w:val="en-US"/>
              </w:rPr>
              <w:t>C</w:t>
            </w:r>
            <w:r w:rsidRPr="00281977">
              <w:rPr>
                <w:rFonts w:ascii="Times New Roman" w:hAnsi="Times New Roman" w:cs="Times New Roman"/>
                <w:sz w:val="24"/>
                <w:lang w:val="en-US"/>
              </w:rPr>
              <w:t>NW-SU film</w:t>
            </w:r>
          </w:p>
        </w:tc>
        <w:tc>
          <w:tcPr>
            <w:tcW w:w="1842" w:type="dxa"/>
            <w:tcBorders>
              <w:top w:val="single" w:sz="4" w:space="0" w:color="auto"/>
            </w:tcBorders>
            <w:vAlign w:val="center"/>
          </w:tcPr>
          <w:p w14:paraId="5EF63504" w14:textId="77777777" w:rsidR="004E2BC4" w:rsidRPr="00281977" w:rsidRDefault="004E2BC4" w:rsidP="004E2BC4">
            <w:pPr>
              <w:jc w:val="center"/>
              <w:rPr>
                <w:rFonts w:ascii="Times New Roman" w:hAnsi="Times New Roman" w:cs="Times New Roman"/>
                <w:sz w:val="24"/>
                <w:lang w:val="en-US"/>
              </w:rPr>
            </w:pPr>
            <w:r w:rsidRPr="00281977">
              <w:rPr>
                <w:rFonts w:ascii="Times New Roman" w:hAnsi="Times New Roman" w:cs="Times New Roman" w:hint="eastAsia"/>
                <w:sz w:val="24"/>
                <w:lang w:val="en-US"/>
              </w:rPr>
              <w:t>1</w:t>
            </w:r>
            <w:r w:rsidRPr="00281977">
              <w:rPr>
                <w:rFonts w:ascii="Times New Roman" w:hAnsi="Times New Roman" w:cs="Times New Roman"/>
                <w:sz w:val="24"/>
                <w:lang w:val="en-US"/>
              </w:rPr>
              <w:t>6.8</w:t>
            </w:r>
          </w:p>
        </w:tc>
        <w:tc>
          <w:tcPr>
            <w:tcW w:w="2268" w:type="dxa"/>
            <w:tcBorders>
              <w:top w:val="single" w:sz="4" w:space="0" w:color="auto"/>
            </w:tcBorders>
            <w:vAlign w:val="center"/>
          </w:tcPr>
          <w:p w14:paraId="265CB63E" w14:textId="77777777" w:rsidR="004E2BC4" w:rsidRPr="00281977" w:rsidRDefault="00E514DF" w:rsidP="004E2BC4">
            <w:pPr>
              <w:jc w:val="center"/>
              <w:rPr>
                <w:rFonts w:ascii="Times New Roman" w:hAnsi="Times New Roman" w:cs="Times New Roman"/>
                <w:sz w:val="24"/>
                <w:lang w:val="en-US"/>
              </w:rPr>
            </w:pPr>
            <w:r w:rsidRPr="00281977">
              <w:rPr>
                <w:rFonts w:ascii="Times New Roman" w:hAnsi="Times New Roman" w:cs="Times New Roman" w:hint="eastAsia"/>
                <w:sz w:val="24"/>
                <w:lang w:val="en-US"/>
              </w:rPr>
              <w:t>3</w:t>
            </w:r>
            <w:r w:rsidRPr="00281977">
              <w:rPr>
                <w:rFonts w:ascii="Times New Roman" w:hAnsi="Times New Roman" w:cs="Times New Roman"/>
                <w:sz w:val="24"/>
                <w:lang w:val="en-US"/>
              </w:rPr>
              <w:t>69</w:t>
            </w:r>
          </w:p>
        </w:tc>
        <w:tc>
          <w:tcPr>
            <w:tcW w:w="1944" w:type="dxa"/>
            <w:tcBorders>
              <w:top w:val="single" w:sz="4" w:space="0" w:color="auto"/>
            </w:tcBorders>
            <w:vAlign w:val="center"/>
          </w:tcPr>
          <w:p w14:paraId="4DC82F8E" w14:textId="77777777" w:rsidR="004E2BC4" w:rsidRPr="00281977" w:rsidRDefault="00E514DF" w:rsidP="004E2BC4">
            <w:pPr>
              <w:jc w:val="center"/>
              <w:rPr>
                <w:rFonts w:ascii="Times New Roman" w:hAnsi="Times New Roman" w:cs="Times New Roman"/>
                <w:sz w:val="24"/>
                <w:lang w:val="en-US"/>
              </w:rPr>
            </w:pPr>
            <w:r w:rsidRPr="00281977">
              <w:rPr>
                <w:rFonts w:ascii="Times New Roman" w:hAnsi="Times New Roman" w:cs="Times New Roman" w:hint="eastAsia"/>
                <w:sz w:val="24"/>
                <w:lang w:val="en-US"/>
              </w:rPr>
              <w:t>1</w:t>
            </w:r>
            <w:r w:rsidRPr="00281977">
              <w:rPr>
                <w:rFonts w:ascii="Times New Roman" w:hAnsi="Times New Roman" w:cs="Times New Roman"/>
                <w:sz w:val="24"/>
                <w:lang w:val="en-US"/>
              </w:rPr>
              <w:t>2.9</w:t>
            </w:r>
          </w:p>
        </w:tc>
      </w:tr>
      <w:tr w:rsidR="004E2BC4" w:rsidRPr="00281977" w14:paraId="518C1673" w14:textId="77777777" w:rsidTr="00B039BC">
        <w:trPr>
          <w:trHeight w:val="454"/>
          <w:jc w:val="center"/>
        </w:trPr>
        <w:tc>
          <w:tcPr>
            <w:tcW w:w="3216" w:type="dxa"/>
            <w:tcBorders>
              <w:bottom w:val="single" w:sz="4" w:space="0" w:color="auto"/>
            </w:tcBorders>
            <w:vAlign w:val="center"/>
          </w:tcPr>
          <w:p w14:paraId="76687E55" w14:textId="77777777" w:rsidR="004E2BC4" w:rsidRPr="00281977" w:rsidRDefault="004E2BC4" w:rsidP="004E2BC4">
            <w:pPr>
              <w:jc w:val="center"/>
              <w:rPr>
                <w:rFonts w:ascii="Times New Roman" w:hAnsi="Times New Roman" w:cs="Times New Roman"/>
                <w:sz w:val="24"/>
                <w:lang w:val="en-US"/>
              </w:rPr>
            </w:pPr>
            <w:r w:rsidRPr="00281977">
              <w:rPr>
                <w:rFonts w:ascii="Times New Roman" w:hAnsi="Times New Roman" w:cs="Times New Roman" w:hint="eastAsia"/>
                <w:sz w:val="24"/>
                <w:lang w:val="en-US"/>
              </w:rPr>
              <w:t>C</w:t>
            </w:r>
            <w:r w:rsidRPr="00281977">
              <w:rPr>
                <w:rFonts w:ascii="Times New Roman" w:hAnsi="Times New Roman" w:cs="Times New Roman"/>
                <w:sz w:val="24"/>
                <w:lang w:val="en-US"/>
              </w:rPr>
              <w:t>NWs-SU honeycomb film</w:t>
            </w:r>
          </w:p>
        </w:tc>
        <w:tc>
          <w:tcPr>
            <w:tcW w:w="1842" w:type="dxa"/>
            <w:tcBorders>
              <w:bottom w:val="single" w:sz="4" w:space="0" w:color="auto"/>
            </w:tcBorders>
            <w:vAlign w:val="center"/>
          </w:tcPr>
          <w:p w14:paraId="21C38C86" w14:textId="77777777" w:rsidR="004E2BC4" w:rsidRPr="00281977" w:rsidRDefault="00E514DF" w:rsidP="004E2BC4">
            <w:pPr>
              <w:jc w:val="center"/>
              <w:rPr>
                <w:rFonts w:ascii="Times New Roman" w:hAnsi="Times New Roman" w:cs="Times New Roman"/>
                <w:sz w:val="24"/>
                <w:lang w:val="en-US"/>
              </w:rPr>
            </w:pPr>
            <w:r w:rsidRPr="00281977">
              <w:rPr>
                <w:rFonts w:ascii="Times New Roman" w:hAnsi="Times New Roman" w:cs="Times New Roman" w:hint="eastAsia"/>
                <w:sz w:val="24"/>
                <w:lang w:val="en-US"/>
              </w:rPr>
              <w:t>1</w:t>
            </w:r>
            <w:r w:rsidRPr="00281977">
              <w:rPr>
                <w:rFonts w:ascii="Times New Roman" w:hAnsi="Times New Roman" w:cs="Times New Roman"/>
                <w:sz w:val="24"/>
                <w:lang w:val="en-US"/>
              </w:rPr>
              <w:t>1.7</w:t>
            </w:r>
          </w:p>
        </w:tc>
        <w:tc>
          <w:tcPr>
            <w:tcW w:w="2268" w:type="dxa"/>
            <w:tcBorders>
              <w:bottom w:val="single" w:sz="4" w:space="0" w:color="auto"/>
            </w:tcBorders>
            <w:vAlign w:val="center"/>
          </w:tcPr>
          <w:p w14:paraId="65F2BE14" w14:textId="77777777" w:rsidR="004E2BC4" w:rsidRPr="00281977" w:rsidRDefault="00E514DF" w:rsidP="004E2BC4">
            <w:pPr>
              <w:jc w:val="center"/>
              <w:rPr>
                <w:rFonts w:ascii="Times New Roman" w:hAnsi="Times New Roman" w:cs="Times New Roman"/>
                <w:sz w:val="24"/>
                <w:lang w:val="en-US"/>
              </w:rPr>
            </w:pPr>
            <w:r w:rsidRPr="00281977">
              <w:rPr>
                <w:rFonts w:ascii="Times New Roman" w:hAnsi="Times New Roman" w:cs="Times New Roman" w:hint="eastAsia"/>
                <w:sz w:val="24"/>
                <w:lang w:val="en-US"/>
              </w:rPr>
              <w:t>2</w:t>
            </w:r>
            <w:r w:rsidRPr="00281977">
              <w:rPr>
                <w:rFonts w:ascii="Times New Roman" w:hAnsi="Times New Roman" w:cs="Times New Roman"/>
                <w:sz w:val="24"/>
                <w:lang w:val="en-US"/>
              </w:rPr>
              <w:t>55</w:t>
            </w:r>
          </w:p>
        </w:tc>
        <w:tc>
          <w:tcPr>
            <w:tcW w:w="1944" w:type="dxa"/>
            <w:tcBorders>
              <w:bottom w:val="single" w:sz="4" w:space="0" w:color="auto"/>
            </w:tcBorders>
            <w:vAlign w:val="center"/>
          </w:tcPr>
          <w:p w14:paraId="2C72F775" w14:textId="77777777" w:rsidR="004E2BC4" w:rsidRPr="00281977" w:rsidRDefault="00E514DF" w:rsidP="004E2BC4">
            <w:pPr>
              <w:jc w:val="center"/>
              <w:rPr>
                <w:rFonts w:ascii="Times New Roman" w:hAnsi="Times New Roman" w:cs="Times New Roman"/>
                <w:sz w:val="24"/>
                <w:lang w:val="en-US"/>
              </w:rPr>
            </w:pPr>
            <w:r w:rsidRPr="00281977">
              <w:rPr>
                <w:rFonts w:ascii="Times New Roman" w:hAnsi="Times New Roman" w:cs="Times New Roman" w:hint="eastAsia"/>
                <w:sz w:val="24"/>
                <w:lang w:val="en-US"/>
              </w:rPr>
              <w:t>1</w:t>
            </w:r>
            <w:r w:rsidRPr="00281977">
              <w:rPr>
                <w:rFonts w:ascii="Times New Roman" w:hAnsi="Times New Roman" w:cs="Times New Roman"/>
                <w:sz w:val="24"/>
                <w:lang w:val="en-US"/>
              </w:rPr>
              <w:t>2.5</w:t>
            </w:r>
          </w:p>
        </w:tc>
      </w:tr>
      <w:bookmarkEnd w:id="6"/>
    </w:tbl>
    <w:p w14:paraId="0646168B" w14:textId="77777777" w:rsidR="004E2BC4" w:rsidRPr="00281977" w:rsidRDefault="004E2BC4" w:rsidP="00DA191D">
      <w:pPr>
        <w:rPr>
          <w:rFonts w:ascii="Times New Roman" w:hAnsi="Times New Roman" w:cs="Times New Roman"/>
          <w:sz w:val="24"/>
          <w:lang w:val="en-US"/>
        </w:rPr>
      </w:pPr>
    </w:p>
    <w:p w14:paraId="49DB8107" w14:textId="77A26680" w:rsidR="004E2BC4" w:rsidRPr="00281977" w:rsidRDefault="00E514DF" w:rsidP="00E514DF">
      <w:pPr>
        <w:jc w:val="both"/>
        <w:rPr>
          <w:rFonts w:ascii="Times New Roman" w:hAnsi="Times New Roman" w:cs="Times New Roman"/>
          <w:sz w:val="24"/>
          <w:lang w:val="en-US"/>
        </w:rPr>
      </w:pPr>
      <w:bookmarkStart w:id="7" w:name="_Hlk56094212"/>
      <w:bookmarkEnd w:id="5"/>
      <w:r w:rsidRPr="00281977">
        <w:rPr>
          <w:rFonts w:ascii="Times New Roman" w:hAnsi="Times New Roman" w:cs="Times New Roman" w:hint="eastAsia"/>
          <w:sz w:val="24"/>
          <w:lang w:val="en-US"/>
        </w:rPr>
        <w:t>T</w:t>
      </w:r>
      <w:r w:rsidRPr="00281977">
        <w:rPr>
          <w:rFonts w:ascii="Times New Roman" w:hAnsi="Times New Roman" w:cs="Times New Roman"/>
          <w:sz w:val="24"/>
          <w:lang w:val="en-US"/>
        </w:rPr>
        <w:t>he mechanical properties of CNW-SU films an</w:t>
      </w:r>
      <w:r w:rsidRPr="00281977">
        <w:rPr>
          <w:rFonts w:ascii="Times New Roman" w:hAnsi="Times New Roman" w:cs="Times New Roman" w:hint="eastAsia"/>
          <w:sz w:val="24"/>
          <w:lang w:val="en-US"/>
        </w:rPr>
        <w:t>d</w:t>
      </w:r>
      <w:r w:rsidRPr="00281977">
        <w:rPr>
          <w:rFonts w:ascii="Times New Roman" w:hAnsi="Times New Roman" w:cs="Times New Roman"/>
          <w:sz w:val="24"/>
          <w:lang w:val="en-US"/>
        </w:rPr>
        <w:t xml:space="preserve"> CNW-SU honeycomb films were measured. The results are summarized in Figure S</w:t>
      </w:r>
      <w:r w:rsidR="00B7444C" w:rsidRPr="00281977">
        <w:rPr>
          <w:rFonts w:ascii="Times New Roman" w:hAnsi="Times New Roman" w:cs="Times New Roman"/>
          <w:sz w:val="24"/>
          <w:lang w:val="en-US"/>
        </w:rPr>
        <w:t>6</w:t>
      </w:r>
      <w:r w:rsidRPr="00281977">
        <w:rPr>
          <w:rFonts w:ascii="Times New Roman" w:hAnsi="Times New Roman" w:cs="Times New Roman"/>
          <w:sz w:val="24"/>
          <w:lang w:val="en-US"/>
        </w:rPr>
        <w:t xml:space="preserve"> and Table S1. One can see that the mechanical properties of CNW-SU honeycomb films were smaller than the CNW-SU films. This is mainly due to </w:t>
      </w:r>
      <w:r w:rsidR="00BF0E2F" w:rsidRPr="00281977">
        <w:rPr>
          <w:rFonts w:ascii="Times New Roman" w:hAnsi="Times New Roman" w:cs="Times New Roman"/>
          <w:sz w:val="24"/>
          <w:lang w:val="en-US"/>
        </w:rPr>
        <w:t>some small defects (</w:t>
      </w:r>
      <w:r w:rsidR="00B039BC" w:rsidRPr="00281977">
        <w:rPr>
          <w:rFonts w:ascii="Times New Roman" w:hAnsi="Times New Roman" w:cs="Times New Roman"/>
          <w:sz w:val="24"/>
          <w:lang w:val="en-US"/>
        </w:rPr>
        <w:t xml:space="preserve">such as </w:t>
      </w:r>
      <w:r w:rsidR="00BF0E2F" w:rsidRPr="00281977">
        <w:rPr>
          <w:rFonts w:ascii="Times New Roman" w:hAnsi="Times New Roman" w:cs="Times New Roman"/>
          <w:sz w:val="24"/>
          <w:lang w:val="en-US"/>
        </w:rPr>
        <w:t>small pores)</w:t>
      </w:r>
      <w:r w:rsidR="00B039BC" w:rsidRPr="00281977">
        <w:rPr>
          <w:rFonts w:ascii="Times New Roman" w:hAnsi="Times New Roman" w:cs="Times New Roman"/>
          <w:sz w:val="24"/>
          <w:lang w:val="en-US"/>
        </w:rPr>
        <w:t xml:space="preserve"> are easily</w:t>
      </w:r>
      <w:r w:rsidR="00BF0E2F" w:rsidRPr="00281977">
        <w:rPr>
          <w:rFonts w:ascii="Times New Roman" w:hAnsi="Times New Roman" w:cs="Times New Roman"/>
          <w:sz w:val="24"/>
          <w:lang w:val="en-US"/>
        </w:rPr>
        <w:t xml:space="preserve"> formed in the interior part </w:t>
      </w:r>
      <w:r w:rsidR="00B039BC" w:rsidRPr="00281977">
        <w:rPr>
          <w:rFonts w:ascii="Times New Roman" w:hAnsi="Times New Roman" w:cs="Times New Roman"/>
          <w:sz w:val="24"/>
          <w:lang w:val="en-US"/>
        </w:rPr>
        <w:t xml:space="preserve">or the rims of </w:t>
      </w:r>
      <w:r w:rsidR="00BF0E2F" w:rsidRPr="00281977">
        <w:rPr>
          <w:rFonts w:ascii="Times New Roman" w:hAnsi="Times New Roman" w:cs="Times New Roman"/>
          <w:sz w:val="24"/>
          <w:lang w:val="en-US"/>
        </w:rPr>
        <w:t xml:space="preserve">honeycomb films during the fabrication process. </w:t>
      </w:r>
    </w:p>
    <w:bookmarkEnd w:id="7"/>
    <w:p w14:paraId="04F1BBAB" w14:textId="77777777" w:rsidR="004E2BC4" w:rsidRPr="00281977" w:rsidRDefault="004E2BC4" w:rsidP="00DA191D">
      <w:pPr>
        <w:rPr>
          <w:rFonts w:ascii="Times New Roman" w:hAnsi="Times New Roman" w:cs="Times New Roman"/>
          <w:sz w:val="24"/>
          <w:lang w:val="en-US"/>
        </w:rPr>
      </w:pPr>
    </w:p>
    <w:p w14:paraId="48B94598" w14:textId="77777777" w:rsidR="00D76C87" w:rsidRPr="00281977" w:rsidRDefault="00D76C87" w:rsidP="00DA191D">
      <w:pPr>
        <w:rPr>
          <w:rFonts w:ascii="Times New Roman" w:hAnsi="Times New Roman" w:cs="Times New Roman"/>
          <w:sz w:val="24"/>
          <w:lang w:val="en-US"/>
        </w:rPr>
      </w:pPr>
    </w:p>
    <w:p w14:paraId="06AFB416" w14:textId="77777777" w:rsidR="00AC0EC3" w:rsidRPr="00281977" w:rsidRDefault="00AC0EC3" w:rsidP="00AC0EC3">
      <w:pPr>
        <w:jc w:val="center"/>
        <w:rPr>
          <w:rFonts w:ascii="Times New Roman" w:hAnsi="Times New Roman" w:cs="Times New Roman"/>
          <w:sz w:val="24"/>
        </w:rPr>
      </w:pPr>
      <w:r w:rsidRPr="00281977">
        <w:rPr>
          <w:noProof/>
        </w:rPr>
        <w:lastRenderedPageBreak/>
        <w:drawing>
          <wp:inline distT="0" distB="0" distL="0" distR="0" wp14:anchorId="411A5F4F" wp14:editId="2BC72B73">
            <wp:extent cx="5760720" cy="1153795"/>
            <wp:effectExtent l="0" t="0" r="0" b="8255"/>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3" cstate="print"/>
                    <a:stretch>
                      <a:fillRect/>
                    </a:stretch>
                  </pic:blipFill>
                  <pic:spPr>
                    <a:xfrm>
                      <a:off x="0" y="0"/>
                      <a:ext cx="5760720" cy="1153795"/>
                    </a:xfrm>
                    <a:prstGeom prst="rect">
                      <a:avLst/>
                    </a:prstGeom>
                  </pic:spPr>
                </pic:pic>
              </a:graphicData>
            </a:graphic>
          </wp:inline>
        </w:drawing>
      </w:r>
    </w:p>
    <w:p w14:paraId="1D9C57A2" w14:textId="77777777" w:rsidR="00E40185" w:rsidRPr="00281977" w:rsidRDefault="001D3AE6" w:rsidP="00E40185">
      <w:pPr>
        <w:jc w:val="both"/>
        <w:rPr>
          <w:rFonts w:ascii="Times New Roman" w:hAnsi="Times New Roman" w:cs="Times New Roman"/>
          <w:sz w:val="24"/>
          <w:szCs w:val="24"/>
          <w:lang w:val="en-US"/>
        </w:rPr>
      </w:pPr>
      <w:bookmarkStart w:id="8" w:name="OLE_LINK1"/>
      <w:bookmarkStart w:id="9" w:name="OLE_LINK2"/>
      <w:r w:rsidRPr="00281977">
        <w:rPr>
          <w:rFonts w:ascii="Times New Roman" w:hAnsi="Times New Roman" w:cs="Times New Roman"/>
          <w:b/>
          <w:sz w:val="24"/>
          <w:lang w:val="en-US"/>
        </w:rPr>
        <w:t>Figure</w:t>
      </w:r>
      <w:r w:rsidR="00E40185" w:rsidRPr="00281977">
        <w:rPr>
          <w:rFonts w:ascii="Times New Roman" w:hAnsi="Times New Roman" w:cs="Times New Roman"/>
          <w:b/>
          <w:sz w:val="24"/>
          <w:lang w:val="en-US"/>
        </w:rPr>
        <w:t xml:space="preserve"> </w:t>
      </w:r>
      <w:r w:rsidR="00ED3BEC" w:rsidRPr="00281977">
        <w:rPr>
          <w:rFonts w:ascii="Times New Roman" w:hAnsi="Times New Roman" w:cs="Times New Roman"/>
          <w:b/>
          <w:sz w:val="24"/>
          <w:lang w:val="en-US"/>
        </w:rPr>
        <w:t>S</w:t>
      </w:r>
      <w:r w:rsidR="00704C7C" w:rsidRPr="00281977">
        <w:rPr>
          <w:rFonts w:ascii="Times New Roman" w:hAnsi="Times New Roman" w:cs="Times New Roman"/>
          <w:b/>
          <w:sz w:val="24"/>
          <w:lang w:val="en-US"/>
        </w:rPr>
        <w:t>7</w:t>
      </w:r>
      <w:r w:rsidR="001D3379" w:rsidRPr="00281977">
        <w:rPr>
          <w:rFonts w:ascii="Times New Roman" w:hAnsi="Times New Roman" w:cs="Times New Roman"/>
          <w:b/>
          <w:sz w:val="24"/>
          <w:lang w:val="en-US"/>
        </w:rPr>
        <w:t>.</w:t>
      </w:r>
      <w:r w:rsidR="00FC6883" w:rsidRPr="00281977">
        <w:rPr>
          <w:rFonts w:ascii="Times New Roman" w:hAnsi="Times New Roman" w:cs="Times New Roman"/>
          <w:sz w:val="24"/>
          <w:lang w:val="en-US"/>
        </w:rPr>
        <w:t xml:space="preserve"> </w:t>
      </w:r>
      <w:r w:rsidR="001D3379" w:rsidRPr="00281977">
        <w:rPr>
          <w:rFonts w:ascii="Times New Roman" w:hAnsi="Times New Roman" w:cs="Times New Roman"/>
          <w:sz w:val="24"/>
          <w:lang w:val="en-US"/>
        </w:rPr>
        <w:t>(</w:t>
      </w:r>
      <w:r w:rsidR="00E40185" w:rsidRPr="00281977">
        <w:rPr>
          <w:rFonts w:ascii="Times New Roman" w:hAnsi="Times New Roman" w:cs="Times New Roman"/>
          <w:sz w:val="24"/>
          <w:lang w:val="en-US"/>
        </w:rPr>
        <w:t>a</w:t>
      </w:r>
      <w:r w:rsidR="001D3379" w:rsidRPr="00281977">
        <w:rPr>
          <w:rFonts w:ascii="Times New Roman" w:hAnsi="Times New Roman" w:cs="Times New Roman"/>
          <w:sz w:val="24"/>
          <w:lang w:val="en-US"/>
        </w:rPr>
        <w:t>)</w:t>
      </w:r>
      <w:r w:rsidR="00E40185" w:rsidRPr="00281977">
        <w:rPr>
          <w:rFonts w:ascii="Times New Roman" w:hAnsi="Times New Roman" w:cs="Times New Roman"/>
          <w:sz w:val="24"/>
          <w:lang w:val="en-US"/>
        </w:rPr>
        <w:t xml:space="preserve"> LSM image, </w:t>
      </w:r>
      <w:r w:rsidR="001D3379" w:rsidRPr="00281977">
        <w:rPr>
          <w:rFonts w:ascii="Times New Roman" w:hAnsi="Times New Roman" w:cs="Times New Roman"/>
          <w:sz w:val="24"/>
          <w:lang w:val="en-US"/>
        </w:rPr>
        <w:t>(</w:t>
      </w:r>
      <w:r w:rsidR="00E40185" w:rsidRPr="00281977">
        <w:rPr>
          <w:rFonts w:ascii="Times New Roman" w:hAnsi="Times New Roman" w:cs="Times New Roman"/>
          <w:sz w:val="24"/>
          <w:lang w:val="en-US"/>
        </w:rPr>
        <w:t>b</w:t>
      </w:r>
      <w:r w:rsidR="001D3379" w:rsidRPr="00281977">
        <w:rPr>
          <w:rFonts w:ascii="Times New Roman" w:hAnsi="Times New Roman" w:cs="Times New Roman"/>
          <w:sz w:val="24"/>
          <w:lang w:val="en-US"/>
        </w:rPr>
        <w:t>)</w:t>
      </w:r>
      <w:r w:rsidR="00E40185" w:rsidRPr="00281977">
        <w:rPr>
          <w:rFonts w:ascii="Times New Roman" w:hAnsi="Times New Roman" w:cs="Times New Roman"/>
          <w:sz w:val="24"/>
          <w:lang w:val="en-US"/>
        </w:rPr>
        <w:t xml:space="preserve"> 3D LSM image, and </w:t>
      </w:r>
      <w:r w:rsidR="001D3379" w:rsidRPr="00281977">
        <w:rPr>
          <w:rFonts w:ascii="Times New Roman" w:hAnsi="Times New Roman" w:cs="Times New Roman"/>
          <w:sz w:val="24"/>
          <w:lang w:val="en-US"/>
        </w:rPr>
        <w:t>(</w:t>
      </w:r>
      <w:r w:rsidR="00E40185" w:rsidRPr="00281977">
        <w:rPr>
          <w:rFonts w:ascii="Times New Roman" w:hAnsi="Times New Roman" w:cs="Times New Roman"/>
          <w:sz w:val="24"/>
          <w:lang w:val="en-US"/>
        </w:rPr>
        <w:t>c</w:t>
      </w:r>
      <w:r w:rsidR="001D3379" w:rsidRPr="00281977">
        <w:rPr>
          <w:rFonts w:ascii="Times New Roman" w:hAnsi="Times New Roman" w:cs="Times New Roman"/>
          <w:sz w:val="24"/>
          <w:lang w:val="en-US"/>
        </w:rPr>
        <w:t>)</w:t>
      </w:r>
      <w:r w:rsidR="00E40185" w:rsidRPr="00281977">
        <w:rPr>
          <w:rFonts w:ascii="Times New Roman" w:hAnsi="Times New Roman" w:cs="Times New Roman"/>
          <w:sz w:val="24"/>
          <w:lang w:val="en-US"/>
        </w:rPr>
        <w:t xml:space="preserve"> height profile of the honeycomb film fabricated with CNWs-SU</w:t>
      </w:r>
      <w:r w:rsidR="005F062E" w:rsidRPr="00281977">
        <w:rPr>
          <w:rFonts w:ascii="Times New Roman" w:hAnsi="Times New Roman" w:cs="Times New Roman"/>
          <w:sz w:val="24"/>
          <w:lang w:val="en-US"/>
        </w:rPr>
        <w:t xml:space="preserve"> at the concentration of 7mg/</w:t>
      </w:r>
      <w:proofErr w:type="spellStart"/>
      <w:r w:rsidR="005F062E" w:rsidRPr="00281977">
        <w:rPr>
          <w:rFonts w:ascii="Times New Roman" w:hAnsi="Times New Roman" w:cs="Times New Roman"/>
          <w:sz w:val="24"/>
          <w:lang w:val="en-US"/>
        </w:rPr>
        <w:t>mL</w:t>
      </w:r>
      <w:r w:rsidR="00E40185" w:rsidRPr="00281977">
        <w:rPr>
          <w:rFonts w:ascii="Times New Roman" w:hAnsi="Times New Roman" w:cs="Times New Roman"/>
          <w:sz w:val="24"/>
          <w:szCs w:val="24"/>
          <w:lang w:val="en-US"/>
        </w:rPr>
        <w:t>.</w:t>
      </w:r>
      <w:proofErr w:type="spellEnd"/>
      <w:r w:rsidR="00E40185" w:rsidRPr="00281977">
        <w:rPr>
          <w:rFonts w:ascii="Times New Roman" w:hAnsi="Times New Roman" w:cs="Times New Roman"/>
          <w:sz w:val="24"/>
          <w:szCs w:val="24"/>
          <w:lang w:val="en-US"/>
        </w:rPr>
        <w:t xml:space="preserve"> </w:t>
      </w:r>
      <w:r w:rsidR="001D3379" w:rsidRPr="00281977">
        <w:rPr>
          <w:rFonts w:ascii="Times New Roman" w:hAnsi="Times New Roman" w:cs="Times New Roman"/>
          <w:sz w:val="24"/>
          <w:szCs w:val="24"/>
          <w:lang w:val="en-US"/>
        </w:rPr>
        <w:t>(</w:t>
      </w:r>
      <w:r w:rsidR="00AC0EC3" w:rsidRPr="00281977">
        <w:rPr>
          <w:rFonts w:ascii="Times New Roman" w:hAnsi="Times New Roman" w:cs="Times New Roman"/>
          <w:sz w:val="24"/>
          <w:szCs w:val="24"/>
          <w:lang w:val="en-US"/>
        </w:rPr>
        <w:t>d</w:t>
      </w:r>
      <w:r w:rsidR="001D3379" w:rsidRPr="00281977">
        <w:rPr>
          <w:rFonts w:ascii="Times New Roman" w:hAnsi="Times New Roman" w:cs="Times New Roman"/>
          <w:sz w:val="24"/>
          <w:szCs w:val="24"/>
          <w:lang w:val="en-US"/>
        </w:rPr>
        <w:t>)</w:t>
      </w:r>
      <w:r w:rsidR="00AC0EC3" w:rsidRPr="00281977">
        <w:rPr>
          <w:rFonts w:ascii="Times New Roman" w:hAnsi="Times New Roman" w:cs="Times New Roman"/>
          <w:sz w:val="24"/>
          <w:szCs w:val="24"/>
          <w:lang w:val="en-US"/>
        </w:rPr>
        <w:t xml:space="preserve"> PLM image of the honeycomb film fabricated with CNWs-SU at the concentration of 7 mg/</w:t>
      </w:r>
      <w:proofErr w:type="spellStart"/>
      <w:r w:rsidR="00AC0EC3" w:rsidRPr="00281977">
        <w:rPr>
          <w:rFonts w:ascii="Times New Roman" w:hAnsi="Times New Roman" w:cs="Times New Roman"/>
          <w:sz w:val="24"/>
          <w:szCs w:val="24"/>
          <w:lang w:val="en-US"/>
        </w:rPr>
        <w:t>mL.</w:t>
      </w:r>
      <w:proofErr w:type="spellEnd"/>
    </w:p>
    <w:p w14:paraId="11DA98B4" w14:textId="77777777" w:rsidR="00D76C87" w:rsidRPr="00281977" w:rsidRDefault="00D76C87" w:rsidP="00E40185">
      <w:pPr>
        <w:jc w:val="both"/>
        <w:rPr>
          <w:rFonts w:ascii="Times New Roman" w:hAnsi="Times New Roman" w:cs="Times New Roman"/>
          <w:sz w:val="24"/>
          <w:lang w:val="en-US"/>
        </w:rPr>
      </w:pPr>
    </w:p>
    <w:p w14:paraId="0A20E35F" w14:textId="77777777" w:rsidR="00D76C87" w:rsidRPr="00281977" w:rsidRDefault="00D76C87" w:rsidP="00E40185">
      <w:pPr>
        <w:jc w:val="both"/>
        <w:rPr>
          <w:rFonts w:ascii="Times New Roman" w:hAnsi="Times New Roman" w:cs="Times New Roman"/>
          <w:sz w:val="24"/>
          <w:lang w:val="en-US"/>
        </w:rPr>
      </w:pPr>
    </w:p>
    <w:bookmarkEnd w:id="8"/>
    <w:bookmarkEnd w:id="9"/>
    <w:p w14:paraId="2ABF6CE9" w14:textId="77777777" w:rsidR="00C34C4E" w:rsidRPr="00281977" w:rsidRDefault="00C34C4E" w:rsidP="00C34C4E">
      <w:pPr>
        <w:jc w:val="center"/>
        <w:rPr>
          <w:rFonts w:ascii="Times New Roman" w:hAnsi="Times New Roman" w:cs="Times New Roman"/>
          <w:sz w:val="24"/>
          <w:lang w:val="en-US"/>
        </w:rPr>
      </w:pPr>
      <w:r w:rsidRPr="00281977">
        <w:rPr>
          <w:noProof/>
        </w:rPr>
        <w:drawing>
          <wp:inline distT="0" distB="0" distL="0" distR="0" wp14:anchorId="12DA94C6" wp14:editId="668A3A08">
            <wp:extent cx="5760720" cy="1160780"/>
            <wp:effectExtent l="0" t="0" r="0" b="1270"/>
            <wp:docPr id="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4" cstate="print"/>
                    <a:stretch>
                      <a:fillRect/>
                    </a:stretch>
                  </pic:blipFill>
                  <pic:spPr>
                    <a:xfrm>
                      <a:off x="0" y="0"/>
                      <a:ext cx="5760720" cy="1160780"/>
                    </a:xfrm>
                    <a:prstGeom prst="rect">
                      <a:avLst/>
                    </a:prstGeom>
                  </pic:spPr>
                </pic:pic>
              </a:graphicData>
            </a:graphic>
          </wp:inline>
        </w:drawing>
      </w:r>
    </w:p>
    <w:p w14:paraId="0CC1DF5E" w14:textId="77777777" w:rsidR="00C34C4E" w:rsidRPr="00281977" w:rsidRDefault="001D3AE6" w:rsidP="00C34C4E">
      <w:pPr>
        <w:jc w:val="both"/>
        <w:rPr>
          <w:rFonts w:ascii="Times New Roman" w:hAnsi="Times New Roman" w:cs="Times New Roman"/>
          <w:sz w:val="24"/>
          <w:lang w:val="en-US"/>
        </w:rPr>
      </w:pPr>
      <w:r w:rsidRPr="00281977">
        <w:rPr>
          <w:rFonts w:ascii="Times New Roman" w:hAnsi="Times New Roman" w:cs="Times New Roman"/>
          <w:b/>
          <w:sz w:val="24"/>
          <w:lang w:val="en-US"/>
        </w:rPr>
        <w:t>Figure</w:t>
      </w:r>
      <w:r w:rsidR="00C34C4E" w:rsidRPr="00281977">
        <w:rPr>
          <w:rFonts w:ascii="Times New Roman" w:hAnsi="Times New Roman" w:cs="Times New Roman"/>
          <w:b/>
          <w:sz w:val="24"/>
          <w:lang w:val="en-US"/>
        </w:rPr>
        <w:t xml:space="preserve"> </w:t>
      </w:r>
      <w:r w:rsidR="00ED3BEC" w:rsidRPr="00281977">
        <w:rPr>
          <w:rFonts w:ascii="Times New Roman" w:hAnsi="Times New Roman" w:cs="Times New Roman"/>
          <w:b/>
          <w:sz w:val="24"/>
          <w:lang w:val="en-US"/>
        </w:rPr>
        <w:t>S</w:t>
      </w:r>
      <w:r w:rsidR="00704C7C" w:rsidRPr="00281977">
        <w:rPr>
          <w:rFonts w:ascii="Times New Roman" w:hAnsi="Times New Roman" w:cs="Times New Roman"/>
          <w:b/>
          <w:sz w:val="24"/>
          <w:lang w:val="en-US"/>
        </w:rPr>
        <w:t>8</w:t>
      </w:r>
      <w:r w:rsidR="00CA477F" w:rsidRPr="00281977">
        <w:rPr>
          <w:rFonts w:ascii="Times New Roman" w:hAnsi="Times New Roman" w:cs="Times New Roman"/>
          <w:b/>
          <w:sz w:val="24"/>
          <w:lang w:val="en-US"/>
        </w:rPr>
        <w:t>.</w:t>
      </w:r>
      <w:r w:rsidR="00C34C4E" w:rsidRPr="00281977">
        <w:rPr>
          <w:rFonts w:ascii="Times New Roman" w:hAnsi="Times New Roman" w:cs="Times New Roman"/>
          <w:sz w:val="24"/>
          <w:lang w:val="en-US"/>
        </w:rPr>
        <w:t xml:space="preserve"> </w:t>
      </w:r>
      <w:r w:rsidR="00CA477F" w:rsidRPr="00281977">
        <w:rPr>
          <w:rFonts w:ascii="Times New Roman" w:hAnsi="Times New Roman" w:cs="Times New Roman"/>
          <w:sz w:val="24"/>
          <w:lang w:val="en-US"/>
        </w:rPr>
        <w:t>(</w:t>
      </w:r>
      <w:r w:rsidR="00C34C4E" w:rsidRPr="00281977">
        <w:rPr>
          <w:rFonts w:ascii="Times New Roman" w:hAnsi="Times New Roman" w:cs="Times New Roman"/>
          <w:sz w:val="24"/>
          <w:lang w:val="en-US"/>
        </w:rPr>
        <w:t>a</w:t>
      </w:r>
      <w:r w:rsidR="00CA477F" w:rsidRPr="00281977">
        <w:rPr>
          <w:rFonts w:ascii="Times New Roman" w:hAnsi="Times New Roman" w:cs="Times New Roman"/>
          <w:sz w:val="24"/>
          <w:lang w:val="en-US"/>
        </w:rPr>
        <w:t>)</w:t>
      </w:r>
      <w:r w:rsidR="00C34C4E" w:rsidRPr="00281977">
        <w:rPr>
          <w:rFonts w:ascii="Times New Roman" w:hAnsi="Times New Roman" w:cs="Times New Roman"/>
          <w:sz w:val="24"/>
          <w:lang w:val="en-US"/>
        </w:rPr>
        <w:t xml:space="preserve"> LSM image, </w:t>
      </w:r>
      <w:r w:rsidR="00CA477F" w:rsidRPr="00281977">
        <w:rPr>
          <w:rFonts w:ascii="Times New Roman" w:hAnsi="Times New Roman" w:cs="Times New Roman"/>
          <w:sz w:val="24"/>
          <w:lang w:val="en-US"/>
        </w:rPr>
        <w:t>(</w:t>
      </w:r>
      <w:r w:rsidR="00C34C4E" w:rsidRPr="00281977">
        <w:rPr>
          <w:rFonts w:ascii="Times New Roman" w:hAnsi="Times New Roman" w:cs="Times New Roman"/>
          <w:sz w:val="24"/>
          <w:lang w:val="en-US"/>
        </w:rPr>
        <w:t>b</w:t>
      </w:r>
      <w:r w:rsidR="00CA477F" w:rsidRPr="00281977">
        <w:rPr>
          <w:rFonts w:ascii="Times New Roman" w:hAnsi="Times New Roman" w:cs="Times New Roman"/>
          <w:sz w:val="24"/>
          <w:lang w:val="en-US"/>
        </w:rPr>
        <w:t>)</w:t>
      </w:r>
      <w:r w:rsidR="00C34C4E" w:rsidRPr="00281977">
        <w:rPr>
          <w:rFonts w:ascii="Times New Roman" w:hAnsi="Times New Roman" w:cs="Times New Roman"/>
          <w:sz w:val="24"/>
          <w:lang w:val="en-US"/>
        </w:rPr>
        <w:t xml:space="preserve"> 3D LSM image, and </w:t>
      </w:r>
      <w:r w:rsidR="00CA477F" w:rsidRPr="00281977">
        <w:rPr>
          <w:rFonts w:ascii="Times New Roman" w:hAnsi="Times New Roman" w:cs="Times New Roman"/>
          <w:sz w:val="24"/>
          <w:lang w:val="en-US"/>
        </w:rPr>
        <w:t>(</w:t>
      </w:r>
      <w:r w:rsidR="00C34C4E" w:rsidRPr="00281977">
        <w:rPr>
          <w:rFonts w:ascii="Times New Roman" w:hAnsi="Times New Roman" w:cs="Times New Roman"/>
          <w:sz w:val="24"/>
          <w:lang w:val="en-US"/>
        </w:rPr>
        <w:t>c</w:t>
      </w:r>
      <w:r w:rsidR="00CA477F" w:rsidRPr="00281977">
        <w:rPr>
          <w:rFonts w:ascii="Times New Roman" w:hAnsi="Times New Roman" w:cs="Times New Roman"/>
          <w:sz w:val="24"/>
          <w:lang w:val="en-US"/>
        </w:rPr>
        <w:t>)</w:t>
      </w:r>
      <w:r w:rsidR="00C34C4E" w:rsidRPr="00281977">
        <w:rPr>
          <w:rFonts w:ascii="Times New Roman" w:hAnsi="Times New Roman" w:cs="Times New Roman"/>
          <w:sz w:val="24"/>
          <w:lang w:val="en-US"/>
        </w:rPr>
        <w:t xml:space="preserve"> height profile of the honeycomb film fabricated with CNWs-SU at the relative humidity of 60%</w:t>
      </w:r>
      <w:r w:rsidR="00C34C4E" w:rsidRPr="00281977">
        <w:rPr>
          <w:rFonts w:ascii="Times New Roman" w:hAnsi="Times New Roman" w:cs="Times New Roman"/>
          <w:sz w:val="24"/>
          <w:szCs w:val="24"/>
          <w:lang w:val="en-US"/>
        </w:rPr>
        <w:t xml:space="preserve">. </w:t>
      </w:r>
      <w:r w:rsidR="00CA477F" w:rsidRPr="00281977">
        <w:rPr>
          <w:rFonts w:ascii="Times New Roman" w:hAnsi="Times New Roman" w:cs="Times New Roman"/>
          <w:sz w:val="24"/>
          <w:szCs w:val="24"/>
          <w:lang w:val="en-US"/>
        </w:rPr>
        <w:t>(</w:t>
      </w:r>
      <w:r w:rsidR="00C34C4E" w:rsidRPr="00281977">
        <w:rPr>
          <w:rFonts w:ascii="Times New Roman" w:hAnsi="Times New Roman" w:cs="Times New Roman"/>
          <w:sz w:val="24"/>
          <w:szCs w:val="24"/>
          <w:lang w:val="en-US"/>
        </w:rPr>
        <w:t>d</w:t>
      </w:r>
      <w:r w:rsidR="00CA477F" w:rsidRPr="00281977">
        <w:rPr>
          <w:rFonts w:ascii="Times New Roman" w:hAnsi="Times New Roman" w:cs="Times New Roman"/>
          <w:sz w:val="24"/>
          <w:szCs w:val="24"/>
          <w:lang w:val="en-US"/>
        </w:rPr>
        <w:t>)</w:t>
      </w:r>
      <w:r w:rsidR="00C34C4E" w:rsidRPr="00281977">
        <w:rPr>
          <w:rFonts w:ascii="Times New Roman" w:hAnsi="Times New Roman" w:cs="Times New Roman"/>
          <w:sz w:val="24"/>
          <w:szCs w:val="24"/>
          <w:lang w:val="en-US"/>
        </w:rPr>
        <w:t xml:space="preserve"> PLM image of the honeycomb film fabricated with CNWs-SU at the relative humidity of 60%.</w:t>
      </w:r>
    </w:p>
    <w:p w14:paraId="04A2DFE2" w14:textId="77777777" w:rsidR="009156D7" w:rsidRPr="00281977" w:rsidRDefault="009156D7" w:rsidP="009156D7">
      <w:pPr>
        <w:jc w:val="center"/>
        <w:rPr>
          <w:rFonts w:ascii="Times New Roman" w:hAnsi="Times New Roman" w:cs="Times New Roman"/>
          <w:sz w:val="24"/>
          <w:lang w:val="en-US"/>
        </w:rPr>
      </w:pPr>
    </w:p>
    <w:p w14:paraId="7773A68F" w14:textId="77777777" w:rsidR="00F8719F" w:rsidRPr="00281977" w:rsidRDefault="00F8719F" w:rsidP="009156D7">
      <w:pPr>
        <w:jc w:val="center"/>
        <w:rPr>
          <w:rFonts w:ascii="Times New Roman" w:hAnsi="Times New Roman" w:cs="Times New Roman"/>
          <w:sz w:val="24"/>
          <w:lang w:val="en-US"/>
        </w:rPr>
      </w:pPr>
    </w:p>
    <w:p w14:paraId="2AC9A467" w14:textId="77777777" w:rsidR="00AC0EC3" w:rsidRPr="00281977" w:rsidRDefault="00AC0EC3" w:rsidP="009156D7">
      <w:pPr>
        <w:jc w:val="center"/>
        <w:rPr>
          <w:rFonts w:ascii="Times New Roman" w:hAnsi="Times New Roman" w:cs="Times New Roman"/>
          <w:sz w:val="24"/>
          <w:lang w:val="en-US"/>
        </w:rPr>
      </w:pPr>
      <w:r w:rsidRPr="00281977">
        <w:rPr>
          <w:noProof/>
        </w:rPr>
        <w:drawing>
          <wp:inline distT="0" distB="0" distL="0" distR="0" wp14:anchorId="5FE13765" wp14:editId="5E170C82">
            <wp:extent cx="5760720" cy="1138555"/>
            <wp:effectExtent l="0" t="0" r="0" b="4445"/>
            <wp:docPr id="2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pic:cNvPicPr>
                      <a:picLocks noChangeAspect="1"/>
                    </pic:cNvPicPr>
                  </pic:nvPicPr>
                  <pic:blipFill>
                    <a:blip r:embed="rId15" cstate="print"/>
                    <a:stretch>
                      <a:fillRect/>
                    </a:stretch>
                  </pic:blipFill>
                  <pic:spPr>
                    <a:xfrm>
                      <a:off x="0" y="0"/>
                      <a:ext cx="5760720" cy="1138555"/>
                    </a:xfrm>
                    <a:prstGeom prst="rect">
                      <a:avLst/>
                    </a:prstGeom>
                  </pic:spPr>
                </pic:pic>
              </a:graphicData>
            </a:graphic>
          </wp:inline>
        </w:drawing>
      </w:r>
    </w:p>
    <w:p w14:paraId="14B4BEFD" w14:textId="77777777" w:rsidR="00B55D1A" w:rsidRPr="00281977" w:rsidRDefault="001D3AE6" w:rsidP="00D77C3C">
      <w:pPr>
        <w:jc w:val="both"/>
        <w:rPr>
          <w:rFonts w:ascii="Times New Roman" w:hAnsi="Times New Roman" w:cs="Times New Roman"/>
          <w:sz w:val="24"/>
          <w:lang w:val="en-US"/>
        </w:rPr>
      </w:pPr>
      <w:r w:rsidRPr="00281977">
        <w:rPr>
          <w:rFonts w:ascii="Times New Roman" w:hAnsi="Times New Roman" w:cs="Times New Roman"/>
          <w:b/>
          <w:sz w:val="24"/>
          <w:lang w:val="en-US"/>
        </w:rPr>
        <w:t>Figure</w:t>
      </w:r>
      <w:r w:rsidR="00D77C3C" w:rsidRPr="00281977">
        <w:rPr>
          <w:rFonts w:ascii="Times New Roman" w:hAnsi="Times New Roman" w:cs="Times New Roman"/>
          <w:b/>
          <w:sz w:val="24"/>
          <w:lang w:val="en-US"/>
        </w:rPr>
        <w:t xml:space="preserve"> </w:t>
      </w:r>
      <w:r w:rsidR="00ED3BEC" w:rsidRPr="00281977">
        <w:rPr>
          <w:rFonts w:ascii="Times New Roman" w:hAnsi="Times New Roman" w:cs="Times New Roman"/>
          <w:b/>
          <w:sz w:val="24"/>
          <w:lang w:val="en-US"/>
        </w:rPr>
        <w:t>S</w:t>
      </w:r>
      <w:r w:rsidR="00704C7C" w:rsidRPr="00281977">
        <w:rPr>
          <w:rFonts w:ascii="Times New Roman" w:hAnsi="Times New Roman" w:cs="Times New Roman"/>
          <w:b/>
          <w:sz w:val="24"/>
          <w:lang w:val="en-US"/>
        </w:rPr>
        <w:t>9</w:t>
      </w:r>
      <w:r w:rsidR="00062022" w:rsidRPr="00281977">
        <w:rPr>
          <w:rFonts w:ascii="Times New Roman" w:hAnsi="Times New Roman" w:cs="Times New Roman"/>
          <w:b/>
          <w:sz w:val="24"/>
          <w:lang w:val="en-US"/>
        </w:rPr>
        <w:t>.</w:t>
      </w:r>
      <w:r w:rsidR="0006174A" w:rsidRPr="00281977">
        <w:rPr>
          <w:rFonts w:ascii="Times New Roman" w:hAnsi="Times New Roman" w:cs="Times New Roman"/>
          <w:sz w:val="24"/>
          <w:lang w:val="en-US"/>
        </w:rPr>
        <w:t xml:space="preserve"> </w:t>
      </w:r>
      <w:r w:rsidR="00062022" w:rsidRPr="00281977">
        <w:rPr>
          <w:rFonts w:ascii="Times New Roman" w:hAnsi="Times New Roman" w:cs="Times New Roman"/>
          <w:sz w:val="24"/>
          <w:lang w:val="en-US"/>
        </w:rPr>
        <w:t>(</w:t>
      </w:r>
      <w:r w:rsidR="0085663E" w:rsidRPr="00281977">
        <w:rPr>
          <w:rFonts w:ascii="Times New Roman" w:hAnsi="Times New Roman" w:cs="Times New Roman"/>
          <w:sz w:val="24"/>
          <w:lang w:val="en-US"/>
        </w:rPr>
        <w:t>a</w:t>
      </w:r>
      <w:r w:rsidR="00062022" w:rsidRPr="00281977">
        <w:rPr>
          <w:rFonts w:ascii="Times New Roman" w:hAnsi="Times New Roman" w:cs="Times New Roman"/>
          <w:sz w:val="24"/>
          <w:lang w:val="en-US"/>
        </w:rPr>
        <w:t>)</w:t>
      </w:r>
      <w:r w:rsidR="0085663E" w:rsidRPr="00281977">
        <w:rPr>
          <w:rFonts w:ascii="Times New Roman" w:hAnsi="Times New Roman" w:cs="Times New Roman"/>
          <w:sz w:val="24"/>
          <w:lang w:val="en-US"/>
        </w:rPr>
        <w:t xml:space="preserve"> LSM image, </w:t>
      </w:r>
      <w:r w:rsidR="00062022" w:rsidRPr="00281977">
        <w:rPr>
          <w:rFonts w:ascii="Times New Roman" w:hAnsi="Times New Roman" w:cs="Times New Roman"/>
          <w:sz w:val="24"/>
          <w:lang w:val="en-US"/>
        </w:rPr>
        <w:t>(</w:t>
      </w:r>
      <w:r w:rsidR="0085663E" w:rsidRPr="00281977">
        <w:rPr>
          <w:rFonts w:ascii="Times New Roman" w:hAnsi="Times New Roman" w:cs="Times New Roman"/>
          <w:sz w:val="24"/>
          <w:lang w:val="en-US"/>
        </w:rPr>
        <w:t>b</w:t>
      </w:r>
      <w:r w:rsidR="00062022" w:rsidRPr="00281977">
        <w:rPr>
          <w:rFonts w:ascii="Times New Roman" w:hAnsi="Times New Roman" w:cs="Times New Roman"/>
          <w:sz w:val="24"/>
          <w:lang w:val="en-US"/>
        </w:rPr>
        <w:t>)</w:t>
      </w:r>
      <w:r w:rsidR="0085663E" w:rsidRPr="00281977">
        <w:rPr>
          <w:rFonts w:ascii="Times New Roman" w:hAnsi="Times New Roman" w:cs="Times New Roman"/>
          <w:sz w:val="24"/>
          <w:lang w:val="en-US"/>
        </w:rPr>
        <w:t xml:space="preserve"> 3D LSM image, and </w:t>
      </w:r>
      <w:r w:rsidR="00062022" w:rsidRPr="00281977">
        <w:rPr>
          <w:rFonts w:ascii="Times New Roman" w:hAnsi="Times New Roman" w:cs="Times New Roman"/>
          <w:sz w:val="24"/>
          <w:lang w:val="en-US"/>
        </w:rPr>
        <w:t>(</w:t>
      </w:r>
      <w:r w:rsidR="0085663E" w:rsidRPr="00281977">
        <w:rPr>
          <w:rFonts w:ascii="Times New Roman" w:hAnsi="Times New Roman" w:cs="Times New Roman"/>
          <w:sz w:val="24"/>
          <w:lang w:val="en-US"/>
        </w:rPr>
        <w:t>c</w:t>
      </w:r>
      <w:r w:rsidR="00062022" w:rsidRPr="00281977">
        <w:rPr>
          <w:rFonts w:ascii="Times New Roman" w:hAnsi="Times New Roman" w:cs="Times New Roman"/>
          <w:sz w:val="24"/>
          <w:lang w:val="en-US"/>
        </w:rPr>
        <w:t>)</w:t>
      </w:r>
      <w:r w:rsidR="0085663E" w:rsidRPr="00281977">
        <w:rPr>
          <w:rFonts w:ascii="Times New Roman" w:hAnsi="Times New Roman" w:cs="Times New Roman"/>
          <w:sz w:val="24"/>
          <w:lang w:val="en-US"/>
        </w:rPr>
        <w:t xml:space="preserve"> height profile of the honeycomb film fabricated with CNWs-SU</w:t>
      </w:r>
      <w:r w:rsidR="00AC15C3" w:rsidRPr="00281977">
        <w:rPr>
          <w:rFonts w:ascii="Times New Roman" w:hAnsi="Times New Roman" w:cs="Times New Roman"/>
          <w:sz w:val="24"/>
          <w:lang w:val="en-US"/>
        </w:rPr>
        <w:t xml:space="preserve"> at the relative humidity of 96%</w:t>
      </w:r>
      <w:r w:rsidR="0085663E" w:rsidRPr="00281977">
        <w:rPr>
          <w:rFonts w:ascii="Times New Roman" w:hAnsi="Times New Roman" w:cs="Times New Roman"/>
          <w:sz w:val="24"/>
          <w:szCs w:val="24"/>
          <w:lang w:val="en-US"/>
        </w:rPr>
        <w:t>.</w:t>
      </w:r>
      <w:r w:rsidR="00630166" w:rsidRPr="00281977">
        <w:rPr>
          <w:rFonts w:ascii="Times New Roman" w:hAnsi="Times New Roman" w:cs="Times New Roman"/>
          <w:sz w:val="24"/>
          <w:szCs w:val="24"/>
          <w:lang w:val="en-US"/>
        </w:rPr>
        <w:t xml:space="preserve"> </w:t>
      </w:r>
      <w:r w:rsidR="00062022" w:rsidRPr="00281977">
        <w:rPr>
          <w:rFonts w:ascii="Times New Roman" w:hAnsi="Times New Roman" w:cs="Times New Roman"/>
          <w:sz w:val="24"/>
          <w:szCs w:val="24"/>
          <w:lang w:val="en-US"/>
        </w:rPr>
        <w:t>(</w:t>
      </w:r>
      <w:r w:rsidR="00630166" w:rsidRPr="00281977">
        <w:rPr>
          <w:rFonts w:ascii="Times New Roman" w:hAnsi="Times New Roman" w:cs="Times New Roman"/>
          <w:sz w:val="24"/>
          <w:szCs w:val="24"/>
          <w:lang w:val="en-US"/>
        </w:rPr>
        <w:t>d</w:t>
      </w:r>
      <w:r w:rsidR="00062022" w:rsidRPr="00281977">
        <w:rPr>
          <w:rFonts w:ascii="Times New Roman" w:hAnsi="Times New Roman" w:cs="Times New Roman"/>
          <w:sz w:val="24"/>
          <w:szCs w:val="24"/>
          <w:lang w:val="en-US"/>
        </w:rPr>
        <w:t>)</w:t>
      </w:r>
      <w:r w:rsidR="00630166" w:rsidRPr="00281977">
        <w:rPr>
          <w:rFonts w:ascii="Times New Roman" w:hAnsi="Times New Roman" w:cs="Times New Roman"/>
          <w:sz w:val="24"/>
          <w:szCs w:val="24"/>
          <w:lang w:val="en-US"/>
        </w:rPr>
        <w:t xml:space="preserve"> PLM image of the honeycomb film fabricated with CNWs-SU</w:t>
      </w:r>
      <w:r w:rsidR="00AC15C3" w:rsidRPr="00281977">
        <w:rPr>
          <w:rFonts w:ascii="Times New Roman" w:hAnsi="Times New Roman" w:cs="Times New Roman"/>
          <w:sz w:val="24"/>
          <w:lang w:val="en-US"/>
        </w:rPr>
        <w:t xml:space="preserve"> at the relative humidity of 96%</w:t>
      </w:r>
      <w:r w:rsidR="00630166" w:rsidRPr="00281977">
        <w:rPr>
          <w:rFonts w:ascii="Times New Roman" w:hAnsi="Times New Roman" w:cs="Times New Roman"/>
          <w:sz w:val="24"/>
          <w:szCs w:val="24"/>
          <w:lang w:val="en-US"/>
        </w:rPr>
        <w:t>.</w:t>
      </w:r>
    </w:p>
    <w:p w14:paraId="750FB2E5" w14:textId="77777777" w:rsidR="00D57DEB" w:rsidRPr="00281977" w:rsidRDefault="00D57DEB" w:rsidP="00B55D1A">
      <w:pPr>
        <w:rPr>
          <w:rFonts w:ascii="Times New Roman" w:hAnsi="Times New Roman" w:cs="Times New Roman"/>
          <w:sz w:val="24"/>
          <w:lang w:val="en-US"/>
        </w:rPr>
      </w:pPr>
    </w:p>
    <w:p w14:paraId="764EE3DD" w14:textId="77777777" w:rsidR="00D76C87" w:rsidRPr="00281977" w:rsidRDefault="00D76C87" w:rsidP="00B55D1A">
      <w:pPr>
        <w:rPr>
          <w:rFonts w:ascii="Times New Roman" w:hAnsi="Times New Roman" w:cs="Times New Roman"/>
          <w:sz w:val="24"/>
          <w:lang w:val="en-US"/>
        </w:rPr>
      </w:pPr>
    </w:p>
    <w:p w14:paraId="4B888C0C" w14:textId="77777777" w:rsidR="00405C1D" w:rsidRPr="00281977" w:rsidRDefault="00405C1D" w:rsidP="00405C1D">
      <w:pPr>
        <w:jc w:val="center"/>
        <w:rPr>
          <w:rFonts w:ascii="Times New Roman" w:hAnsi="Times New Roman" w:cs="Times New Roman"/>
          <w:sz w:val="24"/>
          <w:lang w:val="en-US"/>
        </w:rPr>
      </w:pPr>
      <w:r w:rsidRPr="00281977">
        <w:rPr>
          <w:noProof/>
        </w:rPr>
        <w:lastRenderedPageBreak/>
        <w:drawing>
          <wp:inline distT="0" distB="0" distL="0" distR="0" wp14:anchorId="3547C9DE" wp14:editId="1E18200B">
            <wp:extent cx="5005182" cy="1897039"/>
            <wp:effectExtent l="19050" t="0" r="4968" b="0"/>
            <wp:docPr id="2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pic:cNvPicPr>
                      <a:picLocks noChangeAspect="1"/>
                    </pic:cNvPicPr>
                  </pic:nvPicPr>
                  <pic:blipFill rotWithShape="1">
                    <a:blip r:embed="rId16" cstate="print"/>
                    <a:srcRect l="1811" t="4389" b="2574"/>
                    <a:stretch/>
                  </pic:blipFill>
                  <pic:spPr>
                    <a:xfrm>
                      <a:off x="0" y="0"/>
                      <a:ext cx="5049073" cy="1913674"/>
                    </a:xfrm>
                    <a:prstGeom prst="rect">
                      <a:avLst/>
                    </a:prstGeom>
                  </pic:spPr>
                </pic:pic>
              </a:graphicData>
            </a:graphic>
          </wp:inline>
        </w:drawing>
      </w:r>
    </w:p>
    <w:p w14:paraId="50717E74" w14:textId="77777777" w:rsidR="00FF7F7A" w:rsidRPr="00281977" w:rsidRDefault="001D3AE6" w:rsidP="00501481">
      <w:pPr>
        <w:jc w:val="both"/>
        <w:rPr>
          <w:rFonts w:ascii="Times New Roman" w:hAnsi="Times New Roman" w:cs="Times New Roman"/>
          <w:sz w:val="24"/>
          <w:lang w:val="en-US"/>
        </w:rPr>
      </w:pPr>
      <w:r w:rsidRPr="00281977">
        <w:rPr>
          <w:rFonts w:ascii="Times New Roman" w:hAnsi="Times New Roman" w:cs="Times New Roman"/>
          <w:b/>
          <w:sz w:val="24"/>
          <w:lang w:val="en-US"/>
        </w:rPr>
        <w:t>Figure</w:t>
      </w:r>
      <w:r w:rsidR="00405C1D" w:rsidRPr="00281977">
        <w:rPr>
          <w:rFonts w:ascii="Times New Roman" w:hAnsi="Times New Roman" w:cs="Times New Roman"/>
          <w:b/>
          <w:sz w:val="24"/>
          <w:lang w:val="en-US"/>
        </w:rPr>
        <w:t xml:space="preserve"> </w:t>
      </w:r>
      <w:r w:rsidR="00ED3BEC" w:rsidRPr="00281977">
        <w:rPr>
          <w:rFonts w:ascii="Times New Roman" w:hAnsi="Times New Roman" w:cs="Times New Roman"/>
          <w:b/>
          <w:sz w:val="24"/>
          <w:lang w:val="en-US"/>
        </w:rPr>
        <w:t>S</w:t>
      </w:r>
      <w:r w:rsidR="00704C7C" w:rsidRPr="00281977">
        <w:rPr>
          <w:rFonts w:ascii="Times New Roman" w:hAnsi="Times New Roman" w:cs="Times New Roman"/>
          <w:b/>
          <w:sz w:val="24"/>
          <w:lang w:val="en-US"/>
        </w:rPr>
        <w:t>10</w:t>
      </w:r>
      <w:r w:rsidR="00062022" w:rsidRPr="00281977">
        <w:rPr>
          <w:rFonts w:ascii="Times New Roman" w:hAnsi="Times New Roman" w:cs="Times New Roman"/>
          <w:b/>
          <w:sz w:val="24"/>
          <w:lang w:val="en-US"/>
        </w:rPr>
        <w:t>.</w:t>
      </w:r>
      <w:r w:rsidR="00405C1D" w:rsidRPr="00281977">
        <w:rPr>
          <w:rFonts w:ascii="Times New Roman" w:hAnsi="Times New Roman" w:cs="Times New Roman"/>
          <w:sz w:val="24"/>
          <w:lang w:val="en-US"/>
        </w:rPr>
        <w:t xml:space="preserve"> PLM image of the</w:t>
      </w:r>
      <w:r w:rsidR="00405C1D" w:rsidRPr="00281977">
        <w:rPr>
          <w:rFonts w:ascii="Times New Roman" w:hAnsi="Times New Roman" w:cs="Times New Roman"/>
          <w:sz w:val="24"/>
          <w:szCs w:val="24"/>
          <w:lang w:val="en-US"/>
        </w:rPr>
        <w:t xml:space="preserve"> porous film fabricated with </w:t>
      </w:r>
      <w:r w:rsidR="006A147D" w:rsidRPr="00281977">
        <w:rPr>
          <w:rFonts w:ascii="Times New Roman" w:hAnsi="Times New Roman" w:cs="Times New Roman"/>
          <w:sz w:val="24"/>
          <w:szCs w:val="24"/>
          <w:lang w:val="en-US"/>
        </w:rPr>
        <w:t xml:space="preserve">(a) </w:t>
      </w:r>
      <w:r w:rsidR="00405C1D" w:rsidRPr="00281977">
        <w:rPr>
          <w:rFonts w:ascii="Times New Roman" w:hAnsi="Times New Roman" w:cs="Times New Roman"/>
          <w:sz w:val="24"/>
          <w:szCs w:val="24"/>
          <w:lang w:val="en-US"/>
        </w:rPr>
        <w:t>CNWs-SU-C18</w:t>
      </w:r>
      <w:r w:rsidR="006A147D" w:rsidRPr="00281977">
        <w:rPr>
          <w:rFonts w:ascii="Times New Roman" w:hAnsi="Times New Roman" w:cs="Times New Roman"/>
          <w:sz w:val="24"/>
          <w:szCs w:val="24"/>
          <w:lang w:val="en-US"/>
        </w:rPr>
        <w:t>,</w:t>
      </w:r>
      <w:r w:rsidR="00501481" w:rsidRPr="00281977">
        <w:rPr>
          <w:rFonts w:ascii="Times New Roman" w:hAnsi="Times New Roman" w:cs="Times New Roman"/>
          <w:sz w:val="24"/>
          <w:szCs w:val="24"/>
          <w:lang w:val="en-US"/>
        </w:rPr>
        <w:t xml:space="preserve"> and</w:t>
      </w:r>
      <w:r w:rsidR="00405C1D" w:rsidRPr="00281977">
        <w:rPr>
          <w:rFonts w:ascii="Times New Roman" w:hAnsi="Times New Roman" w:cs="Times New Roman"/>
          <w:sz w:val="24"/>
          <w:szCs w:val="24"/>
          <w:lang w:val="en-US"/>
        </w:rPr>
        <w:t xml:space="preserve"> </w:t>
      </w:r>
      <w:r w:rsidR="00062022" w:rsidRPr="00281977">
        <w:rPr>
          <w:rFonts w:ascii="Times New Roman" w:hAnsi="Times New Roman" w:cs="Times New Roman"/>
          <w:sz w:val="24"/>
          <w:szCs w:val="24"/>
          <w:lang w:val="en-US"/>
        </w:rPr>
        <w:t>(</w:t>
      </w:r>
      <w:r w:rsidR="00405C1D" w:rsidRPr="00281977">
        <w:rPr>
          <w:rFonts w:ascii="Times New Roman" w:hAnsi="Times New Roman" w:cs="Times New Roman"/>
          <w:sz w:val="24"/>
          <w:szCs w:val="24"/>
          <w:lang w:val="en-US"/>
        </w:rPr>
        <w:t>b</w:t>
      </w:r>
      <w:r w:rsidR="00062022" w:rsidRPr="00281977">
        <w:rPr>
          <w:rFonts w:ascii="Times New Roman" w:hAnsi="Times New Roman" w:cs="Times New Roman"/>
          <w:sz w:val="24"/>
          <w:szCs w:val="24"/>
          <w:lang w:val="en-US"/>
        </w:rPr>
        <w:t>)</w:t>
      </w:r>
      <w:r w:rsidR="00405C1D" w:rsidRPr="00281977">
        <w:rPr>
          <w:rFonts w:ascii="Times New Roman" w:hAnsi="Times New Roman" w:cs="Times New Roman"/>
          <w:sz w:val="24"/>
          <w:szCs w:val="24"/>
          <w:lang w:val="en-US"/>
        </w:rPr>
        <w:t xml:space="preserve"> CNWs-SU-F.</w:t>
      </w:r>
    </w:p>
    <w:sectPr w:rsidR="00FF7F7A" w:rsidRPr="00281977" w:rsidSect="00830F24">
      <w:footerReference w:type="default" r:id="rId17"/>
      <w:type w:val="continuous"/>
      <w:pgSz w:w="12240" w:h="15840" w:code="1"/>
      <w:pgMar w:top="1440" w:right="1440" w:bottom="1440" w:left="144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46413C" w14:textId="77777777" w:rsidR="00A44784" w:rsidRDefault="00A44784" w:rsidP="002F4E37">
      <w:pPr>
        <w:spacing w:after="0" w:line="240" w:lineRule="auto"/>
      </w:pPr>
      <w:r>
        <w:separator/>
      </w:r>
    </w:p>
  </w:endnote>
  <w:endnote w:type="continuationSeparator" w:id="0">
    <w:p w14:paraId="6F750AC6" w14:textId="77777777" w:rsidR="00A44784" w:rsidRDefault="00A44784" w:rsidP="002F4E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28914598"/>
      <w:docPartObj>
        <w:docPartGallery w:val="Page Numbers (Bottom of Page)"/>
        <w:docPartUnique/>
      </w:docPartObj>
    </w:sdtPr>
    <w:sdtEndPr>
      <w:rPr>
        <w:noProof/>
      </w:rPr>
    </w:sdtEndPr>
    <w:sdtContent>
      <w:p w14:paraId="3C9A22D8" w14:textId="77777777" w:rsidR="00830F24" w:rsidRDefault="00830F24">
        <w:pPr>
          <w:pStyle w:val="a7"/>
          <w:jc w:val="center"/>
        </w:pPr>
        <w:r>
          <w:t>S</w:t>
        </w:r>
        <w:r>
          <w:fldChar w:fldCharType="begin"/>
        </w:r>
        <w:r>
          <w:instrText xml:space="preserve"> PAGE   \* MERGEFORMAT </w:instrText>
        </w:r>
        <w:r>
          <w:fldChar w:fldCharType="separate"/>
        </w:r>
        <w:r w:rsidR="00522FE4">
          <w:rPr>
            <w:noProof/>
          </w:rPr>
          <w:t>6</w:t>
        </w:r>
        <w:r>
          <w:rPr>
            <w:noProof/>
          </w:rPr>
          <w:fldChar w:fldCharType="end"/>
        </w:r>
      </w:p>
    </w:sdtContent>
  </w:sdt>
  <w:p w14:paraId="003781D4" w14:textId="77777777" w:rsidR="00D76C87" w:rsidRDefault="00D76C87">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E692E2" w14:textId="77777777" w:rsidR="00A44784" w:rsidRDefault="00A44784" w:rsidP="002F4E37">
      <w:pPr>
        <w:spacing w:after="0" w:line="240" w:lineRule="auto"/>
      </w:pPr>
      <w:r>
        <w:separator/>
      </w:r>
    </w:p>
  </w:footnote>
  <w:footnote w:type="continuationSeparator" w:id="0">
    <w:p w14:paraId="17E900E7" w14:textId="77777777" w:rsidR="00A44784" w:rsidRDefault="00A44784" w:rsidP="002F4E3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3"/>
  <w:bordersDoNotSurroundHeader/>
  <w:bordersDoNotSurroundFooter/>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766057"/>
    <w:rsid w:val="0000009E"/>
    <w:rsid w:val="000577CE"/>
    <w:rsid w:val="0006174A"/>
    <w:rsid w:val="00062022"/>
    <w:rsid w:val="00083AB9"/>
    <w:rsid w:val="00092437"/>
    <w:rsid w:val="000D2D92"/>
    <w:rsid w:val="00112772"/>
    <w:rsid w:val="00115A22"/>
    <w:rsid w:val="001178C1"/>
    <w:rsid w:val="00150C8D"/>
    <w:rsid w:val="00182008"/>
    <w:rsid w:val="001951B5"/>
    <w:rsid w:val="001D3379"/>
    <w:rsid w:val="001D3AE6"/>
    <w:rsid w:val="001D4611"/>
    <w:rsid w:val="00253577"/>
    <w:rsid w:val="00255F2B"/>
    <w:rsid w:val="00275830"/>
    <w:rsid w:val="00281977"/>
    <w:rsid w:val="002876F1"/>
    <w:rsid w:val="00290753"/>
    <w:rsid w:val="00297BD3"/>
    <w:rsid w:val="002C5BC6"/>
    <w:rsid w:val="002E3201"/>
    <w:rsid w:val="002F4E37"/>
    <w:rsid w:val="00302956"/>
    <w:rsid w:val="0032473B"/>
    <w:rsid w:val="003501DE"/>
    <w:rsid w:val="003514AC"/>
    <w:rsid w:val="00363269"/>
    <w:rsid w:val="00377C9B"/>
    <w:rsid w:val="00386C9A"/>
    <w:rsid w:val="0038719F"/>
    <w:rsid w:val="003D5210"/>
    <w:rsid w:val="00405C1D"/>
    <w:rsid w:val="00416D94"/>
    <w:rsid w:val="004C6000"/>
    <w:rsid w:val="004E2BC4"/>
    <w:rsid w:val="00500C58"/>
    <w:rsid w:val="00501481"/>
    <w:rsid w:val="005158ED"/>
    <w:rsid w:val="00522FE4"/>
    <w:rsid w:val="005629E4"/>
    <w:rsid w:val="0057749D"/>
    <w:rsid w:val="00581535"/>
    <w:rsid w:val="00595C78"/>
    <w:rsid w:val="005F062E"/>
    <w:rsid w:val="00630166"/>
    <w:rsid w:val="0064104F"/>
    <w:rsid w:val="0065355E"/>
    <w:rsid w:val="00684A74"/>
    <w:rsid w:val="0068740B"/>
    <w:rsid w:val="00691977"/>
    <w:rsid w:val="006A147D"/>
    <w:rsid w:val="00704C7C"/>
    <w:rsid w:val="007225DB"/>
    <w:rsid w:val="007257B4"/>
    <w:rsid w:val="00732E0C"/>
    <w:rsid w:val="007600B5"/>
    <w:rsid w:val="00766057"/>
    <w:rsid w:val="00784198"/>
    <w:rsid w:val="00786273"/>
    <w:rsid w:val="007F3B6B"/>
    <w:rsid w:val="00801290"/>
    <w:rsid w:val="008052C0"/>
    <w:rsid w:val="008152D2"/>
    <w:rsid w:val="00820B7D"/>
    <w:rsid w:val="00830F24"/>
    <w:rsid w:val="008406B4"/>
    <w:rsid w:val="00854438"/>
    <w:rsid w:val="0085663E"/>
    <w:rsid w:val="00877316"/>
    <w:rsid w:val="008A6C71"/>
    <w:rsid w:val="009156D7"/>
    <w:rsid w:val="00920AD5"/>
    <w:rsid w:val="00941946"/>
    <w:rsid w:val="0094605D"/>
    <w:rsid w:val="0095628A"/>
    <w:rsid w:val="00963DE3"/>
    <w:rsid w:val="00967F20"/>
    <w:rsid w:val="0097215E"/>
    <w:rsid w:val="00976A39"/>
    <w:rsid w:val="00977E10"/>
    <w:rsid w:val="009F354E"/>
    <w:rsid w:val="009F495B"/>
    <w:rsid w:val="00A02B4B"/>
    <w:rsid w:val="00A26D33"/>
    <w:rsid w:val="00A44784"/>
    <w:rsid w:val="00A4674E"/>
    <w:rsid w:val="00A52E1B"/>
    <w:rsid w:val="00A92CBC"/>
    <w:rsid w:val="00AA3D3F"/>
    <w:rsid w:val="00AB0D77"/>
    <w:rsid w:val="00AC0EC3"/>
    <w:rsid w:val="00AC15C3"/>
    <w:rsid w:val="00AD6100"/>
    <w:rsid w:val="00AF5DB0"/>
    <w:rsid w:val="00B039BC"/>
    <w:rsid w:val="00B22694"/>
    <w:rsid w:val="00B2685E"/>
    <w:rsid w:val="00B304C2"/>
    <w:rsid w:val="00B333C9"/>
    <w:rsid w:val="00B539E0"/>
    <w:rsid w:val="00B55D1A"/>
    <w:rsid w:val="00B63FF8"/>
    <w:rsid w:val="00B64AF2"/>
    <w:rsid w:val="00B676E0"/>
    <w:rsid w:val="00B7444C"/>
    <w:rsid w:val="00BC4684"/>
    <w:rsid w:val="00BF0E2F"/>
    <w:rsid w:val="00BF652A"/>
    <w:rsid w:val="00C00FDE"/>
    <w:rsid w:val="00C30E18"/>
    <w:rsid w:val="00C34C4E"/>
    <w:rsid w:val="00C3728D"/>
    <w:rsid w:val="00C400F1"/>
    <w:rsid w:val="00C462EC"/>
    <w:rsid w:val="00C55E44"/>
    <w:rsid w:val="00C96F9E"/>
    <w:rsid w:val="00CA477F"/>
    <w:rsid w:val="00CB0825"/>
    <w:rsid w:val="00CB537B"/>
    <w:rsid w:val="00CF55B1"/>
    <w:rsid w:val="00D24EE2"/>
    <w:rsid w:val="00D30CD5"/>
    <w:rsid w:val="00D3549F"/>
    <w:rsid w:val="00D41C06"/>
    <w:rsid w:val="00D508D3"/>
    <w:rsid w:val="00D57DEB"/>
    <w:rsid w:val="00D64114"/>
    <w:rsid w:val="00D65ACA"/>
    <w:rsid w:val="00D76C87"/>
    <w:rsid w:val="00D77C3C"/>
    <w:rsid w:val="00DA191D"/>
    <w:rsid w:val="00DC1FEB"/>
    <w:rsid w:val="00DC3B2D"/>
    <w:rsid w:val="00DC4641"/>
    <w:rsid w:val="00DD425A"/>
    <w:rsid w:val="00E1159E"/>
    <w:rsid w:val="00E147FF"/>
    <w:rsid w:val="00E27486"/>
    <w:rsid w:val="00E40074"/>
    <w:rsid w:val="00E40185"/>
    <w:rsid w:val="00E41A04"/>
    <w:rsid w:val="00E514DF"/>
    <w:rsid w:val="00E53C7B"/>
    <w:rsid w:val="00E76034"/>
    <w:rsid w:val="00E80BF2"/>
    <w:rsid w:val="00E90D1A"/>
    <w:rsid w:val="00EB4B8C"/>
    <w:rsid w:val="00ED3BEC"/>
    <w:rsid w:val="00F1152A"/>
    <w:rsid w:val="00F11EB9"/>
    <w:rsid w:val="00F32A67"/>
    <w:rsid w:val="00F449B8"/>
    <w:rsid w:val="00F44EDD"/>
    <w:rsid w:val="00F77C09"/>
    <w:rsid w:val="00F838BF"/>
    <w:rsid w:val="00F8719F"/>
    <w:rsid w:val="00FC6883"/>
    <w:rsid w:val="00FE550D"/>
    <w:rsid w:val="00FF7F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E23C21"/>
  <w15:docId w15:val="{6A8B36A7-0F1E-4F66-9655-4C175B7BA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de-DE"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449B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57DEB"/>
    <w:pPr>
      <w:spacing w:after="0" w:line="240" w:lineRule="auto"/>
    </w:pPr>
    <w:rPr>
      <w:rFonts w:ascii="Segoe UI" w:hAnsi="Segoe UI" w:cs="Segoe UI"/>
      <w:sz w:val="18"/>
      <w:szCs w:val="18"/>
    </w:rPr>
  </w:style>
  <w:style w:type="character" w:customStyle="1" w:styleId="a4">
    <w:name w:val="批注框文本 字符"/>
    <w:basedOn w:val="a0"/>
    <w:link w:val="a3"/>
    <w:uiPriority w:val="99"/>
    <w:semiHidden/>
    <w:rsid w:val="00D57DEB"/>
    <w:rPr>
      <w:rFonts w:ascii="Segoe UI" w:hAnsi="Segoe UI" w:cs="Segoe UI"/>
      <w:sz w:val="18"/>
      <w:szCs w:val="18"/>
    </w:rPr>
  </w:style>
  <w:style w:type="paragraph" w:styleId="a5">
    <w:name w:val="header"/>
    <w:basedOn w:val="a"/>
    <w:link w:val="a6"/>
    <w:uiPriority w:val="99"/>
    <w:unhideWhenUsed/>
    <w:rsid w:val="002F4E37"/>
    <w:pPr>
      <w:pBdr>
        <w:bottom w:val="single" w:sz="6" w:space="1" w:color="auto"/>
      </w:pBdr>
      <w:tabs>
        <w:tab w:val="center" w:pos="4153"/>
        <w:tab w:val="right" w:pos="8306"/>
      </w:tabs>
      <w:snapToGrid w:val="0"/>
      <w:spacing w:line="240" w:lineRule="auto"/>
      <w:jc w:val="center"/>
    </w:pPr>
    <w:rPr>
      <w:sz w:val="18"/>
      <w:szCs w:val="18"/>
    </w:rPr>
  </w:style>
  <w:style w:type="character" w:customStyle="1" w:styleId="a6">
    <w:name w:val="页眉 字符"/>
    <w:basedOn w:val="a0"/>
    <w:link w:val="a5"/>
    <w:uiPriority w:val="99"/>
    <w:rsid w:val="002F4E37"/>
    <w:rPr>
      <w:sz w:val="18"/>
      <w:szCs w:val="18"/>
    </w:rPr>
  </w:style>
  <w:style w:type="paragraph" w:styleId="a7">
    <w:name w:val="footer"/>
    <w:basedOn w:val="a"/>
    <w:link w:val="a8"/>
    <w:uiPriority w:val="99"/>
    <w:unhideWhenUsed/>
    <w:rsid w:val="002F4E37"/>
    <w:pPr>
      <w:tabs>
        <w:tab w:val="center" w:pos="4153"/>
        <w:tab w:val="right" w:pos="8306"/>
      </w:tabs>
      <w:snapToGrid w:val="0"/>
      <w:spacing w:line="240" w:lineRule="auto"/>
    </w:pPr>
    <w:rPr>
      <w:sz w:val="18"/>
      <w:szCs w:val="18"/>
    </w:rPr>
  </w:style>
  <w:style w:type="character" w:customStyle="1" w:styleId="a8">
    <w:name w:val="页脚 字符"/>
    <w:basedOn w:val="a0"/>
    <w:link w:val="a7"/>
    <w:uiPriority w:val="99"/>
    <w:rsid w:val="002F4E37"/>
    <w:rPr>
      <w:sz w:val="18"/>
      <w:szCs w:val="18"/>
    </w:rPr>
  </w:style>
  <w:style w:type="character" w:styleId="a9">
    <w:name w:val="annotation reference"/>
    <w:basedOn w:val="a0"/>
    <w:uiPriority w:val="99"/>
    <w:semiHidden/>
    <w:unhideWhenUsed/>
    <w:rsid w:val="00275830"/>
    <w:rPr>
      <w:sz w:val="16"/>
      <w:szCs w:val="16"/>
    </w:rPr>
  </w:style>
  <w:style w:type="paragraph" w:styleId="aa">
    <w:name w:val="annotation text"/>
    <w:basedOn w:val="a"/>
    <w:link w:val="ab"/>
    <w:uiPriority w:val="99"/>
    <w:semiHidden/>
    <w:unhideWhenUsed/>
    <w:rsid w:val="00275830"/>
    <w:pPr>
      <w:spacing w:line="240" w:lineRule="auto"/>
    </w:pPr>
    <w:rPr>
      <w:sz w:val="20"/>
      <w:szCs w:val="20"/>
    </w:rPr>
  </w:style>
  <w:style w:type="character" w:customStyle="1" w:styleId="ab">
    <w:name w:val="批注文字 字符"/>
    <w:basedOn w:val="a0"/>
    <w:link w:val="aa"/>
    <w:uiPriority w:val="99"/>
    <w:semiHidden/>
    <w:rsid w:val="00275830"/>
    <w:rPr>
      <w:sz w:val="20"/>
      <w:szCs w:val="20"/>
    </w:rPr>
  </w:style>
  <w:style w:type="paragraph" w:styleId="ac">
    <w:name w:val="annotation subject"/>
    <w:basedOn w:val="aa"/>
    <w:next w:val="aa"/>
    <w:link w:val="ad"/>
    <w:uiPriority w:val="99"/>
    <w:semiHidden/>
    <w:unhideWhenUsed/>
    <w:rsid w:val="00275830"/>
    <w:rPr>
      <w:b/>
      <w:bCs/>
    </w:rPr>
  </w:style>
  <w:style w:type="character" w:customStyle="1" w:styleId="ad">
    <w:name w:val="批注主题 字符"/>
    <w:basedOn w:val="ab"/>
    <w:link w:val="ac"/>
    <w:uiPriority w:val="99"/>
    <w:semiHidden/>
    <w:rsid w:val="00275830"/>
    <w:rPr>
      <w:b/>
      <w:bCs/>
      <w:sz w:val="20"/>
      <w:szCs w:val="20"/>
    </w:rPr>
  </w:style>
  <w:style w:type="character" w:styleId="ae">
    <w:name w:val="Hyperlink"/>
    <w:basedOn w:val="a0"/>
    <w:uiPriority w:val="99"/>
    <w:unhideWhenUsed/>
    <w:rsid w:val="001D3AE6"/>
    <w:rPr>
      <w:color w:val="0563C1" w:themeColor="hyperlink"/>
      <w:u w:val="single"/>
    </w:rPr>
  </w:style>
  <w:style w:type="paragraph" w:customStyle="1" w:styleId="Addresses">
    <w:name w:val="Addresses"/>
    <w:basedOn w:val="a"/>
    <w:qFormat/>
    <w:rsid w:val="001D3AE6"/>
    <w:pPr>
      <w:spacing w:after="0" w:line="240" w:lineRule="auto"/>
    </w:pPr>
    <w:rPr>
      <w:rFonts w:ascii="Times New Roman" w:eastAsia="MS Mincho" w:hAnsi="Times New Roman" w:cs="Times New Roman"/>
      <w:sz w:val="24"/>
      <w:szCs w:val="24"/>
      <w:lang w:val="en-US" w:eastAsia="ja-JP"/>
    </w:rPr>
  </w:style>
  <w:style w:type="table" w:styleId="af">
    <w:name w:val="Table Grid"/>
    <w:basedOn w:val="a1"/>
    <w:uiPriority w:val="39"/>
    <w:rsid w:val="004E2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03DAA2-56CA-4B43-9F27-18D3C2FFFF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7</Pages>
  <Words>595</Words>
  <Characters>3392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Liu, Huan</dc:creator>
  <cp:keywords/>
  <dc:description/>
  <cp:lastModifiedBy>user</cp:lastModifiedBy>
  <cp:revision>213</cp:revision>
  <dcterms:created xsi:type="dcterms:W3CDTF">2020-05-11T07:31:00Z</dcterms:created>
  <dcterms:modified xsi:type="dcterms:W3CDTF">2021-07-27T07:57:00Z</dcterms:modified>
</cp:coreProperties>
</file>