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5D613" w14:textId="77777777" w:rsidR="00707E9B" w:rsidRDefault="00707E9B" w:rsidP="00707E9B">
      <w:pPr>
        <w:pStyle w:val="a2"/>
        <w:rPr>
          <w:color w:val="000000" w:themeColor="text1"/>
        </w:rPr>
      </w:pPr>
      <w:r>
        <w:rPr>
          <w:rFonts w:hint="eastAsia"/>
        </w:rPr>
        <w:t>Supplementary table 1  H</w:t>
      </w:r>
      <w:r>
        <w:t>eterogeneity test</w:t>
      </w:r>
    </w:p>
    <w:tbl>
      <w:tblPr>
        <w:tblStyle w:val="a"/>
        <w:tblW w:w="3912" w:type="dxa"/>
        <w:jc w:val="center"/>
        <w:tblLayout w:type="fixed"/>
        <w:tblLook w:val="04A0" w:firstRow="1" w:lastRow="0" w:firstColumn="1" w:lastColumn="0" w:noHBand="0" w:noVBand="1"/>
      </w:tblPr>
      <w:tblGrid>
        <w:gridCol w:w="1304"/>
        <w:gridCol w:w="1304"/>
        <w:gridCol w:w="1304"/>
      </w:tblGrid>
      <w:tr w:rsidR="00707E9B" w14:paraId="3B187221" w14:textId="77777777" w:rsidTr="00C343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304" w:type="dxa"/>
            <w:vMerge w:val="restart"/>
            <w:tcBorders>
              <w:top w:val="single" w:sz="12" w:space="0" w:color="auto"/>
            </w:tcBorders>
          </w:tcPr>
          <w:p w14:paraId="020245D0" w14:textId="77777777" w:rsidR="00707E9B" w:rsidRDefault="00707E9B" w:rsidP="00C34352">
            <w:pPr>
              <w:pStyle w:val="a0"/>
              <w:rPr>
                <w:b w:val="0"/>
              </w:rPr>
            </w:pPr>
            <w:r>
              <w:t>Variable</w:t>
            </w:r>
            <w:r>
              <w:rPr>
                <w:rFonts w:hint="eastAsia"/>
              </w:rPr>
              <w:t>s</w:t>
            </w:r>
          </w:p>
        </w:tc>
        <w:tc>
          <w:tcPr>
            <w:tcW w:w="1304" w:type="dxa"/>
            <w:tcBorders>
              <w:top w:val="single" w:sz="12" w:space="0" w:color="auto"/>
              <w:bottom w:val="nil"/>
            </w:tcBorders>
          </w:tcPr>
          <w:p w14:paraId="2C3CE4CD" w14:textId="77777777" w:rsidR="00707E9B" w:rsidRDefault="00707E9B" w:rsidP="00C34352">
            <w:pPr>
              <w:pStyle w:val="a0"/>
              <w:rPr>
                <w:b w:val="0"/>
              </w:rPr>
            </w:pPr>
            <w:r>
              <w:t>(1)</w:t>
            </w:r>
          </w:p>
        </w:tc>
        <w:tc>
          <w:tcPr>
            <w:tcW w:w="1304" w:type="dxa"/>
            <w:tcBorders>
              <w:top w:val="single" w:sz="12" w:space="0" w:color="auto"/>
              <w:bottom w:val="nil"/>
            </w:tcBorders>
          </w:tcPr>
          <w:p w14:paraId="372254B5" w14:textId="77777777" w:rsidR="00707E9B" w:rsidRDefault="00707E9B" w:rsidP="00C34352">
            <w:pPr>
              <w:pStyle w:val="a0"/>
              <w:rPr>
                <w:b w:val="0"/>
              </w:rPr>
            </w:pPr>
            <w:r>
              <w:t>(2)</w:t>
            </w:r>
          </w:p>
        </w:tc>
      </w:tr>
      <w:tr w:rsidR="00707E9B" w14:paraId="02BA4857" w14:textId="77777777" w:rsidTr="00C34352">
        <w:trPr>
          <w:jc w:val="center"/>
        </w:trPr>
        <w:tc>
          <w:tcPr>
            <w:tcW w:w="130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3DF35AE" w14:textId="77777777" w:rsidR="00707E9B" w:rsidRDefault="00707E9B" w:rsidP="00C34352">
            <w:pPr>
              <w:pStyle w:val="a0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14:paraId="151B17F3" w14:textId="77777777" w:rsidR="00707E9B" w:rsidRDefault="00707E9B" w:rsidP="00C34352">
            <w:pPr>
              <w:pStyle w:val="a0"/>
            </w:pPr>
            <w:r>
              <w:rPr>
                <w:color w:val="auto"/>
              </w:rPr>
              <w:t xml:space="preserve">City </w:t>
            </w:r>
            <w:r>
              <w:rPr>
                <w:rFonts w:hint="eastAsia"/>
                <w:color w:val="auto"/>
              </w:rPr>
              <w:t>h</w:t>
            </w:r>
            <w:r>
              <w:rPr>
                <w:color w:val="auto"/>
              </w:rPr>
              <w:t>ierarchy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14:paraId="4B72808C" w14:textId="77777777" w:rsidR="00707E9B" w:rsidRDefault="00707E9B" w:rsidP="00C34352">
            <w:pPr>
              <w:pStyle w:val="a0"/>
            </w:pPr>
            <w:r>
              <w:t>E-commerce development</w:t>
            </w:r>
          </w:p>
        </w:tc>
      </w:tr>
      <w:tr w:rsidR="00707E9B" w14:paraId="482F223F" w14:textId="77777777" w:rsidTr="00C34352">
        <w:trPr>
          <w:jc w:val="center"/>
        </w:trPr>
        <w:tc>
          <w:tcPr>
            <w:tcW w:w="1304" w:type="dxa"/>
            <w:tcBorders>
              <w:top w:val="single" w:sz="4" w:space="0" w:color="auto"/>
            </w:tcBorders>
          </w:tcPr>
          <w:p w14:paraId="3F75DE0A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DEP*CC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27D3F476" w14:textId="77777777" w:rsidR="00707E9B" w:rsidRDefault="00707E9B" w:rsidP="00C34352">
            <w:pPr>
              <w:pStyle w:val="a0"/>
            </w:pPr>
            <w:r>
              <w:t>0.0162***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095620A5" w14:textId="77777777" w:rsidR="00707E9B" w:rsidRDefault="00707E9B" w:rsidP="00C34352">
            <w:pPr>
              <w:pStyle w:val="a0"/>
            </w:pPr>
          </w:p>
        </w:tc>
      </w:tr>
      <w:tr w:rsidR="00707E9B" w14:paraId="1AAE30A3" w14:textId="77777777" w:rsidTr="00C34352">
        <w:trPr>
          <w:jc w:val="center"/>
        </w:trPr>
        <w:tc>
          <w:tcPr>
            <w:tcW w:w="1304" w:type="dxa"/>
          </w:tcPr>
          <w:p w14:paraId="5341AF97" w14:textId="77777777" w:rsidR="00707E9B" w:rsidRDefault="00707E9B" w:rsidP="00C34352">
            <w:pPr>
              <w:pStyle w:val="a0"/>
            </w:pPr>
          </w:p>
        </w:tc>
        <w:tc>
          <w:tcPr>
            <w:tcW w:w="1304" w:type="dxa"/>
          </w:tcPr>
          <w:p w14:paraId="19FA127E" w14:textId="77777777" w:rsidR="00707E9B" w:rsidRDefault="00707E9B" w:rsidP="00C34352">
            <w:pPr>
              <w:pStyle w:val="a0"/>
            </w:pPr>
            <w:r>
              <w:t>(0.0023)</w:t>
            </w:r>
          </w:p>
        </w:tc>
        <w:tc>
          <w:tcPr>
            <w:tcW w:w="1304" w:type="dxa"/>
          </w:tcPr>
          <w:p w14:paraId="29A42F10" w14:textId="77777777" w:rsidR="00707E9B" w:rsidRDefault="00707E9B" w:rsidP="00C34352">
            <w:pPr>
              <w:pStyle w:val="a0"/>
            </w:pPr>
          </w:p>
        </w:tc>
      </w:tr>
      <w:tr w:rsidR="00707E9B" w14:paraId="1B090884" w14:textId="77777777" w:rsidTr="00C34352">
        <w:trPr>
          <w:jc w:val="center"/>
        </w:trPr>
        <w:tc>
          <w:tcPr>
            <w:tcW w:w="1304" w:type="dxa"/>
          </w:tcPr>
          <w:p w14:paraId="278C9D0E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DEP*EC</w:t>
            </w:r>
          </w:p>
        </w:tc>
        <w:tc>
          <w:tcPr>
            <w:tcW w:w="1304" w:type="dxa"/>
          </w:tcPr>
          <w:p w14:paraId="5871F2A2" w14:textId="77777777" w:rsidR="00707E9B" w:rsidRDefault="00707E9B" w:rsidP="00C34352">
            <w:pPr>
              <w:pStyle w:val="a0"/>
            </w:pPr>
          </w:p>
        </w:tc>
        <w:tc>
          <w:tcPr>
            <w:tcW w:w="1304" w:type="dxa"/>
          </w:tcPr>
          <w:p w14:paraId="267614CF" w14:textId="77777777" w:rsidR="00707E9B" w:rsidRDefault="00707E9B" w:rsidP="00C34352">
            <w:pPr>
              <w:pStyle w:val="a0"/>
            </w:pPr>
            <w:r>
              <w:t>0.0168***</w:t>
            </w:r>
          </w:p>
        </w:tc>
      </w:tr>
      <w:tr w:rsidR="00707E9B" w14:paraId="0BB91F3E" w14:textId="77777777" w:rsidTr="00C34352">
        <w:trPr>
          <w:jc w:val="center"/>
        </w:trPr>
        <w:tc>
          <w:tcPr>
            <w:tcW w:w="1304" w:type="dxa"/>
          </w:tcPr>
          <w:p w14:paraId="44987616" w14:textId="77777777" w:rsidR="00707E9B" w:rsidRDefault="00707E9B" w:rsidP="00C34352">
            <w:pPr>
              <w:pStyle w:val="a0"/>
            </w:pPr>
          </w:p>
        </w:tc>
        <w:tc>
          <w:tcPr>
            <w:tcW w:w="1304" w:type="dxa"/>
          </w:tcPr>
          <w:p w14:paraId="27F7046F" w14:textId="77777777" w:rsidR="00707E9B" w:rsidRDefault="00707E9B" w:rsidP="00C34352">
            <w:pPr>
              <w:pStyle w:val="a0"/>
            </w:pPr>
          </w:p>
        </w:tc>
        <w:tc>
          <w:tcPr>
            <w:tcW w:w="1304" w:type="dxa"/>
          </w:tcPr>
          <w:p w14:paraId="4A71D304" w14:textId="77777777" w:rsidR="00707E9B" w:rsidRDefault="00707E9B" w:rsidP="00C34352">
            <w:pPr>
              <w:pStyle w:val="a0"/>
            </w:pPr>
            <w:r>
              <w:t>(0.0024)</w:t>
            </w:r>
          </w:p>
        </w:tc>
      </w:tr>
      <w:tr w:rsidR="00707E9B" w14:paraId="585E7948" w14:textId="77777777" w:rsidTr="00C34352">
        <w:trPr>
          <w:jc w:val="center"/>
        </w:trPr>
        <w:tc>
          <w:tcPr>
            <w:tcW w:w="1304" w:type="dxa"/>
          </w:tcPr>
          <w:p w14:paraId="57F03862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DEP</w:t>
            </w:r>
          </w:p>
        </w:tc>
        <w:tc>
          <w:tcPr>
            <w:tcW w:w="1304" w:type="dxa"/>
          </w:tcPr>
          <w:p w14:paraId="35AFDD8C" w14:textId="77777777" w:rsidR="00707E9B" w:rsidRDefault="00707E9B" w:rsidP="00C34352">
            <w:pPr>
              <w:pStyle w:val="a0"/>
            </w:pPr>
            <w:r>
              <w:t>-0.0065***</w:t>
            </w:r>
          </w:p>
        </w:tc>
        <w:tc>
          <w:tcPr>
            <w:tcW w:w="1304" w:type="dxa"/>
          </w:tcPr>
          <w:p w14:paraId="36D30473" w14:textId="77777777" w:rsidR="00707E9B" w:rsidRDefault="00707E9B" w:rsidP="00C34352">
            <w:pPr>
              <w:pStyle w:val="a0"/>
            </w:pPr>
            <w:r>
              <w:t>-0.0070***</w:t>
            </w:r>
          </w:p>
        </w:tc>
      </w:tr>
      <w:tr w:rsidR="00707E9B" w14:paraId="7CA9D43F" w14:textId="77777777" w:rsidTr="00C34352">
        <w:trPr>
          <w:jc w:val="center"/>
        </w:trPr>
        <w:tc>
          <w:tcPr>
            <w:tcW w:w="1304" w:type="dxa"/>
          </w:tcPr>
          <w:p w14:paraId="3B5FA044" w14:textId="77777777" w:rsidR="00707E9B" w:rsidRDefault="00707E9B" w:rsidP="00C34352">
            <w:pPr>
              <w:pStyle w:val="a0"/>
            </w:pPr>
          </w:p>
        </w:tc>
        <w:tc>
          <w:tcPr>
            <w:tcW w:w="1304" w:type="dxa"/>
          </w:tcPr>
          <w:p w14:paraId="5E9413C3" w14:textId="77777777" w:rsidR="00707E9B" w:rsidRDefault="00707E9B" w:rsidP="00C34352">
            <w:pPr>
              <w:pStyle w:val="a0"/>
            </w:pPr>
            <w:r>
              <w:t>(0.0017)</w:t>
            </w:r>
          </w:p>
        </w:tc>
        <w:tc>
          <w:tcPr>
            <w:tcW w:w="1304" w:type="dxa"/>
          </w:tcPr>
          <w:p w14:paraId="71C70F7B" w14:textId="77777777" w:rsidR="00707E9B" w:rsidRDefault="00707E9B" w:rsidP="00C34352">
            <w:pPr>
              <w:pStyle w:val="a0"/>
            </w:pPr>
            <w:r>
              <w:t>(0.0020)</w:t>
            </w:r>
          </w:p>
        </w:tc>
      </w:tr>
      <w:tr w:rsidR="00707E9B" w14:paraId="7201AAF5" w14:textId="77777777" w:rsidTr="00C34352">
        <w:trPr>
          <w:jc w:val="center"/>
        </w:trPr>
        <w:tc>
          <w:tcPr>
            <w:tcW w:w="1304" w:type="dxa"/>
          </w:tcPr>
          <w:p w14:paraId="1A406AC0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Control</w:t>
            </w:r>
          </w:p>
        </w:tc>
        <w:tc>
          <w:tcPr>
            <w:tcW w:w="1304" w:type="dxa"/>
          </w:tcPr>
          <w:p w14:paraId="344C16F3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Yes</w:t>
            </w:r>
          </w:p>
        </w:tc>
        <w:tc>
          <w:tcPr>
            <w:tcW w:w="1304" w:type="dxa"/>
          </w:tcPr>
          <w:p w14:paraId="661941E4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Yes</w:t>
            </w:r>
          </w:p>
        </w:tc>
      </w:tr>
      <w:tr w:rsidR="00707E9B" w14:paraId="010A3DFE" w14:textId="77777777" w:rsidTr="00C34352">
        <w:trPr>
          <w:jc w:val="center"/>
        </w:trPr>
        <w:tc>
          <w:tcPr>
            <w:tcW w:w="1304" w:type="dxa"/>
          </w:tcPr>
          <w:p w14:paraId="45085EC2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City</w:t>
            </w:r>
            <w:r>
              <w:t xml:space="preserve"> FE</w:t>
            </w:r>
          </w:p>
        </w:tc>
        <w:tc>
          <w:tcPr>
            <w:tcW w:w="1304" w:type="dxa"/>
          </w:tcPr>
          <w:p w14:paraId="6D2805BA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Yes</w:t>
            </w:r>
          </w:p>
        </w:tc>
        <w:tc>
          <w:tcPr>
            <w:tcW w:w="1304" w:type="dxa"/>
          </w:tcPr>
          <w:p w14:paraId="337094D3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Yes</w:t>
            </w:r>
          </w:p>
        </w:tc>
      </w:tr>
      <w:tr w:rsidR="00707E9B" w14:paraId="3D105C34" w14:textId="77777777" w:rsidTr="00C34352">
        <w:trPr>
          <w:jc w:val="center"/>
        </w:trPr>
        <w:tc>
          <w:tcPr>
            <w:tcW w:w="1304" w:type="dxa"/>
          </w:tcPr>
          <w:p w14:paraId="00F8FCDD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Year</w:t>
            </w:r>
            <w:r>
              <w:t xml:space="preserve"> FE</w:t>
            </w:r>
          </w:p>
        </w:tc>
        <w:tc>
          <w:tcPr>
            <w:tcW w:w="1304" w:type="dxa"/>
          </w:tcPr>
          <w:p w14:paraId="6B09579E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Yes</w:t>
            </w:r>
          </w:p>
        </w:tc>
        <w:tc>
          <w:tcPr>
            <w:tcW w:w="1304" w:type="dxa"/>
          </w:tcPr>
          <w:p w14:paraId="6073299D" w14:textId="77777777" w:rsidR="00707E9B" w:rsidRDefault="00707E9B" w:rsidP="00C34352">
            <w:pPr>
              <w:pStyle w:val="a0"/>
            </w:pPr>
            <w:r>
              <w:rPr>
                <w:rFonts w:hint="eastAsia"/>
              </w:rPr>
              <w:t>Yes</w:t>
            </w:r>
          </w:p>
        </w:tc>
      </w:tr>
      <w:tr w:rsidR="00707E9B" w14:paraId="69F52E88" w14:textId="77777777" w:rsidTr="00C34352">
        <w:trPr>
          <w:jc w:val="center"/>
        </w:trPr>
        <w:tc>
          <w:tcPr>
            <w:tcW w:w="1304" w:type="dxa"/>
          </w:tcPr>
          <w:p w14:paraId="37AE0D82" w14:textId="77777777" w:rsidR="00707E9B" w:rsidRDefault="00707E9B" w:rsidP="00C34352">
            <w:pPr>
              <w:pStyle w:val="a0"/>
            </w:pPr>
            <w:r>
              <w:t>Observations</w:t>
            </w:r>
          </w:p>
        </w:tc>
        <w:tc>
          <w:tcPr>
            <w:tcW w:w="1304" w:type="dxa"/>
          </w:tcPr>
          <w:p w14:paraId="2B490D2B" w14:textId="77777777" w:rsidR="00707E9B" w:rsidRDefault="00707E9B" w:rsidP="00C34352">
            <w:pPr>
              <w:pStyle w:val="a0"/>
            </w:pPr>
            <w:r>
              <w:t>3878</w:t>
            </w:r>
          </w:p>
        </w:tc>
        <w:tc>
          <w:tcPr>
            <w:tcW w:w="1304" w:type="dxa"/>
          </w:tcPr>
          <w:p w14:paraId="2C8AF567" w14:textId="77777777" w:rsidR="00707E9B" w:rsidRDefault="00707E9B" w:rsidP="00C34352">
            <w:pPr>
              <w:pStyle w:val="a0"/>
            </w:pPr>
            <w:r>
              <w:t>3878</w:t>
            </w:r>
          </w:p>
        </w:tc>
      </w:tr>
      <w:tr w:rsidR="00707E9B" w14:paraId="574215FF" w14:textId="77777777" w:rsidTr="00C34352">
        <w:trPr>
          <w:jc w:val="center"/>
        </w:trPr>
        <w:tc>
          <w:tcPr>
            <w:tcW w:w="1304" w:type="dxa"/>
          </w:tcPr>
          <w:p w14:paraId="7E07077F" w14:textId="77777777" w:rsidR="00707E9B" w:rsidRDefault="00707E9B" w:rsidP="00C34352">
            <w:pPr>
              <w:pStyle w:val="a0"/>
            </w:pPr>
            <w:r>
              <w:t>R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1304" w:type="dxa"/>
          </w:tcPr>
          <w:p w14:paraId="6EB78925" w14:textId="77777777" w:rsidR="00707E9B" w:rsidRDefault="00707E9B" w:rsidP="00C34352">
            <w:pPr>
              <w:pStyle w:val="a0"/>
            </w:pPr>
            <w:r>
              <w:t>0.627</w:t>
            </w:r>
          </w:p>
        </w:tc>
        <w:tc>
          <w:tcPr>
            <w:tcW w:w="1304" w:type="dxa"/>
          </w:tcPr>
          <w:p w14:paraId="121553F2" w14:textId="77777777" w:rsidR="00707E9B" w:rsidRDefault="00707E9B" w:rsidP="00C34352">
            <w:pPr>
              <w:pStyle w:val="a0"/>
            </w:pPr>
            <w:r>
              <w:t>0.628</w:t>
            </w:r>
          </w:p>
        </w:tc>
      </w:tr>
    </w:tbl>
    <w:p w14:paraId="1D52C27D" w14:textId="77777777" w:rsidR="00707E9B" w:rsidRDefault="00707E9B" w:rsidP="00707E9B">
      <w:pPr>
        <w:ind w:firstLine="40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>Note：</w:t>
      </w:r>
      <w:r>
        <w:rPr>
          <w:sz w:val="20"/>
          <w:szCs w:val="20"/>
        </w:rPr>
        <w:t>Standard errors in parentheses</w:t>
      </w:r>
      <w:r>
        <w:rPr>
          <w:rFonts w:hint="eastAsia"/>
          <w:sz w:val="20"/>
          <w:szCs w:val="20"/>
        </w:rPr>
        <w:t xml:space="preserve">, </w:t>
      </w:r>
      <w:r>
        <w:rPr>
          <w:sz w:val="20"/>
          <w:szCs w:val="20"/>
          <w:vertAlign w:val="superscript"/>
        </w:rPr>
        <w:t>***</w:t>
      </w:r>
      <w:r>
        <w:rPr>
          <w:sz w:val="20"/>
          <w:szCs w:val="20"/>
        </w:rPr>
        <w:t xml:space="preserve"> p &lt; 0.01</w:t>
      </w:r>
    </w:p>
    <w:p w14:paraId="1DEAD33F" w14:textId="77777777" w:rsidR="00865217" w:rsidRDefault="00865217">
      <w:pPr>
        <w:ind w:firstLine="420"/>
      </w:pP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9B"/>
    <w:rsid w:val="002E281E"/>
    <w:rsid w:val="003201BB"/>
    <w:rsid w:val="004365E5"/>
    <w:rsid w:val="00707E9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39870"/>
  <w15:chartTrackingRefBased/>
  <w15:docId w15:val="{384E99BB-1CF2-4718-837B-7B0C3A27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E9B"/>
    <w:pPr>
      <w:widowControl w:val="0"/>
      <w:spacing w:after="0" w:line="240" w:lineRule="auto"/>
      <w:ind w:firstLineChars="200" w:firstLine="560"/>
      <w:jc w:val="both"/>
    </w:pPr>
    <w:rPr>
      <w:rFonts w:ascii="Times New Roman" w:eastAsiaTheme="minorEastAsia" w:hAnsi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E9B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E9B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E9B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E9B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E9B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E9B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E9B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E9B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E9B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E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E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E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E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E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E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E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E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E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E9B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7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E9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7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E9B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7E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E9B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7E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E9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E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E9B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qFormat/>
    <w:rsid w:val="00707E9B"/>
    <w:pPr>
      <w:spacing w:after="0" w:line="240" w:lineRule="auto"/>
    </w:pPr>
    <w:rPr>
      <w:rFonts w:ascii="Times New Roman" w:eastAsiaTheme="minorEastAsia" w:hAnsi="Times New Roman"/>
      <w:kern w:val="0"/>
      <w:szCs w:val="20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</w:style>
  <w:style w:type="paragraph" w:customStyle="1" w:styleId="a0">
    <w:name w:val="表格字体"/>
    <w:basedOn w:val="Normal"/>
    <w:link w:val="a1"/>
    <w:qFormat/>
    <w:rsid w:val="00707E9B"/>
    <w:pPr>
      <w:widowControl/>
      <w:ind w:firstLineChars="0" w:firstLine="0"/>
      <w:jc w:val="center"/>
    </w:pPr>
    <w:rPr>
      <w:rFonts w:eastAsia="SimSun" w:cs="Times New Roman"/>
      <w:color w:val="000000"/>
      <w:kern w:val="0"/>
      <w:sz w:val="18"/>
      <w:szCs w:val="20"/>
    </w:rPr>
  </w:style>
  <w:style w:type="character" w:customStyle="1" w:styleId="a1">
    <w:name w:val="表格字体 字符"/>
    <w:basedOn w:val="DefaultParagraphFont"/>
    <w:link w:val="a0"/>
    <w:qFormat/>
    <w:rsid w:val="00707E9B"/>
    <w:rPr>
      <w:rFonts w:ascii="Times New Roman" w:eastAsia="SimSun" w:hAnsi="Times New Roman" w:cs="Times New Roman"/>
      <w:color w:val="000000"/>
      <w:kern w:val="0"/>
      <w:sz w:val="18"/>
      <w:szCs w:val="20"/>
      <w:lang w:eastAsia="zh-CN"/>
      <w14:ligatures w14:val="none"/>
    </w:rPr>
  </w:style>
  <w:style w:type="paragraph" w:customStyle="1" w:styleId="a2">
    <w:name w:val="表题目"/>
    <w:basedOn w:val="Normal"/>
    <w:next w:val="PlainText"/>
    <w:link w:val="a3"/>
    <w:qFormat/>
    <w:rsid w:val="00707E9B"/>
    <w:pPr>
      <w:ind w:firstLineChars="0" w:firstLine="0"/>
      <w:jc w:val="center"/>
    </w:pPr>
    <w:rPr>
      <w:rFonts w:eastAsia="SimHei" w:cs="Times New Roman"/>
      <w:sz w:val="18"/>
      <w:szCs w:val="18"/>
    </w:rPr>
  </w:style>
  <w:style w:type="character" w:customStyle="1" w:styleId="a3">
    <w:name w:val="表题目 字符"/>
    <w:basedOn w:val="DefaultParagraphFont"/>
    <w:link w:val="a2"/>
    <w:qFormat/>
    <w:rsid w:val="00707E9B"/>
    <w:rPr>
      <w:rFonts w:ascii="Times New Roman" w:eastAsia="SimHei" w:hAnsi="Times New Roman" w:cs="Times New Roman"/>
      <w:sz w:val="18"/>
      <w:szCs w:val="18"/>
      <w:lang w:eastAsia="zh-CN"/>
      <w14:ligatures w14:val="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07E9B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07E9B"/>
    <w:rPr>
      <w:rFonts w:ascii="Consolas" w:eastAsiaTheme="minorEastAsia" w:hAnsi="Consolas"/>
      <w:sz w:val="21"/>
      <w:szCs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Springer Nature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2025-08-05T14:10:00Z</dcterms:created>
  <dcterms:modified xsi:type="dcterms:W3CDTF">2025-08-05T14:10:00Z</dcterms:modified>
</cp:coreProperties>
</file>