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61" w:rsidRPr="00176BA8" w:rsidRDefault="00C72F61" w:rsidP="00C72F61">
      <w:r>
        <w:rPr>
          <w:b/>
        </w:rPr>
        <w:t xml:space="preserve">Table S1. </w:t>
      </w:r>
      <w:r>
        <w:t xml:space="preserve">List of primers used in present study </w:t>
      </w:r>
    </w:p>
    <w:tbl>
      <w:tblPr>
        <w:tblStyle w:val="TableGrid"/>
        <w:tblpPr w:leftFromText="180" w:rightFromText="180" w:horzAnchor="margin" w:tblpY="1080"/>
        <w:tblW w:w="5000" w:type="pct"/>
        <w:tblLook w:val="04A0"/>
      </w:tblPr>
      <w:tblGrid>
        <w:gridCol w:w="617"/>
        <w:gridCol w:w="1740"/>
        <w:gridCol w:w="3021"/>
        <w:gridCol w:w="2991"/>
        <w:gridCol w:w="873"/>
      </w:tblGrid>
      <w:tr w:rsidR="00C72F61" w:rsidRPr="009B57EB" w:rsidTr="00C72F61">
        <w:tc>
          <w:tcPr>
            <w:tcW w:w="322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proofErr w:type="spellStart"/>
            <w:r w:rsidRPr="009B57EB">
              <w:rPr>
                <w:rFonts w:ascii="Palatino Linotype" w:hAnsi="Palatino Linotype" w:cs="Courier New"/>
              </w:rPr>
              <w:t>S.No</w:t>
            </w:r>
            <w:proofErr w:type="spellEnd"/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 xml:space="preserve">Gene name 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Forward sequence 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Reverse sequence 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 xml:space="preserve">Product size </w:t>
            </w:r>
          </w:p>
        </w:tc>
      </w:tr>
      <w:tr w:rsidR="00C72F61" w:rsidRPr="009B57EB" w:rsidTr="00C72F61">
        <w:trPr>
          <w:trHeight w:val="377"/>
        </w:trPr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 xml:space="preserve">VrHSP-20.24 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GGCTATGAAGGGCGCAGAAA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TACACACCACCAACGCCAAA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146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VrHSP-20.19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GCAAAAGCGTGAAAAGCAGC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CACACCGACAGAGGCAAGTA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166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VrHSP-20.6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TAATGATCGACGTGCCAGGG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GGTACCTTGAACTGCCTCCA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Courier New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Courier New"/>
              </w:rPr>
              <w:t>VrHSP-20.13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GGGCAATAAAGGAAGGCCAG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GTCTTCTCGGCCTTCACCAC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118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Courier New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Courier New"/>
              </w:rPr>
              <w:t>VrHSP-20.11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CGGCGAGAACAATGCAAGAG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</w:rPr>
              <w:t>CCCAGGCATGTCAAACCTCA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194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Courier New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Courier New"/>
              </w:rPr>
              <w:t>VrHSP-20.2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TGCCAGAGGATGCAGATTGG  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CGAGAGGAAGATCACGACCC   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105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VrCpn60_TCP1.11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ATTCTCCCGTGCACTCTTGG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CTGCCTTCAACAAAGCCACC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184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VrCpn60_TCP1.8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GAAGGTTCGGGTTAGGGCTT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GTCGAAAGCCAACGCCATTT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180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VrCpn60_TCP1.22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GTTTTGATGCCGCCAAAGGT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</w:rPr>
              <w:t>TCTGGCACTCGACTAGGAGG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181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VrCpn60_TCP1.20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GTTGAAGAGCTTGCCGATGC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GTTGAAGAGCTTGCCGATGC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198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vigra.100.2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CAATGGCAGAATTGGAGGCG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GGGCTGGTTCAGTCAAAGGA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291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VrHSP-90.6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CGATGAGGAAGTGGACGGTT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TTGGGCGGATCTACAACACC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127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VrHSP-70.2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</w:rPr>
              <w:t>AGGTCTATTCCCAAACGCGG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TCGAGTGAAACTCCGCCAAA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219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VrHSP-70.8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GGATGACCCGTGTGCCTAAA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AAGAGGAGTCACGTCGAGGA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167</w:t>
            </w:r>
          </w:p>
        </w:tc>
      </w:tr>
      <w:tr w:rsidR="00C72F61" w:rsidRPr="009B57EB" w:rsidTr="00C72F61">
        <w:tc>
          <w:tcPr>
            <w:tcW w:w="322" w:type="pct"/>
          </w:tcPr>
          <w:p w:rsidR="00C72F61" w:rsidRPr="009B57EB" w:rsidRDefault="00C72F61" w:rsidP="00C72F61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</w:p>
        </w:tc>
        <w:tc>
          <w:tcPr>
            <w:tcW w:w="940" w:type="pct"/>
          </w:tcPr>
          <w:p w:rsidR="00C72F61" w:rsidRPr="009B57EB" w:rsidRDefault="00C72F61" w:rsidP="00710CDF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VrHSP-70.12</w:t>
            </w:r>
          </w:p>
        </w:tc>
        <w:tc>
          <w:tcPr>
            <w:tcW w:w="1646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GAGTCCAAACGTGAAACGCC</w:t>
            </w:r>
          </w:p>
        </w:tc>
        <w:tc>
          <w:tcPr>
            <w:tcW w:w="1630" w:type="pct"/>
          </w:tcPr>
          <w:p w:rsidR="00C72F61" w:rsidRPr="009B57EB" w:rsidRDefault="00C72F61" w:rsidP="00710CDF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ACCCATCATTCCCCTCGGTA</w:t>
            </w:r>
          </w:p>
        </w:tc>
        <w:tc>
          <w:tcPr>
            <w:tcW w:w="463" w:type="pct"/>
          </w:tcPr>
          <w:p w:rsidR="00C72F61" w:rsidRPr="009B57EB" w:rsidRDefault="00C72F61" w:rsidP="00710CDF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205</w:t>
            </w:r>
          </w:p>
        </w:tc>
      </w:tr>
    </w:tbl>
    <w:p w:rsidR="00C72F61" w:rsidRDefault="00C72F61">
      <w:pPr>
        <w:rPr>
          <w:rFonts w:ascii="Palatino Linotype" w:hAnsi="Palatino Linotype" w:cs="Palatino Linotype"/>
          <w:lang w:val="en-US"/>
        </w:rPr>
      </w:pPr>
      <w:r>
        <w:rPr>
          <w:rFonts w:ascii="Palatino Linotype" w:hAnsi="Palatino Linotype" w:cs="Palatino Linotype"/>
          <w:lang w:val="en-US"/>
        </w:rPr>
        <w:br w:type="page"/>
      </w:r>
    </w:p>
    <w:p w:rsidR="001F0801" w:rsidRDefault="006F1E14" w:rsidP="001F0801">
      <w:pPr>
        <w:rPr>
          <w:rFonts w:ascii="Palatino Linotype" w:hAnsi="Palatino Linotype" w:cs="Palatino Linotype"/>
        </w:rPr>
      </w:pPr>
      <w:proofErr w:type="gramStart"/>
      <w:r>
        <w:rPr>
          <w:rFonts w:ascii="Palatino Linotype" w:hAnsi="Palatino Linotype" w:cs="Palatino Linotype"/>
          <w:lang w:val="en-US"/>
        </w:rPr>
        <w:lastRenderedPageBreak/>
        <w:t>Table-S2</w:t>
      </w:r>
      <w:r w:rsidR="001F0801">
        <w:rPr>
          <w:rFonts w:ascii="Palatino Linotype" w:hAnsi="Palatino Linotype" w:cs="Palatino Linotype"/>
          <w:lang w:val="en-US"/>
        </w:rPr>
        <w:t>.</w:t>
      </w:r>
      <w:proofErr w:type="gramEnd"/>
      <w:r w:rsidR="001F0801">
        <w:rPr>
          <w:rFonts w:ascii="Palatino Linotype" w:hAnsi="Palatino Linotype" w:cs="Palatino Linotype"/>
          <w:lang w:val="en-US"/>
        </w:rPr>
        <w:t xml:space="preserve"> Prediction of protein </w:t>
      </w:r>
      <w:proofErr w:type="spellStart"/>
      <w:r w:rsidR="001F0801">
        <w:rPr>
          <w:rFonts w:ascii="Palatino Linotype" w:hAnsi="Palatino Linotype" w:cs="Palatino Linotype"/>
          <w:lang w:val="en-US"/>
        </w:rPr>
        <w:t>protein</w:t>
      </w:r>
      <w:proofErr w:type="spellEnd"/>
      <w:r w:rsidR="001F0801">
        <w:rPr>
          <w:rFonts w:ascii="Palatino Linotype" w:hAnsi="Palatino Linotype" w:cs="Palatino Linotype"/>
          <w:lang w:val="en-US"/>
        </w:rPr>
        <w:t xml:space="preserve"> interaction network of </w:t>
      </w:r>
      <w:proofErr w:type="spellStart"/>
      <w:r w:rsidR="001F0801">
        <w:rPr>
          <w:rFonts w:ascii="Palatino Linotype" w:hAnsi="Palatino Linotype" w:cs="Palatino Linotype"/>
          <w:lang w:val="en-US"/>
        </w:rPr>
        <w:t>VrSBTs</w:t>
      </w:r>
      <w:proofErr w:type="spellEnd"/>
      <w:r w:rsidR="001F0801">
        <w:rPr>
          <w:rFonts w:ascii="Palatino Linotype" w:hAnsi="Palatino Linotype" w:cs="Palatino Linotype"/>
          <w:lang w:val="en-US"/>
        </w:rPr>
        <w:t xml:space="preserve"> 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388"/>
        <w:gridCol w:w="952"/>
        <w:gridCol w:w="1245"/>
        <w:gridCol w:w="1842"/>
        <w:gridCol w:w="1843"/>
        <w:gridCol w:w="1701"/>
      </w:tblGrid>
      <w:tr w:rsidR="001F0801" w:rsidRPr="001F0801" w:rsidTr="001F0801">
        <w:trPr>
          <w:trHeight w:val="300"/>
        </w:trPr>
        <w:tc>
          <w:tcPr>
            <w:tcW w:w="1530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88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52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 Accession</w:t>
            </w:r>
          </w:p>
        </w:tc>
        <w:tc>
          <w:tcPr>
            <w:tcW w:w="1245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 Accession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1 Annotation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 Annotation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1F0801" w:rsidRPr="001F0801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F0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Score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0.995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0.437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0.424</w:t>
            </w:r>
          </w:p>
        </w:tc>
        <w:bookmarkStart w:id="0" w:name="_GoBack"/>
        <w:bookmarkEnd w:id="0"/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0.494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0.461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0.682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0.874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CPN60-2, mitochondrial; </w:t>
            </w: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lastRenderedPageBreak/>
              <w:t xml:space="preserve">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lastRenderedPageBreak/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0.577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VrCpn60_TCP1.22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0.447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0.682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>0.874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 xml:space="preserve"> homolog.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IN"/>
              </w:rPr>
              <w:t>0.577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0.995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0.502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0.645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0.449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0.61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VrHSP-100.2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A0A3Q0F9</w:t>
            </w: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14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A0A1S3VCI4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ATP-dependent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Clp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lastRenderedPageBreak/>
              <w:t xml:space="preserve">protease ATP-binding subunit CLPT1,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chloroplastic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lastRenderedPageBreak/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lastRenderedPageBreak/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0.405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VrHSP-100.2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A0A3Q0F914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ATP-dependent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Clp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protease ATP-binding subunit CLPT1,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chloroplastic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0.405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VrHSP-100.2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A0A3Q0F914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ATP-dependent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Clp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protease ATP-binding subunit CLPT1,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chloroplastic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0.405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0.437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0.461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0.447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0.502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VrHSP-100.2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A0A3Q0F914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ATP-dependent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Clp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protease ATP-binding subunit CLPT1,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chloroplastic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0.405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0.702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VrHSP-70.12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0.733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0.682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0.682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0.645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VrHSP-100.2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A0A3Q0F914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ATP-dependent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Clp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protease ATP-binding subunit CLPT1,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chloroplastic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0.405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0.845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0.974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0.424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</w:t>
            </w: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0.874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0.874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0.449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VrHSP-100.2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A0A3Q0F914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ATP-dependent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Clp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protease ATP-binding subunit CLPT1,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chloroplastic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0.405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0.702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0.845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0.735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VrCpn60_TCP1.11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A0A1S3TUB2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T-complex protein 1 subunit beta-like.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0.494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A0A1S3V8M8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CPN60-2,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0.577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VrCpn60_TCP1.22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A0A1S3VBL7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CPN60-like 2, mitochondrial; Belongs to the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chaperonin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(HSP60)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0.577</w:t>
            </w:r>
          </w:p>
        </w:tc>
      </w:tr>
      <w:tr w:rsidR="001F0801" w:rsidRPr="00060B02" w:rsidTr="001F0801">
        <w:trPr>
          <w:trHeight w:val="765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VrCpn60_TCP1.8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A0A1S3TJ09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T-complex protein 1 subunit epsilon.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0.61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VrHSP-70.12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A0A1S3VCI4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14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isoform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X1.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0.733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VrHSP-70.2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A0A1S3TVP0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 17.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0.974</w:t>
            </w:r>
          </w:p>
        </w:tc>
      </w:tr>
      <w:tr w:rsidR="001F0801" w:rsidRPr="00060B02" w:rsidTr="001F0801">
        <w:trPr>
          <w:trHeight w:val="510"/>
        </w:trPr>
        <w:tc>
          <w:tcPr>
            <w:tcW w:w="1530" w:type="dxa"/>
            <w:shd w:val="clear" w:color="auto" w:fill="auto"/>
            <w:vAlign w:val="center"/>
            <w:hideMark/>
          </w:tcPr>
          <w:p w:rsidR="001F0801" w:rsidRPr="00344E97" w:rsidRDefault="001F0801" w:rsidP="001F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VrHSP-90.6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VrHSP-70.8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A0A1S3UFW8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A0A1S3UUU6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Endoplasmin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homolog.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Heat shock 70 </w:t>
            </w:r>
            <w:proofErr w:type="spellStart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kDa</w:t>
            </w:r>
            <w:proofErr w:type="spellEnd"/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protein, mitochondrial; Belongs to the heat shock protein 70 family.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0801" w:rsidRPr="00344E97" w:rsidRDefault="001F0801" w:rsidP="00EF60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344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0.735</w:t>
            </w:r>
          </w:p>
        </w:tc>
      </w:tr>
    </w:tbl>
    <w:p w:rsidR="001F0801" w:rsidRPr="00060B02" w:rsidRDefault="001F0801" w:rsidP="001F0801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en-IN"/>
        </w:rPr>
      </w:pPr>
    </w:p>
    <w:sectPr w:rsidR="001F0801" w:rsidRPr="00060B02" w:rsidSect="00060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6B3E"/>
    <w:multiLevelType w:val="hybridMultilevel"/>
    <w:tmpl w:val="CC22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44E97"/>
    <w:rsid w:val="00060B02"/>
    <w:rsid w:val="001F0801"/>
    <w:rsid w:val="00344E97"/>
    <w:rsid w:val="006F1E14"/>
    <w:rsid w:val="0079083E"/>
    <w:rsid w:val="00C72F61"/>
    <w:rsid w:val="00E3771B"/>
    <w:rsid w:val="00EF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F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F61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5</cp:revision>
  <dcterms:created xsi:type="dcterms:W3CDTF">2025-07-01T07:09:00Z</dcterms:created>
  <dcterms:modified xsi:type="dcterms:W3CDTF">2025-07-12T17:43:00Z</dcterms:modified>
</cp:coreProperties>
</file>