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66AE5" w14:textId="77777777" w:rsidR="00C86682" w:rsidRDefault="00C86682" w:rsidP="0080199C">
      <w:pPr>
        <w:spacing w:beforeLines="100" w:before="312" w:line="276" w:lineRule="auto"/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:lang w:val="en-GB"/>
          <w14:ligatures w14:val="none"/>
        </w:rPr>
      </w:pPr>
      <w:bookmarkStart w:id="0" w:name="_Hlk201671543"/>
    </w:p>
    <w:p w14:paraId="78B670E2" w14:textId="77777777" w:rsidR="00C86682" w:rsidRDefault="00C86682" w:rsidP="0080199C">
      <w:pPr>
        <w:spacing w:beforeLines="100" w:before="312" w:line="276" w:lineRule="auto"/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:lang w:val="en-GB"/>
          <w14:ligatures w14:val="none"/>
        </w:rPr>
      </w:pPr>
    </w:p>
    <w:bookmarkEnd w:id="0"/>
    <w:p w14:paraId="45F7AA1F" w14:textId="77777777" w:rsidR="00960095" w:rsidRPr="00960095" w:rsidRDefault="00960095" w:rsidP="00960095">
      <w:pPr>
        <w:spacing w:beforeLines="100" w:before="312"/>
        <w:rPr>
          <w:rFonts w:ascii="Calibri" w:eastAsia="SimSun" w:hAnsi="Calibri" w:cs="Calibri"/>
          <w:sz w:val="24"/>
          <w:szCs w:val="24"/>
          <w14:ligatures w14:val="none"/>
        </w:rPr>
      </w:pPr>
      <w:r w:rsidRPr="00960095">
        <w:rPr>
          <w:rFonts w:ascii="Calibri" w:eastAsia="SimSun" w:hAnsi="Calibri" w:cs="Calibri"/>
          <w:b/>
          <w:bCs/>
          <w:sz w:val="24"/>
          <w:szCs w:val="24"/>
          <w14:ligatures w14:val="none"/>
        </w:rPr>
        <w:t xml:space="preserve">Table 1. </w:t>
      </w:r>
      <w:r w:rsidRPr="00960095">
        <w:rPr>
          <w:rFonts w:ascii="Calibri" w:eastAsia="SimSun" w:hAnsi="Calibri" w:cs="Calibri"/>
          <w:sz w:val="24"/>
          <w:szCs w:val="24"/>
          <w14:ligatures w14:val="none"/>
        </w:rPr>
        <w:t>Optimization of reaction conditions</w:t>
      </w:r>
      <w:r w:rsidRPr="00960095">
        <w:rPr>
          <w:rFonts w:ascii="Calibri" w:eastAsia="SimSun" w:hAnsi="Calibri" w:cs="Calibri"/>
          <w:i/>
          <w:iCs/>
          <w:sz w:val="24"/>
          <w:szCs w:val="24"/>
          <w:vertAlign w:val="superscript"/>
          <w14:ligatures w14:val="none"/>
        </w:rPr>
        <w:t>a</w:t>
      </w:r>
    </w:p>
    <w:p w14:paraId="49464765" w14:textId="67506D65" w:rsidR="00960095" w:rsidRPr="00960095" w:rsidRDefault="00960095" w:rsidP="00960095">
      <w:pPr>
        <w:widowControl/>
        <w:tabs>
          <w:tab w:val="center" w:pos="2268"/>
          <w:tab w:val="right" w:pos="4536"/>
        </w:tabs>
        <w:spacing w:before="160" w:after="160"/>
        <w:jc w:val="left"/>
        <w:rPr>
          <w:rFonts w:ascii="Times New Roman" w:eastAsia="SimSun" w:hAnsi="Times New Roman" w:cs="Times New Roman"/>
          <w:kern w:val="0"/>
          <w:sz w:val="18"/>
          <w:lang w:val="en-GB"/>
          <w14:ligatures w14:val="none"/>
        </w:rPr>
      </w:pPr>
      <w:r>
        <w:rPr>
          <w:rFonts w:hint="eastAsia"/>
        </w:rPr>
        <w:object w:dxaOrig="10092" w:dyaOrig="2149" w14:anchorId="008FAC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1pt;height:88.3pt" o:ole="">
            <v:imagedata r:id="rId7" o:title=""/>
          </v:shape>
          <o:OLEObject Type="Embed" ProgID="MDLDraw.Document.1" ShapeID="_x0000_i1026" DrawAspect="Content" ObjectID="_1815414196" r:id="rId8"/>
        </w:objec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2337"/>
        <w:gridCol w:w="1415"/>
        <w:gridCol w:w="2361"/>
        <w:gridCol w:w="1226"/>
      </w:tblGrid>
      <w:tr w:rsidR="00960095" w:rsidRPr="00960095" w14:paraId="55E590C2" w14:textId="77777777" w:rsidTr="00960095">
        <w:tc>
          <w:tcPr>
            <w:tcW w:w="582" w:type="pct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14:paraId="282DC94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Entry</w:t>
            </w:r>
          </w:p>
        </w:tc>
        <w:tc>
          <w:tcPr>
            <w:tcW w:w="1407" w:type="pct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14:paraId="7F8E9B1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Electrode</w:t>
            </w:r>
          </w:p>
        </w:tc>
        <w:tc>
          <w:tcPr>
            <w:tcW w:w="852" w:type="pct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14:paraId="1CE1222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Electrolyte</w:t>
            </w:r>
          </w:p>
        </w:tc>
        <w:tc>
          <w:tcPr>
            <w:tcW w:w="1421" w:type="pct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14:paraId="03E795ED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Solvent</w:t>
            </w:r>
          </w:p>
        </w:tc>
        <w:tc>
          <w:tcPr>
            <w:tcW w:w="738" w:type="pct"/>
            <w:tcBorders>
              <w:top w:val="single" w:sz="4" w:space="0" w:color="auto"/>
              <w:bottom w:val="single" w:sz="4" w:space="0" w:color="auto"/>
            </w:tcBorders>
            <w:shd w:val="clear" w:color="auto" w:fill="E5DFEC"/>
          </w:tcPr>
          <w:p w14:paraId="666F463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 w:hint="eastAsia"/>
                <w:b/>
                <w:w w:val="108"/>
                <w:sz w:val="21"/>
                <w:szCs w:val="21"/>
              </w:rPr>
              <w:t>3a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(%)</w:t>
            </w:r>
            <w:r w:rsidRPr="00960095">
              <w:rPr>
                <w:rFonts w:ascii="Calibri" w:eastAsia="SimSun" w:hAnsi="Calibri" w:cs="Times New Roman"/>
                <w:bCs/>
                <w:i/>
                <w:iCs/>
                <w:w w:val="108"/>
                <w:sz w:val="21"/>
                <w:szCs w:val="21"/>
                <w:vertAlign w:val="superscript"/>
              </w:rPr>
              <w:t>b</w:t>
            </w:r>
          </w:p>
        </w:tc>
      </w:tr>
      <w:tr w:rsidR="00960095" w:rsidRPr="00960095" w14:paraId="1BE7504E" w14:textId="77777777" w:rsidTr="00311610">
        <w:tc>
          <w:tcPr>
            <w:tcW w:w="582" w:type="pct"/>
            <w:tcBorders>
              <w:top w:val="single" w:sz="4" w:space="0" w:color="auto"/>
            </w:tcBorders>
          </w:tcPr>
          <w:p w14:paraId="62EF481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bookmarkStart w:id="1" w:name="_Hlk195800278"/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1</w:t>
            </w:r>
          </w:p>
        </w:tc>
        <w:tc>
          <w:tcPr>
            <w:tcW w:w="1407" w:type="pct"/>
            <w:tcBorders>
              <w:top w:val="single" w:sz="4" w:space="0" w:color="auto"/>
            </w:tcBorders>
          </w:tcPr>
          <w:p w14:paraId="10AD0CC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Pt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  <w:tcBorders>
              <w:top w:val="single" w:sz="4" w:space="0" w:color="auto"/>
            </w:tcBorders>
          </w:tcPr>
          <w:p w14:paraId="59D0A64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tcBorders>
              <w:top w:val="single" w:sz="4" w:space="0" w:color="auto"/>
            </w:tcBorders>
          </w:tcPr>
          <w:p w14:paraId="3488E10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  <w:tcBorders>
              <w:top w:val="single" w:sz="4" w:space="0" w:color="auto"/>
            </w:tcBorders>
          </w:tcPr>
          <w:p w14:paraId="022D38C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trace</w:t>
            </w:r>
          </w:p>
        </w:tc>
      </w:tr>
      <w:bookmarkEnd w:id="1"/>
      <w:tr w:rsidR="00960095" w:rsidRPr="00960095" w14:paraId="25204D0B" w14:textId="77777777" w:rsidTr="00311610">
        <w:tc>
          <w:tcPr>
            <w:tcW w:w="582" w:type="pct"/>
          </w:tcPr>
          <w:p w14:paraId="14009469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2</w:t>
            </w:r>
          </w:p>
        </w:tc>
        <w:tc>
          <w:tcPr>
            <w:tcW w:w="1407" w:type="pct"/>
          </w:tcPr>
          <w:p w14:paraId="754A42F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GF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(+)/Pt (-)</w:t>
            </w:r>
          </w:p>
        </w:tc>
        <w:tc>
          <w:tcPr>
            <w:tcW w:w="852" w:type="pct"/>
          </w:tcPr>
          <w:p w14:paraId="3CF871E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2237436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3D208F2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24</w:t>
            </w:r>
          </w:p>
        </w:tc>
      </w:tr>
      <w:tr w:rsidR="00960095" w:rsidRPr="00960095" w14:paraId="32F5901C" w14:textId="77777777" w:rsidTr="00311610">
        <w:tc>
          <w:tcPr>
            <w:tcW w:w="582" w:type="pct"/>
          </w:tcPr>
          <w:p w14:paraId="6338673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3</w:t>
            </w:r>
          </w:p>
        </w:tc>
        <w:tc>
          <w:tcPr>
            <w:tcW w:w="1407" w:type="pct"/>
          </w:tcPr>
          <w:p w14:paraId="05DCF9C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RVC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0968369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7E03282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5A275BB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12</w:t>
            </w:r>
          </w:p>
        </w:tc>
      </w:tr>
      <w:tr w:rsidR="00960095" w:rsidRPr="00960095" w14:paraId="097666BA" w14:textId="77777777" w:rsidTr="00311610">
        <w:tc>
          <w:tcPr>
            <w:tcW w:w="582" w:type="pct"/>
          </w:tcPr>
          <w:p w14:paraId="11A650D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4</w:t>
            </w:r>
          </w:p>
        </w:tc>
        <w:tc>
          <w:tcPr>
            <w:tcW w:w="1407" w:type="pct"/>
          </w:tcPr>
          <w:p w14:paraId="3478640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Carbon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 xml:space="preserve"> rod 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09A2608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355DB17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666D482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25</w:t>
            </w:r>
          </w:p>
        </w:tc>
      </w:tr>
      <w:tr w:rsidR="00960095" w:rsidRPr="00960095" w14:paraId="7B47684A" w14:textId="77777777" w:rsidTr="00311610">
        <w:tc>
          <w:tcPr>
            <w:tcW w:w="582" w:type="pct"/>
          </w:tcPr>
          <w:p w14:paraId="1E4F9D8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5</w:t>
            </w:r>
          </w:p>
        </w:tc>
        <w:tc>
          <w:tcPr>
            <w:tcW w:w="1407" w:type="pct"/>
          </w:tcPr>
          <w:p w14:paraId="6F5B011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C100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(+)/Pt (-)</w:t>
            </w:r>
          </w:p>
        </w:tc>
        <w:tc>
          <w:tcPr>
            <w:tcW w:w="852" w:type="pct"/>
          </w:tcPr>
          <w:p w14:paraId="11466A7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556E077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7920D2E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45</w:t>
            </w:r>
          </w:p>
        </w:tc>
      </w:tr>
      <w:tr w:rsidR="00960095" w:rsidRPr="00960095" w14:paraId="0897C653" w14:textId="77777777" w:rsidTr="00311610">
        <w:tc>
          <w:tcPr>
            <w:tcW w:w="582" w:type="pct"/>
          </w:tcPr>
          <w:p w14:paraId="7D78DBA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6</w:t>
            </w:r>
          </w:p>
        </w:tc>
        <w:tc>
          <w:tcPr>
            <w:tcW w:w="1407" w:type="pct"/>
          </w:tcPr>
          <w:p w14:paraId="208EE6B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2534CC2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7587A77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703050C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70</w:t>
            </w:r>
          </w:p>
        </w:tc>
      </w:tr>
      <w:tr w:rsidR="00960095" w:rsidRPr="00960095" w14:paraId="4C965F8E" w14:textId="77777777" w:rsidTr="00311610">
        <w:tc>
          <w:tcPr>
            <w:tcW w:w="582" w:type="pct"/>
          </w:tcPr>
          <w:p w14:paraId="41A0248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7</w:t>
            </w:r>
          </w:p>
        </w:tc>
        <w:tc>
          <w:tcPr>
            <w:tcW w:w="1407" w:type="pct"/>
          </w:tcPr>
          <w:p w14:paraId="37A57E9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C100 (-)</w:t>
            </w:r>
          </w:p>
        </w:tc>
        <w:tc>
          <w:tcPr>
            <w:tcW w:w="852" w:type="pct"/>
          </w:tcPr>
          <w:p w14:paraId="62F57DB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7EE54ED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3E0E7B2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46</w:t>
            </w:r>
          </w:p>
        </w:tc>
      </w:tr>
      <w:tr w:rsidR="00960095" w:rsidRPr="00960095" w14:paraId="28F40EBA" w14:textId="77777777" w:rsidTr="00311610">
        <w:tc>
          <w:tcPr>
            <w:tcW w:w="582" w:type="pct"/>
          </w:tcPr>
          <w:p w14:paraId="3FDC97C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8</w:t>
            </w:r>
          </w:p>
        </w:tc>
        <w:tc>
          <w:tcPr>
            <w:tcW w:w="1407" w:type="pct"/>
          </w:tcPr>
          <w:p w14:paraId="0CB6F12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C100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(+)/C100 (-)</w:t>
            </w:r>
          </w:p>
        </w:tc>
        <w:tc>
          <w:tcPr>
            <w:tcW w:w="852" w:type="pct"/>
          </w:tcPr>
          <w:p w14:paraId="614D37E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6A67A77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</w:p>
        </w:tc>
        <w:tc>
          <w:tcPr>
            <w:tcW w:w="738" w:type="pct"/>
          </w:tcPr>
          <w:p w14:paraId="2590395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14</w:t>
            </w:r>
          </w:p>
        </w:tc>
      </w:tr>
      <w:tr w:rsidR="00960095" w:rsidRPr="00960095" w14:paraId="43D0EF7D" w14:textId="77777777" w:rsidTr="00311610">
        <w:tc>
          <w:tcPr>
            <w:tcW w:w="582" w:type="pct"/>
          </w:tcPr>
          <w:p w14:paraId="35E5CCC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9</w:t>
            </w:r>
          </w:p>
        </w:tc>
        <w:tc>
          <w:tcPr>
            <w:tcW w:w="1407" w:type="pct"/>
          </w:tcPr>
          <w:p w14:paraId="4BEE255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0A1B712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59D0598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THF</w:t>
            </w:r>
          </w:p>
        </w:tc>
        <w:tc>
          <w:tcPr>
            <w:tcW w:w="738" w:type="pct"/>
          </w:tcPr>
          <w:p w14:paraId="2908708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trace</w:t>
            </w:r>
          </w:p>
        </w:tc>
      </w:tr>
      <w:tr w:rsidR="00960095" w:rsidRPr="00960095" w14:paraId="55D72A6C" w14:textId="77777777" w:rsidTr="00311610">
        <w:tc>
          <w:tcPr>
            <w:tcW w:w="582" w:type="pct"/>
          </w:tcPr>
          <w:p w14:paraId="4180541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10</w:t>
            </w:r>
          </w:p>
        </w:tc>
        <w:tc>
          <w:tcPr>
            <w:tcW w:w="1407" w:type="pct"/>
          </w:tcPr>
          <w:p w14:paraId="7326F3B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38606289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vAlign w:val="center"/>
          </w:tcPr>
          <w:p w14:paraId="64B0FE4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HFIP</w:t>
            </w:r>
          </w:p>
        </w:tc>
        <w:tc>
          <w:tcPr>
            <w:tcW w:w="738" w:type="pct"/>
          </w:tcPr>
          <w:p w14:paraId="7518DCA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20</w:t>
            </w:r>
          </w:p>
        </w:tc>
      </w:tr>
      <w:tr w:rsidR="00960095" w:rsidRPr="00960095" w14:paraId="2857352A" w14:textId="77777777" w:rsidTr="00311610">
        <w:tc>
          <w:tcPr>
            <w:tcW w:w="582" w:type="pct"/>
          </w:tcPr>
          <w:p w14:paraId="3A834D0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11</w:t>
            </w:r>
          </w:p>
        </w:tc>
        <w:tc>
          <w:tcPr>
            <w:tcW w:w="1407" w:type="pct"/>
          </w:tcPr>
          <w:p w14:paraId="5A2EA63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4AAB46F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vAlign w:val="center"/>
          </w:tcPr>
          <w:p w14:paraId="27CDB03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EtOH</w:t>
            </w:r>
          </w:p>
        </w:tc>
        <w:tc>
          <w:tcPr>
            <w:tcW w:w="738" w:type="pct"/>
          </w:tcPr>
          <w:p w14:paraId="18EF1DC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0</w:t>
            </w:r>
          </w:p>
        </w:tc>
      </w:tr>
      <w:tr w:rsidR="00960095" w:rsidRPr="00960095" w14:paraId="320CA859" w14:textId="77777777" w:rsidTr="00311610">
        <w:tc>
          <w:tcPr>
            <w:tcW w:w="582" w:type="pct"/>
          </w:tcPr>
          <w:p w14:paraId="349F511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12</w:t>
            </w:r>
          </w:p>
        </w:tc>
        <w:tc>
          <w:tcPr>
            <w:tcW w:w="1407" w:type="pct"/>
          </w:tcPr>
          <w:p w14:paraId="5EF7C2F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61FF5A1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1C31095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Acetone</w:t>
            </w:r>
          </w:p>
        </w:tc>
        <w:tc>
          <w:tcPr>
            <w:tcW w:w="738" w:type="pct"/>
          </w:tcPr>
          <w:p w14:paraId="203F28C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25</w:t>
            </w:r>
          </w:p>
        </w:tc>
      </w:tr>
      <w:tr w:rsidR="00960095" w:rsidRPr="00960095" w14:paraId="59C1EF21" w14:textId="77777777" w:rsidTr="00311610">
        <w:tc>
          <w:tcPr>
            <w:tcW w:w="582" w:type="pct"/>
          </w:tcPr>
          <w:p w14:paraId="2AA3257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13</w:t>
            </w:r>
          </w:p>
        </w:tc>
        <w:tc>
          <w:tcPr>
            <w:tcW w:w="1407" w:type="pct"/>
          </w:tcPr>
          <w:p w14:paraId="4FE021FD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6484BAC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vAlign w:val="center"/>
          </w:tcPr>
          <w:p w14:paraId="52FD61C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DMSO</w:t>
            </w:r>
          </w:p>
        </w:tc>
        <w:tc>
          <w:tcPr>
            <w:tcW w:w="738" w:type="pct"/>
          </w:tcPr>
          <w:p w14:paraId="5D9C8C5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0</w:t>
            </w:r>
          </w:p>
        </w:tc>
      </w:tr>
      <w:tr w:rsidR="00960095" w:rsidRPr="00960095" w14:paraId="7F8B2CCC" w14:textId="77777777" w:rsidTr="00311610">
        <w:tc>
          <w:tcPr>
            <w:tcW w:w="582" w:type="pct"/>
          </w:tcPr>
          <w:p w14:paraId="7FFF9DED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14</w:t>
            </w:r>
          </w:p>
        </w:tc>
        <w:tc>
          <w:tcPr>
            <w:tcW w:w="1407" w:type="pct"/>
          </w:tcPr>
          <w:p w14:paraId="0C5A7E3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06A9CEC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vAlign w:val="center"/>
          </w:tcPr>
          <w:p w14:paraId="3B6EF30D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CN-acetone (10:1)</w:t>
            </w:r>
          </w:p>
        </w:tc>
        <w:tc>
          <w:tcPr>
            <w:tcW w:w="738" w:type="pct"/>
          </w:tcPr>
          <w:p w14:paraId="2A6F012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45</w:t>
            </w:r>
          </w:p>
        </w:tc>
      </w:tr>
      <w:tr w:rsidR="00960095" w:rsidRPr="00960095" w14:paraId="59A6E481" w14:textId="77777777" w:rsidTr="00311610">
        <w:tc>
          <w:tcPr>
            <w:tcW w:w="582" w:type="pct"/>
          </w:tcPr>
          <w:p w14:paraId="194277D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15</w:t>
            </w:r>
          </w:p>
        </w:tc>
        <w:tc>
          <w:tcPr>
            <w:tcW w:w="1407" w:type="pct"/>
          </w:tcPr>
          <w:p w14:paraId="25FC0B9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5156225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7070F039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CN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-H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2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O (10:1)</w:t>
            </w:r>
          </w:p>
        </w:tc>
        <w:tc>
          <w:tcPr>
            <w:tcW w:w="738" w:type="pct"/>
          </w:tcPr>
          <w:p w14:paraId="37BC9B8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38</w:t>
            </w:r>
          </w:p>
        </w:tc>
      </w:tr>
      <w:tr w:rsidR="00960095" w:rsidRPr="00960095" w14:paraId="06841CD6" w14:textId="77777777" w:rsidTr="00311610">
        <w:tc>
          <w:tcPr>
            <w:tcW w:w="582" w:type="pct"/>
          </w:tcPr>
          <w:p w14:paraId="729902A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16</w:t>
            </w:r>
          </w:p>
        </w:tc>
        <w:tc>
          <w:tcPr>
            <w:tcW w:w="1407" w:type="pct"/>
          </w:tcPr>
          <w:p w14:paraId="7306A53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60FC266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vAlign w:val="center"/>
          </w:tcPr>
          <w:p w14:paraId="445978D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377E620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82</w:t>
            </w:r>
          </w:p>
        </w:tc>
      </w:tr>
      <w:tr w:rsidR="00960095" w:rsidRPr="00960095" w14:paraId="53238B53" w14:textId="77777777" w:rsidTr="00311610">
        <w:tc>
          <w:tcPr>
            <w:tcW w:w="582" w:type="pct"/>
          </w:tcPr>
          <w:p w14:paraId="1552F33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17</w:t>
            </w:r>
          </w:p>
        </w:tc>
        <w:tc>
          <w:tcPr>
            <w:tcW w:w="1407" w:type="pct"/>
          </w:tcPr>
          <w:p w14:paraId="2A4A5F8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  <w:vAlign w:val="center"/>
          </w:tcPr>
          <w:p w14:paraId="023F74E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NClO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5774272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1E0F7C6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24</w:t>
            </w:r>
          </w:p>
        </w:tc>
      </w:tr>
      <w:tr w:rsidR="00960095" w:rsidRPr="00960095" w14:paraId="69C56530" w14:textId="77777777" w:rsidTr="00311610">
        <w:tc>
          <w:tcPr>
            <w:tcW w:w="582" w:type="pct"/>
          </w:tcPr>
          <w:p w14:paraId="15A4D32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18</w:t>
            </w:r>
          </w:p>
        </w:tc>
        <w:tc>
          <w:tcPr>
            <w:tcW w:w="1407" w:type="pct"/>
          </w:tcPr>
          <w:p w14:paraId="6F46785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  <w:vAlign w:val="center"/>
          </w:tcPr>
          <w:p w14:paraId="7D84236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NPF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1421" w:type="pct"/>
          </w:tcPr>
          <w:p w14:paraId="5150343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0CEFE23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15</w:t>
            </w:r>
          </w:p>
        </w:tc>
      </w:tr>
      <w:tr w:rsidR="00960095" w:rsidRPr="00960095" w14:paraId="3C649FEE" w14:textId="77777777" w:rsidTr="00311610">
        <w:tc>
          <w:tcPr>
            <w:tcW w:w="582" w:type="pct"/>
          </w:tcPr>
          <w:p w14:paraId="54C7D82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19</w:t>
            </w:r>
          </w:p>
        </w:tc>
        <w:tc>
          <w:tcPr>
            <w:tcW w:w="1407" w:type="pct"/>
          </w:tcPr>
          <w:p w14:paraId="11BC115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  <w:vAlign w:val="center"/>
          </w:tcPr>
          <w:p w14:paraId="76F2AAF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NBr</w:t>
            </w:r>
          </w:p>
        </w:tc>
        <w:tc>
          <w:tcPr>
            <w:tcW w:w="1421" w:type="pct"/>
          </w:tcPr>
          <w:p w14:paraId="5694EC6A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2A3E8AE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trace</w:t>
            </w:r>
          </w:p>
        </w:tc>
      </w:tr>
      <w:tr w:rsidR="00960095" w:rsidRPr="00960095" w14:paraId="3CE308A3" w14:textId="77777777" w:rsidTr="00311610">
        <w:tc>
          <w:tcPr>
            <w:tcW w:w="582" w:type="pct"/>
          </w:tcPr>
          <w:p w14:paraId="7B5854A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20</w:t>
            </w:r>
          </w:p>
        </w:tc>
        <w:tc>
          <w:tcPr>
            <w:tcW w:w="1407" w:type="pct"/>
          </w:tcPr>
          <w:p w14:paraId="06B3CFA1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  <w:vAlign w:val="center"/>
          </w:tcPr>
          <w:p w14:paraId="3B3101D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CF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SO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Li</w:t>
            </w:r>
          </w:p>
        </w:tc>
        <w:tc>
          <w:tcPr>
            <w:tcW w:w="1421" w:type="pct"/>
          </w:tcPr>
          <w:p w14:paraId="62218C3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3C0C3F3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30</w:t>
            </w:r>
          </w:p>
        </w:tc>
      </w:tr>
      <w:tr w:rsidR="00960095" w:rsidRPr="00960095" w14:paraId="3644B36F" w14:textId="77777777" w:rsidTr="00311610">
        <w:tc>
          <w:tcPr>
            <w:tcW w:w="582" w:type="pct"/>
          </w:tcPr>
          <w:p w14:paraId="6CCF2A42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21</w:t>
            </w:r>
          </w:p>
        </w:tc>
        <w:tc>
          <w:tcPr>
            <w:tcW w:w="1407" w:type="pct"/>
          </w:tcPr>
          <w:p w14:paraId="6295060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</w:p>
        </w:tc>
        <w:tc>
          <w:tcPr>
            <w:tcW w:w="852" w:type="pct"/>
          </w:tcPr>
          <w:p w14:paraId="0A155C04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LiClO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7077C9A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3E7F574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66</w:t>
            </w:r>
          </w:p>
        </w:tc>
      </w:tr>
      <w:tr w:rsidR="00960095" w:rsidRPr="00960095" w14:paraId="7E1DCF2C" w14:textId="77777777" w:rsidTr="00311610">
        <w:tc>
          <w:tcPr>
            <w:tcW w:w="582" w:type="pct"/>
          </w:tcPr>
          <w:p w14:paraId="04A4855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22</w:t>
            </w:r>
            <w:r w:rsidRPr="00960095">
              <w:rPr>
                <w:rFonts w:ascii="Calibri" w:eastAsia="SimSun" w:hAnsi="Calibri" w:cs="Times New Roman" w:hint="eastAsia"/>
                <w:bCs/>
                <w:i/>
                <w:iCs/>
                <w:w w:val="108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1407" w:type="pct"/>
          </w:tcPr>
          <w:p w14:paraId="369C102E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</w:p>
        </w:tc>
        <w:tc>
          <w:tcPr>
            <w:tcW w:w="852" w:type="pct"/>
          </w:tcPr>
          <w:p w14:paraId="1C2589AF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671FB14C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45E1AFB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70</w:t>
            </w:r>
          </w:p>
        </w:tc>
      </w:tr>
      <w:tr w:rsidR="00960095" w:rsidRPr="00960095" w14:paraId="1A5A6B5D" w14:textId="77777777" w:rsidTr="00311610">
        <w:tc>
          <w:tcPr>
            <w:tcW w:w="582" w:type="pct"/>
          </w:tcPr>
          <w:p w14:paraId="58A1BBD3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23</w:t>
            </w:r>
            <w:r w:rsidRPr="00960095">
              <w:rPr>
                <w:rFonts w:ascii="Calibri" w:eastAsia="SimSun" w:hAnsi="Calibri" w:cs="Times New Roman" w:hint="eastAsia"/>
                <w:bCs/>
                <w:i/>
                <w:iCs/>
                <w:w w:val="108"/>
                <w:sz w:val="21"/>
                <w:szCs w:val="21"/>
                <w:vertAlign w:val="superscript"/>
              </w:rPr>
              <w:t>d</w:t>
            </w:r>
          </w:p>
        </w:tc>
        <w:tc>
          <w:tcPr>
            <w:tcW w:w="1407" w:type="pct"/>
          </w:tcPr>
          <w:p w14:paraId="4FAF7CC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</w:p>
        </w:tc>
        <w:tc>
          <w:tcPr>
            <w:tcW w:w="852" w:type="pct"/>
          </w:tcPr>
          <w:p w14:paraId="1A5279B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</w:tcPr>
          <w:p w14:paraId="69144DC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</w:tcPr>
          <w:p w14:paraId="4AF7AAA5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80</w:t>
            </w:r>
          </w:p>
        </w:tc>
      </w:tr>
      <w:tr w:rsidR="00960095" w:rsidRPr="00960095" w14:paraId="0C981544" w14:textId="77777777" w:rsidTr="00311610">
        <w:tc>
          <w:tcPr>
            <w:tcW w:w="582" w:type="pct"/>
            <w:tcBorders>
              <w:bottom w:val="single" w:sz="4" w:space="0" w:color="auto"/>
            </w:tcBorders>
          </w:tcPr>
          <w:p w14:paraId="19D58616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24</w:t>
            </w:r>
            <w:r w:rsidRPr="00960095">
              <w:rPr>
                <w:rFonts w:ascii="Calibri" w:eastAsia="SimSun" w:hAnsi="Calibri" w:cs="Times New Roman" w:hint="eastAsia"/>
                <w:bCs/>
                <w:i/>
                <w:iCs/>
                <w:w w:val="108"/>
                <w:sz w:val="21"/>
                <w:szCs w:val="21"/>
                <w:vertAlign w:val="superscript"/>
              </w:rPr>
              <w:t>e</w:t>
            </w:r>
          </w:p>
        </w:tc>
        <w:tc>
          <w:tcPr>
            <w:tcW w:w="1407" w:type="pct"/>
            <w:tcBorders>
              <w:bottom w:val="single" w:sz="4" w:space="0" w:color="auto"/>
            </w:tcBorders>
          </w:tcPr>
          <w:p w14:paraId="2F85AF6B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C200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(+)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/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Pt (-)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 xml:space="preserve"> </w:t>
            </w:r>
          </w:p>
        </w:tc>
        <w:tc>
          <w:tcPr>
            <w:tcW w:w="852" w:type="pct"/>
            <w:tcBorders>
              <w:bottom w:val="single" w:sz="4" w:space="0" w:color="auto"/>
            </w:tcBorders>
          </w:tcPr>
          <w:p w14:paraId="36A762E7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Bu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  <w:t>NBF</w:t>
            </w:r>
            <w:r w:rsidRPr="00960095">
              <w:rPr>
                <w:rFonts w:ascii="Calibri" w:eastAsia="SimSun" w:hAnsi="Calibri" w:cs="Times New Roman"/>
                <w:bCs/>
                <w:w w:val="108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1421" w:type="pct"/>
            <w:tcBorders>
              <w:bottom w:val="single" w:sz="4" w:space="0" w:color="auto"/>
            </w:tcBorders>
          </w:tcPr>
          <w:p w14:paraId="4E8A1940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CH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  <w:vertAlign w:val="subscript"/>
              </w:rPr>
              <w:t>3</w:t>
            </w: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CN-HFIP (10:1)</w:t>
            </w:r>
          </w:p>
        </w:tc>
        <w:tc>
          <w:tcPr>
            <w:tcW w:w="738" w:type="pct"/>
            <w:tcBorders>
              <w:bottom w:val="single" w:sz="4" w:space="0" w:color="auto"/>
            </w:tcBorders>
          </w:tcPr>
          <w:p w14:paraId="22F78438" w14:textId="77777777" w:rsidR="00960095" w:rsidRPr="00960095" w:rsidRDefault="00960095" w:rsidP="00960095">
            <w:pPr>
              <w:widowControl/>
              <w:spacing w:line="360" w:lineRule="auto"/>
              <w:rPr>
                <w:rFonts w:ascii="Calibri" w:eastAsia="SimSun" w:hAnsi="Calibri" w:cs="Times New Roman"/>
                <w:bCs/>
                <w:w w:val="108"/>
                <w:sz w:val="21"/>
                <w:szCs w:val="21"/>
              </w:rPr>
            </w:pPr>
            <w:r w:rsidRPr="00960095">
              <w:rPr>
                <w:rFonts w:ascii="Calibri" w:eastAsia="SimSun" w:hAnsi="Calibri" w:cs="Times New Roman" w:hint="eastAsia"/>
                <w:bCs/>
                <w:w w:val="108"/>
                <w:sz w:val="21"/>
                <w:szCs w:val="21"/>
              </w:rPr>
              <w:t>48</w:t>
            </w:r>
          </w:p>
        </w:tc>
      </w:tr>
    </w:tbl>
    <w:p w14:paraId="450CBDB8" w14:textId="77777777" w:rsidR="00A000F7" w:rsidRDefault="00960095" w:rsidP="00D7325D">
      <w:pPr>
        <w:widowControl/>
        <w:tabs>
          <w:tab w:val="left" w:pos="284"/>
        </w:tabs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</w:pPr>
      <w:bookmarkStart w:id="2" w:name="_Hlk199926932"/>
      <w:r w:rsidRPr="00960095">
        <w:rPr>
          <w:rFonts w:ascii="Calibri" w:eastAsia="SimSun" w:hAnsi="Calibri" w:cs="Times New Roman"/>
          <w:i/>
          <w:w w:val="108"/>
          <w:kern w:val="0"/>
          <w:szCs w:val="21"/>
          <w:vertAlign w:val="superscript"/>
          <w:lang w:eastAsia="en-US"/>
          <w14:ligatures w14:val="none"/>
        </w:rPr>
        <w:lastRenderedPageBreak/>
        <w:t>a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Reaction conditions: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Pt plate (1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0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×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1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0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×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1 mm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),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Reticulated vitreous carbon (RVC)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(100 PPI, 1 cm × 1 cm × 1 cm), carbon rod (</w:t>
      </w:r>
      <w:r w:rsidRPr="00960095">
        <w:rPr>
          <w:rFonts w:ascii="Calibri" w:eastAsia="SimSun" w:hAnsi="Calibri" w:cs="Calibri"/>
          <w:w w:val="108"/>
          <w:kern w:val="0"/>
          <w:szCs w:val="21"/>
          <w14:ligatures w14:val="none"/>
        </w:rPr>
        <w:t>Ф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 xml:space="preserve"> 6 mm)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, C200 or C100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 xml:space="preserve"> plate (1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0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×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1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2 m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>m),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 xml:space="preserve">undivided cell, constant current =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10</w:t>
      </w:r>
      <w:r w:rsidRPr="00960095">
        <w:rPr>
          <w:rFonts w:ascii="Calibri" w:eastAsia="SimSun" w:hAnsi="Calibri" w:cs="Times New Roman"/>
          <w:w w:val="108"/>
          <w:kern w:val="0"/>
          <w:szCs w:val="21"/>
          <w14:ligatures w14:val="none"/>
        </w:rPr>
        <w:t xml:space="preserve"> mA,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isolated yield. </w:t>
      </w:r>
      <w:r w:rsidRPr="00960095">
        <w:rPr>
          <w:rFonts w:ascii="Calibri" w:eastAsia="SimSun" w:hAnsi="Calibri" w:cs="Times New Roman"/>
          <w:b/>
          <w:w w:val="108"/>
          <w:kern w:val="0"/>
          <w:szCs w:val="21"/>
          <w:lang w:eastAsia="en-US"/>
          <w14:ligatures w14:val="none"/>
        </w:rPr>
        <w:t>1a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(0.2 mmol), </w:t>
      </w:r>
      <w:r w:rsidRPr="00960095">
        <w:rPr>
          <w:rFonts w:ascii="Calibri" w:eastAsia="SimSun" w:hAnsi="Calibri" w:cs="Times New Roman" w:hint="eastAsia"/>
          <w:b/>
          <w:w w:val="108"/>
          <w:kern w:val="0"/>
          <w:szCs w:val="21"/>
          <w14:ligatures w14:val="none"/>
        </w:rPr>
        <w:t>2</w:t>
      </w:r>
      <w:r w:rsidRPr="00960095">
        <w:rPr>
          <w:rFonts w:ascii="Calibri" w:eastAsia="SimSun" w:hAnsi="Calibri" w:cs="Times New Roman"/>
          <w:b/>
          <w:w w:val="108"/>
          <w:kern w:val="0"/>
          <w:szCs w:val="21"/>
          <w:lang w:eastAsia="en-US"/>
          <w14:ligatures w14:val="none"/>
        </w:rPr>
        <w:t>a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(0.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8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mmol),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e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>lectrolyte (0.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4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mmol), and solvent (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6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mL)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,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stirred at room temperature under an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N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:vertAlign w:val="subscript"/>
          <w14:ligatures w14:val="none"/>
        </w:rPr>
        <w:t>2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atmosphere in a 25 mL three-necked flask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for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10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h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>(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18.6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F mol</w:t>
      </w:r>
      <w:r w:rsidRPr="00960095">
        <w:rPr>
          <w:rFonts w:ascii="Calibri" w:eastAsia="SimSun" w:hAnsi="Calibri" w:cs="Times New Roman"/>
          <w:w w:val="108"/>
          <w:kern w:val="0"/>
          <w:szCs w:val="21"/>
          <w:vertAlign w:val="superscript"/>
          <w:lang w:eastAsia="en-US"/>
          <w14:ligatures w14:val="none"/>
        </w:rPr>
        <w:t>−1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>).</w:t>
      </w:r>
      <w:bookmarkEnd w:id="2"/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</w:t>
      </w:r>
      <w:r w:rsidRPr="00960095">
        <w:rPr>
          <w:rFonts w:ascii="Calibri" w:eastAsia="SimSun" w:hAnsi="Calibri" w:cs="Times New Roman"/>
          <w:i/>
          <w:iCs/>
          <w:w w:val="108"/>
          <w:kern w:val="0"/>
          <w:szCs w:val="21"/>
          <w:vertAlign w:val="superscript"/>
          <w:lang w:eastAsia="en-US"/>
          <w14:ligatures w14:val="none"/>
        </w:rPr>
        <w:t>b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Isolated yield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>.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:vertAlign w:val="superscript"/>
          <w14:ligatures w14:val="none"/>
        </w:rPr>
        <w:t>c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C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onstant current =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5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mA. </w:t>
      </w:r>
    </w:p>
    <w:p w14:paraId="372315FC" w14:textId="1C5D45A5" w:rsidR="00603B4F" w:rsidRPr="003C6C14" w:rsidRDefault="00960095" w:rsidP="00D7325D">
      <w:pPr>
        <w:widowControl/>
        <w:tabs>
          <w:tab w:val="left" w:pos="284"/>
        </w:tabs>
        <w:rPr>
          <w:rFonts w:ascii="Calibri" w:eastAsia="SimSun" w:hAnsi="Calibri" w:cs="Times New Roman"/>
          <w:w w:val="108"/>
          <w:kern w:val="0"/>
          <w:szCs w:val="21"/>
          <w:lang w:val="en-GB"/>
          <w14:ligatures w14:val="none"/>
        </w:rPr>
      </w:pPr>
      <w:r w:rsidRPr="00960095">
        <w:rPr>
          <w:rFonts w:ascii="Calibri" w:eastAsia="SimSun" w:hAnsi="Calibri" w:cs="Times New Roman" w:hint="eastAsia"/>
          <w:i/>
          <w:iCs/>
          <w:w w:val="108"/>
          <w:kern w:val="0"/>
          <w:szCs w:val="21"/>
          <w:vertAlign w:val="superscript"/>
          <w14:ligatures w14:val="none"/>
        </w:rPr>
        <w:t>d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C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onstant current = 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15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mA.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 xml:space="preserve"> </w:t>
      </w:r>
      <w:r w:rsidRPr="00960095">
        <w:rPr>
          <w:rFonts w:ascii="Calibri" w:eastAsia="SimSun" w:hAnsi="Calibri" w:cs="Times New Roman" w:hint="eastAsia"/>
          <w:i/>
          <w:iCs/>
          <w:w w:val="108"/>
          <w:kern w:val="0"/>
          <w:szCs w:val="21"/>
          <w:vertAlign w:val="superscript"/>
          <w14:ligatures w14:val="none"/>
        </w:rPr>
        <w:t>e</w:t>
      </w:r>
      <w:r w:rsidRPr="00960095">
        <w:rPr>
          <w:rFonts w:ascii="Calibri" w:eastAsia="SimSun" w:hAnsi="Calibri" w:cs="Times New Roman" w:hint="eastAsia"/>
          <w:w w:val="108"/>
          <w:kern w:val="0"/>
          <w:szCs w:val="21"/>
          <w14:ligatures w14:val="none"/>
        </w:rPr>
        <w:t>Under an air atmosphere.</w:t>
      </w:r>
      <w:r w:rsidRPr="00960095">
        <w:rPr>
          <w:rFonts w:ascii="Calibri" w:eastAsia="SimSun" w:hAnsi="Calibri" w:cs="Times New Roman"/>
          <w:w w:val="108"/>
          <w:kern w:val="0"/>
          <w:szCs w:val="21"/>
          <w:lang w:eastAsia="en-US"/>
          <w14:ligatures w14:val="none"/>
        </w:rPr>
        <w:t xml:space="preserve"> HFIP= 1,1,1,3,3,3-hexafluoropropan-2-ol.</w:t>
      </w:r>
    </w:p>
    <w:p w14:paraId="3A8FF15E" w14:textId="77777777" w:rsidR="00C80118" w:rsidRPr="00C80118" w:rsidRDefault="00C80118" w:rsidP="00603B4F">
      <w:pPr>
        <w:spacing w:line="276" w:lineRule="auto"/>
        <w:rPr>
          <w:rFonts w:ascii="Calibri" w:eastAsia="SimSun" w:hAnsi="Calibri" w:cs="Times New Roman"/>
          <w:w w:val="108"/>
          <w:kern w:val="0"/>
          <w:sz w:val="24"/>
          <w:szCs w:val="24"/>
          <w:lang w:val="en-GB"/>
          <w14:ligatures w14:val="none"/>
        </w:rPr>
      </w:pPr>
    </w:p>
    <w:p w14:paraId="098772E8" w14:textId="77777777" w:rsidR="0091399F" w:rsidRPr="0091399F" w:rsidRDefault="0091399F" w:rsidP="0091399F">
      <w:pPr>
        <w:spacing w:line="276" w:lineRule="auto"/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14:ligatures w14:val="none"/>
        </w:rPr>
      </w:pPr>
      <w:bookmarkStart w:id="3" w:name="_Hlk199925907"/>
      <w:r w:rsidRPr="0091399F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14:ligatures w14:val="none"/>
        </w:rPr>
        <w:t xml:space="preserve">Table </w:t>
      </w:r>
      <w:r w:rsidRPr="0091399F">
        <w:rPr>
          <w:rFonts w:ascii="Calibri" w:eastAsia="SimSun" w:hAnsi="Calibri" w:cs="Times New Roman" w:hint="eastAsia"/>
          <w:b/>
          <w:bCs/>
          <w:w w:val="108"/>
          <w:kern w:val="0"/>
          <w:sz w:val="24"/>
          <w:szCs w:val="24"/>
          <w14:ligatures w14:val="none"/>
        </w:rPr>
        <w:t>2</w:t>
      </w:r>
      <w:r w:rsidRPr="0091399F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14:ligatures w14:val="none"/>
        </w:rPr>
        <w:t xml:space="preserve">. </w:t>
      </w:r>
      <w:r w:rsidRPr="0091399F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 xml:space="preserve">Substrate scope of </w:t>
      </w:r>
      <w:r w:rsidRPr="0091399F">
        <w:rPr>
          <w:rFonts w:ascii="Calibri" w:eastAsia="SimSun" w:hAnsi="Calibri" w:cs="Times New Roman"/>
          <w:i/>
          <w:iCs/>
          <w:w w:val="108"/>
          <w:kern w:val="0"/>
          <w:sz w:val="24"/>
          <w:szCs w:val="24"/>
          <w14:ligatures w14:val="none"/>
        </w:rPr>
        <w:t>o</w:t>
      </w:r>
      <w:r w:rsidRPr="0091399F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>-</w:t>
      </w:r>
      <w:r w:rsidRPr="0091399F">
        <w:rPr>
          <w:rFonts w:ascii="Calibri" w:eastAsia="SimSun" w:hAnsi="Calibri" w:cs="Times New Roman" w:hint="eastAsia"/>
          <w:w w:val="108"/>
          <w:kern w:val="0"/>
          <w:sz w:val="24"/>
          <w:szCs w:val="24"/>
          <w14:ligatures w14:val="none"/>
        </w:rPr>
        <w:t>a</w:t>
      </w:r>
      <w:r w:rsidRPr="0091399F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 xml:space="preserve">lkynylbenzoates </w:t>
      </w:r>
      <w:r w:rsidRPr="0091399F">
        <w:rPr>
          <w:rFonts w:ascii="Calibri" w:eastAsia="SimSun" w:hAnsi="Calibri" w:cs="Times New Roman" w:hint="eastAsia"/>
          <w:w w:val="108"/>
          <w:kern w:val="0"/>
          <w:sz w:val="24"/>
          <w:szCs w:val="24"/>
          <w14:ligatures w14:val="none"/>
        </w:rPr>
        <w:t>and</w:t>
      </w:r>
      <w:r w:rsidRPr="0091399F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 xml:space="preserve"> </w:t>
      </w:r>
      <w:r w:rsidRPr="0091399F">
        <w:rPr>
          <w:rFonts w:ascii="Calibri" w:eastAsia="SimSun" w:hAnsi="Calibri" w:cs="Times New Roman" w:hint="eastAsia"/>
          <w:w w:val="108"/>
          <w:kern w:val="0"/>
          <w:sz w:val="24"/>
          <w:szCs w:val="24"/>
          <w14:ligatures w14:val="none"/>
        </w:rPr>
        <w:t>t</w:t>
      </w:r>
      <w:r w:rsidRPr="0091399F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 xml:space="preserve">hiophenols </w:t>
      </w:r>
      <w:r w:rsidRPr="0091399F">
        <w:rPr>
          <w:rFonts w:ascii="Calibri" w:eastAsia="SimSun" w:hAnsi="Calibri" w:cs="Times New Roman"/>
          <w:i/>
          <w:iCs/>
          <w:w w:val="108"/>
          <w:kern w:val="0"/>
          <w:sz w:val="24"/>
          <w:szCs w:val="24"/>
          <w:vertAlign w:val="superscript"/>
          <w14:ligatures w14:val="none"/>
        </w:rPr>
        <w:t>a</w:t>
      </w:r>
    </w:p>
    <w:bookmarkEnd w:id="3"/>
    <w:p w14:paraId="4B63B71C" w14:textId="748B995B" w:rsidR="001077F8" w:rsidRDefault="00810903" w:rsidP="001077F8">
      <w:pPr>
        <w:spacing w:line="276" w:lineRule="auto"/>
      </w:pPr>
      <w:r>
        <w:rPr>
          <w:rFonts w:hint="eastAsia"/>
        </w:rPr>
        <w:object w:dxaOrig="11841" w:dyaOrig="20532" w14:anchorId="0CE49C90">
          <v:shape id="_x0000_i1027" type="#_x0000_t75" style="width:401.95pt;height:696.85pt" o:ole="">
            <v:imagedata r:id="rId9" o:title=""/>
          </v:shape>
          <o:OLEObject Type="Embed" ProgID="MDLDraw.Document.1" ShapeID="_x0000_i1027" DrawAspect="Content" ObjectID="_1815414197" r:id="rId10"/>
        </w:object>
      </w:r>
    </w:p>
    <w:p w14:paraId="2D6C0235" w14:textId="77777777" w:rsidR="00DF3FA9" w:rsidRPr="00DF3FA9" w:rsidRDefault="00DF3FA9" w:rsidP="00162C51">
      <w:pPr>
        <w:widowControl/>
        <w:tabs>
          <w:tab w:val="center" w:pos="2268"/>
          <w:tab w:val="right" w:pos="4536"/>
        </w:tabs>
        <w:rPr>
          <w:rFonts w:ascii="Calibri" w:eastAsia="SimSun" w:hAnsi="Calibri" w:cs="Calibri"/>
          <w:kern w:val="0"/>
          <w:szCs w:val="21"/>
          <w:lang w:val="en-GB" w:eastAsia="en-US"/>
          <w14:ligatures w14:val="none"/>
        </w:rPr>
      </w:pPr>
      <w:r w:rsidRPr="00DF3FA9">
        <w:rPr>
          <w:rFonts w:ascii="Calibri" w:eastAsia="SimSun" w:hAnsi="Calibri" w:cs="Calibri"/>
          <w:i/>
          <w:kern w:val="0"/>
          <w:szCs w:val="21"/>
          <w:vertAlign w:val="superscript"/>
          <w:lang w:eastAsia="en-US"/>
          <w14:ligatures w14:val="none"/>
        </w:rPr>
        <w:lastRenderedPageBreak/>
        <w:t>a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Reaction conditions: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Pt plate (10 × 10 × 1 mm), C200 plate (10 × 12 mm), undivided cell, constant current = 10 mA,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 xml:space="preserve">isolated yield. </w:t>
      </w:r>
      <w:r w:rsidRPr="00DF3FA9">
        <w:rPr>
          <w:rFonts w:ascii="Calibri" w:eastAsia="SimSun" w:hAnsi="Calibri" w:cs="Calibri"/>
          <w:b/>
          <w:kern w:val="0"/>
          <w:szCs w:val="21"/>
          <w:lang w:eastAsia="en-US"/>
          <w14:ligatures w14:val="none"/>
        </w:rPr>
        <w:t>1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(0.2 mmol), </w:t>
      </w:r>
      <w:r w:rsidRPr="00DF3FA9">
        <w:rPr>
          <w:rFonts w:ascii="Calibri" w:eastAsia="SimSun" w:hAnsi="Calibri" w:cs="Calibri"/>
          <w:b/>
          <w:kern w:val="0"/>
          <w:szCs w:val="21"/>
          <w14:ligatures w14:val="none"/>
        </w:rPr>
        <w:t>2</w:t>
      </w:r>
      <w:r w:rsidRPr="00DF3FA9">
        <w:rPr>
          <w:rFonts w:ascii="Calibri" w:eastAsia="SimSun" w:hAnsi="Calibri" w:cs="Calibri"/>
          <w:b/>
          <w:kern w:val="0"/>
          <w:szCs w:val="21"/>
          <w:lang w:eastAsia="en-US"/>
          <w14:ligatures w14:val="none"/>
        </w:rPr>
        <w:t>a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(0.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8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mmol),</w:t>
      </w:r>
      <w:r w:rsidRPr="00DF3FA9">
        <w:rPr>
          <w:rFonts w:ascii="Times New Roman" w:eastAsia="SimSun" w:hAnsi="Times New Roman" w:cs="Times New Roman" w:hint="eastAsia"/>
          <w:kern w:val="0"/>
          <w:szCs w:val="21"/>
          <w14:ligatures w14:val="none"/>
        </w:rPr>
        <w:t xml:space="preserve"> 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Bu</w:t>
      </w:r>
      <w:r w:rsidRPr="00DF3FA9">
        <w:rPr>
          <w:rFonts w:ascii="Calibri" w:eastAsia="SimSun" w:hAnsi="Calibri" w:cs="Calibri"/>
          <w:kern w:val="0"/>
          <w:szCs w:val="21"/>
          <w:vertAlign w:val="subscript"/>
          <w14:ligatures w14:val="none"/>
        </w:rPr>
        <w:t>4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NBF</w:t>
      </w:r>
      <w:r w:rsidRPr="00DF3FA9">
        <w:rPr>
          <w:rFonts w:ascii="Calibri" w:eastAsia="SimSun" w:hAnsi="Calibri" w:cs="Calibri"/>
          <w:kern w:val="0"/>
          <w:szCs w:val="21"/>
          <w:vertAlign w:val="subscript"/>
          <w14:ligatures w14:val="none"/>
        </w:rPr>
        <w:t>4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(0.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4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mmol</w:t>
      </w:r>
      <w:r w:rsidRPr="00DF3FA9">
        <w:rPr>
          <w:rFonts w:ascii="Calibri" w:eastAsia="SimSun" w:hAnsi="Calibri" w:cs="Calibri" w:hint="eastAsia"/>
          <w:kern w:val="0"/>
          <w:szCs w:val="21"/>
          <w14:ligatures w14:val="none"/>
        </w:rPr>
        <w:t>, 0.067 M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>), and CH</w:t>
      </w:r>
      <w:r w:rsidRPr="00DF3FA9">
        <w:rPr>
          <w:rFonts w:ascii="Calibri" w:eastAsia="SimSun" w:hAnsi="Calibri" w:cs="Calibri"/>
          <w:kern w:val="0"/>
          <w:szCs w:val="21"/>
          <w:vertAlign w:val="subscript"/>
          <w:lang w:eastAsia="en-US"/>
          <w14:ligatures w14:val="none"/>
        </w:rPr>
        <w:t>3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>CN-H</w:t>
      </w:r>
      <w:r w:rsidRPr="00DF3FA9">
        <w:rPr>
          <w:rFonts w:ascii="Calibri" w:eastAsia="SimSun" w:hAnsi="Calibri" w:cs="Calibri" w:hint="eastAsia"/>
          <w:kern w:val="0"/>
          <w:szCs w:val="21"/>
          <w14:ligatures w14:val="none"/>
        </w:rPr>
        <w:t>FIP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(</w:t>
      </w:r>
      <w:r w:rsidRPr="00DF3FA9">
        <w:rPr>
          <w:rFonts w:ascii="Calibri" w:eastAsia="SimSun" w:hAnsi="Calibri" w:cs="Calibri" w:hint="eastAsia"/>
          <w:kern w:val="0"/>
          <w:szCs w:val="21"/>
          <w14:ligatures w14:val="none"/>
        </w:rPr>
        <w:t>6 mL, v/v=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>10:1) (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6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mL)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,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stirred at room temperature under an 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N</w:t>
      </w:r>
      <w:r w:rsidRPr="00DF3FA9">
        <w:rPr>
          <w:rFonts w:ascii="Calibri" w:eastAsia="SimSun" w:hAnsi="Calibri" w:cs="Calibri"/>
          <w:kern w:val="0"/>
          <w:szCs w:val="21"/>
          <w:vertAlign w:val="subscript"/>
          <w14:ligatures w14:val="none"/>
        </w:rPr>
        <w:t>2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atmosphere in a 25 mL three-necked flask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 xml:space="preserve"> 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for </w:t>
      </w:r>
      <w:r w:rsidRPr="00DF3FA9">
        <w:rPr>
          <w:rFonts w:ascii="Calibri" w:eastAsia="SimSun" w:hAnsi="Calibri" w:cs="Calibri"/>
          <w:kern w:val="0"/>
          <w:szCs w:val="21"/>
          <w14:ligatures w14:val="none"/>
        </w:rPr>
        <w:t>10</w:t>
      </w:r>
      <w:r w:rsidRPr="00DF3FA9">
        <w:rPr>
          <w:rFonts w:ascii="Calibri" w:eastAsia="SimSun" w:hAnsi="Calibri" w:cs="Calibri"/>
          <w:kern w:val="0"/>
          <w:szCs w:val="21"/>
          <w:lang w:eastAsia="en-US"/>
          <w14:ligatures w14:val="none"/>
        </w:rPr>
        <w:t xml:space="preserve"> h.</w:t>
      </w:r>
    </w:p>
    <w:p w14:paraId="1427C1EC" w14:textId="77777777" w:rsidR="00365964" w:rsidRDefault="00365964" w:rsidP="00DF3FA9">
      <w:pPr>
        <w:spacing w:line="276" w:lineRule="auto"/>
        <w:rPr>
          <w:rFonts w:ascii="Calibri" w:eastAsia="SimSun" w:hAnsi="Calibri" w:cs="Times New Roman"/>
          <w:kern w:val="0"/>
          <w:sz w:val="24"/>
          <w:szCs w:val="24"/>
          <w:lang w:val="en-GB"/>
          <w14:ligatures w14:val="none"/>
        </w:rPr>
      </w:pPr>
    </w:p>
    <w:p w14:paraId="688E2155" w14:textId="12E9FD78" w:rsidR="00276744" w:rsidRPr="00276744" w:rsidRDefault="00E66226" w:rsidP="00276744">
      <w:pPr>
        <w:widowControl/>
        <w:tabs>
          <w:tab w:val="left" w:pos="284"/>
        </w:tabs>
        <w:spacing w:beforeLines="100" w:before="312" w:line="240" w:lineRule="exact"/>
        <w:rPr>
          <w:rFonts w:ascii="Calibri" w:eastAsia="SimSun" w:hAnsi="Calibri" w:cs="Times New Roman"/>
          <w:w w:val="108"/>
          <w:kern w:val="0"/>
          <w:sz w:val="24"/>
          <w:szCs w:val="24"/>
          <w:lang w:val="en-GB"/>
          <w14:ligatures w14:val="none"/>
        </w:rPr>
      </w:pPr>
      <w:r>
        <w:rPr>
          <w:rFonts w:ascii="Calibri" w:eastAsia="SimSun" w:hAnsi="Calibri" w:cs="Times New Roman" w:hint="eastAsia"/>
          <w:b/>
          <w:bCs/>
          <w:w w:val="108"/>
          <w:kern w:val="0"/>
          <w:sz w:val="24"/>
          <w:szCs w:val="24"/>
          <w:lang w:val="en-GB"/>
          <w14:ligatures w14:val="none"/>
        </w:rPr>
        <w:t>Table</w:t>
      </w:r>
      <w:r w:rsidR="00276744" w:rsidRPr="00276744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:lang w:val="en-GB"/>
          <w14:ligatures w14:val="none"/>
        </w:rPr>
        <w:t xml:space="preserve"> </w:t>
      </w:r>
      <w:r w:rsidR="00276744" w:rsidRPr="00276744">
        <w:rPr>
          <w:rFonts w:ascii="Calibri" w:eastAsia="SimSun" w:hAnsi="Calibri" w:cs="Times New Roman" w:hint="eastAsia"/>
          <w:b/>
          <w:bCs/>
          <w:w w:val="108"/>
          <w:kern w:val="0"/>
          <w:sz w:val="24"/>
          <w:szCs w:val="24"/>
          <w:lang w:val="en-GB"/>
          <w14:ligatures w14:val="none"/>
        </w:rPr>
        <w:t>3</w:t>
      </w:r>
      <w:r w:rsidR="00276744" w:rsidRPr="00276744">
        <w:rPr>
          <w:rFonts w:ascii="Calibri" w:eastAsia="SimSun" w:hAnsi="Calibri" w:cs="Times New Roman"/>
          <w:w w:val="108"/>
          <w:kern w:val="0"/>
          <w:sz w:val="24"/>
          <w:szCs w:val="24"/>
          <w:lang w:val="en-GB"/>
          <w14:ligatures w14:val="none"/>
        </w:rPr>
        <w:t xml:space="preserve">. </w:t>
      </w:r>
      <w:r w:rsidR="00FB07B9" w:rsidRPr="00FB07B9">
        <w:rPr>
          <w:rFonts w:ascii="Calibri" w:eastAsia="SimSun" w:hAnsi="Calibri" w:cs="Times New Roman" w:hint="eastAsia"/>
          <w:w w:val="108"/>
          <w:kern w:val="0"/>
          <w:sz w:val="24"/>
          <w:szCs w:val="24"/>
          <w:lang w:val="en-GB"/>
          <w14:ligatures w14:val="none"/>
        </w:rPr>
        <w:t xml:space="preserve">Gram-scale synthesis and synthetic transformation </w:t>
      </w:r>
    </w:p>
    <w:p w14:paraId="67D4A1E1" w14:textId="4BE4FF70" w:rsidR="00E36561" w:rsidRPr="00162C51" w:rsidRDefault="003C6C14" w:rsidP="00276744">
      <w:pPr>
        <w:widowControl/>
        <w:tabs>
          <w:tab w:val="center" w:pos="2268"/>
          <w:tab w:val="right" w:pos="4536"/>
        </w:tabs>
        <w:spacing w:before="160" w:after="160"/>
        <w:jc w:val="left"/>
      </w:pPr>
      <w:r>
        <w:rPr>
          <w:rFonts w:hint="eastAsia"/>
        </w:rPr>
        <w:object w:dxaOrig="8556" w:dyaOrig="4899" w14:anchorId="2D9EAA05">
          <v:shape id="_x0000_i1028" type="#_x0000_t75" style="width:358.1pt;height:205.35pt" o:ole="">
            <v:imagedata r:id="rId11" o:title=""/>
          </v:shape>
          <o:OLEObject Type="Embed" ProgID="MDLDraw.Document.1" ShapeID="_x0000_i1028" DrawAspect="Content" ObjectID="_1815414198" r:id="rId12"/>
        </w:object>
      </w:r>
    </w:p>
    <w:p w14:paraId="1BF08556" w14:textId="77777777" w:rsidR="000B46D2" w:rsidRPr="000B46D2" w:rsidRDefault="000B46D2" w:rsidP="000B46D2">
      <w:pPr>
        <w:spacing w:beforeLines="100" w:before="312"/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</w:pPr>
      <w:r w:rsidRPr="000B46D2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14:ligatures w14:val="none"/>
        </w:rPr>
        <w:t xml:space="preserve">Table </w:t>
      </w:r>
      <w:r w:rsidRPr="000B46D2">
        <w:rPr>
          <w:rFonts w:ascii="Calibri" w:eastAsia="SimSun" w:hAnsi="Calibri" w:cs="Times New Roman" w:hint="eastAsia"/>
          <w:b/>
          <w:bCs/>
          <w:w w:val="108"/>
          <w:kern w:val="0"/>
          <w:sz w:val="24"/>
          <w:szCs w:val="24"/>
          <w14:ligatures w14:val="none"/>
        </w:rPr>
        <w:t>4</w:t>
      </w:r>
      <w:r w:rsidRPr="000B46D2">
        <w:rPr>
          <w:rFonts w:ascii="Calibri" w:eastAsia="SimSun" w:hAnsi="Calibri" w:cs="Times New Roman"/>
          <w:b/>
          <w:bCs/>
          <w:w w:val="108"/>
          <w:kern w:val="0"/>
          <w:sz w:val="24"/>
          <w:szCs w:val="24"/>
          <w14:ligatures w14:val="none"/>
        </w:rPr>
        <w:t xml:space="preserve">. </w:t>
      </w:r>
      <w:r w:rsidRPr="000B46D2">
        <w:rPr>
          <w:rFonts w:ascii="Calibri" w:eastAsia="SimSun" w:hAnsi="Calibri" w:cs="Times New Roman" w:hint="eastAsia"/>
          <w:w w:val="108"/>
          <w:kern w:val="0"/>
          <w:sz w:val="24"/>
          <w:szCs w:val="24"/>
          <w14:ligatures w14:val="none"/>
        </w:rPr>
        <w:t>Mechanistic investigations and p</w:t>
      </w:r>
      <w:r w:rsidRPr="000B46D2">
        <w:rPr>
          <w:rFonts w:ascii="Calibri" w:eastAsia="SimSun" w:hAnsi="Calibri" w:cs="Times New Roman"/>
          <w:w w:val="108"/>
          <w:kern w:val="0"/>
          <w:sz w:val="24"/>
          <w:szCs w:val="24"/>
          <w14:ligatures w14:val="none"/>
        </w:rPr>
        <w:t xml:space="preserve">roposed mechanism </w:t>
      </w:r>
    </w:p>
    <w:p w14:paraId="5773BB2B" w14:textId="534818E6" w:rsidR="0044433F" w:rsidRDefault="00841E3F" w:rsidP="00C21E2F">
      <w:r>
        <w:rPr>
          <w:rFonts w:hint="eastAsia"/>
        </w:rPr>
        <w:object w:dxaOrig="9782" w:dyaOrig="14250" w14:anchorId="45ED3117">
          <v:shape id="_x0000_i1029" type="#_x0000_t75" style="width:392.55pt;height:572.25pt" o:ole="">
            <v:imagedata r:id="rId13" o:title=""/>
          </v:shape>
          <o:OLEObject Type="Embed" ProgID="MDLDraw.Document.1" ShapeID="_x0000_i1029" DrawAspect="Content" ObjectID="_1815414199" r:id="rId14"/>
        </w:object>
      </w:r>
    </w:p>
    <w:p w14:paraId="0CF6E1C2" w14:textId="77777777" w:rsidR="0061100D" w:rsidRPr="0061100D" w:rsidRDefault="0061100D" w:rsidP="008B526C">
      <w:pPr>
        <w:spacing w:line="276" w:lineRule="auto"/>
        <w:rPr>
          <w:rFonts w:ascii="Calibri" w:hAnsi="Calibri" w:cs="Calibri"/>
          <w:b/>
          <w:bCs/>
          <w:sz w:val="24"/>
          <w:szCs w:val="24"/>
          <w:lang w:val="en-GB"/>
        </w:rPr>
      </w:pPr>
    </w:p>
    <w:sectPr w:rsidR="0061100D" w:rsidRPr="00611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B4631" w14:textId="77777777" w:rsidR="002E6677" w:rsidRDefault="002E6677" w:rsidP="009432D8">
      <w:r>
        <w:separator/>
      </w:r>
    </w:p>
  </w:endnote>
  <w:endnote w:type="continuationSeparator" w:id="0">
    <w:p w14:paraId="13FB1915" w14:textId="77777777" w:rsidR="002E6677" w:rsidRDefault="002E6677" w:rsidP="00943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F7C46" w14:textId="77777777" w:rsidR="002E6677" w:rsidRDefault="002E6677" w:rsidP="009432D8">
      <w:r>
        <w:separator/>
      </w:r>
    </w:p>
  </w:footnote>
  <w:footnote w:type="continuationSeparator" w:id="0">
    <w:p w14:paraId="4202D419" w14:textId="77777777" w:rsidR="002E6677" w:rsidRDefault="002E6677" w:rsidP="009432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740474"/>
    <w:multiLevelType w:val="hybridMultilevel"/>
    <w:tmpl w:val="E80476B2"/>
    <w:lvl w:ilvl="0" w:tplc="4C967BA2">
      <w:start w:val="1"/>
      <w:numFmt w:val="decimal"/>
      <w:lvlText w:val="[%1]."/>
      <w:lvlJc w:val="left"/>
      <w:pPr>
        <w:ind w:left="360" w:hanging="36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ind w:left="880" w:hanging="440"/>
      </w:pPr>
    </w:lvl>
    <w:lvl w:ilvl="2" w:tplc="FFFFFFFF">
      <w:start w:val="1"/>
      <w:numFmt w:val="lowerRoman"/>
      <w:lvlText w:val="%3."/>
      <w:lvlJc w:val="right"/>
      <w:pPr>
        <w:ind w:left="1320" w:hanging="440"/>
      </w:pPr>
    </w:lvl>
    <w:lvl w:ilvl="3" w:tplc="FFFFFFFF">
      <w:start w:val="1"/>
      <w:numFmt w:val="decimal"/>
      <w:lvlText w:val="%4."/>
      <w:lvlJc w:val="left"/>
      <w:pPr>
        <w:ind w:left="1760" w:hanging="440"/>
      </w:pPr>
    </w:lvl>
    <w:lvl w:ilvl="4" w:tplc="FFFFFFFF">
      <w:start w:val="1"/>
      <w:numFmt w:val="lowerLetter"/>
      <w:lvlText w:val="%5)"/>
      <w:lvlJc w:val="left"/>
      <w:pPr>
        <w:ind w:left="2200" w:hanging="440"/>
      </w:pPr>
    </w:lvl>
    <w:lvl w:ilvl="5" w:tplc="FFFFFFFF">
      <w:start w:val="1"/>
      <w:numFmt w:val="lowerRoman"/>
      <w:lvlText w:val="%6."/>
      <w:lvlJc w:val="right"/>
      <w:pPr>
        <w:ind w:left="2640" w:hanging="440"/>
      </w:pPr>
    </w:lvl>
    <w:lvl w:ilvl="6" w:tplc="FFFFFFFF">
      <w:start w:val="1"/>
      <w:numFmt w:val="decimal"/>
      <w:lvlText w:val="%7."/>
      <w:lvlJc w:val="left"/>
      <w:pPr>
        <w:ind w:left="3080" w:hanging="440"/>
      </w:pPr>
    </w:lvl>
    <w:lvl w:ilvl="7" w:tplc="FFFFFFFF">
      <w:start w:val="1"/>
      <w:numFmt w:val="lowerLetter"/>
      <w:lvlText w:val="%8)"/>
      <w:lvlJc w:val="left"/>
      <w:pPr>
        <w:ind w:left="3520" w:hanging="440"/>
      </w:pPr>
    </w:lvl>
    <w:lvl w:ilvl="8" w:tplc="FFFFFFFF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2D233AA"/>
    <w:multiLevelType w:val="hybridMultilevel"/>
    <w:tmpl w:val="54B4FD6A"/>
    <w:lvl w:ilvl="0" w:tplc="7C10FD7C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  <w:rPr>
        <w:rFonts w:cs="Times New Roman"/>
      </w:rPr>
    </w:lvl>
  </w:abstractNum>
  <w:num w:numId="1" w16cid:durableId="660281877">
    <w:abstractNumId w:val="1"/>
  </w:num>
  <w:num w:numId="2" w16cid:durableId="734007403">
    <w:abstractNumId w:val="0"/>
  </w:num>
  <w:num w:numId="3" w16cid:durableId="1866553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66B"/>
    <w:rsid w:val="00033B73"/>
    <w:rsid w:val="0004133E"/>
    <w:rsid w:val="000433D7"/>
    <w:rsid w:val="00051ABE"/>
    <w:rsid w:val="0007146E"/>
    <w:rsid w:val="00083F68"/>
    <w:rsid w:val="000A4952"/>
    <w:rsid w:val="000B2EF8"/>
    <w:rsid w:val="000B46D2"/>
    <w:rsid w:val="000C264B"/>
    <w:rsid w:val="000F52C4"/>
    <w:rsid w:val="000F5B41"/>
    <w:rsid w:val="0010653F"/>
    <w:rsid w:val="001077F8"/>
    <w:rsid w:val="001120C8"/>
    <w:rsid w:val="00126CCE"/>
    <w:rsid w:val="001617C3"/>
    <w:rsid w:val="00162C51"/>
    <w:rsid w:val="00172F4E"/>
    <w:rsid w:val="001A4240"/>
    <w:rsid w:val="001B6F40"/>
    <w:rsid w:val="001C50F0"/>
    <w:rsid w:val="001D69E5"/>
    <w:rsid w:val="00205606"/>
    <w:rsid w:val="0020799B"/>
    <w:rsid w:val="002255A4"/>
    <w:rsid w:val="00234754"/>
    <w:rsid w:val="0026696F"/>
    <w:rsid w:val="00276744"/>
    <w:rsid w:val="0028366F"/>
    <w:rsid w:val="002B2329"/>
    <w:rsid w:val="002B5CAD"/>
    <w:rsid w:val="002E17CF"/>
    <w:rsid w:val="002E6677"/>
    <w:rsid w:val="002E7935"/>
    <w:rsid w:val="00304DEC"/>
    <w:rsid w:val="00307FC2"/>
    <w:rsid w:val="0031768F"/>
    <w:rsid w:val="00324D66"/>
    <w:rsid w:val="00333316"/>
    <w:rsid w:val="0034049C"/>
    <w:rsid w:val="00365964"/>
    <w:rsid w:val="003B480A"/>
    <w:rsid w:val="003C6C14"/>
    <w:rsid w:val="003E0919"/>
    <w:rsid w:val="003F5D83"/>
    <w:rsid w:val="003F5DB1"/>
    <w:rsid w:val="00420C86"/>
    <w:rsid w:val="0042666B"/>
    <w:rsid w:val="00437EDF"/>
    <w:rsid w:val="00440AFE"/>
    <w:rsid w:val="0044433F"/>
    <w:rsid w:val="004677AB"/>
    <w:rsid w:val="0047014E"/>
    <w:rsid w:val="0049041E"/>
    <w:rsid w:val="00490C74"/>
    <w:rsid w:val="004B1D47"/>
    <w:rsid w:val="004B5FF9"/>
    <w:rsid w:val="004D2B7B"/>
    <w:rsid w:val="005176C6"/>
    <w:rsid w:val="00521867"/>
    <w:rsid w:val="00557960"/>
    <w:rsid w:val="0056264F"/>
    <w:rsid w:val="005845C5"/>
    <w:rsid w:val="005850B0"/>
    <w:rsid w:val="005A4A93"/>
    <w:rsid w:val="005C75F4"/>
    <w:rsid w:val="005D6DBF"/>
    <w:rsid w:val="00603B4F"/>
    <w:rsid w:val="0061100D"/>
    <w:rsid w:val="00612C2D"/>
    <w:rsid w:val="0062170A"/>
    <w:rsid w:val="00684BC1"/>
    <w:rsid w:val="006C240D"/>
    <w:rsid w:val="006D17A7"/>
    <w:rsid w:val="006E2BB1"/>
    <w:rsid w:val="00703B36"/>
    <w:rsid w:val="00712098"/>
    <w:rsid w:val="00735182"/>
    <w:rsid w:val="00747B6A"/>
    <w:rsid w:val="00782632"/>
    <w:rsid w:val="007878DF"/>
    <w:rsid w:val="007B221F"/>
    <w:rsid w:val="007B3B9E"/>
    <w:rsid w:val="007B5D6A"/>
    <w:rsid w:val="007D137A"/>
    <w:rsid w:val="0080199C"/>
    <w:rsid w:val="00804981"/>
    <w:rsid w:val="00805C7E"/>
    <w:rsid w:val="00810903"/>
    <w:rsid w:val="008139CB"/>
    <w:rsid w:val="00835FAF"/>
    <w:rsid w:val="00841E3F"/>
    <w:rsid w:val="008466E2"/>
    <w:rsid w:val="008501A6"/>
    <w:rsid w:val="0086096B"/>
    <w:rsid w:val="0087236C"/>
    <w:rsid w:val="00873523"/>
    <w:rsid w:val="008945AF"/>
    <w:rsid w:val="008B3055"/>
    <w:rsid w:val="008B526C"/>
    <w:rsid w:val="008C4C91"/>
    <w:rsid w:val="008C6BC7"/>
    <w:rsid w:val="008E3BBB"/>
    <w:rsid w:val="008F50D0"/>
    <w:rsid w:val="0091399F"/>
    <w:rsid w:val="00921AF8"/>
    <w:rsid w:val="00925FFB"/>
    <w:rsid w:val="009300FF"/>
    <w:rsid w:val="00932E7C"/>
    <w:rsid w:val="009432D8"/>
    <w:rsid w:val="00952938"/>
    <w:rsid w:val="00953F2A"/>
    <w:rsid w:val="00960095"/>
    <w:rsid w:val="00960D56"/>
    <w:rsid w:val="009739A9"/>
    <w:rsid w:val="0098005E"/>
    <w:rsid w:val="009854CE"/>
    <w:rsid w:val="0099381D"/>
    <w:rsid w:val="009A1DEB"/>
    <w:rsid w:val="009A4596"/>
    <w:rsid w:val="009D65CD"/>
    <w:rsid w:val="00A000F7"/>
    <w:rsid w:val="00A00EF9"/>
    <w:rsid w:val="00A2121E"/>
    <w:rsid w:val="00A31D80"/>
    <w:rsid w:val="00A46102"/>
    <w:rsid w:val="00A67CC8"/>
    <w:rsid w:val="00A81755"/>
    <w:rsid w:val="00A81C78"/>
    <w:rsid w:val="00A9733F"/>
    <w:rsid w:val="00AC683F"/>
    <w:rsid w:val="00AC787C"/>
    <w:rsid w:val="00AE0556"/>
    <w:rsid w:val="00B12D62"/>
    <w:rsid w:val="00B2281C"/>
    <w:rsid w:val="00B24872"/>
    <w:rsid w:val="00B527C6"/>
    <w:rsid w:val="00B54A86"/>
    <w:rsid w:val="00B61E65"/>
    <w:rsid w:val="00B6459E"/>
    <w:rsid w:val="00B920BD"/>
    <w:rsid w:val="00BA33B6"/>
    <w:rsid w:val="00BB3086"/>
    <w:rsid w:val="00BE1B10"/>
    <w:rsid w:val="00BF3111"/>
    <w:rsid w:val="00BF500C"/>
    <w:rsid w:val="00C00E10"/>
    <w:rsid w:val="00C11A1E"/>
    <w:rsid w:val="00C21E2F"/>
    <w:rsid w:val="00C23E3B"/>
    <w:rsid w:val="00C32D8E"/>
    <w:rsid w:val="00C50331"/>
    <w:rsid w:val="00C6340A"/>
    <w:rsid w:val="00C64E68"/>
    <w:rsid w:val="00C67326"/>
    <w:rsid w:val="00C80118"/>
    <w:rsid w:val="00C81266"/>
    <w:rsid w:val="00C839F9"/>
    <w:rsid w:val="00C86682"/>
    <w:rsid w:val="00CE3C16"/>
    <w:rsid w:val="00CE6437"/>
    <w:rsid w:val="00CF24E4"/>
    <w:rsid w:val="00CF2EF7"/>
    <w:rsid w:val="00D14C22"/>
    <w:rsid w:val="00D203C5"/>
    <w:rsid w:val="00D24557"/>
    <w:rsid w:val="00D31B3F"/>
    <w:rsid w:val="00D32DBC"/>
    <w:rsid w:val="00D566EF"/>
    <w:rsid w:val="00D72A09"/>
    <w:rsid w:val="00D7325D"/>
    <w:rsid w:val="00D73B94"/>
    <w:rsid w:val="00D7435E"/>
    <w:rsid w:val="00D93B0F"/>
    <w:rsid w:val="00D96909"/>
    <w:rsid w:val="00DB3DDB"/>
    <w:rsid w:val="00DD79F5"/>
    <w:rsid w:val="00DF3FA9"/>
    <w:rsid w:val="00E10D0A"/>
    <w:rsid w:val="00E173E6"/>
    <w:rsid w:val="00E352E9"/>
    <w:rsid w:val="00E36561"/>
    <w:rsid w:val="00E57A5C"/>
    <w:rsid w:val="00E66226"/>
    <w:rsid w:val="00E752C2"/>
    <w:rsid w:val="00EC7602"/>
    <w:rsid w:val="00F0027E"/>
    <w:rsid w:val="00F10C54"/>
    <w:rsid w:val="00F21120"/>
    <w:rsid w:val="00F44E55"/>
    <w:rsid w:val="00F71CA1"/>
    <w:rsid w:val="00F7575F"/>
    <w:rsid w:val="00F76C2D"/>
    <w:rsid w:val="00F802BE"/>
    <w:rsid w:val="00FB0499"/>
    <w:rsid w:val="00FB07B9"/>
    <w:rsid w:val="00FE0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AE9DB3"/>
  <w15:chartTrackingRefBased/>
  <w15:docId w15:val="{0BFFA329-EFDA-4A7D-8827-D3C8A26B9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2666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66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66B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66B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66B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66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66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66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66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6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6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66B"/>
    <w:rPr>
      <w:rFonts w:cstheme="majorBidi"/>
      <w:color w:val="2F5496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66B"/>
    <w:rPr>
      <w:rFonts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66B"/>
    <w:rPr>
      <w:rFonts w:cstheme="majorBidi"/>
      <w:b/>
      <w:bCs/>
      <w:color w:val="2F5496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66B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66B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66B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42666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6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66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666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66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66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6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66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6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6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66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5FA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5FAF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7B5D6A"/>
    <w:rPr>
      <w:kern w:val="0"/>
      <w:sz w:val="22"/>
      <w:lang w:val="en-GB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32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432D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432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432D8"/>
    <w:rPr>
      <w:sz w:val="18"/>
      <w:szCs w:val="18"/>
    </w:rPr>
  </w:style>
  <w:style w:type="paragraph" w:customStyle="1" w:styleId="RSCB02ArticleText">
    <w:name w:val="RSC B02 Article Text"/>
    <w:basedOn w:val="Normal"/>
    <w:link w:val="RSCB02ArticleTextChar"/>
    <w:qFormat/>
    <w:rsid w:val="00307FC2"/>
    <w:pPr>
      <w:widowControl/>
      <w:tabs>
        <w:tab w:val="left" w:pos="284"/>
      </w:tabs>
      <w:spacing w:line="240" w:lineRule="exact"/>
    </w:pPr>
    <w:rPr>
      <w:rFonts w:cs="Times New Roman"/>
      <w:w w:val="108"/>
      <w:kern w:val="0"/>
      <w:sz w:val="18"/>
      <w:szCs w:val="18"/>
      <w:lang w:val="en-GB" w:eastAsia="en-US"/>
      <w14:ligatures w14:val="none"/>
    </w:rPr>
  </w:style>
  <w:style w:type="character" w:customStyle="1" w:styleId="RSCB02ArticleTextChar">
    <w:name w:val="RSC B02 Article Text Char"/>
    <w:basedOn w:val="DefaultParagraphFont"/>
    <w:link w:val="RSCB02ArticleText"/>
    <w:rsid w:val="00307FC2"/>
    <w:rPr>
      <w:rFonts w:cs="Times New Roman"/>
      <w:w w:val="108"/>
      <w:kern w:val="0"/>
      <w:sz w:val="18"/>
      <w:szCs w:val="18"/>
      <w:lang w:val="en-GB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cait361@163.com</dc:creator>
  <cp:keywords/>
  <dc:description/>
  <cp:lastModifiedBy>Nilesh Nawale</cp:lastModifiedBy>
  <cp:revision>2</cp:revision>
  <dcterms:created xsi:type="dcterms:W3CDTF">2025-07-30T15:27:00Z</dcterms:created>
  <dcterms:modified xsi:type="dcterms:W3CDTF">2025-07-30T15:27:00Z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b9511600-7489-4e47-af29-c5266a774877</vt:lpwstr>
  </property>
</Properties>
</file>