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32490" w14:textId="24C2FB10" w:rsidR="00A6040F" w:rsidRDefault="00A6040F" w:rsidP="00A6040F">
      <w:pPr>
        <w:pStyle w:val="ListParagraph"/>
        <w:spacing w:after="0" w:line="48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84CE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upplement 2</w:t>
      </w:r>
      <w:r w:rsidR="00886D0A">
        <w:rPr>
          <w:rFonts w:ascii="Times New Roman" w:hAnsi="Times New Roman" w:cs="Times New Roman"/>
          <w:b/>
          <w:sz w:val="24"/>
          <w:szCs w:val="24"/>
          <w:lang w:val="en-US"/>
        </w:rPr>
        <w:t>. Radar Chart</w:t>
      </w:r>
      <w:r w:rsidRPr="00A84C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diagram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description</w:t>
      </w:r>
      <w:r w:rsidRPr="00A84CE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8FE507A" w14:textId="77777777" w:rsidR="00A6040F" w:rsidRPr="0090697B" w:rsidRDefault="00A6040F" w:rsidP="00A6040F">
      <w:pPr>
        <w:pStyle w:val="ListParagraph"/>
        <w:spacing w:after="0" w:line="480" w:lineRule="auto"/>
        <w:ind w:left="0"/>
        <w:rPr>
          <w:lang w:val="en-US"/>
        </w:rPr>
      </w:pPr>
      <w:r w:rsidRPr="00C71227">
        <w:rPr>
          <w:rFonts w:ascii="Times New Roman" w:hAnsi="Times New Roman" w:cs="Times New Roman"/>
          <w:sz w:val="24"/>
          <w:szCs w:val="24"/>
          <w:lang w:val="en-US"/>
        </w:rPr>
        <w:t>An Excel software based tool might be found in supplementary document S</w:t>
      </w:r>
      <w:r>
        <w:rPr>
          <w:rFonts w:ascii="Times New Roman" w:hAnsi="Times New Roman" w:cs="Times New Roman"/>
          <w:sz w:val="24"/>
          <w:szCs w:val="24"/>
          <w:lang w:val="en-US"/>
        </w:rPr>
        <w:t>upplement 3</w:t>
      </w:r>
      <w:r w:rsidRPr="00546D1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F621995" w14:textId="77E84E2A" w:rsidR="00A6040F" w:rsidRPr="00A84CE6" w:rsidRDefault="00A6040F" w:rsidP="00A6040F">
      <w:pPr>
        <w:spacing w:after="0" w:line="480" w:lineRule="auto"/>
        <w:rPr>
          <w:rFonts w:ascii="Times New Roman" w:eastAsia="Arial" w:hAnsi="Times New Roman" w:cs="Times New Roman"/>
          <w:sz w:val="24"/>
          <w:szCs w:val="24"/>
          <w:lang w:val="en-US"/>
        </w:rPr>
      </w:pP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Values of functional rating scales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for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all patients and CSF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NFL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have been recorded in Table B for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patient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1,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patient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3,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patient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4, </w:t>
      </w:r>
      <w:r w:rsidRPr="00A84CE6">
        <w:rPr>
          <w:rFonts w:ascii="Times New Roman" w:eastAsia="Arial" w:hAnsi="Times New Roman" w:cs="Times New Roman"/>
          <w:color w:val="333333"/>
          <w:sz w:val="24"/>
          <w:szCs w:val="24"/>
          <w:lang w:val="en-US"/>
        </w:rPr>
        <w:t>Microsoft Excel (2016) spreadsheet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. These functional rating scales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were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included:  UPDRS part I, II, III, IV, V and VI, ALSFRS-R, HADS depression, HADS anxiety, EQ5D, VAS(EQ5D), EDSS, MMSE, SDMT. </w:t>
      </w:r>
    </w:p>
    <w:p w14:paraId="217C4AFD" w14:textId="2BFA7CC3" w:rsidR="00A6040F" w:rsidRPr="00A84CE6" w:rsidRDefault="00A6040F" w:rsidP="00A6040F">
      <w:pPr>
        <w:spacing w:after="0" w:line="480" w:lineRule="auto"/>
        <w:rPr>
          <w:rFonts w:ascii="Times New Roman" w:eastAsia="Arial" w:hAnsi="Times New Roman" w:cs="Times New Roman"/>
          <w:sz w:val="24"/>
          <w:szCs w:val="24"/>
          <w:lang w:val="en-US"/>
        </w:rPr>
      </w:pP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In column “MIN” in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the E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xcel sheet we have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written minimum value of each functional rating scale score, and in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next column “MAX” we have recorded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maximum value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of each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functional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rating scale score. If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high functional score value is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positive finding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(the higher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value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,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better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function), the row 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received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code 1. If a high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functional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rating score means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negative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finding (i.e.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reflects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patient´s dysfunction),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row was coded as -1, in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column “POS”. Then we performed scale converting to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mathematical functional score so all mathematical values would express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patients’ function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>,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e.g. HADS depression maximal 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score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is 21 (i.e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>.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very depressed),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patient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4 has collected 13 points. Mathematical depression function score for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patient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4 was calculated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as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21-13 = 8, (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b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y using formula “If”).</w:t>
      </w:r>
    </w:p>
    <w:p w14:paraId="38558814" w14:textId="77777777" w:rsidR="00A6040F" w:rsidRPr="00546D15" w:rsidRDefault="00A6040F" w:rsidP="00A6040F">
      <w:pPr>
        <w:spacing w:after="0" w:line="480" w:lineRule="auto"/>
        <w:rPr>
          <w:rFonts w:ascii="Times New Roman" w:eastAsia="Arial" w:hAnsi="Times New Roman" w:cs="Times New Roman"/>
          <w:sz w:val="24"/>
          <w:szCs w:val="24"/>
          <w:lang w:val="en-US"/>
        </w:rPr>
      </w:pP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In Table C we have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calculated the proportion of a mathematical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functional score taking functional test maximal score as 100% and patient´s performance in each functional test was expressed as percentage of maximum value for corresponding test. </w:t>
      </w:r>
    </w:p>
    <w:p w14:paraId="44523BA3" w14:textId="1401A206" w:rsidR="00A6040F" w:rsidRPr="00546D15" w:rsidRDefault="00A6040F" w:rsidP="00A6040F">
      <w:pPr>
        <w:spacing w:after="0" w:line="480" w:lineRule="auto"/>
        <w:rPr>
          <w:rFonts w:ascii="Times New Roman" w:eastAsia="Arial" w:hAnsi="Times New Roman" w:cs="Times New Roman"/>
          <w:sz w:val="24"/>
          <w:szCs w:val="24"/>
          <w:lang w:val="en-US"/>
        </w:rPr>
      </w:pP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Values were plotted on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Radar Chart </w:t>
      </w: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diagram in Excel.</w:t>
      </w:r>
    </w:p>
    <w:p w14:paraId="21C6A3EC" w14:textId="62F481D7" w:rsidR="00A6040F" w:rsidRPr="00A84CE6" w:rsidRDefault="00A6040F" w:rsidP="00A6040F">
      <w:pPr>
        <w:spacing w:after="0" w:line="480" w:lineRule="auto"/>
        <w:rPr>
          <w:rFonts w:ascii="Times New Roman" w:eastAsia="Arial" w:hAnsi="Times New Roman" w:cs="Times New Roman"/>
          <w:sz w:val="24"/>
          <w:szCs w:val="24"/>
          <w:lang w:val="en-US"/>
        </w:rPr>
      </w:pPr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We assigned the CSF-NFL level for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patient </w:t>
      </w:r>
      <w:bookmarkStart w:id="0" w:name="_GoBack"/>
      <w:bookmarkEnd w:id="0"/>
      <w:r w:rsidRPr="00C71227">
        <w:rPr>
          <w:rFonts w:ascii="Times New Roman" w:eastAsia="Arial" w:hAnsi="Times New Roman" w:cs="Times New Roman"/>
          <w:sz w:val="24"/>
          <w:szCs w:val="24"/>
          <w:lang w:val="en-US"/>
        </w:rPr>
        <w:t>1 24300 ng/L as 10</w:t>
      </w:r>
      <w:r w:rsidRPr="00546D15">
        <w:rPr>
          <w:rFonts w:ascii="Times New Roman" w:eastAsia="Arial" w:hAnsi="Times New Roman" w:cs="Times New Roman"/>
          <w:sz w:val="24"/>
          <w:szCs w:val="24"/>
          <w:lang w:val="en-US"/>
        </w:rPr>
        <w:t>0%,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as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the highest maximum value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was unknown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). </w:t>
      </w:r>
    </w:p>
    <w:p w14:paraId="5C8B680E" w14:textId="7759CA8A" w:rsidR="00A6040F" w:rsidRPr="00C50FB3" w:rsidRDefault="00A6040F" w:rsidP="00A6040F">
      <w:pPr>
        <w:spacing w:after="0" w:line="480" w:lineRule="auto"/>
        <w:rPr>
          <w:lang w:val="en-US"/>
        </w:rPr>
      </w:pP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CNS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NFL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for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patient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3 and 4 were calculated as p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er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centage of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an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assumed maximum level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of 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24300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 ng/L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.  Values were plotted on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the </w:t>
      </w:r>
      <w:r w:rsidR="00886D0A">
        <w:rPr>
          <w:rFonts w:ascii="Times New Roman" w:eastAsia="Arial" w:hAnsi="Times New Roman" w:cs="Times New Roman"/>
          <w:sz w:val="24"/>
          <w:szCs w:val="24"/>
          <w:lang w:val="en-US"/>
        </w:rPr>
        <w:t>Radar Chart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 xml:space="preserve"> diagram in </w:t>
      </w:r>
      <w:r w:rsidRPr="00A84CE6">
        <w:rPr>
          <w:rFonts w:ascii="Times New Roman" w:eastAsia="Arial" w:hAnsi="Times New Roman" w:cs="Times New Roman"/>
          <w:color w:val="333333"/>
          <w:sz w:val="24"/>
          <w:szCs w:val="24"/>
          <w:lang w:val="en-US"/>
        </w:rPr>
        <w:t>Microsoft Excel (2016)</w:t>
      </w:r>
      <w:r w:rsidRPr="00A84CE6">
        <w:rPr>
          <w:rFonts w:ascii="Times New Roman" w:eastAsia="Arial" w:hAnsi="Times New Roman" w:cs="Times New Roman"/>
          <w:sz w:val="24"/>
          <w:szCs w:val="24"/>
          <w:lang w:val="en-US"/>
        </w:rPr>
        <w:t>.</w:t>
      </w:r>
    </w:p>
    <w:p w14:paraId="6B23BA53" w14:textId="77777777" w:rsidR="00A6040F" w:rsidRDefault="00A6040F" w:rsidP="00A6040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54AFE8CE" w14:textId="77777777" w:rsidR="001C1001" w:rsidRPr="00A6040F" w:rsidRDefault="00886D0A">
      <w:pPr>
        <w:rPr>
          <w:lang w:val="en-US"/>
        </w:rPr>
      </w:pPr>
    </w:p>
    <w:sectPr w:rsidR="001C1001" w:rsidRPr="00A604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40F"/>
    <w:rsid w:val="000D1DA1"/>
    <w:rsid w:val="00222994"/>
    <w:rsid w:val="002B25F7"/>
    <w:rsid w:val="00886D0A"/>
    <w:rsid w:val="00A6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34DFE"/>
  <w15:chartTrackingRefBased/>
  <w15:docId w15:val="{889535F3-6E07-417A-B6C8-68D48E245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040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0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12C573E53F8B46AABBC67ADEE23569" ma:contentTypeVersion="12" ma:contentTypeDescription="Skapa ett nytt dokument." ma:contentTypeScope="" ma:versionID="128861d41cc1315ef2b6e5035eb3df66">
  <xsd:schema xmlns:xsd="http://www.w3.org/2001/XMLSchema" xmlns:xs="http://www.w3.org/2001/XMLSchema" xmlns:p="http://schemas.microsoft.com/office/2006/metadata/properties" xmlns:ns3="45fbcc7e-bcc8-4c52-92bb-364e2225fda3" xmlns:ns4="3eacc1de-54be-40fb-ac49-da8087b8b6b2" targetNamespace="http://schemas.microsoft.com/office/2006/metadata/properties" ma:root="true" ma:fieldsID="fad354419280bead32be54cc151295eb" ns3:_="" ns4:_="">
    <xsd:import namespace="45fbcc7e-bcc8-4c52-92bb-364e2225fda3"/>
    <xsd:import namespace="3eacc1de-54be-40fb-ac49-da8087b8b6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fbcc7e-bcc8-4c52-92bb-364e2225fd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acc1de-54be-40fb-ac49-da8087b8b6b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6A0042-69CA-46ED-9179-7AE9004CB245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3eacc1de-54be-40fb-ac49-da8087b8b6b2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45fbcc7e-bcc8-4c52-92bb-364e2225fda3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1D332911-A4F7-415B-BE01-F1A340FFDB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DBAA60-C60F-4240-A686-65BE14EB93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fbcc7e-bcc8-4c52-92bb-364e2225fda3"/>
    <ds:schemaRef ds:uri="3eacc1de-54be-40fb-ac49-da8087b8b6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for Molecular Medicine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Virginija Karrenbauer</dc:creator>
  <cp:keywords/>
  <dc:description/>
  <cp:lastModifiedBy>Virginija Karrenbauer</cp:lastModifiedBy>
  <cp:revision>2</cp:revision>
  <dcterms:created xsi:type="dcterms:W3CDTF">2021-07-14T12:32:00Z</dcterms:created>
  <dcterms:modified xsi:type="dcterms:W3CDTF">2021-07-14T12:32:00Z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0x0101003812C573E53F8B46AABBC67ADEE23569</vt:lpwstr>
  </property>
</Properties>
</file>