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6D025" w14:textId="77777777" w:rsidR="00943972" w:rsidRPr="00A734DC" w:rsidRDefault="00943972" w:rsidP="006041C5">
      <w:pPr>
        <w:spacing w:line="480" w:lineRule="auto"/>
        <w:rPr>
          <w:rFonts w:ascii="Arial" w:hAnsi="Arial" w:cs="Arial"/>
          <w:sz w:val="28"/>
        </w:rPr>
      </w:pPr>
    </w:p>
    <w:p w14:paraId="14DA4CDD" w14:textId="4EF1570E" w:rsidR="00943972" w:rsidRPr="00A734DC" w:rsidRDefault="00943972" w:rsidP="006041C5">
      <w:pPr>
        <w:spacing w:line="480" w:lineRule="auto"/>
        <w:rPr>
          <w:rFonts w:ascii="Arial" w:hAnsi="Arial" w:cs="Arial"/>
          <w:sz w:val="28"/>
        </w:rPr>
      </w:pPr>
      <w:r w:rsidRPr="00A734DC">
        <w:rPr>
          <w:rFonts w:ascii="Arial" w:hAnsi="Arial" w:cs="Arial"/>
          <w:sz w:val="28"/>
        </w:rPr>
        <w:t xml:space="preserve">Supplementary </w:t>
      </w:r>
      <w:r w:rsidR="00183893">
        <w:rPr>
          <w:rFonts w:ascii="Arial" w:hAnsi="Arial" w:cs="Arial" w:hint="eastAsia"/>
          <w:sz w:val="28"/>
        </w:rPr>
        <w:t>Information</w:t>
      </w:r>
      <w:r w:rsidRPr="00A734DC">
        <w:rPr>
          <w:rFonts w:ascii="Arial" w:hAnsi="Arial" w:cs="Arial"/>
          <w:sz w:val="28"/>
        </w:rPr>
        <w:t xml:space="preserve"> for</w:t>
      </w:r>
    </w:p>
    <w:p w14:paraId="24D1821E" w14:textId="019C1E92" w:rsidR="00F0681F" w:rsidRPr="00A734DC" w:rsidRDefault="00F0681F" w:rsidP="006041C5">
      <w:pPr>
        <w:spacing w:line="480" w:lineRule="auto"/>
        <w:rPr>
          <w:rFonts w:ascii="Arial" w:hAnsi="Arial" w:cs="Arial"/>
        </w:rPr>
      </w:pPr>
    </w:p>
    <w:p w14:paraId="52078232" w14:textId="16F2FD8F" w:rsidR="00183893" w:rsidRPr="004333E6" w:rsidRDefault="00BD12AA" w:rsidP="00183893">
      <w:pPr>
        <w:spacing w:line="480" w:lineRule="auto"/>
        <w:jc w:val="both"/>
        <w:rPr>
          <w:rFonts w:ascii="Arial" w:hAnsi="Arial" w:cs="Arial"/>
          <w:b/>
          <w:bCs/>
          <w:sz w:val="28"/>
          <w:szCs w:val="32"/>
        </w:rPr>
      </w:pPr>
      <w:r>
        <w:rPr>
          <w:rFonts w:ascii="Arial" w:hAnsi="Arial" w:cs="Arial" w:hint="eastAsia"/>
          <w:b/>
          <w:bCs/>
          <w:sz w:val="28"/>
          <w:szCs w:val="32"/>
        </w:rPr>
        <w:t xml:space="preserve">A heavy </w:t>
      </w:r>
      <w:r w:rsidR="00183893" w:rsidRPr="004333E6">
        <w:rPr>
          <w:rFonts w:ascii="Arial" w:hAnsi="Arial" w:cs="Arial"/>
          <w:b/>
          <w:bCs/>
          <w:sz w:val="28"/>
          <w:szCs w:val="32"/>
        </w:rPr>
        <w:t>molybdenum</w:t>
      </w:r>
      <w:r w:rsidR="00183893" w:rsidRPr="004333E6">
        <w:rPr>
          <w:rFonts w:ascii="Arial" w:hAnsi="Arial" w:cs="Arial" w:hint="eastAsia"/>
          <w:b/>
          <w:bCs/>
          <w:sz w:val="28"/>
          <w:szCs w:val="32"/>
        </w:rPr>
        <w:t xml:space="preserve"> reservoir </w:t>
      </w:r>
      <w:r>
        <w:rPr>
          <w:rFonts w:ascii="Arial" w:hAnsi="Arial" w:cs="Arial" w:hint="eastAsia"/>
          <w:b/>
          <w:bCs/>
          <w:sz w:val="28"/>
          <w:szCs w:val="32"/>
        </w:rPr>
        <w:t>in Neoarchean seawater tracks extensive iron oxidation</w:t>
      </w:r>
    </w:p>
    <w:p w14:paraId="5D4D75B8" w14:textId="1680956C" w:rsidR="00943972" w:rsidRPr="00183893" w:rsidRDefault="00943972" w:rsidP="006041C5">
      <w:pPr>
        <w:spacing w:line="480" w:lineRule="auto"/>
        <w:rPr>
          <w:rFonts w:ascii="Arial" w:hAnsi="Arial" w:cs="Arial"/>
        </w:rPr>
      </w:pPr>
    </w:p>
    <w:p w14:paraId="30EB840D" w14:textId="1E3A7409" w:rsidR="00D56D5A" w:rsidRPr="00A734DC" w:rsidRDefault="00D56D5A" w:rsidP="006041C5">
      <w:pPr>
        <w:pStyle w:val="SMSubheading"/>
        <w:spacing w:line="480" w:lineRule="auto"/>
        <w:contextualSpacing/>
        <w:rPr>
          <w:rFonts w:ascii="Arial" w:hAnsi="Arial" w:cs="Arial"/>
          <w:b/>
          <w:bCs/>
          <w:u w:val="none"/>
        </w:rPr>
      </w:pPr>
      <w:bookmarkStart w:id="0" w:name="OLE_LINK16"/>
      <w:r w:rsidRPr="00A734DC">
        <w:rPr>
          <w:rFonts w:ascii="Arial" w:hAnsi="Arial" w:cs="Arial"/>
          <w:b/>
          <w:bCs/>
          <w:u w:val="none"/>
        </w:rPr>
        <w:t>Geological Background</w:t>
      </w:r>
    </w:p>
    <w:bookmarkEnd w:id="0"/>
    <w:p w14:paraId="034A4126" w14:textId="642883CF" w:rsidR="005D60D2" w:rsidRDefault="005D60D2" w:rsidP="00D56D5A">
      <w:pPr>
        <w:autoSpaceDE w:val="0"/>
        <w:autoSpaceDN w:val="0"/>
        <w:adjustRightInd w:val="0"/>
        <w:spacing w:after="0" w:line="480" w:lineRule="auto"/>
        <w:contextualSpacing/>
        <w:jc w:val="both"/>
        <w:rPr>
          <w:rFonts w:ascii="Arial" w:hAnsi="Arial" w:cs="Arial"/>
          <w:b/>
          <w:iCs/>
          <w:szCs w:val="20"/>
        </w:rPr>
      </w:pPr>
      <w:r>
        <w:rPr>
          <w:rFonts w:ascii="Arial" w:hAnsi="Arial" w:cs="Arial" w:hint="eastAsia"/>
          <w:b/>
          <w:iCs/>
          <w:szCs w:val="20"/>
        </w:rPr>
        <w:t>North China Craton</w:t>
      </w:r>
    </w:p>
    <w:p w14:paraId="4B901C67" w14:textId="1BCB185D" w:rsidR="006347DC" w:rsidRDefault="006347DC" w:rsidP="006347DC">
      <w:pPr>
        <w:spacing w:line="480" w:lineRule="auto"/>
        <w:contextualSpacing/>
        <w:jc w:val="both"/>
        <w:rPr>
          <w:rFonts w:ascii="Arial" w:hAnsi="Arial" w:cs="Arial"/>
        </w:rPr>
      </w:pPr>
      <w:r>
        <w:rPr>
          <w:rFonts w:ascii="Arial" w:hAnsi="Arial" w:cs="Arial" w:hint="eastAsia"/>
        </w:rPr>
        <w:t>As the largest craton in China, the N</w:t>
      </w:r>
      <w:r w:rsidR="00BD12AA">
        <w:rPr>
          <w:rFonts w:ascii="Arial" w:hAnsi="Arial" w:cs="Arial" w:hint="eastAsia"/>
        </w:rPr>
        <w:t>orth China Craton (N</w:t>
      </w:r>
      <w:r>
        <w:rPr>
          <w:rFonts w:ascii="Arial" w:hAnsi="Arial" w:cs="Arial" w:hint="eastAsia"/>
        </w:rPr>
        <w:t>CC</w:t>
      </w:r>
      <w:r w:rsidR="00BD12AA">
        <w:rPr>
          <w:rFonts w:ascii="Arial" w:hAnsi="Arial" w:cs="Arial" w:hint="eastAsia"/>
        </w:rPr>
        <w:t>)</w:t>
      </w:r>
      <w:r>
        <w:rPr>
          <w:rFonts w:ascii="Arial" w:hAnsi="Arial" w:cs="Arial" w:hint="eastAsia"/>
        </w:rPr>
        <w:t xml:space="preserve"> covers </w:t>
      </w:r>
      <w:r w:rsidRPr="00790F07">
        <w:rPr>
          <w:rFonts w:ascii="Arial" w:hAnsi="Arial" w:cs="Arial" w:hint="eastAsia"/>
        </w:rPr>
        <w:t>a total area of 1500,000 km</w:t>
      </w:r>
      <w:r w:rsidRPr="00790F07">
        <w:rPr>
          <w:rFonts w:ascii="Arial" w:hAnsi="Arial" w:cs="Arial" w:hint="eastAsia"/>
          <w:vertAlign w:val="superscript"/>
        </w:rPr>
        <w:t>2</w:t>
      </w:r>
      <w:r w:rsidRPr="00790F07">
        <w:rPr>
          <w:rFonts w:ascii="Arial" w:hAnsi="Arial" w:cs="Arial" w:hint="eastAsia"/>
        </w:rPr>
        <w:t>.</w:t>
      </w:r>
      <w:r>
        <w:rPr>
          <w:rFonts w:ascii="Arial" w:hAnsi="Arial" w:cs="Arial" w:hint="eastAsia"/>
        </w:rPr>
        <w:t xml:space="preserve"> It consists of multiple </w:t>
      </w:r>
      <w:r w:rsidRPr="00790F07">
        <w:rPr>
          <w:rFonts w:ascii="Arial" w:hAnsi="Arial" w:cs="Arial" w:hint="eastAsia"/>
        </w:rPr>
        <w:t xml:space="preserve">Archean to Paleoproterozoic </w:t>
      </w:r>
      <w:r>
        <w:rPr>
          <w:rFonts w:ascii="Arial" w:hAnsi="Arial" w:cs="Arial" w:hint="eastAsia"/>
        </w:rPr>
        <w:t xml:space="preserve">metamorphic basement terranes that are </w:t>
      </w:r>
      <w:r w:rsidRPr="00790F07">
        <w:rPr>
          <w:rFonts w:ascii="Arial" w:hAnsi="Arial" w:cs="Arial" w:hint="eastAsia"/>
        </w:rPr>
        <w:t xml:space="preserve">overlain by </w:t>
      </w:r>
      <w:r w:rsidR="00BA5550" w:rsidRPr="00790F07">
        <w:rPr>
          <w:rFonts w:ascii="Arial" w:hAnsi="Arial" w:cs="Arial" w:hint="eastAsia"/>
        </w:rPr>
        <w:t xml:space="preserve">unmetamorphosed </w:t>
      </w:r>
      <w:r w:rsidRPr="00790F07">
        <w:rPr>
          <w:rFonts w:ascii="Arial" w:hAnsi="Arial" w:cs="Arial" w:hint="eastAsia"/>
        </w:rPr>
        <w:t xml:space="preserve">Mesoproterozoic to Cenozoic cover (e.g., Zhao and </w:t>
      </w:r>
      <w:proofErr w:type="spellStart"/>
      <w:r w:rsidRPr="00790F07">
        <w:rPr>
          <w:rFonts w:ascii="Arial" w:hAnsi="Arial" w:cs="Arial" w:hint="eastAsia"/>
        </w:rPr>
        <w:t>Cawood</w:t>
      </w:r>
      <w:proofErr w:type="spellEnd"/>
      <w:r w:rsidRPr="00790F07">
        <w:rPr>
          <w:rFonts w:ascii="Arial" w:hAnsi="Arial" w:cs="Arial" w:hint="eastAsia"/>
        </w:rPr>
        <w:t>, 2012).</w:t>
      </w:r>
      <w:r>
        <w:rPr>
          <w:rFonts w:ascii="Arial" w:hAnsi="Arial" w:cs="Arial" w:hint="eastAsia"/>
        </w:rPr>
        <w:t xml:space="preserve"> The Precambrian basement is generally proposed to </w:t>
      </w:r>
      <w:r w:rsidR="00BA5550">
        <w:rPr>
          <w:rFonts w:ascii="Arial" w:hAnsi="Arial" w:cs="Arial" w:hint="eastAsia"/>
        </w:rPr>
        <w:t>have</w:t>
      </w:r>
      <w:r>
        <w:rPr>
          <w:rFonts w:ascii="Arial" w:hAnsi="Arial" w:cs="Arial" w:hint="eastAsia"/>
        </w:rPr>
        <w:t xml:space="preserve"> formed by the </w:t>
      </w:r>
      <w:r>
        <w:rPr>
          <w:rFonts w:ascii="Arial" w:hAnsi="Arial" w:cs="Arial"/>
        </w:rPr>
        <w:t>amalgamation</w:t>
      </w:r>
      <w:r>
        <w:rPr>
          <w:rFonts w:ascii="Arial" w:hAnsi="Arial" w:cs="Arial" w:hint="eastAsia"/>
        </w:rPr>
        <w:t xml:space="preserve"> of the </w:t>
      </w:r>
      <w:r w:rsidRPr="00790F07">
        <w:rPr>
          <w:rFonts w:ascii="Arial" w:hAnsi="Arial" w:cs="Arial" w:hint="eastAsia"/>
        </w:rPr>
        <w:t>Eastern and the Western blocks</w:t>
      </w:r>
      <w:r>
        <w:rPr>
          <w:rFonts w:ascii="Arial" w:hAnsi="Arial" w:cs="Arial" w:hint="eastAsia"/>
        </w:rPr>
        <w:t xml:space="preserve"> along</w:t>
      </w:r>
      <w:r w:rsidRPr="00790F07">
        <w:rPr>
          <w:rFonts w:ascii="Arial" w:hAnsi="Arial" w:cs="Arial" w:hint="eastAsia"/>
        </w:rPr>
        <w:t xml:space="preserve"> the Trans-North China Orogen (TNCO)</w:t>
      </w:r>
      <w:r>
        <w:rPr>
          <w:rFonts w:ascii="Arial" w:hAnsi="Arial" w:cs="Arial" w:hint="eastAsia"/>
        </w:rPr>
        <w:t xml:space="preserve"> in the Paleoproterozoic</w:t>
      </w:r>
      <w:r w:rsidRPr="00790F07">
        <w:rPr>
          <w:rFonts w:ascii="Arial" w:hAnsi="Arial" w:cs="Arial" w:hint="eastAsia"/>
        </w:rPr>
        <w:t xml:space="preserve"> (</w:t>
      </w:r>
      <w:r>
        <w:rPr>
          <w:rFonts w:ascii="Arial" w:hAnsi="Arial" w:cs="Arial" w:hint="eastAsia"/>
        </w:rPr>
        <w:t xml:space="preserve">Fig. </w:t>
      </w:r>
      <w:r w:rsidR="000A0161">
        <w:rPr>
          <w:rFonts w:ascii="Arial" w:hAnsi="Arial" w:cs="Arial" w:hint="eastAsia"/>
        </w:rPr>
        <w:t>2</w:t>
      </w:r>
      <w:r>
        <w:rPr>
          <w:rFonts w:ascii="Arial" w:hAnsi="Arial" w:cs="Arial" w:hint="eastAsia"/>
        </w:rPr>
        <w:t xml:space="preserve">; </w:t>
      </w:r>
      <w:r w:rsidRPr="00790F07">
        <w:rPr>
          <w:rFonts w:ascii="Arial" w:hAnsi="Arial" w:cs="Arial" w:hint="eastAsia"/>
        </w:rPr>
        <w:t xml:space="preserve">Zhao and </w:t>
      </w:r>
      <w:proofErr w:type="spellStart"/>
      <w:r w:rsidRPr="00790F07">
        <w:rPr>
          <w:rFonts w:ascii="Arial" w:hAnsi="Arial" w:cs="Arial" w:hint="eastAsia"/>
        </w:rPr>
        <w:t>Cawood</w:t>
      </w:r>
      <w:proofErr w:type="spellEnd"/>
      <w:r w:rsidRPr="00790F07">
        <w:rPr>
          <w:rFonts w:ascii="Arial" w:hAnsi="Arial" w:cs="Arial" w:hint="eastAsia"/>
        </w:rPr>
        <w:t>, 2012)</w:t>
      </w:r>
      <w:r>
        <w:rPr>
          <w:rFonts w:ascii="Arial" w:hAnsi="Arial" w:cs="Arial" w:hint="eastAsia"/>
        </w:rPr>
        <w:t>.</w:t>
      </w:r>
      <w:r w:rsidRPr="00790F07">
        <w:rPr>
          <w:rFonts w:ascii="Arial" w:hAnsi="Arial" w:cs="Arial" w:hint="eastAsia"/>
        </w:rPr>
        <w:t xml:space="preserve"> </w:t>
      </w:r>
      <w:r>
        <w:rPr>
          <w:rFonts w:ascii="Arial" w:hAnsi="Arial" w:cs="Arial" w:hint="eastAsia"/>
        </w:rPr>
        <w:t xml:space="preserve">Unlike other cratons, the NCC records a long history of Archean magmatism from 3.8 to 2.5 Ga (Wan et al., 2023), </w:t>
      </w:r>
      <w:r w:rsidRPr="00790F07">
        <w:rPr>
          <w:rFonts w:ascii="Arial" w:hAnsi="Arial" w:cs="Arial" w:hint="eastAsia"/>
        </w:rPr>
        <w:t>but is dominated by Neoarchean igneous rocks that were formed during two magmatic events at 2.8</w:t>
      </w:r>
      <w:r w:rsidRPr="00790F07">
        <w:rPr>
          <w:rFonts w:ascii="Arial" w:hAnsi="Arial" w:cs="Arial"/>
        </w:rPr>
        <w:t>–</w:t>
      </w:r>
      <w:r w:rsidRPr="00790F07">
        <w:rPr>
          <w:rFonts w:ascii="Arial" w:hAnsi="Arial" w:cs="Arial" w:hint="eastAsia"/>
        </w:rPr>
        <w:t>2.7 Ga and 2.6</w:t>
      </w:r>
      <w:r w:rsidRPr="00790F07">
        <w:rPr>
          <w:rFonts w:ascii="Arial" w:hAnsi="Arial" w:cs="Arial"/>
        </w:rPr>
        <w:t>–</w:t>
      </w:r>
      <w:r w:rsidRPr="00790F07">
        <w:rPr>
          <w:rFonts w:ascii="Arial" w:hAnsi="Arial" w:cs="Arial" w:hint="eastAsia"/>
        </w:rPr>
        <w:t xml:space="preserve">2.5 Ga (Zhao and Zhai, 2013). In contrast </w:t>
      </w:r>
      <w:r>
        <w:rPr>
          <w:rFonts w:ascii="Arial" w:hAnsi="Arial" w:cs="Arial" w:hint="eastAsia"/>
        </w:rPr>
        <w:t>to</w:t>
      </w:r>
      <w:r w:rsidRPr="00790F07">
        <w:rPr>
          <w:rFonts w:ascii="Arial" w:hAnsi="Arial" w:cs="Arial" w:hint="eastAsia"/>
        </w:rPr>
        <w:t xml:space="preserve"> the limited exposure of 2.8</w:t>
      </w:r>
      <w:r w:rsidRPr="00790F07">
        <w:rPr>
          <w:rFonts w:ascii="Arial" w:hAnsi="Arial" w:cs="Arial"/>
        </w:rPr>
        <w:t>–</w:t>
      </w:r>
      <w:r w:rsidRPr="00790F07">
        <w:rPr>
          <w:rFonts w:ascii="Arial" w:hAnsi="Arial" w:cs="Arial" w:hint="eastAsia"/>
        </w:rPr>
        <w:t>2.7 Ga rocks (Wan et al., 20</w:t>
      </w:r>
      <w:r>
        <w:rPr>
          <w:rFonts w:ascii="Arial" w:hAnsi="Arial" w:cs="Arial" w:hint="eastAsia"/>
        </w:rPr>
        <w:t>23</w:t>
      </w:r>
      <w:r w:rsidRPr="00790F07">
        <w:rPr>
          <w:rFonts w:ascii="Arial" w:hAnsi="Arial" w:cs="Arial" w:hint="eastAsia"/>
        </w:rPr>
        <w:t>), the 2.6</w:t>
      </w:r>
      <w:r w:rsidRPr="00790F07">
        <w:rPr>
          <w:rFonts w:ascii="Arial" w:hAnsi="Arial" w:cs="Arial"/>
        </w:rPr>
        <w:t>–</w:t>
      </w:r>
      <w:r w:rsidRPr="00790F07">
        <w:rPr>
          <w:rFonts w:ascii="Arial" w:hAnsi="Arial" w:cs="Arial" w:hint="eastAsia"/>
        </w:rPr>
        <w:t xml:space="preserve">2.5 Ga rocks </w:t>
      </w:r>
      <w:r>
        <w:rPr>
          <w:rFonts w:ascii="Arial" w:hAnsi="Arial" w:cs="Arial" w:hint="eastAsia"/>
        </w:rPr>
        <w:t>comprise approximately</w:t>
      </w:r>
      <w:r w:rsidRPr="00790F07">
        <w:rPr>
          <w:rFonts w:ascii="Arial" w:hAnsi="Arial" w:cs="Arial" w:hint="eastAsia"/>
        </w:rPr>
        <w:t xml:space="preserve"> 80% of the Archean basement in the NCC (Zhao and </w:t>
      </w:r>
      <w:proofErr w:type="spellStart"/>
      <w:r w:rsidRPr="00790F07">
        <w:rPr>
          <w:rFonts w:ascii="Arial" w:hAnsi="Arial" w:cs="Arial" w:hint="eastAsia"/>
        </w:rPr>
        <w:t>Cawood</w:t>
      </w:r>
      <w:proofErr w:type="spellEnd"/>
      <w:r w:rsidRPr="00790F07">
        <w:rPr>
          <w:rFonts w:ascii="Arial" w:hAnsi="Arial" w:cs="Arial" w:hint="eastAsia"/>
        </w:rPr>
        <w:t xml:space="preserve">, 2012). This is consistent with </w:t>
      </w:r>
      <w:r>
        <w:rPr>
          <w:rFonts w:ascii="Arial" w:hAnsi="Arial" w:cs="Arial" w:hint="eastAsia"/>
        </w:rPr>
        <w:t xml:space="preserve">the occurrence of significant </w:t>
      </w:r>
      <w:r w:rsidRPr="00790F07">
        <w:rPr>
          <w:rFonts w:ascii="Arial" w:hAnsi="Arial" w:cs="Arial" w:hint="eastAsia"/>
        </w:rPr>
        <w:t>tectonic-thermal events and U-Pb zircon age peaks</w:t>
      </w:r>
      <w:r>
        <w:rPr>
          <w:rFonts w:ascii="Arial" w:hAnsi="Arial" w:cs="Arial" w:hint="eastAsia"/>
        </w:rPr>
        <w:t xml:space="preserve"> </w:t>
      </w:r>
      <w:r>
        <w:rPr>
          <w:rFonts w:ascii="Arial" w:hAnsi="Arial" w:cs="Arial" w:hint="eastAsia"/>
        </w:rPr>
        <w:lastRenderedPageBreak/>
        <w:t>around</w:t>
      </w:r>
      <w:r w:rsidRPr="00790F07">
        <w:rPr>
          <w:rFonts w:ascii="Arial" w:hAnsi="Arial" w:cs="Arial" w:hint="eastAsia"/>
        </w:rPr>
        <w:t xml:space="preserve"> 2.5 Ga that differ from </w:t>
      </w:r>
      <w:r>
        <w:rPr>
          <w:rFonts w:ascii="Arial" w:hAnsi="Arial" w:cs="Arial" w:hint="eastAsia"/>
        </w:rPr>
        <w:t xml:space="preserve">those typically found in </w:t>
      </w:r>
      <w:r w:rsidRPr="00790F07">
        <w:rPr>
          <w:rFonts w:ascii="Arial" w:hAnsi="Arial" w:cs="Arial" w:hint="eastAsia"/>
        </w:rPr>
        <w:t>most other cratons worldwide</w:t>
      </w:r>
      <w:r>
        <w:rPr>
          <w:rFonts w:ascii="Arial" w:hAnsi="Arial" w:cs="Arial" w:hint="eastAsia"/>
        </w:rPr>
        <w:t>,</w:t>
      </w:r>
      <w:r w:rsidRPr="00790F07">
        <w:rPr>
          <w:rFonts w:ascii="Arial" w:hAnsi="Arial" w:cs="Arial" w:hint="eastAsia"/>
        </w:rPr>
        <w:t xml:space="preserve"> where major events and age peaks typically occurred </w:t>
      </w:r>
      <w:r>
        <w:rPr>
          <w:rFonts w:ascii="Arial" w:hAnsi="Arial" w:cs="Arial" w:hint="eastAsia"/>
        </w:rPr>
        <w:t>around</w:t>
      </w:r>
      <w:r w:rsidRPr="00790F07">
        <w:rPr>
          <w:rFonts w:ascii="Arial" w:hAnsi="Arial" w:cs="Arial" w:hint="eastAsia"/>
        </w:rPr>
        <w:t xml:space="preserve"> 2.7 Ga (Liou et al., 2022</w:t>
      </w:r>
      <w:r>
        <w:rPr>
          <w:rFonts w:ascii="Arial" w:hAnsi="Arial" w:cs="Arial" w:hint="eastAsia"/>
        </w:rPr>
        <w:t>;</w:t>
      </w:r>
      <w:r w:rsidRPr="00305C7F">
        <w:rPr>
          <w:rFonts w:ascii="Arial" w:hAnsi="Arial" w:cs="Arial" w:hint="eastAsia"/>
        </w:rPr>
        <w:t xml:space="preserve"> </w:t>
      </w:r>
      <w:r w:rsidRPr="00790F07">
        <w:rPr>
          <w:rFonts w:ascii="Arial" w:hAnsi="Arial" w:cs="Arial" w:hint="eastAsia"/>
        </w:rPr>
        <w:t>Wan et al., 20</w:t>
      </w:r>
      <w:r>
        <w:rPr>
          <w:rFonts w:ascii="Arial" w:hAnsi="Arial" w:cs="Arial" w:hint="eastAsia"/>
        </w:rPr>
        <w:t>23</w:t>
      </w:r>
      <w:r w:rsidRPr="00790F07">
        <w:rPr>
          <w:rFonts w:ascii="Arial" w:hAnsi="Arial" w:cs="Arial" w:hint="eastAsia"/>
        </w:rPr>
        <w:t xml:space="preserve">). The </w:t>
      </w:r>
      <w:proofErr w:type="spellStart"/>
      <w:r w:rsidRPr="00790F07">
        <w:rPr>
          <w:rFonts w:ascii="Arial" w:hAnsi="Arial" w:cs="Arial" w:hint="eastAsia"/>
        </w:rPr>
        <w:t>lithotectonic</w:t>
      </w:r>
      <w:proofErr w:type="spellEnd"/>
      <w:r w:rsidRPr="00790F07">
        <w:rPr>
          <w:rFonts w:ascii="Arial" w:hAnsi="Arial" w:cs="Arial" w:hint="eastAsia"/>
        </w:rPr>
        <w:t xml:space="preserve"> assemblages</w:t>
      </w:r>
      <w:r>
        <w:rPr>
          <w:rFonts w:ascii="Arial" w:hAnsi="Arial" w:cs="Arial" w:hint="eastAsia"/>
        </w:rPr>
        <w:t xml:space="preserve"> from 2.6 to 2.5 Ga</w:t>
      </w:r>
      <w:r w:rsidRPr="00790F07">
        <w:rPr>
          <w:rFonts w:ascii="Arial" w:hAnsi="Arial" w:cs="Arial" w:hint="eastAsia"/>
        </w:rPr>
        <w:t xml:space="preserve"> are dominated by tonalite-trondhjemite-granodiorite gneisses, ultramafic to mafic intrusive rocks, and ~2.5 Ga </w:t>
      </w:r>
      <w:proofErr w:type="spellStart"/>
      <w:r w:rsidRPr="00790F07">
        <w:rPr>
          <w:rFonts w:ascii="Arial" w:hAnsi="Arial" w:cs="Arial" w:hint="eastAsia"/>
        </w:rPr>
        <w:t>charnockite</w:t>
      </w:r>
      <w:proofErr w:type="spellEnd"/>
      <w:r w:rsidRPr="00790F07">
        <w:rPr>
          <w:rFonts w:ascii="Arial" w:hAnsi="Arial" w:cs="Arial" w:hint="eastAsia"/>
        </w:rPr>
        <w:t xml:space="preserve"> and granites, with </w:t>
      </w:r>
      <w:r>
        <w:rPr>
          <w:rFonts w:ascii="Arial" w:hAnsi="Arial" w:cs="Arial" w:hint="eastAsia"/>
        </w:rPr>
        <w:t>lesser</w:t>
      </w:r>
      <w:r w:rsidRPr="00790F07">
        <w:rPr>
          <w:rFonts w:ascii="Arial" w:hAnsi="Arial" w:cs="Arial" w:hint="eastAsia"/>
        </w:rPr>
        <w:t xml:space="preserve"> amounts of 2.6</w:t>
      </w:r>
      <w:r w:rsidRPr="00790F07">
        <w:rPr>
          <w:rFonts w:ascii="Arial" w:hAnsi="Arial" w:cs="Arial"/>
        </w:rPr>
        <w:t>–</w:t>
      </w:r>
      <w:r w:rsidRPr="00790F07">
        <w:rPr>
          <w:rFonts w:ascii="Arial" w:hAnsi="Arial" w:cs="Arial" w:hint="eastAsia"/>
        </w:rPr>
        <w:t xml:space="preserve">2.5 Ga bimodal volcanic and sedimentary supracrustal rocks (e. g., Zhao and </w:t>
      </w:r>
      <w:proofErr w:type="spellStart"/>
      <w:r w:rsidRPr="00790F07">
        <w:rPr>
          <w:rFonts w:ascii="Arial" w:hAnsi="Arial" w:cs="Arial" w:hint="eastAsia"/>
        </w:rPr>
        <w:t>Cawood</w:t>
      </w:r>
      <w:proofErr w:type="spellEnd"/>
      <w:r w:rsidRPr="00790F07">
        <w:rPr>
          <w:rFonts w:ascii="Arial" w:hAnsi="Arial" w:cs="Arial" w:hint="eastAsia"/>
        </w:rPr>
        <w:t xml:space="preserve">, 2012). These assemblages can be </w:t>
      </w:r>
      <w:r>
        <w:rPr>
          <w:rFonts w:ascii="Arial" w:hAnsi="Arial" w:cs="Arial" w:hint="eastAsia"/>
        </w:rPr>
        <w:t>classified</w:t>
      </w:r>
      <w:r w:rsidRPr="00790F07">
        <w:rPr>
          <w:rFonts w:ascii="Arial" w:hAnsi="Arial" w:cs="Arial" w:hint="eastAsia"/>
        </w:rPr>
        <w:t xml:space="preserve"> into high-grade gneiss complexes and low- to medium-grade granite-greenstone belts.</w:t>
      </w:r>
    </w:p>
    <w:p w14:paraId="4960E2E2" w14:textId="0D9227F0" w:rsidR="005D60D2" w:rsidRDefault="006347DC" w:rsidP="006347DC">
      <w:pPr>
        <w:spacing w:line="480" w:lineRule="auto"/>
        <w:ind w:firstLineChars="200" w:firstLine="440"/>
        <w:contextualSpacing/>
        <w:jc w:val="both"/>
        <w:rPr>
          <w:rFonts w:ascii="Arial" w:hAnsi="Arial" w:cs="Arial"/>
          <w:b/>
          <w:iCs/>
          <w:szCs w:val="20"/>
        </w:rPr>
      </w:pPr>
      <w:r>
        <w:rPr>
          <w:rFonts w:ascii="Arial" w:hAnsi="Arial" w:cs="Arial" w:hint="eastAsia"/>
        </w:rPr>
        <w:t>There are notable d</w:t>
      </w:r>
      <w:r w:rsidRPr="003E0236">
        <w:rPr>
          <w:rFonts w:ascii="Arial" w:hAnsi="Arial" w:cs="Arial" w:hint="eastAsia"/>
        </w:rPr>
        <w:t>ifferences exist</w:t>
      </w:r>
      <w:r>
        <w:rPr>
          <w:rFonts w:ascii="Arial" w:hAnsi="Arial" w:cs="Arial" w:hint="eastAsia"/>
        </w:rPr>
        <w:t>ing</w:t>
      </w:r>
      <w:r w:rsidRPr="003E0236">
        <w:rPr>
          <w:rFonts w:ascii="Arial" w:hAnsi="Arial" w:cs="Arial" w:hint="eastAsia"/>
        </w:rPr>
        <w:t xml:space="preserve"> between the 2.6</w:t>
      </w:r>
      <w:r w:rsidRPr="003E0236">
        <w:rPr>
          <w:rFonts w:ascii="Arial" w:hAnsi="Arial" w:cs="Arial"/>
        </w:rPr>
        <w:t>–</w:t>
      </w:r>
      <w:r w:rsidRPr="003E0236">
        <w:rPr>
          <w:rFonts w:ascii="Arial" w:hAnsi="Arial" w:cs="Arial" w:hint="eastAsia"/>
        </w:rPr>
        <w:t xml:space="preserve">2.5 Ga </w:t>
      </w:r>
      <w:proofErr w:type="spellStart"/>
      <w:r w:rsidRPr="003E0236">
        <w:rPr>
          <w:rFonts w:ascii="Arial" w:hAnsi="Arial" w:cs="Arial" w:hint="eastAsia"/>
        </w:rPr>
        <w:t>lithotectonic</w:t>
      </w:r>
      <w:proofErr w:type="spellEnd"/>
      <w:r w:rsidRPr="003E0236">
        <w:rPr>
          <w:rFonts w:ascii="Arial" w:hAnsi="Arial" w:cs="Arial" w:hint="eastAsia"/>
        </w:rPr>
        <w:t xml:space="preserve"> assemblages in the Eastern and Western blocks of the NCC and those in the TNCO </w:t>
      </w:r>
      <w:r>
        <w:rPr>
          <w:rFonts w:ascii="Arial" w:hAnsi="Arial" w:cs="Arial" w:hint="eastAsia"/>
        </w:rPr>
        <w:t>regarding</w:t>
      </w:r>
      <w:r w:rsidRPr="003E0236">
        <w:rPr>
          <w:rFonts w:ascii="Arial" w:hAnsi="Arial" w:cs="Arial" w:hint="eastAsia"/>
        </w:rPr>
        <w:t xml:space="preserve"> both the timing of metamorphism and structural patterns (Zhao et al., 2001). Late Archean rocks in the Eastern and Western blocks of the NCC are characterized by gneiss domes that</w:t>
      </w:r>
      <w:r>
        <w:rPr>
          <w:rFonts w:ascii="Arial" w:hAnsi="Arial" w:cs="Arial" w:hint="eastAsia"/>
        </w:rPr>
        <w:t xml:space="preserve"> have undergone</w:t>
      </w:r>
      <w:r w:rsidRPr="003E0236">
        <w:rPr>
          <w:rFonts w:ascii="Arial" w:hAnsi="Arial" w:cs="Arial" w:hint="eastAsia"/>
        </w:rPr>
        <w:t xml:space="preserve"> polyphase deformation and greenschist- to granulite-facies metamorphism </w:t>
      </w:r>
      <w:r>
        <w:rPr>
          <w:rFonts w:ascii="Arial" w:hAnsi="Arial" w:cs="Arial" w:hint="eastAsia"/>
        </w:rPr>
        <w:t xml:space="preserve">around </w:t>
      </w:r>
      <w:r w:rsidRPr="003E0236">
        <w:rPr>
          <w:rFonts w:ascii="Arial" w:hAnsi="Arial" w:cs="Arial" w:hint="eastAsia"/>
        </w:rPr>
        <w:t>2.5 Ga (Zhao and Zhai, 2013)</w:t>
      </w:r>
      <w:r>
        <w:rPr>
          <w:rFonts w:ascii="Arial" w:hAnsi="Arial" w:cs="Arial" w:hint="eastAsia"/>
        </w:rPr>
        <w:t>. In contrast</w:t>
      </w:r>
      <w:r w:rsidRPr="003E0236">
        <w:rPr>
          <w:rFonts w:ascii="Arial" w:hAnsi="Arial" w:cs="Arial" w:hint="eastAsia"/>
        </w:rPr>
        <w:t xml:space="preserve">, </w:t>
      </w:r>
      <w:r>
        <w:rPr>
          <w:rFonts w:ascii="Arial" w:hAnsi="Arial" w:cs="Arial" w:hint="eastAsia"/>
        </w:rPr>
        <w:t>the rocks</w:t>
      </w:r>
      <w:r w:rsidRPr="003E0236">
        <w:rPr>
          <w:rFonts w:ascii="Arial" w:hAnsi="Arial" w:cs="Arial" w:hint="eastAsia"/>
        </w:rPr>
        <w:t xml:space="preserve"> in the TNCO occur as linear structural belts that experienced a regional metamorphic event at ~1.85 Ga (Zhao and Zhai, 2013). </w:t>
      </w:r>
      <w:r>
        <w:rPr>
          <w:rFonts w:ascii="Arial" w:hAnsi="Arial" w:cs="Arial" w:hint="eastAsia"/>
        </w:rPr>
        <w:t>T</w:t>
      </w:r>
      <w:r w:rsidRPr="003E0236">
        <w:rPr>
          <w:rFonts w:ascii="Arial" w:hAnsi="Arial" w:cs="Arial" w:hint="eastAsia"/>
        </w:rPr>
        <w:t xml:space="preserve">he tectonic setting of Neoarchean rocks in the Eastern Block of the NCC </w:t>
      </w:r>
      <w:r>
        <w:rPr>
          <w:rFonts w:ascii="Arial" w:hAnsi="Arial" w:cs="Arial" w:hint="eastAsia"/>
        </w:rPr>
        <w:t xml:space="preserve">has long been debated, with one </w:t>
      </w:r>
      <w:r>
        <w:rPr>
          <w:rFonts w:ascii="Arial" w:hAnsi="Arial" w:cs="Arial"/>
        </w:rPr>
        <w:t>perspective</w:t>
      </w:r>
      <w:r>
        <w:rPr>
          <w:rFonts w:ascii="Arial" w:hAnsi="Arial" w:cs="Arial" w:hint="eastAsia"/>
        </w:rPr>
        <w:t xml:space="preserve"> advocating for</w:t>
      </w:r>
      <w:r w:rsidRPr="003E0236">
        <w:rPr>
          <w:rFonts w:ascii="Arial" w:hAnsi="Arial" w:cs="Arial" w:hint="eastAsia"/>
        </w:rPr>
        <w:t xml:space="preserve"> a continental magmatic arc setting (e.g., Wan et al., 2012; Zhai, 2022)</w:t>
      </w:r>
      <w:r>
        <w:rPr>
          <w:rFonts w:ascii="Arial" w:hAnsi="Arial" w:cs="Arial" w:hint="eastAsia"/>
        </w:rPr>
        <w:t>, while</w:t>
      </w:r>
      <w:r w:rsidRPr="003E0236">
        <w:rPr>
          <w:rFonts w:ascii="Arial" w:hAnsi="Arial" w:cs="Arial" w:hint="eastAsia"/>
        </w:rPr>
        <w:t xml:space="preserve"> the other preferring a mantle plume model (e.g., Zhao et al., 2001). </w:t>
      </w:r>
      <w:r>
        <w:rPr>
          <w:rFonts w:ascii="Arial" w:hAnsi="Arial" w:cs="Arial" w:hint="eastAsia"/>
        </w:rPr>
        <w:t>Conversely</w:t>
      </w:r>
      <w:r w:rsidRPr="003E0236">
        <w:rPr>
          <w:rFonts w:ascii="Arial" w:hAnsi="Arial" w:cs="Arial" w:hint="eastAsia"/>
        </w:rPr>
        <w:t>, the 2.6</w:t>
      </w:r>
      <w:r w:rsidRPr="003E0236">
        <w:rPr>
          <w:rFonts w:ascii="Arial" w:hAnsi="Arial" w:cs="Arial"/>
        </w:rPr>
        <w:t>–</w:t>
      </w:r>
      <w:r w:rsidRPr="003E0236">
        <w:rPr>
          <w:rFonts w:ascii="Arial" w:hAnsi="Arial" w:cs="Arial" w:hint="eastAsia"/>
        </w:rPr>
        <w:t xml:space="preserve">2.5 Ga high-grade gneiss terranes and low-grade granite-greenstone belts in the TNCO </w:t>
      </w:r>
      <w:r>
        <w:rPr>
          <w:rFonts w:ascii="Arial" w:hAnsi="Arial" w:cs="Arial" w:hint="eastAsia"/>
        </w:rPr>
        <w:t>display</w:t>
      </w:r>
      <w:r w:rsidRPr="003E0236">
        <w:rPr>
          <w:rFonts w:ascii="Arial" w:hAnsi="Arial" w:cs="Arial" w:hint="eastAsia"/>
        </w:rPr>
        <w:t xml:space="preserve"> structural and metamorphic characteristics </w:t>
      </w:r>
      <w:r>
        <w:rPr>
          <w:rFonts w:ascii="Arial" w:hAnsi="Arial" w:cs="Arial" w:hint="eastAsia"/>
        </w:rPr>
        <w:t>similar to</w:t>
      </w:r>
      <w:r w:rsidRPr="003E0236">
        <w:rPr>
          <w:rFonts w:ascii="Arial" w:hAnsi="Arial" w:cs="Arial" w:hint="eastAsia"/>
        </w:rPr>
        <w:t xml:space="preserve"> those of other Paleoproterozoic lithological elements </w:t>
      </w:r>
      <w:r>
        <w:rPr>
          <w:rFonts w:ascii="Arial" w:hAnsi="Arial" w:cs="Arial" w:hint="eastAsia"/>
        </w:rPr>
        <w:t>typical of</w:t>
      </w:r>
      <w:r w:rsidRPr="003E0236">
        <w:rPr>
          <w:rFonts w:ascii="Arial" w:hAnsi="Arial" w:cs="Arial" w:hint="eastAsia"/>
        </w:rPr>
        <w:t xml:space="preserve"> active </w:t>
      </w:r>
      <w:r w:rsidRPr="003E0236">
        <w:rPr>
          <w:rFonts w:ascii="Arial" w:hAnsi="Arial" w:cs="Arial" w:hint="eastAsia"/>
        </w:rPr>
        <w:lastRenderedPageBreak/>
        <w:t>continental margin arcs and continent-continent collisional belts (e.g.,</w:t>
      </w:r>
      <w:r>
        <w:rPr>
          <w:rFonts w:ascii="Arial" w:hAnsi="Arial" w:cs="Arial" w:hint="eastAsia"/>
        </w:rPr>
        <w:t xml:space="preserve"> Zhao et al., 2001).</w:t>
      </w:r>
    </w:p>
    <w:p w14:paraId="2AEBAB7C" w14:textId="77777777" w:rsidR="005D60D2" w:rsidRDefault="005D60D2" w:rsidP="00D56D5A">
      <w:pPr>
        <w:autoSpaceDE w:val="0"/>
        <w:autoSpaceDN w:val="0"/>
        <w:adjustRightInd w:val="0"/>
        <w:spacing w:after="0" w:line="480" w:lineRule="auto"/>
        <w:contextualSpacing/>
        <w:jc w:val="both"/>
        <w:rPr>
          <w:rFonts w:ascii="Arial" w:hAnsi="Arial" w:cs="Arial"/>
          <w:b/>
          <w:iCs/>
          <w:szCs w:val="20"/>
        </w:rPr>
      </w:pPr>
    </w:p>
    <w:p w14:paraId="0365E346" w14:textId="24ECC91A" w:rsidR="00D56D5A" w:rsidRPr="00A734DC" w:rsidRDefault="00D56D5A" w:rsidP="00D56D5A">
      <w:pPr>
        <w:autoSpaceDE w:val="0"/>
        <w:autoSpaceDN w:val="0"/>
        <w:adjustRightInd w:val="0"/>
        <w:spacing w:after="0" w:line="480" w:lineRule="auto"/>
        <w:contextualSpacing/>
        <w:jc w:val="both"/>
        <w:rPr>
          <w:rFonts w:ascii="Arial" w:hAnsi="Arial" w:cs="Arial"/>
          <w:b/>
          <w:iCs/>
          <w:szCs w:val="20"/>
        </w:rPr>
      </w:pPr>
      <w:r w:rsidRPr="00A734DC">
        <w:rPr>
          <w:rFonts w:ascii="Arial" w:hAnsi="Arial" w:cs="Arial"/>
          <w:b/>
          <w:iCs/>
          <w:szCs w:val="20"/>
        </w:rPr>
        <w:t xml:space="preserve">The 2565 Ma </w:t>
      </w:r>
      <w:proofErr w:type="spellStart"/>
      <w:r w:rsidRPr="00A734DC">
        <w:rPr>
          <w:rFonts w:ascii="Arial" w:hAnsi="Arial" w:cs="Arial"/>
          <w:b/>
          <w:iCs/>
          <w:szCs w:val="20"/>
        </w:rPr>
        <w:t>Xiaolaihe</w:t>
      </w:r>
      <w:proofErr w:type="spellEnd"/>
      <w:r w:rsidRPr="00A734DC">
        <w:rPr>
          <w:rFonts w:ascii="Arial" w:hAnsi="Arial" w:cs="Arial"/>
          <w:b/>
          <w:iCs/>
          <w:szCs w:val="20"/>
        </w:rPr>
        <w:t xml:space="preserve"> banded iron formation, Qingyuan greenstone belt</w:t>
      </w:r>
    </w:p>
    <w:p w14:paraId="25C79C30" w14:textId="58C83B05" w:rsidR="00D56D5A" w:rsidRPr="008B7095" w:rsidRDefault="00D56D5A" w:rsidP="00D56D5A">
      <w:pPr>
        <w:autoSpaceDE w:val="0"/>
        <w:autoSpaceDN w:val="0"/>
        <w:adjustRightInd w:val="0"/>
        <w:spacing w:after="0" w:line="480" w:lineRule="auto"/>
        <w:contextualSpacing/>
        <w:jc w:val="both"/>
        <w:rPr>
          <w:rFonts w:ascii="Arial" w:hAnsi="Arial" w:cs="Arial"/>
        </w:rPr>
      </w:pPr>
      <w:r w:rsidRPr="008B7095">
        <w:rPr>
          <w:rFonts w:ascii="Arial" w:hAnsi="Arial" w:cs="Arial"/>
        </w:rPr>
        <w:t>The Qingyuan greenstone belt is located on the northern margin of the North China Craton (NCC)</w:t>
      </w:r>
      <w:r w:rsidR="006A68C4" w:rsidRPr="008B7095">
        <w:rPr>
          <w:rFonts w:ascii="Arial" w:hAnsi="Arial" w:cs="Arial"/>
        </w:rPr>
        <w:t>, covering an area of ~25,000 km</w:t>
      </w:r>
      <w:r w:rsidR="006A68C4" w:rsidRPr="008B7095">
        <w:rPr>
          <w:rFonts w:ascii="Arial" w:hAnsi="Arial" w:cs="Arial"/>
          <w:vertAlign w:val="superscript"/>
        </w:rPr>
        <w:t>2</w:t>
      </w:r>
      <w:r w:rsidR="006A68C4" w:rsidRPr="008B7095">
        <w:rPr>
          <w:rFonts w:ascii="Arial" w:hAnsi="Arial" w:cs="Arial"/>
        </w:rPr>
        <w:t xml:space="preserve">. </w:t>
      </w:r>
      <w:r w:rsidR="00C20D4E" w:rsidRPr="008B7095">
        <w:rPr>
          <w:rFonts w:ascii="Arial" w:hAnsi="Arial" w:cs="Arial"/>
        </w:rPr>
        <w:t xml:space="preserve">It </w:t>
      </w:r>
      <w:r w:rsidRPr="008B7095">
        <w:rPr>
          <w:rFonts w:ascii="Arial" w:hAnsi="Arial" w:cs="Arial"/>
        </w:rPr>
        <w:t>consists dominantly of late Neoarchean</w:t>
      </w:r>
      <w:r w:rsidR="00667BCD" w:rsidRPr="008B7095">
        <w:rPr>
          <w:rFonts w:ascii="Arial" w:hAnsi="Arial" w:cs="Arial"/>
        </w:rPr>
        <w:t xml:space="preserve"> (2.57-2.53 Ga)</w:t>
      </w:r>
      <w:r w:rsidRPr="008B7095">
        <w:rPr>
          <w:rFonts w:ascii="Arial" w:hAnsi="Arial" w:cs="Arial"/>
        </w:rPr>
        <w:t xml:space="preserve"> plutons</w:t>
      </w:r>
      <w:r w:rsidR="006041C5" w:rsidRPr="008B7095">
        <w:rPr>
          <w:rFonts w:ascii="Arial" w:hAnsi="Arial" w:cs="Arial" w:hint="eastAsia"/>
        </w:rPr>
        <w:t>,</w:t>
      </w:r>
      <w:r w:rsidR="006A68C4" w:rsidRPr="008B7095">
        <w:rPr>
          <w:rFonts w:ascii="Arial" w:hAnsi="Arial" w:cs="Arial"/>
        </w:rPr>
        <w:t xml:space="preserve"> </w:t>
      </w:r>
      <w:r w:rsidR="006041C5" w:rsidRPr="008B7095">
        <w:rPr>
          <w:rFonts w:ascii="Arial" w:hAnsi="Arial" w:cs="Arial"/>
        </w:rPr>
        <w:t>covering</w:t>
      </w:r>
      <w:r w:rsidR="006A68C4" w:rsidRPr="008B7095">
        <w:rPr>
          <w:rFonts w:ascii="Arial" w:hAnsi="Arial" w:cs="Arial"/>
        </w:rPr>
        <w:t xml:space="preserve"> nearly 70% of </w:t>
      </w:r>
      <w:r w:rsidR="006041C5" w:rsidRPr="008B7095">
        <w:rPr>
          <w:rFonts w:ascii="Arial" w:hAnsi="Arial" w:cs="Arial"/>
        </w:rPr>
        <w:t>the</w:t>
      </w:r>
      <w:r w:rsidR="006A68C4" w:rsidRPr="008B7095">
        <w:rPr>
          <w:rFonts w:ascii="Arial" w:hAnsi="Arial" w:cs="Arial"/>
        </w:rPr>
        <w:t xml:space="preserve"> area</w:t>
      </w:r>
      <w:r w:rsidR="006041C5" w:rsidRPr="008B7095">
        <w:rPr>
          <w:rFonts w:ascii="Arial" w:hAnsi="Arial" w:cs="Arial"/>
        </w:rPr>
        <w:t>,</w:t>
      </w:r>
      <w:r w:rsidRPr="008B7095">
        <w:rPr>
          <w:rFonts w:ascii="Arial" w:hAnsi="Arial" w:cs="Arial"/>
        </w:rPr>
        <w:t xml:space="preserve"> and supracrustal rocks. The supracrustal rocks are subdivided into three formations (from the bottom up): </w:t>
      </w:r>
      <w:r w:rsidR="006041C5" w:rsidRPr="008B7095">
        <w:rPr>
          <w:rFonts w:ascii="Arial" w:hAnsi="Arial" w:cs="Arial"/>
        </w:rPr>
        <w:t xml:space="preserve">the </w:t>
      </w:r>
      <w:proofErr w:type="spellStart"/>
      <w:r w:rsidRPr="008B7095">
        <w:rPr>
          <w:rFonts w:ascii="Arial" w:hAnsi="Arial" w:cs="Arial"/>
        </w:rPr>
        <w:t>Shipengzi</w:t>
      </w:r>
      <w:proofErr w:type="spellEnd"/>
      <w:r w:rsidRPr="008B7095">
        <w:rPr>
          <w:rFonts w:ascii="Arial" w:hAnsi="Arial" w:cs="Arial"/>
        </w:rPr>
        <w:t xml:space="preserve">, </w:t>
      </w:r>
      <w:proofErr w:type="spellStart"/>
      <w:r w:rsidRPr="008B7095">
        <w:rPr>
          <w:rFonts w:ascii="Arial" w:hAnsi="Arial" w:cs="Arial"/>
        </w:rPr>
        <w:t>Hongtoushan</w:t>
      </w:r>
      <w:proofErr w:type="spellEnd"/>
      <w:r w:rsidRPr="008B7095">
        <w:rPr>
          <w:rFonts w:ascii="Arial" w:hAnsi="Arial" w:cs="Arial"/>
        </w:rPr>
        <w:t xml:space="preserve">, and </w:t>
      </w:r>
      <w:proofErr w:type="spellStart"/>
      <w:r w:rsidRPr="008B7095">
        <w:rPr>
          <w:rFonts w:ascii="Arial" w:hAnsi="Arial" w:cs="Arial"/>
        </w:rPr>
        <w:t>Nantianmen</w:t>
      </w:r>
      <w:proofErr w:type="spellEnd"/>
      <w:r w:rsidRPr="008B7095">
        <w:rPr>
          <w:rFonts w:ascii="Arial" w:hAnsi="Arial" w:cs="Arial"/>
        </w:rPr>
        <w:t xml:space="preserve"> formations. </w:t>
      </w:r>
      <w:r w:rsidR="00F16E7B" w:rsidRPr="008B7095">
        <w:rPr>
          <w:rFonts w:ascii="Arial" w:hAnsi="Arial" w:cs="Arial"/>
        </w:rPr>
        <w:t xml:space="preserve">Banded iron formations (BIFs) are hosted in each, for instance, the </w:t>
      </w:r>
      <w:proofErr w:type="spellStart"/>
      <w:r w:rsidR="00F16E7B" w:rsidRPr="008B7095">
        <w:rPr>
          <w:rFonts w:ascii="Arial" w:hAnsi="Arial" w:cs="Arial"/>
        </w:rPr>
        <w:t>Xiaolaihe</w:t>
      </w:r>
      <w:proofErr w:type="spellEnd"/>
      <w:r w:rsidR="00F16E7B" w:rsidRPr="008B7095">
        <w:rPr>
          <w:rFonts w:ascii="Arial" w:hAnsi="Arial" w:cs="Arial"/>
        </w:rPr>
        <w:t xml:space="preserve"> and </w:t>
      </w:r>
      <w:proofErr w:type="spellStart"/>
      <w:r w:rsidR="00F16E7B" w:rsidRPr="008B7095">
        <w:rPr>
          <w:rFonts w:ascii="Arial" w:hAnsi="Arial" w:cs="Arial"/>
        </w:rPr>
        <w:t>Yujiabu</w:t>
      </w:r>
      <w:proofErr w:type="spellEnd"/>
      <w:r w:rsidR="00F16E7B" w:rsidRPr="008B7095">
        <w:rPr>
          <w:rFonts w:ascii="Arial" w:hAnsi="Arial" w:cs="Arial"/>
        </w:rPr>
        <w:t xml:space="preserve"> BIFs, the </w:t>
      </w:r>
      <w:proofErr w:type="spellStart"/>
      <w:r w:rsidR="00F16E7B" w:rsidRPr="008B7095">
        <w:rPr>
          <w:rFonts w:ascii="Arial" w:hAnsi="Arial" w:cs="Arial"/>
        </w:rPr>
        <w:t>Taiyanggou</w:t>
      </w:r>
      <w:proofErr w:type="spellEnd"/>
      <w:r w:rsidR="00F16E7B" w:rsidRPr="008B7095">
        <w:rPr>
          <w:rFonts w:ascii="Arial" w:hAnsi="Arial" w:cs="Arial"/>
        </w:rPr>
        <w:t xml:space="preserve"> BIF, and the </w:t>
      </w:r>
      <w:proofErr w:type="spellStart"/>
      <w:r w:rsidR="00F16E7B" w:rsidRPr="008B7095">
        <w:rPr>
          <w:rFonts w:ascii="Arial" w:hAnsi="Arial" w:cs="Arial"/>
        </w:rPr>
        <w:t>Xiadianzi</w:t>
      </w:r>
      <w:proofErr w:type="spellEnd"/>
      <w:r w:rsidR="00F16E7B" w:rsidRPr="008B7095">
        <w:rPr>
          <w:rFonts w:ascii="Arial" w:hAnsi="Arial" w:cs="Arial"/>
        </w:rPr>
        <w:t xml:space="preserve"> BIF</w:t>
      </w:r>
      <w:r w:rsidR="00CC6001" w:rsidRPr="008B7095">
        <w:rPr>
          <w:rFonts w:ascii="Arial" w:hAnsi="Arial" w:cs="Arial" w:hint="eastAsia"/>
        </w:rPr>
        <w:t>,</w:t>
      </w:r>
      <w:r w:rsidR="00F16E7B" w:rsidRPr="008B7095">
        <w:rPr>
          <w:rFonts w:ascii="Arial" w:hAnsi="Arial" w:cs="Arial"/>
        </w:rPr>
        <w:t xml:space="preserve"> occur in the upper part of the </w:t>
      </w:r>
      <w:proofErr w:type="spellStart"/>
      <w:r w:rsidR="00F16E7B" w:rsidRPr="008B7095">
        <w:rPr>
          <w:rFonts w:ascii="Arial" w:hAnsi="Arial" w:cs="Arial"/>
        </w:rPr>
        <w:t>Shipengzi</w:t>
      </w:r>
      <w:proofErr w:type="spellEnd"/>
      <w:r w:rsidR="00F16E7B" w:rsidRPr="008B7095">
        <w:rPr>
          <w:rFonts w:ascii="Arial" w:hAnsi="Arial" w:cs="Arial"/>
        </w:rPr>
        <w:t xml:space="preserve"> Formation, the </w:t>
      </w:r>
      <w:proofErr w:type="spellStart"/>
      <w:r w:rsidR="00F16E7B" w:rsidRPr="008B7095">
        <w:rPr>
          <w:rFonts w:ascii="Arial" w:hAnsi="Arial" w:cs="Arial"/>
        </w:rPr>
        <w:t>Hongtoushan</w:t>
      </w:r>
      <w:proofErr w:type="spellEnd"/>
      <w:r w:rsidR="00F16E7B" w:rsidRPr="008B7095">
        <w:rPr>
          <w:rFonts w:ascii="Arial" w:hAnsi="Arial" w:cs="Arial"/>
        </w:rPr>
        <w:t xml:space="preserve"> and </w:t>
      </w:r>
      <w:proofErr w:type="spellStart"/>
      <w:r w:rsidR="00F16E7B" w:rsidRPr="008B7095">
        <w:rPr>
          <w:rFonts w:ascii="Arial" w:hAnsi="Arial" w:cs="Arial"/>
        </w:rPr>
        <w:t>Nantianmen</w:t>
      </w:r>
      <w:proofErr w:type="spellEnd"/>
      <w:r w:rsidR="00F16E7B" w:rsidRPr="008B7095">
        <w:rPr>
          <w:rFonts w:ascii="Arial" w:hAnsi="Arial" w:cs="Arial"/>
        </w:rPr>
        <w:t xml:space="preserve"> formations, respectively</w:t>
      </w:r>
      <w:r w:rsidR="0046311D" w:rsidRPr="008B7095">
        <w:rPr>
          <w:rFonts w:ascii="Arial" w:hAnsi="Arial" w:cs="Arial"/>
        </w:rPr>
        <w:t xml:space="preserve"> (Fig. S1)</w:t>
      </w:r>
      <w:r w:rsidR="00F16E7B" w:rsidRPr="008B7095">
        <w:rPr>
          <w:rFonts w:ascii="Arial" w:hAnsi="Arial" w:cs="Arial"/>
        </w:rPr>
        <w:t xml:space="preserve">. </w:t>
      </w:r>
      <w:r w:rsidRPr="008B7095">
        <w:rPr>
          <w:rFonts w:ascii="Arial" w:hAnsi="Arial" w:cs="Arial"/>
        </w:rPr>
        <w:t xml:space="preserve">The </w:t>
      </w:r>
      <w:proofErr w:type="spellStart"/>
      <w:r w:rsidRPr="008B7095">
        <w:rPr>
          <w:rFonts w:ascii="Arial" w:hAnsi="Arial" w:cs="Arial"/>
        </w:rPr>
        <w:t>Xiaolaihe</w:t>
      </w:r>
      <w:proofErr w:type="spellEnd"/>
      <w:r w:rsidRPr="008B7095">
        <w:rPr>
          <w:rFonts w:ascii="Arial" w:hAnsi="Arial" w:cs="Arial"/>
        </w:rPr>
        <w:t xml:space="preserve"> BIF occurs in the upper part of the </w:t>
      </w:r>
      <w:proofErr w:type="spellStart"/>
      <w:r w:rsidRPr="008B7095">
        <w:rPr>
          <w:rFonts w:ascii="Arial" w:hAnsi="Arial" w:cs="Arial"/>
        </w:rPr>
        <w:t>Shipengzi</w:t>
      </w:r>
      <w:proofErr w:type="spellEnd"/>
      <w:r w:rsidRPr="008B7095">
        <w:rPr>
          <w:rFonts w:ascii="Arial" w:hAnsi="Arial" w:cs="Arial"/>
        </w:rPr>
        <w:t xml:space="preserve"> Formation and is interbedded with meta-volcanic rocks (meta-basalts and -dacites), which have undergone granulite</w:t>
      </w:r>
      <w:r w:rsidR="002D6163" w:rsidRPr="008B7095">
        <w:rPr>
          <w:rFonts w:ascii="Arial" w:hAnsi="Arial" w:cs="Arial"/>
        </w:rPr>
        <w:t>-</w:t>
      </w:r>
      <w:r w:rsidRPr="008B7095">
        <w:rPr>
          <w:rFonts w:ascii="Arial" w:hAnsi="Arial" w:cs="Arial"/>
        </w:rPr>
        <w:t xml:space="preserve">facies metamorphism </w:t>
      </w:r>
      <w:r w:rsidRPr="008B7095">
        <w:rPr>
          <w:rFonts w:ascii="Arial" w:hAnsi="Arial" w:cs="Arial"/>
        </w:rPr>
        <w:fldChar w:fldCharType="begin"/>
      </w:r>
      <w:r w:rsidRPr="008B7095">
        <w:rPr>
          <w:rFonts w:ascii="Arial" w:hAnsi="Arial" w:cs="Arial"/>
        </w:rPr>
        <w:instrText xml:space="preserve"> ADDIN EN.CITE &lt;EndNote&gt;&lt;Cite&gt;&lt;Author&gt;Peng&lt;/Author&gt;&lt;Year&gt;2018&lt;/Year&gt;&lt;RecNum&gt;47&lt;/RecNum&gt;&lt;DisplayText&gt;(Peng et al., 2018; Peng et al., 2019)&lt;/DisplayText&gt;&lt;record&gt;&lt;rec-number&gt;47&lt;/rec-number&gt;&lt;foreign-keys&gt;&lt;key app="EN" db-id="rrp5dwzabpwvwdexdp9vpa5hx9d02vevpatx" timestamp="1588946374"&gt;47&lt;/key&gt;&lt;/foreign-keys&gt;&lt;ref-type name="Journal Article"&gt;17&lt;/ref-type&gt;&lt;contributors&gt;&lt;authors&gt;&lt;author&gt;Peng, Zidong&lt;/author&gt;&lt;author&gt;Wang, Changle&lt;/author&gt;&lt;author&gt;Tong, Xiaoxue&lt;/author&gt;&lt;author&gt;Zhang, Lianchang&lt;/author&gt;&lt;author&gt;Zhang, Banglu&lt;/author&gt;&lt;/authors&gt;&lt;/contributors&gt;&lt;titles&gt;&lt;title&gt;Element geochemistry and neodymium isotope systematics of the Neoarchean banded iron formations in the Qingyuan greenstone belt, North China Craton&lt;/title&gt;&lt;secondary-title&gt;Ore Geology Reviews&lt;/secondary-title&gt;&lt;/titles&gt;&lt;periodical&gt;&lt;full-title&gt;Ore Geology Reviews&lt;/full-title&gt;&lt;/periodical&gt;&lt;pages&gt;562-584&lt;/pages&gt;&lt;volume&gt;102&lt;/volume&gt;&lt;dates&gt;&lt;year&gt;2018&lt;/year&gt;&lt;/dates&gt;&lt;isbn&gt;0169-1368&lt;/isbn&gt;&lt;urls&gt;&lt;/urls&gt;&lt;/record&gt;&lt;/Cite&gt;&lt;Cite&gt;&lt;Author&gt;Peng&lt;/Author&gt;&lt;Year&gt;2019&lt;/Year&gt;&lt;RecNum&gt;73&lt;/RecNum&gt;&lt;record&gt;&lt;rec-number&gt;73&lt;/rec-number&gt;&lt;foreign-keys&gt;&lt;key app="EN" db-id="rrp5dwzabpwvwdexdp9vpa5hx9d02vevpatx" timestamp="1588948450"&gt;73&lt;/key&gt;&lt;/foreign-keys&gt;&lt;ref-type name="Journal Article"&gt;17&lt;/ref-type&gt;&lt;contributors&gt;&lt;authors&gt;&lt;author&gt;Peng, Zidong&lt;/author&gt;&lt;author&gt;Wang, Changle&lt;/author&gt;&lt;author&gt;Zhang, Lianchang&lt;/author&gt;&lt;author&gt;Zhu, Mingtian&lt;/author&gt;&lt;author&gt;Tong, Xiaoxue&lt;/author&gt;&lt;/authors&gt;&lt;/contributors&gt;&lt;titles&gt;&lt;title&gt;Geochemistry of metamorphosed volcanic rocks in the Neoarchean Qingyuan greenstone belt, North China Craton: Implications for geodynamic evolution and VMS mineralization&lt;/title&gt;&lt;secondary-title&gt;Precambrian Research&lt;/secondary-title&gt;&lt;/titles&gt;&lt;periodical&gt;&lt;full-title&gt;Precambrian Research&lt;/full-title&gt;&lt;/periodical&gt;&lt;pages&gt;196-221&lt;/pages&gt;&lt;volume&gt;326&lt;/volume&gt;&lt;dates&gt;&lt;year&gt;2019&lt;/year&gt;&lt;/dates&gt;&lt;isbn&gt;0301-9268&lt;/isbn&gt;&lt;urls&gt;&lt;/urls&gt;&lt;/record&gt;&lt;/Cite&gt;&lt;/EndNote&gt;</w:instrText>
      </w:r>
      <w:r w:rsidRPr="008B7095">
        <w:rPr>
          <w:rFonts w:ascii="Arial" w:hAnsi="Arial" w:cs="Arial"/>
        </w:rPr>
        <w:fldChar w:fldCharType="separate"/>
      </w:r>
      <w:r w:rsidRPr="008B7095">
        <w:rPr>
          <w:rFonts w:ascii="Arial" w:hAnsi="Arial" w:cs="Arial"/>
          <w:noProof/>
        </w:rPr>
        <w:t>(</w:t>
      </w:r>
      <w:bookmarkStart w:id="1" w:name="OLE_LINK27"/>
      <w:bookmarkStart w:id="2" w:name="OLE_LINK28"/>
      <w:r w:rsidRPr="008B7095">
        <w:rPr>
          <w:rFonts w:ascii="Arial" w:hAnsi="Arial" w:cs="Arial"/>
          <w:noProof/>
        </w:rPr>
        <w:t>Peng et al., 2018</w:t>
      </w:r>
      <w:bookmarkEnd w:id="1"/>
      <w:bookmarkEnd w:id="2"/>
      <w:r w:rsidRPr="008B7095">
        <w:rPr>
          <w:rFonts w:ascii="Arial" w:hAnsi="Arial" w:cs="Arial"/>
          <w:noProof/>
        </w:rPr>
        <w:t>, 2019)</w:t>
      </w:r>
      <w:r w:rsidRPr="008B7095">
        <w:rPr>
          <w:rFonts w:ascii="Arial" w:hAnsi="Arial" w:cs="Arial"/>
        </w:rPr>
        <w:fldChar w:fldCharType="end"/>
      </w:r>
      <w:r w:rsidRPr="008B7095">
        <w:rPr>
          <w:rFonts w:ascii="Arial" w:hAnsi="Arial" w:cs="Arial"/>
        </w:rPr>
        <w:t xml:space="preserve">. The </w:t>
      </w:r>
      <w:proofErr w:type="spellStart"/>
      <w:r w:rsidRPr="008B7095">
        <w:rPr>
          <w:rFonts w:ascii="Arial" w:hAnsi="Arial" w:cs="Arial"/>
        </w:rPr>
        <w:t>Xiaolaihe</w:t>
      </w:r>
      <w:proofErr w:type="spellEnd"/>
      <w:r w:rsidRPr="008B7095">
        <w:rPr>
          <w:rFonts w:ascii="Arial" w:hAnsi="Arial" w:cs="Arial"/>
        </w:rPr>
        <w:t xml:space="preserve"> BIF consists of alternating magnetite- and silicate-rich microbands (0.05–5 mm thick), among which individual </w:t>
      </w:r>
      <w:r w:rsidR="00CC6001" w:rsidRPr="008B7095">
        <w:rPr>
          <w:rFonts w:ascii="Arial" w:hAnsi="Arial" w:cs="Arial"/>
        </w:rPr>
        <w:t>micro</w:t>
      </w:r>
      <w:r w:rsidRPr="008B7095">
        <w:rPr>
          <w:rFonts w:ascii="Arial" w:hAnsi="Arial" w:cs="Arial"/>
        </w:rPr>
        <w:t xml:space="preserve">bands are straight and continuous. The mineral assemblage is composed of magnetite, quartz, pyroxene, cummingtonite, and minor calcite. The age of this BIF is constrained by SIMS U-Pb zircon dating of a biotite plagioclase gneiss (meta-dacite) interlayer </w:t>
      </w:r>
      <w:r w:rsidR="006041C5" w:rsidRPr="008B7095">
        <w:rPr>
          <w:rFonts w:ascii="Arial" w:hAnsi="Arial" w:cs="Arial"/>
        </w:rPr>
        <w:t xml:space="preserve">to </w:t>
      </w:r>
      <w:r w:rsidRPr="008B7095">
        <w:rPr>
          <w:rFonts w:ascii="Arial" w:hAnsi="Arial" w:cs="Arial"/>
        </w:rPr>
        <w:t>2565 ± 8 Ma</w:t>
      </w:r>
      <w:r w:rsidRPr="008B7095">
        <w:rPr>
          <w:rFonts w:ascii="Arial" w:hAnsi="Arial" w:cs="Arial"/>
        </w:rPr>
        <w:fldChar w:fldCharType="begin"/>
      </w:r>
      <w:r w:rsidRPr="008B7095">
        <w:rPr>
          <w:rFonts w:ascii="Arial" w:hAnsi="Arial" w:cs="Arial"/>
        </w:rPr>
        <w:instrText xml:space="preserve"> ADDIN EN.CITE &lt;EndNote&gt;&lt;Cite&gt;&lt;Author&gt;Peng&lt;/Author&gt;&lt;Year&gt;2019&lt;/Year&gt;&lt;RecNum&gt;73&lt;/RecNum&gt;&lt;DisplayText&gt;(Peng et al., 2019)&lt;/DisplayText&gt;&lt;record&gt;&lt;rec-number&gt;73&lt;/rec-number&gt;&lt;foreign-keys&gt;&lt;key app="EN" db-id="rrp5dwzabpwvwdexdp9vpa5hx9d02vevpatx" timestamp="1588948450"&gt;73&lt;/key&gt;&lt;/foreign-keys&gt;&lt;ref-type name="Journal Article"&gt;17&lt;/ref-type&gt;&lt;contributors&gt;&lt;authors&gt;&lt;author&gt;Peng, Zidong&lt;/author&gt;&lt;author&gt;Wang, Changle&lt;/author&gt;&lt;author&gt;Zhang, Lianchang&lt;/author&gt;&lt;author&gt;Zhu, Mingtian&lt;/author&gt;&lt;author&gt;Tong, Xiaoxue&lt;/author&gt;&lt;/authors&gt;&lt;/contributors&gt;&lt;titles&gt;&lt;title&gt;Geochemistry of metamorphosed volcanic rocks in the Neoarchean Qingyuan greenstone belt, North China Craton: Implications for geodynamic evolution and VMS mineralization&lt;/title&gt;&lt;secondary-title&gt;Precambrian Research&lt;/secondary-title&gt;&lt;/titles&gt;&lt;periodical&gt;&lt;full-title&gt;Precambrian Research&lt;/full-title&gt;&lt;/periodical&gt;&lt;pages&gt;196-221&lt;/pages&gt;&lt;volume&gt;326&lt;/volume&gt;&lt;dates&gt;&lt;year&gt;2019&lt;/year&gt;&lt;/dates&gt;&lt;isbn&gt;0301-9268&lt;/isbn&gt;&lt;urls&gt;&lt;/urls&gt;&lt;/record&gt;&lt;/Cite&gt;&lt;/EndNote&gt;</w:instrText>
      </w:r>
      <w:r w:rsidRPr="008B7095">
        <w:rPr>
          <w:rFonts w:ascii="Arial" w:hAnsi="Arial" w:cs="Arial"/>
        </w:rPr>
        <w:fldChar w:fldCharType="separate"/>
      </w:r>
      <w:r w:rsidRPr="008B7095">
        <w:rPr>
          <w:rFonts w:ascii="Arial" w:hAnsi="Arial" w:cs="Arial"/>
          <w:noProof/>
        </w:rPr>
        <w:t xml:space="preserve"> </w:t>
      </w:r>
      <w:r w:rsidR="006041C5" w:rsidRPr="008B7095">
        <w:rPr>
          <w:rFonts w:ascii="Arial" w:hAnsi="Arial" w:cs="Arial"/>
          <w:noProof/>
        </w:rPr>
        <w:t>(</w:t>
      </w:r>
      <w:r w:rsidRPr="008B7095">
        <w:rPr>
          <w:rFonts w:ascii="Arial" w:hAnsi="Arial" w:cs="Arial"/>
          <w:noProof/>
        </w:rPr>
        <w:t>Peng et al., 2019)</w:t>
      </w:r>
      <w:r w:rsidRPr="008B7095">
        <w:rPr>
          <w:rFonts w:ascii="Arial" w:hAnsi="Arial" w:cs="Arial"/>
        </w:rPr>
        <w:fldChar w:fldCharType="end"/>
      </w:r>
      <w:r w:rsidRPr="008B7095">
        <w:rPr>
          <w:rFonts w:ascii="Arial" w:hAnsi="Arial" w:cs="Arial"/>
        </w:rPr>
        <w:t xml:space="preserve">. </w:t>
      </w:r>
    </w:p>
    <w:p w14:paraId="5DF10282" w14:textId="4902BDB9" w:rsidR="00D56D5A" w:rsidRPr="006041C5" w:rsidRDefault="00D56D5A">
      <w:pPr>
        <w:rPr>
          <w:rFonts w:ascii="Arial" w:hAnsi="Arial" w:cs="Arial"/>
        </w:rPr>
      </w:pPr>
    </w:p>
    <w:p w14:paraId="09353981" w14:textId="71E504DD" w:rsidR="00667BCD" w:rsidRPr="00A734DC" w:rsidRDefault="002B03FB" w:rsidP="002B03FB">
      <w:pPr>
        <w:autoSpaceDE w:val="0"/>
        <w:autoSpaceDN w:val="0"/>
        <w:adjustRightInd w:val="0"/>
        <w:spacing w:after="0" w:line="480" w:lineRule="auto"/>
        <w:contextualSpacing/>
        <w:jc w:val="both"/>
        <w:rPr>
          <w:rFonts w:ascii="Arial" w:hAnsi="Arial" w:cs="Arial"/>
          <w:b/>
          <w:iCs/>
          <w:szCs w:val="20"/>
        </w:rPr>
      </w:pPr>
      <w:bookmarkStart w:id="3" w:name="OLE_LINK31"/>
      <w:bookmarkStart w:id="4" w:name="OLE_LINK32"/>
      <w:r w:rsidRPr="00A734DC">
        <w:rPr>
          <w:rFonts w:ascii="Arial" w:hAnsi="Arial" w:cs="Arial"/>
          <w:b/>
          <w:iCs/>
          <w:szCs w:val="20"/>
        </w:rPr>
        <w:t xml:space="preserve">The 2560 Ma </w:t>
      </w:r>
      <w:proofErr w:type="spellStart"/>
      <w:r w:rsidRPr="00A734DC">
        <w:rPr>
          <w:rFonts w:ascii="Arial" w:hAnsi="Arial" w:cs="Arial"/>
          <w:b/>
          <w:iCs/>
          <w:szCs w:val="20"/>
        </w:rPr>
        <w:t>Nanfen</w:t>
      </w:r>
      <w:proofErr w:type="spellEnd"/>
      <w:r w:rsidRPr="00A734DC">
        <w:rPr>
          <w:rFonts w:ascii="Arial" w:hAnsi="Arial" w:cs="Arial"/>
          <w:b/>
          <w:iCs/>
          <w:szCs w:val="20"/>
        </w:rPr>
        <w:t xml:space="preserve"> banded iron formation, Anshan Group</w:t>
      </w:r>
    </w:p>
    <w:bookmarkEnd w:id="3"/>
    <w:bookmarkEnd w:id="4"/>
    <w:p w14:paraId="1873F9C7" w14:textId="3A6B63E8" w:rsidR="007364AE" w:rsidRPr="006347DC" w:rsidRDefault="00DD51D1" w:rsidP="007364AE">
      <w:pPr>
        <w:autoSpaceDE w:val="0"/>
        <w:autoSpaceDN w:val="0"/>
        <w:adjustRightInd w:val="0"/>
        <w:spacing w:after="0" w:line="480" w:lineRule="auto"/>
        <w:contextualSpacing/>
        <w:jc w:val="both"/>
        <w:rPr>
          <w:rFonts w:ascii="Arial" w:hAnsi="Arial" w:cs="Arial"/>
        </w:rPr>
      </w:pPr>
      <w:r w:rsidRPr="006347DC">
        <w:rPr>
          <w:rFonts w:ascii="Arial" w:hAnsi="Arial" w:cs="Arial"/>
        </w:rPr>
        <w:lastRenderedPageBreak/>
        <w:t>The Anshan-Benxi area is situated in the northeastern part of the NCC and is one of a few documented localities worldwide that has preserved crustal remnants as old as 3.8 Ga (</w:t>
      </w:r>
      <w:bookmarkStart w:id="5" w:name="OLE_LINK1"/>
      <w:bookmarkStart w:id="6" w:name="OLE_LINK2"/>
      <w:r w:rsidRPr="006347DC">
        <w:rPr>
          <w:rFonts w:ascii="Arial" w:hAnsi="Arial" w:cs="Arial"/>
        </w:rPr>
        <w:t>Liu et al., 1992</w:t>
      </w:r>
      <w:bookmarkEnd w:id="5"/>
      <w:bookmarkEnd w:id="6"/>
      <w:r w:rsidRPr="006347DC">
        <w:rPr>
          <w:rFonts w:ascii="Arial" w:hAnsi="Arial" w:cs="Arial"/>
        </w:rPr>
        <w:t xml:space="preserve">). </w:t>
      </w:r>
      <w:r w:rsidR="00367A62" w:rsidRPr="006347DC">
        <w:rPr>
          <w:rFonts w:ascii="Arial" w:hAnsi="Arial" w:cs="Arial"/>
        </w:rPr>
        <w:t xml:space="preserve">The region has seen </w:t>
      </w:r>
      <w:r w:rsidRPr="006347DC">
        <w:rPr>
          <w:rFonts w:ascii="Arial" w:hAnsi="Arial" w:cs="Arial"/>
        </w:rPr>
        <w:t xml:space="preserve">approximately 20 billion </w:t>
      </w:r>
      <w:proofErr w:type="spellStart"/>
      <w:r w:rsidRPr="006347DC">
        <w:rPr>
          <w:rFonts w:ascii="Arial" w:hAnsi="Arial" w:cs="Arial"/>
        </w:rPr>
        <w:t>tonnes</w:t>
      </w:r>
      <w:proofErr w:type="spellEnd"/>
      <w:r w:rsidRPr="006347DC">
        <w:rPr>
          <w:rFonts w:ascii="Arial" w:hAnsi="Arial" w:cs="Arial"/>
        </w:rPr>
        <w:t xml:space="preserve"> of </w:t>
      </w:r>
      <w:r w:rsidR="00897D63" w:rsidRPr="006347DC">
        <w:rPr>
          <w:rFonts w:ascii="Arial" w:hAnsi="Arial" w:cs="Arial"/>
        </w:rPr>
        <w:t>iron (Fe)</w:t>
      </w:r>
      <w:r w:rsidRPr="006347DC">
        <w:rPr>
          <w:rFonts w:ascii="Arial" w:hAnsi="Arial" w:cs="Arial"/>
        </w:rPr>
        <w:t xml:space="preserve"> ore</w:t>
      </w:r>
      <w:r w:rsidR="00367A62" w:rsidRPr="006347DC">
        <w:rPr>
          <w:rFonts w:ascii="Arial" w:hAnsi="Arial" w:cs="Arial"/>
        </w:rPr>
        <w:t>, hosted in BIFs,</w:t>
      </w:r>
      <w:r w:rsidRPr="006347DC">
        <w:rPr>
          <w:rFonts w:ascii="Arial" w:hAnsi="Arial" w:cs="Arial"/>
        </w:rPr>
        <w:t xml:space="preserve"> produced from past and current mines (Zhang et al., 2012, 2016). </w:t>
      </w:r>
      <w:r w:rsidR="00367A62" w:rsidRPr="006347DC">
        <w:rPr>
          <w:rFonts w:ascii="Arial" w:hAnsi="Arial" w:cs="Arial"/>
        </w:rPr>
        <w:t>This makes the Anshan-Benxi area</w:t>
      </w:r>
      <w:r w:rsidR="004F6CD1" w:rsidRPr="006347DC">
        <w:rPr>
          <w:rFonts w:ascii="Arial" w:hAnsi="Arial" w:cs="Arial"/>
        </w:rPr>
        <w:t xml:space="preserve"> the largest </w:t>
      </w:r>
      <w:r w:rsidR="00897D63" w:rsidRPr="006347DC">
        <w:rPr>
          <w:rFonts w:ascii="Arial" w:hAnsi="Arial" w:cs="Arial"/>
        </w:rPr>
        <w:t>Fe</w:t>
      </w:r>
      <w:r w:rsidR="004F6CD1" w:rsidRPr="006347DC">
        <w:rPr>
          <w:rFonts w:ascii="Arial" w:hAnsi="Arial" w:cs="Arial"/>
        </w:rPr>
        <w:t xml:space="preserve"> metallogenic province</w:t>
      </w:r>
      <w:r w:rsidR="001C0589" w:rsidRPr="006347DC">
        <w:rPr>
          <w:rFonts w:ascii="Arial" w:hAnsi="Arial" w:cs="Arial"/>
        </w:rPr>
        <w:t xml:space="preserve"> in China</w:t>
      </w:r>
      <w:r w:rsidR="00897D63" w:rsidRPr="006347DC">
        <w:rPr>
          <w:rFonts w:ascii="Arial" w:hAnsi="Arial" w:cs="Arial"/>
        </w:rPr>
        <w:t xml:space="preserve">. The Anshan-Benxi terrane </w:t>
      </w:r>
      <w:r w:rsidRPr="006347DC">
        <w:rPr>
          <w:rFonts w:ascii="Arial" w:hAnsi="Arial" w:cs="Arial"/>
        </w:rPr>
        <w:t>covers an area of approximately ~7,500 km</w:t>
      </w:r>
      <w:r w:rsidRPr="006347DC">
        <w:rPr>
          <w:rFonts w:ascii="Arial" w:hAnsi="Arial" w:cs="Arial"/>
          <w:vertAlign w:val="superscript"/>
        </w:rPr>
        <w:t>2</w:t>
      </w:r>
      <w:r w:rsidRPr="006347DC">
        <w:rPr>
          <w:rFonts w:ascii="Arial" w:hAnsi="Arial" w:cs="Arial"/>
        </w:rPr>
        <w:t>, extending from the</w:t>
      </w:r>
      <w:r w:rsidR="00897D63" w:rsidRPr="006347DC">
        <w:rPr>
          <w:rFonts w:ascii="Arial" w:hAnsi="Arial" w:cs="Arial"/>
        </w:rPr>
        <w:t xml:space="preserve"> </w:t>
      </w:r>
      <w:proofErr w:type="spellStart"/>
      <w:r w:rsidRPr="006347DC">
        <w:rPr>
          <w:rFonts w:ascii="Arial" w:hAnsi="Arial" w:cs="Arial"/>
        </w:rPr>
        <w:t>Xi’anshan</w:t>
      </w:r>
      <w:proofErr w:type="spellEnd"/>
      <w:r w:rsidRPr="006347DC">
        <w:rPr>
          <w:rFonts w:ascii="Arial" w:hAnsi="Arial" w:cs="Arial"/>
        </w:rPr>
        <w:t xml:space="preserve"> district in the west</w:t>
      </w:r>
      <w:r w:rsidR="0014234D" w:rsidRPr="006347DC">
        <w:rPr>
          <w:rFonts w:ascii="Arial" w:hAnsi="Arial" w:cs="Arial"/>
        </w:rPr>
        <w:t xml:space="preserve">, through the </w:t>
      </w:r>
      <w:proofErr w:type="spellStart"/>
      <w:r w:rsidR="0014234D" w:rsidRPr="006347DC">
        <w:rPr>
          <w:rFonts w:ascii="Arial" w:hAnsi="Arial" w:cs="Arial"/>
        </w:rPr>
        <w:t>Gongchangling</w:t>
      </w:r>
      <w:proofErr w:type="spellEnd"/>
      <w:r w:rsidR="0014234D" w:rsidRPr="006347DC">
        <w:rPr>
          <w:rFonts w:ascii="Arial" w:hAnsi="Arial" w:cs="Arial"/>
        </w:rPr>
        <w:t xml:space="preserve"> district,</w:t>
      </w:r>
      <w:r w:rsidRPr="006347DC">
        <w:rPr>
          <w:rFonts w:ascii="Arial" w:hAnsi="Arial" w:cs="Arial"/>
        </w:rPr>
        <w:t xml:space="preserve"> to the </w:t>
      </w:r>
      <w:proofErr w:type="spellStart"/>
      <w:r w:rsidRPr="006347DC">
        <w:rPr>
          <w:rFonts w:ascii="Arial" w:hAnsi="Arial" w:cs="Arial"/>
        </w:rPr>
        <w:t>Nanfen</w:t>
      </w:r>
      <w:proofErr w:type="spellEnd"/>
      <w:r w:rsidRPr="006347DC">
        <w:rPr>
          <w:rFonts w:ascii="Arial" w:hAnsi="Arial" w:cs="Arial"/>
        </w:rPr>
        <w:t xml:space="preserve"> district in the east (Zhai et al., 1990).</w:t>
      </w:r>
      <w:r w:rsidR="00897D63" w:rsidRPr="006347DC">
        <w:rPr>
          <w:rFonts w:ascii="Arial" w:hAnsi="Arial" w:cs="Arial"/>
        </w:rPr>
        <w:t xml:space="preserve"> </w:t>
      </w:r>
      <w:r w:rsidRPr="006347DC">
        <w:rPr>
          <w:rFonts w:ascii="Arial" w:hAnsi="Arial" w:cs="Arial"/>
        </w:rPr>
        <w:t>It comprises Eoarchean to Mesoarchean rocks</w:t>
      </w:r>
      <w:r w:rsidR="00A77A98" w:rsidRPr="006347DC">
        <w:rPr>
          <w:rFonts w:ascii="Arial" w:hAnsi="Arial" w:cs="Arial"/>
        </w:rPr>
        <w:t xml:space="preserve"> and</w:t>
      </w:r>
      <w:r w:rsidRPr="006347DC">
        <w:rPr>
          <w:rFonts w:ascii="Arial" w:hAnsi="Arial" w:cs="Arial"/>
        </w:rPr>
        <w:t xml:space="preserve"> Neoarchean plutons and supracrustal rocks, many of which were unconformably covered by </w:t>
      </w:r>
      <w:r w:rsidR="00A77A98" w:rsidRPr="006347DC">
        <w:rPr>
          <w:rFonts w:ascii="Arial" w:hAnsi="Arial" w:cs="Arial"/>
        </w:rPr>
        <w:t xml:space="preserve">sediments of </w:t>
      </w:r>
      <w:r w:rsidRPr="006347DC">
        <w:rPr>
          <w:rFonts w:ascii="Arial" w:hAnsi="Arial" w:cs="Arial"/>
        </w:rPr>
        <w:t xml:space="preserve">the Paleoproterozoic </w:t>
      </w:r>
      <w:proofErr w:type="spellStart"/>
      <w:r w:rsidRPr="006347DC">
        <w:rPr>
          <w:rFonts w:ascii="Arial" w:hAnsi="Arial" w:cs="Arial"/>
        </w:rPr>
        <w:t>Liaohe</w:t>
      </w:r>
      <w:proofErr w:type="spellEnd"/>
      <w:r w:rsidRPr="006347DC">
        <w:rPr>
          <w:rFonts w:ascii="Arial" w:hAnsi="Arial" w:cs="Arial"/>
        </w:rPr>
        <w:t xml:space="preserve"> Group. The Archean units include Eoarchean to Mesoarchean gneisses, granites, and supracrustal rocks (e.g., Liu et al., 1992, 2008; Song et al., 1996; Wan et al., 2012a; Wang et al., 2016) and Neoarchean (~2.56-2.51 Ga) </w:t>
      </w:r>
      <w:r w:rsidR="0037738D" w:rsidRPr="006347DC">
        <w:rPr>
          <w:rFonts w:ascii="Arial" w:hAnsi="Arial" w:cs="Arial"/>
        </w:rPr>
        <w:t>metamorphosed volcanic and</w:t>
      </w:r>
      <w:r w:rsidR="008E5E66" w:rsidRPr="006347DC">
        <w:rPr>
          <w:rFonts w:ascii="Arial" w:hAnsi="Arial" w:cs="Arial"/>
        </w:rPr>
        <w:t xml:space="preserve"> </w:t>
      </w:r>
      <w:r w:rsidRPr="006347DC">
        <w:rPr>
          <w:rFonts w:ascii="Arial" w:hAnsi="Arial" w:cs="Arial"/>
        </w:rPr>
        <w:t>sedimentary rocks (Wang et al., 2017a; Guo et al., 2022), which are collectively assigned to the Anshan Group (Zhou, 1994)</w:t>
      </w:r>
      <w:r w:rsidR="00A77A98" w:rsidRPr="006347DC">
        <w:rPr>
          <w:rFonts w:ascii="Arial" w:hAnsi="Arial" w:cs="Arial"/>
        </w:rPr>
        <w:t>. The Anshan Group is</w:t>
      </w:r>
      <w:r w:rsidRPr="006347DC">
        <w:rPr>
          <w:rFonts w:ascii="Arial" w:hAnsi="Arial" w:cs="Arial"/>
        </w:rPr>
        <w:t xml:space="preserve"> intruded by extensive and voluminous ~2.5 Ga granitoids (e.g., Wan et al., 2012b, 2015). The supracrustal rocks either are interlayered with the orthogneisses or occur as massive blocks of various dimensions. In places, a few occur as xenoliths within syn-tectonic plutonic gneisses. Geological relationships between </w:t>
      </w:r>
      <w:proofErr w:type="spellStart"/>
      <w:r w:rsidRPr="006347DC">
        <w:rPr>
          <w:rFonts w:ascii="Arial" w:hAnsi="Arial" w:cs="Arial"/>
        </w:rPr>
        <w:t>lithotectonic</w:t>
      </w:r>
      <w:proofErr w:type="spellEnd"/>
      <w:r w:rsidRPr="006347DC">
        <w:rPr>
          <w:rFonts w:ascii="Arial" w:hAnsi="Arial" w:cs="Arial"/>
        </w:rPr>
        <w:t xml:space="preserve"> assemblages and supracrustal sequences of diverse episodes suggest that they were tectonically assembled (Wang et al., 2017</w:t>
      </w:r>
      <w:r w:rsidR="008E5E66" w:rsidRPr="006347DC">
        <w:rPr>
          <w:rFonts w:ascii="Arial" w:hAnsi="Arial" w:cs="Arial"/>
        </w:rPr>
        <w:t>a</w:t>
      </w:r>
      <w:r w:rsidRPr="006347DC">
        <w:rPr>
          <w:rFonts w:ascii="Arial" w:hAnsi="Arial" w:cs="Arial"/>
        </w:rPr>
        <w:t>).</w:t>
      </w:r>
    </w:p>
    <w:p w14:paraId="20488871" w14:textId="0E852574" w:rsidR="007364AE" w:rsidRPr="006347DC" w:rsidRDefault="007364AE" w:rsidP="0034654A">
      <w:pPr>
        <w:autoSpaceDE w:val="0"/>
        <w:autoSpaceDN w:val="0"/>
        <w:adjustRightInd w:val="0"/>
        <w:spacing w:after="0" w:line="480" w:lineRule="auto"/>
        <w:ind w:firstLineChars="200" w:firstLine="440"/>
        <w:contextualSpacing/>
        <w:jc w:val="both"/>
        <w:rPr>
          <w:rFonts w:ascii="Arial" w:hAnsi="Arial" w:cs="Arial"/>
        </w:rPr>
      </w:pPr>
      <w:r w:rsidRPr="006347DC">
        <w:rPr>
          <w:rFonts w:ascii="Arial" w:hAnsi="Arial" w:cs="Arial"/>
        </w:rPr>
        <w:lastRenderedPageBreak/>
        <w:t xml:space="preserve">The late Neoarchean supracrustal rocks consist primarily of metamorphosed basaltic rocks (amphibolites), BIFs (e.g., </w:t>
      </w:r>
      <w:proofErr w:type="spellStart"/>
      <w:r w:rsidRPr="006347DC">
        <w:rPr>
          <w:rFonts w:ascii="Arial" w:hAnsi="Arial" w:cs="Arial"/>
        </w:rPr>
        <w:t>Dataigou</w:t>
      </w:r>
      <w:proofErr w:type="spellEnd"/>
      <w:r w:rsidRPr="006347DC">
        <w:rPr>
          <w:rFonts w:ascii="Arial" w:hAnsi="Arial" w:cs="Arial"/>
        </w:rPr>
        <w:t xml:space="preserve">, </w:t>
      </w:r>
      <w:proofErr w:type="spellStart"/>
      <w:r w:rsidRPr="006347DC">
        <w:rPr>
          <w:rFonts w:ascii="Arial" w:hAnsi="Arial" w:cs="Arial"/>
        </w:rPr>
        <w:t>Waitoushan</w:t>
      </w:r>
      <w:proofErr w:type="spellEnd"/>
      <w:r w:rsidRPr="006347DC">
        <w:rPr>
          <w:rFonts w:ascii="Arial" w:hAnsi="Arial" w:cs="Arial"/>
        </w:rPr>
        <w:t xml:space="preserve">, and </w:t>
      </w:r>
      <w:proofErr w:type="spellStart"/>
      <w:r w:rsidRPr="006347DC">
        <w:rPr>
          <w:rFonts w:ascii="Arial" w:hAnsi="Arial" w:cs="Arial"/>
        </w:rPr>
        <w:t>Qidashan</w:t>
      </w:r>
      <w:proofErr w:type="spellEnd"/>
      <w:r w:rsidRPr="006347DC">
        <w:rPr>
          <w:rFonts w:ascii="Arial" w:hAnsi="Arial" w:cs="Arial"/>
        </w:rPr>
        <w:t>), and siliciclastic</w:t>
      </w:r>
      <w:r w:rsidR="0034654A" w:rsidRPr="006347DC">
        <w:rPr>
          <w:rFonts w:ascii="Arial" w:hAnsi="Arial" w:cs="Arial"/>
        </w:rPr>
        <w:t xml:space="preserve"> a</w:t>
      </w:r>
      <w:r w:rsidRPr="006347DC">
        <w:rPr>
          <w:rFonts w:ascii="Arial" w:hAnsi="Arial" w:cs="Arial"/>
        </w:rPr>
        <w:t>nd/or volcaniclastic sedimentary rocks (e.g., quartz-mica schists, biotite-chlorite-quartz schists, and biotite gneisses) (Zhou, 1994; Wang et al., 2017a; Guo et al., 2022)</w:t>
      </w:r>
      <w:r w:rsidR="0046311D" w:rsidRPr="006347DC">
        <w:rPr>
          <w:rFonts w:ascii="Arial" w:hAnsi="Arial" w:cs="Arial"/>
        </w:rPr>
        <w:t xml:space="preserve"> (Fig. S1)</w:t>
      </w:r>
      <w:r w:rsidRPr="006347DC">
        <w:rPr>
          <w:rFonts w:ascii="Arial" w:hAnsi="Arial" w:cs="Arial"/>
        </w:rPr>
        <w:t xml:space="preserve">. Patterns of regional deformation can be locally complex (e.g., polyphase folding and multiple stages of fault displacement), and </w:t>
      </w:r>
      <w:r w:rsidR="00F24365" w:rsidRPr="006347DC">
        <w:rPr>
          <w:rFonts w:ascii="Arial" w:hAnsi="Arial" w:cs="Arial"/>
        </w:rPr>
        <w:t xml:space="preserve">the </w:t>
      </w:r>
      <w:r w:rsidRPr="006347DC">
        <w:rPr>
          <w:rFonts w:ascii="Arial" w:hAnsi="Arial" w:cs="Arial"/>
        </w:rPr>
        <w:t xml:space="preserve">metamorphic grade typically ranges between upper greenschist and upper amphibolite facies. Previous geochemical investigations in the Anshan-Benxi region have shown that the Neoarchean metamorphosed volcanic and sedimentary rocks display geochemical characteristics that resemble those at Phanerozoic subduction zones, suggesting that they formed in a back-arc basin </w:t>
      </w:r>
      <w:r w:rsidR="00F24365" w:rsidRPr="006347DC">
        <w:rPr>
          <w:rFonts w:ascii="Arial" w:hAnsi="Arial" w:cs="Arial"/>
        </w:rPr>
        <w:t>along</w:t>
      </w:r>
      <w:r w:rsidRPr="006347DC">
        <w:rPr>
          <w:rFonts w:ascii="Arial" w:hAnsi="Arial" w:cs="Arial"/>
        </w:rPr>
        <w:t xml:space="preserve"> the ancient continental margin (e.g., Wang et al., 2016</w:t>
      </w:r>
      <w:r w:rsidR="0034654A" w:rsidRPr="006347DC">
        <w:rPr>
          <w:rFonts w:ascii="Arial" w:hAnsi="Arial" w:cs="Arial"/>
        </w:rPr>
        <w:t>,</w:t>
      </w:r>
      <w:r w:rsidRPr="006347DC">
        <w:rPr>
          <w:rFonts w:ascii="Arial" w:hAnsi="Arial" w:cs="Arial"/>
        </w:rPr>
        <w:t xml:space="preserve"> 2017a; Guo et al., 2022).</w:t>
      </w:r>
    </w:p>
    <w:p w14:paraId="5DF1CE3F" w14:textId="765A3545" w:rsidR="008E5E66" w:rsidRPr="006347DC" w:rsidRDefault="00760753" w:rsidP="00D322D0">
      <w:pPr>
        <w:autoSpaceDE w:val="0"/>
        <w:autoSpaceDN w:val="0"/>
        <w:adjustRightInd w:val="0"/>
        <w:spacing w:after="0" w:line="480" w:lineRule="auto"/>
        <w:ind w:firstLineChars="200" w:firstLine="440"/>
        <w:contextualSpacing/>
        <w:jc w:val="both"/>
        <w:rPr>
          <w:rFonts w:ascii="Arial" w:hAnsi="Arial" w:cs="Arial"/>
        </w:rPr>
      </w:pPr>
      <w:r w:rsidRPr="006347DC">
        <w:rPr>
          <w:rFonts w:ascii="Arial" w:hAnsi="Arial" w:cs="Arial"/>
        </w:rPr>
        <w:t xml:space="preserve">The </w:t>
      </w:r>
      <w:proofErr w:type="spellStart"/>
      <w:r w:rsidRPr="006347DC">
        <w:rPr>
          <w:rFonts w:ascii="Arial" w:hAnsi="Arial" w:cs="Arial"/>
        </w:rPr>
        <w:t>Nanfen</w:t>
      </w:r>
      <w:proofErr w:type="spellEnd"/>
      <w:r w:rsidRPr="006347DC">
        <w:rPr>
          <w:rFonts w:ascii="Arial" w:hAnsi="Arial" w:cs="Arial"/>
        </w:rPr>
        <w:t xml:space="preserve"> BIF is situated to the </w:t>
      </w:r>
      <w:r w:rsidR="00AE6740" w:rsidRPr="006347DC">
        <w:rPr>
          <w:rFonts w:ascii="Arial" w:hAnsi="Arial" w:cs="Arial"/>
        </w:rPr>
        <w:t>south of the Benxi city, covering an area of ca. 4.6 km</w:t>
      </w:r>
      <w:r w:rsidR="00AE6740" w:rsidRPr="006347DC">
        <w:rPr>
          <w:rFonts w:ascii="Arial" w:hAnsi="Arial" w:cs="Arial"/>
          <w:vertAlign w:val="superscript"/>
        </w:rPr>
        <w:t>2</w:t>
      </w:r>
      <w:r w:rsidR="00AE6740" w:rsidRPr="006347DC">
        <w:rPr>
          <w:rFonts w:ascii="Arial" w:hAnsi="Arial" w:cs="Arial"/>
        </w:rPr>
        <w:t xml:space="preserve">. </w:t>
      </w:r>
      <w:r w:rsidR="00572C11" w:rsidRPr="006347DC">
        <w:rPr>
          <w:rFonts w:ascii="Arial" w:hAnsi="Arial" w:cs="Arial"/>
        </w:rPr>
        <w:t>It is commonly interlayered with amphibolite (</w:t>
      </w:r>
      <w:bookmarkStart w:id="7" w:name="OLE_LINK29"/>
      <w:bookmarkStart w:id="8" w:name="OLE_LINK30"/>
      <w:r w:rsidR="00572C11" w:rsidRPr="006347DC">
        <w:rPr>
          <w:rFonts w:ascii="Arial" w:hAnsi="Arial" w:cs="Arial"/>
        </w:rPr>
        <w:t>meta-basalt</w:t>
      </w:r>
      <w:bookmarkEnd w:id="7"/>
      <w:bookmarkEnd w:id="8"/>
      <w:r w:rsidR="00572C11" w:rsidRPr="006347DC">
        <w:rPr>
          <w:rFonts w:ascii="Arial" w:hAnsi="Arial" w:cs="Arial"/>
        </w:rPr>
        <w:t xml:space="preserve">) and mica quartz schist </w:t>
      </w:r>
      <w:bookmarkStart w:id="9" w:name="OLE_LINK33"/>
      <w:bookmarkStart w:id="10" w:name="OLE_LINK34"/>
      <w:r w:rsidR="00572C11" w:rsidRPr="006347DC">
        <w:rPr>
          <w:rFonts w:ascii="Arial" w:hAnsi="Arial" w:cs="Arial"/>
        </w:rPr>
        <w:t>(meta-</w:t>
      </w:r>
      <w:r w:rsidR="00E970A3" w:rsidRPr="006347DC">
        <w:rPr>
          <w:rFonts w:ascii="Arial" w:hAnsi="Arial" w:cs="Arial"/>
        </w:rPr>
        <w:t>arenite)</w:t>
      </w:r>
      <w:bookmarkEnd w:id="9"/>
      <w:bookmarkEnd w:id="10"/>
      <w:r w:rsidR="00B220DB" w:rsidRPr="006347DC">
        <w:rPr>
          <w:rFonts w:ascii="Arial" w:hAnsi="Arial" w:cs="Arial"/>
        </w:rPr>
        <w:t xml:space="preserve">. The BIF, consisting of alternating quartz- and magnetite-rich microbands, is dominated by quartz and magnetite with various </w:t>
      </w:r>
      <w:r w:rsidR="001159D5" w:rsidRPr="006347DC">
        <w:rPr>
          <w:rFonts w:ascii="Arial" w:hAnsi="Arial" w:cs="Arial"/>
        </w:rPr>
        <w:t>accessory</w:t>
      </w:r>
      <w:r w:rsidR="00B220DB" w:rsidRPr="006347DC">
        <w:rPr>
          <w:rFonts w:ascii="Arial" w:hAnsi="Arial" w:cs="Arial"/>
        </w:rPr>
        <w:t xml:space="preserve"> Fe-rich silicate minerals (e.g., hornblende, chlorite, and biotite)</w:t>
      </w:r>
      <w:r w:rsidR="00584E6D" w:rsidRPr="006347DC">
        <w:rPr>
          <w:rFonts w:ascii="Arial" w:hAnsi="Arial" w:cs="Arial"/>
        </w:rPr>
        <w:t xml:space="preserve"> due to amphibolite</w:t>
      </w:r>
      <w:r w:rsidR="002D6163" w:rsidRPr="006347DC">
        <w:rPr>
          <w:rFonts w:ascii="Arial" w:hAnsi="Arial" w:cs="Arial"/>
        </w:rPr>
        <w:t>-</w:t>
      </w:r>
      <w:r w:rsidR="00584E6D" w:rsidRPr="006347DC">
        <w:rPr>
          <w:rFonts w:ascii="Arial" w:hAnsi="Arial" w:cs="Arial"/>
        </w:rPr>
        <w:t>facies metamorphism</w:t>
      </w:r>
      <w:r w:rsidR="00E83263" w:rsidRPr="006347DC">
        <w:rPr>
          <w:rFonts w:ascii="Arial" w:hAnsi="Arial" w:cs="Arial"/>
        </w:rPr>
        <w:t xml:space="preserve"> </w:t>
      </w:r>
      <w:bookmarkStart w:id="11" w:name="OLE_LINK70"/>
      <w:r w:rsidR="00E83263" w:rsidRPr="006347DC">
        <w:rPr>
          <w:rFonts w:ascii="Arial" w:hAnsi="Arial" w:cs="Arial"/>
        </w:rPr>
        <w:t>(</w:t>
      </w:r>
      <w:bookmarkStart w:id="12" w:name="OLE_LINK3"/>
      <w:r w:rsidR="00E83263" w:rsidRPr="006347DC">
        <w:rPr>
          <w:rFonts w:ascii="Arial" w:hAnsi="Arial" w:cs="Arial"/>
        </w:rPr>
        <w:t>Zhu et al., 2015</w:t>
      </w:r>
      <w:bookmarkEnd w:id="12"/>
      <w:r w:rsidR="00E83263" w:rsidRPr="006347DC">
        <w:rPr>
          <w:rFonts w:ascii="Arial" w:hAnsi="Arial" w:cs="Arial"/>
        </w:rPr>
        <w:t>)</w:t>
      </w:r>
      <w:bookmarkEnd w:id="11"/>
      <w:r w:rsidR="00E83263" w:rsidRPr="006347DC">
        <w:rPr>
          <w:rFonts w:ascii="Arial" w:hAnsi="Arial" w:cs="Arial"/>
        </w:rPr>
        <w:t xml:space="preserve">. </w:t>
      </w:r>
      <w:r w:rsidR="00225CEC" w:rsidRPr="006347DC">
        <w:rPr>
          <w:rFonts w:ascii="Arial" w:hAnsi="Arial" w:cs="Arial"/>
        </w:rPr>
        <w:t xml:space="preserve">Results of LA-ICP-MS U-Pb dating on a group of igneous zircons separated from </w:t>
      </w:r>
      <w:r w:rsidR="00535A63" w:rsidRPr="006347DC">
        <w:rPr>
          <w:rFonts w:ascii="Arial" w:hAnsi="Arial" w:cs="Arial"/>
        </w:rPr>
        <w:t>amphibolites</w:t>
      </w:r>
      <w:r w:rsidR="001159D5" w:rsidRPr="006347DC">
        <w:rPr>
          <w:rFonts w:ascii="Arial" w:hAnsi="Arial" w:cs="Arial"/>
        </w:rPr>
        <w:t xml:space="preserve"> that are</w:t>
      </w:r>
      <w:r w:rsidR="00535A63" w:rsidRPr="006347DC">
        <w:rPr>
          <w:rFonts w:ascii="Arial" w:hAnsi="Arial" w:cs="Arial"/>
        </w:rPr>
        <w:t xml:space="preserve"> spatially associated with the BIF yield a discordant line with an upper intercept </w:t>
      </w:r>
      <w:r w:rsidR="001159D5" w:rsidRPr="006347DC">
        <w:rPr>
          <w:rFonts w:ascii="Arial" w:hAnsi="Arial" w:cs="Arial"/>
        </w:rPr>
        <w:t>of</w:t>
      </w:r>
      <w:r w:rsidR="00535A63" w:rsidRPr="006347DC">
        <w:rPr>
          <w:rFonts w:ascii="Arial" w:hAnsi="Arial" w:cs="Arial"/>
        </w:rPr>
        <w:t xml:space="preserve"> 255</w:t>
      </w:r>
      <w:r w:rsidR="005B0853" w:rsidRPr="006347DC">
        <w:rPr>
          <w:rFonts w:ascii="Arial" w:hAnsi="Arial" w:cs="Arial"/>
        </w:rPr>
        <w:t>4</w:t>
      </w:r>
      <w:r w:rsidR="00535A63" w:rsidRPr="006347DC">
        <w:rPr>
          <w:rFonts w:ascii="Arial" w:hAnsi="Arial" w:cs="Arial"/>
        </w:rPr>
        <w:t xml:space="preserve"> ± 1</w:t>
      </w:r>
      <w:r w:rsidR="005B0853" w:rsidRPr="006347DC">
        <w:rPr>
          <w:rFonts w:ascii="Arial" w:hAnsi="Arial" w:cs="Arial"/>
        </w:rPr>
        <w:t>4</w:t>
      </w:r>
      <w:r w:rsidR="00535A63" w:rsidRPr="006347DC">
        <w:rPr>
          <w:rFonts w:ascii="Arial" w:hAnsi="Arial" w:cs="Arial"/>
        </w:rPr>
        <w:t xml:space="preserve"> Ma, </w:t>
      </w:r>
      <w:r w:rsidR="001159D5" w:rsidRPr="006347DC">
        <w:rPr>
          <w:rFonts w:ascii="Arial" w:hAnsi="Arial" w:cs="Arial"/>
        </w:rPr>
        <w:t>interpreted to reflect</w:t>
      </w:r>
      <w:r w:rsidR="00535A63" w:rsidRPr="006347DC">
        <w:rPr>
          <w:rFonts w:ascii="Arial" w:hAnsi="Arial" w:cs="Arial"/>
        </w:rPr>
        <w:t xml:space="preserve"> the formation age of this BIF</w:t>
      </w:r>
      <w:r w:rsidR="005B0853" w:rsidRPr="006347DC">
        <w:rPr>
          <w:rFonts w:ascii="Arial" w:hAnsi="Arial" w:cs="Arial"/>
        </w:rPr>
        <w:t xml:space="preserve"> (Zhu et al., 2015)</w:t>
      </w:r>
      <w:r w:rsidR="00535A63" w:rsidRPr="006347DC">
        <w:rPr>
          <w:rFonts w:ascii="Arial" w:hAnsi="Arial" w:cs="Arial"/>
        </w:rPr>
        <w:t>.</w:t>
      </w:r>
    </w:p>
    <w:p w14:paraId="350617B1" w14:textId="45C7B42C" w:rsidR="00A67F8E" w:rsidRPr="006347DC" w:rsidRDefault="00A67F8E" w:rsidP="00535A63">
      <w:pPr>
        <w:autoSpaceDE w:val="0"/>
        <w:autoSpaceDN w:val="0"/>
        <w:adjustRightInd w:val="0"/>
        <w:spacing w:after="0" w:line="480" w:lineRule="auto"/>
        <w:ind w:firstLineChars="200" w:firstLine="440"/>
        <w:contextualSpacing/>
        <w:jc w:val="both"/>
        <w:rPr>
          <w:rFonts w:ascii="Arial" w:hAnsi="Arial" w:cs="Arial"/>
        </w:rPr>
      </w:pPr>
    </w:p>
    <w:p w14:paraId="62C155C5" w14:textId="3E8F1989" w:rsidR="00A67F8E" w:rsidRPr="00A734DC" w:rsidRDefault="00A67F8E" w:rsidP="00A67F8E">
      <w:pPr>
        <w:autoSpaceDE w:val="0"/>
        <w:autoSpaceDN w:val="0"/>
        <w:adjustRightInd w:val="0"/>
        <w:spacing w:after="0" w:line="480" w:lineRule="auto"/>
        <w:contextualSpacing/>
        <w:jc w:val="both"/>
        <w:rPr>
          <w:rFonts w:ascii="Arial" w:hAnsi="Arial" w:cs="Arial"/>
          <w:b/>
          <w:iCs/>
          <w:szCs w:val="20"/>
        </w:rPr>
      </w:pPr>
      <w:r w:rsidRPr="00A734DC">
        <w:rPr>
          <w:rFonts w:ascii="Arial" w:hAnsi="Arial" w:cs="Arial"/>
          <w:b/>
          <w:iCs/>
          <w:szCs w:val="20"/>
        </w:rPr>
        <w:lastRenderedPageBreak/>
        <w:t xml:space="preserve">The 2550 Ma </w:t>
      </w:r>
      <w:proofErr w:type="spellStart"/>
      <w:r w:rsidRPr="00A734DC">
        <w:rPr>
          <w:rFonts w:ascii="Arial" w:hAnsi="Arial" w:cs="Arial"/>
          <w:b/>
          <w:iCs/>
          <w:szCs w:val="20"/>
        </w:rPr>
        <w:t>Gongchangling</w:t>
      </w:r>
      <w:proofErr w:type="spellEnd"/>
      <w:r w:rsidRPr="00A734DC">
        <w:rPr>
          <w:rFonts w:ascii="Arial" w:hAnsi="Arial" w:cs="Arial"/>
          <w:b/>
          <w:iCs/>
          <w:szCs w:val="20"/>
        </w:rPr>
        <w:t xml:space="preserve"> banded iron formation, Anshan Group</w:t>
      </w:r>
    </w:p>
    <w:p w14:paraId="1957D1C8" w14:textId="576409ED" w:rsidR="00A67F8E" w:rsidRPr="006347DC" w:rsidRDefault="00CB10E1" w:rsidP="00B011A4">
      <w:pPr>
        <w:autoSpaceDE w:val="0"/>
        <w:autoSpaceDN w:val="0"/>
        <w:adjustRightInd w:val="0"/>
        <w:spacing w:after="0" w:line="480" w:lineRule="auto"/>
        <w:contextualSpacing/>
        <w:jc w:val="both"/>
        <w:rPr>
          <w:rFonts w:ascii="Arial" w:hAnsi="Arial" w:cs="Arial"/>
        </w:rPr>
      </w:pPr>
      <w:r w:rsidRPr="006347DC">
        <w:rPr>
          <w:rFonts w:ascii="Arial" w:hAnsi="Arial" w:cs="Arial"/>
        </w:rPr>
        <w:t xml:space="preserve">The </w:t>
      </w:r>
      <w:proofErr w:type="spellStart"/>
      <w:r w:rsidRPr="006347DC">
        <w:rPr>
          <w:rFonts w:ascii="Arial" w:hAnsi="Arial" w:cs="Arial"/>
        </w:rPr>
        <w:t>Gongchangling</w:t>
      </w:r>
      <w:proofErr w:type="spellEnd"/>
      <w:r w:rsidRPr="006347DC">
        <w:rPr>
          <w:rFonts w:ascii="Arial" w:hAnsi="Arial" w:cs="Arial"/>
        </w:rPr>
        <w:t xml:space="preserve"> BIF is located in the middle part of the Anshan-Benxi area and also occurs in the Anshan Group. </w:t>
      </w:r>
      <w:r w:rsidR="00AA5F9E" w:rsidRPr="006347DC">
        <w:rPr>
          <w:rFonts w:ascii="Arial" w:hAnsi="Arial" w:cs="Arial"/>
        </w:rPr>
        <w:t xml:space="preserve">It is closely associated with </w:t>
      </w:r>
      <w:r w:rsidR="00C050D7" w:rsidRPr="006347DC">
        <w:rPr>
          <w:rFonts w:ascii="Arial" w:hAnsi="Arial" w:cs="Arial"/>
        </w:rPr>
        <w:t>a series of metamorphosed volcanic and sedimentary rocks</w:t>
      </w:r>
      <w:r w:rsidR="002055A2" w:rsidRPr="006347DC">
        <w:rPr>
          <w:rFonts w:ascii="Arial" w:hAnsi="Arial" w:cs="Arial"/>
        </w:rPr>
        <w:t xml:space="preserve"> that experienced amphibolite-facies metamorphism</w:t>
      </w:r>
      <w:r w:rsidR="00C050D7" w:rsidRPr="006347DC">
        <w:rPr>
          <w:rFonts w:ascii="Arial" w:hAnsi="Arial" w:cs="Arial"/>
        </w:rPr>
        <w:t xml:space="preserve">, </w:t>
      </w:r>
      <w:r w:rsidR="002055A2" w:rsidRPr="006347DC">
        <w:rPr>
          <w:rFonts w:ascii="Arial" w:hAnsi="Arial" w:cs="Arial"/>
        </w:rPr>
        <w:t xml:space="preserve">and include </w:t>
      </w:r>
      <w:r w:rsidR="00C050D7" w:rsidRPr="006347DC">
        <w:rPr>
          <w:rFonts w:ascii="Arial" w:hAnsi="Arial" w:cs="Arial"/>
        </w:rPr>
        <w:t>from bottom up</w:t>
      </w:r>
      <w:r w:rsidR="002055A2" w:rsidRPr="006347DC">
        <w:rPr>
          <w:rFonts w:ascii="Arial" w:hAnsi="Arial" w:cs="Arial"/>
        </w:rPr>
        <w:t>:</w:t>
      </w:r>
      <w:r w:rsidR="00C050D7" w:rsidRPr="006347DC">
        <w:rPr>
          <w:rFonts w:ascii="Arial" w:hAnsi="Arial" w:cs="Arial"/>
        </w:rPr>
        <w:t xml:space="preserve"> (</w:t>
      </w:r>
      <w:proofErr w:type="spellStart"/>
      <w:r w:rsidR="00C050D7" w:rsidRPr="006347DC">
        <w:rPr>
          <w:rFonts w:ascii="Arial" w:hAnsi="Arial" w:cs="Arial"/>
        </w:rPr>
        <w:t>i</w:t>
      </w:r>
      <w:proofErr w:type="spellEnd"/>
      <w:r w:rsidR="00C050D7" w:rsidRPr="006347DC">
        <w:rPr>
          <w:rFonts w:ascii="Arial" w:hAnsi="Arial" w:cs="Arial"/>
        </w:rPr>
        <w:t>) lower amphibolite (meta-basalts)</w:t>
      </w:r>
      <w:r w:rsidR="002055A2" w:rsidRPr="006347DC">
        <w:rPr>
          <w:rFonts w:ascii="Arial" w:hAnsi="Arial" w:cs="Arial"/>
        </w:rPr>
        <w:t>;</w:t>
      </w:r>
      <w:r w:rsidR="00C050D7" w:rsidRPr="006347DC">
        <w:rPr>
          <w:rFonts w:ascii="Arial" w:hAnsi="Arial" w:cs="Arial"/>
        </w:rPr>
        <w:t xml:space="preserve"> (ii) mica quartz schist (meta-arenite)</w:t>
      </w:r>
      <w:r w:rsidR="002055A2" w:rsidRPr="006347DC">
        <w:rPr>
          <w:rFonts w:ascii="Arial" w:hAnsi="Arial" w:cs="Arial"/>
        </w:rPr>
        <w:t>;</w:t>
      </w:r>
      <w:r w:rsidR="00C050D7" w:rsidRPr="006347DC">
        <w:rPr>
          <w:rFonts w:ascii="Arial" w:hAnsi="Arial" w:cs="Arial"/>
        </w:rPr>
        <w:t xml:space="preserve"> </w:t>
      </w:r>
      <w:r w:rsidR="004D5F55" w:rsidRPr="006347DC">
        <w:rPr>
          <w:rFonts w:ascii="Arial" w:hAnsi="Arial" w:cs="Arial"/>
        </w:rPr>
        <w:t xml:space="preserve">(iii) one </w:t>
      </w:r>
      <w:r w:rsidR="00C050D7" w:rsidRPr="006347DC">
        <w:rPr>
          <w:rFonts w:ascii="Arial" w:hAnsi="Arial" w:cs="Arial"/>
        </w:rPr>
        <w:t>BIF</w:t>
      </w:r>
      <w:r w:rsidR="004D5F55" w:rsidRPr="006347DC">
        <w:rPr>
          <w:rFonts w:ascii="Arial" w:hAnsi="Arial" w:cs="Arial"/>
        </w:rPr>
        <w:t xml:space="preserve"> layer</w:t>
      </w:r>
      <w:r w:rsidR="002055A2" w:rsidRPr="006347DC">
        <w:rPr>
          <w:rFonts w:ascii="Arial" w:hAnsi="Arial" w:cs="Arial"/>
        </w:rPr>
        <w:t>;</w:t>
      </w:r>
      <w:r w:rsidR="00C050D7" w:rsidRPr="006347DC">
        <w:rPr>
          <w:rFonts w:ascii="Arial" w:hAnsi="Arial" w:cs="Arial"/>
        </w:rPr>
        <w:t xml:space="preserve"> </w:t>
      </w:r>
      <w:r w:rsidR="004D5F55" w:rsidRPr="006347DC">
        <w:rPr>
          <w:rFonts w:ascii="Arial" w:hAnsi="Arial" w:cs="Arial"/>
        </w:rPr>
        <w:t xml:space="preserve">(iv) </w:t>
      </w:r>
      <w:r w:rsidR="00C050D7" w:rsidRPr="006347DC">
        <w:rPr>
          <w:rFonts w:ascii="Arial" w:hAnsi="Arial" w:cs="Arial"/>
        </w:rPr>
        <w:t>mica quartz schist</w:t>
      </w:r>
      <w:r w:rsidR="002055A2" w:rsidRPr="006347DC">
        <w:rPr>
          <w:rFonts w:ascii="Arial" w:hAnsi="Arial" w:cs="Arial"/>
        </w:rPr>
        <w:t>;</w:t>
      </w:r>
      <w:r w:rsidR="00C050D7" w:rsidRPr="006347DC">
        <w:rPr>
          <w:rFonts w:ascii="Arial" w:hAnsi="Arial" w:cs="Arial"/>
        </w:rPr>
        <w:t xml:space="preserve"> </w:t>
      </w:r>
      <w:r w:rsidR="004D5F55" w:rsidRPr="006347DC">
        <w:rPr>
          <w:rFonts w:ascii="Arial" w:hAnsi="Arial" w:cs="Arial"/>
        </w:rPr>
        <w:t xml:space="preserve">(v) one </w:t>
      </w:r>
      <w:r w:rsidR="00C050D7" w:rsidRPr="006347DC">
        <w:rPr>
          <w:rFonts w:ascii="Arial" w:hAnsi="Arial" w:cs="Arial"/>
        </w:rPr>
        <w:t>BIF</w:t>
      </w:r>
      <w:r w:rsidR="004D5F55" w:rsidRPr="006347DC">
        <w:rPr>
          <w:rFonts w:ascii="Arial" w:hAnsi="Arial" w:cs="Arial"/>
        </w:rPr>
        <w:t xml:space="preserve"> layer</w:t>
      </w:r>
      <w:r w:rsidR="002055A2" w:rsidRPr="006347DC">
        <w:rPr>
          <w:rFonts w:ascii="Arial" w:hAnsi="Arial" w:cs="Arial"/>
        </w:rPr>
        <w:t>;</w:t>
      </w:r>
      <w:r w:rsidR="00C050D7" w:rsidRPr="006347DC">
        <w:rPr>
          <w:rFonts w:ascii="Arial" w:hAnsi="Arial" w:cs="Arial"/>
        </w:rPr>
        <w:t xml:space="preserve"> </w:t>
      </w:r>
      <w:r w:rsidR="004D5F55" w:rsidRPr="006347DC">
        <w:rPr>
          <w:rFonts w:ascii="Arial" w:hAnsi="Arial" w:cs="Arial"/>
        </w:rPr>
        <w:t xml:space="preserve">(vi) </w:t>
      </w:r>
      <w:r w:rsidR="00AA5F9E" w:rsidRPr="006347DC">
        <w:rPr>
          <w:rFonts w:ascii="Arial" w:hAnsi="Arial" w:cs="Arial"/>
        </w:rPr>
        <w:t>biotite gneiss (</w:t>
      </w:r>
      <w:r w:rsidR="00AA7C04" w:rsidRPr="006347DC">
        <w:rPr>
          <w:rFonts w:ascii="Arial" w:hAnsi="Arial" w:cs="Arial"/>
        </w:rPr>
        <w:t>meta-volcaniclastic rocks)</w:t>
      </w:r>
      <w:r w:rsidR="004D5F55" w:rsidRPr="006347DC">
        <w:rPr>
          <w:rFonts w:ascii="Arial" w:hAnsi="Arial" w:cs="Arial"/>
        </w:rPr>
        <w:t xml:space="preserve"> interlayered with </w:t>
      </w:r>
      <w:r w:rsidR="00C050D7" w:rsidRPr="006347DC">
        <w:rPr>
          <w:rFonts w:ascii="Arial" w:hAnsi="Arial" w:cs="Arial"/>
        </w:rPr>
        <w:t>BIF</w:t>
      </w:r>
      <w:r w:rsidR="004D5F55" w:rsidRPr="006347DC">
        <w:rPr>
          <w:rFonts w:ascii="Arial" w:hAnsi="Arial" w:cs="Arial"/>
        </w:rPr>
        <w:t xml:space="preserve"> layer</w:t>
      </w:r>
      <w:r w:rsidR="002055A2" w:rsidRPr="006347DC">
        <w:rPr>
          <w:rFonts w:ascii="Arial" w:hAnsi="Arial" w:cs="Arial"/>
        </w:rPr>
        <w:t>s;</w:t>
      </w:r>
      <w:r w:rsidR="00C050D7" w:rsidRPr="006347DC">
        <w:rPr>
          <w:rFonts w:ascii="Arial" w:hAnsi="Arial" w:cs="Arial"/>
        </w:rPr>
        <w:t xml:space="preserve"> </w:t>
      </w:r>
      <w:r w:rsidR="004D5F55" w:rsidRPr="006347DC">
        <w:rPr>
          <w:rFonts w:ascii="Arial" w:hAnsi="Arial" w:cs="Arial"/>
        </w:rPr>
        <w:t xml:space="preserve">(vii) </w:t>
      </w:r>
      <w:r w:rsidR="00AA7C04" w:rsidRPr="006347DC">
        <w:rPr>
          <w:rFonts w:ascii="Arial" w:hAnsi="Arial" w:cs="Arial"/>
        </w:rPr>
        <w:t>amphibolite</w:t>
      </w:r>
      <w:r w:rsidR="004D5F55" w:rsidRPr="006347DC">
        <w:rPr>
          <w:rFonts w:ascii="Arial" w:hAnsi="Arial" w:cs="Arial"/>
        </w:rPr>
        <w:t xml:space="preserve"> interlayered with BIF layers</w:t>
      </w:r>
      <w:r w:rsidR="002055A2" w:rsidRPr="006347DC">
        <w:rPr>
          <w:rFonts w:ascii="Arial" w:hAnsi="Arial" w:cs="Arial"/>
        </w:rPr>
        <w:t>;</w:t>
      </w:r>
      <w:r w:rsidR="00AA7C04" w:rsidRPr="006347DC">
        <w:rPr>
          <w:rFonts w:ascii="Arial" w:hAnsi="Arial" w:cs="Arial"/>
        </w:rPr>
        <w:t xml:space="preserve"> </w:t>
      </w:r>
      <w:r w:rsidR="004D5F55" w:rsidRPr="006347DC">
        <w:rPr>
          <w:rFonts w:ascii="Arial" w:hAnsi="Arial" w:cs="Arial"/>
        </w:rPr>
        <w:t>and (viii) siliceous rock</w:t>
      </w:r>
      <w:r w:rsidR="00CE09DD" w:rsidRPr="006347DC">
        <w:rPr>
          <w:rFonts w:ascii="Arial" w:hAnsi="Arial" w:cs="Arial"/>
        </w:rPr>
        <w:t xml:space="preserve"> (</w:t>
      </w:r>
      <w:bookmarkStart w:id="13" w:name="OLE_LINK7"/>
      <w:bookmarkStart w:id="14" w:name="OLE_LINK8"/>
      <w:r w:rsidR="00CE09DD" w:rsidRPr="006347DC">
        <w:rPr>
          <w:rFonts w:ascii="Arial" w:hAnsi="Arial" w:cs="Arial"/>
        </w:rPr>
        <w:t>Sun et al., 2014</w:t>
      </w:r>
      <w:bookmarkEnd w:id="13"/>
      <w:bookmarkEnd w:id="14"/>
      <w:r w:rsidR="00CE09DD" w:rsidRPr="006347DC">
        <w:rPr>
          <w:rFonts w:ascii="Arial" w:hAnsi="Arial" w:cs="Arial"/>
        </w:rPr>
        <w:t>)</w:t>
      </w:r>
      <w:r w:rsidR="00AA7C04" w:rsidRPr="006347DC">
        <w:rPr>
          <w:rFonts w:ascii="Arial" w:hAnsi="Arial" w:cs="Arial"/>
        </w:rPr>
        <w:t xml:space="preserve">. </w:t>
      </w:r>
      <w:r w:rsidR="00F30F7E" w:rsidRPr="006347DC">
        <w:rPr>
          <w:rFonts w:ascii="Arial" w:hAnsi="Arial" w:cs="Arial"/>
        </w:rPr>
        <w:t xml:space="preserve">The BIF is mainly composed of </w:t>
      </w:r>
      <w:r w:rsidR="002055A2" w:rsidRPr="006347DC">
        <w:rPr>
          <w:rFonts w:ascii="Arial" w:hAnsi="Arial" w:cs="Arial"/>
        </w:rPr>
        <w:t xml:space="preserve">alternating </w:t>
      </w:r>
      <w:r w:rsidR="00F30F7E" w:rsidRPr="006347DC">
        <w:rPr>
          <w:rFonts w:ascii="Arial" w:hAnsi="Arial" w:cs="Arial"/>
        </w:rPr>
        <w:t xml:space="preserve">magnetite-rich </w:t>
      </w:r>
      <w:r w:rsidR="002055A2" w:rsidRPr="006347DC">
        <w:rPr>
          <w:rFonts w:ascii="Arial" w:hAnsi="Arial" w:cs="Arial"/>
        </w:rPr>
        <w:t>and</w:t>
      </w:r>
      <w:r w:rsidR="00F30F7E" w:rsidRPr="006347DC">
        <w:rPr>
          <w:rFonts w:ascii="Arial" w:hAnsi="Arial" w:cs="Arial"/>
        </w:rPr>
        <w:t xml:space="preserve"> quartz-rich </w:t>
      </w:r>
      <w:r w:rsidR="00D12629" w:rsidRPr="006347DC">
        <w:rPr>
          <w:rFonts w:ascii="Arial" w:hAnsi="Arial" w:cs="Arial"/>
        </w:rPr>
        <w:t>micro</w:t>
      </w:r>
      <w:r w:rsidR="00F30F7E" w:rsidRPr="006347DC">
        <w:rPr>
          <w:rFonts w:ascii="Arial" w:hAnsi="Arial" w:cs="Arial"/>
        </w:rPr>
        <w:t xml:space="preserve">bands. </w:t>
      </w:r>
      <w:r w:rsidR="00D12629" w:rsidRPr="006347DC">
        <w:rPr>
          <w:rFonts w:ascii="Arial" w:hAnsi="Arial" w:cs="Arial"/>
        </w:rPr>
        <w:t>The magnetite-rich microbands consist of magnetite with lesser amounts of quartz</w:t>
      </w:r>
      <w:r w:rsidR="00A35DCB" w:rsidRPr="006347DC">
        <w:rPr>
          <w:rFonts w:ascii="Arial" w:hAnsi="Arial" w:cs="Arial"/>
        </w:rPr>
        <w:t xml:space="preserve">, whereas the quartz-rich microbands are comprised of quartz and minor actinolite and magnetite. </w:t>
      </w:r>
    </w:p>
    <w:p w14:paraId="052F8149" w14:textId="0B0D5A95" w:rsidR="00A35DCB" w:rsidRPr="006347DC" w:rsidRDefault="002055A2" w:rsidP="00535A63">
      <w:pPr>
        <w:autoSpaceDE w:val="0"/>
        <w:autoSpaceDN w:val="0"/>
        <w:adjustRightInd w:val="0"/>
        <w:spacing w:after="0" w:line="480" w:lineRule="auto"/>
        <w:ind w:firstLineChars="200" w:firstLine="440"/>
        <w:contextualSpacing/>
        <w:jc w:val="both"/>
        <w:rPr>
          <w:rFonts w:ascii="Arial" w:hAnsi="Arial" w:cs="Arial"/>
        </w:rPr>
      </w:pPr>
      <w:r w:rsidRPr="006347DC">
        <w:rPr>
          <w:rFonts w:ascii="Arial" w:hAnsi="Arial" w:cs="Arial"/>
        </w:rPr>
        <w:t>F</w:t>
      </w:r>
      <w:r w:rsidR="003769F9" w:rsidRPr="006347DC">
        <w:rPr>
          <w:rFonts w:ascii="Arial" w:hAnsi="Arial" w:cs="Arial"/>
        </w:rPr>
        <w:t>ormation age of the BIF</w:t>
      </w:r>
      <w:r w:rsidRPr="006347DC">
        <w:rPr>
          <w:rFonts w:ascii="Arial" w:hAnsi="Arial" w:cs="Arial"/>
        </w:rPr>
        <w:t xml:space="preserve"> was constrained by</w:t>
      </w:r>
      <w:r w:rsidR="003769F9" w:rsidRPr="006347DC">
        <w:rPr>
          <w:rFonts w:ascii="Arial" w:hAnsi="Arial" w:cs="Arial"/>
        </w:rPr>
        <w:t xml:space="preserve"> </w:t>
      </w:r>
      <w:r w:rsidR="00F06700" w:rsidRPr="006347DC">
        <w:rPr>
          <w:rFonts w:ascii="Arial" w:hAnsi="Arial" w:cs="Arial"/>
        </w:rPr>
        <w:t>Wan et al. (2012</w:t>
      </w:r>
      <w:r w:rsidR="00C51618" w:rsidRPr="006347DC">
        <w:rPr>
          <w:rFonts w:ascii="Arial" w:hAnsi="Arial" w:cs="Arial"/>
        </w:rPr>
        <w:t>c</w:t>
      </w:r>
      <w:r w:rsidR="00F06700" w:rsidRPr="006347DC">
        <w:rPr>
          <w:rFonts w:ascii="Arial" w:hAnsi="Arial" w:cs="Arial"/>
        </w:rPr>
        <w:t>)</w:t>
      </w:r>
      <w:r w:rsidR="005B665F" w:rsidRPr="006347DC">
        <w:rPr>
          <w:rFonts w:ascii="Arial" w:hAnsi="Arial" w:cs="Arial"/>
        </w:rPr>
        <w:t xml:space="preserve"> and Li et al. (2016)</w:t>
      </w:r>
      <w:r w:rsidRPr="006347DC">
        <w:rPr>
          <w:rFonts w:ascii="Arial" w:hAnsi="Arial" w:cs="Arial"/>
        </w:rPr>
        <w:t>. They</w:t>
      </w:r>
      <w:r w:rsidR="00F06700" w:rsidRPr="006347DC">
        <w:rPr>
          <w:rFonts w:ascii="Arial" w:hAnsi="Arial" w:cs="Arial"/>
        </w:rPr>
        <w:t xml:space="preserve"> reported zircon SHRIMP U-Pb age</w:t>
      </w:r>
      <w:r w:rsidR="005B665F" w:rsidRPr="006347DC">
        <w:rPr>
          <w:rFonts w:ascii="Arial" w:hAnsi="Arial" w:cs="Arial"/>
        </w:rPr>
        <w:t>s</w:t>
      </w:r>
      <w:r w:rsidR="00F06700" w:rsidRPr="006347DC">
        <w:rPr>
          <w:rFonts w:ascii="Arial" w:hAnsi="Arial" w:cs="Arial"/>
        </w:rPr>
        <w:t xml:space="preserve"> of 2528 ± 10 Ma</w:t>
      </w:r>
      <w:r w:rsidR="005B665F" w:rsidRPr="006347DC">
        <w:rPr>
          <w:rFonts w:ascii="Arial" w:hAnsi="Arial" w:cs="Arial"/>
        </w:rPr>
        <w:t xml:space="preserve"> and 2539</w:t>
      </w:r>
      <w:r w:rsidR="003769F9" w:rsidRPr="006347DC">
        <w:rPr>
          <w:rFonts w:ascii="Arial" w:hAnsi="Arial" w:cs="Arial"/>
        </w:rPr>
        <w:t xml:space="preserve"> </w:t>
      </w:r>
      <w:r w:rsidR="005B665F" w:rsidRPr="006347DC">
        <w:rPr>
          <w:rFonts w:ascii="Arial" w:hAnsi="Arial" w:cs="Arial"/>
        </w:rPr>
        <w:t xml:space="preserve">± 25 Ma </w:t>
      </w:r>
      <w:r w:rsidR="003769F9" w:rsidRPr="006347DC">
        <w:rPr>
          <w:rFonts w:ascii="Arial" w:hAnsi="Arial" w:cs="Arial"/>
        </w:rPr>
        <w:t>for biotite gneiss interlayered with the BIF</w:t>
      </w:r>
      <w:r w:rsidR="009E33D3" w:rsidRPr="006347DC">
        <w:rPr>
          <w:rFonts w:ascii="Arial" w:hAnsi="Arial" w:cs="Arial"/>
        </w:rPr>
        <w:t xml:space="preserve">, </w:t>
      </w:r>
      <w:r w:rsidR="005B665F" w:rsidRPr="006347DC">
        <w:rPr>
          <w:rFonts w:ascii="Arial" w:hAnsi="Arial" w:cs="Arial"/>
        </w:rPr>
        <w:t>respectively</w:t>
      </w:r>
      <w:r w:rsidRPr="006347DC">
        <w:rPr>
          <w:rFonts w:ascii="Arial" w:hAnsi="Arial" w:cs="Arial"/>
        </w:rPr>
        <w:t>.</w:t>
      </w:r>
      <w:r w:rsidR="005B665F" w:rsidRPr="006347DC">
        <w:rPr>
          <w:rFonts w:ascii="Arial" w:hAnsi="Arial" w:cs="Arial"/>
        </w:rPr>
        <w:t xml:space="preserve"> </w:t>
      </w:r>
      <w:r w:rsidR="0058280E" w:rsidRPr="006347DC">
        <w:rPr>
          <w:rFonts w:ascii="Arial" w:hAnsi="Arial" w:cs="Arial"/>
        </w:rPr>
        <w:t xml:space="preserve">Han et al. (2014) and Cui (2014) </w:t>
      </w:r>
      <w:r w:rsidRPr="006347DC">
        <w:rPr>
          <w:rFonts w:ascii="Arial" w:hAnsi="Arial" w:cs="Arial"/>
        </w:rPr>
        <w:t xml:space="preserve">also </w:t>
      </w:r>
      <w:r w:rsidR="0058280E" w:rsidRPr="006347DC">
        <w:rPr>
          <w:rFonts w:ascii="Arial" w:hAnsi="Arial" w:cs="Arial"/>
        </w:rPr>
        <w:t xml:space="preserve">conducted zircon U-Pb dating analyses </w:t>
      </w:r>
      <w:r w:rsidRPr="006347DC">
        <w:rPr>
          <w:rFonts w:ascii="Arial" w:hAnsi="Arial" w:cs="Arial"/>
        </w:rPr>
        <w:t xml:space="preserve">on </w:t>
      </w:r>
      <w:r w:rsidR="0058280E" w:rsidRPr="006347DC">
        <w:rPr>
          <w:rFonts w:ascii="Arial" w:hAnsi="Arial" w:cs="Arial"/>
        </w:rPr>
        <w:t>amphibolite</w:t>
      </w:r>
      <w:r w:rsidRPr="006347DC">
        <w:rPr>
          <w:rFonts w:ascii="Arial" w:hAnsi="Arial" w:cs="Arial"/>
        </w:rPr>
        <w:t>s</w:t>
      </w:r>
      <w:r w:rsidR="0058280E" w:rsidRPr="006347DC">
        <w:rPr>
          <w:rFonts w:ascii="Arial" w:hAnsi="Arial" w:cs="Arial"/>
        </w:rPr>
        <w:t xml:space="preserve"> </w:t>
      </w:r>
      <w:r w:rsidRPr="006347DC">
        <w:rPr>
          <w:rFonts w:ascii="Arial" w:hAnsi="Arial" w:cs="Arial"/>
        </w:rPr>
        <w:t xml:space="preserve">that are </w:t>
      </w:r>
      <w:r w:rsidR="0058280E" w:rsidRPr="006347DC">
        <w:rPr>
          <w:rFonts w:ascii="Arial" w:hAnsi="Arial" w:cs="Arial"/>
        </w:rPr>
        <w:t>spatially associated with the BIF applying SHRIMP and LA-ICP-MS methods, respectively</w:t>
      </w:r>
      <w:r w:rsidRPr="006347DC">
        <w:rPr>
          <w:rFonts w:ascii="Arial" w:hAnsi="Arial" w:cs="Arial"/>
        </w:rPr>
        <w:t>. These U-Pb analyses yielded ages of</w:t>
      </w:r>
      <w:r w:rsidR="0058280E" w:rsidRPr="006347DC">
        <w:rPr>
          <w:rFonts w:ascii="Arial" w:hAnsi="Arial" w:cs="Arial"/>
        </w:rPr>
        <w:t xml:space="preserve"> 2554 ± 12 Ma and 2548 ± 12 Ma, respectively. Therefore, the </w:t>
      </w:r>
      <w:proofErr w:type="spellStart"/>
      <w:r w:rsidR="0058280E" w:rsidRPr="006347DC">
        <w:rPr>
          <w:rFonts w:ascii="Arial" w:hAnsi="Arial" w:cs="Arial"/>
        </w:rPr>
        <w:t>Gongchangling</w:t>
      </w:r>
      <w:proofErr w:type="spellEnd"/>
      <w:r w:rsidR="0058280E" w:rsidRPr="006347DC">
        <w:rPr>
          <w:rFonts w:ascii="Arial" w:hAnsi="Arial" w:cs="Arial"/>
        </w:rPr>
        <w:t xml:space="preserve"> BIF is proposed to </w:t>
      </w:r>
      <w:r w:rsidRPr="006347DC">
        <w:rPr>
          <w:rFonts w:ascii="Arial" w:hAnsi="Arial" w:cs="Arial"/>
        </w:rPr>
        <w:t xml:space="preserve">have </w:t>
      </w:r>
      <w:r w:rsidR="0058280E" w:rsidRPr="006347DC">
        <w:rPr>
          <w:rFonts w:ascii="Arial" w:hAnsi="Arial" w:cs="Arial"/>
        </w:rPr>
        <w:t>be</w:t>
      </w:r>
      <w:r w:rsidRPr="006347DC">
        <w:rPr>
          <w:rFonts w:ascii="Arial" w:hAnsi="Arial" w:cs="Arial"/>
        </w:rPr>
        <w:t>en</w:t>
      </w:r>
      <w:r w:rsidR="0058280E" w:rsidRPr="006347DC">
        <w:rPr>
          <w:rFonts w:ascii="Arial" w:hAnsi="Arial" w:cs="Arial"/>
        </w:rPr>
        <w:t xml:space="preserve"> deposited </w:t>
      </w:r>
      <w:r w:rsidR="009816AA" w:rsidRPr="006347DC">
        <w:rPr>
          <w:rFonts w:ascii="Arial" w:hAnsi="Arial" w:cs="Arial"/>
        </w:rPr>
        <w:t>between</w:t>
      </w:r>
      <w:r w:rsidR="0058280E" w:rsidRPr="006347DC">
        <w:rPr>
          <w:rFonts w:ascii="Arial" w:hAnsi="Arial" w:cs="Arial"/>
        </w:rPr>
        <w:t xml:space="preserve"> </w:t>
      </w:r>
      <w:r w:rsidR="009816AA" w:rsidRPr="006347DC">
        <w:rPr>
          <w:rFonts w:ascii="Arial" w:hAnsi="Arial" w:cs="Arial"/>
        </w:rPr>
        <w:t>2554 and 2528 M</w:t>
      </w:r>
      <w:r w:rsidR="0058280E" w:rsidRPr="006347DC">
        <w:rPr>
          <w:rFonts w:ascii="Arial" w:hAnsi="Arial" w:cs="Arial"/>
        </w:rPr>
        <w:t>a.</w:t>
      </w:r>
    </w:p>
    <w:p w14:paraId="6C78AEEC" w14:textId="74F56FC2" w:rsidR="002B03FB" w:rsidRPr="006347DC" w:rsidRDefault="002B03FB">
      <w:pPr>
        <w:rPr>
          <w:rFonts w:ascii="Arial" w:hAnsi="Arial" w:cs="Arial"/>
          <w:sz w:val="28"/>
          <w:szCs w:val="28"/>
        </w:rPr>
      </w:pPr>
    </w:p>
    <w:p w14:paraId="692CAB4D" w14:textId="56CF4C5C" w:rsidR="00095CCD" w:rsidRPr="00A734DC" w:rsidRDefault="00095CCD" w:rsidP="00095CCD">
      <w:pPr>
        <w:autoSpaceDE w:val="0"/>
        <w:autoSpaceDN w:val="0"/>
        <w:adjustRightInd w:val="0"/>
        <w:spacing w:after="0" w:line="480" w:lineRule="auto"/>
        <w:contextualSpacing/>
        <w:jc w:val="both"/>
        <w:rPr>
          <w:rFonts w:ascii="Arial" w:hAnsi="Arial" w:cs="Arial"/>
          <w:b/>
          <w:iCs/>
          <w:szCs w:val="20"/>
        </w:rPr>
      </w:pPr>
      <w:r w:rsidRPr="00A734DC">
        <w:rPr>
          <w:rFonts w:ascii="Arial" w:hAnsi="Arial" w:cs="Arial"/>
          <w:b/>
          <w:iCs/>
          <w:szCs w:val="20"/>
        </w:rPr>
        <w:t xml:space="preserve">The 2540 Ma </w:t>
      </w:r>
      <w:proofErr w:type="spellStart"/>
      <w:r w:rsidRPr="00A734DC">
        <w:rPr>
          <w:rFonts w:ascii="Arial" w:hAnsi="Arial" w:cs="Arial"/>
          <w:b/>
          <w:iCs/>
          <w:szCs w:val="20"/>
        </w:rPr>
        <w:t>Dong’anshan</w:t>
      </w:r>
      <w:proofErr w:type="spellEnd"/>
      <w:r w:rsidRPr="00A734DC">
        <w:rPr>
          <w:rFonts w:ascii="Arial" w:hAnsi="Arial" w:cs="Arial"/>
          <w:b/>
          <w:iCs/>
          <w:szCs w:val="20"/>
        </w:rPr>
        <w:t xml:space="preserve"> banded iron formation, Anshan Group</w:t>
      </w:r>
    </w:p>
    <w:p w14:paraId="06CD5832" w14:textId="5E627BCC" w:rsidR="00095CCD" w:rsidRPr="006347DC" w:rsidRDefault="002E549C" w:rsidP="002E549C">
      <w:pPr>
        <w:spacing w:line="480" w:lineRule="auto"/>
        <w:jc w:val="both"/>
        <w:rPr>
          <w:rFonts w:ascii="Arial" w:hAnsi="Arial" w:cs="Arial"/>
        </w:rPr>
      </w:pPr>
      <w:r w:rsidRPr="006347DC">
        <w:rPr>
          <w:rFonts w:ascii="Arial" w:hAnsi="Arial" w:cs="Arial"/>
        </w:rPr>
        <w:lastRenderedPageBreak/>
        <w:t xml:space="preserve">The </w:t>
      </w:r>
      <w:proofErr w:type="spellStart"/>
      <w:r w:rsidRPr="006347DC">
        <w:rPr>
          <w:rFonts w:ascii="Arial" w:hAnsi="Arial" w:cs="Arial"/>
        </w:rPr>
        <w:t>Dong’anshan</w:t>
      </w:r>
      <w:proofErr w:type="spellEnd"/>
      <w:r w:rsidRPr="006347DC">
        <w:rPr>
          <w:rFonts w:ascii="Arial" w:hAnsi="Arial" w:cs="Arial"/>
        </w:rPr>
        <w:t xml:space="preserve"> BIF is situated in the Anshan area and occur</w:t>
      </w:r>
      <w:r w:rsidR="00BE2C1D" w:rsidRPr="006347DC">
        <w:rPr>
          <w:rFonts w:ascii="Arial" w:hAnsi="Arial" w:cs="Arial"/>
        </w:rPr>
        <w:t>s</w:t>
      </w:r>
      <w:r w:rsidRPr="006347DC">
        <w:rPr>
          <w:rFonts w:ascii="Arial" w:hAnsi="Arial" w:cs="Arial"/>
        </w:rPr>
        <w:t xml:space="preserve"> in the upper part of metamorphosed </w:t>
      </w:r>
      <w:r w:rsidR="00BE2C1D" w:rsidRPr="006347DC">
        <w:rPr>
          <w:rFonts w:ascii="Arial" w:hAnsi="Arial" w:cs="Arial"/>
        </w:rPr>
        <w:t xml:space="preserve">volcanic and sedimentary rocks of the Anshan Group. </w:t>
      </w:r>
      <w:r w:rsidR="00420D2D" w:rsidRPr="006347DC">
        <w:rPr>
          <w:rFonts w:ascii="Arial" w:hAnsi="Arial" w:cs="Arial"/>
        </w:rPr>
        <w:t xml:space="preserve">The BIF is conformably interbedded with chlorite quartz schist (meta-shale) that is </w:t>
      </w:r>
      <w:bookmarkStart w:id="15" w:name="OLE_LINK9"/>
      <w:bookmarkStart w:id="16" w:name="OLE_LINK10"/>
      <w:proofErr w:type="spellStart"/>
      <w:r w:rsidR="00C93BE0" w:rsidRPr="006347DC">
        <w:rPr>
          <w:rFonts w:ascii="Arial" w:hAnsi="Arial" w:cs="Arial"/>
        </w:rPr>
        <w:t>uncomformably</w:t>
      </w:r>
      <w:bookmarkEnd w:id="15"/>
      <w:bookmarkEnd w:id="16"/>
      <w:proofErr w:type="spellEnd"/>
      <w:r w:rsidR="00420D2D" w:rsidRPr="006347DC">
        <w:rPr>
          <w:rFonts w:ascii="Arial" w:hAnsi="Arial" w:cs="Arial"/>
        </w:rPr>
        <w:t xml:space="preserve"> overlain by the Paleoproterozoic </w:t>
      </w:r>
      <w:proofErr w:type="spellStart"/>
      <w:r w:rsidR="00420D2D" w:rsidRPr="006347DC">
        <w:rPr>
          <w:rFonts w:ascii="Arial" w:hAnsi="Arial" w:cs="Arial"/>
        </w:rPr>
        <w:t>Liaohe</w:t>
      </w:r>
      <w:proofErr w:type="spellEnd"/>
      <w:r w:rsidR="00420D2D" w:rsidRPr="006347DC">
        <w:rPr>
          <w:rFonts w:ascii="Arial" w:hAnsi="Arial" w:cs="Arial"/>
        </w:rPr>
        <w:t xml:space="preserve"> Group. Igneous rocks have a wide geographic distribution in the study area, consisting predominantly of </w:t>
      </w:r>
      <w:r w:rsidR="004A212C" w:rsidRPr="006347DC">
        <w:rPr>
          <w:rFonts w:ascii="Arial" w:hAnsi="Arial" w:cs="Arial"/>
        </w:rPr>
        <w:t xml:space="preserve">the </w:t>
      </w:r>
      <w:r w:rsidR="00420D2D" w:rsidRPr="006347DC">
        <w:rPr>
          <w:rFonts w:ascii="Arial" w:hAnsi="Arial" w:cs="Arial"/>
        </w:rPr>
        <w:t xml:space="preserve">~3.0 Ga </w:t>
      </w:r>
      <w:proofErr w:type="spellStart"/>
      <w:r w:rsidR="00420D2D" w:rsidRPr="006347DC">
        <w:rPr>
          <w:rFonts w:ascii="Arial" w:hAnsi="Arial" w:cs="Arial"/>
        </w:rPr>
        <w:t>Dong’anshan</w:t>
      </w:r>
      <w:proofErr w:type="spellEnd"/>
      <w:r w:rsidR="00420D2D" w:rsidRPr="006347DC">
        <w:rPr>
          <w:rFonts w:ascii="Arial" w:hAnsi="Arial" w:cs="Arial"/>
        </w:rPr>
        <w:t xml:space="preserve"> granite and Cretaceous granite porphyry</w:t>
      </w:r>
      <w:r w:rsidR="00915B1C" w:rsidRPr="006347DC">
        <w:rPr>
          <w:rFonts w:ascii="Arial" w:hAnsi="Arial" w:cs="Arial"/>
        </w:rPr>
        <w:t>. The Mesoarchean granite occurs on the footwall of the Neoarchean supracrustal sequence and contact</w:t>
      </w:r>
      <w:r w:rsidR="004A212C" w:rsidRPr="006347DC">
        <w:rPr>
          <w:rFonts w:ascii="Arial" w:hAnsi="Arial" w:cs="Arial"/>
        </w:rPr>
        <w:t>s</w:t>
      </w:r>
      <w:r w:rsidR="00915B1C" w:rsidRPr="006347DC">
        <w:rPr>
          <w:rFonts w:ascii="Arial" w:hAnsi="Arial" w:cs="Arial"/>
        </w:rPr>
        <w:t xml:space="preserve"> the BIF at a fault. </w:t>
      </w:r>
      <w:r w:rsidR="005E2A42" w:rsidRPr="006347DC">
        <w:rPr>
          <w:rFonts w:ascii="Arial" w:hAnsi="Arial" w:cs="Arial"/>
        </w:rPr>
        <w:t>Due to relatively low</w:t>
      </w:r>
      <w:r w:rsidR="002D6163" w:rsidRPr="006347DC">
        <w:rPr>
          <w:rFonts w:ascii="Arial" w:hAnsi="Arial" w:cs="Arial"/>
        </w:rPr>
        <w:t>-</w:t>
      </w:r>
      <w:r w:rsidR="005E2A42" w:rsidRPr="006347DC">
        <w:rPr>
          <w:rFonts w:ascii="Arial" w:hAnsi="Arial" w:cs="Arial"/>
        </w:rPr>
        <w:t>grade metamorphism (upper greenschist to lower amphibolite facies)</w:t>
      </w:r>
      <w:r w:rsidR="00411922" w:rsidRPr="006347DC">
        <w:rPr>
          <w:rFonts w:ascii="Arial" w:hAnsi="Arial" w:cs="Arial"/>
        </w:rPr>
        <w:t>,</w:t>
      </w:r>
      <w:r w:rsidR="002D6163" w:rsidRPr="006347DC">
        <w:rPr>
          <w:rFonts w:ascii="Arial" w:hAnsi="Arial" w:cs="Arial"/>
        </w:rPr>
        <w:t xml:space="preserve"> the </w:t>
      </w:r>
      <w:proofErr w:type="spellStart"/>
      <w:r w:rsidR="002D6163" w:rsidRPr="006347DC">
        <w:rPr>
          <w:rFonts w:ascii="Arial" w:hAnsi="Arial" w:cs="Arial"/>
        </w:rPr>
        <w:t>Dong’anshan</w:t>
      </w:r>
      <w:proofErr w:type="spellEnd"/>
      <w:r w:rsidR="002D6163" w:rsidRPr="006347DC">
        <w:rPr>
          <w:rFonts w:ascii="Arial" w:hAnsi="Arial" w:cs="Arial"/>
        </w:rPr>
        <w:t xml:space="preserve"> BIF</w:t>
      </w:r>
      <w:r w:rsidR="00411922" w:rsidRPr="006347DC">
        <w:rPr>
          <w:rFonts w:ascii="Arial" w:hAnsi="Arial" w:cs="Arial"/>
        </w:rPr>
        <w:t xml:space="preserve"> preserves</w:t>
      </w:r>
      <w:r w:rsidR="005E2A42" w:rsidRPr="006347DC">
        <w:rPr>
          <w:rFonts w:ascii="Arial" w:hAnsi="Arial" w:cs="Arial"/>
        </w:rPr>
        <w:t xml:space="preserve"> </w:t>
      </w:r>
      <w:r w:rsidR="003F2E62" w:rsidRPr="006347DC">
        <w:rPr>
          <w:rFonts w:ascii="Arial" w:hAnsi="Arial" w:cs="Arial"/>
        </w:rPr>
        <w:t xml:space="preserve">various types of Fe-rich minerals and </w:t>
      </w:r>
      <w:r w:rsidR="00411922" w:rsidRPr="006347DC">
        <w:rPr>
          <w:rFonts w:ascii="Arial" w:hAnsi="Arial" w:cs="Arial"/>
        </w:rPr>
        <w:t>is comprised mainly of</w:t>
      </w:r>
      <w:r w:rsidR="003F2E62" w:rsidRPr="006347DC">
        <w:rPr>
          <w:rFonts w:ascii="Arial" w:hAnsi="Arial" w:cs="Arial"/>
        </w:rPr>
        <w:t xml:space="preserve"> magnetite, siderite, </w:t>
      </w:r>
      <w:proofErr w:type="spellStart"/>
      <w:r w:rsidR="003F2E62" w:rsidRPr="006347DC">
        <w:rPr>
          <w:rFonts w:ascii="Arial" w:hAnsi="Arial" w:cs="Arial"/>
        </w:rPr>
        <w:t>stilpnomelane</w:t>
      </w:r>
      <w:proofErr w:type="spellEnd"/>
      <w:r w:rsidR="003F2E62" w:rsidRPr="006347DC">
        <w:rPr>
          <w:rFonts w:ascii="Arial" w:hAnsi="Arial" w:cs="Arial"/>
        </w:rPr>
        <w:t xml:space="preserve">, chlorite, and cummingtonite. </w:t>
      </w:r>
      <w:r w:rsidR="00163622" w:rsidRPr="006347DC">
        <w:rPr>
          <w:rFonts w:ascii="Arial" w:hAnsi="Arial" w:cs="Arial"/>
        </w:rPr>
        <w:t>Li et al. (2016) obtained a SHRIMP U-Pb zircon age</w:t>
      </w:r>
      <w:r w:rsidR="00411922" w:rsidRPr="006347DC">
        <w:rPr>
          <w:rFonts w:ascii="Arial" w:hAnsi="Arial" w:cs="Arial"/>
        </w:rPr>
        <w:t xml:space="preserve"> of 2544 </w:t>
      </w:r>
      <w:r w:rsidR="00411922" w:rsidRPr="006347DC">
        <w:rPr>
          <w:rFonts w:ascii="Times New Roman" w:hAnsi="Times New Roman" w:cs="Times New Roman"/>
        </w:rPr>
        <w:t>±</w:t>
      </w:r>
      <w:r w:rsidR="00411922" w:rsidRPr="006347DC">
        <w:rPr>
          <w:rFonts w:ascii="Arial" w:hAnsi="Arial" w:cs="Arial"/>
        </w:rPr>
        <w:t xml:space="preserve"> 8 Ma</w:t>
      </w:r>
      <w:r w:rsidR="00163622" w:rsidRPr="006347DC">
        <w:rPr>
          <w:rFonts w:ascii="Arial" w:hAnsi="Arial" w:cs="Arial"/>
        </w:rPr>
        <w:t xml:space="preserve"> for </w:t>
      </w:r>
      <w:r w:rsidR="00411922" w:rsidRPr="006347DC">
        <w:rPr>
          <w:rFonts w:ascii="Arial" w:hAnsi="Arial" w:cs="Arial"/>
        </w:rPr>
        <w:t xml:space="preserve">the </w:t>
      </w:r>
      <w:r w:rsidR="00163622" w:rsidRPr="006347DC">
        <w:rPr>
          <w:rFonts w:ascii="Arial" w:hAnsi="Arial" w:cs="Arial"/>
        </w:rPr>
        <w:t>chlorite quartz schist interlayered with the BIF and interpreted it as the maximum depositional age of the BIF.</w:t>
      </w:r>
    </w:p>
    <w:p w14:paraId="08E2358A" w14:textId="77777777" w:rsidR="00095CCD" w:rsidRPr="006347DC" w:rsidRDefault="00095CCD">
      <w:pPr>
        <w:rPr>
          <w:rFonts w:ascii="Arial" w:hAnsi="Arial" w:cs="Arial"/>
          <w:sz w:val="28"/>
          <w:szCs w:val="28"/>
        </w:rPr>
      </w:pPr>
    </w:p>
    <w:p w14:paraId="6DC0DF6C" w14:textId="40B0C45C" w:rsidR="00D56D5A" w:rsidRPr="00A734DC" w:rsidRDefault="00D56D5A" w:rsidP="00D56D5A">
      <w:pPr>
        <w:autoSpaceDE w:val="0"/>
        <w:autoSpaceDN w:val="0"/>
        <w:adjustRightInd w:val="0"/>
        <w:spacing w:after="0" w:line="480" w:lineRule="auto"/>
        <w:contextualSpacing/>
        <w:jc w:val="both"/>
        <w:rPr>
          <w:rFonts w:ascii="Arial" w:hAnsi="Arial" w:cs="Arial"/>
          <w:b/>
          <w:iCs/>
          <w:szCs w:val="20"/>
        </w:rPr>
      </w:pPr>
      <w:bookmarkStart w:id="17" w:name="OLE_LINK37"/>
      <w:r w:rsidRPr="00A734DC">
        <w:rPr>
          <w:rFonts w:ascii="Arial" w:hAnsi="Arial" w:cs="Arial"/>
          <w:b/>
          <w:iCs/>
          <w:szCs w:val="20"/>
        </w:rPr>
        <w:t xml:space="preserve">The 2540 Ma </w:t>
      </w:r>
      <w:proofErr w:type="spellStart"/>
      <w:r w:rsidRPr="00A734DC">
        <w:rPr>
          <w:rFonts w:ascii="Arial" w:hAnsi="Arial" w:cs="Arial"/>
          <w:b/>
          <w:iCs/>
          <w:szCs w:val="20"/>
        </w:rPr>
        <w:t>Sijiaying</w:t>
      </w:r>
      <w:proofErr w:type="spellEnd"/>
      <w:r w:rsidRPr="00A734DC">
        <w:rPr>
          <w:rFonts w:ascii="Arial" w:hAnsi="Arial" w:cs="Arial"/>
          <w:b/>
          <w:iCs/>
          <w:szCs w:val="20"/>
        </w:rPr>
        <w:t xml:space="preserve"> banded iron formation, </w:t>
      </w:r>
      <w:proofErr w:type="spellStart"/>
      <w:r w:rsidRPr="00A734DC">
        <w:rPr>
          <w:rFonts w:ascii="Arial" w:hAnsi="Arial" w:cs="Arial"/>
          <w:b/>
          <w:iCs/>
          <w:szCs w:val="20"/>
        </w:rPr>
        <w:t>Luanxian</w:t>
      </w:r>
      <w:proofErr w:type="spellEnd"/>
      <w:r w:rsidRPr="00A734DC">
        <w:rPr>
          <w:rFonts w:ascii="Arial" w:hAnsi="Arial" w:cs="Arial"/>
          <w:b/>
          <w:iCs/>
          <w:szCs w:val="20"/>
        </w:rPr>
        <w:t xml:space="preserve"> Group</w:t>
      </w:r>
    </w:p>
    <w:bookmarkEnd w:id="17"/>
    <w:p w14:paraId="1B482FD1" w14:textId="3AA0B1D9" w:rsidR="00D56D5A" w:rsidRPr="006347DC" w:rsidRDefault="00D56D5A" w:rsidP="00D56D5A">
      <w:pPr>
        <w:autoSpaceDE w:val="0"/>
        <w:autoSpaceDN w:val="0"/>
        <w:adjustRightInd w:val="0"/>
        <w:spacing w:after="0" w:line="480" w:lineRule="auto"/>
        <w:contextualSpacing/>
        <w:jc w:val="both"/>
        <w:rPr>
          <w:rFonts w:ascii="Arial" w:hAnsi="Arial" w:cs="Arial"/>
        </w:rPr>
      </w:pPr>
      <w:r w:rsidRPr="006347DC">
        <w:rPr>
          <w:rFonts w:ascii="Arial" w:hAnsi="Arial" w:cs="Arial"/>
        </w:rPr>
        <w:t>A large number of BIFs are exposed in Eastern He</w:t>
      </w:r>
      <w:r w:rsidR="00D754F8" w:rsidRPr="006347DC">
        <w:rPr>
          <w:rFonts w:ascii="Arial" w:hAnsi="Arial" w:cs="Arial"/>
        </w:rPr>
        <w:t>b</w:t>
      </w:r>
      <w:r w:rsidRPr="006347DC">
        <w:rPr>
          <w:rFonts w:ascii="Arial" w:hAnsi="Arial" w:cs="Arial"/>
        </w:rPr>
        <w:t xml:space="preserve">ei, such as </w:t>
      </w:r>
      <w:proofErr w:type="spellStart"/>
      <w:r w:rsidRPr="006347DC">
        <w:rPr>
          <w:rFonts w:ascii="Arial" w:hAnsi="Arial" w:cs="Arial"/>
        </w:rPr>
        <w:t>Shuichang</w:t>
      </w:r>
      <w:proofErr w:type="spellEnd"/>
      <w:r w:rsidRPr="006347DC">
        <w:rPr>
          <w:rFonts w:ascii="Arial" w:hAnsi="Arial" w:cs="Arial"/>
        </w:rPr>
        <w:t xml:space="preserve">, </w:t>
      </w:r>
      <w:proofErr w:type="spellStart"/>
      <w:r w:rsidRPr="006347DC">
        <w:rPr>
          <w:rFonts w:ascii="Arial" w:hAnsi="Arial" w:cs="Arial"/>
        </w:rPr>
        <w:t>Shirengou</w:t>
      </w:r>
      <w:proofErr w:type="spellEnd"/>
      <w:r w:rsidRPr="006347DC">
        <w:rPr>
          <w:rFonts w:ascii="Arial" w:hAnsi="Arial" w:cs="Arial"/>
        </w:rPr>
        <w:t xml:space="preserve">, Erma, </w:t>
      </w:r>
      <w:proofErr w:type="spellStart"/>
      <w:r w:rsidRPr="006347DC">
        <w:rPr>
          <w:rFonts w:ascii="Arial" w:hAnsi="Arial" w:cs="Arial"/>
        </w:rPr>
        <w:t>Xingshan</w:t>
      </w:r>
      <w:proofErr w:type="spellEnd"/>
      <w:r w:rsidRPr="006347DC">
        <w:rPr>
          <w:rFonts w:ascii="Arial" w:hAnsi="Arial" w:cs="Arial"/>
        </w:rPr>
        <w:t xml:space="preserve">, </w:t>
      </w:r>
      <w:proofErr w:type="spellStart"/>
      <w:r w:rsidRPr="006347DC">
        <w:rPr>
          <w:rFonts w:ascii="Arial" w:hAnsi="Arial" w:cs="Arial"/>
        </w:rPr>
        <w:t>Sijiaying</w:t>
      </w:r>
      <w:proofErr w:type="spellEnd"/>
      <w:r w:rsidRPr="006347DC">
        <w:rPr>
          <w:rFonts w:ascii="Arial" w:hAnsi="Arial" w:cs="Arial"/>
        </w:rPr>
        <w:t xml:space="preserve">, and </w:t>
      </w:r>
      <w:proofErr w:type="spellStart"/>
      <w:r w:rsidRPr="006347DC">
        <w:rPr>
          <w:rFonts w:ascii="Arial" w:hAnsi="Arial" w:cs="Arial"/>
        </w:rPr>
        <w:t>Macheng</w:t>
      </w:r>
      <w:proofErr w:type="spellEnd"/>
      <w:r w:rsidRPr="006347DC">
        <w:rPr>
          <w:rFonts w:ascii="Arial" w:hAnsi="Arial" w:cs="Arial"/>
        </w:rPr>
        <w:t xml:space="preserve"> BIFs</w:t>
      </w:r>
      <w:r w:rsidR="00337B17" w:rsidRPr="006347DC">
        <w:rPr>
          <w:rFonts w:ascii="Arial" w:hAnsi="Arial" w:cs="Arial"/>
        </w:rPr>
        <w:t>. Collectively</w:t>
      </w:r>
      <w:r w:rsidR="00A45BAA" w:rsidRPr="006347DC">
        <w:rPr>
          <w:rFonts w:ascii="Arial" w:hAnsi="Arial" w:cs="Arial"/>
        </w:rPr>
        <w:t xml:space="preserve">, </w:t>
      </w:r>
      <w:r w:rsidR="00337B17" w:rsidRPr="006347DC">
        <w:rPr>
          <w:rFonts w:ascii="Arial" w:hAnsi="Arial" w:cs="Arial"/>
        </w:rPr>
        <w:t xml:space="preserve">these make Eastern Hebei </w:t>
      </w:r>
      <w:r w:rsidR="00A45BAA" w:rsidRPr="006347DC">
        <w:rPr>
          <w:rFonts w:ascii="Arial" w:hAnsi="Arial" w:cs="Arial"/>
        </w:rPr>
        <w:t>the second largest Fe metallogenic province after Anshan-Benxi in the NCC (Wang et al., 2017</w:t>
      </w:r>
      <w:r w:rsidR="00103786" w:rsidRPr="006347DC">
        <w:rPr>
          <w:rFonts w:ascii="Arial" w:hAnsi="Arial" w:cs="Arial"/>
        </w:rPr>
        <w:t>b</w:t>
      </w:r>
      <w:r w:rsidR="00A45BAA" w:rsidRPr="006347DC">
        <w:rPr>
          <w:rFonts w:ascii="Arial" w:hAnsi="Arial" w:cs="Arial"/>
        </w:rPr>
        <w:t xml:space="preserve">). </w:t>
      </w:r>
      <w:r w:rsidRPr="006347DC">
        <w:rPr>
          <w:rFonts w:ascii="Arial" w:hAnsi="Arial" w:cs="Arial"/>
        </w:rPr>
        <w:t xml:space="preserve">The </w:t>
      </w:r>
      <w:proofErr w:type="spellStart"/>
      <w:r w:rsidRPr="006347DC">
        <w:rPr>
          <w:rFonts w:ascii="Arial" w:hAnsi="Arial" w:cs="Arial"/>
        </w:rPr>
        <w:t>Sijiaying</w:t>
      </w:r>
      <w:proofErr w:type="spellEnd"/>
      <w:r w:rsidRPr="006347DC">
        <w:rPr>
          <w:rFonts w:ascii="Arial" w:hAnsi="Arial" w:cs="Arial"/>
        </w:rPr>
        <w:t xml:space="preserve"> BIF is the largest and </w:t>
      </w:r>
      <w:r w:rsidR="00A47513" w:rsidRPr="006347DC">
        <w:rPr>
          <w:rFonts w:ascii="Arial" w:hAnsi="Arial" w:cs="Arial"/>
        </w:rPr>
        <w:t xml:space="preserve">most </w:t>
      </w:r>
      <w:r w:rsidRPr="006347DC">
        <w:rPr>
          <w:rFonts w:ascii="Arial" w:hAnsi="Arial" w:cs="Arial"/>
        </w:rPr>
        <w:t xml:space="preserve">laterally extensive in Eastern Hebei and occurs in the lower succession of the </w:t>
      </w:r>
      <w:proofErr w:type="spellStart"/>
      <w:r w:rsidRPr="006347DC">
        <w:rPr>
          <w:rFonts w:ascii="Arial" w:hAnsi="Arial" w:cs="Arial"/>
        </w:rPr>
        <w:t>Luanxian</w:t>
      </w:r>
      <w:proofErr w:type="spellEnd"/>
      <w:r w:rsidRPr="006347DC">
        <w:rPr>
          <w:rFonts w:ascii="Arial" w:hAnsi="Arial" w:cs="Arial"/>
        </w:rPr>
        <w:t xml:space="preserve"> Group. This group comprises upper greenschist- to lower amphibolite-facies metamorphosed volcanic and sedimentary rocks. They are dominated by biotite plagioclase gneiss</w:t>
      </w:r>
      <w:r w:rsidR="00C5135A" w:rsidRPr="006347DC">
        <w:rPr>
          <w:rFonts w:ascii="Arial" w:hAnsi="Arial" w:cs="Arial"/>
        </w:rPr>
        <w:t xml:space="preserve"> (</w:t>
      </w:r>
      <w:r w:rsidR="004131B0" w:rsidRPr="006347DC">
        <w:rPr>
          <w:rFonts w:ascii="Arial" w:hAnsi="Arial" w:cs="Arial"/>
        </w:rPr>
        <w:t>meta-</w:t>
      </w:r>
      <w:r w:rsidR="004131B0" w:rsidRPr="006347DC">
        <w:rPr>
          <w:rFonts w:ascii="Arial" w:hAnsi="Arial" w:cs="Arial"/>
        </w:rPr>
        <w:lastRenderedPageBreak/>
        <w:t>andesite</w:t>
      </w:r>
      <w:r w:rsidR="00C5135A" w:rsidRPr="006347DC">
        <w:rPr>
          <w:rFonts w:ascii="Arial" w:hAnsi="Arial" w:cs="Arial"/>
        </w:rPr>
        <w:t>)</w:t>
      </w:r>
      <w:r w:rsidRPr="006347DC">
        <w:rPr>
          <w:rFonts w:ascii="Arial" w:hAnsi="Arial" w:cs="Arial"/>
        </w:rPr>
        <w:t xml:space="preserve">, biotite </w:t>
      </w:r>
      <w:proofErr w:type="spellStart"/>
      <w:r w:rsidRPr="006347DC">
        <w:rPr>
          <w:rFonts w:ascii="Arial" w:hAnsi="Arial" w:cs="Arial"/>
        </w:rPr>
        <w:t>leptynite</w:t>
      </w:r>
      <w:proofErr w:type="spellEnd"/>
      <w:r w:rsidR="00C5135A" w:rsidRPr="006347DC">
        <w:rPr>
          <w:rFonts w:ascii="Arial" w:hAnsi="Arial" w:cs="Arial"/>
        </w:rPr>
        <w:t xml:space="preserve"> (</w:t>
      </w:r>
      <w:r w:rsidR="004131B0" w:rsidRPr="006347DC">
        <w:rPr>
          <w:rFonts w:ascii="Arial" w:hAnsi="Arial" w:cs="Arial"/>
        </w:rPr>
        <w:t>meta-dacitic tuffaceous rock</w:t>
      </w:r>
      <w:r w:rsidR="00C5135A" w:rsidRPr="006347DC">
        <w:rPr>
          <w:rFonts w:ascii="Arial" w:hAnsi="Arial" w:cs="Arial"/>
        </w:rPr>
        <w:t>)</w:t>
      </w:r>
      <w:r w:rsidRPr="006347DC">
        <w:rPr>
          <w:rFonts w:ascii="Arial" w:hAnsi="Arial" w:cs="Arial"/>
        </w:rPr>
        <w:t>, amphibolite</w:t>
      </w:r>
      <w:r w:rsidR="00C5135A" w:rsidRPr="006347DC">
        <w:rPr>
          <w:rFonts w:ascii="Arial" w:hAnsi="Arial" w:cs="Arial"/>
        </w:rPr>
        <w:t xml:space="preserve"> (meta-basalt)</w:t>
      </w:r>
      <w:r w:rsidRPr="006347DC">
        <w:rPr>
          <w:rFonts w:ascii="Arial" w:hAnsi="Arial" w:cs="Arial"/>
        </w:rPr>
        <w:t xml:space="preserve">, and minor garnet hornblende </w:t>
      </w:r>
      <w:proofErr w:type="spellStart"/>
      <w:r w:rsidRPr="006347DC">
        <w:rPr>
          <w:rFonts w:ascii="Arial" w:hAnsi="Arial" w:cs="Arial"/>
        </w:rPr>
        <w:t>leptynite</w:t>
      </w:r>
      <w:proofErr w:type="spellEnd"/>
      <w:r w:rsidR="00C5135A" w:rsidRPr="006347DC">
        <w:rPr>
          <w:rFonts w:ascii="Arial" w:hAnsi="Arial" w:cs="Arial"/>
        </w:rPr>
        <w:t xml:space="preserve"> (meta-dacite)</w:t>
      </w:r>
      <w:r w:rsidR="0046311D" w:rsidRPr="006347DC">
        <w:rPr>
          <w:rFonts w:ascii="Arial" w:hAnsi="Arial" w:cs="Arial"/>
        </w:rPr>
        <w:t xml:space="preserve"> (Fig. S1)</w:t>
      </w:r>
      <w:r w:rsidRPr="006347DC">
        <w:rPr>
          <w:rFonts w:ascii="Arial" w:hAnsi="Arial" w:cs="Arial"/>
        </w:rPr>
        <w:t xml:space="preserve">. The intermediate-felsic meta-volcanic rocks </w:t>
      </w:r>
      <w:r w:rsidR="002E537D" w:rsidRPr="006347DC">
        <w:rPr>
          <w:rFonts w:ascii="Arial" w:hAnsi="Arial" w:cs="Arial"/>
        </w:rPr>
        <w:t xml:space="preserve">are </w:t>
      </w:r>
      <w:r w:rsidRPr="006347DC">
        <w:rPr>
          <w:rFonts w:ascii="Arial" w:hAnsi="Arial" w:cs="Arial"/>
        </w:rPr>
        <w:t xml:space="preserve">up to hundreds of meters thick </w:t>
      </w:r>
      <w:r w:rsidR="002E537D" w:rsidRPr="006347DC">
        <w:rPr>
          <w:rFonts w:ascii="Arial" w:hAnsi="Arial" w:cs="Arial"/>
        </w:rPr>
        <w:t xml:space="preserve">and </w:t>
      </w:r>
      <w:r w:rsidRPr="006347DC">
        <w:rPr>
          <w:rFonts w:ascii="Arial" w:hAnsi="Arial" w:cs="Arial"/>
        </w:rPr>
        <w:t xml:space="preserve">are intercalated with the </w:t>
      </w:r>
      <w:proofErr w:type="spellStart"/>
      <w:r w:rsidRPr="006347DC">
        <w:rPr>
          <w:rFonts w:ascii="Arial" w:hAnsi="Arial" w:cs="Arial"/>
        </w:rPr>
        <w:t>Sijiaying</w:t>
      </w:r>
      <w:proofErr w:type="spellEnd"/>
      <w:r w:rsidRPr="006347DC">
        <w:rPr>
          <w:rFonts w:ascii="Arial" w:hAnsi="Arial" w:cs="Arial"/>
        </w:rPr>
        <w:t xml:space="preserve"> BIF of various thickness</w:t>
      </w:r>
      <w:r w:rsidR="002E537D" w:rsidRPr="006347DC">
        <w:rPr>
          <w:rFonts w:ascii="Arial" w:hAnsi="Arial" w:cs="Arial"/>
        </w:rPr>
        <w:t>,</w:t>
      </w:r>
      <w:r w:rsidRPr="006347DC">
        <w:rPr>
          <w:rFonts w:ascii="Arial" w:hAnsi="Arial" w:cs="Arial"/>
        </w:rPr>
        <w:t xml:space="preserve"> from less than 10 m to hundreds of meters </w:t>
      </w:r>
      <w:r w:rsidRPr="006347DC">
        <w:rPr>
          <w:rFonts w:ascii="Arial" w:hAnsi="Arial" w:cs="Arial"/>
        </w:rPr>
        <w:fldChar w:fldCharType="begin"/>
      </w:r>
      <w:r w:rsidRPr="006347DC">
        <w:rPr>
          <w:rFonts w:ascii="Arial" w:hAnsi="Arial" w:cs="Arial"/>
        </w:rPr>
        <w:instrText xml:space="preserve"> ADDIN EN.CITE &lt;EndNote&gt;&lt;Cite&gt;&lt;Author&gt;Wang&lt;/Author&gt;&lt;Year&gt;2017&lt;/Year&gt;&lt;RecNum&gt;45&lt;/RecNum&gt;&lt;DisplayText&gt;(Wang et al., 2017)&lt;/DisplayText&gt;&lt;record&gt;&lt;rec-number&gt;45&lt;/rec-number&gt;&lt;foreign-keys&gt;&lt;key app="EN" db-id="rrp5dwzabpwvwdexdp9vpa5hx9d02vevpatx" timestamp="1588946284"&gt;45&lt;/key&gt;&lt;/foreign-keys&gt;&lt;ref-type name="Journal Article"&gt;17&lt;/ref-type&gt;&lt;contributors&gt;&lt;authors&gt;&lt;author&gt;Wang, Changle&lt;/author&gt;&lt;author&gt;Wu, Huaying&lt;/author&gt;&lt;author&gt;Li, Wenjun&lt;/author&gt;&lt;author&gt;Peng, Zidong&lt;/author&gt;&lt;author&gt;Zhang, Lianchang&lt;/author&gt;&lt;author&gt;Zhai, Mingguo&lt;/author&gt;&lt;/authors&gt;&lt;/contributors&gt;&lt;titles&gt;&lt;title&gt;Changes of Ge/Si, REE+ Y and SmNd isotopes in alternating Fe-and Si-rich mesobands reveal source heterogeneity of the~ 2.54 Ga Sijiaying banded iron formation in Eastern Hebei, China&lt;/title&gt;&lt;secondary-title&gt;Ore Geology Reviews&lt;/secondary-title&gt;&lt;/titles&gt;&lt;periodical&gt;&lt;full-title&gt;Ore Geology Reviews&lt;/full-title&gt;&lt;/periodical&gt;&lt;pages&gt;363-376&lt;/pages&gt;&lt;volume&gt;80&lt;/volume&gt;&lt;dates&gt;&lt;year&gt;2017&lt;/year&gt;&lt;/dates&gt;&lt;isbn&gt;0169-1368&lt;/isbn&gt;&lt;urls&gt;&lt;/urls&gt;&lt;/record&gt;&lt;/Cite&gt;&lt;/EndNote&gt;</w:instrText>
      </w:r>
      <w:r w:rsidRPr="006347DC">
        <w:rPr>
          <w:rFonts w:ascii="Arial" w:hAnsi="Arial" w:cs="Arial"/>
        </w:rPr>
        <w:fldChar w:fldCharType="separate"/>
      </w:r>
      <w:r w:rsidRPr="006347DC">
        <w:rPr>
          <w:rFonts w:ascii="Arial" w:hAnsi="Arial" w:cs="Arial"/>
          <w:noProof/>
        </w:rPr>
        <w:t>(Wang et al., 2017</w:t>
      </w:r>
      <w:r w:rsidR="00103786" w:rsidRPr="006347DC">
        <w:rPr>
          <w:rFonts w:ascii="Arial" w:hAnsi="Arial" w:cs="Arial"/>
          <w:noProof/>
        </w:rPr>
        <w:t>b</w:t>
      </w:r>
      <w:r w:rsidRPr="006347DC">
        <w:rPr>
          <w:rFonts w:ascii="Arial" w:hAnsi="Arial" w:cs="Arial"/>
          <w:noProof/>
        </w:rPr>
        <w:t>)</w:t>
      </w:r>
      <w:r w:rsidRPr="006347DC">
        <w:rPr>
          <w:rFonts w:ascii="Arial" w:hAnsi="Arial" w:cs="Arial"/>
        </w:rPr>
        <w:fldChar w:fldCharType="end"/>
      </w:r>
      <w:r w:rsidRPr="006347DC">
        <w:rPr>
          <w:rFonts w:ascii="Arial" w:hAnsi="Arial" w:cs="Arial"/>
        </w:rPr>
        <w:t xml:space="preserve">. The BIF consists of successive quartz-rich (white) and magnetite-rich (black) bands of between &lt;1 and 50 mm thickness. A few centimeter-scale </w:t>
      </w:r>
      <w:proofErr w:type="spellStart"/>
      <w:r w:rsidRPr="006347DC">
        <w:rPr>
          <w:rFonts w:ascii="Arial" w:hAnsi="Arial" w:cs="Arial"/>
        </w:rPr>
        <w:t>mesobands</w:t>
      </w:r>
      <w:proofErr w:type="spellEnd"/>
      <w:r w:rsidRPr="006347DC">
        <w:rPr>
          <w:rFonts w:ascii="Arial" w:hAnsi="Arial" w:cs="Arial"/>
        </w:rPr>
        <w:t xml:space="preserve"> are composed of several millimeter-scale microbands. The mineral assemblage is simple, consisting predominantly of quartz and magnetite with lesser amounts of actinolite and hornblende.</w:t>
      </w:r>
    </w:p>
    <w:p w14:paraId="4CB05CA3" w14:textId="64F86BB5" w:rsidR="00D56D5A" w:rsidRPr="006347DC" w:rsidRDefault="00290103" w:rsidP="00D56D5A">
      <w:pPr>
        <w:autoSpaceDE w:val="0"/>
        <w:autoSpaceDN w:val="0"/>
        <w:adjustRightInd w:val="0"/>
        <w:spacing w:after="0" w:line="480" w:lineRule="auto"/>
        <w:contextualSpacing/>
        <w:jc w:val="both"/>
        <w:rPr>
          <w:rFonts w:ascii="Arial" w:hAnsi="Arial" w:cs="Arial"/>
        </w:rPr>
      </w:pPr>
      <w:r w:rsidRPr="006347DC">
        <w:rPr>
          <w:rFonts w:ascii="Arial" w:hAnsi="Arial" w:cs="Arial"/>
        </w:rPr>
        <w:t xml:space="preserve">    </w:t>
      </w:r>
      <w:r w:rsidR="00D56D5A" w:rsidRPr="006347DC">
        <w:rPr>
          <w:rFonts w:ascii="Arial" w:hAnsi="Arial" w:cs="Arial"/>
        </w:rPr>
        <w:fldChar w:fldCharType="begin"/>
      </w:r>
      <w:r w:rsidR="00D56D5A" w:rsidRPr="006347DC">
        <w:rPr>
          <w:rFonts w:ascii="Arial" w:hAnsi="Arial" w:cs="Arial"/>
        </w:rPr>
        <w:instrText xml:space="preserve"> ADDIN EN.CITE &lt;EndNote&gt;&lt;Cite&gt;&lt;Author&gt;Cui&lt;/Author&gt;&lt;Year&gt;2014&lt;/Year&gt;&lt;RecNum&gt;75&lt;/RecNum&gt;&lt;DisplayText&gt;(Cui et al., 2014)&lt;/DisplayText&gt;&lt;record&gt;&lt;rec-number&gt;75&lt;/rec-number&gt;&lt;foreign-keys&gt;&lt;key app="EN" db-id="rrp5dwzabpwvwdexdp9vpa5hx9d02vevpatx" timestamp="1588948705"&gt;75&lt;/key&gt;&lt;/foreign-keys&gt;&lt;ref-type name="Journal Article"&gt;17&lt;/ref-type&gt;&lt;contributors&gt;&lt;authors&gt;&lt;author&gt;Cui, Minli&lt;/author&gt;&lt;author&gt;Zhang, Lianchang&lt;/author&gt;&lt;author&gt;Wu, Huaying&lt;/author&gt;&lt;author&gt;Xu, Yingxia&lt;/author&gt;&lt;author&gt;Li, Wenjun&lt;/author&gt;&lt;/authors&gt;&lt;/contributors&gt;&lt;titles&gt;&lt;title&gt;Timing and tectonic setting of the Sijiaying banded iron deposit in the eastern Hebei province, North China Craton: Constraints from geochemistry and SIMS zircon U–Pb dating&lt;/title&gt;&lt;secondary-title&gt;Journal of Asian Earth Sciences&lt;/secondary-title&gt;&lt;/titles&gt;&lt;periodical&gt;&lt;full-title&gt;Journal of Asian Earth Sciences&lt;/full-title&gt;&lt;/periodical&gt;&lt;pages&gt;240-251&lt;/pages&gt;&lt;volume&gt;94&lt;/volume&gt;&lt;dates&gt;&lt;year&gt;2014&lt;/year&gt;&lt;/dates&gt;&lt;isbn&gt;1367-9120&lt;/isbn&gt;&lt;urls&gt;&lt;/urls&gt;&lt;/record&gt;&lt;/Cite&gt;&lt;/EndNote&gt;</w:instrText>
      </w:r>
      <w:r w:rsidR="00D56D5A" w:rsidRPr="006347DC">
        <w:rPr>
          <w:rFonts w:ascii="Arial" w:hAnsi="Arial" w:cs="Arial"/>
        </w:rPr>
        <w:fldChar w:fldCharType="separate"/>
      </w:r>
      <w:r w:rsidR="00D56D5A" w:rsidRPr="006347DC">
        <w:rPr>
          <w:rFonts w:ascii="Arial" w:hAnsi="Arial" w:cs="Arial"/>
          <w:noProof/>
        </w:rPr>
        <w:t>Cui et al. (2014</w:t>
      </w:r>
      <w:r w:rsidR="00D56D5A" w:rsidRPr="006347DC">
        <w:rPr>
          <w:rFonts w:ascii="Arial" w:hAnsi="Arial" w:cs="Arial"/>
        </w:rPr>
        <w:fldChar w:fldCharType="end"/>
      </w:r>
      <w:r w:rsidR="00D56D5A" w:rsidRPr="006347DC">
        <w:rPr>
          <w:rFonts w:ascii="Arial" w:hAnsi="Arial" w:cs="Arial"/>
        </w:rPr>
        <w:t>) reported three SIMS U-Pb zircon dates for meta-volcanic rocks associated with the BIF that constrain the depositional age. These include a meta-dacitic flow (hornblende plagioclase gneiss) at the base of the BIF sequence which yielded an age of 2543 ± 14 Ma, a 2537 ± 13 Ma meta-dacitic tuffaceous rock (</w:t>
      </w:r>
      <w:bookmarkStart w:id="18" w:name="OLE_LINK5"/>
      <w:bookmarkStart w:id="19" w:name="OLE_LINK6"/>
      <w:r w:rsidR="00D56D5A" w:rsidRPr="006347DC">
        <w:rPr>
          <w:rFonts w:ascii="Arial" w:hAnsi="Arial" w:cs="Arial"/>
        </w:rPr>
        <w:t xml:space="preserve">biotite </w:t>
      </w:r>
      <w:proofErr w:type="spellStart"/>
      <w:r w:rsidR="00D56D5A" w:rsidRPr="006347DC">
        <w:rPr>
          <w:rFonts w:ascii="Arial" w:hAnsi="Arial" w:cs="Arial"/>
        </w:rPr>
        <w:t>leptynite</w:t>
      </w:r>
      <w:bookmarkEnd w:id="18"/>
      <w:bookmarkEnd w:id="19"/>
      <w:proofErr w:type="spellEnd"/>
      <w:r w:rsidR="00D56D5A" w:rsidRPr="006347DC">
        <w:rPr>
          <w:rFonts w:ascii="Arial" w:hAnsi="Arial" w:cs="Arial"/>
        </w:rPr>
        <w:t xml:space="preserve">) interlayered with the BIF further up, and a 2535 </w:t>
      </w:r>
      <w:bookmarkStart w:id="20" w:name="OLE_LINK4"/>
      <w:r w:rsidR="00D56D5A" w:rsidRPr="006347DC">
        <w:rPr>
          <w:rFonts w:ascii="Arial" w:hAnsi="Arial" w:cs="Arial"/>
        </w:rPr>
        <w:t>±</w:t>
      </w:r>
      <w:bookmarkEnd w:id="20"/>
      <w:r w:rsidR="00D56D5A" w:rsidRPr="006347DC">
        <w:rPr>
          <w:rFonts w:ascii="Arial" w:hAnsi="Arial" w:cs="Arial"/>
        </w:rPr>
        <w:t xml:space="preserve"> 8 Ma </w:t>
      </w:r>
      <w:bookmarkStart w:id="21" w:name="OLE_LINK35"/>
      <w:bookmarkStart w:id="22" w:name="OLE_LINK36"/>
      <w:r w:rsidR="00D56D5A" w:rsidRPr="006347DC">
        <w:rPr>
          <w:rFonts w:ascii="Arial" w:hAnsi="Arial" w:cs="Arial"/>
        </w:rPr>
        <w:t>meta-andesite</w:t>
      </w:r>
      <w:bookmarkEnd w:id="21"/>
      <w:bookmarkEnd w:id="22"/>
      <w:r w:rsidR="00D56D5A" w:rsidRPr="006347DC">
        <w:rPr>
          <w:rFonts w:ascii="Arial" w:hAnsi="Arial" w:cs="Arial"/>
        </w:rPr>
        <w:t xml:space="preserve"> lava flow (biotite plagioclase gneiss) within the upper part of the sedimentary succession.</w:t>
      </w:r>
    </w:p>
    <w:p w14:paraId="27EC57A8" w14:textId="6B2919F9" w:rsidR="00D56D5A" w:rsidRPr="006347DC" w:rsidRDefault="00D56D5A">
      <w:pPr>
        <w:rPr>
          <w:rFonts w:ascii="Arial" w:hAnsi="Arial" w:cs="Arial"/>
          <w:sz w:val="28"/>
          <w:szCs w:val="28"/>
        </w:rPr>
      </w:pPr>
    </w:p>
    <w:p w14:paraId="0ABEE3A8" w14:textId="1FCA48EC" w:rsidR="00325076" w:rsidRPr="00A734DC" w:rsidRDefault="00325076" w:rsidP="00325076">
      <w:pPr>
        <w:autoSpaceDE w:val="0"/>
        <w:autoSpaceDN w:val="0"/>
        <w:adjustRightInd w:val="0"/>
        <w:spacing w:after="0" w:line="480" w:lineRule="auto"/>
        <w:contextualSpacing/>
        <w:jc w:val="both"/>
        <w:rPr>
          <w:rFonts w:ascii="Arial" w:hAnsi="Arial" w:cs="Arial"/>
          <w:b/>
          <w:iCs/>
          <w:szCs w:val="20"/>
        </w:rPr>
      </w:pPr>
      <w:bookmarkStart w:id="23" w:name="OLE_LINK11"/>
      <w:r w:rsidRPr="00A734DC">
        <w:rPr>
          <w:rFonts w:ascii="Arial" w:hAnsi="Arial" w:cs="Arial"/>
          <w:b/>
          <w:iCs/>
          <w:szCs w:val="20"/>
        </w:rPr>
        <w:t>The 25</w:t>
      </w:r>
      <w:r w:rsidR="00EA72D3" w:rsidRPr="00A734DC">
        <w:rPr>
          <w:rFonts w:ascii="Arial" w:hAnsi="Arial" w:cs="Arial"/>
          <w:b/>
          <w:iCs/>
          <w:szCs w:val="20"/>
        </w:rPr>
        <w:t>3</w:t>
      </w:r>
      <w:r w:rsidRPr="00A734DC">
        <w:rPr>
          <w:rFonts w:ascii="Arial" w:hAnsi="Arial" w:cs="Arial"/>
          <w:b/>
          <w:iCs/>
          <w:szCs w:val="20"/>
        </w:rPr>
        <w:t xml:space="preserve">0 Ma </w:t>
      </w:r>
      <w:r w:rsidR="00673593" w:rsidRPr="00A734DC">
        <w:rPr>
          <w:rFonts w:ascii="Arial" w:hAnsi="Arial" w:cs="Arial"/>
          <w:b/>
          <w:iCs/>
          <w:szCs w:val="20"/>
        </w:rPr>
        <w:t>Ekou</w:t>
      </w:r>
      <w:r w:rsidRPr="00A734DC">
        <w:rPr>
          <w:rFonts w:ascii="Arial" w:hAnsi="Arial" w:cs="Arial"/>
          <w:b/>
          <w:iCs/>
          <w:szCs w:val="20"/>
        </w:rPr>
        <w:t xml:space="preserve"> banded iron formation, </w:t>
      </w:r>
      <w:r w:rsidR="00673593" w:rsidRPr="00A734DC">
        <w:rPr>
          <w:rFonts w:ascii="Arial" w:hAnsi="Arial" w:cs="Arial"/>
          <w:b/>
          <w:iCs/>
          <w:szCs w:val="20"/>
        </w:rPr>
        <w:t>Wutai</w:t>
      </w:r>
      <w:r w:rsidRPr="00A734DC">
        <w:rPr>
          <w:rFonts w:ascii="Arial" w:hAnsi="Arial" w:cs="Arial"/>
          <w:b/>
          <w:iCs/>
          <w:szCs w:val="20"/>
        </w:rPr>
        <w:t xml:space="preserve"> </w:t>
      </w:r>
      <w:r w:rsidR="00DC1AF9" w:rsidRPr="00A734DC">
        <w:rPr>
          <w:rFonts w:ascii="Arial" w:hAnsi="Arial" w:cs="Arial"/>
          <w:b/>
          <w:iCs/>
          <w:szCs w:val="20"/>
        </w:rPr>
        <w:t>greenstone belt</w:t>
      </w:r>
    </w:p>
    <w:bookmarkEnd w:id="23"/>
    <w:p w14:paraId="22D650FB" w14:textId="6F30157B" w:rsidR="00325076" w:rsidRPr="006347DC" w:rsidRDefault="00C46D80" w:rsidP="00431F88">
      <w:pPr>
        <w:autoSpaceDE w:val="0"/>
        <w:autoSpaceDN w:val="0"/>
        <w:adjustRightInd w:val="0"/>
        <w:spacing w:after="0" w:line="480" w:lineRule="auto"/>
        <w:contextualSpacing/>
        <w:jc w:val="both"/>
        <w:rPr>
          <w:rFonts w:ascii="Arial" w:hAnsi="Arial" w:cs="Arial"/>
        </w:rPr>
      </w:pPr>
      <w:r w:rsidRPr="006347DC">
        <w:rPr>
          <w:rFonts w:ascii="Arial" w:hAnsi="Arial" w:cs="Arial"/>
        </w:rPr>
        <w:t>The Wutai greenstone belt</w:t>
      </w:r>
      <w:r w:rsidR="00431F88" w:rsidRPr="006347DC">
        <w:rPr>
          <w:rFonts w:ascii="Arial" w:hAnsi="Arial" w:cs="Arial"/>
        </w:rPr>
        <w:t xml:space="preserve"> is situated in the middle part of the NCC and consists of Neoarchean granitic plutons and metamorphosed volcanic and sedimentary rocks, traditionally named the Wutai Group. Based on lithologies and metamorphic grades, the Wutai Group </w:t>
      </w:r>
      <w:r w:rsidR="009072A7" w:rsidRPr="006347DC">
        <w:rPr>
          <w:rFonts w:ascii="Arial" w:hAnsi="Arial" w:cs="Arial"/>
        </w:rPr>
        <w:t>is divided into three subgroups</w:t>
      </w:r>
      <w:r w:rsidR="00265BCF" w:rsidRPr="006347DC">
        <w:rPr>
          <w:rFonts w:ascii="Arial" w:hAnsi="Arial" w:cs="Arial"/>
        </w:rPr>
        <w:t>.</w:t>
      </w:r>
      <w:r w:rsidR="009072A7" w:rsidRPr="006347DC">
        <w:rPr>
          <w:rFonts w:ascii="Arial" w:hAnsi="Arial" w:cs="Arial"/>
        </w:rPr>
        <w:t xml:space="preserve"> </w:t>
      </w:r>
      <w:r w:rsidR="00265BCF" w:rsidRPr="006347DC">
        <w:rPr>
          <w:rFonts w:ascii="Arial" w:hAnsi="Arial" w:cs="Arial"/>
        </w:rPr>
        <w:t>F</w:t>
      </w:r>
      <w:r w:rsidR="009072A7" w:rsidRPr="006347DC">
        <w:rPr>
          <w:rFonts w:ascii="Arial" w:hAnsi="Arial" w:cs="Arial"/>
        </w:rPr>
        <w:t xml:space="preserve">rom bottom up, </w:t>
      </w:r>
      <w:r w:rsidR="00265BCF" w:rsidRPr="006347DC">
        <w:rPr>
          <w:rFonts w:ascii="Arial" w:hAnsi="Arial" w:cs="Arial"/>
        </w:rPr>
        <w:t xml:space="preserve">these are the </w:t>
      </w:r>
      <w:proofErr w:type="spellStart"/>
      <w:r w:rsidR="009072A7" w:rsidRPr="006347DC">
        <w:rPr>
          <w:rFonts w:ascii="Arial" w:hAnsi="Arial" w:cs="Arial"/>
        </w:rPr>
        <w:t>Shizui</w:t>
      </w:r>
      <w:proofErr w:type="spellEnd"/>
      <w:r w:rsidR="009072A7" w:rsidRPr="006347DC">
        <w:rPr>
          <w:rFonts w:ascii="Arial" w:hAnsi="Arial" w:cs="Arial"/>
        </w:rPr>
        <w:t xml:space="preserve">, </w:t>
      </w:r>
      <w:proofErr w:type="spellStart"/>
      <w:r w:rsidR="009072A7" w:rsidRPr="006347DC">
        <w:rPr>
          <w:rFonts w:ascii="Arial" w:hAnsi="Arial" w:cs="Arial"/>
        </w:rPr>
        <w:t>Taihuai</w:t>
      </w:r>
      <w:proofErr w:type="spellEnd"/>
      <w:r w:rsidR="009072A7" w:rsidRPr="006347DC">
        <w:rPr>
          <w:rFonts w:ascii="Arial" w:hAnsi="Arial" w:cs="Arial"/>
        </w:rPr>
        <w:t xml:space="preserve">, and </w:t>
      </w:r>
      <w:proofErr w:type="spellStart"/>
      <w:r w:rsidR="009072A7" w:rsidRPr="006347DC">
        <w:rPr>
          <w:rFonts w:ascii="Arial" w:hAnsi="Arial" w:cs="Arial"/>
        </w:rPr>
        <w:t>Gaofan</w:t>
      </w:r>
      <w:proofErr w:type="spellEnd"/>
      <w:r w:rsidR="009072A7" w:rsidRPr="006347DC">
        <w:rPr>
          <w:rFonts w:ascii="Arial" w:hAnsi="Arial" w:cs="Arial"/>
        </w:rPr>
        <w:t xml:space="preserve"> subgroups</w:t>
      </w:r>
      <w:r w:rsidR="0046311D" w:rsidRPr="006347DC">
        <w:rPr>
          <w:rFonts w:ascii="Arial" w:hAnsi="Arial" w:cs="Arial"/>
        </w:rPr>
        <w:t xml:space="preserve"> (Fig. S1)</w:t>
      </w:r>
      <w:r w:rsidR="009072A7" w:rsidRPr="006347DC">
        <w:rPr>
          <w:rFonts w:ascii="Arial" w:hAnsi="Arial" w:cs="Arial"/>
        </w:rPr>
        <w:t xml:space="preserve">. The </w:t>
      </w:r>
      <w:proofErr w:type="spellStart"/>
      <w:r w:rsidR="009072A7" w:rsidRPr="006347DC">
        <w:rPr>
          <w:rFonts w:ascii="Arial" w:hAnsi="Arial" w:cs="Arial"/>
        </w:rPr>
        <w:t>Shizui</w:t>
      </w:r>
      <w:proofErr w:type="spellEnd"/>
      <w:r w:rsidR="009072A7" w:rsidRPr="006347DC">
        <w:rPr>
          <w:rFonts w:ascii="Arial" w:hAnsi="Arial" w:cs="Arial"/>
        </w:rPr>
        <w:t xml:space="preserve"> Subgroup consists of peridotite, </w:t>
      </w:r>
      <w:r w:rsidR="009072A7" w:rsidRPr="006347DC">
        <w:rPr>
          <w:rFonts w:ascii="Arial" w:hAnsi="Arial" w:cs="Arial"/>
        </w:rPr>
        <w:lastRenderedPageBreak/>
        <w:t>oceanic tholeiite, dacite, rhyolite, chert, BIFs, sandstone, siltstone, and minor limestone</w:t>
      </w:r>
      <w:r w:rsidR="00B979A7" w:rsidRPr="006347DC">
        <w:rPr>
          <w:rFonts w:ascii="Arial" w:hAnsi="Arial" w:cs="Arial"/>
        </w:rPr>
        <w:t xml:space="preserve"> that have experienced</w:t>
      </w:r>
      <w:r w:rsidR="009072A7" w:rsidRPr="006347DC">
        <w:rPr>
          <w:rFonts w:ascii="Arial" w:hAnsi="Arial" w:cs="Arial"/>
        </w:rPr>
        <w:t xml:space="preserve"> amphibolite</w:t>
      </w:r>
      <w:r w:rsidR="00B979A7" w:rsidRPr="006347DC">
        <w:rPr>
          <w:rFonts w:ascii="Arial" w:hAnsi="Arial" w:cs="Arial"/>
        </w:rPr>
        <w:t>-</w:t>
      </w:r>
      <w:r w:rsidR="009072A7" w:rsidRPr="006347DC">
        <w:rPr>
          <w:rFonts w:ascii="Arial" w:hAnsi="Arial" w:cs="Arial"/>
        </w:rPr>
        <w:t xml:space="preserve">facies </w:t>
      </w:r>
      <w:r w:rsidR="00B979A7" w:rsidRPr="006347DC">
        <w:rPr>
          <w:rFonts w:ascii="Arial" w:hAnsi="Arial" w:cs="Arial"/>
        </w:rPr>
        <w:t xml:space="preserve">metamorphism </w:t>
      </w:r>
      <w:r w:rsidR="009072A7" w:rsidRPr="006347DC">
        <w:rPr>
          <w:rFonts w:ascii="Arial" w:hAnsi="Arial" w:cs="Arial"/>
        </w:rPr>
        <w:t>(</w:t>
      </w:r>
      <w:bookmarkStart w:id="24" w:name="OLE_LINK18"/>
      <w:bookmarkStart w:id="25" w:name="OLE_LINK19"/>
      <w:r w:rsidR="009072A7" w:rsidRPr="006347DC">
        <w:rPr>
          <w:rFonts w:ascii="Arial" w:hAnsi="Arial" w:cs="Arial"/>
        </w:rPr>
        <w:t>Zhao et al., 2007</w:t>
      </w:r>
      <w:bookmarkEnd w:id="24"/>
      <w:bookmarkEnd w:id="25"/>
      <w:r w:rsidR="009072A7" w:rsidRPr="006347DC">
        <w:rPr>
          <w:rFonts w:ascii="Arial" w:hAnsi="Arial" w:cs="Arial"/>
        </w:rPr>
        <w:t xml:space="preserve">). The </w:t>
      </w:r>
      <w:proofErr w:type="spellStart"/>
      <w:r w:rsidR="009072A7" w:rsidRPr="006347DC">
        <w:rPr>
          <w:rFonts w:ascii="Arial" w:hAnsi="Arial" w:cs="Arial"/>
        </w:rPr>
        <w:t>Taihuai</w:t>
      </w:r>
      <w:proofErr w:type="spellEnd"/>
      <w:r w:rsidR="009072A7" w:rsidRPr="006347DC">
        <w:rPr>
          <w:rFonts w:ascii="Arial" w:hAnsi="Arial" w:cs="Arial"/>
        </w:rPr>
        <w:t xml:space="preserve"> Subgroup comprises felsic volcanic rocks, BIFs and tholeiites </w:t>
      </w:r>
      <w:r w:rsidR="00B979A7" w:rsidRPr="006347DC">
        <w:rPr>
          <w:rFonts w:ascii="Arial" w:hAnsi="Arial" w:cs="Arial"/>
        </w:rPr>
        <w:t xml:space="preserve">that have experienced </w:t>
      </w:r>
      <w:r w:rsidR="009072A7" w:rsidRPr="006347DC">
        <w:rPr>
          <w:rFonts w:ascii="Arial" w:hAnsi="Arial" w:cs="Arial"/>
        </w:rPr>
        <w:t xml:space="preserve">metamorphosed </w:t>
      </w:r>
      <w:r w:rsidR="00B979A7" w:rsidRPr="006347DC">
        <w:rPr>
          <w:rFonts w:ascii="Arial" w:hAnsi="Arial" w:cs="Arial"/>
        </w:rPr>
        <w:t>to</w:t>
      </w:r>
      <w:r w:rsidR="009072A7" w:rsidRPr="006347DC">
        <w:rPr>
          <w:rFonts w:ascii="Arial" w:hAnsi="Arial" w:cs="Arial"/>
        </w:rPr>
        <w:t xml:space="preserve"> greenschist facies. The </w:t>
      </w:r>
      <w:proofErr w:type="spellStart"/>
      <w:r w:rsidR="009072A7" w:rsidRPr="006347DC">
        <w:rPr>
          <w:rFonts w:ascii="Arial" w:hAnsi="Arial" w:cs="Arial"/>
        </w:rPr>
        <w:t>Gaofan</w:t>
      </w:r>
      <w:proofErr w:type="spellEnd"/>
      <w:r w:rsidR="009072A7" w:rsidRPr="006347DC">
        <w:rPr>
          <w:rFonts w:ascii="Arial" w:hAnsi="Arial" w:cs="Arial"/>
        </w:rPr>
        <w:t xml:space="preserve"> Subgroup contains conglomerates, quartz greywackes, siltstones, limestones, and minor mafic to felsic volcanic rocks </w:t>
      </w:r>
      <w:r w:rsidR="00B979A7" w:rsidRPr="006347DC">
        <w:rPr>
          <w:rFonts w:ascii="Arial" w:hAnsi="Arial" w:cs="Arial"/>
        </w:rPr>
        <w:t xml:space="preserve">that have experienced </w:t>
      </w:r>
      <w:proofErr w:type="spellStart"/>
      <w:r w:rsidR="009072A7" w:rsidRPr="006347DC">
        <w:rPr>
          <w:rFonts w:ascii="Arial" w:hAnsi="Arial" w:cs="Arial"/>
        </w:rPr>
        <w:t>subgreenschist</w:t>
      </w:r>
      <w:proofErr w:type="spellEnd"/>
      <w:r w:rsidR="00B979A7" w:rsidRPr="006347DC">
        <w:rPr>
          <w:rFonts w:ascii="Arial" w:hAnsi="Arial" w:cs="Arial"/>
        </w:rPr>
        <w:t>-</w:t>
      </w:r>
      <w:r w:rsidR="009072A7" w:rsidRPr="006347DC">
        <w:rPr>
          <w:rFonts w:ascii="Arial" w:hAnsi="Arial" w:cs="Arial"/>
        </w:rPr>
        <w:t>facies</w:t>
      </w:r>
      <w:r w:rsidR="00B979A7" w:rsidRPr="006347DC">
        <w:rPr>
          <w:rFonts w:ascii="Arial" w:hAnsi="Arial" w:cs="Arial"/>
        </w:rPr>
        <w:t xml:space="preserve"> metamorphism</w:t>
      </w:r>
      <w:r w:rsidR="009072A7" w:rsidRPr="006347DC">
        <w:rPr>
          <w:rFonts w:ascii="Arial" w:hAnsi="Arial" w:cs="Arial"/>
        </w:rPr>
        <w:t>.</w:t>
      </w:r>
      <w:r w:rsidR="00587F85" w:rsidRPr="006347DC">
        <w:rPr>
          <w:rFonts w:ascii="Arial" w:hAnsi="Arial" w:cs="Arial"/>
        </w:rPr>
        <w:t xml:space="preserve"> The Ekou BIF occurs in the upper </w:t>
      </w:r>
      <w:proofErr w:type="spellStart"/>
      <w:r w:rsidR="00587F85" w:rsidRPr="006347DC">
        <w:rPr>
          <w:rFonts w:ascii="Arial" w:hAnsi="Arial" w:cs="Arial"/>
        </w:rPr>
        <w:t>Baizhiyan</w:t>
      </w:r>
      <w:proofErr w:type="spellEnd"/>
      <w:r w:rsidR="00587F85" w:rsidRPr="006347DC">
        <w:rPr>
          <w:rFonts w:ascii="Arial" w:hAnsi="Arial" w:cs="Arial"/>
        </w:rPr>
        <w:t xml:space="preserve"> Formation of the </w:t>
      </w:r>
      <w:proofErr w:type="spellStart"/>
      <w:r w:rsidR="00E144AC" w:rsidRPr="006347DC">
        <w:rPr>
          <w:rFonts w:ascii="Arial" w:hAnsi="Arial" w:cs="Arial"/>
        </w:rPr>
        <w:t>Taihuai</w:t>
      </w:r>
      <w:proofErr w:type="spellEnd"/>
      <w:r w:rsidR="00E144AC" w:rsidRPr="006347DC">
        <w:rPr>
          <w:rFonts w:ascii="Arial" w:hAnsi="Arial" w:cs="Arial"/>
        </w:rPr>
        <w:t xml:space="preserve"> Subgroup and is closely associated with </w:t>
      </w:r>
      <w:r w:rsidR="00005B15" w:rsidRPr="006347DC">
        <w:rPr>
          <w:rFonts w:ascii="Arial" w:hAnsi="Arial" w:cs="Arial"/>
        </w:rPr>
        <w:t>chlorite quartz schist (meta-shale), mica quartz schist (meta-arenite), and amphibolite (meta-basalt).</w:t>
      </w:r>
      <w:r w:rsidR="00F2637C" w:rsidRPr="006347DC">
        <w:rPr>
          <w:rFonts w:ascii="Arial" w:hAnsi="Arial" w:cs="Arial"/>
        </w:rPr>
        <w:t xml:space="preserve"> Based on the mineral assemblage, the BIF can be divided into two facies: oxide and silicate facies. The oxide facies is dominant </w:t>
      </w:r>
      <w:r w:rsidR="00B979A7" w:rsidRPr="006347DC">
        <w:rPr>
          <w:rFonts w:ascii="Arial" w:hAnsi="Arial" w:cs="Arial"/>
        </w:rPr>
        <w:t>in</w:t>
      </w:r>
      <w:r w:rsidR="00F2637C" w:rsidRPr="006347DC">
        <w:rPr>
          <w:rFonts w:ascii="Arial" w:hAnsi="Arial" w:cs="Arial"/>
        </w:rPr>
        <w:t xml:space="preserve"> the Ekou BIF and comprises magnetite-rich microbands alternating with quartz-rich microbands. In contrast </w:t>
      </w:r>
      <w:r w:rsidR="00B979A7" w:rsidRPr="006347DC">
        <w:rPr>
          <w:rFonts w:ascii="Arial" w:hAnsi="Arial" w:cs="Arial"/>
        </w:rPr>
        <w:t>to</w:t>
      </w:r>
      <w:r w:rsidR="00F2637C" w:rsidRPr="006347DC">
        <w:rPr>
          <w:rFonts w:ascii="Arial" w:hAnsi="Arial" w:cs="Arial"/>
        </w:rPr>
        <w:t xml:space="preserve"> the oxide facies, the silicate facies contains various types of silicate minerals (e.g., cummingtonite and actinolite) other than magnetite and quartz. In addition, there are some carbonate minerals (e.g., ankerite and siderite) within the BIF</w:t>
      </w:r>
      <w:r w:rsidR="00E97C23" w:rsidRPr="006347DC">
        <w:rPr>
          <w:rFonts w:ascii="Arial" w:hAnsi="Arial" w:cs="Arial"/>
        </w:rPr>
        <w:t xml:space="preserve"> (Men et al., 2020)</w:t>
      </w:r>
      <w:r w:rsidR="00F2637C" w:rsidRPr="006347DC">
        <w:rPr>
          <w:rFonts w:ascii="Arial" w:hAnsi="Arial" w:cs="Arial"/>
        </w:rPr>
        <w:t>.</w:t>
      </w:r>
      <w:r w:rsidR="00E97C23" w:rsidRPr="006347DC">
        <w:rPr>
          <w:rFonts w:ascii="Arial" w:hAnsi="Arial" w:cs="Arial"/>
        </w:rPr>
        <w:t xml:space="preserve"> </w:t>
      </w:r>
      <w:r w:rsidR="0034052D" w:rsidRPr="006347DC">
        <w:rPr>
          <w:rFonts w:ascii="Arial" w:hAnsi="Arial" w:cs="Arial"/>
        </w:rPr>
        <w:t>Wilde et al. (200</w:t>
      </w:r>
      <w:r w:rsidR="00D14E7B" w:rsidRPr="006347DC">
        <w:rPr>
          <w:rFonts w:ascii="Arial" w:hAnsi="Arial" w:cs="Arial"/>
        </w:rPr>
        <w:t>4</w:t>
      </w:r>
      <w:r w:rsidR="0034052D" w:rsidRPr="006347DC">
        <w:rPr>
          <w:rFonts w:ascii="Arial" w:hAnsi="Arial" w:cs="Arial"/>
        </w:rPr>
        <w:t xml:space="preserve">) </w:t>
      </w:r>
      <w:r w:rsidR="005B306B" w:rsidRPr="006347DC">
        <w:rPr>
          <w:rFonts w:ascii="Arial" w:hAnsi="Arial" w:cs="Arial"/>
        </w:rPr>
        <w:t xml:space="preserve">obtained a SHRIMP U-Pb zircon age of </w:t>
      </w:r>
      <w:r w:rsidR="006A4D5D" w:rsidRPr="006347DC">
        <w:rPr>
          <w:rFonts w:ascii="Arial" w:hAnsi="Arial" w:cs="Arial"/>
        </w:rPr>
        <w:t>2524 ± 10 Ma</w:t>
      </w:r>
      <w:r w:rsidR="005B306B" w:rsidRPr="006347DC">
        <w:rPr>
          <w:rFonts w:ascii="Arial" w:hAnsi="Arial" w:cs="Arial"/>
        </w:rPr>
        <w:t xml:space="preserve"> for meta-andesite overlain by amphibolite and BIF in the Ekou area, representing the formation age of the Ekou BIF.</w:t>
      </w:r>
    </w:p>
    <w:p w14:paraId="245800DB" w14:textId="5F259F68" w:rsidR="005B306B" w:rsidRPr="006347DC" w:rsidRDefault="005B306B" w:rsidP="00431F88">
      <w:pPr>
        <w:autoSpaceDE w:val="0"/>
        <w:autoSpaceDN w:val="0"/>
        <w:adjustRightInd w:val="0"/>
        <w:spacing w:after="0" w:line="480" w:lineRule="auto"/>
        <w:contextualSpacing/>
        <w:jc w:val="both"/>
        <w:rPr>
          <w:rFonts w:ascii="Arial" w:hAnsi="Arial" w:cs="Arial"/>
        </w:rPr>
      </w:pPr>
    </w:p>
    <w:p w14:paraId="2F6DFA0B" w14:textId="1180ED7B" w:rsidR="00CB7172" w:rsidRPr="00A734DC" w:rsidRDefault="00CB7172" w:rsidP="00CB7172">
      <w:pPr>
        <w:autoSpaceDE w:val="0"/>
        <w:autoSpaceDN w:val="0"/>
        <w:adjustRightInd w:val="0"/>
        <w:spacing w:after="0" w:line="480" w:lineRule="auto"/>
        <w:contextualSpacing/>
        <w:jc w:val="both"/>
        <w:rPr>
          <w:rFonts w:ascii="Arial" w:hAnsi="Arial" w:cs="Arial"/>
          <w:b/>
          <w:iCs/>
          <w:szCs w:val="20"/>
        </w:rPr>
      </w:pPr>
      <w:r w:rsidRPr="00A734DC">
        <w:rPr>
          <w:rFonts w:ascii="Arial" w:hAnsi="Arial" w:cs="Arial"/>
          <w:b/>
          <w:iCs/>
          <w:szCs w:val="20"/>
        </w:rPr>
        <w:t xml:space="preserve">The 2530-2510 Ma </w:t>
      </w:r>
      <w:proofErr w:type="spellStart"/>
      <w:r w:rsidRPr="00A734DC">
        <w:rPr>
          <w:rFonts w:ascii="Arial" w:hAnsi="Arial" w:cs="Arial"/>
          <w:b/>
          <w:iCs/>
          <w:szCs w:val="20"/>
        </w:rPr>
        <w:t>Qidashan</w:t>
      </w:r>
      <w:proofErr w:type="spellEnd"/>
      <w:r w:rsidRPr="00A734DC">
        <w:rPr>
          <w:rFonts w:ascii="Arial" w:hAnsi="Arial" w:cs="Arial"/>
          <w:b/>
          <w:iCs/>
          <w:szCs w:val="20"/>
        </w:rPr>
        <w:t xml:space="preserve"> banded iron formation, Anshan Group</w:t>
      </w:r>
    </w:p>
    <w:p w14:paraId="3B67D99D" w14:textId="5D9314D3" w:rsidR="00325076" w:rsidRPr="006347DC" w:rsidRDefault="008602C1" w:rsidP="009F5447">
      <w:pPr>
        <w:autoSpaceDE w:val="0"/>
        <w:autoSpaceDN w:val="0"/>
        <w:adjustRightInd w:val="0"/>
        <w:spacing w:after="0" w:line="480" w:lineRule="auto"/>
        <w:contextualSpacing/>
        <w:jc w:val="both"/>
        <w:rPr>
          <w:rFonts w:ascii="Arial" w:hAnsi="Arial" w:cs="Arial"/>
        </w:rPr>
      </w:pPr>
      <w:r w:rsidRPr="006347DC">
        <w:rPr>
          <w:rFonts w:ascii="Arial" w:hAnsi="Arial" w:cs="Arial"/>
        </w:rPr>
        <w:t xml:space="preserve">The </w:t>
      </w:r>
      <w:proofErr w:type="spellStart"/>
      <w:r w:rsidRPr="006347DC">
        <w:rPr>
          <w:rFonts w:ascii="Arial" w:hAnsi="Arial" w:cs="Arial"/>
        </w:rPr>
        <w:t>Qidashan</w:t>
      </w:r>
      <w:proofErr w:type="spellEnd"/>
      <w:r w:rsidRPr="006347DC">
        <w:rPr>
          <w:rFonts w:ascii="Arial" w:hAnsi="Arial" w:cs="Arial"/>
        </w:rPr>
        <w:t xml:space="preserve"> BIF is located in the Anshan area of the NCC and occurs in the upper part of the Anshan Group. Individual layers of the BIF vary commonly from less than 10 m to greater than 50 m. The BIF is closely associated with meta-sedimentary rocks </w:t>
      </w:r>
      <w:r w:rsidRPr="006347DC">
        <w:rPr>
          <w:rFonts w:ascii="Arial" w:hAnsi="Arial" w:cs="Arial"/>
        </w:rPr>
        <w:lastRenderedPageBreak/>
        <w:t>(e.g., biotite-chlorite-quartz schist) with minor meta-volcaniclastic (i.e., biotite gneiss) and meta-mafic volcanic rocks (i.e., amphibolite), which have undergone lower amphibolite-facies metamorphism. These clastic metasediments are commonly interbedded with, underlain, and capped by the BIF layer</w:t>
      </w:r>
      <w:r w:rsidR="00B979A7" w:rsidRPr="006347DC">
        <w:rPr>
          <w:rFonts w:ascii="Arial" w:hAnsi="Arial" w:cs="Arial"/>
        </w:rPr>
        <w:t>. C</w:t>
      </w:r>
      <w:r w:rsidRPr="006347DC">
        <w:rPr>
          <w:rFonts w:ascii="Arial" w:hAnsi="Arial" w:cs="Arial"/>
        </w:rPr>
        <w:t>ontacts are sharp and well-defined with no sign of grading, erosion, or intermixing.</w:t>
      </w:r>
      <w:r w:rsidR="00040B6C" w:rsidRPr="006347DC">
        <w:rPr>
          <w:rFonts w:ascii="Arial" w:hAnsi="Arial" w:cs="Arial"/>
        </w:rPr>
        <w:t xml:space="preserve"> The biotite gneisses commonly occur at the base of the total BIF sequence, varying in thickness from 1.5 to 10 m. Th</w:t>
      </w:r>
      <w:r w:rsidR="00B979A7" w:rsidRPr="006347DC">
        <w:rPr>
          <w:rFonts w:ascii="Arial" w:hAnsi="Arial" w:cs="Arial"/>
        </w:rPr>
        <w:t>ese clastic metasedimentary rocks and BIF</w:t>
      </w:r>
      <w:r w:rsidR="00040B6C" w:rsidRPr="006347DC">
        <w:rPr>
          <w:rFonts w:ascii="Arial" w:hAnsi="Arial" w:cs="Arial"/>
        </w:rPr>
        <w:t xml:space="preserve"> transition upward into amphibolites, which then grade upward into the BIF and interbedded meta-sedimentary rocks.</w:t>
      </w:r>
      <w:r w:rsidR="009F5447" w:rsidRPr="006347DC">
        <w:rPr>
          <w:rFonts w:ascii="Arial" w:hAnsi="Arial" w:cs="Arial"/>
        </w:rPr>
        <w:t xml:space="preserve"> The mineralogy of the BIF is dominated by quartz and magnetite with variable amounts of </w:t>
      </w:r>
      <w:r w:rsidR="003530B8" w:rsidRPr="006347DC">
        <w:rPr>
          <w:rFonts w:ascii="Arial" w:hAnsi="Arial" w:cs="Arial"/>
        </w:rPr>
        <w:t>calcite</w:t>
      </w:r>
      <w:r w:rsidR="009F5447" w:rsidRPr="006347DC">
        <w:rPr>
          <w:rFonts w:ascii="Arial" w:hAnsi="Arial" w:cs="Arial"/>
        </w:rPr>
        <w:t xml:space="preserve"> and silicate minerals</w:t>
      </w:r>
      <w:r w:rsidR="003530B8" w:rsidRPr="006347DC">
        <w:rPr>
          <w:rFonts w:ascii="Arial" w:hAnsi="Arial" w:cs="Arial"/>
        </w:rPr>
        <w:t xml:space="preserve"> (e.g., </w:t>
      </w:r>
      <w:r w:rsidR="009F5447" w:rsidRPr="006347DC">
        <w:rPr>
          <w:rFonts w:ascii="Arial" w:hAnsi="Arial" w:cs="Arial"/>
        </w:rPr>
        <w:t>grunerite</w:t>
      </w:r>
      <w:bookmarkStart w:id="26" w:name="OLE_LINK12"/>
      <w:bookmarkStart w:id="27" w:name="OLE_LINK13"/>
      <w:r w:rsidR="009F5447" w:rsidRPr="006347DC">
        <w:rPr>
          <w:rFonts w:ascii="Arial" w:hAnsi="Arial" w:cs="Arial"/>
        </w:rPr>
        <w:t xml:space="preserve">, </w:t>
      </w:r>
      <w:bookmarkStart w:id="28" w:name="OLE_LINK17"/>
      <w:r w:rsidR="009F5447" w:rsidRPr="006347DC">
        <w:rPr>
          <w:rFonts w:ascii="Arial" w:hAnsi="Arial" w:cs="Arial"/>
        </w:rPr>
        <w:t>cummingtonite</w:t>
      </w:r>
      <w:bookmarkEnd w:id="28"/>
      <w:r w:rsidR="009F5447" w:rsidRPr="006347DC">
        <w:rPr>
          <w:rFonts w:ascii="Arial" w:hAnsi="Arial" w:cs="Arial"/>
        </w:rPr>
        <w:t>, tremolite</w:t>
      </w:r>
      <w:bookmarkEnd w:id="26"/>
      <w:bookmarkEnd w:id="27"/>
      <w:r w:rsidR="009F5447" w:rsidRPr="006347DC">
        <w:rPr>
          <w:rFonts w:ascii="Arial" w:hAnsi="Arial" w:cs="Arial"/>
        </w:rPr>
        <w:t xml:space="preserve">, </w:t>
      </w:r>
      <w:r w:rsidR="003530B8" w:rsidRPr="006347DC">
        <w:rPr>
          <w:rFonts w:ascii="Arial" w:hAnsi="Arial" w:cs="Arial"/>
        </w:rPr>
        <w:t>and</w:t>
      </w:r>
      <w:r w:rsidR="009F5447" w:rsidRPr="006347DC">
        <w:rPr>
          <w:rFonts w:ascii="Arial" w:hAnsi="Arial" w:cs="Arial"/>
        </w:rPr>
        <w:t xml:space="preserve"> minor </w:t>
      </w:r>
      <w:bookmarkStart w:id="29" w:name="OLE_LINK14"/>
      <w:bookmarkStart w:id="30" w:name="OLE_LINK15"/>
      <w:r w:rsidR="009F5447" w:rsidRPr="006347DC">
        <w:rPr>
          <w:rFonts w:ascii="Arial" w:hAnsi="Arial" w:cs="Arial"/>
        </w:rPr>
        <w:t>actinolite</w:t>
      </w:r>
      <w:bookmarkEnd w:id="29"/>
      <w:bookmarkEnd w:id="30"/>
      <w:r w:rsidR="009F5447" w:rsidRPr="006347DC">
        <w:rPr>
          <w:rFonts w:ascii="Arial" w:hAnsi="Arial" w:cs="Arial"/>
        </w:rPr>
        <w:t xml:space="preserve"> and chlorite</w:t>
      </w:r>
      <w:r w:rsidR="00E10840" w:rsidRPr="006347DC">
        <w:rPr>
          <w:rFonts w:ascii="Arial" w:hAnsi="Arial" w:cs="Arial"/>
        </w:rPr>
        <w:t>)</w:t>
      </w:r>
      <w:r w:rsidR="00ED6064" w:rsidRPr="006347DC">
        <w:rPr>
          <w:rFonts w:ascii="Arial" w:hAnsi="Arial" w:cs="Arial"/>
        </w:rPr>
        <w:t>.</w:t>
      </w:r>
    </w:p>
    <w:p w14:paraId="65FC8458" w14:textId="5F12EA21" w:rsidR="00040B6C" w:rsidRDefault="00B979A7" w:rsidP="000C708D">
      <w:pPr>
        <w:autoSpaceDE w:val="0"/>
        <w:autoSpaceDN w:val="0"/>
        <w:adjustRightInd w:val="0"/>
        <w:spacing w:after="0" w:line="480" w:lineRule="auto"/>
        <w:ind w:firstLineChars="200" w:firstLine="440"/>
        <w:contextualSpacing/>
        <w:jc w:val="both"/>
        <w:rPr>
          <w:rFonts w:ascii="Arial" w:hAnsi="Arial" w:cs="Arial"/>
        </w:rPr>
      </w:pPr>
      <w:r w:rsidRPr="006347DC">
        <w:rPr>
          <w:rFonts w:ascii="Arial" w:hAnsi="Arial" w:cs="Arial"/>
        </w:rPr>
        <w:t>There are several i</w:t>
      </w:r>
      <w:r w:rsidR="00040B6C" w:rsidRPr="006347DC">
        <w:rPr>
          <w:rFonts w:ascii="Arial" w:hAnsi="Arial" w:cs="Arial"/>
        </w:rPr>
        <w:t xml:space="preserve">mportant geochronological </w:t>
      </w:r>
      <w:r w:rsidRPr="006347DC">
        <w:rPr>
          <w:rFonts w:ascii="Arial" w:hAnsi="Arial" w:cs="Arial"/>
        </w:rPr>
        <w:t>constraints on</w:t>
      </w:r>
      <w:r w:rsidR="00040B6C" w:rsidRPr="006347DC">
        <w:rPr>
          <w:rFonts w:ascii="Arial" w:hAnsi="Arial" w:cs="Arial"/>
        </w:rPr>
        <w:t xml:space="preserve"> the </w:t>
      </w:r>
      <w:proofErr w:type="spellStart"/>
      <w:r w:rsidR="00040B6C" w:rsidRPr="006347DC">
        <w:rPr>
          <w:rFonts w:ascii="Arial" w:hAnsi="Arial" w:cs="Arial"/>
        </w:rPr>
        <w:t>Qidashan</w:t>
      </w:r>
      <w:proofErr w:type="spellEnd"/>
      <w:r w:rsidR="00040B6C" w:rsidRPr="006347DC">
        <w:rPr>
          <w:rFonts w:ascii="Arial" w:hAnsi="Arial" w:cs="Arial"/>
        </w:rPr>
        <w:t xml:space="preserve"> BIF. The youngest group of detrital zircons from both biotite gneiss and biotite-chlorite-quartz schist associated with the BIF constrains their maximum depositional age at ~2.53 Ga (Wang and Zhang, 1995; Li et al., 2016; Wang et al., 2017</w:t>
      </w:r>
      <w:r w:rsidR="00ED6064" w:rsidRPr="006347DC">
        <w:rPr>
          <w:rFonts w:ascii="Arial" w:hAnsi="Arial" w:cs="Arial"/>
        </w:rPr>
        <w:t>a</w:t>
      </w:r>
      <w:r w:rsidR="00040B6C" w:rsidRPr="006347DC">
        <w:rPr>
          <w:rFonts w:ascii="Arial" w:hAnsi="Arial" w:cs="Arial"/>
        </w:rPr>
        <w:t xml:space="preserve">). In combination with the oldest metamorphic age of ~2.51 Ga for these supracrustal rocks (Wang et al., 2017a), the depositional age of the </w:t>
      </w:r>
      <w:proofErr w:type="spellStart"/>
      <w:r w:rsidR="00040B6C" w:rsidRPr="006347DC">
        <w:rPr>
          <w:rFonts w:ascii="Arial" w:hAnsi="Arial" w:cs="Arial"/>
        </w:rPr>
        <w:t>Qidashan</w:t>
      </w:r>
      <w:proofErr w:type="spellEnd"/>
      <w:r w:rsidR="00040B6C" w:rsidRPr="006347DC">
        <w:rPr>
          <w:rFonts w:ascii="Arial" w:hAnsi="Arial" w:cs="Arial"/>
        </w:rPr>
        <w:t xml:space="preserve"> BIF can be constrained between 2.53 and 2.51 Ga.</w:t>
      </w:r>
    </w:p>
    <w:p w14:paraId="6AA59C21" w14:textId="77777777" w:rsidR="002D67D8" w:rsidRDefault="002D67D8" w:rsidP="000C708D">
      <w:pPr>
        <w:autoSpaceDE w:val="0"/>
        <w:autoSpaceDN w:val="0"/>
        <w:adjustRightInd w:val="0"/>
        <w:spacing w:after="0" w:line="480" w:lineRule="auto"/>
        <w:ind w:firstLineChars="200" w:firstLine="440"/>
        <w:contextualSpacing/>
        <w:jc w:val="both"/>
        <w:rPr>
          <w:rFonts w:ascii="Arial" w:hAnsi="Arial" w:cs="Arial"/>
        </w:rPr>
      </w:pPr>
    </w:p>
    <w:p w14:paraId="1F0B69B1" w14:textId="45586FF5" w:rsidR="002D67D8" w:rsidRDefault="002D67D8" w:rsidP="002D67D8">
      <w:pPr>
        <w:pStyle w:val="SMSubheading"/>
        <w:spacing w:line="480" w:lineRule="auto"/>
        <w:contextualSpacing/>
        <w:jc w:val="both"/>
        <w:rPr>
          <w:rFonts w:ascii="Arial" w:eastAsiaTheme="minorEastAsia" w:hAnsi="Arial" w:cs="Arial"/>
          <w:b/>
          <w:bCs/>
          <w:u w:val="none"/>
          <w:lang w:eastAsia="zh-CN"/>
        </w:rPr>
      </w:pPr>
      <w:r>
        <w:rPr>
          <w:rFonts w:ascii="Arial" w:eastAsiaTheme="minorEastAsia" w:hAnsi="Arial" w:cs="Arial" w:hint="eastAsia"/>
          <w:b/>
          <w:bCs/>
          <w:u w:val="none"/>
          <w:lang w:eastAsia="zh-CN"/>
        </w:rPr>
        <w:t xml:space="preserve">Potential </w:t>
      </w:r>
      <w:r>
        <w:rPr>
          <w:rFonts w:ascii="Arial" w:eastAsiaTheme="minorEastAsia" w:hAnsi="Arial" w:cs="Arial"/>
          <w:b/>
          <w:bCs/>
          <w:u w:val="none"/>
          <w:lang w:eastAsia="zh-CN"/>
        </w:rPr>
        <w:t>challenges</w:t>
      </w:r>
      <w:r>
        <w:rPr>
          <w:rFonts w:ascii="Arial" w:eastAsiaTheme="minorEastAsia" w:hAnsi="Arial" w:cs="Arial" w:hint="eastAsia"/>
          <w:b/>
          <w:bCs/>
          <w:u w:val="none"/>
          <w:lang w:eastAsia="zh-CN"/>
        </w:rPr>
        <w:t xml:space="preserve"> for reconstructing </w:t>
      </w:r>
      <w:r w:rsidR="00503A40">
        <w:rPr>
          <w:rFonts w:ascii="Arial" w:eastAsiaTheme="minorEastAsia" w:hAnsi="Arial" w:cs="Arial" w:hint="eastAsia"/>
          <w:b/>
          <w:bCs/>
          <w:u w:val="none"/>
          <w:lang w:eastAsia="zh-CN"/>
        </w:rPr>
        <w:t xml:space="preserve">the Neoarchean </w:t>
      </w:r>
      <w:r>
        <w:rPr>
          <w:rFonts w:ascii="Arial" w:eastAsiaTheme="minorEastAsia" w:hAnsi="Arial" w:cs="Arial" w:hint="eastAsia"/>
          <w:b/>
          <w:bCs/>
          <w:u w:val="none"/>
          <w:lang w:eastAsia="zh-CN"/>
        </w:rPr>
        <w:t xml:space="preserve">marine </w:t>
      </w:r>
      <w:r>
        <w:rPr>
          <w:rFonts w:ascii="Arial" w:eastAsiaTheme="minorEastAsia" w:hAnsi="Arial" w:cs="Arial"/>
          <w:b/>
          <w:bCs/>
          <w:u w:val="none"/>
          <w:lang w:eastAsia="zh-CN"/>
        </w:rPr>
        <w:t>molybdenum</w:t>
      </w:r>
      <w:r>
        <w:rPr>
          <w:rFonts w:ascii="Arial" w:eastAsiaTheme="minorEastAsia" w:hAnsi="Arial" w:cs="Arial" w:hint="eastAsia"/>
          <w:b/>
          <w:bCs/>
          <w:u w:val="none"/>
          <w:lang w:eastAsia="zh-CN"/>
        </w:rPr>
        <w:t xml:space="preserve"> isotope composition</w:t>
      </w:r>
    </w:p>
    <w:p w14:paraId="13E27BDA" w14:textId="0B62B2A9" w:rsidR="002D67D8" w:rsidRDefault="002D67D8" w:rsidP="002D67D8">
      <w:pPr>
        <w:spacing w:line="480" w:lineRule="auto"/>
        <w:contextualSpacing/>
        <w:jc w:val="both"/>
        <w:rPr>
          <w:rFonts w:ascii="Arial" w:hAnsi="Arial" w:cs="Arial"/>
        </w:rPr>
      </w:pPr>
      <w:r w:rsidRPr="003F0AA4">
        <w:rPr>
          <w:rFonts w:ascii="Arial" w:hAnsi="Arial" w:cs="Arial" w:hint="eastAsia"/>
          <w:szCs w:val="18"/>
        </w:rPr>
        <w:lastRenderedPageBreak/>
        <w:t xml:space="preserve">It is </w:t>
      </w:r>
      <w:r w:rsidR="00D343AA">
        <w:rPr>
          <w:rFonts w:ascii="Arial" w:hAnsi="Arial" w:cs="Arial" w:hint="eastAsia"/>
          <w:szCs w:val="18"/>
        </w:rPr>
        <w:t>challenging</w:t>
      </w:r>
      <w:r w:rsidRPr="003F0AA4">
        <w:rPr>
          <w:rFonts w:ascii="Arial" w:hAnsi="Arial" w:cs="Arial" w:hint="eastAsia"/>
          <w:szCs w:val="18"/>
        </w:rPr>
        <w:t xml:space="preserve"> to</w:t>
      </w:r>
      <w:r>
        <w:rPr>
          <w:rFonts w:ascii="Arial" w:hAnsi="Arial" w:cs="Arial" w:hint="eastAsia"/>
          <w:szCs w:val="18"/>
        </w:rPr>
        <w:t xml:space="preserve"> </w:t>
      </w:r>
      <w:r w:rsidR="00D343AA">
        <w:rPr>
          <w:rFonts w:ascii="Arial" w:hAnsi="Arial" w:cs="Arial" w:hint="eastAsia"/>
          <w:szCs w:val="18"/>
        </w:rPr>
        <w:t>determine</w:t>
      </w:r>
      <w:r>
        <w:rPr>
          <w:rFonts w:ascii="Arial" w:hAnsi="Arial" w:cs="Arial" w:hint="eastAsia"/>
          <w:szCs w:val="18"/>
        </w:rPr>
        <w:t xml:space="preserve"> whether much of the current molybdenum isotope (</w:t>
      </w:r>
      <w:r w:rsidRPr="00805551">
        <w:rPr>
          <w:rFonts w:ascii="Arial" w:hAnsi="Arial" w:cs="Arial"/>
          <w:szCs w:val="18"/>
        </w:rPr>
        <w:t>δ</w:t>
      </w:r>
      <w:r w:rsidRPr="00805551">
        <w:rPr>
          <w:rFonts w:ascii="Arial" w:hAnsi="Arial" w:cs="Arial"/>
          <w:szCs w:val="18"/>
          <w:vertAlign w:val="superscript"/>
        </w:rPr>
        <w:t>98</w:t>
      </w:r>
      <w:r w:rsidRPr="00805551">
        <w:rPr>
          <w:rFonts w:ascii="Arial" w:hAnsi="Arial" w:cs="Arial"/>
          <w:szCs w:val="18"/>
        </w:rPr>
        <w:t>Mo</w:t>
      </w:r>
      <w:r>
        <w:rPr>
          <w:rFonts w:ascii="Arial" w:hAnsi="Arial" w:cs="Arial" w:hint="eastAsia"/>
          <w:szCs w:val="18"/>
        </w:rPr>
        <w:t xml:space="preserve">) record tracks an ancient seawater signature. Transfer of the seawater </w:t>
      </w:r>
      <w:r w:rsidRPr="00805551">
        <w:rPr>
          <w:rFonts w:ascii="Arial" w:hAnsi="Arial" w:cs="Arial"/>
          <w:szCs w:val="18"/>
        </w:rPr>
        <w:t>δ</w:t>
      </w:r>
      <w:r w:rsidRPr="00805551">
        <w:rPr>
          <w:rFonts w:ascii="Arial" w:hAnsi="Arial" w:cs="Arial"/>
          <w:szCs w:val="18"/>
          <w:vertAlign w:val="superscript"/>
        </w:rPr>
        <w:t>98</w:t>
      </w:r>
      <w:r w:rsidRPr="00805551">
        <w:rPr>
          <w:rFonts w:ascii="Arial" w:hAnsi="Arial" w:cs="Arial"/>
          <w:szCs w:val="18"/>
        </w:rPr>
        <w:t>Mo</w:t>
      </w:r>
      <w:r>
        <w:rPr>
          <w:rFonts w:ascii="Arial" w:hAnsi="Arial" w:cs="Arial" w:hint="eastAsia"/>
          <w:szCs w:val="18"/>
        </w:rPr>
        <w:t xml:space="preserve"> value to marine sediments today is d</w:t>
      </w:r>
      <w:r w:rsidRPr="004A55AA">
        <w:rPr>
          <w:rFonts w:ascii="Arial" w:hAnsi="Arial" w:cs="Arial" w:hint="eastAsia"/>
        </w:rPr>
        <w:t>ependent on local redox conditions and bottom water Mo availability (Kendall, 2021). Under euxinic conditions with dissolved H</w:t>
      </w:r>
      <w:r w:rsidRPr="004A55AA">
        <w:rPr>
          <w:rFonts w:ascii="Arial" w:hAnsi="Arial" w:cs="Arial" w:hint="eastAsia"/>
          <w:vertAlign w:val="subscript"/>
        </w:rPr>
        <w:t>2</w:t>
      </w:r>
      <w:r w:rsidRPr="004A55AA">
        <w:rPr>
          <w:rFonts w:ascii="Arial" w:hAnsi="Arial" w:cs="Arial" w:hint="eastAsia"/>
        </w:rPr>
        <w:t>S concentrations above 11 µM, MoO</w:t>
      </w:r>
      <w:r w:rsidRPr="004A55AA">
        <w:rPr>
          <w:rFonts w:ascii="Arial" w:hAnsi="Arial" w:cs="Arial" w:hint="eastAsia"/>
          <w:vertAlign w:val="subscript"/>
        </w:rPr>
        <w:t>4</w:t>
      </w:r>
      <w:r w:rsidRPr="004A55AA">
        <w:rPr>
          <w:rFonts w:ascii="Arial" w:hAnsi="Arial" w:cs="Arial" w:hint="eastAsia"/>
          <w:vertAlign w:val="superscript"/>
        </w:rPr>
        <w:t>2-</w:t>
      </w:r>
      <w:r w:rsidRPr="004A55AA">
        <w:rPr>
          <w:rFonts w:ascii="Arial" w:hAnsi="Arial" w:cs="Arial" w:hint="eastAsia"/>
        </w:rPr>
        <w:t xml:space="preserve"> is almost quantitatively transformed to thiomolybdate (MoS</w:t>
      </w:r>
      <w:r w:rsidRPr="004A55AA">
        <w:rPr>
          <w:rFonts w:ascii="Arial" w:hAnsi="Arial" w:cs="Arial" w:hint="eastAsia"/>
          <w:vertAlign w:val="subscript"/>
        </w:rPr>
        <w:t>4</w:t>
      </w:r>
      <w:r w:rsidRPr="004A55AA">
        <w:rPr>
          <w:rFonts w:ascii="Arial" w:hAnsi="Arial" w:cs="Arial" w:hint="eastAsia"/>
          <w:vertAlign w:val="superscript"/>
        </w:rPr>
        <w:t>2-</w:t>
      </w:r>
      <w:r w:rsidRPr="004A55AA">
        <w:rPr>
          <w:rFonts w:ascii="Arial" w:hAnsi="Arial" w:cs="Arial" w:hint="eastAsia"/>
        </w:rPr>
        <w:t>) (</w:t>
      </w:r>
      <w:proofErr w:type="spellStart"/>
      <w:r w:rsidRPr="004A55AA">
        <w:rPr>
          <w:rFonts w:ascii="Arial" w:hAnsi="Arial" w:cs="Arial" w:hint="eastAsia"/>
        </w:rPr>
        <w:t>Helz</w:t>
      </w:r>
      <w:proofErr w:type="spellEnd"/>
      <w:r w:rsidRPr="004A55AA">
        <w:rPr>
          <w:rFonts w:ascii="Arial" w:hAnsi="Arial" w:cs="Arial" w:hint="eastAsia"/>
        </w:rPr>
        <w:t xml:space="preserve"> et al., 2011), which, assuming a constant pH and without substantial deep-water renewal, is readily removed from </w:t>
      </w:r>
      <w:r w:rsidRPr="004A55AA">
        <w:rPr>
          <w:rFonts w:ascii="Arial" w:hAnsi="Arial" w:cs="Arial"/>
        </w:rPr>
        <w:t>solution</w:t>
      </w:r>
      <w:r w:rsidRPr="004A55AA">
        <w:rPr>
          <w:rFonts w:ascii="Arial" w:hAnsi="Arial" w:cs="Arial" w:hint="eastAsia"/>
        </w:rPr>
        <w:t xml:space="preserve"> either by adsorption onto organic matter (Dahl et al., 2010) or by the formation of authigenic Fe-Mo-sulfides (</w:t>
      </w:r>
      <w:proofErr w:type="spellStart"/>
      <w:r w:rsidRPr="004A55AA">
        <w:rPr>
          <w:rFonts w:ascii="Arial" w:hAnsi="Arial" w:cs="Arial" w:hint="eastAsia"/>
        </w:rPr>
        <w:t>Helz</w:t>
      </w:r>
      <w:proofErr w:type="spellEnd"/>
      <w:r w:rsidRPr="004A55AA">
        <w:rPr>
          <w:rFonts w:ascii="Arial" w:hAnsi="Arial" w:cs="Arial" w:hint="eastAsia"/>
        </w:rPr>
        <w:t xml:space="preserve"> et al., 2011).</w:t>
      </w:r>
      <w:r>
        <w:rPr>
          <w:rFonts w:ascii="Arial" w:hAnsi="Arial" w:cs="Arial" w:hint="eastAsia"/>
        </w:rPr>
        <w:t xml:space="preserve"> </w:t>
      </w:r>
      <w:r w:rsidR="00D343AA">
        <w:rPr>
          <w:rFonts w:ascii="Arial" w:hAnsi="Arial" w:cs="Arial"/>
        </w:rPr>
        <w:t>Consequently</w:t>
      </w:r>
      <w:r>
        <w:rPr>
          <w:rFonts w:ascii="Arial" w:hAnsi="Arial" w:cs="Arial" w:hint="eastAsia"/>
        </w:rPr>
        <w:t xml:space="preserve">, the </w:t>
      </w:r>
      <w:r w:rsidRPr="006258DE">
        <w:rPr>
          <w:rFonts w:ascii="Arial" w:eastAsia="等线" w:hAnsi="Arial" w:cs="Arial"/>
        </w:rPr>
        <w:t>δ</w:t>
      </w:r>
      <w:r w:rsidRPr="006258DE">
        <w:rPr>
          <w:rFonts w:ascii="Arial" w:hAnsi="Arial" w:cs="Arial" w:hint="eastAsia"/>
          <w:vertAlign w:val="superscript"/>
        </w:rPr>
        <w:t>98</w:t>
      </w:r>
      <w:r>
        <w:rPr>
          <w:rFonts w:ascii="Arial" w:hAnsi="Arial" w:cs="Arial" w:hint="eastAsia"/>
        </w:rPr>
        <w:t xml:space="preserve">Mo in black shales deposited below such a strongly euxinic water column should mirror the isotopic composition of coeval seawater </w:t>
      </w:r>
      <w:r w:rsidRPr="0075677D">
        <w:rPr>
          <w:rFonts w:ascii="Arial" w:hAnsi="Arial" w:cs="Arial" w:hint="eastAsia"/>
        </w:rPr>
        <w:t>(</w:t>
      </w:r>
      <w:bookmarkStart w:id="31" w:name="OLE_LINK94"/>
      <w:proofErr w:type="spellStart"/>
      <w:r w:rsidRPr="0075677D">
        <w:rPr>
          <w:rFonts w:ascii="Arial" w:hAnsi="Arial" w:cs="Arial" w:hint="eastAsia"/>
        </w:rPr>
        <w:t>N</w:t>
      </w:r>
      <w:r w:rsidRPr="0075677D">
        <w:rPr>
          <w:rFonts w:ascii="Arial" w:eastAsia="等线" w:hAnsi="Arial" w:cs="Arial"/>
        </w:rPr>
        <w:t>ä</w:t>
      </w:r>
      <w:r>
        <w:rPr>
          <w:rFonts w:ascii="Arial" w:hAnsi="Arial" w:cs="Arial" w:hint="eastAsia"/>
        </w:rPr>
        <w:t>gler</w:t>
      </w:r>
      <w:proofErr w:type="spellEnd"/>
      <w:r>
        <w:rPr>
          <w:rFonts w:ascii="Arial" w:hAnsi="Arial" w:cs="Arial" w:hint="eastAsia"/>
        </w:rPr>
        <w:t xml:space="preserve"> et al., 2011</w:t>
      </w:r>
      <w:bookmarkEnd w:id="31"/>
      <w:r>
        <w:rPr>
          <w:rFonts w:ascii="Arial" w:hAnsi="Arial" w:cs="Arial" w:hint="eastAsia"/>
        </w:rPr>
        <w:t>)</w:t>
      </w:r>
      <w:r w:rsidRPr="00BB6E8D">
        <w:rPr>
          <w:rFonts w:ascii="Arial" w:hAnsi="Arial" w:cs="Arial" w:hint="eastAsia"/>
        </w:rPr>
        <w:t>.</w:t>
      </w:r>
      <w:r>
        <w:rPr>
          <w:rFonts w:ascii="Arial" w:hAnsi="Arial" w:cs="Arial" w:hint="eastAsia"/>
        </w:rPr>
        <w:t xml:space="preserve"> Below this threshold value of 11 </w:t>
      </w:r>
      <w:r w:rsidRPr="00FD064F">
        <w:rPr>
          <w:rFonts w:ascii="Arial" w:hAnsi="Arial" w:cs="Arial" w:hint="eastAsia"/>
        </w:rPr>
        <w:t>µ</w:t>
      </w:r>
      <w:r>
        <w:rPr>
          <w:rFonts w:ascii="Arial" w:hAnsi="Arial" w:cs="Arial" w:hint="eastAsia"/>
        </w:rPr>
        <w:t>M the incomplete transformation of MoO</w:t>
      </w:r>
      <w:r w:rsidRPr="006E4919">
        <w:rPr>
          <w:rFonts w:ascii="Arial" w:hAnsi="Arial" w:cs="Arial" w:hint="eastAsia"/>
          <w:vertAlign w:val="subscript"/>
        </w:rPr>
        <w:t>4</w:t>
      </w:r>
      <w:r w:rsidRPr="006E4919">
        <w:rPr>
          <w:rFonts w:ascii="Arial" w:hAnsi="Arial" w:cs="Arial" w:hint="eastAsia"/>
          <w:vertAlign w:val="superscript"/>
        </w:rPr>
        <w:t>2-</w:t>
      </w:r>
      <w:r>
        <w:rPr>
          <w:rFonts w:ascii="Arial" w:hAnsi="Arial" w:cs="Arial" w:hint="eastAsia"/>
        </w:rPr>
        <w:t xml:space="preserve"> favors the lighter Mo to be incorporated within the MoS</w:t>
      </w:r>
      <w:r w:rsidRPr="006E4919">
        <w:rPr>
          <w:rFonts w:ascii="Arial" w:hAnsi="Arial" w:cs="Arial" w:hint="eastAsia"/>
          <w:vertAlign w:val="subscript"/>
        </w:rPr>
        <w:t>4</w:t>
      </w:r>
      <w:r w:rsidRPr="006E4919">
        <w:rPr>
          <w:rFonts w:ascii="Arial" w:hAnsi="Arial" w:cs="Arial" w:hint="eastAsia"/>
          <w:vertAlign w:val="superscript"/>
        </w:rPr>
        <w:t>2-</w:t>
      </w:r>
      <w:r>
        <w:rPr>
          <w:rFonts w:ascii="Arial" w:hAnsi="Arial" w:cs="Arial" w:hint="eastAsia"/>
          <w:vertAlign w:val="superscript"/>
        </w:rPr>
        <w:t xml:space="preserve"> </w:t>
      </w:r>
      <w:r>
        <w:rPr>
          <w:rFonts w:ascii="Arial" w:hAnsi="Arial" w:cs="Arial" w:hint="eastAsia"/>
        </w:rPr>
        <w:t xml:space="preserve">of sediments </w:t>
      </w:r>
      <w:r w:rsidRPr="0075677D">
        <w:rPr>
          <w:rFonts w:ascii="Arial" w:hAnsi="Arial" w:cs="Arial" w:hint="eastAsia"/>
        </w:rPr>
        <w:t>(</w:t>
      </w:r>
      <w:proofErr w:type="spellStart"/>
      <w:r w:rsidRPr="0075677D">
        <w:rPr>
          <w:rFonts w:ascii="Arial" w:hAnsi="Arial" w:cs="Arial" w:hint="eastAsia"/>
        </w:rPr>
        <w:t>N</w:t>
      </w:r>
      <w:r w:rsidRPr="0075677D">
        <w:rPr>
          <w:rFonts w:ascii="Arial" w:eastAsia="等线" w:hAnsi="Arial" w:cs="Arial"/>
        </w:rPr>
        <w:t>ä</w:t>
      </w:r>
      <w:r>
        <w:rPr>
          <w:rFonts w:ascii="Arial" w:hAnsi="Arial" w:cs="Arial" w:hint="eastAsia"/>
        </w:rPr>
        <w:t>gler</w:t>
      </w:r>
      <w:proofErr w:type="spellEnd"/>
      <w:r>
        <w:rPr>
          <w:rFonts w:ascii="Arial" w:hAnsi="Arial" w:cs="Arial" w:hint="eastAsia"/>
        </w:rPr>
        <w:t xml:space="preserve"> et al., 2011). Between these two redox scenarios (</w:t>
      </w:r>
      <w:proofErr w:type="spellStart"/>
      <w:r>
        <w:rPr>
          <w:rFonts w:ascii="Arial" w:hAnsi="Arial" w:cs="Arial" w:hint="eastAsia"/>
        </w:rPr>
        <w:t>oxic</w:t>
      </w:r>
      <w:proofErr w:type="spellEnd"/>
      <w:r>
        <w:rPr>
          <w:rFonts w:ascii="Arial" w:hAnsi="Arial" w:cs="Arial" w:hint="eastAsia"/>
        </w:rPr>
        <w:t xml:space="preserve"> and euxinic), authigenic Mo enrichments in sediments show a broad range in their isotopic composition and are mainly controlled by redox gradients in the sediment pore fluids, induced by early diagenesis (e.g., Dahl et al., 2010; </w:t>
      </w:r>
      <w:proofErr w:type="spellStart"/>
      <w:r w:rsidRPr="0075677D">
        <w:rPr>
          <w:rFonts w:ascii="Arial" w:hAnsi="Arial" w:cs="Arial" w:hint="eastAsia"/>
        </w:rPr>
        <w:t>N</w:t>
      </w:r>
      <w:r w:rsidRPr="0075677D">
        <w:rPr>
          <w:rFonts w:ascii="Arial" w:eastAsia="等线" w:hAnsi="Arial" w:cs="Arial"/>
        </w:rPr>
        <w:t>ä</w:t>
      </w:r>
      <w:r>
        <w:rPr>
          <w:rFonts w:ascii="Arial" w:hAnsi="Arial" w:cs="Arial" w:hint="eastAsia"/>
        </w:rPr>
        <w:t>gler</w:t>
      </w:r>
      <w:proofErr w:type="spellEnd"/>
      <w:r>
        <w:rPr>
          <w:rFonts w:ascii="Arial" w:hAnsi="Arial" w:cs="Arial" w:hint="eastAsia"/>
        </w:rPr>
        <w:t xml:space="preserve"> et al., 2011; </w:t>
      </w:r>
      <w:bookmarkStart w:id="32" w:name="OLE_LINK96"/>
      <w:r>
        <w:rPr>
          <w:rFonts w:ascii="Arial" w:hAnsi="Arial" w:cs="Arial" w:hint="eastAsia"/>
        </w:rPr>
        <w:t>Romaniello et al., 2016</w:t>
      </w:r>
      <w:bookmarkEnd w:id="32"/>
      <w:r>
        <w:rPr>
          <w:rFonts w:ascii="Arial" w:hAnsi="Arial" w:cs="Arial" w:hint="eastAsia"/>
        </w:rPr>
        <w:t>).</w:t>
      </w:r>
    </w:p>
    <w:p w14:paraId="72B617C9" w14:textId="2249D1F0" w:rsidR="002D67D8" w:rsidRDefault="002D67D8" w:rsidP="002D67D8">
      <w:pPr>
        <w:spacing w:line="480" w:lineRule="auto"/>
        <w:ind w:firstLine="435"/>
        <w:contextualSpacing/>
        <w:jc w:val="both"/>
        <w:rPr>
          <w:rFonts w:ascii="Arial" w:hAnsi="Arial" w:cs="Arial"/>
        </w:rPr>
      </w:pPr>
      <w:r>
        <w:rPr>
          <w:rFonts w:ascii="Arial" w:hAnsi="Arial" w:cs="Arial"/>
        </w:rPr>
        <w:t>A</w:t>
      </w:r>
      <w:r>
        <w:rPr>
          <w:rFonts w:ascii="Arial" w:hAnsi="Arial" w:cs="Arial" w:hint="eastAsia"/>
        </w:rPr>
        <w:t xml:space="preserve">ccordingly, the majority of the seawater </w:t>
      </w:r>
      <w:r w:rsidRPr="006258DE">
        <w:rPr>
          <w:rFonts w:ascii="Arial" w:eastAsia="等线" w:hAnsi="Arial" w:cs="Arial"/>
        </w:rPr>
        <w:t>δ</w:t>
      </w:r>
      <w:r w:rsidRPr="006258DE">
        <w:rPr>
          <w:rFonts w:ascii="Arial" w:hAnsi="Arial" w:cs="Arial" w:hint="eastAsia"/>
          <w:vertAlign w:val="superscript"/>
        </w:rPr>
        <w:t>98</w:t>
      </w:r>
      <w:r>
        <w:rPr>
          <w:rFonts w:ascii="Arial" w:hAnsi="Arial" w:cs="Arial" w:hint="eastAsia"/>
        </w:rPr>
        <w:t xml:space="preserve">Mo record has been generated using black shales deposited under euxinic conditions. However, suitable shales are not ubiquitous </w:t>
      </w:r>
      <w:r w:rsidR="00644524">
        <w:rPr>
          <w:rFonts w:ascii="Arial" w:hAnsi="Arial" w:cs="Arial" w:hint="eastAsia"/>
        </w:rPr>
        <w:t>throughout</w:t>
      </w:r>
      <w:r>
        <w:rPr>
          <w:rFonts w:ascii="Arial" w:hAnsi="Arial" w:cs="Arial" w:hint="eastAsia"/>
        </w:rPr>
        <w:t xml:space="preserve"> the geologic record. Furthermore, while Fe speciation </w:t>
      </w:r>
      <w:r w:rsidR="00917A15">
        <w:rPr>
          <w:rFonts w:ascii="Arial" w:hAnsi="Arial" w:cs="Arial" w:hint="eastAsia"/>
        </w:rPr>
        <w:t>analyses</w:t>
      </w:r>
      <w:r>
        <w:rPr>
          <w:rFonts w:ascii="Arial" w:hAnsi="Arial" w:cs="Arial" w:hint="eastAsia"/>
        </w:rPr>
        <w:t xml:space="preserve"> </w:t>
      </w:r>
      <w:r w:rsidR="00917A15">
        <w:rPr>
          <w:rFonts w:ascii="Arial" w:hAnsi="Arial" w:cs="Arial" w:hint="eastAsia"/>
        </w:rPr>
        <w:t>may be used to indicate</w:t>
      </w:r>
      <w:r>
        <w:rPr>
          <w:rFonts w:ascii="Arial" w:hAnsi="Arial" w:cs="Arial" w:hint="eastAsia"/>
        </w:rPr>
        <w:t xml:space="preserve"> euxinic deposition</w:t>
      </w:r>
      <w:r w:rsidR="00917A15">
        <w:rPr>
          <w:rFonts w:ascii="Arial" w:hAnsi="Arial" w:cs="Arial" w:hint="eastAsia"/>
        </w:rPr>
        <w:t>al</w:t>
      </w:r>
      <w:r>
        <w:rPr>
          <w:rFonts w:ascii="Arial" w:hAnsi="Arial" w:cs="Arial" w:hint="eastAsia"/>
        </w:rPr>
        <w:t xml:space="preserve"> conditions, it is difficult to prove that any particular threshold guarantees sufficient H</w:t>
      </w:r>
      <w:r w:rsidRPr="00937E72">
        <w:rPr>
          <w:rFonts w:ascii="Arial" w:hAnsi="Arial" w:cs="Arial" w:hint="eastAsia"/>
          <w:vertAlign w:val="subscript"/>
        </w:rPr>
        <w:t>2</w:t>
      </w:r>
      <w:r>
        <w:rPr>
          <w:rFonts w:ascii="Arial" w:hAnsi="Arial" w:cs="Arial" w:hint="eastAsia"/>
        </w:rPr>
        <w:t xml:space="preserve">S to quantitatively scavenge Mo (Voegelin </w:t>
      </w:r>
      <w:r>
        <w:rPr>
          <w:rFonts w:ascii="Arial" w:hAnsi="Arial" w:cs="Arial" w:hint="eastAsia"/>
        </w:rPr>
        <w:lastRenderedPageBreak/>
        <w:t xml:space="preserve">et al., 2010; Romaniello et al., 2016). Hence, the maximum </w:t>
      </w:r>
      <w:r w:rsidRPr="006258DE">
        <w:rPr>
          <w:rFonts w:ascii="Arial" w:eastAsia="等线" w:hAnsi="Arial" w:cs="Arial"/>
        </w:rPr>
        <w:t>δ</w:t>
      </w:r>
      <w:r w:rsidRPr="006258DE">
        <w:rPr>
          <w:rFonts w:ascii="Arial" w:hAnsi="Arial" w:cs="Arial" w:hint="eastAsia"/>
          <w:vertAlign w:val="superscript"/>
        </w:rPr>
        <w:t>98</w:t>
      </w:r>
      <w:r>
        <w:rPr>
          <w:rFonts w:ascii="Arial" w:hAnsi="Arial" w:cs="Arial" w:hint="eastAsia"/>
        </w:rPr>
        <w:t xml:space="preserve">Mo </w:t>
      </w:r>
      <w:r w:rsidR="00917A15">
        <w:rPr>
          <w:rFonts w:ascii="Arial" w:hAnsi="Arial" w:cs="Arial" w:hint="eastAsia"/>
        </w:rPr>
        <w:t>value recorded in</w:t>
      </w:r>
      <w:r>
        <w:rPr>
          <w:rFonts w:ascii="Arial" w:hAnsi="Arial" w:cs="Arial" w:hint="eastAsia"/>
        </w:rPr>
        <w:t xml:space="preserve"> black shales may only be taken as a </w:t>
      </w:r>
      <w:r>
        <w:rPr>
          <w:rFonts w:ascii="Arial" w:hAnsi="Arial" w:cs="Arial"/>
        </w:rPr>
        <w:t>minimum</w:t>
      </w:r>
      <w:r>
        <w:rPr>
          <w:rFonts w:ascii="Arial" w:hAnsi="Arial" w:cs="Arial" w:hint="eastAsia"/>
        </w:rPr>
        <w:t xml:space="preserve"> </w:t>
      </w:r>
      <w:r w:rsidR="00917A15">
        <w:rPr>
          <w:rFonts w:ascii="Arial" w:hAnsi="Arial" w:cs="Arial" w:hint="eastAsia"/>
        </w:rPr>
        <w:t xml:space="preserve">estimate </w:t>
      </w:r>
      <w:r>
        <w:rPr>
          <w:rFonts w:ascii="Arial" w:hAnsi="Arial" w:cs="Arial" w:hint="eastAsia"/>
        </w:rPr>
        <w:t xml:space="preserve">for </w:t>
      </w:r>
      <w:r w:rsidR="00917A15">
        <w:rPr>
          <w:rFonts w:ascii="Arial" w:hAnsi="Arial" w:cs="Arial" w:hint="eastAsia"/>
        </w:rPr>
        <w:t>the composition</w:t>
      </w:r>
      <w:r>
        <w:rPr>
          <w:rFonts w:ascii="Arial" w:hAnsi="Arial" w:cs="Arial" w:hint="eastAsia"/>
        </w:rPr>
        <w:t xml:space="preserve"> of ancient seawater, which may have been isotopically heavier.</w:t>
      </w:r>
    </w:p>
    <w:p w14:paraId="4EBB5FB2" w14:textId="6D020F00" w:rsidR="002D67D8" w:rsidRDefault="002D67D8" w:rsidP="002D67D8">
      <w:pPr>
        <w:spacing w:line="480" w:lineRule="auto"/>
        <w:ind w:firstLine="435"/>
        <w:contextualSpacing/>
        <w:jc w:val="both"/>
        <w:rPr>
          <w:rFonts w:ascii="Arial" w:hAnsi="Arial" w:cs="Arial"/>
        </w:rPr>
      </w:pPr>
      <w:r>
        <w:rPr>
          <w:rFonts w:ascii="Arial" w:hAnsi="Arial" w:cs="Arial"/>
        </w:rPr>
        <w:t>N</w:t>
      </w:r>
      <w:r>
        <w:rPr>
          <w:rFonts w:ascii="Arial" w:hAnsi="Arial" w:cs="Arial" w:hint="eastAsia"/>
        </w:rPr>
        <w:t xml:space="preserve">on-skeletal carbonates may directly record the Mo isotope composition of seawater, therefore avoiding the need to demonstrate highly euxinic depositional conditions in shales (Voegelin et al., 2010). However, application of the </w:t>
      </w:r>
      <w:r w:rsidRPr="006258DE">
        <w:rPr>
          <w:rFonts w:ascii="Arial" w:eastAsia="等线" w:hAnsi="Arial" w:cs="Arial"/>
        </w:rPr>
        <w:t>δ</w:t>
      </w:r>
      <w:r w:rsidRPr="006258DE">
        <w:rPr>
          <w:rFonts w:ascii="Arial" w:hAnsi="Arial" w:cs="Arial" w:hint="eastAsia"/>
          <w:vertAlign w:val="superscript"/>
        </w:rPr>
        <w:t>98</w:t>
      </w:r>
      <w:r>
        <w:rPr>
          <w:rFonts w:ascii="Arial" w:hAnsi="Arial" w:cs="Arial" w:hint="eastAsia"/>
        </w:rPr>
        <w:t xml:space="preserve">Mo values in carbonates is complicated by </w:t>
      </w:r>
      <w:r>
        <w:rPr>
          <w:rFonts w:ascii="Arial" w:hAnsi="Arial" w:cs="Arial"/>
        </w:rPr>
        <w:t>significantly</w:t>
      </w:r>
      <w:r>
        <w:rPr>
          <w:rFonts w:ascii="Arial" w:hAnsi="Arial" w:cs="Arial" w:hint="eastAsia"/>
        </w:rPr>
        <w:t xml:space="preserve"> low</w:t>
      </w:r>
      <w:r w:rsidR="00917A15">
        <w:rPr>
          <w:rFonts w:ascii="Arial" w:hAnsi="Arial" w:cs="Arial" w:hint="eastAsia"/>
        </w:rPr>
        <w:t>er</w:t>
      </w:r>
      <w:r>
        <w:rPr>
          <w:rFonts w:ascii="Arial" w:hAnsi="Arial" w:cs="Arial" w:hint="eastAsia"/>
        </w:rPr>
        <w:t xml:space="preserve"> Mo contents (generally &lt;200 ppb; </w:t>
      </w:r>
      <w:bookmarkStart w:id="33" w:name="OLE_LINK97"/>
      <w:r>
        <w:rPr>
          <w:rFonts w:ascii="Arial" w:hAnsi="Arial" w:cs="Arial" w:hint="eastAsia"/>
        </w:rPr>
        <w:t>Thoby et al., 2019</w:t>
      </w:r>
      <w:bookmarkEnd w:id="33"/>
      <w:r>
        <w:rPr>
          <w:rFonts w:ascii="Arial" w:hAnsi="Arial" w:cs="Arial" w:hint="eastAsia"/>
        </w:rPr>
        <w:t xml:space="preserve">), which make them susceptible to </w:t>
      </w:r>
      <w:bookmarkStart w:id="34" w:name="_Hlk195778296"/>
      <w:r>
        <w:rPr>
          <w:rFonts w:ascii="Arial" w:hAnsi="Arial" w:cs="Arial" w:hint="eastAsia"/>
        </w:rPr>
        <w:t xml:space="preserve">diagenetic resetting or dilution by detrital materials, the presence of organic matter, Fe-Mn oxides, or pore-water sulfide during diagenesis </w:t>
      </w:r>
      <w:bookmarkEnd w:id="34"/>
      <w:r>
        <w:rPr>
          <w:rFonts w:ascii="Arial" w:hAnsi="Arial" w:cs="Arial" w:hint="eastAsia"/>
        </w:rPr>
        <w:t>(</w:t>
      </w:r>
      <w:bookmarkStart w:id="35" w:name="_Hlk195778327"/>
      <w:r>
        <w:rPr>
          <w:rFonts w:ascii="Arial" w:hAnsi="Arial" w:cs="Arial" w:hint="eastAsia"/>
        </w:rPr>
        <w:t>Romaniello et al., 2016; Chen et al., 2021</w:t>
      </w:r>
      <w:bookmarkEnd w:id="35"/>
      <w:r>
        <w:rPr>
          <w:rFonts w:ascii="Arial" w:hAnsi="Arial" w:cs="Arial" w:hint="eastAsia"/>
        </w:rPr>
        <w:t>)</w:t>
      </w:r>
      <w:r w:rsidR="00917A15">
        <w:rPr>
          <w:rFonts w:ascii="Arial" w:hAnsi="Arial" w:cs="Arial" w:hint="eastAsia"/>
        </w:rPr>
        <w:t xml:space="preserve">. These factors </w:t>
      </w:r>
      <w:r>
        <w:rPr>
          <w:rFonts w:ascii="Arial" w:hAnsi="Arial" w:cs="Arial" w:hint="eastAsia"/>
        </w:rPr>
        <w:t xml:space="preserve">may lead to </w:t>
      </w:r>
      <w:r w:rsidR="00917A15">
        <w:rPr>
          <w:rFonts w:ascii="Arial" w:hAnsi="Arial" w:cs="Arial" w:hint="eastAsia"/>
        </w:rPr>
        <w:t xml:space="preserve">a lighter </w:t>
      </w:r>
      <w:r w:rsidR="00917A15">
        <w:rPr>
          <w:rFonts w:ascii="Arial" w:eastAsia="等线" w:hAnsi="Arial" w:cs="Arial" w:hint="eastAsia"/>
        </w:rPr>
        <w:t xml:space="preserve">Mo isotope composition </w:t>
      </w:r>
      <w:r>
        <w:rPr>
          <w:rFonts w:ascii="Arial" w:hAnsi="Arial" w:cs="Arial" w:hint="eastAsia"/>
        </w:rPr>
        <w:t xml:space="preserve">than coeval seawater. </w:t>
      </w:r>
    </w:p>
    <w:p w14:paraId="7EC9CEB1" w14:textId="77777777" w:rsidR="002D67D8" w:rsidRPr="002D67D8" w:rsidRDefault="002D67D8" w:rsidP="000C708D">
      <w:pPr>
        <w:autoSpaceDE w:val="0"/>
        <w:autoSpaceDN w:val="0"/>
        <w:adjustRightInd w:val="0"/>
        <w:spacing w:after="0" w:line="480" w:lineRule="auto"/>
        <w:ind w:firstLineChars="200" w:firstLine="440"/>
        <w:contextualSpacing/>
        <w:jc w:val="both"/>
        <w:rPr>
          <w:rFonts w:ascii="Arial" w:hAnsi="Arial" w:cs="Arial"/>
        </w:rPr>
      </w:pPr>
    </w:p>
    <w:p w14:paraId="1922C56C" w14:textId="73ACDCCF" w:rsidR="00040B6C" w:rsidRPr="006347DC" w:rsidRDefault="00040B6C">
      <w:pPr>
        <w:rPr>
          <w:rFonts w:ascii="Arial" w:hAnsi="Arial" w:cs="Arial"/>
          <w:sz w:val="28"/>
          <w:szCs w:val="28"/>
        </w:rPr>
      </w:pPr>
    </w:p>
    <w:p w14:paraId="499FF5D2" w14:textId="77777777" w:rsidR="00B979A7" w:rsidRDefault="00B979A7">
      <w:pPr>
        <w:rPr>
          <w:rFonts w:ascii="Arial" w:hAnsi="Arial" w:cs="Arial"/>
        </w:rPr>
      </w:pPr>
    </w:p>
    <w:p w14:paraId="599BD6EB" w14:textId="3D6F753D" w:rsidR="00D92D28" w:rsidRPr="00D92D28" w:rsidRDefault="00D92D28">
      <w:pPr>
        <w:rPr>
          <w:rFonts w:ascii="Arial" w:hAnsi="Arial" w:cs="Arial"/>
          <w:b/>
          <w:sz w:val="24"/>
        </w:rPr>
      </w:pPr>
      <w:r w:rsidRPr="00D92D28">
        <w:rPr>
          <w:rFonts w:ascii="Arial" w:hAnsi="Arial" w:cs="Arial" w:hint="eastAsia"/>
          <w:b/>
          <w:sz w:val="24"/>
        </w:rPr>
        <w:t>R</w:t>
      </w:r>
      <w:r w:rsidRPr="00D92D28">
        <w:rPr>
          <w:rFonts w:ascii="Arial" w:hAnsi="Arial" w:cs="Arial"/>
          <w:b/>
          <w:sz w:val="24"/>
        </w:rPr>
        <w:t>eferences</w:t>
      </w:r>
    </w:p>
    <w:p w14:paraId="42D55301" w14:textId="77777777" w:rsidR="003A1538" w:rsidRPr="003902FF" w:rsidRDefault="003A1538" w:rsidP="003A1538">
      <w:pPr>
        <w:pStyle w:val="EndNoteBibliography"/>
        <w:spacing w:line="480" w:lineRule="auto"/>
        <w:contextualSpacing/>
        <w:rPr>
          <w:rFonts w:ascii="Arial" w:hAnsi="Arial" w:cs="Arial"/>
        </w:rPr>
      </w:pPr>
      <w:r w:rsidRPr="003902FF">
        <w:rPr>
          <w:rFonts w:ascii="Arial" w:hAnsi="Arial" w:cs="Arial"/>
        </w:rPr>
        <w:t>Chen, X., Romaniello, S.J., Anbar, A.D.</w:t>
      </w:r>
      <w:r w:rsidRPr="003902FF">
        <w:rPr>
          <w:rFonts w:ascii="Arial" w:hAnsi="Arial" w:cs="Arial" w:hint="eastAsia"/>
        </w:rPr>
        <w:t>,</w:t>
      </w:r>
      <w:r w:rsidRPr="003902FF">
        <w:rPr>
          <w:rFonts w:ascii="Arial" w:hAnsi="Arial" w:cs="Arial"/>
        </w:rPr>
        <w:t xml:space="preserve"> 2021. Preliminary exploration of molybdenum isotope fractionation during coprecipitation of molybdate with abiotic and microbial calcite. Chemical Geology 566, 120102.</w:t>
      </w:r>
    </w:p>
    <w:p w14:paraId="0CDE3332" w14:textId="77777777" w:rsidR="003A1538" w:rsidRPr="001274B9" w:rsidRDefault="003A1538" w:rsidP="003A1538">
      <w:pPr>
        <w:spacing w:line="480" w:lineRule="auto"/>
        <w:contextualSpacing/>
        <w:jc w:val="both"/>
        <w:rPr>
          <w:rStyle w:val="Hyperlink0"/>
          <w:rFonts w:ascii="Arial" w:hAnsi="Arial" w:cs="Arial"/>
        </w:rPr>
      </w:pPr>
      <w:r w:rsidRPr="001274B9">
        <w:rPr>
          <w:rStyle w:val="Hyperlink0"/>
          <w:rFonts w:ascii="Arial" w:hAnsi="Arial" w:cs="Arial"/>
        </w:rPr>
        <w:t xml:space="preserve">Cui, M.L., Zhang, L.C., Wu, H.Y., Xu, Y.X., Li, W.J., 2014. Timing and tectonic setting of the </w:t>
      </w:r>
      <w:proofErr w:type="spellStart"/>
      <w:r w:rsidRPr="001274B9">
        <w:rPr>
          <w:rStyle w:val="Hyperlink0"/>
          <w:rFonts w:ascii="Arial" w:hAnsi="Arial" w:cs="Arial"/>
        </w:rPr>
        <w:t>Sijiaying</w:t>
      </w:r>
      <w:proofErr w:type="spellEnd"/>
      <w:r w:rsidRPr="001274B9">
        <w:rPr>
          <w:rStyle w:val="Hyperlink0"/>
          <w:rFonts w:ascii="Arial" w:hAnsi="Arial" w:cs="Arial"/>
        </w:rPr>
        <w:t xml:space="preserve"> banded iron deposit in the eastern Hebei province, North China Craton: Constraints from geochemistry and SIMS zircon U–Pb dating. Journal of Asian Earth Sciences 94, 240–251.</w:t>
      </w:r>
    </w:p>
    <w:p w14:paraId="435EB2DF" w14:textId="77777777" w:rsidR="003A1538" w:rsidRPr="001274B9" w:rsidRDefault="003A1538" w:rsidP="003A1538">
      <w:pPr>
        <w:spacing w:line="480" w:lineRule="auto"/>
        <w:contextualSpacing/>
        <w:jc w:val="both"/>
        <w:rPr>
          <w:rStyle w:val="Hyperlink0"/>
          <w:rFonts w:ascii="Arial" w:hAnsi="Arial" w:cs="Arial"/>
        </w:rPr>
      </w:pPr>
      <w:r w:rsidRPr="001274B9">
        <w:rPr>
          <w:rStyle w:val="Hyperlink0"/>
          <w:rFonts w:ascii="Arial" w:hAnsi="Arial" w:cs="Arial"/>
        </w:rPr>
        <w:lastRenderedPageBreak/>
        <w:t>Cui, P.L., 2014. Metallogenic Tectonic Setting, Metallogenic and Prospecting Models for Precambrian Iron-Formation in the Anshan-Benxi Area. Ph.D. thesis, Jilin University, 1-145.</w:t>
      </w:r>
    </w:p>
    <w:p w14:paraId="1611EFB3" w14:textId="77777777" w:rsidR="003A1538" w:rsidRDefault="003A1538" w:rsidP="003A1538">
      <w:pPr>
        <w:pStyle w:val="EndNoteBibliography"/>
        <w:spacing w:line="480" w:lineRule="auto"/>
        <w:contextualSpacing/>
        <w:rPr>
          <w:rFonts w:ascii="Arial" w:hAnsi="Arial" w:cs="Arial"/>
        </w:rPr>
      </w:pPr>
      <w:r w:rsidRPr="003902FF">
        <w:rPr>
          <w:rFonts w:ascii="Arial" w:hAnsi="Arial" w:cs="Arial"/>
        </w:rPr>
        <w:t>Dahl, T.W., Anbar, A.D., Gordon, G.W., Rosing, M.T., Frei, R., Canfield, D.E.</w:t>
      </w:r>
      <w:r w:rsidRPr="003902FF">
        <w:rPr>
          <w:rFonts w:ascii="Arial" w:hAnsi="Arial" w:cs="Arial" w:hint="eastAsia"/>
        </w:rPr>
        <w:t>,</w:t>
      </w:r>
      <w:r w:rsidRPr="003902FF">
        <w:rPr>
          <w:rFonts w:ascii="Arial" w:hAnsi="Arial" w:cs="Arial"/>
        </w:rPr>
        <w:t xml:space="preserve"> 2010. The behavior of molybdenum and its isotopes across the chemocline and in the sediments of sulfidic Lake Cadagno, Switzerland. Geochimica et Cosmochimica Acta 74(1), 144-163.</w:t>
      </w:r>
    </w:p>
    <w:p w14:paraId="1F30D39B" w14:textId="77777777" w:rsidR="003A1538" w:rsidRDefault="003A1538" w:rsidP="003A1538">
      <w:pPr>
        <w:pStyle w:val="EndNoteBibliography"/>
        <w:spacing w:line="480" w:lineRule="auto"/>
        <w:contextualSpacing/>
        <w:rPr>
          <w:rFonts w:ascii="Arial" w:hAnsi="Arial" w:cs="Arial"/>
        </w:rPr>
      </w:pPr>
      <w:r w:rsidRPr="001274B9">
        <w:rPr>
          <w:rFonts w:ascii="Arial" w:hAnsi="Arial" w:cs="Arial"/>
        </w:rPr>
        <w:t>Guo, R.R., Li, Z.H., Liu, S.W., Wang, M.J., Bao, H., Wang, W., Huang, X., Dou, Y.X., 2022. Late Neoarchean geodynamic regime of the northeastern North China Craton: Constraints from metamorphosed volcanic rocks of the Anshan-Benxi greenstone belt. Precambrian Research 371, 106583.</w:t>
      </w:r>
    </w:p>
    <w:p w14:paraId="087ED732" w14:textId="3B03E339" w:rsidR="003A1538" w:rsidRPr="001274B9" w:rsidRDefault="003A1538" w:rsidP="003A1538">
      <w:pPr>
        <w:pStyle w:val="EndNoteBibliography"/>
        <w:spacing w:line="480" w:lineRule="auto"/>
        <w:contextualSpacing/>
        <w:rPr>
          <w:rStyle w:val="Hyperlink0"/>
          <w:rFonts w:ascii="Arial" w:hAnsi="Arial" w:cs="Arial"/>
        </w:rPr>
      </w:pPr>
      <w:r w:rsidRPr="001274B9">
        <w:rPr>
          <w:rStyle w:val="Hyperlink0"/>
          <w:rFonts w:ascii="Arial" w:hAnsi="Arial" w:cs="Arial"/>
        </w:rPr>
        <w:t xml:space="preserve">Han, C.M., Xiao, W.J., Su, B.X., Sakyi, P. A., Chen, Z.L., Zhang, X.H., Ao, S.J., Zhang, J.E., Wan, B., Zhang, Z.Y., Wang, Z.M., Ding, J.X., 2014. </w:t>
      </w:r>
      <w:bookmarkStart w:id="36" w:name="OLE_LINK79"/>
      <w:r w:rsidRPr="001274B9">
        <w:rPr>
          <w:rStyle w:val="Hyperlink0"/>
          <w:rFonts w:ascii="Arial" w:hAnsi="Arial" w:cs="Arial"/>
        </w:rPr>
        <w:t>Formation age and genesis of the Gongchangling Neoarchean banded iron deposit in eastern Liaoning Province: Constraints from geochemistry and SHRIMP zircon U-Pb dating</w:t>
      </w:r>
      <w:bookmarkEnd w:id="36"/>
      <w:r w:rsidRPr="001274B9">
        <w:rPr>
          <w:rStyle w:val="Hyperlink0"/>
          <w:rFonts w:ascii="Arial" w:hAnsi="Arial" w:cs="Arial"/>
        </w:rPr>
        <w:t>. Precambrian Research 254, 306-322.</w:t>
      </w:r>
    </w:p>
    <w:p w14:paraId="05124141" w14:textId="77777777" w:rsidR="003A1538" w:rsidRPr="003902FF" w:rsidRDefault="003A1538" w:rsidP="003A1538">
      <w:pPr>
        <w:pStyle w:val="EndNoteBibliography"/>
        <w:spacing w:line="480" w:lineRule="auto"/>
        <w:contextualSpacing/>
        <w:rPr>
          <w:rFonts w:ascii="Arial" w:hAnsi="Arial" w:cs="Arial"/>
        </w:rPr>
      </w:pPr>
      <w:r w:rsidRPr="003902FF">
        <w:rPr>
          <w:rFonts w:ascii="Arial" w:hAnsi="Arial" w:cs="Arial"/>
        </w:rPr>
        <w:t>Helz, G.R., Bura-Nakić, E., Mikac, N., Ciglenečki, I.</w:t>
      </w:r>
      <w:r w:rsidRPr="003902FF">
        <w:rPr>
          <w:rFonts w:ascii="Arial" w:hAnsi="Arial" w:cs="Arial" w:hint="eastAsia"/>
        </w:rPr>
        <w:t>,</w:t>
      </w:r>
      <w:r w:rsidRPr="003902FF">
        <w:rPr>
          <w:rFonts w:ascii="Arial" w:hAnsi="Arial" w:cs="Arial"/>
        </w:rPr>
        <w:t xml:space="preserve"> 2011. New model for molybdenum behavior in euxinic waters. Chemical Geology 284(3-4), 323-332.</w:t>
      </w:r>
    </w:p>
    <w:p w14:paraId="4471AFD7" w14:textId="77777777" w:rsidR="003A1538" w:rsidRDefault="003A1538" w:rsidP="003A1538">
      <w:pPr>
        <w:pStyle w:val="EndNoteBibliography"/>
        <w:spacing w:line="480" w:lineRule="auto"/>
        <w:contextualSpacing/>
        <w:rPr>
          <w:rFonts w:ascii="Arial" w:hAnsi="Arial" w:cs="Arial"/>
        </w:rPr>
      </w:pPr>
      <w:r w:rsidRPr="003902FF">
        <w:rPr>
          <w:rFonts w:ascii="Arial" w:hAnsi="Arial" w:cs="Arial"/>
        </w:rPr>
        <w:t>Kendall, B.</w:t>
      </w:r>
      <w:r w:rsidRPr="003902FF">
        <w:rPr>
          <w:rFonts w:ascii="Arial" w:hAnsi="Arial" w:cs="Arial" w:hint="eastAsia"/>
        </w:rPr>
        <w:t>,</w:t>
      </w:r>
      <w:r w:rsidRPr="003902FF">
        <w:rPr>
          <w:rFonts w:ascii="Arial" w:hAnsi="Arial" w:cs="Arial"/>
        </w:rPr>
        <w:t xml:space="preserve"> 2021. Recent advances in geochemical paleo-oxybarometers. Annual Review of Earth and Planetary Sciences 49(1), 399-433.</w:t>
      </w:r>
    </w:p>
    <w:p w14:paraId="3C54EE42" w14:textId="45937163" w:rsidR="003A1538" w:rsidRPr="001274B9" w:rsidRDefault="003A1538" w:rsidP="003A1538">
      <w:pPr>
        <w:pStyle w:val="EndNoteBibliography"/>
        <w:spacing w:line="480" w:lineRule="auto"/>
        <w:contextualSpacing/>
        <w:rPr>
          <w:rStyle w:val="Hyperlink0"/>
          <w:rFonts w:ascii="Arial" w:hAnsi="Arial" w:cs="Arial"/>
        </w:rPr>
      </w:pPr>
      <w:r w:rsidRPr="001274B9">
        <w:rPr>
          <w:rStyle w:val="Hyperlink0"/>
          <w:rFonts w:ascii="Arial" w:hAnsi="Arial" w:cs="Arial"/>
          <w:lang w:val="it-IT"/>
        </w:rPr>
        <w:t xml:space="preserve">Li, L.X., Li, H.M., Liu, M.J., Yang, X.Q., Meng, J., 2016. </w:t>
      </w:r>
      <w:r w:rsidRPr="001274B9">
        <w:rPr>
          <w:rStyle w:val="Hyperlink0"/>
          <w:rFonts w:ascii="Arial" w:hAnsi="Arial" w:cs="Arial"/>
        </w:rPr>
        <w:t xml:space="preserve">Timing of deposition and tectonothermal events of banded iron formations in the Anshan-Benxi area, Liaoning </w:t>
      </w:r>
      <w:r w:rsidRPr="001274B9">
        <w:rPr>
          <w:rStyle w:val="Hyperlink0"/>
          <w:rFonts w:ascii="Arial" w:hAnsi="Arial" w:cs="Arial"/>
        </w:rPr>
        <w:lastRenderedPageBreak/>
        <w:t xml:space="preserve">Province, China: Evidence from SHRIMP U-Pb zircon geochronology of the wall rocks. Journal of Asian Earth Sciences 129, 276-293. </w:t>
      </w:r>
    </w:p>
    <w:p w14:paraId="131EA88C" w14:textId="77777777" w:rsidR="003A1538" w:rsidRDefault="003A1538" w:rsidP="003A1538">
      <w:pPr>
        <w:pStyle w:val="EndNoteBibliography"/>
        <w:spacing w:line="480" w:lineRule="auto"/>
        <w:contextualSpacing/>
        <w:rPr>
          <w:rFonts w:ascii="Arial" w:hAnsi="Arial" w:cs="Arial"/>
        </w:rPr>
      </w:pPr>
      <w:r w:rsidRPr="003902FF">
        <w:rPr>
          <w:rFonts w:ascii="Arial" w:hAnsi="Arial" w:cs="Arial"/>
        </w:rPr>
        <w:t>Liou, P., Guo, J., Peng, P., Mitchell, R. N., Mao, M., Jiang, N., Zhai, M., 2022. Crustal growth of the North China Craton at ca. 2.5 Ga. Science Bulletin 67(15), 1553-1555.</w:t>
      </w:r>
    </w:p>
    <w:p w14:paraId="5655FDA4" w14:textId="3BF0609C" w:rsidR="003A1538" w:rsidRDefault="003A1538" w:rsidP="003A1538">
      <w:pPr>
        <w:pStyle w:val="EndNoteBibliography"/>
        <w:spacing w:line="480" w:lineRule="auto"/>
        <w:contextualSpacing/>
        <w:rPr>
          <w:rFonts w:ascii="Arial" w:hAnsi="Arial" w:cs="Arial"/>
          <w:kern w:val="2"/>
        </w:rPr>
      </w:pPr>
      <w:r w:rsidRPr="001274B9">
        <w:rPr>
          <w:rFonts w:ascii="Arial" w:hAnsi="Arial" w:cs="Arial"/>
          <w:kern w:val="2"/>
        </w:rPr>
        <w:t>Liu, D.Y., Nutman, A.P., Compston, W., Wu, J.S., Shen, Q.H.</w:t>
      </w:r>
      <w:r w:rsidRPr="001274B9">
        <w:rPr>
          <w:rFonts w:ascii="Arial" w:hAnsi="Arial" w:cs="Arial"/>
        </w:rPr>
        <w:t>,</w:t>
      </w:r>
      <w:r w:rsidRPr="001274B9">
        <w:rPr>
          <w:rFonts w:ascii="Arial" w:hAnsi="Arial" w:cs="Arial"/>
          <w:kern w:val="2"/>
        </w:rPr>
        <w:t xml:space="preserve"> 1992. Remnants of</w:t>
      </w:r>
      <w:r>
        <w:rPr>
          <w:rFonts w:ascii="Arial" w:hAnsi="Arial" w:cs="Arial" w:hint="eastAsia"/>
          <w:kern w:val="2"/>
        </w:rPr>
        <w:t xml:space="preserve"> </w:t>
      </w:r>
      <w:r w:rsidRPr="001274B9">
        <w:rPr>
          <w:rFonts w:ascii="Arial" w:hAnsi="Arial" w:cs="Arial"/>
          <w:kern w:val="2"/>
        </w:rPr>
        <w:t>≥ 3800 Ma crust in the Chinese part of the Sino-Korean craton. Geology 20(4), 339-342.</w:t>
      </w:r>
    </w:p>
    <w:p w14:paraId="441E1F44" w14:textId="77777777" w:rsidR="003A1538" w:rsidRDefault="003A1538" w:rsidP="003A1538">
      <w:pPr>
        <w:pStyle w:val="EndNoteBibliography"/>
        <w:spacing w:line="480" w:lineRule="auto"/>
        <w:contextualSpacing/>
        <w:rPr>
          <w:rFonts w:ascii="Arial" w:hAnsi="Arial" w:cs="Arial"/>
        </w:rPr>
      </w:pPr>
      <w:r w:rsidRPr="001274B9">
        <w:rPr>
          <w:rFonts w:ascii="Arial" w:hAnsi="Arial" w:cs="Arial"/>
        </w:rPr>
        <w:t xml:space="preserve">Liu, D.Y., Wilde, S.A., Wan, Y.S., Wu, J.S., Zhou, H.Y., Dong, C.Y., Yin, X.Y., 2008. </w:t>
      </w:r>
      <w:bookmarkStart w:id="37" w:name="OLE_LINK324"/>
      <w:r w:rsidRPr="001274B9">
        <w:rPr>
          <w:rFonts w:ascii="Arial" w:hAnsi="Arial" w:cs="Arial"/>
        </w:rPr>
        <w:t>New U-Pb and Hf isotopic data confirm Anshan as the oldest preserved segment of the North China Craton</w:t>
      </w:r>
      <w:bookmarkEnd w:id="37"/>
      <w:r w:rsidRPr="001274B9">
        <w:rPr>
          <w:rFonts w:ascii="Arial" w:hAnsi="Arial" w:cs="Arial"/>
        </w:rPr>
        <w:t xml:space="preserve">. </w:t>
      </w:r>
      <w:bookmarkStart w:id="38" w:name="OLE_LINK318"/>
      <w:r w:rsidRPr="001274B9">
        <w:rPr>
          <w:rFonts w:ascii="Arial" w:hAnsi="Arial" w:cs="Arial"/>
        </w:rPr>
        <w:t xml:space="preserve">American Journal of Science </w:t>
      </w:r>
      <w:bookmarkEnd w:id="38"/>
      <w:r w:rsidRPr="001274B9">
        <w:rPr>
          <w:rFonts w:ascii="Arial" w:hAnsi="Arial" w:cs="Arial"/>
        </w:rPr>
        <w:t>308(3), 200-231.</w:t>
      </w:r>
    </w:p>
    <w:p w14:paraId="591F7DB3" w14:textId="77777777" w:rsidR="003A1538" w:rsidRDefault="003A1538" w:rsidP="003A1538">
      <w:pPr>
        <w:pStyle w:val="EndNoteBibliography"/>
        <w:spacing w:line="480" w:lineRule="auto"/>
        <w:contextualSpacing/>
        <w:rPr>
          <w:rFonts w:ascii="Arial" w:hAnsi="Arial" w:cs="Arial"/>
        </w:rPr>
      </w:pPr>
      <w:r w:rsidRPr="001274B9">
        <w:rPr>
          <w:rFonts w:ascii="Arial" w:hAnsi="Arial" w:cs="Arial"/>
        </w:rPr>
        <w:t>Men, Y.K., Wang, E.D., Fu, J.F., Jia, S.S., You, X.W., He, Q.W., 2020. Geochemical constraints on the genesis of the Ekou banded iron formation, Shanxi Province, North China. International Journal of Earth Sciences 109, 2851-2868.</w:t>
      </w:r>
    </w:p>
    <w:p w14:paraId="0C65AF95" w14:textId="77777777" w:rsidR="003A1538" w:rsidRDefault="003A1538" w:rsidP="003A1538">
      <w:pPr>
        <w:pStyle w:val="EndNoteBibliography"/>
        <w:spacing w:line="480" w:lineRule="auto"/>
        <w:contextualSpacing/>
        <w:rPr>
          <w:rFonts w:ascii="Arial" w:hAnsi="Arial" w:cs="Arial"/>
        </w:rPr>
      </w:pPr>
      <w:r w:rsidRPr="003902FF">
        <w:rPr>
          <w:rFonts w:ascii="Arial" w:hAnsi="Arial" w:cs="Arial"/>
        </w:rPr>
        <w:t>Nägler, T.F., Neubert, N., Böttcher, M.E., Dellwig, O., Schnetger, B.</w:t>
      </w:r>
      <w:r w:rsidRPr="003902FF">
        <w:rPr>
          <w:rFonts w:ascii="Arial" w:hAnsi="Arial" w:cs="Arial" w:hint="eastAsia"/>
        </w:rPr>
        <w:t>,</w:t>
      </w:r>
      <w:r w:rsidRPr="003902FF">
        <w:rPr>
          <w:rFonts w:ascii="Arial" w:hAnsi="Arial" w:cs="Arial"/>
        </w:rPr>
        <w:t xml:space="preserve"> 2011. Molybdenum isotope fractionation in pelagic euxinia: Evidence from the modern Black and Baltic Seas. Chemical Geology 289(1-2), 1-11.</w:t>
      </w:r>
    </w:p>
    <w:p w14:paraId="5D72097A" w14:textId="77777777" w:rsidR="003A1538" w:rsidRDefault="003A1538" w:rsidP="003A1538">
      <w:pPr>
        <w:pStyle w:val="EndNoteBibliography"/>
        <w:spacing w:line="480" w:lineRule="auto"/>
        <w:contextualSpacing/>
        <w:rPr>
          <w:rFonts w:ascii="Arial" w:hAnsi="Arial" w:cs="Arial"/>
        </w:rPr>
      </w:pPr>
      <w:r w:rsidRPr="001274B9">
        <w:rPr>
          <w:rFonts w:ascii="Arial" w:hAnsi="Arial" w:cs="Arial"/>
        </w:rPr>
        <w:t>Peng, Z.D., Wang, C.L., Tong, X.X., Zhang, L.C., Zhang, B.L., 2018. Element geochemistry and neodymium isotope systematics of the Neoarchean banded iron formations in the Qingyuan greenstone belt, North China Craton. Ore Geology Reviews 102, 562-584.</w:t>
      </w:r>
    </w:p>
    <w:p w14:paraId="3645CDA1" w14:textId="77777777" w:rsidR="003A1538" w:rsidRDefault="003A1538" w:rsidP="003A1538">
      <w:pPr>
        <w:pStyle w:val="EndNoteBibliography"/>
        <w:spacing w:line="480" w:lineRule="auto"/>
        <w:contextualSpacing/>
        <w:rPr>
          <w:rFonts w:ascii="Arial" w:hAnsi="Arial" w:cs="Arial"/>
        </w:rPr>
      </w:pPr>
      <w:r w:rsidRPr="001274B9">
        <w:rPr>
          <w:rFonts w:ascii="Arial" w:hAnsi="Arial" w:cs="Arial"/>
        </w:rPr>
        <w:t xml:space="preserve">Peng, Z.D., Wang, C.L., Zhang, L.C., Zhu, M.T., Tong, X.X., 2019. Geochemistry of metamorphosed volcanic rocks in the Neoarchean Qingyuan greenstone belt, North </w:t>
      </w:r>
      <w:r w:rsidRPr="001274B9">
        <w:rPr>
          <w:rFonts w:ascii="Arial" w:hAnsi="Arial" w:cs="Arial"/>
        </w:rPr>
        <w:lastRenderedPageBreak/>
        <w:t>China Craton: Implications for geodynamic evolution and VMS mineralization. Precambrian Research 326, 196-221.</w:t>
      </w:r>
    </w:p>
    <w:p w14:paraId="09A29F07" w14:textId="77777777" w:rsidR="003A1538" w:rsidRDefault="003A1538" w:rsidP="003A1538">
      <w:pPr>
        <w:pStyle w:val="EndNoteBibliography"/>
        <w:spacing w:line="480" w:lineRule="auto"/>
        <w:contextualSpacing/>
        <w:rPr>
          <w:rFonts w:ascii="Arial" w:hAnsi="Arial" w:cs="Arial"/>
        </w:rPr>
      </w:pPr>
      <w:r w:rsidRPr="003902FF">
        <w:rPr>
          <w:rFonts w:ascii="Arial" w:hAnsi="Arial" w:cs="Arial"/>
        </w:rPr>
        <w:t>Romaniello, S.J., Herrmann, A.D., Anbar, A.D.</w:t>
      </w:r>
      <w:r w:rsidRPr="003902FF">
        <w:rPr>
          <w:rFonts w:ascii="Arial" w:hAnsi="Arial" w:cs="Arial" w:hint="eastAsia"/>
        </w:rPr>
        <w:t>,</w:t>
      </w:r>
      <w:r w:rsidRPr="003902FF">
        <w:rPr>
          <w:rFonts w:ascii="Arial" w:hAnsi="Arial" w:cs="Arial"/>
        </w:rPr>
        <w:t xml:space="preserve"> 2016. Syndepositional diagenetic control of molybdenum isotope variations in carbonate sediments from the Bahamas. Chemical Geology 438, 84-90.</w:t>
      </w:r>
    </w:p>
    <w:p w14:paraId="546015C6" w14:textId="77777777" w:rsidR="003A1538" w:rsidRDefault="003A1538" w:rsidP="003A1538">
      <w:pPr>
        <w:pStyle w:val="EndNoteBibliography"/>
        <w:spacing w:line="480" w:lineRule="auto"/>
        <w:contextualSpacing/>
        <w:rPr>
          <w:rFonts w:ascii="Arial" w:hAnsi="Arial" w:cs="Arial"/>
        </w:rPr>
      </w:pPr>
      <w:r w:rsidRPr="001274B9">
        <w:rPr>
          <w:rFonts w:ascii="Arial" w:hAnsi="Arial" w:cs="Arial"/>
        </w:rPr>
        <w:t>Song, B., Nutman, A.P., Liu, D.Y., Wu, J.S., 1996. 3800 to 2500 Ma crustal evolution in the Anshan area of Liaoning Province, northeastern China: Precambrian Research 78, 79-94.</w:t>
      </w:r>
    </w:p>
    <w:p w14:paraId="5CFBB2AF" w14:textId="3C9251FC" w:rsidR="003A1538" w:rsidRPr="001274B9" w:rsidRDefault="003A1538" w:rsidP="003A1538">
      <w:pPr>
        <w:pStyle w:val="EndNoteBibliography"/>
        <w:spacing w:line="480" w:lineRule="auto"/>
        <w:contextualSpacing/>
        <w:rPr>
          <w:rFonts w:ascii="Arial" w:hAnsi="Arial" w:cs="Arial"/>
          <w:kern w:val="2"/>
        </w:rPr>
      </w:pPr>
      <w:r w:rsidRPr="001274B9">
        <w:rPr>
          <w:rFonts w:ascii="Arial" w:hAnsi="Arial" w:cs="Arial"/>
          <w:kern w:val="2"/>
        </w:rPr>
        <w:t>Sun, X.H., Zhu, X.Q., Tang, H.S., Zhang, Q., Luo, T.Y.</w:t>
      </w:r>
      <w:r w:rsidRPr="001274B9">
        <w:rPr>
          <w:rFonts w:ascii="Arial" w:hAnsi="Arial" w:cs="Arial"/>
        </w:rPr>
        <w:t>,</w:t>
      </w:r>
      <w:r w:rsidRPr="001274B9">
        <w:rPr>
          <w:rFonts w:ascii="Arial" w:hAnsi="Arial" w:cs="Arial"/>
          <w:kern w:val="2"/>
        </w:rPr>
        <w:t xml:space="preserve"> 2014. The Gongchangling BIFs from the Anshan–Benxi area, NE China: petrological–geochemical characteristics and genesis of high-grade iron ores. Ore Geology Reviews 60, 112-125.</w:t>
      </w:r>
    </w:p>
    <w:p w14:paraId="3F02DB89" w14:textId="77777777" w:rsidR="003A1538" w:rsidRPr="003902FF" w:rsidRDefault="003A1538" w:rsidP="003A1538">
      <w:pPr>
        <w:pStyle w:val="EndNoteBibliography"/>
        <w:spacing w:line="480" w:lineRule="auto"/>
        <w:contextualSpacing/>
        <w:rPr>
          <w:rFonts w:ascii="Arial" w:hAnsi="Arial" w:cs="Arial"/>
        </w:rPr>
      </w:pPr>
      <w:r w:rsidRPr="003902FF">
        <w:rPr>
          <w:rFonts w:ascii="Arial" w:hAnsi="Arial" w:cs="Arial"/>
        </w:rPr>
        <w:t>Thoby, M., Konhauser, K.O., Fralick, P.W., Altermann, W., Visscher, P.T., Lalonde, S.V.</w:t>
      </w:r>
      <w:r w:rsidRPr="003902FF">
        <w:rPr>
          <w:rFonts w:ascii="Arial" w:hAnsi="Arial" w:cs="Arial" w:hint="eastAsia"/>
        </w:rPr>
        <w:t>,</w:t>
      </w:r>
      <w:r w:rsidRPr="003902FF">
        <w:rPr>
          <w:rFonts w:ascii="Arial" w:hAnsi="Arial" w:cs="Arial"/>
        </w:rPr>
        <w:t xml:space="preserve"> 2019. Global importance of oxic molybdenum sinks prior to 2.6 Ga revealed by the Mo isotope composition of Precambrian carbonates. Geology 47(6), 559-562.</w:t>
      </w:r>
    </w:p>
    <w:p w14:paraId="2D13665B" w14:textId="77777777" w:rsidR="003A1538" w:rsidRDefault="003A1538" w:rsidP="003A1538">
      <w:pPr>
        <w:pStyle w:val="EndNoteBibliography"/>
        <w:spacing w:line="480" w:lineRule="auto"/>
        <w:contextualSpacing/>
        <w:rPr>
          <w:rFonts w:ascii="Arial" w:hAnsi="Arial" w:cs="Arial"/>
        </w:rPr>
      </w:pPr>
      <w:r w:rsidRPr="003902FF">
        <w:rPr>
          <w:rFonts w:ascii="Arial" w:hAnsi="Arial" w:cs="Arial"/>
        </w:rPr>
        <w:t>Voegelin, A.R., Nägler, T.F., Beukes, N.J., Lacassie, J.P.</w:t>
      </w:r>
      <w:r w:rsidRPr="003902FF">
        <w:rPr>
          <w:rFonts w:ascii="Arial" w:hAnsi="Arial" w:cs="Arial" w:hint="eastAsia"/>
        </w:rPr>
        <w:t>,</w:t>
      </w:r>
      <w:r w:rsidRPr="003902FF">
        <w:rPr>
          <w:rFonts w:ascii="Arial" w:hAnsi="Arial" w:cs="Arial"/>
        </w:rPr>
        <w:t xml:space="preserve"> 2010. Molybdenum isotopes in late Archean carbonate rocks: implications for early Earth oxygenation. Precambrian Research 182(1-2), 70-82.</w:t>
      </w:r>
    </w:p>
    <w:p w14:paraId="4F659364" w14:textId="77777777" w:rsidR="003A1538" w:rsidRDefault="003A1538" w:rsidP="003A1538">
      <w:pPr>
        <w:pStyle w:val="EndNoteBibliography"/>
        <w:spacing w:line="480" w:lineRule="auto"/>
        <w:contextualSpacing/>
        <w:rPr>
          <w:rFonts w:ascii="Arial" w:hAnsi="Arial" w:cs="Arial"/>
        </w:rPr>
      </w:pPr>
      <w:r w:rsidRPr="001274B9">
        <w:rPr>
          <w:rFonts w:ascii="Arial" w:hAnsi="Arial" w:cs="Arial"/>
        </w:rPr>
        <w:t>Wan, Y., Ma, M., Dong, C., Xie, H., Xie, S., Ren, P., Liu, D., 2015. Widespread late Neoarchean reworking of Meso- to Paleoarchean continental crust in the Anshan-Benxi area, North China Craton, as documented by U-Pb-Nd-Hf-O isotopes: American Journal of Science 315, 620-670.</w:t>
      </w:r>
    </w:p>
    <w:p w14:paraId="79309746" w14:textId="77777777" w:rsidR="003A1538" w:rsidRDefault="003A1538" w:rsidP="003A1538">
      <w:pPr>
        <w:pStyle w:val="EndNoteBibliography"/>
        <w:spacing w:line="480" w:lineRule="auto"/>
        <w:contextualSpacing/>
        <w:rPr>
          <w:rFonts w:ascii="Arial" w:hAnsi="Arial" w:cs="Arial"/>
        </w:rPr>
      </w:pPr>
      <w:r w:rsidRPr="001274B9">
        <w:rPr>
          <w:rFonts w:ascii="Arial" w:hAnsi="Arial" w:cs="Arial"/>
        </w:rPr>
        <w:lastRenderedPageBreak/>
        <w:t>Wan, Y.S., Dong, C., Liu, D., Kröner, A., Yang, C., Wang, W., Du, L.L., Xie, H. Q., Ma, M., 2012b. Zircon ages and geochemistry of late Neoarchean syenogranites in the North China Craton: a review: Precambrian Research 222, 265-289.</w:t>
      </w:r>
    </w:p>
    <w:p w14:paraId="6693D819" w14:textId="77777777" w:rsidR="003A1538" w:rsidRDefault="003A1538" w:rsidP="003A1538">
      <w:pPr>
        <w:pStyle w:val="EndNoteBibliography"/>
        <w:spacing w:line="480" w:lineRule="auto"/>
        <w:contextualSpacing/>
        <w:rPr>
          <w:rStyle w:val="NoneA"/>
          <w:rFonts w:ascii="Arial" w:hAnsi="Arial" w:cs="Arial"/>
          <w:lang w:val="it-IT"/>
        </w:rPr>
      </w:pPr>
      <w:r w:rsidRPr="001274B9">
        <w:rPr>
          <w:rStyle w:val="NoneA"/>
          <w:rFonts w:ascii="Arial" w:hAnsi="Arial" w:cs="Arial"/>
        </w:rPr>
        <w:t xml:space="preserve">Wan, Y.S., Dong, C.Y., Xie, H.Q., Wang, S.J., Song, M.C., Xu, Z.Y., Wang, S.Y., Zhou, H.Y., Ma, M.Z., Liu, D.Y., 2012c. Formation Ages of Early Precambrian BIFs in the North China Craton: SHRIMP Zircon U-Pb Dating: </w:t>
      </w:r>
      <w:r w:rsidRPr="001274B9">
        <w:rPr>
          <w:rStyle w:val="NoneA"/>
          <w:rFonts w:ascii="Arial" w:hAnsi="Arial" w:cs="Arial"/>
          <w:lang w:val="it-IT"/>
        </w:rPr>
        <w:t>Acta Geologica Sinica 86, 1447</w:t>
      </w:r>
      <w:r w:rsidRPr="001274B9">
        <w:rPr>
          <w:rStyle w:val="NoneA"/>
          <w:rFonts w:ascii="Arial" w:hAnsi="Arial" w:cs="Arial"/>
        </w:rPr>
        <w:t>-</w:t>
      </w:r>
      <w:r w:rsidRPr="001274B9">
        <w:rPr>
          <w:rStyle w:val="NoneA"/>
          <w:rFonts w:ascii="Arial" w:hAnsi="Arial" w:cs="Arial"/>
          <w:lang w:val="it-IT"/>
        </w:rPr>
        <w:t>1478.</w:t>
      </w:r>
    </w:p>
    <w:p w14:paraId="767D57ED" w14:textId="77777777" w:rsidR="003A1538" w:rsidRDefault="003A1538" w:rsidP="003A1538">
      <w:pPr>
        <w:pStyle w:val="EndNoteBibliography"/>
        <w:spacing w:line="480" w:lineRule="auto"/>
        <w:contextualSpacing/>
        <w:rPr>
          <w:rFonts w:ascii="Arial" w:hAnsi="Arial" w:cs="Arial"/>
        </w:rPr>
      </w:pPr>
      <w:r w:rsidRPr="003A1538">
        <w:rPr>
          <w:rFonts w:ascii="Arial" w:hAnsi="Arial" w:cs="Arial"/>
          <w:lang w:val="it-IT"/>
        </w:rPr>
        <w:t>Wan, Y.</w:t>
      </w:r>
      <w:r w:rsidRPr="003A1538">
        <w:rPr>
          <w:rFonts w:ascii="Arial" w:hAnsi="Arial" w:cs="Arial" w:hint="eastAsia"/>
          <w:lang w:val="it-IT"/>
        </w:rPr>
        <w:t>S.</w:t>
      </w:r>
      <w:r w:rsidRPr="003A1538">
        <w:rPr>
          <w:rFonts w:ascii="Arial" w:hAnsi="Arial" w:cs="Arial"/>
          <w:lang w:val="it-IT"/>
        </w:rPr>
        <w:t>, Dong, C.</w:t>
      </w:r>
      <w:r w:rsidRPr="003A1538">
        <w:rPr>
          <w:rFonts w:ascii="Arial" w:hAnsi="Arial" w:cs="Arial" w:hint="eastAsia"/>
          <w:lang w:val="it-IT"/>
        </w:rPr>
        <w:t>Y.</w:t>
      </w:r>
      <w:r w:rsidRPr="003A1538">
        <w:rPr>
          <w:rFonts w:ascii="Arial" w:hAnsi="Arial" w:cs="Arial"/>
          <w:lang w:val="it-IT"/>
        </w:rPr>
        <w:t>, Xie, H.</w:t>
      </w:r>
      <w:r w:rsidRPr="003A1538">
        <w:rPr>
          <w:rFonts w:ascii="Arial" w:hAnsi="Arial" w:cs="Arial" w:hint="eastAsia"/>
          <w:lang w:val="it-IT"/>
        </w:rPr>
        <w:t>Q.</w:t>
      </w:r>
      <w:r w:rsidRPr="003A1538">
        <w:rPr>
          <w:rFonts w:ascii="Arial" w:hAnsi="Arial" w:cs="Arial"/>
          <w:lang w:val="it-IT"/>
        </w:rPr>
        <w:t>, Wilde, S.A., Liu, S.</w:t>
      </w:r>
      <w:r w:rsidRPr="003A1538">
        <w:rPr>
          <w:rFonts w:ascii="Arial" w:hAnsi="Arial" w:cs="Arial" w:hint="eastAsia"/>
          <w:lang w:val="it-IT"/>
        </w:rPr>
        <w:t>J.</w:t>
      </w:r>
      <w:r w:rsidRPr="003A1538">
        <w:rPr>
          <w:rFonts w:ascii="Arial" w:hAnsi="Arial" w:cs="Arial"/>
          <w:lang w:val="it-IT"/>
        </w:rPr>
        <w:t>, Li, P.</w:t>
      </w:r>
      <w:r w:rsidRPr="003A1538">
        <w:rPr>
          <w:rFonts w:ascii="Arial" w:hAnsi="Arial" w:cs="Arial" w:hint="eastAsia"/>
          <w:lang w:val="it-IT"/>
        </w:rPr>
        <w:t>C.</w:t>
      </w:r>
      <w:r w:rsidRPr="003A1538">
        <w:rPr>
          <w:rFonts w:ascii="Arial" w:hAnsi="Arial" w:cs="Arial"/>
          <w:lang w:val="it-IT"/>
        </w:rPr>
        <w:t xml:space="preserve">, </w:t>
      </w:r>
      <w:r w:rsidRPr="003A1538">
        <w:rPr>
          <w:rFonts w:ascii="Arial" w:hAnsi="Arial" w:cs="Arial" w:hint="eastAsia"/>
          <w:lang w:val="it-IT"/>
        </w:rPr>
        <w:t xml:space="preserve">Ma, M.Z., Li, Y., Wang, Y.Q., Wang, K.L., </w:t>
      </w:r>
      <w:r w:rsidRPr="003A1538">
        <w:rPr>
          <w:rFonts w:ascii="Arial" w:hAnsi="Arial" w:cs="Arial"/>
          <w:lang w:val="it-IT"/>
        </w:rPr>
        <w:t>Liu, D.</w:t>
      </w:r>
      <w:r w:rsidRPr="003A1538">
        <w:rPr>
          <w:rFonts w:ascii="Arial" w:hAnsi="Arial" w:cs="Arial" w:hint="eastAsia"/>
          <w:lang w:val="it-IT"/>
        </w:rPr>
        <w:t xml:space="preserve">Y., </w:t>
      </w:r>
      <w:r w:rsidRPr="003A1538">
        <w:rPr>
          <w:rFonts w:ascii="Arial" w:hAnsi="Arial" w:cs="Arial"/>
          <w:lang w:val="it-IT"/>
        </w:rPr>
        <w:t xml:space="preserve">2023. </w:t>
      </w:r>
      <w:r w:rsidRPr="009779EE">
        <w:rPr>
          <w:rFonts w:ascii="Arial" w:hAnsi="Arial" w:cs="Arial"/>
        </w:rPr>
        <w:t>Hadean to early Mesoarchean rocks and zircons in the North China Craton: A review. Earth-Science Reviews 243, 104489.</w:t>
      </w:r>
    </w:p>
    <w:p w14:paraId="36F775A2" w14:textId="4205E05E" w:rsidR="003A1538" w:rsidRPr="001274B9" w:rsidRDefault="003A1538" w:rsidP="003A1538">
      <w:pPr>
        <w:pStyle w:val="EndNoteBibliography"/>
        <w:spacing w:line="480" w:lineRule="auto"/>
        <w:contextualSpacing/>
        <w:rPr>
          <w:rFonts w:ascii="Arial" w:hAnsi="Arial" w:cs="Arial"/>
        </w:rPr>
      </w:pPr>
      <w:r w:rsidRPr="001274B9">
        <w:rPr>
          <w:rFonts w:ascii="Arial" w:hAnsi="Arial" w:cs="Arial"/>
        </w:rPr>
        <w:t>Wan, Y.S., Liu, D., Nutman, A., Zhou, H., Dong, C., Yin, X., Ma, M., 2012a. Multiple 3.8-3.1 Ga tectono-magmatic events in a newly discovered area of ancient rocks (the Shengousi Complex), Anshan, North China Craton: Journal of Asian Earth Sciences 54-55, 18-30.</w:t>
      </w:r>
    </w:p>
    <w:p w14:paraId="4E68A37D" w14:textId="77777777" w:rsidR="003A1538" w:rsidRPr="003902FF" w:rsidRDefault="003A1538" w:rsidP="003A1538">
      <w:pPr>
        <w:pStyle w:val="EndNoteBibliography"/>
        <w:spacing w:after="0" w:line="480" w:lineRule="auto"/>
        <w:contextualSpacing/>
        <w:rPr>
          <w:rFonts w:ascii="Arial" w:hAnsi="Arial" w:cs="Arial"/>
        </w:rPr>
      </w:pPr>
      <w:r w:rsidRPr="003902FF">
        <w:rPr>
          <w:rFonts w:ascii="Arial" w:hAnsi="Arial" w:cs="Arial"/>
        </w:rPr>
        <w:t>Wan, Y.S., Wang, S.J., Liu, D.Y., Wang, W., Kröner, A., Dong, C.Y., Yang, E.X., Zhou, H.Y., Xie, H.Q., Ma, M.Z., 2012. Redefinition of depositional ages of Neoarchean supracrustal rocks in western Shandong Province, China: SHRIMP U–Pb zircon dating. Gondwana Research 21(4), 768-784.</w:t>
      </w:r>
    </w:p>
    <w:p w14:paraId="1F54D1DF" w14:textId="77777777" w:rsidR="003A1538" w:rsidRPr="001274B9" w:rsidRDefault="003A1538" w:rsidP="003A1538">
      <w:pPr>
        <w:spacing w:line="480" w:lineRule="auto"/>
        <w:contextualSpacing/>
        <w:jc w:val="both"/>
        <w:rPr>
          <w:rFonts w:ascii="Arial" w:hAnsi="Arial" w:cs="Arial"/>
        </w:rPr>
      </w:pPr>
      <w:r w:rsidRPr="001274B9">
        <w:rPr>
          <w:rFonts w:ascii="Arial" w:hAnsi="Arial" w:cs="Arial"/>
        </w:rPr>
        <w:t xml:space="preserve">Wang, C.L., Huang, H., Tong, X., Zheng, M., Peng, Z., Nan, J., Zhang, L., Zhai, M., 2016. Changing provenance of late Neoarchean metasedimentary rocks in the Anshan-Benxi area, North China Craton: Implications for the tectonic setting of the world-class </w:t>
      </w:r>
      <w:proofErr w:type="spellStart"/>
      <w:r w:rsidRPr="001274B9">
        <w:rPr>
          <w:rFonts w:ascii="Arial" w:hAnsi="Arial" w:cs="Arial"/>
        </w:rPr>
        <w:t>Dataigou</w:t>
      </w:r>
      <w:proofErr w:type="spellEnd"/>
      <w:r w:rsidRPr="001274B9">
        <w:rPr>
          <w:rFonts w:ascii="Arial" w:hAnsi="Arial" w:cs="Arial"/>
        </w:rPr>
        <w:t xml:space="preserve"> banded iron formation: Gondwana Research 40, 107-123.</w:t>
      </w:r>
    </w:p>
    <w:p w14:paraId="14041B3A" w14:textId="77777777" w:rsidR="003A1538" w:rsidRPr="001274B9" w:rsidRDefault="003A1538" w:rsidP="003A1538">
      <w:pPr>
        <w:spacing w:line="480" w:lineRule="auto"/>
        <w:contextualSpacing/>
        <w:jc w:val="both"/>
        <w:rPr>
          <w:rFonts w:ascii="Arial" w:hAnsi="Arial" w:cs="Arial"/>
        </w:rPr>
      </w:pPr>
      <w:r w:rsidRPr="001274B9">
        <w:rPr>
          <w:rFonts w:ascii="Arial" w:hAnsi="Arial" w:cs="Arial"/>
        </w:rPr>
        <w:lastRenderedPageBreak/>
        <w:t>Wang, C.L., Peng, Z.D., Tong, X.X., Huang, H., Zheng, M.T., Zhang, L.C., Zhai, M.G., 2017a. Late Neoarchean supracrustal rocks from the Anshan-Benxi terrane, North China craton: New geodynamic implications from the geochemical record. American Journal of Science 317(10), 1095-1148.</w:t>
      </w:r>
    </w:p>
    <w:p w14:paraId="7C9530EC" w14:textId="77777777" w:rsidR="003A1538" w:rsidRDefault="003A1538" w:rsidP="003A1538">
      <w:pPr>
        <w:spacing w:line="480" w:lineRule="auto"/>
        <w:contextualSpacing/>
        <w:jc w:val="both"/>
        <w:rPr>
          <w:rStyle w:val="Hyperlink0"/>
          <w:rFonts w:ascii="Arial" w:hAnsi="Arial" w:cs="Arial"/>
        </w:rPr>
      </w:pPr>
      <w:r w:rsidRPr="001274B9">
        <w:rPr>
          <w:rFonts w:ascii="Arial" w:hAnsi="Arial" w:cs="Arial"/>
        </w:rPr>
        <w:t xml:space="preserve">Wang, C.L., Wu, H.Y., Li, W.J., Peng, Z.D., Zhang, L.C., Zhai, M.G., 2017b. Changes of Ge/Si, REE+Y and </w:t>
      </w:r>
      <w:proofErr w:type="spellStart"/>
      <w:r w:rsidRPr="001274B9">
        <w:rPr>
          <w:rFonts w:ascii="Arial" w:hAnsi="Arial" w:cs="Arial"/>
        </w:rPr>
        <w:t>Sm</w:t>
      </w:r>
      <w:proofErr w:type="spellEnd"/>
      <w:r w:rsidRPr="001274B9">
        <w:rPr>
          <w:rFonts w:ascii="Arial" w:hAnsi="Arial" w:cs="Arial"/>
        </w:rPr>
        <w:t xml:space="preserve">-Nd isotopes in alternating Fe- and Si-rich </w:t>
      </w:r>
      <w:proofErr w:type="spellStart"/>
      <w:r w:rsidRPr="001274B9">
        <w:rPr>
          <w:rFonts w:ascii="Arial" w:hAnsi="Arial" w:cs="Arial"/>
        </w:rPr>
        <w:t>mesobands</w:t>
      </w:r>
      <w:proofErr w:type="spellEnd"/>
      <w:r w:rsidRPr="001274B9">
        <w:rPr>
          <w:rFonts w:ascii="Arial" w:hAnsi="Arial" w:cs="Arial"/>
        </w:rPr>
        <w:t xml:space="preserve"> reveal source heterogeneity of the ~2.54 Ga </w:t>
      </w:r>
      <w:proofErr w:type="spellStart"/>
      <w:r w:rsidRPr="001274B9">
        <w:rPr>
          <w:rFonts w:ascii="Arial" w:hAnsi="Arial" w:cs="Arial"/>
        </w:rPr>
        <w:t>Sijiaying</w:t>
      </w:r>
      <w:proofErr w:type="spellEnd"/>
      <w:r w:rsidRPr="001274B9">
        <w:rPr>
          <w:rFonts w:ascii="Arial" w:hAnsi="Arial" w:cs="Arial"/>
        </w:rPr>
        <w:t xml:space="preserve"> banded iron formation in Eastern Hebei, China. </w:t>
      </w:r>
      <w:r w:rsidRPr="001274B9">
        <w:rPr>
          <w:rStyle w:val="Hyperlink0"/>
          <w:rFonts w:ascii="Arial" w:hAnsi="Arial" w:cs="Arial"/>
        </w:rPr>
        <w:t xml:space="preserve">Ore Geology Reviews 80, 363-376. </w:t>
      </w:r>
    </w:p>
    <w:p w14:paraId="0DCCE756" w14:textId="737933D2" w:rsidR="00A045BC" w:rsidRPr="001274B9" w:rsidRDefault="00A045BC" w:rsidP="003A1538">
      <w:pPr>
        <w:spacing w:line="480" w:lineRule="auto"/>
        <w:contextualSpacing/>
        <w:jc w:val="both"/>
        <w:rPr>
          <w:rStyle w:val="Hyperlink0"/>
          <w:rFonts w:ascii="Arial" w:hAnsi="Arial" w:cs="Arial"/>
        </w:rPr>
      </w:pPr>
      <w:r w:rsidRPr="00BF3E1B">
        <w:rPr>
          <w:rFonts w:ascii="Arial" w:hAnsi="Arial" w:cs="Arial"/>
        </w:rPr>
        <w:t>Wang, C.</w:t>
      </w:r>
      <w:r w:rsidRPr="00BF3E1B">
        <w:rPr>
          <w:rFonts w:ascii="Arial" w:hAnsi="Arial" w:cs="Arial" w:hint="eastAsia"/>
        </w:rPr>
        <w:t>L.</w:t>
      </w:r>
      <w:r w:rsidRPr="00BF3E1B">
        <w:rPr>
          <w:rFonts w:ascii="Arial" w:hAnsi="Arial" w:cs="Arial"/>
        </w:rPr>
        <w:t>, Dong, Z.</w:t>
      </w:r>
      <w:r w:rsidRPr="00BF3E1B">
        <w:rPr>
          <w:rFonts w:ascii="Arial" w:hAnsi="Arial" w:cs="Arial" w:hint="eastAsia"/>
        </w:rPr>
        <w:t>G.</w:t>
      </w:r>
      <w:r w:rsidRPr="00BF3E1B">
        <w:rPr>
          <w:rFonts w:ascii="Arial" w:hAnsi="Arial" w:cs="Arial"/>
        </w:rPr>
        <w:t>, Robbins, L., Zhang, B.</w:t>
      </w:r>
      <w:r w:rsidRPr="00BF3E1B">
        <w:rPr>
          <w:rFonts w:ascii="Arial" w:hAnsi="Arial" w:cs="Arial" w:hint="eastAsia"/>
        </w:rPr>
        <w:t>L.</w:t>
      </w:r>
      <w:r w:rsidRPr="00BF3E1B">
        <w:rPr>
          <w:rFonts w:ascii="Arial" w:hAnsi="Arial" w:cs="Arial"/>
        </w:rPr>
        <w:t>, Peng, Z.</w:t>
      </w:r>
      <w:r w:rsidRPr="00BF3E1B">
        <w:rPr>
          <w:rFonts w:ascii="Arial" w:hAnsi="Arial" w:cs="Arial" w:hint="eastAsia"/>
        </w:rPr>
        <w:t>D.</w:t>
      </w:r>
      <w:r w:rsidRPr="00BF3E1B">
        <w:rPr>
          <w:rFonts w:ascii="Arial" w:hAnsi="Arial" w:cs="Arial"/>
        </w:rPr>
        <w:t>, Tong, X.</w:t>
      </w:r>
      <w:r w:rsidRPr="00BF3E1B">
        <w:rPr>
          <w:rFonts w:ascii="Arial" w:hAnsi="Arial" w:cs="Arial" w:hint="eastAsia"/>
        </w:rPr>
        <w:t>X.</w:t>
      </w:r>
      <w:r w:rsidRPr="00BF3E1B">
        <w:rPr>
          <w:rFonts w:ascii="Arial" w:hAnsi="Arial" w:cs="Arial"/>
        </w:rPr>
        <w:t xml:space="preserve">, </w:t>
      </w:r>
      <w:r w:rsidRPr="00BF3E1B">
        <w:rPr>
          <w:rFonts w:ascii="Arial" w:hAnsi="Arial" w:cs="Arial" w:hint="eastAsia"/>
        </w:rPr>
        <w:t xml:space="preserve">Zhang, L.C., </w:t>
      </w:r>
      <w:proofErr w:type="spellStart"/>
      <w:r w:rsidRPr="00BF3E1B">
        <w:rPr>
          <w:rFonts w:ascii="Arial" w:hAnsi="Arial" w:cs="Arial"/>
        </w:rPr>
        <w:t>Konhauser</w:t>
      </w:r>
      <w:proofErr w:type="spellEnd"/>
      <w:r w:rsidRPr="00BF3E1B">
        <w:rPr>
          <w:rFonts w:ascii="Arial" w:hAnsi="Arial" w:cs="Arial"/>
        </w:rPr>
        <w:t>, K.</w:t>
      </w:r>
      <w:r w:rsidRPr="00BF3E1B">
        <w:rPr>
          <w:rFonts w:ascii="Arial" w:hAnsi="Arial" w:cs="Arial" w:hint="eastAsia"/>
        </w:rPr>
        <w:t>,</w:t>
      </w:r>
      <w:r w:rsidRPr="00BF3E1B">
        <w:rPr>
          <w:rFonts w:ascii="Arial" w:hAnsi="Arial" w:cs="Arial"/>
        </w:rPr>
        <w:t xml:space="preserve"> 2024. A craton-wide geochemical survey of late Archean banded iron formations in China. Earth and Planetary Science Letters 642, 118879.</w:t>
      </w:r>
    </w:p>
    <w:p w14:paraId="0282B810" w14:textId="77777777" w:rsidR="003A1538" w:rsidRPr="001274B9" w:rsidRDefault="003A1538" w:rsidP="003A1538">
      <w:pPr>
        <w:spacing w:line="480" w:lineRule="auto"/>
        <w:contextualSpacing/>
        <w:jc w:val="both"/>
        <w:rPr>
          <w:rFonts w:ascii="Arial" w:hAnsi="Arial" w:cs="Arial"/>
        </w:rPr>
      </w:pPr>
      <w:r w:rsidRPr="001274B9">
        <w:rPr>
          <w:rFonts w:ascii="Arial" w:hAnsi="Arial" w:cs="Arial"/>
        </w:rPr>
        <w:t xml:space="preserve">Wang, S.L., Zhang, R.H., 1995. U-Pb isotope age of individual zircon from biotite </w:t>
      </w:r>
      <w:proofErr w:type="spellStart"/>
      <w:r w:rsidRPr="001274B9">
        <w:rPr>
          <w:rFonts w:ascii="Arial" w:hAnsi="Arial" w:cs="Arial"/>
        </w:rPr>
        <w:t>leptynite</w:t>
      </w:r>
      <w:proofErr w:type="spellEnd"/>
      <w:r w:rsidRPr="001274B9">
        <w:rPr>
          <w:rFonts w:ascii="Arial" w:hAnsi="Arial" w:cs="Arial"/>
        </w:rPr>
        <w:t xml:space="preserve"> in the </w:t>
      </w:r>
      <w:proofErr w:type="spellStart"/>
      <w:r w:rsidRPr="001274B9">
        <w:rPr>
          <w:rFonts w:ascii="Arial" w:hAnsi="Arial" w:cs="Arial"/>
        </w:rPr>
        <w:t>Qidashan</w:t>
      </w:r>
      <w:proofErr w:type="spellEnd"/>
      <w:r w:rsidRPr="001274B9">
        <w:rPr>
          <w:rFonts w:ascii="Arial" w:hAnsi="Arial" w:cs="Arial"/>
        </w:rPr>
        <w:t xml:space="preserve"> iron deposit and its significance. Mineral Deposits 3, 216-219. </w:t>
      </w:r>
    </w:p>
    <w:p w14:paraId="343DA909" w14:textId="77777777" w:rsidR="003A1538" w:rsidRDefault="003A1538" w:rsidP="003A1538">
      <w:pPr>
        <w:spacing w:line="480" w:lineRule="auto"/>
        <w:contextualSpacing/>
        <w:jc w:val="both"/>
        <w:rPr>
          <w:rFonts w:ascii="Arial" w:hAnsi="Arial" w:cs="Arial"/>
        </w:rPr>
      </w:pPr>
      <w:bookmarkStart w:id="39" w:name="OLE_LINK22"/>
      <w:bookmarkStart w:id="40" w:name="OLE_LINK23"/>
      <w:r w:rsidRPr="001274B9">
        <w:rPr>
          <w:rFonts w:ascii="Arial" w:hAnsi="Arial" w:cs="Arial"/>
        </w:rPr>
        <w:t xml:space="preserve">Wilde, S.A., </w:t>
      </w:r>
      <w:proofErr w:type="spellStart"/>
      <w:r w:rsidRPr="001274B9">
        <w:rPr>
          <w:rFonts w:ascii="Arial" w:hAnsi="Arial" w:cs="Arial"/>
        </w:rPr>
        <w:t>Cawood</w:t>
      </w:r>
      <w:proofErr w:type="spellEnd"/>
      <w:r w:rsidRPr="001274B9">
        <w:rPr>
          <w:rFonts w:ascii="Arial" w:hAnsi="Arial" w:cs="Arial"/>
        </w:rPr>
        <w:t xml:space="preserve">, P.A., Wang, K.Y., </w:t>
      </w:r>
      <w:proofErr w:type="spellStart"/>
      <w:r w:rsidRPr="001274B9">
        <w:rPr>
          <w:rFonts w:ascii="Arial" w:hAnsi="Arial" w:cs="Arial"/>
        </w:rPr>
        <w:t>Nemchin</w:t>
      </w:r>
      <w:proofErr w:type="spellEnd"/>
      <w:r w:rsidRPr="001274B9">
        <w:rPr>
          <w:rFonts w:ascii="Arial" w:hAnsi="Arial" w:cs="Arial"/>
        </w:rPr>
        <w:t xml:space="preserve">, A., Zhao, G.C., 2004. Determining Precambrian crustal evolution in China: a case-study from </w:t>
      </w:r>
      <w:proofErr w:type="spellStart"/>
      <w:r w:rsidRPr="001274B9">
        <w:rPr>
          <w:rFonts w:ascii="Arial" w:hAnsi="Arial" w:cs="Arial"/>
        </w:rPr>
        <w:t>Wutaishan</w:t>
      </w:r>
      <w:proofErr w:type="spellEnd"/>
      <w:r w:rsidRPr="001274B9">
        <w:rPr>
          <w:rFonts w:ascii="Arial" w:hAnsi="Arial" w:cs="Arial"/>
        </w:rPr>
        <w:t xml:space="preserve">, Shanxi Province, demonstrating the application of precise SHRIMPU–Pb geochronology. In: Malpas, J., Fletcher, C.J.N., Ali, J.R., and </w:t>
      </w:r>
      <w:proofErr w:type="spellStart"/>
      <w:r w:rsidRPr="001274B9">
        <w:rPr>
          <w:rFonts w:ascii="Arial" w:hAnsi="Arial" w:cs="Arial"/>
        </w:rPr>
        <w:t>Aichison</w:t>
      </w:r>
      <w:proofErr w:type="spellEnd"/>
      <w:r w:rsidRPr="001274B9">
        <w:rPr>
          <w:rFonts w:ascii="Arial" w:hAnsi="Arial" w:cs="Arial"/>
        </w:rPr>
        <w:t xml:space="preserve">, J.C. </w:t>
      </w:r>
      <w:smartTag w:uri="isiresearchsoft-com/cwyw" w:element="citation">
        <w:r w:rsidRPr="001274B9">
          <w:rPr>
            <w:rFonts w:ascii="Arial" w:hAnsi="Arial" w:cs="Arial"/>
          </w:rPr>
          <w:t>(Eds.)</w:t>
        </w:r>
      </w:smartTag>
      <w:r w:rsidRPr="001274B9">
        <w:rPr>
          <w:rFonts w:ascii="Arial" w:hAnsi="Arial" w:cs="Arial"/>
        </w:rPr>
        <w:t>, Aspects of the Tectonic Evolution of China: Geological Society of London, Special Publication 226, pp. 5–26.</w:t>
      </w:r>
      <w:bookmarkEnd w:id="39"/>
      <w:bookmarkEnd w:id="40"/>
    </w:p>
    <w:p w14:paraId="6E54861C" w14:textId="2A30FBEE" w:rsidR="003A1538" w:rsidRPr="003902FF" w:rsidRDefault="003A1538" w:rsidP="003A1538">
      <w:pPr>
        <w:spacing w:line="480" w:lineRule="auto"/>
        <w:contextualSpacing/>
        <w:jc w:val="both"/>
        <w:rPr>
          <w:rFonts w:ascii="Arial" w:hAnsi="Arial" w:cs="Arial"/>
        </w:rPr>
      </w:pPr>
      <w:r w:rsidRPr="003902FF">
        <w:rPr>
          <w:rFonts w:ascii="Arial" w:hAnsi="Arial" w:cs="Arial" w:hint="eastAsia"/>
        </w:rPr>
        <w:t>Z</w:t>
      </w:r>
      <w:r w:rsidRPr="003902FF">
        <w:rPr>
          <w:rFonts w:ascii="Arial" w:hAnsi="Arial" w:cs="Arial"/>
        </w:rPr>
        <w:t>hai, M.G., 2022. Radical change in tectonic regime and paleo-environment at the end of Neoarchean evidenced by a unique metal co-existing deposit. Science Bulletin 67, 2438-2448.</w:t>
      </w:r>
    </w:p>
    <w:p w14:paraId="3BA9C70D" w14:textId="77777777" w:rsidR="003A1538" w:rsidRPr="001274B9" w:rsidRDefault="003A1538" w:rsidP="003A1538">
      <w:pPr>
        <w:spacing w:line="480" w:lineRule="auto"/>
        <w:contextualSpacing/>
        <w:jc w:val="both"/>
        <w:rPr>
          <w:rFonts w:ascii="Arial" w:hAnsi="Arial" w:cs="Arial"/>
        </w:rPr>
      </w:pPr>
      <w:r w:rsidRPr="001274B9">
        <w:rPr>
          <w:rFonts w:ascii="Arial" w:hAnsi="Arial" w:cs="Arial"/>
        </w:rPr>
        <w:lastRenderedPageBreak/>
        <w:t>Zhai, M.G., Windley, B.F., Sills, J.D., 1990. Archaean gneisses, amphibolites and banded iron-formations from the Anshan area of Liaoning Province, NE China: Their geochemistry, metamorphism and petrogenesis. Precambrian Research 46(3), 195-216.</w:t>
      </w:r>
    </w:p>
    <w:p w14:paraId="7B460055" w14:textId="77777777" w:rsidR="003A1538" w:rsidRPr="001274B9" w:rsidRDefault="003A1538" w:rsidP="003A1538">
      <w:pPr>
        <w:spacing w:line="480" w:lineRule="auto"/>
        <w:contextualSpacing/>
        <w:jc w:val="both"/>
        <w:rPr>
          <w:rFonts w:ascii="Arial" w:hAnsi="Arial" w:cs="Arial"/>
        </w:rPr>
      </w:pPr>
      <w:r w:rsidRPr="001274B9">
        <w:rPr>
          <w:rFonts w:ascii="Arial" w:hAnsi="Arial" w:cs="Arial"/>
        </w:rPr>
        <w:t>Zhang, L.C., Wang, C.L., Zhu, M.T., Huang, H., Peng, Z.D., 2016. Neoarchean Banded Iron Formations in the North China Craton: Geology, Geochemistry, and Its Implications. In MG Zhai, Y Zhao and TP Zhao (ed.) Main Tectonic Events and Metallogeny of the North China Craton. Springer Singapore, 85-103.</w:t>
      </w:r>
    </w:p>
    <w:p w14:paraId="3015F854" w14:textId="77777777" w:rsidR="003A1538" w:rsidRDefault="003A1538" w:rsidP="003A1538">
      <w:pPr>
        <w:spacing w:line="480" w:lineRule="auto"/>
        <w:contextualSpacing/>
        <w:jc w:val="both"/>
        <w:rPr>
          <w:rFonts w:ascii="Arial" w:hAnsi="Arial" w:cs="Arial"/>
        </w:rPr>
      </w:pPr>
      <w:r w:rsidRPr="001274B9">
        <w:rPr>
          <w:rFonts w:ascii="Arial" w:hAnsi="Arial" w:cs="Arial"/>
        </w:rPr>
        <w:t xml:space="preserve">Zhang, L.C., Zhai, M.G., Wan, Y.S., Guo, J.H., Dai, Y.P., Wang, C.L., Liu, L., 2012. Study of the Precambrian BIF-iron deposits in the North China Craton: Progresses and questions: Acta </w:t>
      </w:r>
      <w:proofErr w:type="spellStart"/>
      <w:r w:rsidRPr="001274B9">
        <w:rPr>
          <w:rFonts w:ascii="Arial" w:hAnsi="Arial" w:cs="Arial"/>
        </w:rPr>
        <w:t>Petrologica</w:t>
      </w:r>
      <w:proofErr w:type="spellEnd"/>
      <w:r w:rsidRPr="001274B9">
        <w:rPr>
          <w:rFonts w:ascii="Arial" w:hAnsi="Arial" w:cs="Arial"/>
        </w:rPr>
        <w:t xml:space="preserve"> Sinica 28, 3431-3445.</w:t>
      </w:r>
    </w:p>
    <w:p w14:paraId="3A6E22D5" w14:textId="2B6A8250" w:rsidR="003A1538" w:rsidRPr="003902FF" w:rsidRDefault="003A1538" w:rsidP="003A1538">
      <w:pPr>
        <w:spacing w:line="480" w:lineRule="auto"/>
        <w:contextualSpacing/>
        <w:jc w:val="both"/>
        <w:rPr>
          <w:rFonts w:ascii="Arial" w:hAnsi="Arial" w:cs="Arial"/>
        </w:rPr>
      </w:pPr>
      <w:r w:rsidRPr="003902FF">
        <w:rPr>
          <w:rFonts w:ascii="Arial" w:hAnsi="Arial" w:cs="Arial"/>
        </w:rPr>
        <w:t xml:space="preserve">Zhao, G.C., </w:t>
      </w:r>
      <w:proofErr w:type="spellStart"/>
      <w:r w:rsidRPr="003902FF">
        <w:rPr>
          <w:rFonts w:ascii="Arial" w:hAnsi="Arial" w:cs="Arial"/>
        </w:rPr>
        <w:t>Cawood</w:t>
      </w:r>
      <w:proofErr w:type="spellEnd"/>
      <w:r w:rsidRPr="003902FF">
        <w:rPr>
          <w:rFonts w:ascii="Arial" w:hAnsi="Arial" w:cs="Arial"/>
        </w:rPr>
        <w:t>, P.A., 2012. Precambrian geology of China. Precambrian Research 222, 13-54.</w:t>
      </w:r>
    </w:p>
    <w:p w14:paraId="0C6E459C" w14:textId="77777777" w:rsidR="003A1538" w:rsidRDefault="003A1538" w:rsidP="003A1538">
      <w:pPr>
        <w:widowControl w:val="0"/>
        <w:spacing w:line="480" w:lineRule="auto"/>
        <w:contextualSpacing/>
        <w:jc w:val="both"/>
        <w:rPr>
          <w:rStyle w:val="Hyperlink0"/>
          <w:rFonts w:ascii="Arial" w:hAnsi="Arial" w:cs="Arial"/>
          <w:kern w:val="2"/>
        </w:rPr>
      </w:pPr>
      <w:r w:rsidRPr="001274B9">
        <w:rPr>
          <w:rStyle w:val="Hyperlink0"/>
          <w:rFonts w:ascii="Arial" w:hAnsi="Arial" w:cs="Arial"/>
          <w:kern w:val="2"/>
        </w:rPr>
        <w:t>Zhao, G.</w:t>
      </w:r>
      <w:r w:rsidRPr="001274B9">
        <w:rPr>
          <w:rStyle w:val="Hyperlink0"/>
          <w:rFonts w:ascii="Arial" w:hAnsi="Arial" w:cs="Arial"/>
        </w:rPr>
        <w:t>C.</w:t>
      </w:r>
      <w:r w:rsidRPr="001274B9">
        <w:rPr>
          <w:rStyle w:val="Hyperlink0"/>
          <w:rFonts w:ascii="Arial" w:hAnsi="Arial" w:cs="Arial"/>
          <w:kern w:val="2"/>
        </w:rPr>
        <w:t xml:space="preserve">, </w:t>
      </w:r>
      <w:proofErr w:type="spellStart"/>
      <w:r w:rsidRPr="001274B9">
        <w:rPr>
          <w:rStyle w:val="Hyperlink0"/>
          <w:rFonts w:ascii="Arial" w:hAnsi="Arial" w:cs="Arial"/>
          <w:kern w:val="2"/>
        </w:rPr>
        <w:t>Kr</w:t>
      </w:r>
      <w:r w:rsidRPr="001274B9">
        <w:rPr>
          <w:rStyle w:val="Hyperlink0"/>
          <w:rFonts w:ascii="Arial" w:hAnsi="Arial" w:cs="Arial"/>
        </w:rPr>
        <w:t>ö</w:t>
      </w:r>
      <w:r w:rsidRPr="001274B9">
        <w:rPr>
          <w:rStyle w:val="Hyperlink0"/>
          <w:rFonts w:ascii="Arial" w:hAnsi="Arial" w:cs="Arial"/>
          <w:kern w:val="2"/>
        </w:rPr>
        <w:t>ner</w:t>
      </w:r>
      <w:proofErr w:type="spellEnd"/>
      <w:r w:rsidRPr="001274B9">
        <w:rPr>
          <w:rStyle w:val="Hyperlink0"/>
          <w:rFonts w:ascii="Arial" w:hAnsi="Arial" w:cs="Arial"/>
          <w:kern w:val="2"/>
        </w:rPr>
        <w:t xml:space="preserve">, A., Wilde, S.A., Sun, </w:t>
      </w:r>
      <w:r w:rsidRPr="001274B9">
        <w:rPr>
          <w:rStyle w:val="Hyperlink0"/>
          <w:rFonts w:ascii="Arial" w:hAnsi="Arial" w:cs="Arial"/>
        </w:rPr>
        <w:t>M.</w:t>
      </w:r>
      <w:r w:rsidRPr="001274B9">
        <w:rPr>
          <w:rStyle w:val="Hyperlink0"/>
          <w:rFonts w:ascii="Arial" w:hAnsi="Arial" w:cs="Arial"/>
          <w:kern w:val="2"/>
        </w:rPr>
        <w:t>, Li, S.</w:t>
      </w:r>
      <w:r w:rsidRPr="001274B9">
        <w:rPr>
          <w:rStyle w:val="Hyperlink0"/>
          <w:rFonts w:ascii="Arial" w:hAnsi="Arial" w:cs="Arial"/>
        </w:rPr>
        <w:t>Z.</w:t>
      </w:r>
      <w:r w:rsidRPr="001274B9">
        <w:rPr>
          <w:rStyle w:val="Hyperlink0"/>
          <w:rFonts w:ascii="Arial" w:hAnsi="Arial" w:cs="Arial"/>
          <w:kern w:val="2"/>
        </w:rPr>
        <w:t>, Li, X.</w:t>
      </w:r>
      <w:r w:rsidRPr="001274B9">
        <w:rPr>
          <w:rStyle w:val="Hyperlink0"/>
          <w:rFonts w:ascii="Arial" w:hAnsi="Arial" w:cs="Arial"/>
        </w:rPr>
        <w:t>P.</w:t>
      </w:r>
      <w:r w:rsidRPr="001274B9">
        <w:rPr>
          <w:rStyle w:val="Hyperlink0"/>
          <w:rFonts w:ascii="Arial" w:hAnsi="Arial" w:cs="Arial"/>
          <w:kern w:val="2"/>
        </w:rPr>
        <w:t xml:space="preserve">, </w:t>
      </w:r>
      <w:r w:rsidRPr="001274B9">
        <w:rPr>
          <w:rStyle w:val="Hyperlink0"/>
          <w:rFonts w:ascii="Arial" w:hAnsi="Arial" w:cs="Arial"/>
        </w:rPr>
        <w:t xml:space="preserve">Zhang, J., Xia, X.P., </w:t>
      </w:r>
      <w:r w:rsidRPr="001274B9">
        <w:rPr>
          <w:rStyle w:val="Hyperlink0"/>
          <w:rFonts w:ascii="Arial" w:hAnsi="Arial" w:cs="Arial"/>
          <w:kern w:val="2"/>
        </w:rPr>
        <w:t>He, Y.</w:t>
      </w:r>
      <w:r w:rsidRPr="001274B9">
        <w:rPr>
          <w:rStyle w:val="Hyperlink0"/>
          <w:rFonts w:ascii="Arial" w:hAnsi="Arial" w:cs="Arial"/>
        </w:rPr>
        <w:t xml:space="preserve">H., </w:t>
      </w:r>
      <w:r w:rsidRPr="001274B9">
        <w:rPr>
          <w:rStyle w:val="Hyperlink0"/>
          <w:rFonts w:ascii="Arial" w:hAnsi="Arial" w:cs="Arial"/>
          <w:kern w:val="2"/>
        </w:rPr>
        <w:t xml:space="preserve">2007. </w:t>
      </w:r>
      <w:proofErr w:type="spellStart"/>
      <w:r w:rsidRPr="001274B9">
        <w:rPr>
          <w:rStyle w:val="Hyperlink0"/>
          <w:rFonts w:ascii="Arial" w:hAnsi="Arial" w:cs="Arial"/>
          <w:kern w:val="2"/>
        </w:rPr>
        <w:t>Lithotectonic</w:t>
      </w:r>
      <w:proofErr w:type="spellEnd"/>
      <w:r w:rsidRPr="001274B9">
        <w:rPr>
          <w:rStyle w:val="Hyperlink0"/>
          <w:rFonts w:ascii="Arial" w:hAnsi="Arial" w:cs="Arial"/>
          <w:kern w:val="2"/>
        </w:rPr>
        <w:t xml:space="preserve"> elements and geological events in the Hengshan–Wutai–</w:t>
      </w:r>
      <w:proofErr w:type="spellStart"/>
      <w:r w:rsidRPr="001274B9">
        <w:rPr>
          <w:rStyle w:val="Hyperlink0"/>
          <w:rFonts w:ascii="Arial" w:hAnsi="Arial" w:cs="Arial"/>
          <w:kern w:val="2"/>
        </w:rPr>
        <w:t>Fuping</w:t>
      </w:r>
      <w:proofErr w:type="spellEnd"/>
      <w:r w:rsidRPr="001274B9">
        <w:rPr>
          <w:rStyle w:val="Hyperlink0"/>
          <w:rFonts w:ascii="Arial" w:hAnsi="Arial" w:cs="Arial"/>
          <w:kern w:val="2"/>
        </w:rPr>
        <w:t xml:space="preserve"> belt: a synthesis and implications for the evolution of the Trans-North China Orogen. Geological Magazine 144(5), 753-775.</w:t>
      </w:r>
    </w:p>
    <w:p w14:paraId="75232C4A" w14:textId="77777777" w:rsidR="003A1538" w:rsidRDefault="003A1538" w:rsidP="003A1538">
      <w:pPr>
        <w:widowControl w:val="0"/>
        <w:spacing w:line="480" w:lineRule="auto"/>
        <w:contextualSpacing/>
        <w:jc w:val="both"/>
        <w:rPr>
          <w:rFonts w:ascii="Arial" w:hAnsi="Arial" w:cs="Arial"/>
        </w:rPr>
      </w:pPr>
      <w:r w:rsidRPr="003902FF">
        <w:rPr>
          <w:rFonts w:ascii="Arial" w:hAnsi="Arial" w:cs="Arial"/>
        </w:rPr>
        <w:t xml:space="preserve">Zhao, G.C., Wilde, S.A., </w:t>
      </w:r>
      <w:proofErr w:type="spellStart"/>
      <w:r w:rsidRPr="003902FF">
        <w:rPr>
          <w:rFonts w:ascii="Arial" w:hAnsi="Arial" w:cs="Arial"/>
        </w:rPr>
        <w:t>Cawood</w:t>
      </w:r>
      <w:proofErr w:type="spellEnd"/>
      <w:r w:rsidRPr="003902FF">
        <w:rPr>
          <w:rFonts w:ascii="Arial" w:hAnsi="Arial" w:cs="Arial"/>
        </w:rPr>
        <w:t>, P.A., Sun, M., 2001. Archean blocks and their boundaries in the North China Craton: lithological, geochemical, structural and P–T path constrains and tectonic evolution. Precambrian Research 107, 45-73.</w:t>
      </w:r>
    </w:p>
    <w:p w14:paraId="1C5EABB4" w14:textId="77777777" w:rsidR="003A1538" w:rsidRDefault="003A1538" w:rsidP="003A1538">
      <w:pPr>
        <w:widowControl w:val="0"/>
        <w:spacing w:line="480" w:lineRule="auto"/>
        <w:contextualSpacing/>
        <w:jc w:val="both"/>
        <w:rPr>
          <w:rFonts w:ascii="Arial" w:hAnsi="Arial" w:cs="Arial"/>
        </w:rPr>
      </w:pPr>
      <w:r w:rsidRPr="003902FF">
        <w:rPr>
          <w:rFonts w:ascii="Arial" w:hAnsi="Arial" w:cs="Arial"/>
        </w:rPr>
        <w:t xml:space="preserve">Zhao, G.C., Zhai, M.G., 2013. </w:t>
      </w:r>
      <w:proofErr w:type="spellStart"/>
      <w:r w:rsidRPr="003902FF">
        <w:rPr>
          <w:rFonts w:ascii="Arial" w:hAnsi="Arial" w:cs="Arial"/>
        </w:rPr>
        <w:t>Lithotectonic</w:t>
      </w:r>
      <w:proofErr w:type="spellEnd"/>
      <w:r w:rsidRPr="003902FF">
        <w:rPr>
          <w:rFonts w:ascii="Arial" w:hAnsi="Arial" w:cs="Arial"/>
        </w:rPr>
        <w:t xml:space="preserve"> elements of Precambrian basement in the North China Craton: review and tectonic implications. Gondwana Research 23, 1207-</w:t>
      </w:r>
      <w:r w:rsidRPr="003902FF">
        <w:rPr>
          <w:rFonts w:ascii="Arial" w:hAnsi="Arial" w:cs="Arial"/>
        </w:rPr>
        <w:lastRenderedPageBreak/>
        <w:t>1240.</w:t>
      </w:r>
    </w:p>
    <w:p w14:paraId="1B7FA56E" w14:textId="490693BE" w:rsidR="003A1538" w:rsidRPr="001274B9" w:rsidRDefault="003A1538" w:rsidP="003A1538">
      <w:pPr>
        <w:widowControl w:val="0"/>
        <w:spacing w:line="480" w:lineRule="auto"/>
        <w:contextualSpacing/>
        <w:jc w:val="both"/>
        <w:rPr>
          <w:rFonts w:ascii="Arial" w:hAnsi="Arial" w:cs="Arial"/>
        </w:rPr>
      </w:pPr>
      <w:r w:rsidRPr="001274B9">
        <w:rPr>
          <w:rFonts w:ascii="Arial" w:hAnsi="Arial" w:cs="Arial"/>
        </w:rPr>
        <w:t xml:space="preserve">Zhou, S.T., 1994. Geology of the BIF in Anshan-Benxi area: Beijing, Geological Publishing House, 277 p. </w:t>
      </w:r>
    </w:p>
    <w:p w14:paraId="0AFA260F" w14:textId="77777777" w:rsidR="003A1538" w:rsidRPr="001274B9" w:rsidRDefault="003A1538" w:rsidP="003A1538">
      <w:pPr>
        <w:spacing w:line="480" w:lineRule="auto"/>
        <w:contextualSpacing/>
        <w:jc w:val="both"/>
        <w:rPr>
          <w:rFonts w:ascii="Arial" w:hAnsi="Arial" w:cs="Arial"/>
        </w:rPr>
      </w:pPr>
      <w:r w:rsidRPr="001274B9">
        <w:rPr>
          <w:rFonts w:ascii="Arial" w:hAnsi="Arial" w:cs="Arial"/>
        </w:rPr>
        <w:t xml:space="preserve">Zhu, M.T., Dai, Y.P., Zhang, L.C., Wang, C.L., Liu, L., 2015. Geochronology and geochemistry of the </w:t>
      </w:r>
      <w:proofErr w:type="spellStart"/>
      <w:r w:rsidRPr="001274B9">
        <w:rPr>
          <w:rFonts w:ascii="Arial" w:hAnsi="Arial" w:cs="Arial"/>
        </w:rPr>
        <w:t>Nanfen</w:t>
      </w:r>
      <w:proofErr w:type="spellEnd"/>
      <w:r w:rsidRPr="001274B9">
        <w:rPr>
          <w:rFonts w:ascii="Arial" w:hAnsi="Arial" w:cs="Arial"/>
        </w:rPr>
        <w:t xml:space="preserve"> iron deposit in the Anshan-Benxi area, North China Craton: Implications for </w:t>
      </w:r>
      <w:r w:rsidRPr="001274B9">
        <w:rPr>
          <w:rFonts w:ascii="Cambria Math" w:hAnsi="Cambria Math" w:cs="Cambria Math"/>
        </w:rPr>
        <w:t>∼</w:t>
      </w:r>
      <w:r w:rsidRPr="001274B9">
        <w:rPr>
          <w:rFonts w:ascii="Arial" w:hAnsi="Arial" w:cs="Arial"/>
        </w:rPr>
        <w:t>2.55 Ga crustal growth and the genesis of high-grade iron ores. Precambrian Research 260, 23-38.</w:t>
      </w:r>
    </w:p>
    <w:p w14:paraId="13036746" w14:textId="22B50DF1" w:rsidR="00D92D28" w:rsidRPr="001274B9" w:rsidRDefault="00D92D28">
      <w:pPr>
        <w:rPr>
          <w:rFonts w:ascii="Arial" w:hAnsi="Arial" w:cs="Arial"/>
          <w:sz w:val="24"/>
          <w:szCs w:val="24"/>
        </w:rPr>
      </w:pPr>
    </w:p>
    <w:p w14:paraId="16E48C94" w14:textId="58F1BBD1" w:rsidR="0046311D" w:rsidRDefault="0046311D">
      <w:pPr>
        <w:rPr>
          <w:rFonts w:ascii="Arial" w:hAnsi="Arial" w:cs="Arial"/>
        </w:rPr>
      </w:pPr>
    </w:p>
    <w:p w14:paraId="4CBF27A7" w14:textId="5C610CA1" w:rsidR="0046311D" w:rsidRDefault="0046311D">
      <w:pPr>
        <w:rPr>
          <w:rFonts w:ascii="Arial" w:hAnsi="Arial" w:cs="Arial"/>
        </w:rPr>
      </w:pPr>
    </w:p>
    <w:p w14:paraId="5FCB3763" w14:textId="77777777" w:rsidR="001274B9" w:rsidRDefault="001274B9">
      <w:pPr>
        <w:rPr>
          <w:rFonts w:ascii="Arial" w:hAnsi="Arial" w:cs="Arial"/>
        </w:rPr>
      </w:pPr>
    </w:p>
    <w:p w14:paraId="587445F6" w14:textId="77777777" w:rsidR="001274B9" w:rsidRDefault="001274B9">
      <w:pPr>
        <w:rPr>
          <w:rFonts w:ascii="Arial" w:hAnsi="Arial" w:cs="Arial"/>
        </w:rPr>
      </w:pPr>
    </w:p>
    <w:p w14:paraId="25CDE54B" w14:textId="77777777" w:rsidR="001274B9" w:rsidRDefault="001274B9">
      <w:pPr>
        <w:rPr>
          <w:rFonts w:ascii="Arial" w:hAnsi="Arial" w:cs="Arial"/>
        </w:rPr>
      </w:pPr>
    </w:p>
    <w:p w14:paraId="10679784" w14:textId="77777777" w:rsidR="001274B9" w:rsidRDefault="001274B9">
      <w:pPr>
        <w:rPr>
          <w:rFonts w:ascii="Arial" w:hAnsi="Arial" w:cs="Arial"/>
        </w:rPr>
      </w:pPr>
    </w:p>
    <w:p w14:paraId="4BE8980C" w14:textId="77777777" w:rsidR="001274B9" w:rsidRDefault="001274B9">
      <w:pPr>
        <w:rPr>
          <w:rFonts w:ascii="Arial" w:hAnsi="Arial" w:cs="Arial"/>
        </w:rPr>
      </w:pPr>
    </w:p>
    <w:p w14:paraId="57A28806" w14:textId="77777777" w:rsidR="001274B9" w:rsidRDefault="001274B9">
      <w:pPr>
        <w:rPr>
          <w:rFonts w:ascii="Arial" w:hAnsi="Arial" w:cs="Arial"/>
        </w:rPr>
      </w:pPr>
    </w:p>
    <w:p w14:paraId="3FE44A3A" w14:textId="77777777" w:rsidR="001274B9" w:rsidRDefault="001274B9">
      <w:pPr>
        <w:rPr>
          <w:rFonts w:ascii="Arial" w:hAnsi="Arial" w:cs="Arial"/>
        </w:rPr>
      </w:pPr>
    </w:p>
    <w:p w14:paraId="112AE3A1" w14:textId="77777777" w:rsidR="001274B9" w:rsidRDefault="001274B9">
      <w:pPr>
        <w:rPr>
          <w:rFonts w:ascii="Arial" w:hAnsi="Arial" w:cs="Arial"/>
        </w:rPr>
      </w:pPr>
    </w:p>
    <w:p w14:paraId="6F028497" w14:textId="77777777" w:rsidR="001274B9" w:rsidRDefault="001274B9">
      <w:pPr>
        <w:rPr>
          <w:rFonts w:ascii="Arial" w:hAnsi="Arial" w:cs="Arial"/>
        </w:rPr>
      </w:pPr>
    </w:p>
    <w:p w14:paraId="4103B5D1" w14:textId="77777777" w:rsidR="001274B9" w:rsidRDefault="001274B9">
      <w:pPr>
        <w:rPr>
          <w:rFonts w:ascii="Arial" w:hAnsi="Arial" w:cs="Arial"/>
        </w:rPr>
      </w:pPr>
    </w:p>
    <w:p w14:paraId="5D27811B" w14:textId="77777777" w:rsidR="001274B9" w:rsidRDefault="001274B9">
      <w:pPr>
        <w:rPr>
          <w:rFonts w:ascii="Arial" w:hAnsi="Arial" w:cs="Arial"/>
        </w:rPr>
      </w:pPr>
    </w:p>
    <w:p w14:paraId="00C17DE2" w14:textId="77777777" w:rsidR="001274B9" w:rsidRDefault="001274B9">
      <w:pPr>
        <w:rPr>
          <w:rFonts w:ascii="Arial" w:hAnsi="Arial" w:cs="Arial"/>
        </w:rPr>
      </w:pPr>
    </w:p>
    <w:p w14:paraId="1A62DEF3" w14:textId="77777777" w:rsidR="001274B9" w:rsidRDefault="001274B9">
      <w:pPr>
        <w:rPr>
          <w:rFonts w:ascii="Arial" w:hAnsi="Arial" w:cs="Arial"/>
        </w:rPr>
      </w:pPr>
    </w:p>
    <w:p w14:paraId="1D69C9A3" w14:textId="77777777" w:rsidR="001274B9" w:rsidRDefault="001274B9">
      <w:pPr>
        <w:rPr>
          <w:rFonts w:ascii="Arial" w:hAnsi="Arial" w:cs="Arial"/>
        </w:rPr>
      </w:pPr>
    </w:p>
    <w:p w14:paraId="25D186B4" w14:textId="77777777" w:rsidR="001274B9" w:rsidRDefault="001274B9">
      <w:pPr>
        <w:rPr>
          <w:rFonts w:ascii="Arial" w:hAnsi="Arial" w:cs="Arial"/>
        </w:rPr>
      </w:pPr>
    </w:p>
    <w:p w14:paraId="3A9225A9" w14:textId="77777777" w:rsidR="001274B9" w:rsidRDefault="001274B9">
      <w:pPr>
        <w:rPr>
          <w:rFonts w:ascii="Arial" w:hAnsi="Arial" w:cs="Arial"/>
        </w:rPr>
      </w:pPr>
    </w:p>
    <w:p w14:paraId="20DD2805" w14:textId="77777777" w:rsidR="001274B9" w:rsidRDefault="001274B9">
      <w:pPr>
        <w:rPr>
          <w:rFonts w:ascii="Arial" w:hAnsi="Arial" w:cs="Arial"/>
        </w:rPr>
      </w:pPr>
    </w:p>
    <w:p w14:paraId="5EEAC7DC" w14:textId="77777777" w:rsidR="001274B9" w:rsidRDefault="001274B9">
      <w:pPr>
        <w:rPr>
          <w:rFonts w:ascii="Arial" w:hAnsi="Arial" w:cs="Arial"/>
        </w:rPr>
      </w:pPr>
    </w:p>
    <w:p w14:paraId="1C94B0D3" w14:textId="77777777" w:rsidR="001274B9" w:rsidRDefault="001274B9">
      <w:pPr>
        <w:rPr>
          <w:rFonts w:ascii="Arial" w:hAnsi="Arial" w:cs="Arial"/>
        </w:rPr>
      </w:pPr>
    </w:p>
    <w:p w14:paraId="168CAC13" w14:textId="77777777" w:rsidR="001274B9" w:rsidRDefault="001274B9">
      <w:pPr>
        <w:rPr>
          <w:rFonts w:ascii="Arial" w:hAnsi="Arial" w:cs="Arial"/>
        </w:rPr>
      </w:pPr>
    </w:p>
    <w:p w14:paraId="2425E9D3" w14:textId="77777777" w:rsidR="001274B9" w:rsidRDefault="001274B9">
      <w:pPr>
        <w:rPr>
          <w:rFonts w:ascii="Arial" w:hAnsi="Arial" w:cs="Arial"/>
        </w:rPr>
      </w:pPr>
    </w:p>
    <w:p w14:paraId="44FAF4D5" w14:textId="77777777" w:rsidR="001274B9" w:rsidRDefault="001274B9">
      <w:pPr>
        <w:rPr>
          <w:rFonts w:ascii="Arial" w:hAnsi="Arial" w:cs="Arial"/>
        </w:rPr>
      </w:pPr>
    </w:p>
    <w:p w14:paraId="122E69F6" w14:textId="19A3C44F" w:rsidR="0046311D" w:rsidRDefault="0046311D">
      <w:pPr>
        <w:rPr>
          <w:rFonts w:ascii="Arial" w:hAnsi="Arial" w:cs="Arial"/>
        </w:rPr>
      </w:pPr>
    </w:p>
    <w:p w14:paraId="3AAEB82E" w14:textId="5BDCA05D" w:rsidR="0046311D" w:rsidRDefault="0046311D">
      <w:pPr>
        <w:rPr>
          <w:rFonts w:ascii="Arial" w:hAnsi="Arial" w:cs="Arial"/>
        </w:rPr>
      </w:pPr>
    </w:p>
    <w:p w14:paraId="3A00FFF4" w14:textId="53680A42" w:rsidR="0046311D" w:rsidRDefault="0046311D">
      <w:pPr>
        <w:rPr>
          <w:rFonts w:ascii="Arial" w:hAnsi="Arial" w:cs="Arial"/>
        </w:rPr>
      </w:pPr>
    </w:p>
    <w:p w14:paraId="595E5EEA" w14:textId="146C2827" w:rsidR="0046311D" w:rsidRDefault="0046311D">
      <w:pPr>
        <w:rPr>
          <w:rFonts w:ascii="Arial" w:hAnsi="Arial" w:cs="Arial"/>
        </w:rPr>
      </w:pPr>
    </w:p>
    <w:p w14:paraId="144D1E49" w14:textId="5285D651" w:rsidR="0046311D" w:rsidRPr="00A734DC" w:rsidRDefault="00A74E85">
      <w:pPr>
        <w:rPr>
          <w:rFonts w:ascii="Arial" w:hAnsi="Arial" w:cs="Arial"/>
        </w:rPr>
      </w:pPr>
      <w:r>
        <w:rPr>
          <w:rFonts w:ascii="Arial" w:hAnsi="Arial" w:cs="Arial"/>
          <w:noProof/>
        </w:rPr>
        <w:drawing>
          <wp:inline distT="0" distB="0" distL="0" distR="0" wp14:anchorId="737BCAC6" wp14:editId="6587FC5B">
            <wp:extent cx="5274310" cy="2948305"/>
            <wp:effectExtent l="0" t="0" r="254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 S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2948305"/>
                    </a:xfrm>
                    <a:prstGeom prst="rect">
                      <a:avLst/>
                    </a:prstGeom>
                  </pic:spPr>
                </pic:pic>
              </a:graphicData>
            </a:graphic>
          </wp:inline>
        </w:drawing>
      </w:r>
    </w:p>
    <w:p w14:paraId="7ED6CC93" w14:textId="1494CB73" w:rsidR="00757DEA" w:rsidRPr="00EA081D" w:rsidRDefault="0046311D" w:rsidP="00757DEA">
      <w:pPr>
        <w:spacing w:line="480" w:lineRule="auto"/>
        <w:jc w:val="both"/>
        <w:rPr>
          <w:rFonts w:ascii="Arial" w:hAnsi="Arial" w:cs="Arial"/>
        </w:rPr>
      </w:pPr>
      <w:r w:rsidRPr="00EA081D">
        <w:rPr>
          <w:rFonts w:ascii="Arial" w:hAnsi="Arial" w:cs="Arial"/>
        </w:rPr>
        <w:t xml:space="preserve">Fig. S1. </w:t>
      </w:r>
      <w:r w:rsidR="00757DEA" w:rsidRPr="00EA081D">
        <w:rPr>
          <w:rFonts w:ascii="Arial" w:hAnsi="Arial" w:cs="Arial" w:hint="eastAsia"/>
        </w:rPr>
        <w:t>Stratigraphic syn</w:t>
      </w:r>
      <w:r w:rsidR="00757DEA" w:rsidRPr="00EA081D">
        <w:rPr>
          <w:rFonts w:ascii="Arial" w:hAnsi="Arial" w:cs="Arial"/>
        </w:rPr>
        <w:t>thesis</w:t>
      </w:r>
      <w:r w:rsidR="00757DEA" w:rsidRPr="00EA081D">
        <w:rPr>
          <w:rFonts w:ascii="Arial" w:hAnsi="Arial" w:cs="Arial" w:hint="eastAsia"/>
        </w:rPr>
        <w:t xml:space="preserve"> from </w:t>
      </w:r>
      <w:r w:rsidR="00757DEA" w:rsidRPr="00EA081D">
        <w:rPr>
          <w:rFonts w:ascii="Arial" w:hAnsi="Arial" w:cs="Arial"/>
        </w:rPr>
        <w:t>the studied</w:t>
      </w:r>
      <w:r w:rsidR="00757DEA" w:rsidRPr="00EA081D">
        <w:rPr>
          <w:rFonts w:ascii="Arial" w:hAnsi="Arial" w:cs="Arial" w:hint="eastAsia"/>
        </w:rPr>
        <w:t xml:space="preserve"> locations across the </w:t>
      </w:r>
      <w:r w:rsidR="00757DEA" w:rsidRPr="00EA081D">
        <w:rPr>
          <w:rFonts w:ascii="Arial" w:hAnsi="Arial" w:cs="Arial"/>
        </w:rPr>
        <w:t>NCC</w:t>
      </w:r>
      <w:r w:rsidR="00757DEA" w:rsidRPr="00EA081D">
        <w:rPr>
          <w:rFonts w:ascii="Arial" w:hAnsi="Arial" w:cs="Arial" w:hint="eastAsia"/>
        </w:rPr>
        <w:t xml:space="preserve"> showing stratigraphic variations</w:t>
      </w:r>
      <w:r w:rsidR="00757DEA" w:rsidRPr="00EA081D">
        <w:rPr>
          <w:rFonts w:ascii="Arial" w:hAnsi="Arial" w:cs="Arial"/>
        </w:rPr>
        <w:t xml:space="preserve"> of four different </w:t>
      </w:r>
      <w:proofErr w:type="spellStart"/>
      <w:r w:rsidR="00757DEA" w:rsidRPr="00EA081D">
        <w:rPr>
          <w:rFonts w:ascii="Arial" w:hAnsi="Arial" w:cs="Arial"/>
        </w:rPr>
        <w:t>lithotectonic</w:t>
      </w:r>
      <w:proofErr w:type="spellEnd"/>
      <w:r w:rsidR="00757DEA" w:rsidRPr="00EA081D">
        <w:rPr>
          <w:rFonts w:ascii="Arial" w:hAnsi="Arial" w:cs="Arial"/>
        </w:rPr>
        <w:t xml:space="preserve"> assemblages</w:t>
      </w:r>
      <w:r w:rsidR="00757DEA" w:rsidRPr="00EA081D">
        <w:rPr>
          <w:rFonts w:ascii="Arial" w:hAnsi="Arial" w:cs="Arial" w:hint="eastAsia"/>
        </w:rPr>
        <w:t xml:space="preserve"> and the relationship of </w:t>
      </w:r>
      <w:r w:rsidR="00757DEA" w:rsidRPr="00EA081D">
        <w:rPr>
          <w:rFonts w:ascii="Arial" w:hAnsi="Arial" w:cs="Arial"/>
        </w:rPr>
        <w:t xml:space="preserve">the </w:t>
      </w:r>
      <w:r w:rsidR="00A74E85" w:rsidRPr="00EA081D">
        <w:rPr>
          <w:rFonts w:ascii="Arial" w:hAnsi="Arial" w:cs="Arial" w:hint="eastAsia"/>
        </w:rPr>
        <w:t>studied</w:t>
      </w:r>
      <w:r w:rsidR="00A74E85" w:rsidRPr="00EA081D">
        <w:rPr>
          <w:rFonts w:ascii="Arial" w:hAnsi="Arial" w:cs="Arial"/>
        </w:rPr>
        <w:t xml:space="preserve"> seven </w:t>
      </w:r>
      <w:r w:rsidR="00757DEA" w:rsidRPr="00EA081D">
        <w:rPr>
          <w:rFonts w:ascii="Arial" w:hAnsi="Arial" w:cs="Arial" w:hint="eastAsia"/>
        </w:rPr>
        <w:t>BIFs to other stratigraphic units.</w:t>
      </w:r>
    </w:p>
    <w:p w14:paraId="2B4DCA5A" w14:textId="6258B4C9" w:rsidR="00C51CF0" w:rsidRDefault="00C51CF0" w:rsidP="00757DEA">
      <w:pPr>
        <w:spacing w:line="480" w:lineRule="auto"/>
        <w:jc w:val="both"/>
        <w:rPr>
          <w:rFonts w:ascii="Arial" w:hAnsi="Arial" w:cs="Arial"/>
          <w:sz w:val="21"/>
          <w:szCs w:val="21"/>
        </w:rPr>
      </w:pPr>
    </w:p>
    <w:p w14:paraId="19C1A6A8" w14:textId="77777777" w:rsidR="001274B9" w:rsidRDefault="001274B9" w:rsidP="00757DEA">
      <w:pPr>
        <w:spacing w:line="480" w:lineRule="auto"/>
        <w:jc w:val="both"/>
        <w:rPr>
          <w:rFonts w:ascii="Arial" w:hAnsi="Arial" w:cs="Arial"/>
          <w:sz w:val="21"/>
          <w:szCs w:val="21"/>
        </w:rPr>
      </w:pPr>
    </w:p>
    <w:p w14:paraId="2581D772" w14:textId="77777777" w:rsidR="001274B9" w:rsidRDefault="001274B9" w:rsidP="00757DEA">
      <w:pPr>
        <w:spacing w:line="480" w:lineRule="auto"/>
        <w:jc w:val="both"/>
        <w:rPr>
          <w:rFonts w:ascii="Arial" w:hAnsi="Arial" w:cs="Arial"/>
          <w:sz w:val="21"/>
          <w:szCs w:val="21"/>
        </w:rPr>
      </w:pPr>
    </w:p>
    <w:p w14:paraId="1D81F845" w14:textId="77777777" w:rsidR="001274B9" w:rsidRDefault="001274B9" w:rsidP="00757DEA">
      <w:pPr>
        <w:spacing w:line="480" w:lineRule="auto"/>
        <w:jc w:val="both"/>
        <w:rPr>
          <w:rFonts w:ascii="Arial" w:hAnsi="Arial" w:cs="Arial"/>
          <w:sz w:val="21"/>
          <w:szCs w:val="21"/>
        </w:rPr>
      </w:pPr>
    </w:p>
    <w:p w14:paraId="09A9576D" w14:textId="77777777" w:rsidR="001274B9" w:rsidRDefault="001274B9" w:rsidP="00757DEA">
      <w:pPr>
        <w:spacing w:line="480" w:lineRule="auto"/>
        <w:jc w:val="both"/>
        <w:rPr>
          <w:rFonts w:ascii="Arial" w:hAnsi="Arial" w:cs="Arial"/>
          <w:sz w:val="21"/>
          <w:szCs w:val="21"/>
        </w:rPr>
      </w:pPr>
    </w:p>
    <w:p w14:paraId="47F89073" w14:textId="77777777" w:rsidR="001274B9" w:rsidRDefault="001274B9" w:rsidP="00757DEA">
      <w:pPr>
        <w:spacing w:line="480" w:lineRule="auto"/>
        <w:jc w:val="both"/>
        <w:rPr>
          <w:rFonts w:ascii="Arial" w:hAnsi="Arial" w:cs="Arial"/>
          <w:sz w:val="21"/>
          <w:szCs w:val="21"/>
        </w:rPr>
      </w:pPr>
    </w:p>
    <w:p w14:paraId="60EB4D18" w14:textId="77777777" w:rsidR="001274B9" w:rsidRDefault="001274B9" w:rsidP="00757DEA">
      <w:pPr>
        <w:spacing w:line="480" w:lineRule="auto"/>
        <w:jc w:val="both"/>
        <w:rPr>
          <w:rFonts w:ascii="Arial" w:hAnsi="Arial" w:cs="Arial"/>
          <w:sz w:val="21"/>
          <w:szCs w:val="21"/>
        </w:rPr>
      </w:pPr>
    </w:p>
    <w:p w14:paraId="5182A4B1" w14:textId="77777777" w:rsidR="000D74A1" w:rsidRDefault="000D74A1" w:rsidP="00757DEA">
      <w:pPr>
        <w:spacing w:line="480" w:lineRule="auto"/>
        <w:jc w:val="both"/>
        <w:rPr>
          <w:rFonts w:ascii="Arial" w:hAnsi="Arial" w:cs="Arial"/>
          <w:sz w:val="21"/>
          <w:szCs w:val="21"/>
        </w:rPr>
      </w:pPr>
    </w:p>
    <w:p w14:paraId="20F0479D" w14:textId="77777777" w:rsidR="000D74A1" w:rsidRDefault="000D74A1" w:rsidP="00757DEA">
      <w:pPr>
        <w:spacing w:line="480" w:lineRule="auto"/>
        <w:jc w:val="both"/>
        <w:rPr>
          <w:rFonts w:ascii="Arial" w:hAnsi="Arial" w:cs="Arial"/>
          <w:sz w:val="21"/>
          <w:szCs w:val="21"/>
        </w:rPr>
      </w:pPr>
    </w:p>
    <w:p w14:paraId="127C7E51" w14:textId="77777777" w:rsidR="000D74A1" w:rsidRDefault="000D74A1" w:rsidP="00757DEA">
      <w:pPr>
        <w:spacing w:line="480" w:lineRule="auto"/>
        <w:jc w:val="both"/>
        <w:rPr>
          <w:rFonts w:ascii="Arial" w:hAnsi="Arial" w:cs="Arial"/>
          <w:sz w:val="21"/>
          <w:szCs w:val="21"/>
        </w:rPr>
      </w:pPr>
    </w:p>
    <w:p w14:paraId="2799DC5A" w14:textId="334C5CBB" w:rsidR="001274B9" w:rsidRDefault="000D74A1" w:rsidP="00757DEA">
      <w:pPr>
        <w:spacing w:line="480" w:lineRule="auto"/>
        <w:jc w:val="both"/>
        <w:rPr>
          <w:rFonts w:ascii="Arial" w:hAnsi="Arial" w:cs="Arial"/>
          <w:sz w:val="21"/>
          <w:szCs w:val="21"/>
        </w:rPr>
      </w:pPr>
      <w:r>
        <w:rPr>
          <w:rFonts w:ascii="Arial" w:hAnsi="Arial" w:cs="Arial" w:hint="eastAsia"/>
          <w:noProof/>
          <w:sz w:val="21"/>
          <w:szCs w:val="21"/>
        </w:rPr>
        <w:drawing>
          <wp:inline distT="0" distB="0" distL="0" distR="0" wp14:anchorId="4E053C4E" wp14:editId="71F1A50A">
            <wp:extent cx="5264150" cy="2032000"/>
            <wp:effectExtent l="0" t="0" r="0" b="6350"/>
            <wp:docPr id="2786966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64150" cy="2032000"/>
                    </a:xfrm>
                    <a:prstGeom prst="rect">
                      <a:avLst/>
                    </a:prstGeom>
                    <a:noFill/>
                    <a:ln>
                      <a:noFill/>
                    </a:ln>
                  </pic:spPr>
                </pic:pic>
              </a:graphicData>
            </a:graphic>
          </wp:inline>
        </w:drawing>
      </w:r>
    </w:p>
    <w:p w14:paraId="60BD1A17" w14:textId="676A3EA1" w:rsidR="000D74A1" w:rsidRDefault="000D74A1" w:rsidP="000D74A1">
      <w:pPr>
        <w:spacing w:line="480" w:lineRule="auto"/>
        <w:contextualSpacing/>
        <w:jc w:val="both"/>
        <w:rPr>
          <w:rFonts w:ascii="Arial" w:hAnsi="Arial" w:cs="Arial"/>
        </w:rPr>
      </w:pPr>
      <w:r>
        <w:rPr>
          <w:rFonts w:ascii="Arial" w:hAnsi="Arial" w:cs="Arial" w:hint="eastAsia"/>
        </w:rPr>
        <w:t xml:space="preserve">Fig. S2. </w:t>
      </w:r>
      <w:r w:rsidRPr="00941E1E">
        <w:rPr>
          <w:rFonts w:ascii="Arial" w:hAnsi="Arial" w:cs="Arial" w:hint="eastAsia"/>
        </w:rPr>
        <w:t xml:space="preserve">Bulk </w:t>
      </w:r>
      <w:r w:rsidRPr="00941E1E">
        <w:rPr>
          <w:rFonts w:ascii="Arial" w:hAnsi="Arial" w:cs="Arial"/>
        </w:rPr>
        <w:t>δ</w:t>
      </w:r>
      <w:r w:rsidRPr="00941E1E">
        <w:rPr>
          <w:rFonts w:ascii="Arial" w:hAnsi="Arial" w:cs="Arial" w:hint="eastAsia"/>
          <w:vertAlign w:val="superscript"/>
        </w:rPr>
        <w:t>98</w:t>
      </w:r>
      <w:r w:rsidRPr="00941E1E">
        <w:rPr>
          <w:rFonts w:ascii="Arial" w:hAnsi="Arial" w:cs="Arial" w:hint="eastAsia"/>
        </w:rPr>
        <w:t xml:space="preserve">Mo values plotted </w:t>
      </w:r>
      <w:r w:rsidRPr="00941E1E">
        <w:rPr>
          <w:rFonts w:ascii="Arial" w:hAnsi="Arial" w:cs="Arial"/>
        </w:rPr>
        <w:t>against</w:t>
      </w:r>
      <w:r w:rsidRPr="00941E1E">
        <w:rPr>
          <w:rFonts w:ascii="Arial" w:hAnsi="Arial" w:cs="Arial" w:hint="eastAsia"/>
        </w:rPr>
        <w:t xml:space="preserve"> </w:t>
      </w:r>
      <w:r>
        <w:rPr>
          <w:rFonts w:ascii="Arial" w:hAnsi="Arial" w:cs="Arial" w:hint="eastAsia"/>
        </w:rPr>
        <w:t>shale-normalized Ce anomalies</w:t>
      </w:r>
      <w:r w:rsidRPr="00941E1E">
        <w:rPr>
          <w:rFonts w:ascii="Arial" w:hAnsi="Arial" w:cs="Arial" w:hint="eastAsia"/>
        </w:rPr>
        <w:t xml:space="preserve"> for the NCC BIFs</w:t>
      </w:r>
      <w:r>
        <w:rPr>
          <w:rFonts w:ascii="Arial" w:hAnsi="Arial" w:cs="Arial" w:hint="eastAsia"/>
        </w:rPr>
        <w:t xml:space="preserve">. Note that Ce anomaly data is from Wang et al. (2024). </w:t>
      </w:r>
    </w:p>
    <w:p w14:paraId="001C77E9" w14:textId="5F30E6E8" w:rsidR="00C51CF0" w:rsidRDefault="00C51CF0" w:rsidP="00757DEA">
      <w:pPr>
        <w:spacing w:line="480" w:lineRule="auto"/>
        <w:jc w:val="both"/>
        <w:rPr>
          <w:rFonts w:ascii="Arial" w:hAnsi="Arial" w:cs="Arial"/>
          <w:sz w:val="21"/>
          <w:szCs w:val="21"/>
        </w:rPr>
      </w:pPr>
    </w:p>
    <w:p w14:paraId="72173423" w14:textId="7F38137A" w:rsidR="00C51CF0" w:rsidRDefault="00C51CF0" w:rsidP="00757DEA">
      <w:pPr>
        <w:spacing w:line="480" w:lineRule="auto"/>
        <w:jc w:val="both"/>
        <w:rPr>
          <w:rFonts w:ascii="Arial" w:hAnsi="Arial" w:cs="Arial"/>
          <w:sz w:val="21"/>
          <w:szCs w:val="21"/>
        </w:rPr>
      </w:pPr>
    </w:p>
    <w:p w14:paraId="0A9D3B52" w14:textId="77777777" w:rsidR="008F102C" w:rsidRDefault="008F102C" w:rsidP="00757DEA">
      <w:pPr>
        <w:spacing w:line="480" w:lineRule="auto"/>
        <w:jc w:val="both"/>
        <w:rPr>
          <w:rFonts w:ascii="Arial" w:hAnsi="Arial" w:cs="Arial"/>
          <w:sz w:val="21"/>
          <w:szCs w:val="21"/>
        </w:rPr>
      </w:pPr>
    </w:p>
    <w:p w14:paraId="1A282271" w14:textId="77777777" w:rsidR="008F102C" w:rsidRDefault="008F102C" w:rsidP="00757DEA">
      <w:pPr>
        <w:spacing w:line="480" w:lineRule="auto"/>
        <w:jc w:val="both"/>
        <w:rPr>
          <w:rFonts w:ascii="Arial" w:hAnsi="Arial" w:cs="Arial"/>
          <w:sz w:val="21"/>
          <w:szCs w:val="21"/>
        </w:rPr>
      </w:pPr>
    </w:p>
    <w:p w14:paraId="681124B9" w14:textId="77777777" w:rsidR="008F102C" w:rsidRDefault="008F102C" w:rsidP="00757DEA">
      <w:pPr>
        <w:spacing w:line="480" w:lineRule="auto"/>
        <w:jc w:val="both"/>
        <w:rPr>
          <w:rFonts w:ascii="Arial" w:hAnsi="Arial" w:cs="Arial"/>
          <w:sz w:val="21"/>
          <w:szCs w:val="21"/>
        </w:rPr>
      </w:pPr>
    </w:p>
    <w:p w14:paraId="47ED7474" w14:textId="77777777" w:rsidR="008F102C" w:rsidRDefault="008F102C" w:rsidP="00757DEA">
      <w:pPr>
        <w:spacing w:line="480" w:lineRule="auto"/>
        <w:jc w:val="both"/>
        <w:rPr>
          <w:rFonts w:ascii="Arial" w:hAnsi="Arial" w:cs="Arial" w:hint="eastAsia"/>
          <w:sz w:val="21"/>
          <w:szCs w:val="21"/>
        </w:rPr>
      </w:pPr>
    </w:p>
    <w:p w14:paraId="20FBFC67" w14:textId="77777777" w:rsidR="008F102C" w:rsidRPr="00706581" w:rsidRDefault="008F102C" w:rsidP="008F102C">
      <w:pPr>
        <w:jc w:val="center"/>
        <w:rPr>
          <w:rFonts w:hint="eastAsia"/>
          <w:lang w:val="el-GR"/>
        </w:rPr>
      </w:pPr>
      <w:r>
        <w:rPr>
          <w:rFonts w:hint="eastAsia"/>
          <w:noProof/>
          <w:lang w:val="el-GR"/>
        </w:rPr>
        <w:drawing>
          <wp:inline distT="0" distB="0" distL="0" distR="0" wp14:anchorId="14D3F34E" wp14:editId="6BD93795">
            <wp:extent cx="3099317" cy="6949440"/>
            <wp:effectExtent l="0" t="0" r="6350" b="3810"/>
            <wp:docPr id="1561968038" name="图片 2" descr="图表, 直方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968038" name="图片 2" descr="图表, 直方图&#10;&#10;AI 生成的内容可能不正确。"/>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06062" cy="6964564"/>
                    </a:xfrm>
                    <a:prstGeom prst="rect">
                      <a:avLst/>
                    </a:prstGeom>
                  </pic:spPr>
                </pic:pic>
              </a:graphicData>
            </a:graphic>
          </wp:inline>
        </w:drawing>
      </w:r>
    </w:p>
    <w:p w14:paraId="7E0EB21D" w14:textId="5F916D4B" w:rsidR="008F102C" w:rsidRDefault="008F102C" w:rsidP="008F102C">
      <w:pPr>
        <w:spacing w:line="480" w:lineRule="auto"/>
        <w:contextualSpacing/>
        <w:jc w:val="both"/>
        <w:rPr>
          <w:rFonts w:ascii="Arial" w:hAnsi="Arial" w:cs="Arial"/>
        </w:rPr>
      </w:pPr>
      <w:r>
        <w:rPr>
          <w:rFonts w:ascii="Arial" w:hAnsi="Arial" w:cs="Arial" w:hint="eastAsia"/>
        </w:rPr>
        <w:t xml:space="preserve">Fig. </w:t>
      </w:r>
      <w:r>
        <w:rPr>
          <w:rFonts w:ascii="Arial" w:hAnsi="Arial" w:cs="Arial" w:hint="eastAsia"/>
        </w:rPr>
        <w:t>S3</w:t>
      </w:r>
      <w:r>
        <w:rPr>
          <w:rFonts w:ascii="Arial" w:hAnsi="Arial" w:cs="Arial" w:hint="eastAsia"/>
        </w:rPr>
        <w:t>. M</w:t>
      </w:r>
      <w:r w:rsidRPr="009F323E">
        <w:rPr>
          <w:rFonts w:ascii="Arial" w:hAnsi="Arial" w:cs="Arial" w:hint="eastAsia"/>
        </w:rPr>
        <w:t>olybdenum</w:t>
      </w:r>
      <w:r>
        <w:rPr>
          <w:rFonts w:ascii="Arial" w:hAnsi="Arial" w:cs="Arial" w:hint="eastAsia"/>
        </w:rPr>
        <w:t xml:space="preserve"> isotope compositions of the studied NCC BIFs that have undergone different grades of metamorphism.</w:t>
      </w:r>
    </w:p>
    <w:p w14:paraId="25503DC3" w14:textId="125E20DC" w:rsidR="00C51CF0" w:rsidRDefault="00C51CF0" w:rsidP="00757DEA">
      <w:pPr>
        <w:spacing w:line="480" w:lineRule="auto"/>
        <w:jc w:val="both"/>
        <w:rPr>
          <w:rFonts w:ascii="Arial" w:hAnsi="Arial" w:cs="Arial"/>
          <w:sz w:val="21"/>
          <w:szCs w:val="21"/>
        </w:rPr>
      </w:pPr>
    </w:p>
    <w:sectPr w:rsidR="00C51C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B0C54" w14:textId="77777777" w:rsidR="003A69CA" w:rsidRDefault="003A69CA" w:rsidP="00943972">
      <w:pPr>
        <w:spacing w:after="0" w:line="240" w:lineRule="auto"/>
        <w:rPr>
          <w:rFonts w:hint="eastAsia"/>
        </w:rPr>
      </w:pPr>
      <w:r>
        <w:separator/>
      </w:r>
    </w:p>
  </w:endnote>
  <w:endnote w:type="continuationSeparator" w:id="0">
    <w:p w14:paraId="22D1BF67" w14:textId="77777777" w:rsidR="003A69CA" w:rsidRDefault="003A69CA" w:rsidP="00943972">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E4C3E" w14:textId="77777777" w:rsidR="003A69CA" w:rsidRDefault="003A69CA" w:rsidP="00943972">
      <w:pPr>
        <w:spacing w:after="0" w:line="240" w:lineRule="auto"/>
        <w:rPr>
          <w:rFonts w:hint="eastAsia"/>
        </w:rPr>
      </w:pPr>
      <w:r>
        <w:separator/>
      </w:r>
    </w:p>
  </w:footnote>
  <w:footnote w:type="continuationSeparator" w:id="0">
    <w:p w14:paraId="58D852D8" w14:textId="77777777" w:rsidR="003A69CA" w:rsidRDefault="003A69CA" w:rsidP="00943972">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F6237"/>
    <w:multiLevelType w:val="hybridMultilevel"/>
    <w:tmpl w:val="3EC2FE84"/>
    <w:lvl w:ilvl="0" w:tplc="BA5497C4">
      <w:start w:val="1"/>
      <w:numFmt w:val="decimal"/>
      <w:lvlText w:val="%1."/>
      <w:lvlJc w:val="left"/>
      <w:pPr>
        <w:ind w:left="440" w:hanging="440"/>
      </w:pPr>
      <w:rPr>
        <w:rFonts w:ascii="Arial" w:hAnsi="Arial" w:cs="Arial" w:hint="default"/>
        <w:b w:val="0"/>
        <w:bCs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023945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261"/>
    <w:rsid w:val="00005B15"/>
    <w:rsid w:val="00040B6C"/>
    <w:rsid w:val="00095CCD"/>
    <w:rsid w:val="000A0161"/>
    <w:rsid w:val="000A2B09"/>
    <w:rsid w:val="000C708D"/>
    <w:rsid w:val="000D74A1"/>
    <w:rsid w:val="000E77A4"/>
    <w:rsid w:val="000F5457"/>
    <w:rsid w:val="00103786"/>
    <w:rsid w:val="0010713E"/>
    <w:rsid w:val="001142BB"/>
    <w:rsid w:val="001159D5"/>
    <w:rsid w:val="0012174E"/>
    <w:rsid w:val="001274B9"/>
    <w:rsid w:val="00137F05"/>
    <w:rsid w:val="0014234D"/>
    <w:rsid w:val="00154F1F"/>
    <w:rsid w:val="00163622"/>
    <w:rsid w:val="001701BB"/>
    <w:rsid w:val="00183893"/>
    <w:rsid w:val="00185BE8"/>
    <w:rsid w:val="0019322E"/>
    <w:rsid w:val="001A26B8"/>
    <w:rsid w:val="001C0589"/>
    <w:rsid w:val="001F1730"/>
    <w:rsid w:val="002055A2"/>
    <w:rsid w:val="00225CEC"/>
    <w:rsid w:val="00227339"/>
    <w:rsid w:val="00234821"/>
    <w:rsid w:val="00265BCF"/>
    <w:rsid w:val="00274724"/>
    <w:rsid w:val="00290103"/>
    <w:rsid w:val="002B03FB"/>
    <w:rsid w:val="002B54A0"/>
    <w:rsid w:val="002D6163"/>
    <w:rsid w:val="002D67D8"/>
    <w:rsid w:val="002E537D"/>
    <w:rsid w:val="002E549C"/>
    <w:rsid w:val="00305166"/>
    <w:rsid w:val="00305B7F"/>
    <w:rsid w:val="00325076"/>
    <w:rsid w:val="00337B17"/>
    <w:rsid w:val="0034052D"/>
    <w:rsid w:val="0034654A"/>
    <w:rsid w:val="003530B8"/>
    <w:rsid w:val="00353C6D"/>
    <w:rsid w:val="00367A62"/>
    <w:rsid w:val="00370842"/>
    <w:rsid w:val="003769F9"/>
    <w:rsid w:val="0037738D"/>
    <w:rsid w:val="003A1538"/>
    <w:rsid w:val="003A69CA"/>
    <w:rsid w:val="003B121F"/>
    <w:rsid w:val="003B1782"/>
    <w:rsid w:val="003F0AA4"/>
    <w:rsid w:val="003F2E62"/>
    <w:rsid w:val="00411922"/>
    <w:rsid w:val="004131B0"/>
    <w:rsid w:val="00414973"/>
    <w:rsid w:val="00420D2D"/>
    <w:rsid w:val="00423595"/>
    <w:rsid w:val="00431F88"/>
    <w:rsid w:val="0046311D"/>
    <w:rsid w:val="00467837"/>
    <w:rsid w:val="004A212C"/>
    <w:rsid w:val="004A3276"/>
    <w:rsid w:val="004A55AA"/>
    <w:rsid w:val="004C4744"/>
    <w:rsid w:val="004D5F55"/>
    <w:rsid w:val="004E0925"/>
    <w:rsid w:val="004E6D32"/>
    <w:rsid w:val="004F6CD1"/>
    <w:rsid w:val="00503A40"/>
    <w:rsid w:val="00515CC9"/>
    <w:rsid w:val="00535A63"/>
    <w:rsid w:val="00572C11"/>
    <w:rsid w:val="0058280E"/>
    <w:rsid w:val="00583E15"/>
    <w:rsid w:val="00584E6D"/>
    <w:rsid w:val="00587F85"/>
    <w:rsid w:val="005B0853"/>
    <w:rsid w:val="005B306B"/>
    <w:rsid w:val="005B665F"/>
    <w:rsid w:val="005B783C"/>
    <w:rsid w:val="005D2242"/>
    <w:rsid w:val="005D60D2"/>
    <w:rsid w:val="005D75C1"/>
    <w:rsid w:val="005E2A42"/>
    <w:rsid w:val="005F3820"/>
    <w:rsid w:val="005F5E88"/>
    <w:rsid w:val="006041C5"/>
    <w:rsid w:val="00604A98"/>
    <w:rsid w:val="006347DC"/>
    <w:rsid w:val="00644524"/>
    <w:rsid w:val="00667BCD"/>
    <w:rsid w:val="00673593"/>
    <w:rsid w:val="00680223"/>
    <w:rsid w:val="00685EB2"/>
    <w:rsid w:val="006868C4"/>
    <w:rsid w:val="006A4D5D"/>
    <w:rsid w:val="006A68C4"/>
    <w:rsid w:val="006B4F29"/>
    <w:rsid w:val="006E0DD4"/>
    <w:rsid w:val="00702662"/>
    <w:rsid w:val="00713486"/>
    <w:rsid w:val="007364AE"/>
    <w:rsid w:val="007435D0"/>
    <w:rsid w:val="00757DEA"/>
    <w:rsid w:val="00760753"/>
    <w:rsid w:val="0076185E"/>
    <w:rsid w:val="0076285E"/>
    <w:rsid w:val="00781459"/>
    <w:rsid w:val="00791261"/>
    <w:rsid w:val="007A2DAC"/>
    <w:rsid w:val="007A58C8"/>
    <w:rsid w:val="007B03B5"/>
    <w:rsid w:val="007B0DFC"/>
    <w:rsid w:val="00805551"/>
    <w:rsid w:val="00855FD4"/>
    <w:rsid w:val="008602C1"/>
    <w:rsid w:val="00892719"/>
    <w:rsid w:val="00897D63"/>
    <w:rsid w:val="008A3DAC"/>
    <w:rsid w:val="008B7095"/>
    <w:rsid w:val="008C0179"/>
    <w:rsid w:val="008C7D48"/>
    <w:rsid w:val="008E0AD1"/>
    <w:rsid w:val="008E5E66"/>
    <w:rsid w:val="008F102C"/>
    <w:rsid w:val="0090698B"/>
    <w:rsid w:val="009072A7"/>
    <w:rsid w:val="00915B1C"/>
    <w:rsid w:val="00917A15"/>
    <w:rsid w:val="00923B67"/>
    <w:rsid w:val="00943972"/>
    <w:rsid w:val="009816AA"/>
    <w:rsid w:val="009901BC"/>
    <w:rsid w:val="009B5311"/>
    <w:rsid w:val="009C02BC"/>
    <w:rsid w:val="009C286C"/>
    <w:rsid w:val="009C5EC8"/>
    <w:rsid w:val="009E33D3"/>
    <w:rsid w:val="009F5447"/>
    <w:rsid w:val="009F65CB"/>
    <w:rsid w:val="00A045BC"/>
    <w:rsid w:val="00A2750E"/>
    <w:rsid w:val="00A330C1"/>
    <w:rsid w:val="00A35DCB"/>
    <w:rsid w:val="00A45BAA"/>
    <w:rsid w:val="00A47513"/>
    <w:rsid w:val="00A67F8E"/>
    <w:rsid w:val="00A734DC"/>
    <w:rsid w:val="00A74E85"/>
    <w:rsid w:val="00A76BD3"/>
    <w:rsid w:val="00A77A98"/>
    <w:rsid w:val="00A8193F"/>
    <w:rsid w:val="00AA5F9E"/>
    <w:rsid w:val="00AA7C04"/>
    <w:rsid w:val="00AC7BBB"/>
    <w:rsid w:val="00AD428C"/>
    <w:rsid w:val="00AE6740"/>
    <w:rsid w:val="00B011A4"/>
    <w:rsid w:val="00B220DB"/>
    <w:rsid w:val="00B658A0"/>
    <w:rsid w:val="00B748C2"/>
    <w:rsid w:val="00B979A7"/>
    <w:rsid w:val="00BA5550"/>
    <w:rsid w:val="00BD12AA"/>
    <w:rsid w:val="00BE2C1D"/>
    <w:rsid w:val="00BF0F5C"/>
    <w:rsid w:val="00C050D7"/>
    <w:rsid w:val="00C202F3"/>
    <w:rsid w:val="00C20D4E"/>
    <w:rsid w:val="00C40B3E"/>
    <w:rsid w:val="00C46D80"/>
    <w:rsid w:val="00C5135A"/>
    <w:rsid w:val="00C51618"/>
    <w:rsid w:val="00C51CF0"/>
    <w:rsid w:val="00C64438"/>
    <w:rsid w:val="00C93BE0"/>
    <w:rsid w:val="00CB10E1"/>
    <w:rsid w:val="00CB424C"/>
    <w:rsid w:val="00CB4479"/>
    <w:rsid w:val="00CB7172"/>
    <w:rsid w:val="00CC6001"/>
    <w:rsid w:val="00CE09DD"/>
    <w:rsid w:val="00CF2FF6"/>
    <w:rsid w:val="00D120E4"/>
    <w:rsid w:val="00D12629"/>
    <w:rsid w:val="00D14E7B"/>
    <w:rsid w:val="00D15AE5"/>
    <w:rsid w:val="00D322D0"/>
    <w:rsid w:val="00D343AA"/>
    <w:rsid w:val="00D37EC5"/>
    <w:rsid w:val="00D56D5A"/>
    <w:rsid w:val="00D754F8"/>
    <w:rsid w:val="00D92D28"/>
    <w:rsid w:val="00DC1AF9"/>
    <w:rsid w:val="00DD51D1"/>
    <w:rsid w:val="00DD70FA"/>
    <w:rsid w:val="00DE5C83"/>
    <w:rsid w:val="00DE6454"/>
    <w:rsid w:val="00E04C24"/>
    <w:rsid w:val="00E10840"/>
    <w:rsid w:val="00E144AC"/>
    <w:rsid w:val="00E21ACD"/>
    <w:rsid w:val="00E83263"/>
    <w:rsid w:val="00E970A3"/>
    <w:rsid w:val="00E97C23"/>
    <w:rsid w:val="00EA081D"/>
    <w:rsid w:val="00EA72D3"/>
    <w:rsid w:val="00ED6064"/>
    <w:rsid w:val="00EF0A7C"/>
    <w:rsid w:val="00F06700"/>
    <w:rsid w:val="00F0681F"/>
    <w:rsid w:val="00F16E7B"/>
    <w:rsid w:val="00F24365"/>
    <w:rsid w:val="00F2637C"/>
    <w:rsid w:val="00F3017C"/>
    <w:rsid w:val="00F30F7E"/>
    <w:rsid w:val="00F5351F"/>
    <w:rsid w:val="00F84E2B"/>
    <w:rsid w:val="00F96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isiresearchsoft-com/cwyw" w:name="citation"/>
  <w:shapeDefaults>
    <o:shapedefaults v:ext="edit" spidmax="2050"/>
    <o:shapelayout v:ext="edit">
      <o:idmap v:ext="edit" data="2"/>
    </o:shapelayout>
  </w:shapeDefaults>
  <w:decimalSymbol w:val="."/>
  <w:listSeparator w:val=","/>
  <w14:docId w14:val="15C387B0"/>
  <w15:chartTrackingRefBased/>
  <w15:docId w15:val="{578543FD-AD77-44D8-99BE-BE932461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972"/>
    <w:pPr>
      <w:spacing w:after="160" w:line="259" w:lineRule="auto"/>
    </w:pPr>
    <w:rPr>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397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43972"/>
    <w:rPr>
      <w:sz w:val="18"/>
      <w:szCs w:val="18"/>
    </w:rPr>
  </w:style>
  <w:style w:type="paragraph" w:styleId="a5">
    <w:name w:val="footer"/>
    <w:basedOn w:val="a"/>
    <w:link w:val="a6"/>
    <w:uiPriority w:val="99"/>
    <w:unhideWhenUsed/>
    <w:rsid w:val="00943972"/>
    <w:pPr>
      <w:tabs>
        <w:tab w:val="center" w:pos="4153"/>
        <w:tab w:val="right" w:pos="8306"/>
      </w:tabs>
      <w:snapToGrid w:val="0"/>
    </w:pPr>
    <w:rPr>
      <w:sz w:val="18"/>
      <w:szCs w:val="18"/>
    </w:rPr>
  </w:style>
  <w:style w:type="character" w:customStyle="1" w:styleId="a6">
    <w:name w:val="页脚 字符"/>
    <w:basedOn w:val="a0"/>
    <w:link w:val="a5"/>
    <w:uiPriority w:val="99"/>
    <w:rsid w:val="00943972"/>
    <w:rPr>
      <w:sz w:val="18"/>
      <w:szCs w:val="18"/>
    </w:rPr>
  </w:style>
  <w:style w:type="paragraph" w:customStyle="1" w:styleId="SMSubheading">
    <w:name w:val="SM Subheading"/>
    <w:basedOn w:val="a"/>
    <w:qFormat/>
    <w:rsid w:val="00D56D5A"/>
    <w:pPr>
      <w:spacing w:after="0" w:line="240" w:lineRule="auto"/>
    </w:pPr>
    <w:rPr>
      <w:rFonts w:ascii="Times New Roman" w:eastAsia="Times New Roman" w:hAnsi="Times New Roman" w:cs="Times New Roman"/>
      <w:sz w:val="24"/>
      <w:szCs w:val="20"/>
      <w:u w:val="words"/>
      <w:lang w:eastAsia="en-US"/>
    </w:rPr>
  </w:style>
  <w:style w:type="paragraph" w:customStyle="1" w:styleId="EndNoteBibliography">
    <w:name w:val="EndNote Bibliography"/>
    <w:basedOn w:val="a"/>
    <w:link w:val="EndNoteBibliographyChar"/>
    <w:qFormat/>
    <w:rsid w:val="00D92D28"/>
    <w:pPr>
      <w:spacing w:line="240" w:lineRule="auto"/>
      <w:jc w:val="both"/>
    </w:pPr>
    <w:rPr>
      <w:rFonts w:ascii="Calibri" w:hAnsi="Calibri" w:cs="Calibri"/>
      <w:noProof/>
    </w:rPr>
  </w:style>
  <w:style w:type="character" w:customStyle="1" w:styleId="EndNoteBibliographyChar">
    <w:name w:val="EndNote Bibliography Char"/>
    <w:basedOn w:val="a0"/>
    <w:link w:val="EndNoteBibliography"/>
    <w:rsid w:val="00D92D28"/>
    <w:rPr>
      <w:rFonts w:ascii="Calibri" w:hAnsi="Calibri" w:cs="Calibri"/>
      <w:noProof/>
      <w:kern w:val="0"/>
      <w:sz w:val="22"/>
    </w:rPr>
  </w:style>
  <w:style w:type="character" w:customStyle="1" w:styleId="Hyperlink0">
    <w:name w:val="Hyperlink.0"/>
    <w:basedOn w:val="a0"/>
    <w:rsid w:val="00D92D28"/>
    <w:rPr>
      <w:rFonts w:ascii="Times New Roman" w:hAnsi="Times New Roman"/>
      <w:lang w:val="en-US"/>
    </w:rPr>
  </w:style>
  <w:style w:type="character" w:customStyle="1" w:styleId="NoneA">
    <w:name w:val="None A"/>
    <w:rsid w:val="00D92D2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22</Pages>
  <Words>5085</Words>
  <Characters>29042</Characters>
  <Application>Microsoft Office Word</Application>
  <DocSecurity>0</DocSecurity>
  <Lines>528</Lines>
  <Paragraphs>103</Paragraphs>
  <ScaleCrop>false</ScaleCrop>
  <Company/>
  <LinksUpToDate>false</LinksUpToDate>
  <CharactersWithSpaces>34024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wangchangle</dc:creator>
  <cp:keywords/>
  <dc:description/>
  <cp:lastModifiedBy>wangcl@mail.iggcas.ac.cn</cp:lastModifiedBy>
  <cp:revision>12</cp:revision>
  <dcterms:created xsi:type="dcterms:W3CDTF">2025-05-20T02:19:00Z</dcterms:created>
  <dcterms:modified xsi:type="dcterms:W3CDTF">2025-07-08T05:16:00Z</dcterms:modified>
</cp:coreProperties>
</file>