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44965D" w14:textId="77777777" w:rsidR="00452CF8" w:rsidRPr="00452CF8" w:rsidRDefault="00452CF8" w:rsidP="00452CF8">
      <w:pPr>
        <w:rPr>
          <w:rFonts w:ascii="Calibri" w:eastAsia="Calibri" w:hAnsi="Calibri" w:cstheme="minorHAnsi"/>
          <w:sz w:val="24"/>
          <w:szCs w:val="24"/>
        </w:rPr>
      </w:pPr>
      <w:r w:rsidRPr="00452CF8">
        <w:rPr>
          <w:rFonts w:ascii="Calibri" w:eastAsia="Calibri" w:hAnsi="Calibri" w:cstheme="minorHAnsi"/>
          <w:b/>
          <w:bCs/>
          <w:sz w:val="24"/>
          <w:szCs w:val="24"/>
        </w:rPr>
        <w:t>Table 1</w:t>
      </w:r>
      <w:r w:rsidRPr="00452CF8">
        <w:rPr>
          <w:rFonts w:ascii="Calibri" w:eastAsia="Calibri" w:hAnsi="Calibri" w:cstheme="minorHAnsi"/>
          <w:sz w:val="24"/>
          <w:szCs w:val="24"/>
        </w:rPr>
        <w:t xml:space="preserve"> Sociodemographic Characteristics of Neonates with Seizure at SPHMMC, NICU, in Addis Ababa Ethiopia, from June 2024 G.C. to January 2025 G.C. (n=64)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61"/>
        <w:gridCol w:w="1254"/>
        <w:gridCol w:w="1337"/>
      </w:tblGrid>
      <w:tr w:rsidR="00452CF8" w:rsidRPr="00452CF8" w14:paraId="28F3A5CD" w14:textId="77777777" w:rsidTr="00EF31DE">
        <w:trPr>
          <w:trHeight w:val="38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494F0A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6A29FE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Frequency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D9DCAE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Percentage</w:t>
            </w:r>
          </w:p>
        </w:tc>
      </w:tr>
      <w:tr w:rsidR="00452CF8" w:rsidRPr="00452CF8" w14:paraId="1218A3DF" w14:textId="77777777" w:rsidTr="00EF31DE">
        <w:trPr>
          <w:trHeight w:val="384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C71DB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Age of Neonate at admission</w:t>
            </w:r>
          </w:p>
        </w:tc>
      </w:tr>
      <w:tr w:rsidR="00452CF8" w:rsidRPr="00452CF8" w14:paraId="104D60DF" w14:textId="77777777" w:rsidTr="00EF31DE">
        <w:trPr>
          <w:trHeight w:val="38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35629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&lt; 24 hours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D4CEB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CAE09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68.8</w:t>
            </w:r>
          </w:p>
        </w:tc>
      </w:tr>
      <w:tr w:rsidR="00452CF8" w:rsidRPr="00452CF8" w14:paraId="0D34D7F9" w14:textId="77777777" w:rsidTr="00EF31DE">
        <w:trPr>
          <w:trHeight w:val="39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9F713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24–72 hours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83FE2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7B2D8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17.2</w:t>
            </w:r>
          </w:p>
        </w:tc>
      </w:tr>
      <w:tr w:rsidR="00452CF8" w:rsidRPr="00452CF8" w14:paraId="763AC145" w14:textId="77777777" w:rsidTr="00EF31DE">
        <w:trPr>
          <w:trHeight w:val="38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E1438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72 hours and above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A7AFE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D2329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14</w:t>
            </w:r>
          </w:p>
        </w:tc>
      </w:tr>
      <w:tr w:rsidR="00452CF8" w:rsidRPr="00452CF8" w14:paraId="1BB8BCA6" w14:textId="77777777" w:rsidTr="00EF31DE">
        <w:trPr>
          <w:trHeight w:val="384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56B0D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Sex</w:t>
            </w:r>
          </w:p>
        </w:tc>
      </w:tr>
      <w:tr w:rsidR="00452CF8" w:rsidRPr="00452CF8" w14:paraId="305F1F65" w14:textId="77777777" w:rsidTr="00EF31DE">
        <w:trPr>
          <w:trHeight w:val="38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9E780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Male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2E001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883A5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73.4</w:t>
            </w:r>
          </w:p>
        </w:tc>
      </w:tr>
      <w:tr w:rsidR="00452CF8" w:rsidRPr="00452CF8" w14:paraId="75BCD3E4" w14:textId="77777777" w:rsidTr="00EF31DE">
        <w:trPr>
          <w:trHeight w:val="38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41FFC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BEC86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DB2AF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26.6</w:t>
            </w:r>
          </w:p>
        </w:tc>
      </w:tr>
      <w:tr w:rsidR="00452CF8" w:rsidRPr="00452CF8" w14:paraId="3D769E73" w14:textId="77777777" w:rsidTr="00EF31DE">
        <w:trPr>
          <w:trHeight w:val="384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9B661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Birth weight</w:t>
            </w:r>
          </w:p>
        </w:tc>
      </w:tr>
      <w:tr w:rsidR="00452CF8" w:rsidRPr="00452CF8" w14:paraId="2ECC84AC" w14:textId="77777777" w:rsidTr="00EF31DE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97B3F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Normal birth weight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9CEB8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C3079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81.2</w:t>
            </w:r>
          </w:p>
        </w:tc>
      </w:tr>
      <w:tr w:rsidR="00452CF8" w:rsidRPr="00452CF8" w14:paraId="3000C2C6" w14:textId="77777777" w:rsidTr="00EF31DE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A97EB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Low birth weight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2FF9D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523F2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12.5</w:t>
            </w:r>
          </w:p>
        </w:tc>
      </w:tr>
      <w:tr w:rsidR="00452CF8" w:rsidRPr="00452CF8" w14:paraId="0071BEB6" w14:textId="77777777" w:rsidTr="00EF31DE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CE0D3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Macrosomic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9CFA6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FFAB5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1.6</w:t>
            </w:r>
          </w:p>
        </w:tc>
      </w:tr>
      <w:tr w:rsidR="00452CF8" w:rsidRPr="00452CF8" w14:paraId="52CE3682" w14:textId="77777777" w:rsidTr="00EF31DE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DEE23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Unknown birth weight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57A06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71E31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4.7</w:t>
            </w:r>
          </w:p>
        </w:tc>
      </w:tr>
      <w:tr w:rsidR="00452CF8" w:rsidRPr="00452CF8" w14:paraId="51CA7B76" w14:textId="77777777" w:rsidTr="00EF31DE">
        <w:trPr>
          <w:trHeight w:val="398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E0B0B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Gestational age at delivery</w:t>
            </w:r>
          </w:p>
        </w:tc>
      </w:tr>
      <w:tr w:rsidR="00452CF8" w:rsidRPr="00452CF8" w14:paraId="0B2819E2" w14:textId="77777777" w:rsidTr="00EF31DE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F4F3B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Term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F83D0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0CCA8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90.6</w:t>
            </w:r>
          </w:p>
        </w:tc>
      </w:tr>
      <w:tr w:rsidR="00452CF8" w:rsidRPr="00452CF8" w14:paraId="7A1B8B79" w14:textId="77777777" w:rsidTr="00EF31DE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75A635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Pre-term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5EE15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B89A0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7.8</w:t>
            </w:r>
          </w:p>
        </w:tc>
      </w:tr>
      <w:tr w:rsidR="00452CF8" w:rsidRPr="00452CF8" w14:paraId="613CF6DC" w14:textId="77777777" w:rsidTr="00EF31DE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2A4AF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Post-term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48DA2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A8BAC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1.6</w:t>
            </w:r>
          </w:p>
        </w:tc>
      </w:tr>
      <w:tr w:rsidR="00452CF8" w:rsidRPr="00452CF8" w14:paraId="30580F16" w14:textId="77777777" w:rsidTr="00EF31DE">
        <w:trPr>
          <w:trHeight w:val="398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74AA8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Interpretation of gestational age</w:t>
            </w:r>
          </w:p>
        </w:tc>
      </w:tr>
      <w:tr w:rsidR="00452CF8" w:rsidRPr="00452CF8" w14:paraId="21E48439" w14:textId="77777777" w:rsidTr="00EF31DE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782CE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AGA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1DB12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E3142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95.3</w:t>
            </w:r>
          </w:p>
        </w:tc>
      </w:tr>
      <w:tr w:rsidR="00452CF8" w:rsidRPr="00452CF8" w14:paraId="5319B1DB" w14:textId="77777777" w:rsidTr="00EF31DE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150FA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SGA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C7197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EA7D7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4.7</w:t>
            </w:r>
          </w:p>
        </w:tc>
      </w:tr>
      <w:tr w:rsidR="00452CF8" w:rsidRPr="00452CF8" w14:paraId="45A06BA8" w14:textId="77777777" w:rsidTr="00EF31DE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8F4BB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LGA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15911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29E51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0</w:t>
            </w:r>
          </w:p>
        </w:tc>
      </w:tr>
    </w:tbl>
    <w:p w14:paraId="364EEAE4" w14:textId="77777777" w:rsidR="00452CF8" w:rsidRPr="00452CF8" w:rsidRDefault="00452CF8" w:rsidP="00452CF8">
      <w:pPr>
        <w:rPr>
          <w:rFonts w:eastAsia="Calibri"/>
        </w:rPr>
      </w:pPr>
    </w:p>
    <w:p w14:paraId="0C960506" w14:textId="77777777" w:rsidR="00452CF8" w:rsidRPr="00452CF8" w:rsidRDefault="00452CF8" w:rsidP="00452CF8">
      <w:pPr>
        <w:rPr>
          <w:rFonts w:ascii="Calibri" w:eastAsia="Calibri" w:hAnsi="Calibri" w:cs="SimSun"/>
        </w:rPr>
      </w:pPr>
      <w:r w:rsidRPr="00452CF8">
        <w:rPr>
          <w:rFonts w:ascii="Calibri" w:eastAsia="Calibri" w:hAnsi="Calibri" w:cs="SimSun"/>
        </w:rPr>
        <w:br w:type="page"/>
      </w:r>
    </w:p>
    <w:p w14:paraId="724B62A3" w14:textId="77777777" w:rsidR="00452CF8" w:rsidRPr="00452CF8" w:rsidRDefault="00452CF8" w:rsidP="00452CF8">
      <w:pPr>
        <w:rPr>
          <w:rFonts w:ascii="Calibri" w:eastAsia="Calibri" w:hAnsi="Calibri" w:cstheme="minorHAnsi"/>
          <w:sz w:val="24"/>
          <w:szCs w:val="24"/>
        </w:rPr>
      </w:pPr>
      <w:r w:rsidRPr="00452CF8">
        <w:rPr>
          <w:rFonts w:ascii="Calibri" w:eastAsia="Calibri" w:hAnsi="Calibri" w:cstheme="minorHAnsi"/>
          <w:b/>
          <w:bCs/>
          <w:sz w:val="24"/>
          <w:szCs w:val="24"/>
        </w:rPr>
        <w:lastRenderedPageBreak/>
        <w:t>Table 2</w:t>
      </w:r>
      <w:r w:rsidRPr="00452CF8">
        <w:rPr>
          <w:rFonts w:ascii="Calibri" w:eastAsia="Calibri" w:hAnsi="Calibri" w:cstheme="minorHAnsi"/>
          <w:sz w:val="24"/>
          <w:szCs w:val="24"/>
        </w:rPr>
        <w:t xml:space="preserve"> </w:t>
      </w:r>
      <w:r w:rsidRPr="00452CF8">
        <w:rPr>
          <w:rFonts w:ascii="Calibri" w:eastAsia="Calibri" w:hAnsi="Calibri" w:cs="SimSun"/>
        </w:rPr>
        <w:t xml:space="preserve">Socio-Demographic and other Characteristics of Mothers of Neonates with Seizure </w:t>
      </w:r>
      <w:r w:rsidRPr="00452CF8">
        <w:rPr>
          <w:rFonts w:ascii="Calibri" w:eastAsia="Calibri" w:hAnsi="Calibri" w:cstheme="minorHAnsi"/>
          <w:sz w:val="24"/>
          <w:szCs w:val="24"/>
        </w:rPr>
        <w:t>at SPHMMC, NICU, in Addis Ababa Ethiopia, from June 2024 G.C. to January 2025 G.C. (n=64)</w:t>
      </w:r>
    </w:p>
    <w:tbl>
      <w:tblPr>
        <w:tblStyle w:val="TableGrid"/>
        <w:tblW w:w="0" w:type="auto"/>
        <w:tblInd w:w="581" w:type="dxa"/>
        <w:tblLook w:val="04A0" w:firstRow="1" w:lastRow="0" w:firstColumn="1" w:lastColumn="0" w:noHBand="0" w:noVBand="1"/>
      </w:tblPr>
      <w:tblGrid>
        <w:gridCol w:w="2307"/>
        <w:gridCol w:w="1254"/>
        <w:gridCol w:w="1337"/>
      </w:tblGrid>
      <w:tr w:rsidR="00452CF8" w:rsidRPr="00452CF8" w14:paraId="59DC5F43" w14:textId="77777777" w:rsidTr="00EF31DE">
        <w:trPr>
          <w:trHeight w:val="38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3EE8A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3108F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Frequency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EEB0E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Percentage</w:t>
            </w:r>
          </w:p>
        </w:tc>
      </w:tr>
      <w:tr w:rsidR="00452CF8" w:rsidRPr="00452CF8" w14:paraId="7A15797E" w14:textId="77777777" w:rsidTr="00EF31DE">
        <w:trPr>
          <w:trHeight w:val="384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F6BBF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Age in years</w:t>
            </w:r>
          </w:p>
        </w:tc>
      </w:tr>
      <w:tr w:rsidR="00452CF8" w:rsidRPr="00452CF8" w14:paraId="6708EDFA" w14:textId="77777777" w:rsidTr="00EF31DE">
        <w:trPr>
          <w:trHeight w:val="38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2C166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 xml:space="preserve">&lt; 25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22BD1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7A885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21.9</w:t>
            </w:r>
          </w:p>
        </w:tc>
      </w:tr>
      <w:tr w:rsidR="00452CF8" w:rsidRPr="00452CF8" w14:paraId="74A17C6A" w14:textId="77777777" w:rsidTr="00EF31DE">
        <w:trPr>
          <w:trHeight w:val="39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E6CCE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 xml:space="preserve">25–35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104A2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BA6F9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73.4</w:t>
            </w:r>
          </w:p>
        </w:tc>
      </w:tr>
      <w:tr w:rsidR="00452CF8" w:rsidRPr="00452CF8" w14:paraId="79E5A7CC" w14:textId="77777777" w:rsidTr="00EF31DE">
        <w:trPr>
          <w:trHeight w:val="38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EE62A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35 and above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0DC9C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C102F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4.7</w:t>
            </w:r>
          </w:p>
        </w:tc>
      </w:tr>
      <w:tr w:rsidR="00452CF8" w:rsidRPr="00452CF8" w14:paraId="4C33F7CF" w14:textId="77777777" w:rsidTr="00EF31DE">
        <w:trPr>
          <w:trHeight w:val="384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33D4F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Parity</w:t>
            </w:r>
          </w:p>
        </w:tc>
      </w:tr>
      <w:tr w:rsidR="00452CF8" w:rsidRPr="00452CF8" w14:paraId="128FAB42" w14:textId="77777777" w:rsidTr="00EF31DE">
        <w:trPr>
          <w:trHeight w:val="38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6A0A3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Primipara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D37EC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7471B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43.8</w:t>
            </w:r>
          </w:p>
        </w:tc>
      </w:tr>
      <w:tr w:rsidR="00452CF8" w:rsidRPr="00452CF8" w14:paraId="3239BDA8" w14:textId="77777777" w:rsidTr="00EF31DE">
        <w:trPr>
          <w:trHeight w:val="38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9AB4A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Multipara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D0516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8D03E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56.2</w:t>
            </w:r>
          </w:p>
        </w:tc>
      </w:tr>
      <w:tr w:rsidR="00452CF8" w:rsidRPr="00452CF8" w14:paraId="010D2B41" w14:textId="77777777" w:rsidTr="00EF31DE">
        <w:trPr>
          <w:trHeight w:val="38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D956B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Grand Multipara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A1D56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442A3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0</w:t>
            </w:r>
          </w:p>
        </w:tc>
      </w:tr>
      <w:tr w:rsidR="00452CF8" w:rsidRPr="00452CF8" w14:paraId="67AB98AF" w14:textId="77777777" w:rsidTr="00EF31DE">
        <w:trPr>
          <w:trHeight w:val="384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10D64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Address</w:t>
            </w:r>
          </w:p>
        </w:tc>
      </w:tr>
      <w:tr w:rsidR="00452CF8" w:rsidRPr="00452CF8" w14:paraId="129194E5" w14:textId="77777777" w:rsidTr="00EF31DE">
        <w:trPr>
          <w:trHeight w:val="38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D5168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Urban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8E8D5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91C5A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59.4</w:t>
            </w:r>
          </w:p>
        </w:tc>
      </w:tr>
      <w:tr w:rsidR="00452CF8" w:rsidRPr="00452CF8" w14:paraId="1A38DCC5" w14:textId="77777777" w:rsidTr="00EF31DE">
        <w:trPr>
          <w:trHeight w:val="38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9D3C1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Rural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D86A6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3921B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40.6</w:t>
            </w:r>
          </w:p>
        </w:tc>
      </w:tr>
      <w:tr w:rsidR="00452CF8" w:rsidRPr="00452CF8" w14:paraId="730007C3" w14:textId="77777777" w:rsidTr="00EF31DE">
        <w:trPr>
          <w:trHeight w:val="384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7A2592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Educational status</w:t>
            </w:r>
          </w:p>
        </w:tc>
      </w:tr>
      <w:tr w:rsidR="00452CF8" w:rsidRPr="00452CF8" w14:paraId="1EEA2889" w14:textId="77777777" w:rsidTr="00EF31DE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6A6BE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No formal education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7BE3C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9DD43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18..8</w:t>
            </w:r>
          </w:p>
        </w:tc>
      </w:tr>
      <w:tr w:rsidR="00452CF8" w:rsidRPr="00452CF8" w14:paraId="077C8A61" w14:textId="77777777" w:rsidTr="00EF31DE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1D767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Primary education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156C5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AA0EC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23.4</w:t>
            </w:r>
          </w:p>
        </w:tc>
      </w:tr>
      <w:tr w:rsidR="00452CF8" w:rsidRPr="00452CF8" w14:paraId="593AA717" w14:textId="77777777" w:rsidTr="00EF31DE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55C77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Secondary education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92808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19CD6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48.4</w:t>
            </w:r>
          </w:p>
        </w:tc>
      </w:tr>
      <w:tr w:rsidR="00452CF8" w:rsidRPr="00452CF8" w14:paraId="1D5527BA" w14:textId="77777777" w:rsidTr="00EF31DE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90608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Higher education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9313B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2737B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9.4</w:t>
            </w:r>
          </w:p>
        </w:tc>
      </w:tr>
      <w:tr w:rsidR="00452CF8" w:rsidRPr="00452CF8" w14:paraId="7FEB0582" w14:textId="77777777" w:rsidTr="00EF31DE">
        <w:trPr>
          <w:trHeight w:val="398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E1CFBA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ANC follow up</w:t>
            </w:r>
          </w:p>
        </w:tc>
      </w:tr>
      <w:tr w:rsidR="00452CF8" w:rsidRPr="00452CF8" w14:paraId="48A0ADDF" w14:textId="77777777" w:rsidTr="00EF31DE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F3E7D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D41C2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0B585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100</w:t>
            </w:r>
          </w:p>
        </w:tc>
      </w:tr>
      <w:tr w:rsidR="00452CF8" w:rsidRPr="00452CF8" w14:paraId="2EBBEB5E" w14:textId="77777777" w:rsidTr="00EF31DE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B15E8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45394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716A0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0</w:t>
            </w:r>
          </w:p>
        </w:tc>
      </w:tr>
      <w:tr w:rsidR="00452CF8" w:rsidRPr="00452CF8" w14:paraId="32D6FBBE" w14:textId="77777777" w:rsidTr="00EF31DE">
        <w:trPr>
          <w:trHeight w:val="398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1368F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Maternal health history</w:t>
            </w:r>
          </w:p>
        </w:tc>
      </w:tr>
      <w:tr w:rsidR="00452CF8" w:rsidRPr="00452CF8" w14:paraId="3C966D79" w14:textId="77777777" w:rsidTr="00EF31DE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48229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Eventful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24C72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B541B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12.5</w:t>
            </w:r>
          </w:p>
        </w:tc>
      </w:tr>
      <w:tr w:rsidR="00452CF8" w:rsidRPr="00452CF8" w14:paraId="79F44F29" w14:textId="77777777" w:rsidTr="00EF31DE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F28762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Uneventful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09EEF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DF2B1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87.5</w:t>
            </w:r>
          </w:p>
        </w:tc>
      </w:tr>
    </w:tbl>
    <w:p w14:paraId="2C8DBE79" w14:textId="77777777" w:rsidR="00452CF8" w:rsidRPr="00452CF8" w:rsidRDefault="00452CF8" w:rsidP="00452CF8">
      <w:pPr>
        <w:rPr>
          <w:rFonts w:eastAsia="Calibri"/>
        </w:rPr>
      </w:pPr>
    </w:p>
    <w:tbl>
      <w:tblPr>
        <w:tblStyle w:val="TableGrid"/>
        <w:tblpPr w:leftFromText="180" w:rightFromText="180" w:vertAnchor="text" w:horzAnchor="margin" w:tblpY="26"/>
        <w:tblW w:w="4099" w:type="dxa"/>
        <w:tblLook w:val="04A0" w:firstRow="1" w:lastRow="0" w:firstColumn="1" w:lastColumn="0" w:noHBand="0" w:noVBand="1"/>
      </w:tblPr>
      <w:tblGrid>
        <w:gridCol w:w="1508"/>
        <w:gridCol w:w="1254"/>
        <w:gridCol w:w="1337"/>
      </w:tblGrid>
      <w:tr w:rsidR="00452CF8" w:rsidRPr="00452CF8" w14:paraId="22206231" w14:textId="77777777" w:rsidTr="00EF31DE">
        <w:trPr>
          <w:trHeight w:val="3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0F50F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lastRenderedPageBreak/>
              <w:t>Variable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616C4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Frequency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440A2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Percentage</w:t>
            </w:r>
          </w:p>
        </w:tc>
      </w:tr>
      <w:tr w:rsidR="00452CF8" w:rsidRPr="00452CF8" w14:paraId="3F326AA9" w14:textId="77777777" w:rsidTr="00EF31DE">
        <w:trPr>
          <w:trHeight w:val="322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3B563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Place of delivery</w:t>
            </w:r>
          </w:p>
        </w:tc>
      </w:tr>
      <w:tr w:rsidR="00452CF8" w:rsidRPr="00452CF8" w14:paraId="35204C9F" w14:textId="77777777" w:rsidTr="00EF31DE">
        <w:trPr>
          <w:trHeight w:val="3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2AB1E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Inborn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B4996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2AF00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53.1</w:t>
            </w:r>
          </w:p>
        </w:tc>
      </w:tr>
      <w:tr w:rsidR="00452CF8" w:rsidRPr="00452CF8" w14:paraId="17CDEA8F" w14:textId="77777777" w:rsidTr="00EF31DE">
        <w:trPr>
          <w:trHeight w:val="36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83D63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Out born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7DFB3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D9C9B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46.9</w:t>
            </w:r>
          </w:p>
        </w:tc>
      </w:tr>
      <w:tr w:rsidR="00452CF8" w:rsidRPr="00452CF8" w14:paraId="574776B2" w14:textId="77777777" w:rsidTr="00EF31DE">
        <w:trPr>
          <w:trHeight w:val="355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C3A5A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Prolonged Labor</w:t>
            </w:r>
          </w:p>
        </w:tc>
      </w:tr>
      <w:tr w:rsidR="00452CF8" w:rsidRPr="00452CF8" w14:paraId="2F148607" w14:textId="77777777" w:rsidTr="00EF31DE">
        <w:trPr>
          <w:trHeight w:val="3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168FF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5F2C7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F84BF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7.8</w:t>
            </w:r>
          </w:p>
        </w:tc>
      </w:tr>
      <w:tr w:rsidR="00452CF8" w:rsidRPr="00452CF8" w14:paraId="0E2A4831" w14:textId="77777777" w:rsidTr="00EF31DE">
        <w:trPr>
          <w:trHeight w:val="3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690EF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30B3A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260D9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92.2</w:t>
            </w:r>
          </w:p>
        </w:tc>
      </w:tr>
      <w:tr w:rsidR="00452CF8" w:rsidRPr="00452CF8" w14:paraId="78874608" w14:textId="77777777" w:rsidTr="00EF31DE">
        <w:trPr>
          <w:trHeight w:val="355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02DBC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Prolonged ROM</w:t>
            </w:r>
          </w:p>
        </w:tc>
      </w:tr>
      <w:tr w:rsidR="00452CF8" w:rsidRPr="00452CF8" w14:paraId="7DCF846B" w14:textId="77777777" w:rsidTr="00EF31DE">
        <w:trPr>
          <w:trHeight w:val="3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69EB5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3850F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45B4E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6.2</w:t>
            </w:r>
          </w:p>
        </w:tc>
      </w:tr>
      <w:tr w:rsidR="00452CF8" w:rsidRPr="00452CF8" w14:paraId="13CED81E" w14:textId="77777777" w:rsidTr="00EF31DE">
        <w:trPr>
          <w:trHeight w:val="3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7E8D8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C7691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D792F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93.8</w:t>
            </w:r>
          </w:p>
        </w:tc>
      </w:tr>
      <w:tr w:rsidR="00452CF8" w:rsidRPr="00452CF8" w14:paraId="6B1B7A39" w14:textId="77777777" w:rsidTr="00EF31DE">
        <w:trPr>
          <w:trHeight w:val="355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5BACA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Chorioamnionitis</w:t>
            </w:r>
          </w:p>
        </w:tc>
      </w:tr>
      <w:tr w:rsidR="00452CF8" w:rsidRPr="00452CF8" w14:paraId="27101F8E" w14:textId="77777777" w:rsidTr="00EF31DE">
        <w:trPr>
          <w:trHeight w:val="36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CC84F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D376C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3F0F7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0</w:t>
            </w:r>
          </w:p>
        </w:tc>
      </w:tr>
      <w:tr w:rsidR="00452CF8" w:rsidRPr="00452CF8" w14:paraId="5BEF0973" w14:textId="77777777" w:rsidTr="00EF31DE">
        <w:trPr>
          <w:trHeight w:val="36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74CAD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54444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8C01E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100</w:t>
            </w:r>
          </w:p>
        </w:tc>
      </w:tr>
      <w:tr w:rsidR="00452CF8" w:rsidRPr="00452CF8" w14:paraId="4FB92093" w14:textId="77777777" w:rsidTr="00EF31DE">
        <w:trPr>
          <w:trHeight w:val="368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A76B6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Mode of delivery</w:t>
            </w:r>
          </w:p>
        </w:tc>
      </w:tr>
      <w:tr w:rsidR="00452CF8" w:rsidRPr="00452CF8" w14:paraId="4F3A3365" w14:textId="77777777" w:rsidTr="00EF31DE">
        <w:trPr>
          <w:trHeight w:val="36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37601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SVD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2CC98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FC0F5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50</w:t>
            </w:r>
          </w:p>
        </w:tc>
      </w:tr>
      <w:tr w:rsidR="00452CF8" w:rsidRPr="00452CF8" w14:paraId="5F8C9706" w14:textId="77777777" w:rsidTr="00EF31DE">
        <w:trPr>
          <w:trHeight w:val="36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292F8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Instrumental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5CEF70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A7022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14.1</w:t>
            </w:r>
          </w:p>
        </w:tc>
      </w:tr>
      <w:tr w:rsidR="00452CF8" w:rsidRPr="00452CF8" w14:paraId="526915CC" w14:textId="77777777" w:rsidTr="00EF31DE">
        <w:trPr>
          <w:trHeight w:val="36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AB6BE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C/S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170A2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9B0059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35.9</w:t>
            </w:r>
          </w:p>
        </w:tc>
      </w:tr>
      <w:tr w:rsidR="00452CF8" w:rsidRPr="00452CF8" w14:paraId="5EFE41E8" w14:textId="77777777" w:rsidTr="00EF31DE">
        <w:trPr>
          <w:trHeight w:val="368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6072E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APGAR score</w:t>
            </w:r>
          </w:p>
        </w:tc>
      </w:tr>
      <w:tr w:rsidR="00452CF8" w:rsidRPr="00452CF8" w14:paraId="0990462D" w14:textId="77777777" w:rsidTr="00EF31DE">
        <w:trPr>
          <w:trHeight w:val="36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34516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Low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E34BB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9DEAC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43.8</w:t>
            </w:r>
          </w:p>
        </w:tc>
      </w:tr>
      <w:tr w:rsidR="00452CF8" w:rsidRPr="00452CF8" w14:paraId="2A0A4E98" w14:textId="77777777" w:rsidTr="00EF31DE">
        <w:trPr>
          <w:trHeight w:val="36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0F014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Normal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73743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FD2E5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28.1</w:t>
            </w:r>
          </w:p>
        </w:tc>
      </w:tr>
      <w:tr w:rsidR="00452CF8" w:rsidRPr="00452CF8" w14:paraId="44A47DEF" w14:textId="77777777" w:rsidTr="00EF31DE">
        <w:trPr>
          <w:trHeight w:val="36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5E7EC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Unknown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F2640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B0CBE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28.1</w:t>
            </w:r>
          </w:p>
        </w:tc>
      </w:tr>
      <w:tr w:rsidR="00452CF8" w:rsidRPr="00452CF8" w14:paraId="4E81E6CA" w14:textId="77777777" w:rsidTr="00EF31DE">
        <w:trPr>
          <w:trHeight w:val="368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01A67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Delayed cry after delivery</w:t>
            </w:r>
          </w:p>
        </w:tc>
      </w:tr>
      <w:tr w:rsidR="00452CF8" w:rsidRPr="00452CF8" w14:paraId="2EDE86F8" w14:textId="77777777" w:rsidTr="00EF31DE">
        <w:trPr>
          <w:trHeight w:val="36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FB982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CA02C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9979B3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67.2</w:t>
            </w:r>
          </w:p>
        </w:tc>
      </w:tr>
      <w:tr w:rsidR="00452CF8" w:rsidRPr="00452CF8" w14:paraId="2668C18C" w14:textId="77777777" w:rsidTr="00EF31DE">
        <w:trPr>
          <w:trHeight w:val="36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CA1C0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60B6D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15C24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32.8</w:t>
            </w:r>
          </w:p>
        </w:tc>
      </w:tr>
    </w:tbl>
    <w:p w14:paraId="1BD5E3FD" w14:textId="77777777" w:rsidR="00452CF8" w:rsidRPr="00452CF8" w:rsidRDefault="00452CF8" w:rsidP="00452CF8">
      <w:pPr>
        <w:rPr>
          <w:rFonts w:ascii="Calibri" w:eastAsia="Calibri" w:hAnsi="Calibri" w:cstheme="minorHAnsi"/>
          <w:sz w:val="24"/>
          <w:szCs w:val="24"/>
        </w:rPr>
      </w:pPr>
      <w:r w:rsidRPr="00452CF8">
        <w:rPr>
          <w:rFonts w:ascii="Calibri" w:eastAsia="Calibri" w:hAnsi="Calibri" w:cstheme="minorHAnsi"/>
          <w:b/>
          <w:bCs/>
          <w:sz w:val="24"/>
          <w:szCs w:val="24"/>
        </w:rPr>
        <w:t>Table 3</w:t>
      </w:r>
      <w:r w:rsidRPr="00452CF8">
        <w:rPr>
          <w:rFonts w:ascii="Calibri" w:eastAsia="Calibri" w:hAnsi="Calibri" w:cstheme="minorHAnsi"/>
          <w:sz w:val="24"/>
          <w:szCs w:val="24"/>
        </w:rPr>
        <w:t xml:space="preserve"> </w:t>
      </w:r>
      <w:r w:rsidRPr="00452CF8">
        <w:rPr>
          <w:rFonts w:ascii="Calibri" w:eastAsia="Calibri" w:hAnsi="Calibri" w:cs="SimSun"/>
        </w:rPr>
        <w:t xml:space="preserve">Perinatal conditions of Neonates with Seizure and their Mothers </w:t>
      </w:r>
      <w:r w:rsidRPr="00452CF8">
        <w:rPr>
          <w:rFonts w:ascii="Calibri" w:eastAsia="Calibri" w:hAnsi="Calibri" w:cstheme="minorHAnsi"/>
          <w:sz w:val="24"/>
          <w:szCs w:val="24"/>
        </w:rPr>
        <w:t>at SPHMMC, NICU, in Addis Ababa Ethiopia, from June 2024 G.C. to January 2025 G.C. (n=64)</w:t>
      </w:r>
    </w:p>
    <w:p w14:paraId="7798295D" w14:textId="77777777" w:rsidR="00452CF8" w:rsidRPr="00452CF8" w:rsidRDefault="00452CF8" w:rsidP="00452CF8">
      <w:pPr>
        <w:rPr>
          <w:rFonts w:ascii="Calibri" w:eastAsia="Calibri" w:hAnsi="Calibri" w:cs="SimSun"/>
        </w:rPr>
      </w:pPr>
      <w:r w:rsidRPr="00452CF8">
        <w:rPr>
          <w:rFonts w:ascii="Calibri" w:eastAsia="Calibri" w:hAnsi="Calibri" w:cs="SimSun"/>
        </w:rPr>
        <w:br w:type="page"/>
      </w:r>
    </w:p>
    <w:p w14:paraId="2377C76D" w14:textId="77777777" w:rsidR="00452CF8" w:rsidRPr="00452CF8" w:rsidRDefault="00452CF8" w:rsidP="00452CF8">
      <w:pPr>
        <w:rPr>
          <w:rFonts w:ascii="Calibri" w:eastAsia="Calibri" w:hAnsi="Calibri" w:cstheme="minorHAnsi"/>
          <w:b/>
          <w:bCs/>
          <w:sz w:val="24"/>
          <w:szCs w:val="24"/>
        </w:rPr>
      </w:pPr>
      <w:r w:rsidRPr="00452CF8">
        <w:rPr>
          <w:rFonts w:ascii="Calibri" w:eastAsia="Calibri" w:hAnsi="Calibri" w:cstheme="minorHAnsi"/>
          <w:b/>
          <w:bCs/>
          <w:sz w:val="24"/>
          <w:szCs w:val="24"/>
        </w:rPr>
        <w:lastRenderedPageBreak/>
        <w:t>Table 4</w:t>
      </w:r>
      <w:r w:rsidRPr="00452CF8">
        <w:rPr>
          <w:rFonts w:ascii="Calibri" w:eastAsia="Calibri" w:hAnsi="Calibri" w:cstheme="minorHAnsi"/>
          <w:sz w:val="24"/>
          <w:szCs w:val="24"/>
        </w:rPr>
        <w:t xml:space="preserve"> Laboratory measurement findings </w:t>
      </w:r>
      <w:r w:rsidRPr="00452CF8">
        <w:rPr>
          <w:rFonts w:ascii="Calibri" w:eastAsia="Calibri" w:hAnsi="Calibri" w:cs="SimSun"/>
        </w:rPr>
        <w:t xml:space="preserve">of Neonates with Seizure </w:t>
      </w:r>
      <w:r w:rsidRPr="00452CF8">
        <w:rPr>
          <w:rFonts w:ascii="Calibri" w:eastAsia="Calibri" w:hAnsi="Calibri" w:cstheme="minorHAnsi"/>
          <w:sz w:val="24"/>
          <w:szCs w:val="24"/>
        </w:rPr>
        <w:t>at SPHMMC, NICU, in Addis Ababa Ethiopia, from June 2024 G.C. to January 2025 G.C. (n=64)</w:t>
      </w:r>
    </w:p>
    <w:tbl>
      <w:tblPr>
        <w:tblStyle w:val="TableGrid"/>
        <w:tblW w:w="11340" w:type="dxa"/>
        <w:tblInd w:w="-702" w:type="dxa"/>
        <w:tblLook w:val="04A0" w:firstRow="1" w:lastRow="0" w:firstColumn="1" w:lastColumn="0" w:noHBand="0" w:noVBand="1"/>
      </w:tblPr>
      <w:tblGrid>
        <w:gridCol w:w="2470"/>
        <w:gridCol w:w="1949"/>
        <w:gridCol w:w="2147"/>
        <w:gridCol w:w="1772"/>
        <w:gridCol w:w="1715"/>
        <w:gridCol w:w="1287"/>
      </w:tblGrid>
      <w:tr w:rsidR="00452CF8" w:rsidRPr="00452CF8" w14:paraId="16092BA0" w14:textId="77777777" w:rsidTr="00EF31DE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A7724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Variables</w:t>
            </w:r>
          </w:p>
        </w:tc>
        <w:tc>
          <w:tcPr>
            <w:tcW w:w="88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9720E" w14:textId="77777777" w:rsidR="00452CF8" w:rsidRPr="00452CF8" w:rsidRDefault="00452CF8" w:rsidP="00452CF8">
            <w:pPr>
              <w:spacing w:line="480" w:lineRule="auto"/>
              <w:jc w:val="center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Results/Findings = Frequency(Percentage)</w:t>
            </w:r>
          </w:p>
        </w:tc>
      </w:tr>
      <w:tr w:rsidR="00452CF8" w:rsidRPr="00452CF8" w14:paraId="44ED9BBC" w14:textId="77777777" w:rsidTr="00EF31DE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B56DD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Brain Imaging(US/CT/MRI)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04FE7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Normal</w:t>
            </w:r>
          </w:p>
          <w:p w14:paraId="4E260EE2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42(65.6%)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5D642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ICH= 4(6.3%)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979DE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SGH=7(10.9%)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515F6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Congenital malformations = 8(12.5%)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84FD1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Not done</w:t>
            </w:r>
          </w:p>
          <w:p w14:paraId="5B5AC969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=3(4.7%)</w:t>
            </w:r>
          </w:p>
        </w:tc>
      </w:tr>
      <w:tr w:rsidR="00452CF8" w:rsidRPr="00452CF8" w14:paraId="263CCD2A" w14:textId="77777777" w:rsidTr="00EF31DE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C45EC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Random blood sugar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36BA4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Normal</w:t>
            </w:r>
          </w:p>
          <w:p w14:paraId="7E95448C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50 (78.1%)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3A41F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Hypoglycemia</w:t>
            </w:r>
          </w:p>
          <w:p w14:paraId="526C1D71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7 (10.9%)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24C46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Hyperglycemia</w:t>
            </w:r>
          </w:p>
          <w:p w14:paraId="0B24D334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7 (10.9%)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72718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Not done= 0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375D8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-</w:t>
            </w:r>
          </w:p>
        </w:tc>
      </w:tr>
      <w:tr w:rsidR="00452CF8" w:rsidRPr="00452CF8" w14:paraId="43806BF1" w14:textId="77777777" w:rsidTr="00EF31DE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79B1B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 xml:space="preserve">CBC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5FBEE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Normal</w:t>
            </w:r>
          </w:p>
          <w:p w14:paraId="603E97E0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33 (51.6%)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551FA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Shows sepsis</w:t>
            </w:r>
          </w:p>
          <w:p w14:paraId="5036C959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26 (40.6%)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739E4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Shows anemia</w:t>
            </w:r>
          </w:p>
          <w:p w14:paraId="3BD4C282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5 (7.8%)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6D788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Not done = 0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F7623D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-</w:t>
            </w:r>
          </w:p>
        </w:tc>
      </w:tr>
      <w:tr w:rsidR="00452CF8" w:rsidRPr="00452CF8" w14:paraId="562BAB85" w14:textId="77777777" w:rsidTr="00EF31DE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9D5B7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CRP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8AD29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Positive</w:t>
            </w:r>
          </w:p>
          <w:p w14:paraId="5327FC5F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21 (32.8%)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9B9BB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Negative</w:t>
            </w:r>
          </w:p>
          <w:p w14:paraId="50270004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30 (46.9%)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8856E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Not done</w:t>
            </w:r>
          </w:p>
          <w:p w14:paraId="2A63769F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13 (20.3%)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A8B4E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-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EFC24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-</w:t>
            </w:r>
          </w:p>
        </w:tc>
      </w:tr>
      <w:tr w:rsidR="00452CF8" w:rsidRPr="00452CF8" w14:paraId="15B3E8A7" w14:textId="77777777" w:rsidTr="00EF31DE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0013B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Serum Sodium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C0E32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Normal</w:t>
            </w:r>
          </w:p>
          <w:p w14:paraId="1959853C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56 (87.5%)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905F2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Abnormally Low</w:t>
            </w:r>
          </w:p>
          <w:p w14:paraId="6445E2C3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3 (4.7%)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9487A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Abnormally high= 5 (7.8%)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E50E8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Not done</w:t>
            </w:r>
          </w:p>
          <w:p w14:paraId="33728CEE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0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54639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-</w:t>
            </w:r>
          </w:p>
        </w:tc>
      </w:tr>
      <w:tr w:rsidR="00452CF8" w:rsidRPr="00452CF8" w14:paraId="378B1B12" w14:textId="77777777" w:rsidTr="00EF31DE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11062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Serum Calcium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E3E8C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Normal</w:t>
            </w:r>
          </w:p>
          <w:p w14:paraId="25822427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51 (79.7%)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1B4DA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Abnormally Low</w:t>
            </w:r>
          </w:p>
          <w:p w14:paraId="1873CA04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6 (9.4%)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9C57C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 xml:space="preserve">Not done </w:t>
            </w:r>
          </w:p>
          <w:p w14:paraId="50B9EB34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7 (10.9%)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11CD6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-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BE347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-</w:t>
            </w:r>
          </w:p>
        </w:tc>
      </w:tr>
      <w:tr w:rsidR="00452CF8" w:rsidRPr="00452CF8" w14:paraId="3D0C1D47" w14:textId="77777777" w:rsidTr="00EF31DE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A5A2D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Serum Magnesium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26BFB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Normal</w:t>
            </w:r>
          </w:p>
          <w:p w14:paraId="50754AEF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4 (6.3%)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888FE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Abnormally Low</w:t>
            </w:r>
          </w:p>
          <w:p w14:paraId="2E3C4DC5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0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03BB5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Abnormally high= 2 (3.1%)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F70FD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Not done</w:t>
            </w:r>
          </w:p>
          <w:p w14:paraId="281E5268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58 (90.6%)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C37F9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-</w:t>
            </w:r>
          </w:p>
        </w:tc>
      </w:tr>
      <w:tr w:rsidR="00452CF8" w:rsidRPr="00452CF8" w14:paraId="3673D42D" w14:textId="77777777" w:rsidTr="00EF31DE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C141F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Total Bilirubin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CAF3E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Normal</w:t>
            </w:r>
          </w:p>
          <w:p w14:paraId="714BD063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25 (39.1%)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65157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Abnormally high</w:t>
            </w:r>
          </w:p>
          <w:p w14:paraId="2FEB3552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6 (9.4 %)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965E6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Not done</w:t>
            </w:r>
          </w:p>
          <w:p w14:paraId="7F7723F5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33 (51.5%)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B7481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-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12E24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-</w:t>
            </w:r>
          </w:p>
        </w:tc>
      </w:tr>
      <w:tr w:rsidR="00452CF8" w:rsidRPr="00452CF8" w14:paraId="418EE08A" w14:textId="77777777" w:rsidTr="00EF31DE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F8590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CSF Analysis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3962A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Normal</w:t>
            </w:r>
          </w:p>
          <w:p w14:paraId="3E34B395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25 (39.1%)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A2B4E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Meningitis=3(4.7%)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C1072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Traumatic</w:t>
            </w:r>
          </w:p>
          <w:p w14:paraId="1BCFDFB3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11 (17.1 %)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59A4A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Not done</w:t>
            </w:r>
          </w:p>
          <w:p w14:paraId="07BCCE92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25 (39.1%)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D67AA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-</w:t>
            </w:r>
          </w:p>
        </w:tc>
      </w:tr>
    </w:tbl>
    <w:p w14:paraId="2148EAAC" w14:textId="77777777" w:rsidR="00452CF8" w:rsidRPr="00452CF8" w:rsidRDefault="00452CF8" w:rsidP="00452CF8">
      <w:pPr>
        <w:rPr>
          <w:rFonts w:ascii="Calibri" w:eastAsia="Calibri" w:hAnsi="Calibri" w:cstheme="minorHAnsi"/>
          <w:sz w:val="24"/>
          <w:szCs w:val="24"/>
        </w:rPr>
      </w:pPr>
      <w:r w:rsidRPr="00452CF8">
        <w:rPr>
          <w:rFonts w:ascii="Calibri" w:eastAsia="Calibri" w:hAnsi="Calibri" w:cstheme="minorHAnsi"/>
          <w:b/>
          <w:bCs/>
          <w:sz w:val="24"/>
          <w:szCs w:val="24"/>
        </w:rPr>
        <w:lastRenderedPageBreak/>
        <w:t>Table 5</w:t>
      </w:r>
      <w:r w:rsidRPr="00452CF8">
        <w:rPr>
          <w:rFonts w:ascii="Calibri" w:eastAsia="Calibri" w:hAnsi="Calibri" w:cstheme="minorHAnsi"/>
          <w:sz w:val="24"/>
          <w:szCs w:val="24"/>
        </w:rPr>
        <w:t xml:space="preserve"> Clinical findings </w:t>
      </w:r>
      <w:r w:rsidRPr="00452CF8">
        <w:rPr>
          <w:rFonts w:ascii="Calibri" w:eastAsia="Calibri" w:hAnsi="Calibri" w:cs="SimSun"/>
        </w:rPr>
        <w:t xml:space="preserve">of Neonates with Seizure </w:t>
      </w:r>
      <w:r w:rsidRPr="00452CF8">
        <w:rPr>
          <w:rFonts w:ascii="Calibri" w:eastAsia="Calibri" w:hAnsi="Calibri" w:cstheme="minorHAnsi"/>
          <w:sz w:val="24"/>
          <w:szCs w:val="24"/>
        </w:rPr>
        <w:t>at SPHMMC, NICU, in Addis Ababa Ethiopia, from June 2024 G.C. to January 2025 G.C. (n=64)</w:t>
      </w:r>
    </w:p>
    <w:tbl>
      <w:tblPr>
        <w:tblStyle w:val="TableGrid"/>
        <w:tblW w:w="11520" w:type="dxa"/>
        <w:tblInd w:w="-882" w:type="dxa"/>
        <w:tblLayout w:type="fixed"/>
        <w:tblLook w:val="04A0" w:firstRow="1" w:lastRow="0" w:firstColumn="1" w:lastColumn="0" w:noHBand="0" w:noVBand="1"/>
      </w:tblPr>
      <w:tblGrid>
        <w:gridCol w:w="2520"/>
        <w:gridCol w:w="2070"/>
        <w:gridCol w:w="2070"/>
        <w:gridCol w:w="1980"/>
        <w:gridCol w:w="1170"/>
        <w:gridCol w:w="1710"/>
      </w:tblGrid>
      <w:tr w:rsidR="00452CF8" w:rsidRPr="00452CF8" w14:paraId="46CA92C3" w14:textId="77777777" w:rsidTr="00EF31DE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F887A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Variables</w:t>
            </w:r>
          </w:p>
        </w:tc>
        <w:tc>
          <w:tcPr>
            <w:tcW w:w="9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36871" w14:textId="77777777" w:rsidR="00452CF8" w:rsidRPr="00452CF8" w:rsidRDefault="00452CF8" w:rsidP="00452CF8">
            <w:pPr>
              <w:spacing w:line="480" w:lineRule="auto"/>
              <w:jc w:val="center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Clinical Findings = Frequency(Percentage)</w:t>
            </w:r>
          </w:p>
        </w:tc>
      </w:tr>
      <w:tr w:rsidR="00452CF8" w:rsidRPr="00452CF8" w14:paraId="78A262BA" w14:textId="77777777" w:rsidTr="00EF31DE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D2944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Temperature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4FB28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Normal</w:t>
            </w:r>
          </w:p>
          <w:p w14:paraId="67B4051F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35 (54.7%)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55D11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Hypothermia</w:t>
            </w:r>
          </w:p>
          <w:p w14:paraId="1A4010BF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26 (40.6%)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F3260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Fever</w:t>
            </w:r>
          </w:p>
          <w:p w14:paraId="75CC5D8D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3 (4.7%)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DE3FB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-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FF477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-</w:t>
            </w:r>
          </w:p>
        </w:tc>
      </w:tr>
      <w:tr w:rsidR="00452CF8" w:rsidRPr="00452CF8" w14:paraId="360A034D" w14:textId="77777777" w:rsidTr="00EF31DE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2702F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HC for age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6833B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Normal</w:t>
            </w:r>
          </w:p>
          <w:p w14:paraId="03654534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 xml:space="preserve"> = 45 (70.3%)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C9C67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 xml:space="preserve">Macrocephaly </w:t>
            </w:r>
          </w:p>
          <w:p w14:paraId="67A90451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13 (20.3%)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77CA7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Microcephaly</w:t>
            </w:r>
          </w:p>
          <w:p w14:paraId="5215FBB7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6 (9.4%)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68EA6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-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B30BF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-</w:t>
            </w:r>
          </w:p>
        </w:tc>
      </w:tr>
      <w:tr w:rsidR="00452CF8" w:rsidRPr="00452CF8" w14:paraId="3694AE80" w14:textId="77777777" w:rsidTr="00EF31DE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2D7ABD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Respiratory condition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A6F5E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Normal</w:t>
            </w:r>
          </w:p>
          <w:p w14:paraId="111F204D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 xml:space="preserve"> = 8 (12.5%)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6D175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In distress</w:t>
            </w:r>
          </w:p>
          <w:p w14:paraId="563E6B24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49 (76.6%)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124D0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Apnea</w:t>
            </w:r>
          </w:p>
          <w:p w14:paraId="480E0625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7 (10.9%)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0E9753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-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03BD9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-</w:t>
            </w:r>
          </w:p>
        </w:tc>
      </w:tr>
      <w:tr w:rsidR="00452CF8" w:rsidRPr="00452CF8" w14:paraId="5D1BAA62" w14:textId="77777777" w:rsidTr="00EF31DE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746F6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Skin condition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9F268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Normal</w:t>
            </w:r>
          </w:p>
          <w:p w14:paraId="60854B9C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 xml:space="preserve"> = 52 (81.2%)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27E1E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Jaundice</w:t>
            </w:r>
          </w:p>
          <w:p w14:paraId="7E9D3058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4 (6.3%)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48C16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Pallor</w:t>
            </w:r>
          </w:p>
          <w:p w14:paraId="198F2C65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2 (3.1%)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6D0AC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Rash= 1(1.6%)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00FE1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Scleremic</w:t>
            </w:r>
          </w:p>
          <w:p w14:paraId="4D8E09D2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5 (7.8%)</w:t>
            </w:r>
          </w:p>
        </w:tc>
      </w:tr>
      <w:tr w:rsidR="00452CF8" w:rsidRPr="00452CF8" w14:paraId="0D3B0A23" w14:textId="77777777" w:rsidTr="00EF31DE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45D6D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HEENT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0E0AF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Normal</w:t>
            </w:r>
          </w:p>
          <w:p w14:paraId="21987B5C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47 (73.4%)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12D78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Cephalhematoma</w:t>
            </w:r>
          </w:p>
          <w:p w14:paraId="1AFA4583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2 (3.1%)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9823E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SGH</w:t>
            </w:r>
          </w:p>
          <w:p w14:paraId="35163B39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9 (14.1%)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AC41D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 xml:space="preserve">Caput </w:t>
            </w:r>
          </w:p>
          <w:p w14:paraId="39724E2C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DCC51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Malformation</w:t>
            </w:r>
          </w:p>
          <w:p w14:paraId="05043392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6 (9.4%)</w:t>
            </w:r>
          </w:p>
        </w:tc>
      </w:tr>
      <w:tr w:rsidR="00452CF8" w:rsidRPr="00452CF8" w14:paraId="10D7368E" w14:textId="77777777" w:rsidTr="00EF31DE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086A1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Mental Status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9A4E2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Alert</w:t>
            </w:r>
          </w:p>
          <w:p w14:paraId="26773623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16 (25%)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4B3DB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Hyper Alert</w:t>
            </w:r>
          </w:p>
          <w:p w14:paraId="2054BBEA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11 (17.2%)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9D44D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Lethargic</w:t>
            </w:r>
          </w:p>
          <w:p w14:paraId="0D127514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33 (51.6%)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23159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Coma= 4(6.2%)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BD5D5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-</w:t>
            </w:r>
          </w:p>
        </w:tc>
      </w:tr>
      <w:tr w:rsidR="00452CF8" w:rsidRPr="00452CF8" w14:paraId="3CFEB79F" w14:textId="77777777" w:rsidTr="00EF31DE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4A7E6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Tone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9F2E0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Normotonic</w:t>
            </w:r>
          </w:p>
          <w:p w14:paraId="1DA770CA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17 (26.6%)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EC110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 xml:space="preserve">Hypotonic </w:t>
            </w:r>
          </w:p>
          <w:p w14:paraId="546147D2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30 (46.8%)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0D284B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Hypertonic</w:t>
            </w:r>
          </w:p>
          <w:p w14:paraId="1ACF9965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17 (26.6%)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C6A7F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-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E4376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-</w:t>
            </w:r>
          </w:p>
        </w:tc>
      </w:tr>
      <w:tr w:rsidR="00452CF8" w:rsidRPr="00452CF8" w14:paraId="07F8228E" w14:textId="77777777" w:rsidTr="00EF31DE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7199E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Moro reflex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E877B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Complete</w:t>
            </w:r>
          </w:p>
          <w:p w14:paraId="1FA065A8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10 (15.6%)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8AE0D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Incomplete</w:t>
            </w:r>
          </w:p>
          <w:p w14:paraId="35EA28A0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43 (67.2%)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55E49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Absent</w:t>
            </w:r>
          </w:p>
          <w:p w14:paraId="7B9F0064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11 (17.2%)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EEF7F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-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695A9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-</w:t>
            </w:r>
          </w:p>
        </w:tc>
      </w:tr>
      <w:tr w:rsidR="00452CF8" w:rsidRPr="00452CF8" w14:paraId="6C0F7A3B" w14:textId="77777777" w:rsidTr="00EF31DE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250DD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Suckling reflex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51FBA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Sustained</w:t>
            </w:r>
          </w:p>
          <w:p w14:paraId="43CEFC8F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3 (4.7%)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BBD98E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Unsustained</w:t>
            </w:r>
          </w:p>
          <w:p w14:paraId="1F961419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50 (78.1%)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DD221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Absent</w:t>
            </w:r>
          </w:p>
          <w:p w14:paraId="6AC32E07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= 11 (17.2%)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9ADEA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-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1CF03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-</w:t>
            </w:r>
          </w:p>
        </w:tc>
      </w:tr>
      <w:tr w:rsidR="00452CF8" w:rsidRPr="00452CF8" w14:paraId="636DEDFD" w14:textId="77777777" w:rsidTr="00EF31DE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128F7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Grasp reflex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D4532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Strong= 11(17%)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49B95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 xml:space="preserve">Weak=42(66%)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165E4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Absent=11(17%)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EAF99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-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35D45" w14:textId="77777777" w:rsidR="00452CF8" w:rsidRPr="00452CF8" w:rsidRDefault="00452CF8" w:rsidP="00452CF8">
            <w:pPr>
              <w:spacing w:line="480" w:lineRule="auto"/>
              <w:rPr>
                <w:rFonts w:ascii="Calibri" w:eastAsia="Calibri" w:hAnsi="Calibri" w:cs="SimSun"/>
                <w:b/>
                <w:sz w:val="24"/>
                <w:szCs w:val="24"/>
              </w:rPr>
            </w:pPr>
            <w:r w:rsidRPr="00452CF8">
              <w:rPr>
                <w:rFonts w:ascii="Calibri" w:eastAsia="Calibri" w:hAnsi="Calibri" w:cs="SimSun"/>
                <w:b/>
                <w:sz w:val="24"/>
                <w:szCs w:val="24"/>
              </w:rPr>
              <w:t>-</w:t>
            </w:r>
          </w:p>
        </w:tc>
      </w:tr>
    </w:tbl>
    <w:p w14:paraId="0B4FFF85" w14:textId="77777777" w:rsidR="00452CF8" w:rsidRPr="00452CF8" w:rsidRDefault="00452CF8" w:rsidP="00452CF8">
      <w:pPr>
        <w:rPr>
          <w:rFonts w:ascii="Calibri" w:eastAsia="Calibri" w:hAnsi="Calibri" w:cstheme="minorHAnsi"/>
          <w:sz w:val="24"/>
          <w:szCs w:val="24"/>
        </w:rPr>
      </w:pPr>
      <w:r w:rsidRPr="00452CF8">
        <w:rPr>
          <w:rFonts w:ascii="Calibri" w:eastAsia="Calibri" w:hAnsi="Calibri" w:cstheme="minorHAnsi"/>
          <w:b/>
          <w:bCs/>
          <w:sz w:val="24"/>
          <w:szCs w:val="24"/>
        </w:rPr>
        <w:lastRenderedPageBreak/>
        <w:t>Table 6</w:t>
      </w:r>
      <w:r w:rsidRPr="00452CF8">
        <w:rPr>
          <w:rFonts w:ascii="Calibri" w:eastAsia="Calibri" w:hAnsi="Calibri" w:cstheme="minorHAnsi"/>
          <w:sz w:val="24"/>
          <w:szCs w:val="24"/>
        </w:rPr>
        <w:t xml:space="preserve"> Etiologic profile </w:t>
      </w:r>
      <w:r w:rsidRPr="00452CF8">
        <w:rPr>
          <w:rFonts w:ascii="Calibri" w:eastAsia="Calibri" w:hAnsi="Calibri" w:cs="SimSun"/>
        </w:rPr>
        <w:t xml:space="preserve">of Neonatal Seizures </w:t>
      </w:r>
      <w:r w:rsidRPr="00452CF8">
        <w:rPr>
          <w:rFonts w:ascii="Calibri" w:eastAsia="Calibri" w:hAnsi="Calibri" w:cstheme="minorHAnsi"/>
          <w:sz w:val="24"/>
          <w:szCs w:val="24"/>
        </w:rPr>
        <w:t>at SPHMMC, NICU, in Addis Ababa Ethiopia, from June 2024 G.C. to January 2025 G.C. (n=64)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03"/>
        <w:gridCol w:w="1254"/>
        <w:gridCol w:w="1337"/>
      </w:tblGrid>
      <w:tr w:rsidR="00452CF8" w:rsidRPr="00452CF8" w14:paraId="79DF22A9" w14:textId="77777777" w:rsidTr="00EF31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A476B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 xml:space="preserve">Variable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28CE5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 xml:space="preserve">Frequency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3E96F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Percentage</w:t>
            </w:r>
          </w:p>
        </w:tc>
      </w:tr>
      <w:tr w:rsidR="00452CF8" w:rsidRPr="00452CF8" w14:paraId="717FC5FB" w14:textId="77777777" w:rsidTr="00EF31DE"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1A5BC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Single Etiologies</w:t>
            </w:r>
          </w:p>
        </w:tc>
      </w:tr>
      <w:tr w:rsidR="00452CF8" w:rsidRPr="00452CF8" w14:paraId="3CC3B038" w14:textId="77777777" w:rsidTr="00EF31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B203A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HIE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02477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3C970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32.8</w:t>
            </w:r>
          </w:p>
        </w:tc>
      </w:tr>
      <w:tr w:rsidR="00452CF8" w:rsidRPr="00452CF8" w14:paraId="55054BEB" w14:textId="77777777" w:rsidTr="00EF31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C28CA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Sepsis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C59C0F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0BAA6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9.4</w:t>
            </w:r>
          </w:p>
        </w:tc>
      </w:tr>
      <w:tr w:rsidR="00452CF8" w:rsidRPr="00452CF8" w14:paraId="2687D5CD" w14:textId="77777777" w:rsidTr="00EF31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E5980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Congenital malformation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C6941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EAFB8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4.7</w:t>
            </w:r>
          </w:p>
        </w:tc>
      </w:tr>
      <w:tr w:rsidR="00452CF8" w:rsidRPr="00452CF8" w14:paraId="09652E4E" w14:textId="77777777" w:rsidTr="00EF31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21D68A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Meningitis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304765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FD0AD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3.1</w:t>
            </w:r>
          </w:p>
        </w:tc>
      </w:tr>
      <w:tr w:rsidR="00452CF8" w:rsidRPr="00452CF8" w14:paraId="4B4B7092" w14:textId="77777777" w:rsidTr="00EF31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E1552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Hypoglycemia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499FE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48FBE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1.6</w:t>
            </w:r>
          </w:p>
        </w:tc>
      </w:tr>
      <w:tr w:rsidR="00452CF8" w:rsidRPr="00452CF8" w14:paraId="09701BA9" w14:textId="77777777" w:rsidTr="00EF31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A7751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Hypermagnesium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035F2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23E62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1.6</w:t>
            </w:r>
          </w:p>
        </w:tc>
      </w:tr>
      <w:tr w:rsidR="00452CF8" w:rsidRPr="00452CF8" w14:paraId="5B4CA91A" w14:textId="77777777" w:rsidTr="00EF31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1CD08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ICH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36CF1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74CDD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1.6</w:t>
            </w:r>
          </w:p>
        </w:tc>
      </w:tr>
      <w:tr w:rsidR="00452CF8" w:rsidRPr="00452CF8" w14:paraId="4D5DAC24" w14:textId="77777777" w:rsidTr="00EF31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03D16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ABE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44B62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CD900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1.6</w:t>
            </w:r>
          </w:p>
        </w:tc>
      </w:tr>
      <w:tr w:rsidR="00452CF8" w:rsidRPr="00452CF8" w14:paraId="7AEA43F0" w14:textId="77777777" w:rsidTr="00EF31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1C46F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Undiagnosed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9AA9E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35680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1.6</w:t>
            </w:r>
          </w:p>
        </w:tc>
      </w:tr>
      <w:tr w:rsidR="00452CF8" w:rsidRPr="00452CF8" w14:paraId="32CFC5D5" w14:textId="77777777" w:rsidTr="00EF31DE"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D4D6B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Combined Etiologies</w:t>
            </w:r>
          </w:p>
        </w:tc>
      </w:tr>
      <w:tr w:rsidR="00452CF8" w:rsidRPr="00452CF8" w14:paraId="0FB7408A" w14:textId="77777777" w:rsidTr="00EF31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54C8D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HIE and Sepsis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6A4B2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93AF3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12.5</w:t>
            </w:r>
          </w:p>
        </w:tc>
      </w:tr>
      <w:tr w:rsidR="00452CF8" w:rsidRPr="00452CF8" w14:paraId="667564EB" w14:textId="77777777" w:rsidTr="00EF31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3B3D2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HIE and Hypoglycemia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62FEB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91FCB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4.7</w:t>
            </w:r>
          </w:p>
        </w:tc>
      </w:tr>
      <w:tr w:rsidR="00452CF8" w:rsidRPr="00452CF8" w14:paraId="2AECB785" w14:textId="77777777" w:rsidTr="00EF31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D71B9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HIE, Sepsis and Hyponatremia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0A4B1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AF604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3.1</w:t>
            </w:r>
          </w:p>
        </w:tc>
      </w:tr>
      <w:tr w:rsidR="00452CF8" w:rsidRPr="00452CF8" w14:paraId="629EF2FE" w14:textId="77777777" w:rsidTr="00EF31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92868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HIE and Hypocalcaemia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FF55F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52450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1.6</w:t>
            </w:r>
          </w:p>
        </w:tc>
      </w:tr>
      <w:tr w:rsidR="00452CF8" w:rsidRPr="00452CF8" w14:paraId="58CFE223" w14:textId="77777777" w:rsidTr="00EF31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CE3A0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HIE and Hyponatremia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5336F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32003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1.6</w:t>
            </w:r>
          </w:p>
        </w:tc>
      </w:tr>
      <w:tr w:rsidR="00452CF8" w:rsidRPr="00452CF8" w14:paraId="74AF59DD" w14:textId="77777777" w:rsidTr="00EF31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34AC2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HIE and ICH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7B97C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3AF0E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1.6</w:t>
            </w:r>
          </w:p>
        </w:tc>
      </w:tr>
      <w:tr w:rsidR="00452CF8" w:rsidRPr="00452CF8" w14:paraId="11C12700" w14:textId="77777777" w:rsidTr="00EF31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772D1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Sepsis and Hypocalcaemia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C7565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089BF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1.6</w:t>
            </w:r>
          </w:p>
        </w:tc>
      </w:tr>
      <w:tr w:rsidR="00452CF8" w:rsidRPr="00452CF8" w14:paraId="2C9CA5D0" w14:textId="77777777" w:rsidTr="00EF31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1F0D5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Sepsis and Hypoglycemia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1004E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5A3E1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1.6</w:t>
            </w:r>
          </w:p>
        </w:tc>
      </w:tr>
      <w:tr w:rsidR="00452CF8" w:rsidRPr="00452CF8" w14:paraId="5A014050" w14:textId="77777777" w:rsidTr="00EF31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91E373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Sepsis and Hypernatremia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F5FCF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B6867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1.6</w:t>
            </w:r>
          </w:p>
        </w:tc>
      </w:tr>
      <w:tr w:rsidR="00452CF8" w:rsidRPr="00452CF8" w14:paraId="48475754" w14:textId="77777777" w:rsidTr="00EF31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D1181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Sepsis and Congenital malformation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6576E6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8F4B44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1.6</w:t>
            </w:r>
          </w:p>
        </w:tc>
      </w:tr>
      <w:tr w:rsidR="00452CF8" w:rsidRPr="00452CF8" w14:paraId="139BF1F2" w14:textId="77777777" w:rsidTr="00EF31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E135E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Hypocalcaemia and Hypermagnesium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A05E5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0E8B2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1.6</w:t>
            </w:r>
          </w:p>
        </w:tc>
      </w:tr>
      <w:tr w:rsidR="00452CF8" w:rsidRPr="00452CF8" w14:paraId="3A6BBA8D" w14:textId="77777777" w:rsidTr="00EF31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D9F5D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Hypocalcaemia and Hypernatremia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79372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03C07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1.6</w:t>
            </w:r>
          </w:p>
        </w:tc>
      </w:tr>
      <w:tr w:rsidR="00452CF8" w:rsidRPr="00452CF8" w14:paraId="26C211EE" w14:textId="77777777" w:rsidTr="00EF31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07D2D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Hypoglycemia and Congenital malformation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F0BE7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86D9E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1.6</w:t>
            </w:r>
          </w:p>
        </w:tc>
      </w:tr>
      <w:tr w:rsidR="00452CF8" w:rsidRPr="00452CF8" w14:paraId="4BEE3BC3" w14:textId="77777777" w:rsidTr="00EF31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68E88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Congenital malformation and Meningitis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6E4A8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EAE37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1.6</w:t>
            </w:r>
          </w:p>
        </w:tc>
      </w:tr>
      <w:tr w:rsidR="00452CF8" w:rsidRPr="00452CF8" w14:paraId="15069538" w14:textId="77777777" w:rsidTr="00EF31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78222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HIE, Hypocalcaemia and ICH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C8011B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F4FD5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1.6</w:t>
            </w:r>
          </w:p>
        </w:tc>
      </w:tr>
      <w:tr w:rsidR="00452CF8" w:rsidRPr="00452CF8" w14:paraId="4D209038" w14:textId="77777777" w:rsidTr="00EF31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73BF8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HIE, Sepsis and Congenital malformation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45C88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E9329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1.6</w:t>
            </w:r>
          </w:p>
        </w:tc>
      </w:tr>
      <w:tr w:rsidR="00452CF8" w:rsidRPr="00452CF8" w14:paraId="0B11638E" w14:textId="77777777" w:rsidTr="00EF31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985CA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HIE, Sepsis, Hypoglycemia and ICH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E813C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08F2B" w14:textId="77777777" w:rsidR="00452CF8" w:rsidRPr="00452CF8" w:rsidRDefault="00452CF8" w:rsidP="00452CF8">
            <w:pPr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1.6</w:t>
            </w:r>
          </w:p>
        </w:tc>
      </w:tr>
    </w:tbl>
    <w:p w14:paraId="3524E6AC" w14:textId="77777777" w:rsidR="00452CF8" w:rsidRPr="00452CF8" w:rsidRDefault="00452CF8" w:rsidP="00452CF8">
      <w:pPr>
        <w:rPr>
          <w:rFonts w:eastAsia="Calibri" w:cstheme="minorHAnsi"/>
          <w:b/>
          <w:bCs/>
          <w:sz w:val="24"/>
          <w:szCs w:val="24"/>
        </w:rPr>
      </w:pPr>
    </w:p>
    <w:p w14:paraId="63B23524" w14:textId="77777777" w:rsidR="00452CF8" w:rsidRPr="00452CF8" w:rsidRDefault="00452CF8" w:rsidP="00452CF8">
      <w:pPr>
        <w:rPr>
          <w:rFonts w:ascii="Calibri" w:eastAsia="Calibri" w:hAnsi="Calibri" w:cstheme="minorHAnsi"/>
          <w:b/>
          <w:bCs/>
          <w:sz w:val="24"/>
          <w:szCs w:val="24"/>
        </w:rPr>
      </w:pPr>
      <w:r w:rsidRPr="00452CF8">
        <w:rPr>
          <w:rFonts w:ascii="Calibri" w:eastAsia="Calibri" w:hAnsi="Calibri" w:cstheme="minorHAnsi"/>
          <w:b/>
          <w:bCs/>
          <w:sz w:val="24"/>
          <w:szCs w:val="24"/>
        </w:rPr>
        <w:br w:type="page"/>
      </w:r>
    </w:p>
    <w:p w14:paraId="46AD8C0E" w14:textId="77777777" w:rsidR="00452CF8" w:rsidRPr="00452CF8" w:rsidRDefault="00452CF8" w:rsidP="00452CF8">
      <w:pPr>
        <w:rPr>
          <w:rFonts w:ascii="Calibri" w:eastAsia="Calibri" w:hAnsi="Calibri"/>
        </w:rPr>
      </w:pPr>
      <w:r w:rsidRPr="00452CF8">
        <w:rPr>
          <w:rFonts w:ascii="Calibri" w:eastAsia="Calibri" w:hAnsi="Calibri" w:cstheme="minorHAnsi"/>
          <w:b/>
          <w:bCs/>
          <w:sz w:val="24"/>
          <w:szCs w:val="24"/>
        </w:rPr>
        <w:lastRenderedPageBreak/>
        <w:t>Table 7</w:t>
      </w:r>
      <w:r w:rsidRPr="00452CF8">
        <w:rPr>
          <w:rFonts w:ascii="Calibri" w:eastAsia="Calibri" w:hAnsi="Calibri" w:cstheme="minorHAnsi"/>
          <w:sz w:val="24"/>
          <w:szCs w:val="24"/>
        </w:rPr>
        <w:t xml:space="preserve"> Characteristic Patterns of Neonatal Seizure at SPHMMC, NICU, in Addis Ababa Ethiopia, from June 2024 G.C. to January 2025 G.C. (n=64)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7"/>
        <w:gridCol w:w="1357"/>
        <w:gridCol w:w="1453"/>
      </w:tblGrid>
      <w:tr w:rsidR="00452CF8" w:rsidRPr="00452CF8" w14:paraId="4F199454" w14:textId="77777777" w:rsidTr="00EF31DE">
        <w:trPr>
          <w:trHeight w:val="384"/>
        </w:trPr>
        <w:tc>
          <w:tcPr>
            <w:tcW w:w="3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2D719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27DAC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Frequency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C140A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Percentage</w:t>
            </w:r>
          </w:p>
        </w:tc>
      </w:tr>
      <w:tr w:rsidR="00452CF8" w:rsidRPr="00452CF8" w14:paraId="26EC0F38" w14:textId="77777777" w:rsidTr="00EF31DE">
        <w:trPr>
          <w:trHeight w:val="384"/>
        </w:trPr>
        <w:tc>
          <w:tcPr>
            <w:tcW w:w="64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C4C69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Age at the onset of seizure</w:t>
            </w:r>
          </w:p>
        </w:tc>
      </w:tr>
      <w:tr w:rsidR="00452CF8" w:rsidRPr="00452CF8" w14:paraId="493F2638" w14:textId="77777777" w:rsidTr="00EF31DE">
        <w:trPr>
          <w:trHeight w:val="384"/>
        </w:trPr>
        <w:tc>
          <w:tcPr>
            <w:tcW w:w="3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09E3A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&lt; 24 hours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2EA78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9B771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57.8</w:t>
            </w:r>
          </w:p>
        </w:tc>
      </w:tr>
      <w:tr w:rsidR="00452CF8" w:rsidRPr="00452CF8" w14:paraId="6EFE51B7" w14:textId="77777777" w:rsidTr="00EF31DE">
        <w:trPr>
          <w:trHeight w:val="384"/>
        </w:trPr>
        <w:tc>
          <w:tcPr>
            <w:tcW w:w="3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A06B7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24 – 72 hours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06231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39EC2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26.6</w:t>
            </w:r>
          </w:p>
        </w:tc>
      </w:tr>
      <w:tr w:rsidR="00452CF8" w:rsidRPr="00452CF8" w14:paraId="433A32A8" w14:textId="77777777" w:rsidTr="00EF31DE">
        <w:trPr>
          <w:trHeight w:val="384"/>
        </w:trPr>
        <w:tc>
          <w:tcPr>
            <w:tcW w:w="3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1C022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72 hours and above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84AC7F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A5D4D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15.6</w:t>
            </w:r>
          </w:p>
        </w:tc>
      </w:tr>
      <w:tr w:rsidR="00452CF8" w:rsidRPr="00452CF8" w14:paraId="2A3B8FA9" w14:textId="77777777" w:rsidTr="00EF31DE">
        <w:trPr>
          <w:trHeight w:val="384"/>
        </w:trPr>
        <w:tc>
          <w:tcPr>
            <w:tcW w:w="64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62F26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Type of seizure</w:t>
            </w:r>
          </w:p>
        </w:tc>
      </w:tr>
      <w:tr w:rsidR="00452CF8" w:rsidRPr="00452CF8" w14:paraId="094CF49C" w14:textId="77777777" w:rsidTr="00EF31DE">
        <w:trPr>
          <w:trHeight w:val="384"/>
        </w:trPr>
        <w:tc>
          <w:tcPr>
            <w:tcW w:w="3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30B7A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Subtle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34A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89445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31.3</w:t>
            </w:r>
          </w:p>
        </w:tc>
      </w:tr>
      <w:tr w:rsidR="00452CF8" w:rsidRPr="00452CF8" w14:paraId="652E3AA0" w14:textId="77777777" w:rsidTr="00EF31DE">
        <w:trPr>
          <w:trHeight w:val="391"/>
        </w:trPr>
        <w:tc>
          <w:tcPr>
            <w:tcW w:w="3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0BA78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Tonic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E7777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A0352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21.9</w:t>
            </w:r>
          </w:p>
        </w:tc>
      </w:tr>
      <w:tr w:rsidR="00452CF8" w:rsidRPr="00452CF8" w14:paraId="1148F324" w14:textId="77777777" w:rsidTr="00EF31DE">
        <w:trPr>
          <w:trHeight w:val="384"/>
        </w:trPr>
        <w:tc>
          <w:tcPr>
            <w:tcW w:w="3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C0429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Clonic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887249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528BF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18.8</w:t>
            </w:r>
          </w:p>
        </w:tc>
      </w:tr>
      <w:tr w:rsidR="00452CF8" w:rsidRPr="00452CF8" w14:paraId="728E7BAD" w14:textId="77777777" w:rsidTr="00EF31DE">
        <w:trPr>
          <w:trHeight w:val="384"/>
        </w:trPr>
        <w:tc>
          <w:tcPr>
            <w:tcW w:w="3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4780E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Subtle + Clonic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E91F7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2AB9E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15.6</w:t>
            </w:r>
          </w:p>
        </w:tc>
      </w:tr>
      <w:tr w:rsidR="00452CF8" w:rsidRPr="00452CF8" w14:paraId="517B8BB1" w14:textId="77777777" w:rsidTr="00EF31DE">
        <w:trPr>
          <w:trHeight w:val="384"/>
        </w:trPr>
        <w:tc>
          <w:tcPr>
            <w:tcW w:w="3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B8D4A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Myoclonic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82A06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0EF5D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6.3</w:t>
            </w:r>
          </w:p>
        </w:tc>
      </w:tr>
      <w:tr w:rsidR="00452CF8" w:rsidRPr="00452CF8" w14:paraId="6C456BED" w14:textId="77777777" w:rsidTr="00EF31DE">
        <w:trPr>
          <w:trHeight w:val="384"/>
        </w:trPr>
        <w:tc>
          <w:tcPr>
            <w:tcW w:w="3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AD507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Tonic + Clonic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B2B36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57CE7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4.7</w:t>
            </w:r>
          </w:p>
        </w:tc>
      </w:tr>
      <w:tr w:rsidR="00452CF8" w:rsidRPr="00452CF8" w14:paraId="4A8C66BD" w14:textId="77777777" w:rsidTr="00EF31DE">
        <w:trPr>
          <w:trHeight w:val="384"/>
        </w:trPr>
        <w:tc>
          <w:tcPr>
            <w:tcW w:w="3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4A6446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Subtle + Tonic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5B0F7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2BDE8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1.6</w:t>
            </w:r>
          </w:p>
        </w:tc>
      </w:tr>
      <w:tr w:rsidR="00452CF8" w:rsidRPr="00452CF8" w14:paraId="61ADD512" w14:textId="77777777" w:rsidTr="00EF31DE">
        <w:trPr>
          <w:trHeight w:val="384"/>
        </w:trPr>
        <w:tc>
          <w:tcPr>
            <w:tcW w:w="64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E4B5D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Episodes of seizure attack</w:t>
            </w:r>
          </w:p>
        </w:tc>
      </w:tr>
      <w:tr w:rsidR="00452CF8" w:rsidRPr="00452CF8" w14:paraId="789EEB73" w14:textId="77777777" w:rsidTr="00EF31DE">
        <w:trPr>
          <w:trHeight w:val="384"/>
        </w:trPr>
        <w:tc>
          <w:tcPr>
            <w:tcW w:w="3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40CC5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Single episode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ADDB9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8DB38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28.1</w:t>
            </w:r>
          </w:p>
        </w:tc>
      </w:tr>
      <w:tr w:rsidR="00452CF8" w:rsidRPr="00452CF8" w14:paraId="0B4E563D" w14:textId="77777777" w:rsidTr="00EF31DE">
        <w:trPr>
          <w:trHeight w:val="384"/>
        </w:trPr>
        <w:tc>
          <w:tcPr>
            <w:tcW w:w="3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BA194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Multiple episodes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2558D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46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8D133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71.9</w:t>
            </w:r>
          </w:p>
        </w:tc>
      </w:tr>
      <w:tr w:rsidR="00452CF8" w:rsidRPr="00452CF8" w14:paraId="133C9A84" w14:textId="77777777" w:rsidTr="00EF31DE">
        <w:trPr>
          <w:trHeight w:val="384"/>
        </w:trPr>
        <w:tc>
          <w:tcPr>
            <w:tcW w:w="64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F2B4A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Status Epilepticus</w:t>
            </w:r>
          </w:p>
        </w:tc>
      </w:tr>
      <w:tr w:rsidR="00452CF8" w:rsidRPr="00452CF8" w14:paraId="18B238DF" w14:textId="77777777" w:rsidTr="00EF31DE">
        <w:trPr>
          <w:trHeight w:val="384"/>
        </w:trPr>
        <w:tc>
          <w:tcPr>
            <w:tcW w:w="3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06B42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F8A63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CAF6A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26.6</w:t>
            </w:r>
          </w:p>
        </w:tc>
      </w:tr>
      <w:tr w:rsidR="00452CF8" w:rsidRPr="00452CF8" w14:paraId="71687F17" w14:textId="77777777" w:rsidTr="00EF31DE">
        <w:trPr>
          <w:trHeight w:val="384"/>
        </w:trPr>
        <w:tc>
          <w:tcPr>
            <w:tcW w:w="3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C81CF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C8E8F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47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5CBCE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73.4</w:t>
            </w:r>
          </w:p>
        </w:tc>
      </w:tr>
    </w:tbl>
    <w:p w14:paraId="50E08CB7" w14:textId="77777777" w:rsidR="00452CF8" w:rsidRPr="00452CF8" w:rsidRDefault="00452CF8" w:rsidP="00452CF8">
      <w:pPr>
        <w:rPr>
          <w:rFonts w:eastAsia="Calibri"/>
        </w:rPr>
      </w:pPr>
    </w:p>
    <w:p w14:paraId="51832FF5" w14:textId="77777777" w:rsidR="00452CF8" w:rsidRPr="00452CF8" w:rsidRDefault="00452CF8" w:rsidP="00452CF8">
      <w:pPr>
        <w:rPr>
          <w:rFonts w:ascii="Calibri" w:eastAsia="Calibri" w:hAnsi="Calibri" w:cs="SimSun"/>
        </w:rPr>
      </w:pPr>
    </w:p>
    <w:p w14:paraId="30D39DED" w14:textId="77777777" w:rsidR="00452CF8" w:rsidRPr="00452CF8" w:rsidRDefault="00452CF8" w:rsidP="00452CF8">
      <w:pPr>
        <w:rPr>
          <w:rFonts w:ascii="Calibri" w:eastAsia="Calibri" w:hAnsi="Calibri" w:cs="SimSun"/>
        </w:rPr>
      </w:pPr>
    </w:p>
    <w:p w14:paraId="415E515C" w14:textId="77777777" w:rsidR="00452CF8" w:rsidRPr="00452CF8" w:rsidRDefault="00452CF8" w:rsidP="00452CF8">
      <w:pPr>
        <w:rPr>
          <w:rFonts w:ascii="Calibri" w:eastAsia="Calibri" w:hAnsi="Calibri" w:cs="SimSun"/>
        </w:rPr>
      </w:pPr>
    </w:p>
    <w:p w14:paraId="5A63FC1B" w14:textId="77777777" w:rsidR="00452CF8" w:rsidRPr="00452CF8" w:rsidRDefault="00452CF8" w:rsidP="00452CF8">
      <w:pPr>
        <w:rPr>
          <w:rFonts w:ascii="Calibri" w:eastAsia="Calibri" w:hAnsi="Calibri" w:cs="SimSun"/>
        </w:rPr>
      </w:pPr>
    </w:p>
    <w:tbl>
      <w:tblPr>
        <w:tblStyle w:val="TableGrid"/>
        <w:tblpPr w:leftFromText="180" w:rightFromText="180" w:vertAnchor="text" w:tblpY="1"/>
        <w:tblOverlap w:val="never"/>
        <w:tblW w:w="6959" w:type="dxa"/>
        <w:tblLook w:val="04A0" w:firstRow="1" w:lastRow="0" w:firstColumn="1" w:lastColumn="0" w:noHBand="0" w:noVBand="1"/>
      </w:tblPr>
      <w:tblGrid>
        <w:gridCol w:w="4368"/>
        <w:gridCol w:w="1254"/>
        <w:gridCol w:w="1337"/>
      </w:tblGrid>
      <w:tr w:rsidR="00452CF8" w:rsidRPr="00452CF8" w14:paraId="296E3C24" w14:textId="77777777" w:rsidTr="00EF31DE">
        <w:trPr>
          <w:trHeight w:val="38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CB6ECD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lastRenderedPageBreak/>
              <w:t>Variable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683E4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Frequency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E9E5D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Percentage</w:t>
            </w:r>
          </w:p>
        </w:tc>
      </w:tr>
      <w:tr w:rsidR="00452CF8" w:rsidRPr="00452CF8" w14:paraId="4ED0253D" w14:textId="77777777" w:rsidTr="00EF31DE">
        <w:trPr>
          <w:trHeight w:val="386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5E934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 xml:space="preserve">Required Intubation </w:t>
            </w:r>
          </w:p>
        </w:tc>
      </w:tr>
      <w:tr w:rsidR="00452CF8" w:rsidRPr="00452CF8" w14:paraId="46F108AA" w14:textId="77777777" w:rsidTr="00EF31DE">
        <w:trPr>
          <w:trHeight w:val="38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17B97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F0EF2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D3181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21.9</w:t>
            </w:r>
          </w:p>
        </w:tc>
      </w:tr>
      <w:tr w:rsidR="00452CF8" w:rsidRPr="00452CF8" w14:paraId="2B88C37D" w14:textId="77777777" w:rsidTr="00EF31DE">
        <w:trPr>
          <w:trHeight w:val="38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E643B1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FA049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74F932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78.1</w:t>
            </w:r>
          </w:p>
        </w:tc>
      </w:tr>
      <w:tr w:rsidR="00452CF8" w:rsidRPr="00452CF8" w14:paraId="4767B78B" w14:textId="77777777" w:rsidTr="00EF31DE">
        <w:trPr>
          <w:trHeight w:val="386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06176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Was antiepileptic drug (AED) started?</w:t>
            </w:r>
          </w:p>
        </w:tc>
      </w:tr>
      <w:tr w:rsidR="00452CF8" w:rsidRPr="00452CF8" w14:paraId="50F989BA" w14:textId="77777777" w:rsidTr="00EF31DE">
        <w:trPr>
          <w:trHeight w:val="38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93ADE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43BA7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149D0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90.6</w:t>
            </w:r>
          </w:p>
        </w:tc>
      </w:tr>
      <w:tr w:rsidR="00452CF8" w:rsidRPr="00452CF8" w14:paraId="0F762B78" w14:textId="77777777" w:rsidTr="00EF31DE">
        <w:trPr>
          <w:trHeight w:val="3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58442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F89BC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395CA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9.4</w:t>
            </w:r>
          </w:p>
        </w:tc>
      </w:tr>
      <w:tr w:rsidR="00452CF8" w:rsidRPr="00452CF8" w14:paraId="7C6D7AE9" w14:textId="77777777" w:rsidTr="00EF31DE">
        <w:trPr>
          <w:trHeight w:val="386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E6034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What antiepileptic drug/s(AED)  started to control the seizure</w:t>
            </w:r>
          </w:p>
        </w:tc>
      </w:tr>
      <w:tr w:rsidR="00452CF8" w:rsidRPr="00452CF8" w14:paraId="4CFD1CEB" w14:textId="77777777" w:rsidTr="00EF31DE">
        <w:trPr>
          <w:trHeight w:val="38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13C8D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Phenobarbitone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CA319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9C08F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40.6</w:t>
            </w:r>
          </w:p>
        </w:tc>
      </w:tr>
      <w:tr w:rsidR="00452CF8" w:rsidRPr="00452CF8" w14:paraId="64772EAB" w14:textId="77777777" w:rsidTr="00EF31DE">
        <w:trPr>
          <w:trHeight w:val="38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B3D96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Phenobarbitone,  Phenytoin &amp; Levetiracetam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671A4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28BBB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20.3</w:t>
            </w:r>
          </w:p>
        </w:tc>
      </w:tr>
      <w:tr w:rsidR="00452CF8" w:rsidRPr="00452CF8" w14:paraId="594E3D73" w14:textId="77777777" w:rsidTr="00EF31DE">
        <w:trPr>
          <w:trHeight w:val="38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636A1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Phenobarbitone &amp; Phenytoin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A9687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DA34B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12.5</w:t>
            </w:r>
          </w:p>
        </w:tc>
      </w:tr>
      <w:tr w:rsidR="00452CF8" w:rsidRPr="00452CF8" w14:paraId="28F224BE" w14:textId="77777777" w:rsidTr="00EF31DE">
        <w:trPr>
          <w:trHeight w:val="38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85060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Phenobarbitone,  Phenytoin  &amp; Diazepam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0466B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A6504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6.3</w:t>
            </w:r>
          </w:p>
        </w:tc>
      </w:tr>
      <w:tr w:rsidR="00452CF8" w:rsidRPr="00452CF8" w14:paraId="59460903" w14:textId="77777777" w:rsidTr="00EF31DE">
        <w:trPr>
          <w:trHeight w:val="38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86224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Phenobarbitone,  Phenytoin,  Levetiracetam &amp; Diazepam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9E61A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D6A5B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4.7</w:t>
            </w:r>
          </w:p>
        </w:tc>
      </w:tr>
      <w:tr w:rsidR="00452CF8" w:rsidRPr="00452CF8" w14:paraId="0A99855D" w14:textId="77777777" w:rsidTr="00EF31DE">
        <w:trPr>
          <w:trHeight w:val="38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49DC4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Phenobarbitone &amp; Levetiracetam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554B2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F3177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3.1</w:t>
            </w:r>
          </w:p>
        </w:tc>
      </w:tr>
      <w:tr w:rsidR="00452CF8" w:rsidRPr="00452CF8" w14:paraId="79B62925" w14:textId="77777777" w:rsidTr="00EF31DE">
        <w:trPr>
          <w:trHeight w:val="38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E002D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Phenobarbitone,  Phenytoin,  Levetiracetam,  Diazepam &amp; Pyridoxine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98B73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E79119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1.6</w:t>
            </w:r>
          </w:p>
        </w:tc>
      </w:tr>
      <w:tr w:rsidR="00452CF8" w:rsidRPr="00452CF8" w14:paraId="130F1E76" w14:textId="77777777" w:rsidTr="00EF31DE">
        <w:trPr>
          <w:trHeight w:val="38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57211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Phenobarbitone,  Phenytoin,  Levetiracetam,  Diazepam  &amp; Midazolam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5D94E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E6B16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1.6</w:t>
            </w:r>
          </w:p>
        </w:tc>
      </w:tr>
      <w:tr w:rsidR="00452CF8" w:rsidRPr="00452CF8" w14:paraId="792D0FB7" w14:textId="77777777" w:rsidTr="00EF31DE">
        <w:trPr>
          <w:trHeight w:val="386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44D2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How was seizure control after treatment</w:t>
            </w:r>
          </w:p>
        </w:tc>
      </w:tr>
      <w:tr w:rsidR="00452CF8" w:rsidRPr="00452CF8" w14:paraId="452619A7" w14:textId="77777777" w:rsidTr="00EF31DE">
        <w:trPr>
          <w:trHeight w:val="4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0E11B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Well controlled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8ABF1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8FBF1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78.1</w:t>
            </w:r>
          </w:p>
        </w:tc>
      </w:tr>
      <w:tr w:rsidR="00452CF8" w:rsidRPr="00452CF8" w14:paraId="659CDD9B" w14:textId="77777777" w:rsidTr="00EF31DE">
        <w:trPr>
          <w:trHeight w:val="4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2F1FC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Poorly controlled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A33FA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8D916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21.9</w:t>
            </w:r>
          </w:p>
        </w:tc>
      </w:tr>
      <w:tr w:rsidR="00452CF8" w:rsidRPr="00452CF8" w14:paraId="51EA6DC1" w14:textId="77777777" w:rsidTr="00EF31DE">
        <w:trPr>
          <w:trHeight w:val="40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E817D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Total duration of hospital stay</w:t>
            </w:r>
          </w:p>
        </w:tc>
      </w:tr>
      <w:tr w:rsidR="00452CF8" w:rsidRPr="00452CF8" w14:paraId="2F00DACF" w14:textId="77777777" w:rsidTr="00EF31DE">
        <w:trPr>
          <w:trHeight w:val="4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15AAF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&lt; 7 days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0AFAF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0AAAE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23.4</w:t>
            </w:r>
          </w:p>
        </w:tc>
      </w:tr>
      <w:tr w:rsidR="00452CF8" w:rsidRPr="00452CF8" w14:paraId="08A91303" w14:textId="77777777" w:rsidTr="00EF31DE">
        <w:trPr>
          <w:trHeight w:val="4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70BF1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7 – 14 days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2071A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72F2A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45.3</w:t>
            </w:r>
          </w:p>
        </w:tc>
      </w:tr>
      <w:tr w:rsidR="00452CF8" w:rsidRPr="00452CF8" w14:paraId="5EACBA74" w14:textId="77777777" w:rsidTr="00EF31DE">
        <w:trPr>
          <w:trHeight w:val="4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B08C5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14 days and above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C4DA0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AC7B8" w14:textId="77777777" w:rsidR="00452CF8" w:rsidRPr="00452CF8" w:rsidRDefault="00452CF8" w:rsidP="00452CF8">
            <w:pPr>
              <w:keepNext/>
              <w:keepLines/>
              <w:spacing w:before="200"/>
              <w:outlineLvl w:val="1"/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</w:pPr>
            <w:r w:rsidRPr="00452CF8">
              <w:rPr>
                <w:rFonts w:ascii="Calibri" w:eastAsia="Calibri" w:hAnsi="Calibri" w:cstheme="minorHAnsi"/>
                <w:b/>
                <w:bCs/>
                <w:sz w:val="24"/>
                <w:szCs w:val="24"/>
              </w:rPr>
              <w:t>31.3</w:t>
            </w:r>
          </w:p>
        </w:tc>
      </w:tr>
    </w:tbl>
    <w:p w14:paraId="2379E177" w14:textId="77777777" w:rsidR="00452CF8" w:rsidRPr="00452CF8" w:rsidRDefault="00452CF8" w:rsidP="00452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2CF8">
        <w:rPr>
          <w:rFonts w:ascii="Calibri" w:eastAsia="Calibri" w:hAnsi="Calibri" w:cstheme="minorHAnsi"/>
          <w:b/>
          <w:bCs/>
          <w:sz w:val="24"/>
          <w:szCs w:val="24"/>
        </w:rPr>
        <w:t>Table 8</w:t>
      </w:r>
      <w:r w:rsidRPr="00452CF8">
        <w:rPr>
          <w:rFonts w:ascii="Calibri" w:eastAsia="Calibri" w:hAnsi="Calibri" w:cstheme="minorHAnsi"/>
          <w:sz w:val="24"/>
          <w:szCs w:val="24"/>
        </w:rPr>
        <w:t xml:space="preserve"> Treatment and Outcome related findings of Neonates with Seizure</w:t>
      </w:r>
      <w:r w:rsidRPr="00452CF8">
        <w:rPr>
          <w:rFonts w:ascii="Calibri" w:eastAsia="Calibri" w:hAnsi="Calibri" w:cs="SimSun"/>
        </w:rPr>
        <w:t xml:space="preserve"> </w:t>
      </w:r>
      <w:r w:rsidRPr="00452CF8">
        <w:rPr>
          <w:rFonts w:ascii="Calibri" w:eastAsia="Calibri" w:hAnsi="Calibri" w:cstheme="minorHAnsi"/>
          <w:sz w:val="24"/>
          <w:szCs w:val="24"/>
        </w:rPr>
        <w:t>at SPHMMC, NICU, in Addis Ababa Ethiopia, from June 2024 G.C. to January 2025 G.C. (n=64)</w:t>
      </w:r>
      <w:r w:rsidRPr="00452CF8">
        <w:rPr>
          <w:rFonts w:eastAsia="Calibri"/>
        </w:rPr>
        <w:br w:type="textWrapping" w:clear="all"/>
      </w:r>
    </w:p>
    <w:p w14:paraId="13DCCE3A" w14:textId="7ED3D7CC" w:rsidR="00452CF8" w:rsidRPr="00452CF8" w:rsidRDefault="00452CF8" w:rsidP="00452CF8">
      <w:pPr>
        <w:rPr>
          <w:rFonts w:ascii="Calibri" w:eastAsia="Calibri" w:hAnsi="Calibri"/>
        </w:rPr>
      </w:pPr>
    </w:p>
    <w:p w14:paraId="18E0318F" w14:textId="77777777" w:rsidR="00452CF8" w:rsidRPr="00452CF8" w:rsidRDefault="00452CF8" w:rsidP="00452CF8">
      <w:pPr>
        <w:rPr>
          <w:rFonts w:ascii="Calibri" w:eastAsia="Calibri" w:hAnsi="Calibri" w:cs="SimSun"/>
        </w:rPr>
      </w:pPr>
    </w:p>
    <w:p w14:paraId="228E3DEB" w14:textId="200A9BDB" w:rsidR="00452CF8" w:rsidRPr="00452CF8" w:rsidRDefault="00452CF8" w:rsidP="002B69F0">
      <w:pPr>
        <w:spacing w:after="0" w:line="240" w:lineRule="auto"/>
        <w:rPr>
          <w:rFonts w:ascii="Calibri" w:eastAsia="Calibri" w:hAnsi="Calibri" w:cstheme="minorHAnsi"/>
          <w:sz w:val="24"/>
          <w:szCs w:val="24"/>
        </w:rPr>
      </w:pPr>
      <w:r w:rsidRPr="00452CF8">
        <w:rPr>
          <w:rFonts w:eastAsia="Calibri"/>
        </w:rPr>
        <w:br w:type="page"/>
      </w:r>
      <w:r w:rsidRPr="00452CF8">
        <w:rPr>
          <w:rFonts w:ascii="Calibri" w:eastAsia="Calibri" w:hAnsi="Calibri" w:cstheme="minorHAnsi"/>
          <w:b/>
          <w:bCs/>
          <w:sz w:val="24"/>
          <w:szCs w:val="24"/>
        </w:rPr>
        <w:lastRenderedPageBreak/>
        <w:t>Table 9</w:t>
      </w:r>
      <w:r w:rsidRPr="00452CF8">
        <w:rPr>
          <w:rFonts w:ascii="Calibri" w:eastAsia="Calibri" w:hAnsi="Calibri" w:cstheme="minorHAnsi"/>
          <w:sz w:val="24"/>
          <w:szCs w:val="24"/>
        </w:rPr>
        <w:t xml:space="preserve"> Predictors of Poor Short term Outcome of Neonatal Seizure</w:t>
      </w:r>
      <w:r w:rsidRPr="00452CF8">
        <w:rPr>
          <w:rFonts w:ascii="Calibri" w:eastAsia="Calibri" w:hAnsi="Calibri" w:cs="SimSun"/>
        </w:rPr>
        <w:t xml:space="preserve"> </w:t>
      </w:r>
      <w:r w:rsidRPr="00452CF8">
        <w:rPr>
          <w:rFonts w:ascii="Calibri" w:eastAsia="Calibri" w:hAnsi="Calibri" w:cstheme="minorHAnsi"/>
          <w:sz w:val="24"/>
          <w:szCs w:val="24"/>
        </w:rPr>
        <w:t xml:space="preserve">at SPHMMC, NICU, in Addis Ababa Ethiopia, from June 2024 G.C. to January 2025 G.C. </w:t>
      </w:r>
    </w:p>
    <w:tbl>
      <w:tblPr>
        <w:tblStyle w:val="TableGrid"/>
        <w:tblW w:w="7424" w:type="dxa"/>
        <w:tblLook w:val="04A0" w:firstRow="1" w:lastRow="0" w:firstColumn="1" w:lastColumn="0" w:noHBand="0" w:noVBand="1"/>
      </w:tblPr>
      <w:tblGrid>
        <w:gridCol w:w="1462"/>
        <w:gridCol w:w="2174"/>
        <w:gridCol w:w="990"/>
        <w:gridCol w:w="1830"/>
        <w:gridCol w:w="968"/>
      </w:tblGrid>
      <w:tr w:rsidR="00452CF8" w:rsidRPr="00452CF8" w14:paraId="6FFC41A3" w14:textId="77777777" w:rsidTr="00EF31DE">
        <w:trPr>
          <w:trHeight w:val="3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A2814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Predictors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05A96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COR (95% CI)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005BB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8BD97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AOR (95% CI)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DF77D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P value</w:t>
            </w:r>
          </w:p>
        </w:tc>
      </w:tr>
      <w:tr w:rsidR="00452CF8" w:rsidRPr="00452CF8" w14:paraId="2A4C2685" w14:textId="77777777" w:rsidTr="00EF31DE">
        <w:trPr>
          <w:trHeight w:val="320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EF224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Parity</w:t>
            </w:r>
          </w:p>
        </w:tc>
      </w:tr>
      <w:tr w:rsidR="00452CF8" w:rsidRPr="00452CF8" w14:paraId="5203D21F" w14:textId="77777777" w:rsidTr="00EF31DE">
        <w:trPr>
          <w:trHeight w:val="3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E952E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Multipara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DEFE3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6 (1.7,20.8)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899B3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0.005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D57C0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 xml:space="preserve">not significant P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C0DA1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0.998</w:t>
            </w:r>
          </w:p>
        </w:tc>
      </w:tr>
      <w:tr w:rsidR="00452CF8" w:rsidRPr="00452CF8" w14:paraId="531EB4D2" w14:textId="77777777" w:rsidTr="00EF31DE">
        <w:trPr>
          <w:trHeight w:val="3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0DA08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Primipara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95EE3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A1F94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A4702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2F42F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</w:p>
        </w:tc>
      </w:tr>
      <w:tr w:rsidR="00452CF8" w:rsidRPr="00452CF8" w14:paraId="49AA1266" w14:textId="77777777" w:rsidTr="00EF31DE">
        <w:trPr>
          <w:trHeight w:val="320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BBEF8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Maternal health history</w:t>
            </w:r>
          </w:p>
        </w:tc>
      </w:tr>
      <w:tr w:rsidR="00452CF8" w:rsidRPr="00452CF8" w14:paraId="651D4BCC" w14:textId="77777777" w:rsidTr="00EF31DE">
        <w:trPr>
          <w:trHeight w:val="3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0B8E2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Eventful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18A2B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0.24 (0.03,2.07)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E8C2D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0.194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4A497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not significant 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B13A4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0.996</w:t>
            </w:r>
          </w:p>
        </w:tc>
      </w:tr>
      <w:tr w:rsidR="00452CF8" w:rsidRPr="00452CF8" w14:paraId="358BE4EF" w14:textId="77777777" w:rsidTr="00EF31DE">
        <w:trPr>
          <w:trHeight w:val="3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1CD6B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Uneventful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24275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C725F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C879E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BA1D4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</w:p>
        </w:tc>
      </w:tr>
      <w:tr w:rsidR="00452CF8" w:rsidRPr="00452CF8" w14:paraId="212EE8F8" w14:textId="77777777" w:rsidTr="00EF31DE">
        <w:trPr>
          <w:trHeight w:val="343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A7107" w14:textId="77777777" w:rsidR="00452CF8" w:rsidRPr="00452CF8" w:rsidRDefault="00452CF8" w:rsidP="00452CF8">
            <w:pPr>
              <w:rPr>
                <w:rFonts w:ascii="Calibri" w:eastAsia="Calibri" w:hAnsi="Calibri" w:cs="SimSun"/>
                <w:b/>
              </w:rPr>
            </w:pPr>
            <w:r w:rsidRPr="00452CF8">
              <w:rPr>
                <w:rFonts w:ascii="Calibri" w:eastAsia="Calibri" w:hAnsi="Calibri" w:cs="SimSun"/>
                <w:b/>
              </w:rPr>
              <w:t>Abnormal temperature</w:t>
            </w:r>
          </w:p>
        </w:tc>
      </w:tr>
      <w:tr w:rsidR="00452CF8" w:rsidRPr="00452CF8" w14:paraId="44CE1759" w14:textId="77777777" w:rsidTr="00EF31DE">
        <w:trPr>
          <w:trHeight w:val="3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C3A41" w14:textId="77777777" w:rsidR="00452CF8" w:rsidRPr="00452CF8" w:rsidRDefault="00452CF8" w:rsidP="00452CF8">
            <w:pPr>
              <w:rPr>
                <w:rFonts w:ascii="Calibri" w:eastAsia="Calibri" w:hAnsi="Calibri" w:cs="SimSun"/>
                <w:b/>
              </w:rPr>
            </w:pPr>
            <w:r w:rsidRPr="00452CF8">
              <w:rPr>
                <w:rFonts w:ascii="Calibri" w:eastAsia="Calibri" w:hAnsi="Calibri" w:cs="SimSun"/>
                <w:b/>
              </w:rPr>
              <w:t>Yes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38005" w14:textId="77777777" w:rsidR="00452CF8" w:rsidRPr="00452CF8" w:rsidRDefault="00452CF8" w:rsidP="00452CF8">
            <w:pPr>
              <w:rPr>
                <w:rFonts w:ascii="Calibri" w:eastAsia="Calibri" w:hAnsi="Calibri" w:cs="SimSun"/>
                <w:b/>
              </w:rPr>
            </w:pPr>
            <w:r w:rsidRPr="00452CF8">
              <w:rPr>
                <w:rFonts w:ascii="Calibri" w:eastAsia="Calibri" w:hAnsi="Calibri" w:cs="SimSun"/>
                <w:b/>
              </w:rPr>
              <w:t>12.7 (3.5,45.8)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930055" w14:textId="77777777" w:rsidR="00452CF8" w:rsidRPr="00452CF8" w:rsidRDefault="00452CF8" w:rsidP="00452CF8">
            <w:pPr>
              <w:rPr>
                <w:rFonts w:ascii="Calibri" w:eastAsia="Calibri" w:hAnsi="Calibri" w:cs="SimSun"/>
                <w:b/>
              </w:rPr>
            </w:pPr>
            <w:r w:rsidRPr="00452CF8">
              <w:rPr>
                <w:rFonts w:ascii="Calibri" w:eastAsia="Calibri" w:hAnsi="Calibri" w:cs="SimSun"/>
                <w:b/>
              </w:rPr>
              <w:t>&lt; 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07F6A" w14:textId="77777777" w:rsidR="00452CF8" w:rsidRPr="00452CF8" w:rsidRDefault="00452CF8" w:rsidP="00452CF8">
            <w:pPr>
              <w:rPr>
                <w:rFonts w:ascii="Calibri" w:eastAsia="Calibri" w:hAnsi="Calibri" w:cs="SimSun"/>
                <w:b/>
              </w:rPr>
            </w:pPr>
            <w:r w:rsidRPr="00452CF8">
              <w:rPr>
                <w:rFonts w:ascii="Calibri" w:eastAsia="Calibri" w:hAnsi="Calibri" w:cs="SimSun"/>
                <w:b/>
              </w:rPr>
              <w:t>15.4 (1.4,175.2)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4EABD" w14:textId="77777777" w:rsidR="00452CF8" w:rsidRPr="00452CF8" w:rsidRDefault="00452CF8" w:rsidP="00452CF8">
            <w:pPr>
              <w:rPr>
                <w:rFonts w:ascii="Calibri" w:eastAsia="Calibri" w:hAnsi="Calibri" w:cs="SimSun"/>
                <w:b/>
              </w:rPr>
            </w:pPr>
            <w:r w:rsidRPr="00452CF8">
              <w:rPr>
                <w:rFonts w:ascii="Calibri" w:eastAsia="Calibri" w:hAnsi="Calibri" w:cs="SimSun"/>
                <w:b/>
              </w:rPr>
              <w:t>0.027</w:t>
            </w:r>
          </w:p>
        </w:tc>
      </w:tr>
      <w:tr w:rsidR="00452CF8" w:rsidRPr="00452CF8" w14:paraId="0231A306" w14:textId="77777777" w:rsidTr="00EF31DE">
        <w:trPr>
          <w:trHeight w:val="3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27E22" w14:textId="77777777" w:rsidR="00452CF8" w:rsidRPr="00452CF8" w:rsidRDefault="00452CF8" w:rsidP="00452CF8">
            <w:pPr>
              <w:rPr>
                <w:rFonts w:ascii="Calibri" w:eastAsia="Calibri" w:hAnsi="Calibri" w:cs="SimSun"/>
                <w:b/>
              </w:rPr>
            </w:pPr>
            <w:r w:rsidRPr="00452CF8">
              <w:rPr>
                <w:rFonts w:ascii="Calibri" w:eastAsia="Calibri" w:hAnsi="Calibri" w:cs="SimSun"/>
                <w:b/>
              </w:rPr>
              <w:t>No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8DBF29" w14:textId="77777777" w:rsidR="00452CF8" w:rsidRPr="00452CF8" w:rsidRDefault="00452CF8" w:rsidP="00452CF8">
            <w:pPr>
              <w:rPr>
                <w:rFonts w:ascii="Calibri" w:eastAsia="Calibri" w:hAnsi="Calibri" w:cs="SimSun"/>
                <w:b/>
              </w:rPr>
            </w:pPr>
            <w:r w:rsidRPr="00452CF8">
              <w:rPr>
                <w:rFonts w:ascii="Calibri" w:eastAsia="Calibri" w:hAnsi="Calibri" w:cs="SimSun"/>
                <w:b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B5573" w14:textId="77777777" w:rsidR="00452CF8" w:rsidRPr="00452CF8" w:rsidRDefault="00452CF8" w:rsidP="00452CF8">
            <w:pPr>
              <w:rPr>
                <w:rFonts w:ascii="Calibri" w:eastAsia="Calibri" w:hAnsi="Calibri" w:cs="SimSu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9D02D" w14:textId="77777777" w:rsidR="00452CF8" w:rsidRPr="00452CF8" w:rsidRDefault="00452CF8" w:rsidP="00452CF8">
            <w:pPr>
              <w:rPr>
                <w:rFonts w:ascii="Calibri" w:eastAsia="Calibri" w:hAnsi="Calibri" w:cs="SimSun"/>
                <w:b/>
              </w:rPr>
            </w:pPr>
            <w:r w:rsidRPr="00452CF8">
              <w:rPr>
                <w:rFonts w:ascii="Calibri" w:eastAsia="Calibri" w:hAnsi="Calibri" w:cs="SimSun"/>
                <w:b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43F6A" w14:textId="77777777" w:rsidR="00452CF8" w:rsidRPr="00452CF8" w:rsidRDefault="00452CF8" w:rsidP="00452CF8">
            <w:pPr>
              <w:rPr>
                <w:rFonts w:ascii="Calibri" w:eastAsia="Calibri" w:hAnsi="Calibri" w:cs="SimSun"/>
                <w:b/>
              </w:rPr>
            </w:pPr>
          </w:p>
        </w:tc>
      </w:tr>
      <w:tr w:rsidR="00452CF8" w:rsidRPr="00452CF8" w14:paraId="6D50A365" w14:textId="77777777" w:rsidTr="00EF31DE">
        <w:trPr>
          <w:trHeight w:val="320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7C4AB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Episodes of seizure attack</w:t>
            </w:r>
          </w:p>
        </w:tc>
      </w:tr>
      <w:tr w:rsidR="00452CF8" w:rsidRPr="00452CF8" w14:paraId="570E4BC4" w14:textId="77777777" w:rsidTr="00EF31DE">
        <w:trPr>
          <w:trHeight w:val="3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95147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Multiple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FE6BD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0.070 (0.009,0.571)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D3A13F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0.013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DDDC1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not significant 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11639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0.997</w:t>
            </w:r>
          </w:p>
        </w:tc>
      </w:tr>
      <w:tr w:rsidR="00452CF8" w:rsidRPr="00452CF8" w14:paraId="766438F6" w14:textId="77777777" w:rsidTr="00EF31DE">
        <w:trPr>
          <w:trHeight w:val="3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D8DD8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Single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78A09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74AB2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956D2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48D0F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</w:p>
        </w:tc>
      </w:tr>
      <w:tr w:rsidR="00452CF8" w:rsidRPr="00452CF8" w14:paraId="1997FBEF" w14:textId="77777777" w:rsidTr="00EF31DE">
        <w:trPr>
          <w:trHeight w:val="320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A1E43" w14:textId="77777777" w:rsidR="00452CF8" w:rsidRPr="00452CF8" w:rsidRDefault="00452CF8" w:rsidP="00452CF8">
            <w:pPr>
              <w:rPr>
                <w:rFonts w:ascii="Calibri" w:eastAsia="Calibri" w:hAnsi="Calibri" w:cs="SimSun"/>
                <w:b/>
              </w:rPr>
            </w:pPr>
            <w:r w:rsidRPr="00452CF8">
              <w:rPr>
                <w:rFonts w:ascii="Calibri" w:eastAsia="Calibri" w:hAnsi="Calibri" w:cs="SimSun"/>
                <w:b/>
              </w:rPr>
              <w:t>Status epilepticus</w:t>
            </w:r>
          </w:p>
        </w:tc>
      </w:tr>
      <w:tr w:rsidR="00452CF8" w:rsidRPr="00452CF8" w14:paraId="3EA270AF" w14:textId="77777777" w:rsidTr="00EF31DE">
        <w:trPr>
          <w:trHeight w:val="3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8C295" w14:textId="77777777" w:rsidR="00452CF8" w:rsidRPr="00452CF8" w:rsidRDefault="00452CF8" w:rsidP="00452CF8">
            <w:pPr>
              <w:rPr>
                <w:rFonts w:ascii="Calibri" w:eastAsia="Calibri" w:hAnsi="Calibri" w:cs="SimSun"/>
                <w:b/>
              </w:rPr>
            </w:pPr>
            <w:r w:rsidRPr="00452CF8">
              <w:rPr>
                <w:rFonts w:ascii="Calibri" w:eastAsia="Calibri" w:hAnsi="Calibri" w:cs="SimSun"/>
                <w:b/>
              </w:rPr>
              <w:t>Yes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DC843" w14:textId="77777777" w:rsidR="00452CF8" w:rsidRPr="00452CF8" w:rsidRDefault="00452CF8" w:rsidP="00452CF8">
            <w:pPr>
              <w:rPr>
                <w:rFonts w:ascii="Calibri" w:eastAsia="Calibri" w:hAnsi="Calibri" w:cs="SimSun"/>
                <w:b/>
              </w:rPr>
            </w:pPr>
            <w:r w:rsidRPr="00452CF8">
              <w:rPr>
                <w:rFonts w:ascii="Calibri" w:eastAsia="Calibri" w:hAnsi="Calibri" w:cs="SimSun"/>
                <w:b/>
              </w:rPr>
              <w:t>109 (12,981)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88F2D" w14:textId="77777777" w:rsidR="00452CF8" w:rsidRPr="00452CF8" w:rsidRDefault="00452CF8" w:rsidP="00452CF8">
            <w:pPr>
              <w:rPr>
                <w:rFonts w:ascii="Calibri" w:eastAsia="Calibri" w:hAnsi="Calibri" w:cs="SimSun"/>
                <w:b/>
              </w:rPr>
            </w:pPr>
            <w:r w:rsidRPr="00452CF8">
              <w:rPr>
                <w:rFonts w:ascii="Calibri" w:eastAsia="Calibri" w:hAnsi="Calibri" w:cs="SimSun"/>
                <w:b/>
              </w:rPr>
              <w:t>&lt; 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98D35" w14:textId="77777777" w:rsidR="00452CF8" w:rsidRPr="00452CF8" w:rsidRDefault="00452CF8" w:rsidP="00452CF8">
            <w:pPr>
              <w:rPr>
                <w:rFonts w:ascii="Calibri" w:eastAsia="Calibri" w:hAnsi="Calibri" w:cs="SimSun"/>
                <w:b/>
              </w:rPr>
            </w:pPr>
            <w:r w:rsidRPr="00452CF8">
              <w:rPr>
                <w:rFonts w:ascii="Calibri" w:eastAsia="Calibri" w:hAnsi="Calibri" w:cs="SimSun"/>
                <w:b/>
              </w:rPr>
              <w:t>48 (1.3,1757)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B1E9E" w14:textId="77777777" w:rsidR="00452CF8" w:rsidRPr="00452CF8" w:rsidRDefault="00452CF8" w:rsidP="00452CF8">
            <w:pPr>
              <w:rPr>
                <w:rFonts w:ascii="Calibri" w:eastAsia="Calibri" w:hAnsi="Calibri" w:cs="SimSun"/>
                <w:b/>
              </w:rPr>
            </w:pPr>
            <w:r w:rsidRPr="00452CF8">
              <w:rPr>
                <w:rFonts w:ascii="Calibri" w:eastAsia="Calibri" w:hAnsi="Calibri" w:cs="SimSun"/>
                <w:b/>
              </w:rPr>
              <w:t>0.035</w:t>
            </w:r>
          </w:p>
        </w:tc>
      </w:tr>
      <w:tr w:rsidR="00452CF8" w:rsidRPr="00452CF8" w14:paraId="2E726446" w14:textId="77777777" w:rsidTr="00EF31DE">
        <w:trPr>
          <w:trHeight w:val="3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9C8E1" w14:textId="77777777" w:rsidR="00452CF8" w:rsidRPr="00452CF8" w:rsidRDefault="00452CF8" w:rsidP="00452CF8">
            <w:pPr>
              <w:rPr>
                <w:rFonts w:ascii="Calibri" w:eastAsia="Calibri" w:hAnsi="Calibri" w:cs="SimSun"/>
                <w:b/>
              </w:rPr>
            </w:pPr>
            <w:r w:rsidRPr="00452CF8">
              <w:rPr>
                <w:rFonts w:ascii="Calibri" w:eastAsia="Calibri" w:hAnsi="Calibri" w:cs="SimSun"/>
                <w:b/>
              </w:rPr>
              <w:t>No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C61BC" w14:textId="77777777" w:rsidR="00452CF8" w:rsidRPr="00452CF8" w:rsidRDefault="00452CF8" w:rsidP="00452CF8">
            <w:pPr>
              <w:rPr>
                <w:rFonts w:ascii="Calibri" w:eastAsia="Calibri" w:hAnsi="Calibri" w:cs="SimSun"/>
                <w:b/>
              </w:rPr>
            </w:pPr>
            <w:r w:rsidRPr="00452CF8">
              <w:rPr>
                <w:rFonts w:ascii="Calibri" w:eastAsia="Calibri" w:hAnsi="Calibri" w:cs="SimSun"/>
                <w:b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E6F31" w14:textId="77777777" w:rsidR="00452CF8" w:rsidRPr="00452CF8" w:rsidRDefault="00452CF8" w:rsidP="00452CF8">
            <w:pPr>
              <w:rPr>
                <w:rFonts w:ascii="Calibri" w:eastAsia="Calibri" w:hAnsi="Calibri" w:cs="SimSu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C9B6B" w14:textId="77777777" w:rsidR="00452CF8" w:rsidRPr="00452CF8" w:rsidRDefault="00452CF8" w:rsidP="00452CF8">
            <w:pPr>
              <w:rPr>
                <w:rFonts w:ascii="Calibri" w:eastAsia="Calibri" w:hAnsi="Calibri" w:cs="SimSun"/>
                <w:b/>
              </w:rPr>
            </w:pPr>
            <w:r w:rsidRPr="00452CF8">
              <w:rPr>
                <w:rFonts w:ascii="Calibri" w:eastAsia="Calibri" w:hAnsi="Calibri" w:cs="SimSun"/>
                <w:b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33202" w14:textId="77777777" w:rsidR="00452CF8" w:rsidRPr="00452CF8" w:rsidRDefault="00452CF8" w:rsidP="00452CF8">
            <w:pPr>
              <w:rPr>
                <w:rFonts w:ascii="Calibri" w:eastAsia="Calibri" w:hAnsi="Calibri" w:cs="SimSun"/>
                <w:b/>
              </w:rPr>
            </w:pPr>
          </w:p>
        </w:tc>
      </w:tr>
      <w:tr w:rsidR="00452CF8" w:rsidRPr="00452CF8" w14:paraId="6E96A4F7" w14:textId="77777777" w:rsidTr="00EF31DE">
        <w:trPr>
          <w:trHeight w:val="343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D9A55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Required intubation</w:t>
            </w:r>
          </w:p>
        </w:tc>
      </w:tr>
      <w:tr w:rsidR="00452CF8" w:rsidRPr="00452CF8" w14:paraId="3763B3D1" w14:textId="77777777" w:rsidTr="00EF31DE">
        <w:trPr>
          <w:trHeight w:val="3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37BC3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Yes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FAE32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7.9 (2.1,29.9)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AA382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0.002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F88EB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not significant 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47F48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0.995</w:t>
            </w:r>
          </w:p>
        </w:tc>
      </w:tr>
      <w:tr w:rsidR="00452CF8" w:rsidRPr="00452CF8" w14:paraId="27FB7F9C" w14:textId="77777777" w:rsidTr="00EF31DE">
        <w:trPr>
          <w:trHeight w:val="3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6176B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No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D2A15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422AD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2FF6C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D8B09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</w:p>
        </w:tc>
      </w:tr>
      <w:tr w:rsidR="00452CF8" w:rsidRPr="00452CF8" w14:paraId="2673468E" w14:textId="77777777" w:rsidTr="00EF31DE">
        <w:trPr>
          <w:trHeight w:val="320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B4502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How many AEDs started</w:t>
            </w:r>
          </w:p>
        </w:tc>
      </w:tr>
      <w:tr w:rsidR="00452CF8" w:rsidRPr="00452CF8" w14:paraId="652AA734" w14:textId="77777777" w:rsidTr="00EF31DE">
        <w:trPr>
          <w:trHeight w:val="3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66D8F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3 and above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5D4BB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25.2 (6.4,98.6)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EABE1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49514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not significant 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7FEE7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0.998</w:t>
            </w:r>
          </w:p>
        </w:tc>
      </w:tr>
      <w:tr w:rsidR="00452CF8" w:rsidRPr="00452CF8" w14:paraId="3D9141B3" w14:textId="77777777" w:rsidTr="00EF31DE">
        <w:trPr>
          <w:trHeight w:val="3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D5414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&lt; 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F431C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E335B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50E03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  <w:r w:rsidRPr="00452CF8">
              <w:rPr>
                <w:rFonts w:ascii="Calibri" w:eastAsia="Calibri" w:hAnsi="Calibri" w:cs="SimSu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76EC5" w14:textId="77777777" w:rsidR="00452CF8" w:rsidRPr="00452CF8" w:rsidRDefault="00452CF8" w:rsidP="00452CF8">
            <w:pPr>
              <w:rPr>
                <w:rFonts w:ascii="Calibri" w:eastAsia="Calibri" w:hAnsi="Calibri" w:cs="SimSun"/>
              </w:rPr>
            </w:pPr>
          </w:p>
        </w:tc>
      </w:tr>
    </w:tbl>
    <w:p w14:paraId="08924A78" w14:textId="77777777" w:rsidR="00452CF8" w:rsidRPr="00452CF8" w:rsidRDefault="00452CF8" w:rsidP="00452CF8">
      <w:pPr>
        <w:rPr>
          <w:rFonts w:eastAsia="Calibri"/>
        </w:rPr>
      </w:pPr>
    </w:p>
    <w:p w14:paraId="6F3F9A48" w14:textId="77777777" w:rsidR="00452CF8" w:rsidRPr="00452CF8" w:rsidRDefault="00452CF8" w:rsidP="00452CF8">
      <w:pPr>
        <w:rPr>
          <w:rFonts w:ascii="Calibri" w:eastAsia="Calibri" w:hAnsi="Calibri" w:cs="SimSun"/>
        </w:rPr>
      </w:pPr>
      <w:r w:rsidRPr="00452CF8">
        <w:rPr>
          <w:rFonts w:ascii="Calibri" w:eastAsia="Calibri" w:hAnsi="Calibri" w:cs="SimSun"/>
        </w:rPr>
        <w:br w:type="page"/>
      </w:r>
    </w:p>
    <w:sectPr w:rsidR="00452CF8" w:rsidRPr="00452CF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E9E3FA" w14:textId="77777777" w:rsidR="00544415" w:rsidRDefault="00544415" w:rsidP="00452CF8">
      <w:pPr>
        <w:spacing w:after="0" w:line="240" w:lineRule="auto"/>
      </w:pPr>
      <w:r>
        <w:separator/>
      </w:r>
    </w:p>
  </w:endnote>
  <w:endnote w:type="continuationSeparator" w:id="0">
    <w:p w14:paraId="27BB5940" w14:textId="77777777" w:rsidR="00544415" w:rsidRDefault="00544415" w:rsidP="00452C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07CC3B" w14:textId="77777777" w:rsidR="00452CF8" w:rsidRDefault="00452CF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971181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129CC5A" w14:textId="77777777" w:rsidR="00452CF8" w:rsidRDefault="00452CF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7B918051" w14:textId="77777777" w:rsidR="00452CF8" w:rsidRDefault="00452CF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EF8F3A" w14:textId="77777777" w:rsidR="00452CF8" w:rsidRDefault="00452CF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FDA5C9" w14:textId="77777777" w:rsidR="00544415" w:rsidRDefault="00544415" w:rsidP="00452CF8">
      <w:pPr>
        <w:spacing w:after="0" w:line="240" w:lineRule="auto"/>
      </w:pPr>
      <w:r>
        <w:separator/>
      </w:r>
    </w:p>
  </w:footnote>
  <w:footnote w:type="continuationSeparator" w:id="0">
    <w:p w14:paraId="78869D26" w14:textId="77777777" w:rsidR="00544415" w:rsidRDefault="00544415" w:rsidP="00452C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72C021" w14:textId="77777777" w:rsidR="00452CF8" w:rsidRDefault="00452CF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CEC7FA" w14:textId="77777777" w:rsidR="00452CF8" w:rsidRDefault="00452CF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69BB79" w14:textId="77777777" w:rsidR="00452CF8" w:rsidRDefault="00452CF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2AD51EE"/>
    <w:multiLevelType w:val="hybridMultilevel"/>
    <w:tmpl w:val="DF1BC86D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F188DFF"/>
    <w:multiLevelType w:val="singleLevel"/>
    <w:tmpl w:val="9F188DFF"/>
    <w:lvl w:ilvl="0">
      <w:start w:val="1"/>
      <w:numFmt w:val="decimal"/>
      <w:suff w:val="space"/>
      <w:lvlText w:val="%1."/>
      <w:lvlJc w:val="left"/>
      <w:pPr>
        <w:ind w:left="191"/>
      </w:pPr>
    </w:lvl>
  </w:abstractNum>
  <w:abstractNum w:abstractNumId="2" w15:restartNumberingAfterBreak="0">
    <w:nsid w:val="EE2EF08D"/>
    <w:multiLevelType w:val="singleLevel"/>
    <w:tmpl w:val="EE2EF08D"/>
    <w:lvl w:ilvl="0">
      <w:start w:val="1"/>
      <w:numFmt w:val="decimal"/>
      <w:suff w:val="space"/>
      <w:lvlText w:val="%1."/>
      <w:lvlJc w:val="left"/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1E"/>
    <w:multiLevelType w:val="multilevel"/>
    <w:tmpl w:val="0000001E"/>
    <w:lvl w:ilvl="0">
      <w:start w:val="1"/>
      <w:numFmt w:val="bullet"/>
      <w:lvlText w:val="o"/>
      <w:lvlJc w:val="left"/>
      <w:pPr>
        <w:tabs>
          <w:tab w:val="left" w:pos="720"/>
        </w:tabs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o"/>
      <w:lvlJc w:val="left"/>
      <w:pPr>
        <w:tabs>
          <w:tab w:val="left" w:pos="2880"/>
        </w:tabs>
        <w:ind w:left="2880" w:hanging="360"/>
      </w:pPr>
      <w:rPr>
        <w:rFonts w:ascii="Courier New" w:hAnsi="Courier New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hint="default"/>
      </w:rPr>
    </w:lvl>
    <w:lvl w:ilvl="6">
      <w:start w:val="1"/>
      <w:numFmt w:val="bullet"/>
      <w:lvlText w:val="o"/>
      <w:lvlJc w:val="left"/>
      <w:pPr>
        <w:tabs>
          <w:tab w:val="left" w:pos="5040"/>
        </w:tabs>
        <w:ind w:left="5040" w:hanging="360"/>
      </w:pPr>
      <w:rPr>
        <w:rFonts w:ascii="Courier New" w:hAnsi="Courier New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hint="default"/>
      </w:rPr>
    </w:lvl>
  </w:abstractNum>
  <w:abstractNum w:abstractNumId="5" w15:restartNumberingAfterBreak="0">
    <w:nsid w:val="00000025"/>
    <w:multiLevelType w:val="multilevel"/>
    <w:tmpl w:val="0000002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00000028"/>
    <w:multiLevelType w:val="multilevel"/>
    <w:tmpl w:val="00000028"/>
    <w:lvl w:ilvl="0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0EC12B3"/>
    <w:multiLevelType w:val="hybridMultilevel"/>
    <w:tmpl w:val="1E02953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40F7507"/>
    <w:multiLevelType w:val="multilevel"/>
    <w:tmpl w:val="C686AA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A6E4D04"/>
    <w:multiLevelType w:val="multilevel"/>
    <w:tmpl w:val="0AEA5AC2"/>
    <w:lvl w:ilvl="0">
      <w:start w:val="1"/>
      <w:numFmt w:val="decimal"/>
      <w:lvlText w:val="%1."/>
      <w:lvlJc w:val="left"/>
      <w:pPr>
        <w:ind w:left="54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63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911B17"/>
    <w:multiLevelType w:val="hybridMultilevel"/>
    <w:tmpl w:val="F7A285BE"/>
    <w:lvl w:ilvl="0" w:tplc="4D9267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0CEAB18">
      <w:start w:val="4073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6C3472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8A404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A5422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B8C21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2FEA8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AE413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5D065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0AEA5AC2"/>
    <w:multiLevelType w:val="multilevel"/>
    <w:tmpl w:val="0AEA5AC2"/>
    <w:lvl w:ilvl="0">
      <w:start w:val="1"/>
      <w:numFmt w:val="decimal"/>
      <w:lvlText w:val="%1."/>
      <w:lvlJc w:val="left"/>
      <w:pPr>
        <w:ind w:left="54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63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D216F12"/>
    <w:multiLevelType w:val="multilevel"/>
    <w:tmpl w:val="0AEA5AC2"/>
    <w:lvl w:ilvl="0">
      <w:start w:val="1"/>
      <w:numFmt w:val="decimal"/>
      <w:lvlText w:val="%1."/>
      <w:lvlJc w:val="left"/>
      <w:pPr>
        <w:ind w:left="54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63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1542670"/>
    <w:multiLevelType w:val="singleLevel"/>
    <w:tmpl w:val="11542670"/>
    <w:lvl w:ilvl="0">
      <w:start w:val="1"/>
      <w:numFmt w:val="decimal"/>
      <w:suff w:val="space"/>
      <w:lvlText w:val="%1."/>
      <w:lvlJc w:val="left"/>
    </w:lvl>
  </w:abstractNum>
  <w:abstractNum w:abstractNumId="14" w15:restartNumberingAfterBreak="0">
    <w:nsid w:val="11AF2061"/>
    <w:multiLevelType w:val="multilevel"/>
    <w:tmpl w:val="0AEA5AC2"/>
    <w:lvl w:ilvl="0">
      <w:start w:val="1"/>
      <w:numFmt w:val="decimal"/>
      <w:lvlText w:val="%1."/>
      <w:lvlJc w:val="left"/>
      <w:pPr>
        <w:ind w:left="54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641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1F913FD"/>
    <w:multiLevelType w:val="hybridMultilevel"/>
    <w:tmpl w:val="0C2E9DD0"/>
    <w:lvl w:ilvl="0" w:tplc="A8401CFC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0DAD5F4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22C4EB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1EC25D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4D42AC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E060B4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4F441AA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BF81B50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F1844AC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23094BBC"/>
    <w:multiLevelType w:val="multilevel"/>
    <w:tmpl w:val="5D60AD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932182A"/>
    <w:multiLevelType w:val="multilevel"/>
    <w:tmpl w:val="0AEA5AC2"/>
    <w:lvl w:ilvl="0">
      <w:start w:val="1"/>
      <w:numFmt w:val="decimal"/>
      <w:lvlText w:val="%1."/>
      <w:lvlJc w:val="left"/>
      <w:pPr>
        <w:ind w:left="54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63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1D33B3"/>
    <w:multiLevelType w:val="singleLevel"/>
    <w:tmpl w:val="EE2EF08D"/>
    <w:lvl w:ilvl="0">
      <w:start w:val="1"/>
      <w:numFmt w:val="decimal"/>
      <w:suff w:val="space"/>
      <w:lvlText w:val="%1."/>
      <w:lvlJc w:val="left"/>
    </w:lvl>
  </w:abstractNum>
  <w:abstractNum w:abstractNumId="19" w15:restartNumberingAfterBreak="0">
    <w:nsid w:val="2F5F7EF5"/>
    <w:multiLevelType w:val="hybridMultilevel"/>
    <w:tmpl w:val="B32872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AC44B5"/>
    <w:multiLevelType w:val="hybridMultilevel"/>
    <w:tmpl w:val="21B0DB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A810CD"/>
    <w:multiLevelType w:val="hybridMultilevel"/>
    <w:tmpl w:val="AD10B2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0C5A77"/>
    <w:multiLevelType w:val="multilevel"/>
    <w:tmpl w:val="B192A9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AC820A8"/>
    <w:multiLevelType w:val="singleLevel"/>
    <w:tmpl w:val="EE2EF08D"/>
    <w:lvl w:ilvl="0">
      <w:start w:val="1"/>
      <w:numFmt w:val="decimal"/>
      <w:suff w:val="space"/>
      <w:lvlText w:val="%1."/>
      <w:lvlJc w:val="left"/>
    </w:lvl>
  </w:abstractNum>
  <w:abstractNum w:abstractNumId="24" w15:restartNumberingAfterBreak="0">
    <w:nsid w:val="51305DC0"/>
    <w:multiLevelType w:val="multilevel"/>
    <w:tmpl w:val="51305D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4A74BD1"/>
    <w:multiLevelType w:val="multilevel"/>
    <w:tmpl w:val="54A74BD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3C6CB4"/>
    <w:multiLevelType w:val="hybridMultilevel"/>
    <w:tmpl w:val="EB44187C"/>
    <w:lvl w:ilvl="0" w:tplc="90B027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7F0EB2A">
      <w:start w:val="4073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236A3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78655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6FC62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F761E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DE4B7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B92BD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0349E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7" w15:restartNumberingAfterBreak="0">
    <w:nsid w:val="5A56596C"/>
    <w:multiLevelType w:val="hybridMultilevel"/>
    <w:tmpl w:val="84B0CF86"/>
    <w:lvl w:ilvl="0" w:tplc="DD0A528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7A0ECF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7FC628C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84F770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C161C32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670331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370BF7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E92499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75C4A64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 w15:restartNumberingAfterBreak="0">
    <w:nsid w:val="5DA96104"/>
    <w:multiLevelType w:val="multilevel"/>
    <w:tmpl w:val="5DA96104"/>
    <w:lvl w:ilvl="0">
      <w:start w:val="1"/>
      <w:numFmt w:val="decimal"/>
      <w:lvlText w:val="%1."/>
      <w:lvlJc w:val="left"/>
      <w:pPr>
        <w:ind w:left="540" w:hanging="360"/>
      </w:pPr>
    </w:lvl>
    <w:lvl w:ilvl="1">
      <w:start w:val="1"/>
      <w:numFmt w:val="lowerLetter"/>
      <w:lvlText w:val="%2."/>
      <w:lvlJc w:val="left"/>
      <w:pPr>
        <w:ind w:left="1260" w:hanging="360"/>
      </w:pPr>
    </w:lvl>
    <w:lvl w:ilvl="2">
      <w:start w:val="1"/>
      <w:numFmt w:val="lowerRoman"/>
      <w:lvlText w:val="%3."/>
      <w:lvlJc w:val="right"/>
      <w:pPr>
        <w:ind w:left="1980" w:hanging="180"/>
      </w:pPr>
    </w:lvl>
    <w:lvl w:ilvl="3">
      <w:start w:val="1"/>
      <w:numFmt w:val="decimal"/>
      <w:lvlText w:val="%4."/>
      <w:lvlJc w:val="left"/>
      <w:pPr>
        <w:ind w:left="2700" w:hanging="360"/>
      </w:pPr>
    </w:lvl>
    <w:lvl w:ilvl="4">
      <w:start w:val="1"/>
      <w:numFmt w:val="lowerLetter"/>
      <w:lvlText w:val="%5."/>
      <w:lvlJc w:val="left"/>
      <w:pPr>
        <w:ind w:left="3420" w:hanging="360"/>
      </w:pPr>
    </w:lvl>
    <w:lvl w:ilvl="5">
      <w:start w:val="1"/>
      <w:numFmt w:val="lowerRoman"/>
      <w:lvlText w:val="%6."/>
      <w:lvlJc w:val="right"/>
      <w:pPr>
        <w:ind w:left="4140" w:hanging="180"/>
      </w:pPr>
    </w:lvl>
    <w:lvl w:ilvl="6">
      <w:start w:val="1"/>
      <w:numFmt w:val="decimal"/>
      <w:lvlText w:val="%7."/>
      <w:lvlJc w:val="left"/>
      <w:pPr>
        <w:ind w:left="4860" w:hanging="360"/>
      </w:pPr>
    </w:lvl>
    <w:lvl w:ilvl="7">
      <w:start w:val="1"/>
      <w:numFmt w:val="lowerLetter"/>
      <w:lvlText w:val="%8."/>
      <w:lvlJc w:val="left"/>
      <w:pPr>
        <w:ind w:left="5580" w:hanging="360"/>
      </w:pPr>
    </w:lvl>
    <w:lvl w:ilvl="8">
      <w:start w:val="1"/>
      <w:numFmt w:val="lowerRoman"/>
      <w:lvlText w:val="%9."/>
      <w:lvlJc w:val="right"/>
      <w:pPr>
        <w:ind w:left="6300" w:hanging="180"/>
      </w:pPr>
    </w:lvl>
  </w:abstractNum>
  <w:abstractNum w:abstractNumId="29" w15:restartNumberingAfterBreak="0">
    <w:nsid w:val="5E5D4FC9"/>
    <w:multiLevelType w:val="multilevel"/>
    <w:tmpl w:val="5E5D4FC9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3D104F0"/>
    <w:multiLevelType w:val="multilevel"/>
    <w:tmpl w:val="0AEA5AC2"/>
    <w:lvl w:ilvl="0">
      <w:start w:val="1"/>
      <w:numFmt w:val="decimal"/>
      <w:lvlText w:val="%1."/>
      <w:lvlJc w:val="left"/>
      <w:pPr>
        <w:ind w:left="54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63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62F6BA6"/>
    <w:multiLevelType w:val="multilevel"/>
    <w:tmpl w:val="0AEA5AC2"/>
    <w:lvl w:ilvl="0">
      <w:start w:val="1"/>
      <w:numFmt w:val="decimal"/>
      <w:lvlText w:val="%1."/>
      <w:lvlJc w:val="left"/>
      <w:pPr>
        <w:ind w:left="54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63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8235238"/>
    <w:multiLevelType w:val="hybridMultilevel"/>
    <w:tmpl w:val="FF5CF308"/>
    <w:lvl w:ilvl="0" w:tplc="415E296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B4237FA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C5A44EC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F4C2090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C6C04BC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64D7A6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EE9D9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B4CAB2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5CA87A4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 w15:restartNumberingAfterBreak="0">
    <w:nsid w:val="69E70D51"/>
    <w:multiLevelType w:val="hybridMultilevel"/>
    <w:tmpl w:val="BBA2EE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E16B5E"/>
    <w:multiLevelType w:val="hybridMultilevel"/>
    <w:tmpl w:val="3F46F0BA"/>
    <w:lvl w:ilvl="0" w:tplc="7C6A6A5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233539C"/>
    <w:multiLevelType w:val="hybridMultilevel"/>
    <w:tmpl w:val="BCA8200A"/>
    <w:lvl w:ilvl="0" w:tplc="97BCAA3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6598188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942D678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48EAB5FE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4C941AC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8C645E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F544BF8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32C4F0D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5EC3E94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36" w15:restartNumberingAfterBreak="0">
    <w:nsid w:val="73A02338"/>
    <w:multiLevelType w:val="hybridMultilevel"/>
    <w:tmpl w:val="B2F601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9B85354"/>
    <w:multiLevelType w:val="multilevel"/>
    <w:tmpl w:val="0AEA5AC2"/>
    <w:lvl w:ilvl="0">
      <w:start w:val="1"/>
      <w:numFmt w:val="decimal"/>
      <w:lvlText w:val="%1."/>
      <w:lvlJc w:val="left"/>
      <w:pPr>
        <w:ind w:left="54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63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A974012"/>
    <w:multiLevelType w:val="hybridMultilevel"/>
    <w:tmpl w:val="70BC522C"/>
    <w:lvl w:ilvl="0" w:tplc="0409000F">
      <w:start w:val="1"/>
      <w:numFmt w:val="decimal"/>
      <w:lvlText w:val="%1."/>
      <w:lvlJc w:val="left"/>
      <w:pPr>
        <w:ind w:left="549" w:hanging="360"/>
      </w:pPr>
    </w:lvl>
    <w:lvl w:ilvl="1" w:tplc="04090019" w:tentative="1">
      <w:start w:val="1"/>
      <w:numFmt w:val="lowerLetter"/>
      <w:lvlText w:val="%2."/>
      <w:lvlJc w:val="left"/>
      <w:pPr>
        <w:ind w:left="1269" w:hanging="360"/>
      </w:pPr>
    </w:lvl>
    <w:lvl w:ilvl="2" w:tplc="0409001B" w:tentative="1">
      <w:start w:val="1"/>
      <w:numFmt w:val="lowerRoman"/>
      <w:lvlText w:val="%3."/>
      <w:lvlJc w:val="right"/>
      <w:pPr>
        <w:ind w:left="1989" w:hanging="180"/>
      </w:pPr>
    </w:lvl>
    <w:lvl w:ilvl="3" w:tplc="0409000F" w:tentative="1">
      <w:start w:val="1"/>
      <w:numFmt w:val="decimal"/>
      <w:lvlText w:val="%4."/>
      <w:lvlJc w:val="left"/>
      <w:pPr>
        <w:ind w:left="2709" w:hanging="360"/>
      </w:pPr>
    </w:lvl>
    <w:lvl w:ilvl="4" w:tplc="04090019" w:tentative="1">
      <w:start w:val="1"/>
      <w:numFmt w:val="lowerLetter"/>
      <w:lvlText w:val="%5."/>
      <w:lvlJc w:val="left"/>
      <w:pPr>
        <w:ind w:left="3429" w:hanging="360"/>
      </w:pPr>
    </w:lvl>
    <w:lvl w:ilvl="5" w:tplc="0409001B" w:tentative="1">
      <w:start w:val="1"/>
      <w:numFmt w:val="lowerRoman"/>
      <w:lvlText w:val="%6."/>
      <w:lvlJc w:val="right"/>
      <w:pPr>
        <w:ind w:left="4149" w:hanging="180"/>
      </w:pPr>
    </w:lvl>
    <w:lvl w:ilvl="6" w:tplc="0409000F" w:tentative="1">
      <w:start w:val="1"/>
      <w:numFmt w:val="decimal"/>
      <w:lvlText w:val="%7."/>
      <w:lvlJc w:val="left"/>
      <w:pPr>
        <w:ind w:left="4869" w:hanging="360"/>
      </w:pPr>
    </w:lvl>
    <w:lvl w:ilvl="7" w:tplc="04090019" w:tentative="1">
      <w:start w:val="1"/>
      <w:numFmt w:val="lowerLetter"/>
      <w:lvlText w:val="%8."/>
      <w:lvlJc w:val="left"/>
      <w:pPr>
        <w:ind w:left="5589" w:hanging="360"/>
      </w:pPr>
    </w:lvl>
    <w:lvl w:ilvl="8" w:tplc="0409001B" w:tentative="1">
      <w:start w:val="1"/>
      <w:numFmt w:val="lowerRoman"/>
      <w:lvlText w:val="%9."/>
      <w:lvlJc w:val="right"/>
      <w:pPr>
        <w:ind w:left="6309" w:hanging="180"/>
      </w:pPr>
    </w:lvl>
  </w:abstractNum>
  <w:abstractNum w:abstractNumId="39" w15:restartNumberingAfterBreak="0">
    <w:nsid w:val="7C824ACE"/>
    <w:multiLevelType w:val="multilevel"/>
    <w:tmpl w:val="7C824ACE"/>
    <w:lvl w:ilvl="0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00" w:hanging="360"/>
      </w:pPr>
    </w:lvl>
    <w:lvl w:ilvl="2">
      <w:start w:val="1"/>
      <w:numFmt w:val="lowerRoman"/>
      <w:lvlText w:val="%3."/>
      <w:lvlJc w:val="right"/>
      <w:pPr>
        <w:ind w:left="2020" w:hanging="180"/>
      </w:pPr>
    </w:lvl>
    <w:lvl w:ilvl="3">
      <w:start w:val="1"/>
      <w:numFmt w:val="decimal"/>
      <w:lvlText w:val="%4."/>
      <w:lvlJc w:val="left"/>
      <w:pPr>
        <w:ind w:left="2740" w:hanging="360"/>
      </w:pPr>
    </w:lvl>
    <w:lvl w:ilvl="4">
      <w:start w:val="1"/>
      <w:numFmt w:val="lowerLetter"/>
      <w:lvlText w:val="%5."/>
      <w:lvlJc w:val="left"/>
      <w:pPr>
        <w:ind w:left="3460" w:hanging="360"/>
      </w:pPr>
    </w:lvl>
    <w:lvl w:ilvl="5">
      <w:start w:val="1"/>
      <w:numFmt w:val="lowerRoman"/>
      <w:lvlText w:val="%6."/>
      <w:lvlJc w:val="right"/>
      <w:pPr>
        <w:ind w:left="4180" w:hanging="180"/>
      </w:pPr>
    </w:lvl>
    <w:lvl w:ilvl="6">
      <w:start w:val="1"/>
      <w:numFmt w:val="decimal"/>
      <w:lvlText w:val="%7."/>
      <w:lvlJc w:val="left"/>
      <w:pPr>
        <w:ind w:left="4900" w:hanging="360"/>
      </w:pPr>
    </w:lvl>
    <w:lvl w:ilvl="7">
      <w:start w:val="1"/>
      <w:numFmt w:val="lowerLetter"/>
      <w:lvlText w:val="%8."/>
      <w:lvlJc w:val="left"/>
      <w:pPr>
        <w:ind w:left="5620" w:hanging="360"/>
      </w:pPr>
    </w:lvl>
    <w:lvl w:ilvl="8">
      <w:start w:val="1"/>
      <w:numFmt w:val="lowerRoman"/>
      <w:lvlText w:val="%9."/>
      <w:lvlJc w:val="right"/>
      <w:pPr>
        <w:ind w:left="6340" w:hanging="180"/>
      </w:pPr>
    </w:lvl>
  </w:abstractNum>
  <w:num w:numId="1" w16cid:durableId="2018147525">
    <w:abstractNumId w:val="5"/>
  </w:num>
  <w:num w:numId="2" w16cid:durableId="1389644253">
    <w:abstractNumId w:val="6"/>
  </w:num>
  <w:num w:numId="3" w16cid:durableId="2104643526">
    <w:abstractNumId w:val="4"/>
  </w:num>
  <w:num w:numId="4" w16cid:durableId="707527863">
    <w:abstractNumId w:val="3"/>
  </w:num>
  <w:num w:numId="5" w16cid:durableId="1078400871">
    <w:abstractNumId w:val="28"/>
  </w:num>
  <w:num w:numId="6" w16cid:durableId="1129587437">
    <w:abstractNumId w:val="39"/>
  </w:num>
  <w:num w:numId="7" w16cid:durableId="1306356307">
    <w:abstractNumId w:val="11"/>
  </w:num>
  <w:num w:numId="8" w16cid:durableId="2123718105">
    <w:abstractNumId w:val="1"/>
  </w:num>
  <w:num w:numId="9" w16cid:durableId="801463723">
    <w:abstractNumId w:val="2"/>
  </w:num>
  <w:num w:numId="10" w16cid:durableId="1161190052">
    <w:abstractNumId w:val="13"/>
  </w:num>
  <w:num w:numId="11" w16cid:durableId="293214280">
    <w:abstractNumId w:val="25"/>
  </w:num>
  <w:num w:numId="12" w16cid:durableId="1527909270">
    <w:abstractNumId w:val="24"/>
  </w:num>
  <w:num w:numId="13" w16cid:durableId="641472683">
    <w:abstractNumId w:val="29"/>
  </w:num>
  <w:num w:numId="14" w16cid:durableId="1093209397">
    <w:abstractNumId w:val="19"/>
  </w:num>
  <w:num w:numId="15" w16cid:durableId="2103791849">
    <w:abstractNumId w:val="38"/>
  </w:num>
  <w:num w:numId="16" w16cid:durableId="1620600121">
    <w:abstractNumId w:val="18"/>
  </w:num>
  <w:num w:numId="17" w16cid:durableId="683702981">
    <w:abstractNumId w:val="30"/>
  </w:num>
  <w:num w:numId="18" w16cid:durableId="1138835649">
    <w:abstractNumId w:val="31"/>
  </w:num>
  <w:num w:numId="19" w16cid:durableId="171459758">
    <w:abstractNumId w:val="17"/>
  </w:num>
  <w:num w:numId="20" w16cid:durableId="1376003302">
    <w:abstractNumId w:val="37"/>
  </w:num>
  <w:num w:numId="21" w16cid:durableId="2040543820">
    <w:abstractNumId w:val="14"/>
  </w:num>
  <w:num w:numId="22" w16cid:durableId="382219232">
    <w:abstractNumId w:val="23"/>
  </w:num>
  <w:num w:numId="23" w16cid:durableId="1379671980">
    <w:abstractNumId w:val="12"/>
  </w:num>
  <w:num w:numId="24" w16cid:durableId="1794473968">
    <w:abstractNumId w:val="9"/>
  </w:num>
  <w:num w:numId="25" w16cid:durableId="1436515446">
    <w:abstractNumId w:val="34"/>
  </w:num>
  <w:num w:numId="26" w16cid:durableId="90124497">
    <w:abstractNumId w:val="7"/>
  </w:num>
  <w:num w:numId="27" w16cid:durableId="895431894">
    <w:abstractNumId w:val="15"/>
  </w:num>
  <w:num w:numId="28" w16cid:durableId="4553991">
    <w:abstractNumId w:val="21"/>
  </w:num>
  <w:num w:numId="29" w16cid:durableId="862204396">
    <w:abstractNumId w:val="27"/>
  </w:num>
  <w:num w:numId="30" w16cid:durableId="1851332551">
    <w:abstractNumId w:val="35"/>
  </w:num>
  <w:num w:numId="31" w16cid:durableId="1612055580">
    <w:abstractNumId w:val="10"/>
  </w:num>
  <w:num w:numId="32" w16cid:durableId="2004239007">
    <w:abstractNumId w:val="26"/>
  </w:num>
  <w:num w:numId="33" w16cid:durableId="1246844496">
    <w:abstractNumId w:val="0"/>
  </w:num>
  <w:num w:numId="34" w16cid:durableId="81610153">
    <w:abstractNumId w:val="36"/>
  </w:num>
  <w:num w:numId="35" w16cid:durableId="883755655">
    <w:abstractNumId w:val="33"/>
  </w:num>
  <w:num w:numId="36" w16cid:durableId="422336550">
    <w:abstractNumId w:val="16"/>
  </w:num>
  <w:num w:numId="37" w16cid:durableId="1783454897">
    <w:abstractNumId w:val="8"/>
  </w:num>
  <w:num w:numId="38" w16cid:durableId="710959591">
    <w:abstractNumId w:val="22"/>
  </w:num>
  <w:num w:numId="39" w16cid:durableId="9525761">
    <w:abstractNumId w:val="20"/>
  </w:num>
  <w:num w:numId="40" w16cid:durableId="1109854187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52CF8"/>
    <w:rsid w:val="002B69F0"/>
    <w:rsid w:val="00452CF8"/>
    <w:rsid w:val="00544415"/>
    <w:rsid w:val="006C4FD8"/>
    <w:rsid w:val="00A165D7"/>
    <w:rsid w:val="00C0297D"/>
    <w:rsid w:val="00EC0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B70FB2"/>
  <w15:docId w15:val="{96DECD5B-55B3-4DA4-B68A-FF7C452A6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 w:qFormat="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2CF8"/>
    <w:pPr>
      <w:keepNext/>
      <w:keepLines/>
      <w:spacing w:before="480" w:after="0"/>
      <w:outlineLvl w:val="0"/>
    </w:pPr>
    <w:rPr>
      <w:rFonts w:ascii="Cambria" w:eastAsia="SimSun" w:hAnsi="Cambria" w:cs="SimSun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452CF8"/>
    <w:pPr>
      <w:keepNext/>
      <w:keepLines/>
      <w:spacing w:before="200" w:after="0"/>
      <w:outlineLvl w:val="1"/>
    </w:pPr>
    <w:rPr>
      <w:rFonts w:ascii="Cambria" w:eastAsia="SimSun" w:hAnsi="Cambria" w:cs="SimSun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452CF8"/>
    <w:pPr>
      <w:keepNext/>
      <w:keepLines/>
      <w:spacing w:before="200" w:after="0"/>
      <w:outlineLvl w:val="2"/>
    </w:pPr>
    <w:rPr>
      <w:rFonts w:ascii="Cambria" w:eastAsia="SimSun" w:hAnsi="Cambria" w:cs="SimSun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qFormat/>
    <w:rsid w:val="00452CF8"/>
    <w:pPr>
      <w:keepNext/>
      <w:keepLines/>
      <w:spacing w:before="200" w:after="0"/>
      <w:outlineLvl w:val="3"/>
    </w:pPr>
    <w:rPr>
      <w:rFonts w:ascii="Cambria" w:eastAsia="SimSun" w:hAnsi="Cambria" w:cs="SimSun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2CF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2CF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452CF8"/>
    <w:rPr>
      <w:rFonts w:ascii="Cambria" w:eastAsia="SimSun" w:hAnsi="Cambria" w:cs="SimSu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452CF8"/>
    <w:rPr>
      <w:rFonts w:ascii="Cambria" w:eastAsia="SimSun" w:hAnsi="Cambria" w:cs="SimSun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52CF8"/>
    <w:rPr>
      <w:rFonts w:ascii="Cambria" w:eastAsia="SimSun" w:hAnsi="Cambria" w:cs="SimSun"/>
      <w:b/>
      <w:bCs/>
      <w:color w:val="4F81BD"/>
    </w:rPr>
  </w:style>
  <w:style w:type="character" w:customStyle="1" w:styleId="Heading4Char">
    <w:name w:val="Heading 4 Char"/>
    <w:basedOn w:val="DefaultParagraphFont"/>
    <w:link w:val="Heading4"/>
    <w:uiPriority w:val="9"/>
    <w:rsid w:val="00452CF8"/>
    <w:rPr>
      <w:rFonts w:ascii="Cambria" w:eastAsia="SimSun" w:hAnsi="Cambria" w:cs="SimSun"/>
      <w:b/>
      <w:bCs/>
      <w:i/>
      <w:iCs/>
      <w:color w:val="4F81BD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2CF8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2CF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numbering" w:customStyle="1" w:styleId="NoList1">
    <w:name w:val="No List1"/>
    <w:next w:val="NoList"/>
    <w:uiPriority w:val="99"/>
    <w:semiHidden/>
    <w:unhideWhenUsed/>
    <w:rsid w:val="00452CF8"/>
  </w:style>
  <w:style w:type="paragraph" w:styleId="BalloonText">
    <w:name w:val="Balloon Text"/>
    <w:basedOn w:val="Normal"/>
    <w:link w:val="BalloonTextChar"/>
    <w:uiPriority w:val="99"/>
    <w:rsid w:val="00452CF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qFormat/>
    <w:rsid w:val="00452CF8"/>
    <w:rPr>
      <w:rFonts w:ascii="Tahoma" w:eastAsia="Calibri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qFormat/>
    <w:rsid w:val="00452CF8"/>
    <w:pPr>
      <w:spacing w:line="240" w:lineRule="auto"/>
    </w:pPr>
    <w:rPr>
      <w:rFonts w:ascii="Calibri" w:eastAsia="Calibri" w:hAnsi="Calibri" w:cs="SimSun"/>
      <w:b/>
      <w:bCs/>
      <w:color w:val="4F81BD"/>
      <w:sz w:val="18"/>
      <w:szCs w:val="18"/>
    </w:rPr>
  </w:style>
  <w:style w:type="character" w:styleId="CommentReference">
    <w:name w:val="annotation reference"/>
    <w:basedOn w:val="DefaultParagraphFont"/>
    <w:uiPriority w:val="99"/>
    <w:rsid w:val="00452CF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452CF8"/>
    <w:pPr>
      <w:spacing w:line="240" w:lineRule="auto"/>
    </w:pPr>
    <w:rPr>
      <w:rFonts w:ascii="Calibri" w:eastAsia="Calibri" w:hAnsi="Calibri" w:cs="SimSu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52CF8"/>
    <w:rPr>
      <w:rFonts w:ascii="Calibri" w:eastAsia="Calibri" w:hAnsi="Calibri" w:cs="SimSun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52CF8"/>
    <w:rPr>
      <w:i/>
      <w:iCs/>
    </w:rPr>
  </w:style>
  <w:style w:type="paragraph" w:styleId="Footer">
    <w:name w:val="footer"/>
    <w:basedOn w:val="Normal"/>
    <w:link w:val="FooterChar"/>
    <w:uiPriority w:val="99"/>
    <w:rsid w:val="00452CF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SimSun"/>
    </w:rPr>
  </w:style>
  <w:style w:type="character" w:customStyle="1" w:styleId="FooterChar">
    <w:name w:val="Footer Char"/>
    <w:basedOn w:val="DefaultParagraphFont"/>
    <w:link w:val="Footer"/>
    <w:uiPriority w:val="99"/>
    <w:rsid w:val="00452CF8"/>
    <w:rPr>
      <w:rFonts w:ascii="Calibri" w:eastAsia="Calibri" w:hAnsi="Calibri" w:cs="SimSun"/>
    </w:rPr>
  </w:style>
  <w:style w:type="paragraph" w:styleId="Header">
    <w:name w:val="header"/>
    <w:basedOn w:val="Normal"/>
    <w:link w:val="HeaderChar"/>
    <w:uiPriority w:val="99"/>
    <w:rsid w:val="00452CF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SimSun"/>
    </w:rPr>
  </w:style>
  <w:style w:type="character" w:customStyle="1" w:styleId="HeaderChar">
    <w:name w:val="Header Char"/>
    <w:basedOn w:val="DefaultParagraphFont"/>
    <w:link w:val="Header"/>
    <w:uiPriority w:val="99"/>
    <w:rsid w:val="00452CF8"/>
    <w:rPr>
      <w:rFonts w:ascii="Calibri" w:eastAsia="Calibri" w:hAnsi="Calibri" w:cs="SimSun"/>
    </w:rPr>
  </w:style>
  <w:style w:type="character" w:styleId="Hyperlink">
    <w:name w:val="Hyperlink"/>
    <w:basedOn w:val="DefaultParagraphFont"/>
    <w:uiPriority w:val="99"/>
    <w:rsid w:val="00452CF8"/>
    <w:rPr>
      <w:color w:val="0000FF"/>
      <w:u w:val="single"/>
    </w:rPr>
  </w:style>
  <w:style w:type="paragraph" w:styleId="NormalWeb">
    <w:name w:val="Normal (Web)"/>
    <w:basedOn w:val="Normal"/>
    <w:uiPriority w:val="99"/>
    <w:rsid w:val="00452CF8"/>
    <w:rPr>
      <w:rFonts w:ascii="Times New Roman" w:eastAsia="Calibri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qFormat/>
    <w:rsid w:val="00452CF8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ableofFigures">
    <w:name w:val="table of figures"/>
    <w:basedOn w:val="Normal"/>
    <w:next w:val="Normal"/>
    <w:uiPriority w:val="99"/>
    <w:rsid w:val="00452CF8"/>
    <w:pPr>
      <w:spacing w:after="0"/>
    </w:pPr>
    <w:rPr>
      <w:rFonts w:ascii="Calibri" w:eastAsia="Calibri" w:hAnsi="Calibri" w:cs="SimSun"/>
    </w:rPr>
  </w:style>
  <w:style w:type="paragraph" w:styleId="TOC1">
    <w:name w:val="toc 1"/>
    <w:basedOn w:val="Normal"/>
    <w:next w:val="Normal"/>
    <w:uiPriority w:val="39"/>
    <w:qFormat/>
    <w:rsid w:val="00452CF8"/>
    <w:pPr>
      <w:spacing w:after="100"/>
    </w:pPr>
    <w:rPr>
      <w:rFonts w:ascii="Calibri" w:eastAsia="SimSun" w:hAnsi="Calibri" w:cs="SimSun"/>
      <w:lang w:eastAsia="ja-JP"/>
    </w:rPr>
  </w:style>
  <w:style w:type="paragraph" w:styleId="TOC2">
    <w:name w:val="toc 2"/>
    <w:basedOn w:val="Normal"/>
    <w:next w:val="Normal"/>
    <w:uiPriority w:val="39"/>
    <w:qFormat/>
    <w:rsid w:val="00452CF8"/>
    <w:pPr>
      <w:spacing w:after="100"/>
      <w:ind w:left="220"/>
    </w:pPr>
    <w:rPr>
      <w:rFonts w:ascii="Calibri" w:eastAsia="SimSun" w:hAnsi="Calibri" w:cs="SimSun"/>
      <w:lang w:eastAsia="ja-JP"/>
    </w:rPr>
  </w:style>
  <w:style w:type="paragraph" w:styleId="TOC3">
    <w:name w:val="toc 3"/>
    <w:basedOn w:val="Normal"/>
    <w:next w:val="Normal"/>
    <w:uiPriority w:val="39"/>
    <w:qFormat/>
    <w:rsid w:val="00452CF8"/>
    <w:pPr>
      <w:spacing w:after="100"/>
      <w:ind w:left="440"/>
    </w:pPr>
    <w:rPr>
      <w:rFonts w:ascii="Calibri" w:eastAsia="SimSun" w:hAnsi="Calibri" w:cs="SimSun"/>
      <w:lang w:eastAsia="ja-JP"/>
    </w:rPr>
  </w:style>
  <w:style w:type="table" w:styleId="LightList-Accent5">
    <w:name w:val="Light List Accent 5"/>
    <w:basedOn w:val="TableNormal"/>
    <w:uiPriority w:val="61"/>
    <w:qFormat/>
    <w:rsid w:val="00452CF8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LightShading1">
    <w:name w:val="Light Shading1"/>
    <w:basedOn w:val="TableNormal"/>
    <w:uiPriority w:val="60"/>
    <w:rsid w:val="00452CF8"/>
    <w:pPr>
      <w:spacing w:after="0" w:line="240" w:lineRule="auto"/>
    </w:pPr>
    <w:rPr>
      <w:rFonts w:ascii="Times New Roman" w:eastAsia="SimSun" w:hAnsi="Times New Roman" w:cs="Times New Roman"/>
      <w:color w:val="000000"/>
      <w:sz w:val="20"/>
      <w:szCs w:val="20"/>
    </w:rPr>
    <w:tblPr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-Accent11">
    <w:name w:val="Light Shading - Accent 11"/>
    <w:basedOn w:val="TableNormal"/>
    <w:uiPriority w:val="60"/>
    <w:rsid w:val="00452CF8"/>
    <w:pPr>
      <w:spacing w:after="0" w:line="240" w:lineRule="auto"/>
    </w:pPr>
    <w:rPr>
      <w:rFonts w:ascii="Times New Roman" w:eastAsia="SimSun" w:hAnsi="Times New Roman" w:cs="Times New Roman"/>
      <w:color w:val="365F91"/>
      <w:sz w:val="20"/>
      <w:szCs w:val="20"/>
    </w:rPr>
    <w:tblPr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TableGrid1">
    <w:name w:val="Table Grid1"/>
    <w:basedOn w:val="TableNormal"/>
    <w:uiPriority w:val="59"/>
    <w:qFormat/>
    <w:rsid w:val="00452CF8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452CF8"/>
    <w:pPr>
      <w:ind w:left="720"/>
      <w:contextualSpacing/>
    </w:pPr>
    <w:rPr>
      <w:rFonts w:ascii="Calibri" w:eastAsia="Calibri" w:hAnsi="Calibri" w:cs="SimSun"/>
    </w:rPr>
  </w:style>
  <w:style w:type="paragraph" w:customStyle="1" w:styleId="EndNoteBibliographyTitle">
    <w:name w:val="EndNote Bibliography Title"/>
    <w:basedOn w:val="Normal"/>
    <w:link w:val="EndNoteBibliographyTitleChar"/>
    <w:rsid w:val="00452CF8"/>
    <w:pPr>
      <w:spacing w:after="0"/>
      <w:jc w:val="center"/>
    </w:pPr>
    <w:rPr>
      <w:rFonts w:ascii="Calibri" w:eastAsia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52CF8"/>
    <w:rPr>
      <w:rFonts w:ascii="Calibri" w:eastAsia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452CF8"/>
    <w:pPr>
      <w:spacing w:line="240" w:lineRule="auto"/>
    </w:pPr>
    <w:rPr>
      <w:rFonts w:ascii="Calibri" w:eastAsia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452CF8"/>
    <w:rPr>
      <w:rFonts w:ascii="Calibri" w:eastAsia="Calibri" w:hAnsi="Calibri" w:cs="Calibri"/>
    </w:rPr>
  </w:style>
  <w:style w:type="paragraph" w:customStyle="1" w:styleId="TOCHeading1">
    <w:name w:val="TOC Heading1"/>
    <w:basedOn w:val="Heading1"/>
    <w:next w:val="Normal"/>
    <w:uiPriority w:val="39"/>
    <w:qFormat/>
    <w:rsid w:val="00452CF8"/>
    <w:pPr>
      <w:outlineLvl w:val="9"/>
    </w:pPr>
    <w:rPr>
      <w:lang w:eastAsia="ja-JP"/>
    </w:rPr>
  </w:style>
  <w:style w:type="paragraph" w:customStyle="1" w:styleId="ListParagraph1">
    <w:name w:val="List Paragraph1"/>
    <w:basedOn w:val="Normal"/>
    <w:uiPriority w:val="34"/>
    <w:qFormat/>
    <w:rsid w:val="00452CF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qFormat/>
    <w:rsid w:val="00452C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en-GB"/>
    </w:rPr>
  </w:style>
  <w:style w:type="character" w:customStyle="1" w:styleId="ListParagraphChar">
    <w:name w:val="List Paragraph Char"/>
    <w:link w:val="ListParagraph"/>
    <w:uiPriority w:val="34"/>
    <w:qFormat/>
    <w:rsid w:val="00452CF8"/>
    <w:rPr>
      <w:rFonts w:ascii="Calibri" w:eastAsia="Calibri" w:hAnsi="Calibri" w:cs="SimSun"/>
    </w:rPr>
  </w:style>
  <w:style w:type="character" w:customStyle="1" w:styleId="citationsource-journal">
    <w:name w:val="citation_source-journal"/>
    <w:basedOn w:val="DefaultParagraphFont"/>
    <w:rsid w:val="00452CF8"/>
  </w:style>
  <w:style w:type="character" w:customStyle="1" w:styleId="authorname">
    <w:name w:val="authorname"/>
    <w:basedOn w:val="DefaultParagraphFont"/>
    <w:rsid w:val="00452CF8"/>
  </w:style>
  <w:style w:type="character" w:customStyle="1" w:styleId="separator">
    <w:name w:val="separator"/>
    <w:basedOn w:val="DefaultParagraphFont"/>
    <w:rsid w:val="00452CF8"/>
  </w:style>
  <w:style w:type="character" w:customStyle="1" w:styleId="Date1">
    <w:name w:val="Date1"/>
    <w:basedOn w:val="DefaultParagraphFont"/>
    <w:rsid w:val="00452CF8"/>
  </w:style>
  <w:style w:type="character" w:customStyle="1" w:styleId="arttitle">
    <w:name w:val="art_title"/>
    <w:basedOn w:val="DefaultParagraphFont"/>
    <w:rsid w:val="00452CF8"/>
  </w:style>
  <w:style w:type="character" w:customStyle="1" w:styleId="serialtitle">
    <w:name w:val="serial_title"/>
    <w:basedOn w:val="DefaultParagraphFont"/>
    <w:rsid w:val="00452CF8"/>
  </w:style>
  <w:style w:type="character" w:customStyle="1" w:styleId="mixed-citation">
    <w:name w:val="mixed-citation"/>
    <w:basedOn w:val="DefaultParagraphFont"/>
    <w:rsid w:val="00452CF8"/>
  </w:style>
  <w:style w:type="character" w:customStyle="1" w:styleId="ref-title">
    <w:name w:val="ref-title"/>
    <w:basedOn w:val="DefaultParagraphFont"/>
    <w:rsid w:val="00452CF8"/>
  </w:style>
  <w:style w:type="character" w:customStyle="1" w:styleId="ref-vol">
    <w:name w:val="ref-vol"/>
    <w:basedOn w:val="DefaultParagraphFont"/>
    <w:rsid w:val="00452CF8"/>
  </w:style>
  <w:style w:type="table" w:customStyle="1" w:styleId="TableGrid2">
    <w:name w:val="Table Grid2"/>
    <w:basedOn w:val="TableNormal"/>
    <w:uiPriority w:val="59"/>
    <w:qFormat/>
    <w:rsid w:val="00452CF8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links-container">
    <w:name w:val="xlinks-container"/>
    <w:basedOn w:val="DefaultParagraphFont"/>
    <w:rsid w:val="00452CF8"/>
  </w:style>
  <w:style w:type="character" w:customStyle="1" w:styleId="googlescholar-container">
    <w:name w:val="googlescholar-container"/>
    <w:basedOn w:val="DefaultParagraphFont"/>
    <w:rsid w:val="00452CF8"/>
  </w:style>
  <w:style w:type="character" w:customStyle="1" w:styleId="author">
    <w:name w:val="author"/>
    <w:basedOn w:val="DefaultParagraphFont"/>
    <w:rsid w:val="00452CF8"/>
  </w:style>
  <w:style w:type="character" w:customStyle="1" w:styleId="articletitle">
    <w:name w:val="articletitle"/>
    <w:basedOn w:val="DefaultParagraphFont"/>
    <w:rsid w:val="00452CF8"/>
  </w:style>
  <w:style w:type="character" w:customStyle="1" w:styleId="pubyear">
    <w:name w:val="pubyear"/>
    <w:basedOn w:val="DefaultParagraphFont"/>
    <w:rsid w:val="00452CF8"/>
  </w:style>
  <w:style w:type="character" w:customStyle="1" w:styleId="vol">
    <w:name w:val="vol"/>
    <w:basedOn w:val="DefaultParagraphFont"/>
    <w:rsid w:val="00452CF8"/>
  </w:style>
  <w:style w:type="character" w:customStyle="1" w:styleId="citedissue">
    <w:name w:val="citedissue"/>
    <w:basedOn w:val="DefaultParagraphFont"/>
    <w:rsid w:val="00452CF8"/>
  </w:style>
  <w:style w:type="character" w:customStyle="1" w:styleId="pagefirst">
    <w:name w:val="pagefirst"/>
    <w:basedOn w:val="DefaultParagraphFont"/>
    <w:rsid w:val="00452CF8"/>
  </w:style>
  <w:style w:type="character" w:customStyle="1" w:styleId="pagelast">
    <w:name w:val="pagelast"/>
    <w:basedOn w:val="DefaultParagraphFont"/>
    <w:rsid w:val="00452CF8"/>
  </w:style>
  <w:style w:type="table" w:customStyle="1" w:styleId="TableGrid3">
    <w:name w:val="Table Grid3"/>
    <w:basedOn w:val="TableNormal"/>
    <w:next w:val="TableGrid"/>
    <w:uiPriority w:val="59"/>
    <w:rsid w:val="00452CF8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452CF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11</Pages>
  <Words>1074</Words>
  <Characters>6123</Characters>
  <Application>Microsoft Office Word</Application>
  <DocSecurity>0</DocSecurity>
  <Lines>51</Lines>
  <Paragraphs>14</Paragraphs>
  <ScaleCrop>false</ScaleCrop>
  <Company>home</Company>
  <LinksUpToDate>false</LinksUpToDate>
  <CharactersWithSpaces>7183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Nilesh Nawale</cp:lastModifiedBy>
  <cp:revision>2</cp:revision>
  <dcterms:created xsi:type="dcterms:W3CDTF">2025-07-21T19:49:00Z</dcterms:created>
  <dcterms:modified xsi:type="dcterms:W3CDTF">2025-09-30T03:34:00Z</dcterms:modified>
</cp:coreProperties>
</file>