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120" w:rsidRPr="00223FB9" w:rsidRDefault="00114120" w:rsidP="0011412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r w:rsidRPr="00223F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tr-TR"/>
        </w:rPr>
        <w:t xml:space="preserve">Table 1. Basic </w:t>
      </w:r>
      <w:r w:rsidR="00223FB9" w:rsidRPr="00223F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tr-TR"/>
        </w:rPr>
        <w:t xml:space="preserve">characteristics of patients 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85"/>
        <w:gridCol w:w="4287"/>
      </w:tblGrid>
      <w:tr w:rsidR="00114120" w:rsidRPr="00223FB9" w:rsidTr="00114120">
        <w:trPr>
          <w:jc w:val="center"/>
        </w:trPr>
        <w:tc>
          <w:tcPr>
            <w:tcW w:w="2637" w:type="pct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120" w:rsidRPr="00223FB9" w:rsidRDefault="00114120" w:rsidP="00223FB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2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  <w:t>Variables</w:t>
            </w:r>
          </w:p>
        </w:tc>
        <w:tc>
          <w:tcPr>
            <w:tcW w:w="2363" w:type="pct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120" w:rsidRPr="00223FB9" w:rsidRDefault="00114120" w:rsidP="00223FB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</w:tr>
      <w:tr w:rsidR="00114120" w:rsidRPr="00223FB9" w:rsidTr="00114120">
        <w:trPr>
          <w:jc w:val="center"/>
        </w:trPr>
        <w:tc>
          <w:tcPr>
            <w:tcW w:w="2637" w:type="pct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120" w:rsidRPr="00223FB9" w:rsidRDefault="00114120" w:rsidP="00223FB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2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  <w:t>Age (years), X̄±SD</w:t>
            </w:r>
          </w:p>
        </w:tc>
        <w:tc>
          <w:tcPr>
            <w:tcW w:w="2363" w:type="pct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120" w:rsidRPr="00223FB9" w:rsidRDefault="00114120" w:rsidP="00223FB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23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36.84±9.24 (Min.-Max.= 19-58)</w:t>
            </w:r>
          </w:p>
        </w:tc>
      </w:tr>
      <w:tr w:rsidR="00114120" w:rsidRPr="00223FB9" w:rsidTr="00114120">
        <w:trPr>
          <w:jc w:val="center"/>
        </w:trPr>
        <w:tc>
          <w:tcPr>
            <w:tcW w:w="2637" w:type="pct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120" w:rsidRPr="00223FB9" w:rsidRDefault="00114120" w:rsidP="00223FB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2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  <w:t>Sex, n (%)</w:t>
            </w:r>
          </w:p>
          <w:p w:rsidR="00114120" w:rsidRPr="00223FB9" w:rsidRDefault="00114120" w:rsidP="00223FB9">
            <w:pPr>
              <w:spacing w:after="0" w:line="276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23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Females</w:t>
            </w:r>
          </w:p>
          <w:p w:rsidR="00114120" w:rsidRPr="00223FB9" w:rsidRDefault="00114120" w:rsidP="00223FB9">
            <w:pPr>
              <w:spacing w:after="0" w:line="276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23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Male</w:t>
            </w:r>
          </w:p>
        </w:tc>
        <w:tc>
          <w:tcPr>
            <w:tcW w:w="2363" w:type="pct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120" w:rsidRPr="00223FB9" w:rsidRDefault="00114120" w:rsidP="00223FB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  <w:p w:rsidR="00114120" w:rsidRPr="00223FB9" w:rsidRDefault="00114120" w:rsidP="00223FB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23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77 (79.4)</w:t>
            </w:r>
          </w:p>
          <w:p w:rsidR="00114120" w:rsidRPr="00223FB9" w:rsidRDefault="00114120" w:rsidP="00223FB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23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20 (20.6)</w:t>
            </w:r>
          </w:p>
        </w:tc>
      </w:tr>
      <w:tr w:rsidR="00114120" w:rsidRPr="00223FB9" w:rsidTr="00114120">
        <w:trPr>
          <w:jc w:val="center"/>
        </w:trPr>
        <w:tc>
          <w:tcPr>
            <w:tcW w:w="2637" w:type="pct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120" w:rsidRPr="00223FB9" w:rsidRDefault="00114120" w:rsidP="00223FB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2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  <w:t>Educational status, n (%)</w:t>
            </w:r>
          </w:p>
          <w:p w:rsidR="00114120" w:rsidRPr="00223FB9" w:rsidRDefault="00114120" w:rsidP="00223FB9">
            <w:pPr>
              <w:spacing w:after="0" w:line="276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23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Primary education</w:t>
            </w:r>
          </w:p>
          <w:p w:rsidR="00114120" w:rsidRPr="00223FB9" w:rsidRDefault="00114120" w:rsidP="00223FB9">
            <w:pPr>
              <w:spacing w:after="0" w:line="276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23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High school</w:t>
            </w:r>
          </w:p>
          <w:p w:rsidR="00114120" w:rsidRPr="00223FB9" w:rsidRDefault="00114120" w:rsidP="00223FB9">
            <w:pPr>
              <w:spacing w:after="0" w:line="276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23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University </w:t>
            </w:r>
          </w:p>
        </w:tc>
        <w:tc>
          <w:tcPr>
            <w:tcW w:w="2363" w:type="pct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120" w:rsidRPr="00223FB9" w:rsidRDefault="00114120" w:rsidP="00223FB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  <w:p w:rsidR="00114120" w:rsidRPr="00223FB9" w:rsidRDefault="00114120" w:rsidP="00223FB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23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20 (20.6)</w:t>
            </w:r>
          </w:p>
          <w:p w:rsidR="00114120" w:rsidRPr="00223FB9" w:rsidRDefault="00114120" w:rsidP="00223FB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23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41 (42.3)</w:t>
            </w:r>
          </w:p>
          <w:p w:rsidR="00114120" w:rsidRPr="00223FB9" w:rsidRDefault="00114120" w:rsidP="00223FB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23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36 (37.1)</w:t>
            </w:r>
          </w:p>
        </w:tc>
      </w:tr>
      <w:tr w:rsidR="00114120" w:rsidRPr="00223FB9" w:rsidTr="00114120">
        <w:trPr>
          <w:jc w:val="center"/>
        </w:trPr>
        <w:tc>
          <w:tcPr>
            <w:tcW w:w="2637" w:type="pct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120" w:rsidRPr="00223FB9" w:rsidRDefault="00114120" w:rsidP="00223FB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2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  <w:t>Employment status, n (%)</w:t>
            </w:r>
          </w:p>
          <w:p w:rsidR="00114120" w:rsidRPr="00223FB9" w:rsidRDefault="00114120" w:rsidP="00223FB9">
            <w:pPr>
              <w:spacing w:after="0" w:line="276" w:lineRule="auto"/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23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Working</w:t>
            </w:r>
          </w:p>
          <w:p w:rsidR="00114120" w:rsidRPr="00223FB9" w:rsidRDefault="00114120" w:rsidP="00223FB9">
            <w:pPr>
              <w:spacing w:after="0" w:line="276" w:lineRule="auto"/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23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Not working</w:t>
            </w:r>
          </w:p>
        </w:tc>
        <w:tc>
          <w:tcPr>
            <w:tcW w:w="2363" w:type="pct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120" w:rsidRPr="00223FB9" w:rsidRDefault="00114120" w:rsidP="00223FB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  <w:p w:rsidR="00114120" w:rsidRPr="00223FB9" w:rsidRDefault="00114120" w:rsidP="00223FB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23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57 (58.8)</w:t>
            </w:r>
          </w:p>
          <w:p w:rsidR="00114120" w:rsidRPr="00223FB9" w:rsidRDefault="00114120" w:rsidP="00223FB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23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40 (41.2)</w:t>
            </w:r>
          </w:p>
        </w:tc>
      </w:tr>
      <w:tr w:rsidR="00114120" w:rsidRPr="00223FB9" w:rsidTr="00114120">
        <w:trPr>
          <w:jc w:val="center"/>
        </w:trPr>
        <w:tc>
          <w:tcPr>
            <w:tcW w:w="2637" w:type="pct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120" w:rsidRPr="00223FB9" w:rsidRDefault="00114120" w:rsidP="00223FB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2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  <w:t>Chronic disease, n (%)</w:t>
            </w:r>
          </w:p>
          <w:p w:rsidR="00114120" w:rsidRPr="00223FB9" w:rsidRDefault="00223FB9" w:rsidP="00223FB9">
            <w:pPr>
              <w:spacing w:after="0" w:line="276" w:lineRule="auto"/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Yes</w:t>
            </w:r>
          </w:p>
          <w:p w:rsidR="00114120" w:rsidRPr="00223FB9" w:rsidRDefault="00114120" w:rsidP="00223FB9">
            <w:pPr>
              <w:spacing w:after="0" w:line="276" w:lineRule="auto"/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23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No</w:t>
            </w:r>
          </w:p>
        </w:tc>
        <w:tc>
          <w:tcPr>
            <w:tcW w:w="2363" w:type="pct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120" w:rsidRPr="00223FB9" w:rsidRDefault="00114120" w:rsidP="00223FB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  <w:p w:rsidR="00114120" w:rsidRPr="00223FB9" w:rsidRDefault="00114120" w:rsidP="00223FB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23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21 (21.6)</w:t>
            </w:r>
          </w:p>
          <w:p w:rsidR="00114120" w:rsidRPr="00223FB9" w:rsidRDefault="00114120" w:rsidP="00223FB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23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76 (78.4)</w:t>
            </w:r>
          </w:p>
        </w:tc>
      </w:tr>
      <w:tr w:rsidR="00114120" w:rsidRPr="00223FB9" w:rsidTr="00114120">
        <w:trPr>
          <w:jc w:val="center"/>
        </w:trPr>
        <w:tc>
          <w:tcPr>
            <w:tcW w:w="2637" w:type="pct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120" w:rsidRPr="00223FB9" w:rsidRDefault="00114120" w:rsidP="00223FB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2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  <w:t>Distribution of Chronic Diseases*, n (%)</w:t>
            </w:r>
          </w:p>
          <w:p w:rsidR="00114120" w:rsidRPr="00223FB9" w:rsidRDefault="00114120" w:rsidP="00223FB9">
            <w:pPr>
              <w:spacing w:after="0" w:line="276" w:lineRule="auto"/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23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Hypothyroid </w:t>
            </w:r>
          </w:p>
          <w:p w:rsidR="00114120" w:rsidRPr="00223FB9" w:rsidRDefault="00114120" w:rsidP="00223FB9">
            <w:pPr>
              <w:spacing w:after="0" w:line="276" w:lineRule="auto"/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23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Respiratory system disease</w:t>
            </w:r>
          </w:p>
          <w:p w:rsidR="007E5D54" w:rsidRDefault="007E5D54" w:rsidP="00223FB9">
            <w:pPr>
              <w:spacing w:after="0" w:line="276" w:lineRule="auto"/>
              <w:ind w:left="32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 w:rsidRPr="007E5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Type II Diabetes</w:t>
            </w:r>
          </w:p>
          <w:p w:rsidR="00114120" w:rsidRPr="00223FB9" w:rsidRDefault="00114120" w:rsidP="00223FB9">
            <w:pPr>
              <w:spacing w:after="0" w:line="276" w:lineRule="auto"/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23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Hypertension</w:t>
            </w:r>
          </w:p>
          <w:p w:rsidR="00114120" w:rsidRPr="00223FB9" w:rsidRDefault="00114120" w:rsidP="00223FB9">
            <w:pPr>
              <w:spacing w:after="0" w:line="276" w:lineRule="auto"/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proofErr w:type="spellStart"/>
            <w:r w:rsidRPr="00223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Hypercholesterol</w:t>
            </w:r>
            <w:proofErr w:type="spellEnd"/>
          </w:p>
          <w:p w:rsidR="00114120" w:rsidRPr="00223FB9" w:rsidRDefault="00114120" w:rsidP="00223FB9">
            <w:pPr>
              <w:spacing w:after="0" w:line="276" w:lineRule="auto"/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23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Musculoskeletal system disease</w:t>
            </w:r>
          </w:p>
          <w:p w:rsidR="00114120" w:rsidRPr="00223FB9" w:rsidRDefault="00114120" w:rsidP="00223FB9">
            <w:pPr>
              <w:spacing w:after="0" w:line="276" w:lineRule="auto"/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23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Psychiatric illness</w:t>
            </w:r>
          </w:p>
        </w:tc>
        <w:tc>
          <w:tcPr>
            <w:tcW w:w="2363" w:type="pct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120" w:rsidRPr="00223FB9" w:rsidRDefault="00114120" w:rsidP="00223FB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  <w:p w:rsidR="00114120" w:rsidRPr="00223FB9" w:rsidRDefault="00114120" w:rsidP="00223FB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23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6 (6.2)</w:t>
            </w:r>
          </w:p>
          <w:p w:rsidR="00114120" w:rsidRPr="00223FB9" w:rsidRDefault="00114120" w:rsidP="00223FB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23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2 (2.1)</w:t>
            </w:r>
          </w:p>
          <w:p w:rsidR="00114120" w:rsidRPr="00223FB9" w:rsidRDefault="00114120" w:rsidP="00223FB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23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4 (4.1)</w:t>
            </w:r>
          </w:p>
          <w:p w:rsidR="00114120" w:rsidRPr="00223FB9" w:rsidRDefault="00114120" w:rsidP="00223FB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23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6 (6.2)</w:t>
            </w:r>
          </w:p>
          <w:p w:rsidR="00114120" w:rsidRPr="00223FB9" w:rsidRDefault="00114120" w:rsidP="00223FB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23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2 (2.1)</w:t>
            </w:r>
          </w:p>
          <w:p w:rsidR="00114120" w:rsidRPr="00223FB9" w:rsidRDefault="00114120" w:rsidP="00223FB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23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4 (4.1)</w:t>
            </w:r>
          </w:p>
          <w:p w:rsidR="00114120" w:rsidRPr="00223FB9" w:rsidRDefault="00114120" w:rsidP="00223FB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23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6 (6.2)</w:t>
            </w:r>
          </w:p>
        </w:tc>
      </w:tr>
      <w:tr w:rsidR="00114120" w:rsidRPr="00223FB9" w:rsidTr="00114120">
        <w:trPr>
          <w:jc w:val="center"/>
        </w:trPr>
        <w:tc>
          <w:tcPr>
            <w:tcW w:w="2637" w:type="pct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120" w:rsidRPr="00223FB9" w:rsidRDefault="00114120" w:rsidP="00223FB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2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  <w:t>BMI (kg/m</w:t>
            </w:r>
            <w:r w:rsidRPr="0022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val="en-US" w:eastAsia="tr-TR"/>
              </w:rPr>
              <w:t>2</w:t>
            </w:r>
            <w:r w:rsidRPr="0022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  <w:t>)</w:t>
            </w:r>
            <w:r w:rsidRPr="0022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  <w:t>, X̄±SD</w:t>
            </w:r>
          </w:p>
        </w:tc>
        <w:tc>
          <w:tcPr>
            <w:tcW w:w="2363" w:type="pct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120" w:rsidRPr="00223FB9" w:rsidRDefault="00114120" w:rsidP="00223FB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23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45.53±6.39 (Min.-Max.= 35.76-64.09)</w:t>
            </w:r>
          </w:p>
        </w:tc>
      </w:tr>
      <w:tr w:rsidR="00114120" w:rsidRPr="00223FB9" w:rsidTr="00114120">
        <w:trPr>
          <w:jc w:val="center"/>
        </w:trPr>
        <w:tc>
          <w:tcPr>
            <w:tcW w:w="2637" w:type="pct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120" w:rsidRPr="00223FB9" w:rsidRDefault="00114120" w:rsidP="00223FB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2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  <w:t>Weight (kg), X̄±SD</w:t>
            </w:r>
          </w:p>
        </w:tc>
        <w:tc>
          <w:tcPr>
            <w:tcW w:w="2363" w:type="pct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120" w:rsidRPr="00223FB9" w:rsidRDefault="00114120" w:rsidP="00223FB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23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124.71±24.67 (Min.-Max.= 83-188)</w:t>
            </w:r>
          </w:p>
        </w:tc>
      </w:tr>
      <w:tr w:rsidR="00114120" w:rsidRPr="00223FB9" w:rsidTr="00114120">
        <w:trPr>
          <w:jc w:val="center"/>
        </w:trPr>
        <w:tc>
          <w:tcPr>
            <w:tcW w:w="2637" w:type="pct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120" w:rsidRPr="00223FB9" w:rsidRDefault="00114120" w:rsidP="00223FB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2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  <w:t>Adherence to Mediterranean diet, n (%)</w:t>
            </w:r>
          </w:p>
          <w:p w:rsidR="00114120" w:rsidRPr="00223FB9" w:rsidRDefault="00114120" w:rsidP="00223FB9">
            <w:pPr>
              <w:spacing w:after="0" w:line="276" w:lineRule="auto"/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23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Medium-High adherence (≥ 7)</w:t>
            </w:r>
          </w:p>
          <w:p w:rsidR="00114120" w:rsidRPr="00223FB9" w:rsidRDefault="00114120" w:rsidP="00223FB9">
            <w:pPr>
              <w:spacing w:after="0" w:line="276" w:lineRule="auto"/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23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Low adherence (≤ 6)  </w:t>
            </w:r>
          </w:p>
        </w:tc>
        <w:tc>
          <w:tcPr>
            <w:tcW w:w="2363" w:type="pct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120" w:rsidRPr="00223FB9" w:rsidRDefault="00114120" w:rsidP="00223FB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  <w:p w:rsidR="00114120" w:rsidRPr="00223FB9" w:rsidRDefault="00114120" w:rsidP="00223FB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23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59 (60.8)</w:t>
            </w:r>
          </w:p>
          <w:p w:rsidR="00114120" w:rsidRPr="00223FB9" w:rsidRDefault="00114120" w:rsidP="00223FB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23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38 (39.2)</w:t>
            </w:r>
          </w:p>
        </w:tc>
      </w:tr>
      <w:tr w:rsidR="00114120" w:rsidRPr="00223FB9" w:rsidTr="00114120">
        <w:trPr>
          <w:jc w:val="center"/>
        </w:trPr>
        <w:tc>
          <w:tcPr>
            <w:tcW w:w="2637" w:type="pct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120" w:rsidRPr="00223FB9" w:rsidRDefault="00114120" w:rsidP="00223FB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2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  <w:t>Level physical activity, n (%)</w:t>
            </w:r>
          </w:p>
          <w:p w:rsidR="00114120" w:rsidRPr="00223FB9" w:rsidRDefault="00114120" w:rsidP="00223FB9">
            <w:pPr>
              <w:spacing w:after="0" w:line="276" w:lineRule="auto"/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23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Inactive </w:t>
            </w:r>
          </w:p>
          <w:p w:rsidR="00114120" w:rsidRPr="00223FB9" w:rsidRDefault="00114120" w:rsidP="00223FB9">
            <w:pPr>
              <w:spacing w:after="0" w:line="276" w:lineRule="auto"/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23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Minimally active </w:t>
            </w:r>
          </w:p>
          <w:p w:rsidR="00114120" w:rsidRPr="00223FB9" w:rsidRDefault="00114120" w:rsidP="00223FB9">
            <w:pPr>
              <w:spacing w:after="0" w:line="276" w:lineRule="auto"/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23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Sufficiently active</w:t>
            </w:r>
          </w:p>
        </w:tc>
        <w:tc>
          <w:tcPr>
            <w:tcW w:w="2363" w:type="pct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120" w:rsidRPr="00223FB9" w:rsidRDefault="00114120" w:rsidP="00223FB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  <w:p w:rsidR="00114120" w:rsidRPr="00223FB9" w:rsidRDefault="00114120" w:rsidP="00223FB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23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33 (34.0)</w:t>
            </w:r>
          </w:p>
          <w:p w:rsidR="00114120" w:rsidRPr="00223FB9" w:rsidRDefault="00114120" w:rsidP="00223FB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23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46 (47.4)</w:t>
            </w:r>
          </w:p>
          <w:p w:rsidR="00114120" w:rsidRPr="00223FB9" w:rsidRDefault="00114120" w:rsidP="00223FB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23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18 (18.6)</w:t>
            </w:r>
          </w:p>
        </w:tc>
      </w:tr>
    </w:tbl>
    <w:p w:rsidR="00114120" w:rsidRPr="00223FB9" w:rsidRDefault="00114120" w:rsidP="0011412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r w:rsidRPr="00223F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tr-TR"/>
        </w:rPr>
        <w:t xml:space="preserve">*More than one option </w:t>
      </w:r>
      <w:proofErr w:type="gramStart"/>
      <w:r w:rsidRPr="00223F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tr-TR"/>
        </w:rPr>
        <w:t>was selected</w:t>
      </w:r>
      <w:proofErr w:type="gramEnd"/>
      <w:r w:rsidRPr="00223F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tr-TR"/>
        </w:rPr>
        <w:t xml:space="preserve">. X̄±SD: </w:t>
      </w:r>
      <w:proofErr w:type="spellStart"/>
      <w:r w:rsidRPr="00223F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tr-TR"/>
        </w:rPr>
        <w:t>Mean±Standard</w:t>
      </w:r>
      <w:proofErr w:type="spellEnd"/>
      <w:r w:rsidRPr="00223F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tr-TR"/>
        </w:rPr>
        <w:t xml:space="preserve"> Deviation, BMI: Body mass index</w:t>
      </w:r>
    </w:p>
    <w:p w:rsidR="00DE7462" w:rsidRPr="00223FB9" w:rsidRDefault="00DE746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23FB9" w:rsidRPr="00223FB9" w:rsidRDefault="00223FB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23FB9" w:rsidRPr="00223FB9" w:rsidRDefault="00223FB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23FB9" w:rsidRPr="00223FB9" w:rsidRDefault="00223FB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23FB9" w:rsidRPr="00223FB9" w:rsidRDefault="00223FB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23FB9" w:rsidRPr="00223FB9" w:rsidRDefault="00223FB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23FB9" w:rsidRPr="00223FB9" w:rsidRDefault="00223FB9" w:rsidP="00223FB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r w:rsidRPr="00223F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tr-TR"/>
        </w:rPr>
        <w:lastRenderedPageBreak/>
        <w:t xml:space="preserve">Table 2. Time and </w:t>
      </w:r>
      <w:r w:rsidRPr="00223F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tr-TR"/>
        </w:rPr>
        <w:t xml:space="preserve">interaction effects </w:t>
      </w:r>
      <w:r w:rsidRPr="00223F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tr-TR"/>
        </w:rPr>
        <w:t xml:space="preserve">on </w:t>
      </w:r>
      <w:proofErr w:type="gramStart"/>
      <w:r w:rsidRPr="00223F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tr-TR"/>
        </w:rPr>
        <w:t>EWL%</w:t>
      </w:r>
      <w:proofErr w:type="gramEnd"/>
      <w:r w:rsidRPr="00223F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tr-TR"/>
        </w:rPr>
        <w:t xml:space="preserve"> and TWL% </w:t>
      </w:r>
      <w:r w:rsidRPr="00223F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tr-TR"/>
        </w:rPr>
        <w:t>based on Mediterranean diet adherence</w:t>
      </w:r>
    </w:p>
    <w:tbl>
      <w:tblPr>
        <w:tblW w:w="5000" w:type="pct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4"/>
        <w:gridCol w:w="1305"/>
        <w:gridCol w:w="1254"/>
        <w:gridCol w:w="1559"/>
      </w:tblGrid>
      <w:tr w:rsidR="00223FB9" w:rsidRPr="00223FB9" w:rsidTr="00223FB9">
        <w:tc>
          <w:tcPr>
            <w:tcW w:w="273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FB9" w:rsidRPr="00223FB9" w:rsidRDefault="00223FB9" w:rsidP="00223FB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2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  <w:t>Effect</w:t>
            </w:r>
          </w:p>
        </w:tc>
        <w:tc>
          <w:tcPr>
            <w:tcW w:w="71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FB9" w:rsidRPr="00223FB9" w:rsidRDefault="00223FB9" w:rsidP="00223FB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2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  <w:t>F value</w:t>
            </w:r>
          </w:p>
        </w:tc>
        <w:tc>
          <w:tcPr>
            <w:tcW w:w="69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FB9" w:rsidRPr="00223FB9" w:rsidRDefault="00223FB9" w:rsidP="00223FB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2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  <w:t>p value</w:t>
            </w:r>
          </w:p>
        </w:tc>
        <w:tc>
          <w:tcPr>
            <w:tcW w:w="8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FB9" w:rsidRPr="00223FB9" w:rsidRDefault="00223FB9" w:rsidP="00223FB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2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  <w:t>Partial η²</w:t>
            </w:r>
          </w:p>
        </w:tc>
      </w:tr>
      <w:tr w:rsidR="00223FB9" w:rsidRPr="00223FB9" w:rsidTr="00223FB9">
        <w:tc>
          <w:tcPr>
            <w:tcW w:w="5000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FB9" w:rsidRPr="00223FB9" w:rsidRDefault="00223FB9" w:rsidP="00223FB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2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  <w:t>EWL%</w:t>
            </w:r>
          </w:p>
        </w:tc>
      </w:tr>
      <w:tr w:rsidR="00223FB9" w:rsidRPr="00223FB9" w:rsidTr="00223FB9">
        <w:tc>
          <w:tcPr>
            <w:tcW w:w="273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FB9" w:rsidRPr="00223FB9" w:rsidRDefault="00223FB9" w:rsidP="00223FB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23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Main effect of time</w:t>
            </w:r>
          </w:p>
        </w:tc>
        <w:tc>
          <w:tcPr>
            <w:tcW w:w="71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FB9" w:rsidRPr="00223FB9" w:rsidRDefault="00223FB9" w:rsidP="00223FB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23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196.532</w:t>
            </w:r>
          </w:p>
        </w:tc>
        <w:tc>
          <w:tcPr>
            <w:tcW w:w="69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FB9" w:rsidRPr="00223FB9" w:rsidRDefault="00223FB9" w:rsidP="00223FB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23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&lt;0.001</w:t>
            </w:r>
          </w:p>
        </w:tc>
        <w:tc>
          <w:tcPr>
            <w:tcW w:w="8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FB9" w:rsidRPr="00223FB9" w:rsidRDefault="00223FB9" w:rsidP="00223FB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23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0.674</w:t>
            </w:r>
          </w:p>
        </w:tc>
      </w:tr>
      <w:tr w:rsidR="00223FB9" w:rsidRPr="00223FB9" w:rsidTr="00223FB9">
        <w:tc>
          <w:tcPr>
            <w:tcW w:w="273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FB9" w:rsidRPr="00223FB9" w:rsidRDefault="00223FB9" w:rsidP="00223FB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23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Group </w:t>
            </w:r>
          </w:p>
        </w:tc>
        <w:tc>
          <w:tcPr>
            <w:tcW w:w="71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FB9" w:rsidRPr="00223FB9" w:rsidRDefault="00223FB9" w:rsidP="00223FB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23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9.830</w:t>
            </w:r>
          </w:p>
        </w:tc>
        <w:tc>
          <w:tcPr>
            <w:tcW w:w="69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FB9" w:rsidRPr="00223FB9" w:rsidRDefault="00223FB9" w:rsidP="00223FB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23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0.002</w:t>
            </w:r>
          </w:p>
        </w:tc>
        <w:tc>
          <w:tcPr>
            <w:tcW w:w="8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FB9" w:rsidRPr="00223FB9" w:rsidRDefault="00223FB9" w:rsidP="00223FB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23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0.094</w:t>
            </w:r>
          </w:p>
        </w:tc>
      </w:tr>
      <w:tr w:rsidR="00223FB9" w:rsidRPr="00223FB9" w:rsidTr="00223FB9">
        <w:tc>
          <w:tcPr>
            <w:tcW w:w="273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FB9" w:rsidRPr="00223FB9" w:rsidRDefault="00223FB9" w:rsidP="00223FB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23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Time × group interaction (overall)</w:t>
            </w:r>
          </w:p>
        </w:tc>
        <w:tc>
          <w:tcPr>
            <w:tcW w:w="71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FB9" w:rsidRPr="00223FB9" w:rsidRDefault="00223FB9" w:rsidP="00223FB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23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2.889</w:t>
            </w:r>
          </w:p>
        </w:tc>
        <w:tc>
          <w:tcPr>
            <w:tcW w:w="69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FB9" w:rsidRPr="00223FB9" w:rsidRDefault="00223FB9" w:rsidP="00223FB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23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0.066</w:t>
            </w:r>
          </w:p>
        </w:tc>
        <w:tc>
          <w:tcPr>
            <w:tcW w:w="8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FB9" w:rsidRPr="00223FB9" w:rsidRDefault="00223FB9" w:rsidP="00223FB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23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0.030</w:t>
            </w:r>
          </w:p>
        </w:tc>
      </w:tr>
      <w:tr w:rsidR="00223FB9" w:rsidRPr="00223FB9" w:rsidTr="00223FB9">
        <w:tc>
          <w:tcPr>
            <w:tcW w:w="273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FB9" w:rsidRPr="00223FB9" w:rsidRDefault="00223FB9" w:rsidP="00223FB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23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3 → 6 months*</w:t>
            </w:r>
          </w:p>
        </w:tc>
        <w:tc>
          <w:tcPr>
            <w:tcW w:w="71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FB9" w:rsidRPr="00223FB9" w:rsidRDefault="00223FB9" w:rsidP="00223FB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23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360.87</w:t>
            </w:r>
          </w:p>
        </w:tc>
        <w:tc>
          <w:tcPr>
            <w:tcW w:w="69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FB9" w:rsidRPr="00223FB9" w:rsidRDefault="00223FB9" w:rsidP="00223FB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23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&lt;0.001</w:t>
            </w:r>
          </w:p>
        </w:tc>
        <w:tc>
          <w:tcPr>
            <w:tcW w:w="8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FB9" w:rsidRPr="00223FB9" w:rsidRDefault="00223FB9" w:rsidP="00223FB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23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0.792</w:t>
            </w:r>
          </w:p>
        </w:tc>
      </w:tr>
      <w:tr w:rsidR="00223FB9" w:rsidRPr="00223FB9" w:rsidTr="00223FB9">
        <w:tc>
          <w:tcPr>
            <w:tcW w:w="273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FB9" w:rsidRPr="00223FB9" w:rsidRDefault="00223FB9" w:rsidP="00223FB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23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6 → 12 months*</w:t>
            </w:r>
          </w:p>
        </w:tc>
        <w:tc>
          <w:tcPr>
            <w:tcW w:w="71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FB9" w:rsidRPr="00223FB9" w:rsidRDefault="00223FB9" w:rsidP="00223FB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23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145.27</w:t>
            </w:r>
          </w:p>
        </w:tc>
        <w:tc>
          <w:tcPr>
            <w:tcW w:w="69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FB9" w:rsidRPr="00223FB9" w:rsidRDefault="00223FB9" w:rsidP="00223FB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23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&lt;0.001</w:t>
            </w:r>
          </w:p>
        </w:tc>
        <w:tc>
          <w:tcPr>
            <w:tcW w:w="8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FB9" w:rsidRPr="00223FB9" w:rsidRDefault="00223FB9" w:rsidP="00223FB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23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0.605</w:t>
            </w:r>
          </w:p>
        </w:tc>
      </w:tr>
      <w:tr w:rsidR="00223FB9" w:rsidRPr="00223FB9" w:rsidTr="00223FB9">
        <w:tc>
          <w:tcPr>
            <w:tcW w:w="273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FB9" w:rsidRPr="00223FB9" w:rsidRDefault="00223FB9" w:rsidP="00223FB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23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12 → 18 months*</w:t>
            </w:r>
          </w:p>
        </w:tc>
        <w:tc>
          <w:tcPr>
            <w:tcW w:w="71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FB9" w:rsidRPr="00223FB9" w:rsidRDefault="00223FB9" w:rsidP="00223FB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23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0.61</w:t>
            </w:r>
          </w:p>
        </w:tc>
        <w:tc>
          <w:tcPr>
            <w:tcW w:w="69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FB9" w:rsidRPr="00223FB9" w:rsidRDefault="00223FB9" w:rsidP="00223FB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23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0.437</w:t>
            </w:r>
          </w:p>
        </w:tc>
        <w:tc>
          <w:tcPr>
            <w:tcW w:w="8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FB9" w:rsidRPr="00223FB9" w:rsidRDefault="00223FB9" w:rsidP="00223FB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23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0.006</w:t>
            </w:r>
          </w:p>
        </w:tc>
      </w:tr>
      <w:tr w:rsidR="00223FB9" w:rsidRPr="00223FB9" w:rsidTr="00223FB9">
        <w:tc>
          <w:tcPr>
            <w:tcW w:w="273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FB9" w:rsidRPr="00223FB9" w:rsidRDefault="00223FB9" w:rsidP="00223FB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23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18 → 24 months*</w:t>
            </w:r>
          </w:p>
        </w:tc>
        <w:tc>
          <w:tcPr>
            <w:tcW w:w="71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FB9" w:rsidRPr="00223FB9" w:rsidRDefault="00223FB9" w:rsidP="00223FB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23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23.01</w:t>
            </w:r>
          </w:p>
        </w:tc>
        <w:tc>
          <w:tcPr>
            <w:tcW w:w="69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FB9" w:rsidRPr="00223FB9" w:rsidRDefault="00223FB9" w:rsidP="00223FB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23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&lt;0.001</w:t>
            </w:r>
          </w:p>
        </w:tc>
        <w:tc>
          <w:tcPr>
            <w:tcW w:w="8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FB9" w:rsidRPr="00223FB9" w:rsidRDefault="00223FB9" w:rsidP="00223FB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23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0.195</w:t>
            </w:r>
          </w:p>
        </w:tc>
      </w:tr>
      <w:tr w:rsidR="00223FB9" w:rsidRPr="00223FB9" w:rsidTr="00223FB9">
        <w:trPr>
          <w:trHeight w:val="280"/>
        </w:trPr>
        <w:tc>
          <w:tcPr>
            <w:tcW w:w="273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FB9" w:rsidRPr="00223FB9" w:rsidRDefault="00223FB9" w:rsidP="00223FB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23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18 → 24 months ×  group interaction</w:t>
            </w:r>
          </w:p>
        </w:tc>
        <w:tc>
          <w:tcPr>
            <w:tcW w:w="71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FB9" w:rsidRPr="00223FB9" w:rsidRDefault="00223FB9" w:rsidP="00223FB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23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50.087</w:t>
            </w:r>
          </w:p>
        </w:tc>
        <w:tc>
          <w:tcPr>
            <w:tcW w:w="69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FB9" w:rsidRPr="00223FB9" w:rsidRDefault="00223FB9" w:rsidP="00223FB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23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&lt;0.001</w:t>
            </w:r>
          </w:p>
        </w:tc>
        <w:tc>
          <w:tcPr>
            <w:tcW w:w="8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FB9" w:rsidRPr="00223FB9" w:rsidRDefault="00223FB9" w:rsidP="00223FB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23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0.345</w:t>
            </w:r>
          </w:p>
        </w:tc>
      </w:tr>
      <w:tr w:rsidR="00223FB9" w:rsidRPr="00223FB9" w:rsidTr="00223FB9">
        <w:trPr>
          <w:trHeight w:val="280"/>
        </w:trPr>
        <w:tc>
          <w:tcPr>
            <w:tcW w:w="273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FB9" w:rsidRPr="00223FB9" w:rsidRDefault="00223FB9" w:rsidP="00223FB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2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  <w:t>TWL%</w:t>
            </w:r>
          </w:p>
        </w:tc>
        <w:tc>
          <w:tcPr>
            <w:tcW w:w="71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FB9" w:rsidRPr="00223FB9" w:rsidRDefault="00223FB9" w:rsidP="00223FB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69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FB9" w:rsidRPr="00223FB9" w:rsidRDefault="00223FB9" w:rsidP="00223FB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8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FB9" w:rsidRPr="00223FB9" w:rsidRDefault="00223FB9" w:rsidP="00223FB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</w:tr>
      <w:tr w:rsidR="00223FB9" w:rsidRPr="00223FB9" w:rsidTr="00223FB9">
        <w:trPr>
          <w:trHeight w:val="280"/>
        </w:trPr>
        <w:tc>
          <w:tcPr>
            <w:tcW w:w="273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FB9" w:rsidRPr="00223FB9" w:rsidRDefault="00223FB9" w:rsidP="00223FB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23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Main effect of time</w:t>
            </w:r>
          </w:p>
        </w:tc>
        <w:tc>
          <w:tcPr>
            <w:tcW w:w="71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FB9" w:rsidRPr="00223FB9" w:rsidRDefault="00223FB9" w:rsidP="00223FB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23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209.118</w:t>
            </w:r>
          </w:p>
        </w:tc>
        <w:tc>
          <w:tcPr>
            <w:tcW w:w="69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FB9" w:rsidRPr="00223FB9" w:rsidRDefault="00223FB9" w:rsidP="00223FB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23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&lt;0.001</w:t>
            </w:r>
          </w:p>
        </w:tc>
        <w:tc>
          <w:tcPr>
            <w:tcW w:w="8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FB9" w:rsidRPr="00223FB9" w:rsidRDefault="00223FB9" w:rsidP="00223FB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23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0.688</w:t>
            </w:r>
          </w:p>
        </w:tc>
      </w:tr>
      <w:tr w:rsidR="00223FB9" w:rsidRPr="00223FB9" w:rsidTr="00223FB9">
        <w:trPr>
          <w:trHeight w:val="280"/>
        </w:trPr>
        <w:tc>
          <w:tcPr>
            <w:tcW w:w="273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FB9" w:rsidRPr="00223FB9" w:rsidRDefault="00223FB9" w:rsidP="00223FB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23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Group</w:t>
            </w:r>
          </w:p>
        </w:tc>
        <w:tc>
          <w:tcPr>
            <w:tcW w:w="71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FB9" w:rsidRPr="00223FB9" w:rsidRDefault="00223FB9" w:rsidP="00223FB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23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6.369</w:t>
            </w:r>
          </w:p>
        </w:tc>
        <w:tc>
          <w:tcPr>
            <w:tcW w:w="69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FB9" w:rsidRPr="00223FB9" w:rsidRDefault="00223FB9" w:rsidP="00223FB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23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0.013</w:t>
            </w:r>
          </w:p>
        </w:tc>
        <w:tc>
          <w:tcPr>
            <w:tcW w:w="8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FB9" w:rsidRPr="00223FB9" w:rsidRDefault="00223FB9" w:rsidP="00223FB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23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0.063</w:t>
            </w:r>
          </w:p>
        </w:tc>
      </w:tr>
      <w:tr w:rsidR="00223FB9" w:rsidRPr="00223FB9" w:rsidTr="00223FB9">
        <w:trPr>
          <w:trHeight w:val="280"/>
        </w:trPr>
        <w:tc>
          <w:tcPr>
            <w:tcW w:w="273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FB9" w:rsidRPr="00223FB9" w:rsidRDefault="00223FB9" w:rsidP="00223FB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23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Time × group interaction (overall)</w:t>
            </w:r>
          </w:p>
        </w:tc>
        <w:tc>
          <w:tcPr>
            <w:tcW w:w="71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FB9" w:rsidRPr="00223FB9" w:rsidRDefault="00223FB9" w:rsidP="00223FB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23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2.909</w:t>
            </w:r>
          </w:p>
        </w:tc>
        <w:tc>
          <w:tcPr>
            <w:tcW w:w="69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FB9" w:rsidRPr="00223FB9" w:rsidRDefault="00223FB9" w:rsidP="00223FB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23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0.067</w:t>
            </w:r>
          </w:p>
        </w:tc>
        <w:tc>
          <w:tcPr>
            <w:tcW w:w="8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FB9" w:rsidRPr="00223FB9" w:rsidRDefault="00223FB9" w:rsidP="00223FB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23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0.030</w:t>
            </w:r>
          </w:p>
        </w:tc>
      </w:tr>
      <w:tr w:rsidR="00223FB9" w:rsidRPr="00223FB9" w:rsidTr="00223FB9">
        <w:trPr>
          <w:trHeight w:val="280"/>
        </w:trPr>
        <w:tc>
          <w:tcPr>
            <w:tcW w:w="273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FB9" w:rsidRPr="00223FB9" w:rsidRDefault="00223FB9" w:rsidP="00223FB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23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3 → 6 months*</w:t>
            </w:r>
          </w:p>
        </w:tc>
        <w:tc>
          <w:tcPr>
            <w:tcW w:w="71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FB9" w:rsidRPr="00223FB9" w:rsidRDefault="00223FB9" w:rsidP="00223FB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23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370.964</w:t>
            </w:r>
          </w:p>
        </w:tc>
        <w:tc>
          <w:tcPr>
            <w:tcW w:w="69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FB9" w:rsidRPr="00223FB9" w:rsidRDefault="00223FB9" w:rsidP="00223FB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23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&lt;0.001</w:t>
            </w:r>
          </w:p>
        </w:tc>
        <w:tc>
          <w:tcPr>
            <w:tcW w:w="8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FB9" w:rsidRPr="00223FB9" w:rsidRDefault="00223FB9" w:rsidP="00223FB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23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0.796</w:t>
            </w:r>
          </w:p>
        </w:tc>
      </w:tr>
      <w:tr w:rsidR="00223FB9" w:rsidRPr="00223FB9" w:rsidTr="00223FB9">
        <w:trPr>
          <w:trHeight w:val="280"/>
        </w:trPr>
        <w:tc>
          <w:tcPr>
            <w:tcW w:w="273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FB9" w:rsidRPr="00223FB9" w:rsidRDefault="00223FB9" w:rsidP="00223FB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23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6 → 12 months*</w:t>
            </w:r>
          </w:p>
        </w:tc>
        <w:tc>
          <w:tcPr>
            <w:tcW w:w="71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FB9" w:rsidRPr="00223FB9" w:rsidRDefault="00223FB9" w:rsidP="00223FB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23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167.696</w:t>
            </w:r>
          </w:p>
        </w:tc>
        <w:tc>
          <w:tcPr>
            <w:tcW w:w="69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FB9" w:rsidRPr="00223FB9" w:rsidRDefault="00223FB9" w:rsidP="00223FB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23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&lt;0.001</w:t>
            </w:r>
          </w:p>
        </w:tc>
        <w:tc>
          <w:tcPr>
            <w:tcW w:w="8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FB9" w:rsidRPr="00223FB9" w:rsidRDefault="00223FB9" w:rsidP="00223FB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23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0.638</w:t>
            </w:r>
          </w:p>
        </w:tc>
      </w:tr>
      <w:tr w:rsidR="00223FB9" w:rsidRPr="00223FB9" w:rsidTr="00223FB9">
        <w:trPr>
          <w:trHeight w:val="280"/>
        </w:trPr>
        <w:tc>
          <w:tcPr>
            <w:tcW w:w="273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FB9" w:rsidRPr="00223FB9" w:rsidRDefault="00223FB9" w:rsidP="00223FB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23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12 → 18 months*</w:t>
            </w:r>
          </w:p>
        </w:tc>
        <w:tc>
          <w:tcPr>
            <w:tcW w:w="71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FB9" w:rsidRPr="00223FB9" w:rsidRDefault="00223FB9" w:rsidP="00223FB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23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1.518</w:t>
            </w:r>
          </w:p>
        </w:tc>
        <w:tc>
          <w:tcPr>
            <w:tcW w:w="69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FB9" w:rsidRPr="00223FB9" w:rsidRDefault="00223FB9" w:rsidP="00223FB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23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0.221</w:t>
            </w:r>
          </w:p>
        </w:tc>
        <w:tc>
          <w:tcPr>
            <w:tcW w:w="8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FB9" w:rsidRPr="00223FB9" w:rsidRDefault="00223FB9" w:rsidP="00223FB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23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0.016</w:t>
            </w:r>
          </w:p>
        </w:tc>
      </w:tr>
      <w:tr w:rsidR="00223FB9" w:rsidRPr="00223FB9" w:rsidTr="00223FB9">
        <w:trPr>
          <w:trHeight w:val="280"/>
        </w:trPr>
        <w:tc>
          <w:tcPr>
            <w:tcW w:w="273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FB9" w:rsidRPr="00223FB9" w:rsidRDefault="00223FB9" w:rsidP="00223FB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23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18 → 24 months*</w:t>
            </w:r>
          </w:p>
        </w:tc>
        <w:tc>
          <w:tcPr>
            <w:tcW w:w="71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FB9" w:rsidRPr="00223FB9" w:rsidRDefault="00223FB9" w:rsidP="00223FB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23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21.487</w:t>
            </w:r>
          </w:p>
        </w:tc>
        <w:tc>
          <w:tcPr>
            <w:tcW w:w="69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FB9" w:rsidRPr="00223FB9" w:rsidRDefault="00223FB9" w:rsidP="00223FB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23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&lt;0.001</w:t>
            </w:r>
          </w:p>
        </w:tc>
        <w:tc>
          <w:tcPr>
            <w:tcW w:w="8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FB9" w:rsidRPr="00223FB9" w:rsidRDefault="00223FB9" w:rsidP="00223FB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23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0.184</w:t>
            </w:r>
          </w:p>
        </w:tc>
      </w:tr>
      <w:tr w:rsidR="00223FB9" w:rsidRPr="00223FB9" w:rsidTr="00223FB9">
        <w:trPr>
          <w:trHeight w:val="280"/>
        </w:trPr>
        <w:tc>
          <w:tcPr>
            <w:tcW w:w="273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FB9" w:rsidRPr="00223FB9" w:rsidRDefault="00223FB9" w:rsidP="00223FB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23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18 → 24 months ×  group interaction</w:t>
            </w:r>
          </w:p>
        </w:tc>
        <w:tc>
          <w:tcPr>
            <w:tcW w:w="71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FB9" w:rsidRPr="00223FB9" w:rsidRDefault="00223FB9" w:rsidP="00223FB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23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54.163</w:t>
            </w:r>
          </w:p>
        </w:tc>
        <w:tc>
          <w:tcPr>
            <w:tcW w:w="69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FB9" w:rsidRPr="00223FB9" w:rsidRDefault="00223FB9" w:rsidP="00223FB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23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&lt;0.001</w:t>
            </w:r>
          </w:p>
        </w:tc>
        <w:tc>
          <w:tcPr>
            <w:tcW w:w="8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FB9" w:rsidRPr="00223FB9" w:rsidRDefault="00223FB9" w:rsidP="00223FB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23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0.363</w:t>
            </w:r>
          </w:p>
        </w:tc>
      </w:tr>
    </w:tbl>
    <w:p w:rsidR="00223FB9" w:rsidRPr="00223FB9" w:rsidRDefault="00223FB9" w:rsidP="00223FB9">
      <w:pPr>
        <w:spacing w:line="36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tr-TR"/>
        </w:rPr>
      </w:pPr>
      <w:r w:rsidRPr="00223F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tr-TR"/>
        </w:rPr>
        <w:t>Two-factor repeated measures ANOVA with Greenhouse-</w:t>
      </w:r>
      <w:proofErr w:type="spellStart"/>
      <w:r w:rsidRPr="00223F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tr-TR"/>
        </w:rPr>
        <w:t>Geisser</w:t>
      </w:r>
      <w:proofErr w:type="spellEnd"/>
      <w:r w:rsidRPr="00223F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tr-TR"/>
        </w:rPr>
        <w:t xml:space="preserve"> correction. *Within-subjects, η²: effect size</w:t>
      </w:r>
    </w:p>
    <w:p w:rsidR="00223FB9" w:rsidRPr="00223FB9" w:rsidRDefault="00223FB9" w:rsidP="00223FB9">
      <w:pPr>
        <w:spacing w:line="36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tr-TR"/>
        </w:rPr>
      </w:pPr>
    </w:p>
    <w:p w:rsidR="00223FB9" w:rsidRPr="00223FB9" w:rsidRDefault="00223FB9" w:rsidP="00223FB9">
      <w:pPr>
        <w:spacing w:line="36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tr-TR"/>
        </w:rPr>
      </w:pPr>
    </w:p>
    <w:p w:rsidR="00223FB9" w:rsidRPr="00223FB9" w:rsidRDefault="00223FB9" w:rsidP="00223FB9">
      <w:pPr>
        <w:spacing w:line="36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tr-TR"/>
        </w:rPr>
      </w:pPr>
    </w:p>
    <w:p w:rsidR="00223FB9" w:rsidRPr="00223FB9" w:rsidRDefault="00223FB9" w:rsidP="00223FB9">
      <w:pPr>
        <w:spacing w:line="36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tr-TR"/>
        </w:rPr>
      </w:pPr>
    </w:p>
    <w:p w:rsidR="00223FB9" w:rsidRPr="00223FB9" w:rsidRDefault="00223FB9" w:rsidP="00223FB9">
      <w:pPr>
        <w:spacing w:line="36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tr-TR"/>
        </w:rPr>
      </w:pPr>
    </w:p>
    <w:p w:rsidR="00223FB9" w:rsidRPr="00223FB9" w:rsidRDefault="00223FB9" w:rsidP="00223FB9">
      <w:pPr>
        <w:spacing w:line="36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tr-TR"/>
        </w:rPr>
      </w:pPr>
    </w:p>
    <w:p w:rsidR="00223FB9" w:rsidRPr="00223FB9" w:rsidRDefault="00223FB9" w:rsidP="00223FB9">
      <w:pPr>
        <w:spacing w:line="36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tr-TR"/>
        </w:rPr>
      </w:pPr>
    </w:p>
    <w:p w:rsidR="00223FB9" w:rsidRPr="00223FB9" w:rsidRDefault="00223FB9" w:rsidP="00223FB9">
      <w:pPr>
        <w:spacing w:line="36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tr-TR"/>
        </w:rPr>
      </w:pPr>
    </w:p>
    <w:p w:rsidR="00223FB9" w:rsidRPr="00223FB9" w:rsidRDefault="00223FB9" w:rsidP="00223FB9">
      <w:pPr>
        <w:spacing w:line="36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tr-TR"/>
        </w:rPr>
      </w:pPr>
    </w:p>
    <w:p w:rsidR="00223FB9" w:rsidRPr="00223FB9" w:rsidRDefault="00223FB9" w:rsidP="00223FB9">
      <w:pPr>
        <w:spacing w:line="36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tr-TR"/>
        </w:rPr>
      </w:pPr>
    </w:p>
    <w:p w:rsidR="00223FB9" w:rsidRPr="00223FB9" w:rsidRDefault="00223FB9" w:rsidP="00223FB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r w:rsidRPr="00223F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tr-TR"/>
        </w:rPr>
        <w:t xml:space="preserve">Table 3. Time and </w:t>
      </w:r>
      <w:r w:rsidRPr="00223F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tr-TR"/>
        </w:rPr>
        <w:t>interaction effects on</w:t>
      </w:r>
      <w:r w:rsidRPr="00223F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tr-TR"/>
        </w:rPr>
        <w:t xml:space="preserve"> </w:t>
      </w:r>
      <w:proofErr w:type="gramStart"/>
      <w:r w:rsidRPr="00223F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tr-TR"/>
        </w:rPr>
        <w:t>EWL%</w:t>
      </w:r>
      <w:proofErr w:type="gramEnd"/>
      <w:r w:rsidRPr="00223F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tr-TR"/>
        </w:rPr>
        <w:t xml:space="preserve"> and TWL% </w:t>
      </w:r>
      <w:r w:rsidRPr="00223F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tr-TR"/>
        </w:rPr>
        <w:t>based on physical activity level</w:t>
      </w:r>
    </w:p>
    <w:tbl>
      <w:tblPr>
        <w:tblW w:w="5000" w:type="pct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86"/>
        <w:gridCol w:w="1357"/>
        <w:gridCol w:w="1305"/>
        <w:gridCol w:w="1624"/>
      </w:tblGrid>
      <w:tr w:rsidR="00223FB9" w:rsidRPr="00223FB9" w:rsidTr="00223FB9">
        <w:tc>
          <w:tcPr>
            <w:tcW w:w="26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FB9" w:rsidRPr="00223FB9" w:rsidRDefault="00223FB9" w:rsidP="00223FB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2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  <w:t>Effect</w:t>
            </w:r>
          </w:p>
        </w:tc>
        <w:tc>
          <w:tcPr>
            <w:tcW w:w="74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FB9" w:rsidRPr="00223FB9" w:rsidRDefault="00223FB9" w:rsidP="00223FB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2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  <w:t>F value</w:t>
            </w:r>
          </w:p>
        </w:tc>
        <w:tc>
          <w:tcPr>
            <w:tcW w:w="71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FB9" w:rsidRPr="00223FB9" w:rsidRDefault="00223FB9" w:rsidP="00223FB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2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  <w:t>p value</w:t>
            </w:r>
          </w:p>
        </w:tc>
        <w:tc>
          <w:tcPr>
            <w:tcW w:w="89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FB9" w:rsidRPr="00223FB9" w:rsidRDefault="00223FB9" w:rsidP="00223FB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2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  <w:t>Partial η²</w:t>
            </w:r>
          </w:p>
        </w:tc>
      </w:tr>
      <w:tr w:rsidR="00223FB9" w:rsidRPr="00223FB9" w:rsidTr="00223FB9">
        <w:tc>
          <w:tcPr>
            <w:tcW w:w="5000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FB9" w:rsidRPr="00223FB9" w:rsidRDefault="00223FB9" w:rsidP="00223FB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2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  <w:t>EWL%</w:t>
            </w:r>
          </w:p>
        </w:tc>
      </w:tr>
      <w:tr w:rsidR="00223FB9" w:rsidRPr="00223FB9" w:rsidTr="00223FB9">
        <w:tc>
          <w:tcPr>
            <w:tcW w:w="26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FB9" w:rsidRPr="00223FB9" w:rsidRDefault="00223FB9" w:rsidP="00223FB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23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Main effect of time</w:t>
            </w:r>
          </w:p>
        </w:tc>
        <w:tc>
          <w:tcPr>
            <w:tcW w:w="74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FB9" w:rsidRPr="00223FB9" w:rsidRDefault="00223FB9" w:rsidP="00223FB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23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180.478</w:t>
            </w:r>
          </w:p>
        </w:tc>
        <w:tc>
          <w:tcPr>
            <w:tcW w:w="71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FB9" w:rsidRPr="00223FB9" w:rsidRDefault="00223FB9" w:rsidP="00223FB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23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&lt;0.001</w:t>
            </w:r>
          </w:p>
        </w:tc>
        <w:tc>
          <w:tcPr>
            <w:tcW w:w="89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FB9" w:rsidRPr="00223FB9" w:rsidRDefault="00223FB9" w:rsidP="00223FB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23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0.658</w:t>
            </w:r>
          </w:p>
        </w:tc>
      </w:tr>
      <w:tr w:rsidR="00223FB9" w:rsidRPr="00223FB9" w:rsidTr="00223FB9">
        <w:tc>
          <w:tcPr>
            <w:tcW w:w="26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FB9" w:rsidRPr="00223FB9" w:rsidRDefault="00223FB9" w:rsidP="00223FB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23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Group</w:t>
            </w:r>
          </w:p>
        </w:tc>
        <w:tc>
          <w:tcPr>
            <w:tcW w:w="74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FB9" w:rsidRPr="00223FB9" w:rsidRDefault="00223FB9" w:rsidP="00223FB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23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0.443</w:t>
            </w:r>
          </w:p>
        </w:tc>
        <w:tc>
          <w:tcPr>
            <w:tcW w:w="71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FB9" w:rsidRPr="00223FB9" w:rsidRDefault="00223FB9" w:rsidP="00223FB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23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0.644</w:t>
            </w:r>
          </w:p>
        </w:tc>
        <w:tc>
          <w:tcPr>
            <w:tcW w:w="89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FB9" w:rsidRPr="00223FB9" w:rsidRDefault="00223FB9" w:rsidP="00223FB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23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0.009</w:t>
            </w:r>
          </w:p>
        </w:tc>
      </w:tr>
      <w:tr w:rsidR="00223FB9" w:rsidRPr="00223FB9" w:rsidTr="00223FB9">
        <w:tc>
          <w:tcPr>
            <w:tcW w:w="26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FB9" w:rsidRPr="00223FB9" w:rsidRDefault="00223FB9" w:rsidP="00223FB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23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Time × group interaction (overall)</w:t>
            </w:r>
          </w:p>
        </w:tc>
        <w:tc>
          <w:tcPr>
            <w:tcW w:w="74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FB9" w:rsidRPr="00223FB9" w:rsidRDefault="00223FB9" w:rsidP="00223FB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23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1.193</w:t>
            </w:r>
          </w:p>
        </w:tc>
        <w:tc>
          <w:tcPr>
            <w:tcW w:w="71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FB9" w:rsidRPr="00223FB9" w:rsidRDefault="00223FB9" w:rsidP="00223FB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23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0.315</w:t>
            </w:r>
          </w:p>
        </w:tc>
        <w:tc>
          <w:tcPr>
            <w:tcW w:w="89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FB9" w:rsidRPr="00223FB9" w:rsidRDefault="00223FB9" w:rsidP="00223FB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23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0.025</w:t>
            </w:r>
          </w:p>
        </w:tc>
      </w:tr>
      <w:tr w:rsidR="00223FB9" w:rsidRPr="00223FB9" w:rsidTr="00223FB9">
        <w:tc>
          <w:tcPr>
            <w:tcW w:w="26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FB9" w:rsidRPr="00223FB9" w:rsidRDefault="00223FB9" w:rsidP="00223FB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23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3 → 6 months*</w:t>
            </w:r>
          </w:p>
        </w:tc>
        <w:tc>
          <w:tcPr>
            <w:tcW w:w="74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FB9" w:rsidRPr="00223FB9" w:rsidRDefault="00223FB9" w:rsidP="00223FB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23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319.054</w:t>
            </w:r>
          </w:p>
        </w:tc>
        <w:tc>
          <w:tcPr>
            <w:tcW w:w="71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FB9" w:rsidRPr="00223FB9" w:rsidRDefault="00223FB9" w:rsidP="00223FB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23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&lt;0.001</w:t>
            </w:r>
          </w:p>
        </w:tc>
        <w:tc>
          <w:tcPr>
            <w:tcW w:w="89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FB9" w:rsidRPr="00223FB9" w:rsidRDefault="00223FB9" w:rsidP="00223FB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23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0.772</w:t>
            </w:r>
          </w:p>
        </w:tc>
      </w:tr>
      <w:tr w:rsidR="00223FB9" w:rsidRPr="00223FB9" w:rsidTr="00223FB9">
        <w:tc>
          <w:tcPr>
            <w:tcW w:w="26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FB9" w:rsidRPr="00223FB9" w:rsidRDefault="00223FB9" w:rsidP="00223FB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23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6 → 12 months*</w:t>
            </w:r>
          </w:p>
        </w:tc>
        <w:tc>
          <w:tcPr>
            <w:tcW w:w="74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FB9" w:rsidRPr="00223FB9" w:rsidRDefault="00223FB9" w:rsidP="00223FB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23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130.463</w:t>
            </w:r>
          </w:p>
        </w:tc>
        <w:tc>
          <w:tcPr>
            <w:tcW w:w="71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FB9" w:rsidRPr="00223FB9" w:rsidRDefault="00223FB9" w:rsidP="00223FB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23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&lt;0.001</w:t>
            </w:r>
          </w:p>
        </w:tc>
        <w:tc>
          <w:tcPr>
            <w:tcW w:w="89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FB9" w:rsidRPr="00223FB9" w:rsidRDefault="00223FB9" w:rsidP="00223FB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23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0.581</w:t>
            </w:r>
          </w:p>
        </w:tc>
      </w:tr>
      <w:tr w:rsidR="00223FB9" w:rsidRPr="00223FB9" w:rsidTr="00223FB9">
        <w:tc>
          <w:tcPr>
            <w:tcW w:w="26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FB9" w:rsidRPr="00223FB9" w:rsidRDefault="00223FB9" w:rsidP="00223FB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23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12 → 18 months*</w:t>
            </w:r>
          </w:p>
        </w:tc>
        <w:tc>
          <w:tcPr>
            <w:tcW w:w="74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FB9" w:rsidRPr="00223FB9" w:rsidRDefault="00223FB9" w:rsidP="00223FB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23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1.985</w:t>
            </w:r>
          </w:p>
        </w:tc>
        <w:tc>
          <w:tcPr>
            <w:tcW w:w="71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FB9" w:rsidRPr="00223FB9" w:rsidRDefault="00223FB9" w:rsidP="00223FB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23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0.162</w:t>
            </w:r>
          </w:p>
        </w:tc>
        <w:tc>
          <w:tcPr>
            <w:tcW w:w="89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FB9" w:rsidRPr="00223FB9" w:rsidRDefault="00223FB9" w:rsidP="00223FB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23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0.021</w:t>
            </w:r>
          </w:p>
        </w:tc>
      </w:tr>
      <w:tr w:rsidR="00223FB9" w:rsidRPr="00223FB9" w:rsidTr="00223FB9">
        <w:tc>
          <w:tcPr>
            <w:tcW w:w="26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FB9" w:rsidRPr="00223FB9" w:rsidRDefault="00223FB9" w:rsidP="00223FB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23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18 → 24 months*</w:t>
            </w:r>
          </w:p>
        </w:tc>
        <w:tc>
          <w:tcPr>
            <w:tcW w:w="74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FB9" w:rsidRPr="00223FB9" w:rsidRDefault="00223FB9" w:rsidP="00223FB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23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7.203</w:t>
            </w:r>
          </w:p>
        </w:tc>
        <w:tc>
          <w:tcPr>
            <w:tcW w:w="71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FB9" w:rsidRPr="00223FB9" w:rsidRDefault="00223FB9" w:rsidP="00223FB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23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0.009</w:t>
            </w:r>
          </w:p>
        </w:tc>
        <w:tc>
          <w:tcPr>
            <w:tcW w:w="89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FB9" w:rsidRPr="00223FB9" w:rsidRDefault="00223FB9" w:rsidP="00223FB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23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0.071</w:t>
            </w:r>
          </w:p>
        </w:tc>
      </w:tr>
      <w:tr w:rsidR="00223FB9" w:rsidRPr="00223FB9" w:rsidTr="00223FB9">
        <w:trPr>
          <w:trHeight w:val="280"/>
        </w:trPr>
        <w:tc>
          <w:tcPr>
            <w:tcW w:w="26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FB9" w:rsidRPr="00223FB9" w:rsidRDefault="00223FB9" w:rsidP="00223FB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2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  <w:t>TWL%</w:t>
            </w:r>
          </w:p>
        </w:tc>
        <w:tc>
          <w:tcPr>
            <w:tcW w:w="74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FB9" w:rsidRPr="00223FB9" w:rsidRDefault="00223FB9" w:rsidP="00223FB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71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FB9" w:rsidRPr="00223FB9" w:rsidRDefault="00223FB9" w:rsidP="00223FB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89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FB9" w:rsidRPr="00223FB9" w:rsidRDefault="00223FB9" w:rsidP="00223FB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</w:tr>
      <w:tr w:rsidR="00223FB9" w:rsidRPr="00223FB9" w:rsidTr="00223FB9">
        <w:trPr>
          <w:trHeight w:val="280"/>
        </w:trPr>
        <w:tc>
          <w:tcPr>
            <w:tcW w:w="26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FB9" w:rsidRPr="00223FB9" w:rsidRDefault="00223FB9" w:rsidP="00223FB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23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Main effect of time</w:t>
            </w:r>
          </w:p>
        </w:tc>
        <w:tc>
          <w:tcPr>
            <w:tcW w:w="74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FB9" w:rsidRPr="00223FB9" w:rsidRDefault="00223FB9" w:rsidP="00223FB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23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197.857</w:t>
            </w:r>
          </w:p>
        </w:tc>
        <w:tc>
          <w:tcPr>
            <w:tcW w:w="71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FB9" w:rsidRPr="00223FB9" w:rsidRDefault="00223FB9" w:rsidP="00223FB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23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&lt;0.001</w:t>
            </w:r>
          </w:p>
        </w:tc>
        <w:tc>
          <w:tcPr>
            <w:tcW w:w="89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FB9" w:rsidRPr="00223FB9" w:rsidRDefault="00223FB9" w:rsidP="00223FB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23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0.678</w:t>
            </w:r>
          </w:p>
        </w:tc>
      </w:tr>
      <w:tr w:rsidR="00223FB9" w:rsidRPr="00223FB9" w:rsidTr="00223FB9">
        <w:trPr>
          <w:trHeight w:val="280"/>
        </w:trPr>
        <w:tc>
          <w:tcPr>
            <w:tcW w:w="26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FB9" w:rsidRPr="00223FB9" w:rsidRDefault="00223FB9" w:rsidP="00223FB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23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Group</w:t>
            </w:r>
          </w:p>
        </w:tc>
        <w:tc>
          <w:tcPr>
            <w:tcW w:w="74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FB9" w:rsidRPr="00223FB9" w:rsidRDefault="00223FB9" w:rsidP="00223FB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23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4.505</w:t>
            </w:r>
          </w:p>
        </w:tc>
        <w:tc>
          <w:tcPr>
            <w:tcW w:w="71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FB9" w:rsidRPr="00223FB9" w:rsidRDefault="00223FB9" w:rsidP="00223FB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23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0.014</w:t>
            </w:r>
          </w:p>
        </w:tc>
        <w:tc>
          <w:tcPr>
            <w:tcW w:w="89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FB9" w:rsidRPr="00223FB9" w:rsidRDefault="00223FB9" w:rsidP="00223FB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23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0.087</w:t>
            </w:r>
          </w:p>
        </w:tc>
      </w:tr>
      <w:tr w:rsidR="00223FB9" w:rsidRPr="00223FB9" w:rsidTr="00223FB9">
        <w:trPr>
          <w:trHeight w:val="280"/>
        </w:trPr>
        <w:tc>
          <w:tcPr>
            <w:tcW w:w="26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FB9" w:rsidRPr="00223FB9" w:rsidRDefault="00223FB9" w:rsidP="00223FB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23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Time × group interaction (overall)</w:t>
            </w:r>
          </w:p>
        </w:tc>
        <w:tc>
          <w:tcPr>
            <w:tcW w:w="74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FB9" w:rsidRPr="00223FB9" w:rsidRDefault="00223FB9" w:rsidP="00223FB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23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1.684</w:t>
            </w:r>
          </w:p>
        </w:tc>
        <w:tc>
          <w:tcPr>
            <w:tcW w:w="71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FB9" w:rsidRPr="00223FB9" w:rsidRDefault="00223FB9" w:rsidP="00223FB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23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0.164</w:t>
            </w:r>
          </w:p>
        </w:tc>
        <w:tc>
          <w:tcPr>
            <w:tcW w:w="89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FB9" w:rsidRPr="00223FB9" w:rsidRDefault="00223FB9" w:rsidP="00223FB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23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0.035</w:t>
            </w:r>
          </w:p>
        </w:tc>
      </w:tr>
      <w:tr w:rsidR="00223FB9" w:rsidRPr="00223FB9" w:rsidTr="00223FB9">
        <w:trPr>
          <w:trHeight w:val="280"/>
        </w:trPr>
        <w:tc>
          <w:tcPr>
            <w:tcW w:w="26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FB9" w:rsidRPr="00223FB9" w:rsidRDefault="00223FB9" w:rsidP="00223FB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23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3 → 6 months*</w:t>
            </w:r>
          </w:p>
        </w:tc>
        <w:tc>
          <w:tcPr>
            <w:tcW w:w="74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FB9" w:rsidRPr="00223FB9" w:rsidRDefault="00223FB9" w:rsidP="00223FB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23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332.624</w:t>
            </w:r>
          </w:p>
        </w:tc>
        <w:tc>
          <w:tcPr>
            <w:tcW w:w="71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FB9" w:rsidRPr="00223FB9" w:rsidRDefault="00223FB9" w:rsidP="00223FB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23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&lt;0.001</w:t>
            </w:r>
          </w:p>
        </w:tc>
        <w:tc>
          <w:tcPr>
            <w:tcW w:w="89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FB9" w:rsidRPr="00223FB9" w:rsidRDefault="00223FB9" w:rsidP="00223FB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23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0.780</w:t>
            </w:r>
          </w:p>
        </w:tc>
      </w:tr>
      <w:tr w:rsidR="00223FB9" w:rsidRPr="00223FB9" w:rsidTr="00223FB9">
        <w:trPr>
          <w:trHeight w:val="280"/>
        </w:trPr>
        <w:tc>
          <w:tcPr>
            <w:tcW w:w="26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FB9" w:rsidRPr="00223FB9" w:rsidRDefault="00223FB9" w:rsidP="00223FB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23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6 → 12 months*</w:t>
            </w:r>
          </w:p>
        </w:tc>
        <w:tc>
          <w:tcPr>
            <w:tcW w:w="74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FB9" w:rsidRPr="00223FB9" w:rsidRDefault="00223FB9" w:rsidP="00223FB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23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153.653</w:t>
            </w:r>
          </w:p>
        </w:tc>
        <w:tc>
          <w:tcPr>
            <w:tcW w:w="71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FB9" w:rsidRPr="00223FB9" w:rsidRDefault="00223FB9" w:rsidP="00223FB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23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&lt;0.001</w:t>
            </w:r>
          </w:p>
        </w:tc>
        <w:tc>
          <w:tcPr>
            <w:tcW w:w="89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FB9" w:rsidRPr="00223FB9" w:rsidRDefault="00223FB9" w:rsidP="00223FB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23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0.620</w:t>
            </w:r>
          </w:p>
        </w:tc>
      </w:tr>
      <w:tr w:rsidR="00223FB9" w:rsidRPr="00223FB9" w:rsidTr="00223FB9">
        <w:trPr>
          <w:trHeight w:val="280"/>
        </w:trPr>
        <w:tc>
          <w:tcPr>
            <w:tcW w:w="26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FB9" w:rsidRPr="00223FB9" w:rsidRDefault="00223FB9" w:rsidP="00223FB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23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12 → 18 months*</w:t>
            </w:r>
          </w:p>
        </w:tc>
        <w:tc>
          <w:tcPr>
            <w:tcW w:w="74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FB9" w:rsidRPr="00223FB9" w:rsidRDefault="00223FB9" w:rsidP="00223FB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23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3.435</w:t>
            </w:r>
          </w:p>
        </w:tc>
        <w:tc>
          <w:tcPr>
            <w:tcW w:w="71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FB9" w:rsidRPr="00223FB9" w:rsidRDefault="00223FB9" w:rsidP="00223FB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23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0.067</w:t>
            </w:r>
          </w:p>
        </w:tc>
        <w:tc>
          <w:tcPr>
            <w:tcW w:w="89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FB9" w:rsidRPr="00223FB9" w:rsidRDefault="00223FB9" w:rsidP="00223FB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23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0.035</w:t>
            </w:r>
          </w:p>
        </w:tc>
      </w:tr>
      <w:tr w:rsidR="00223FB9" w:rsidRPr="00223FB9" w:rsidTr="00223FB9">
        <w:trPr>
          <w:trHeight w:val="280"/>
        </w:trPr>
        <w:tc>
          <w:tcPr>
            <w:tcW w:w="26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FB9" w:rsidRPr="00223FB9" w:rsidRDefault="00223FB9" w:rsidP="00223FB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23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18 → 24 months*</w:t>
            </w:r>
          </w:p>
        </w:tc>
        <w:tc>
          <w:tcPr>
            <w:tcW w:w="74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FB9" w:rsidRPr="00223FB9" w:rsidRDefault="00223FB9" w:rsidP="00223FB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23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5.885</w:t>
            </w:r>
          </w:p>
        </w:tc>
        <w:tc>
          <w:tcPr>
            <w:tcW w:w="71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FB9" w:rsidRPr="00223FB9" w:rsidRDefault="00223FB9" w:rsidP="00223FB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23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0.017</w:t>
            </w:r>
          </w:p>
        </w:tc>
        <w:tc>
          <w:tcPr>
            <w:tcW w:w="89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FB9" w:rsidRPr="00223FB9" w:rsidRDefault="00223FB9" w:rsidP="00223FB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23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0.059</w:t>
            </w:r>
          </w:p>
        </w:tc>
      </w:tr>
    </w:tbl>
    <w:p w:rsidR="00223FB9" w:rsidRPr="00223FB9" w:rsidRDefault="00223FB9" w:rsidP="00223FB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r w:rsidRPr="00223F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tr-TR"/>
        </w:rPr>
        <w:t>Two-factor repeated measures ANOVA with Greenhouse-</w:t>
      </w:r>
      <w:proofErr w:type="spellStart"/>
      <w:r w:rsidRPr="00223F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tr-TR"/>
        </w:rPr>
        <w:t>Geisser</w:t>
      </w:r>
      <w:proofErr w:type="spellEnd"/>
      <w:r w:rsidRPr="00223F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tr-TR"/>
        </w:rPr>
        <w:t xml:space="preserve"> correction. *Within-subjects; η², effect size</w:t>
      </w:r>
    </w:p>
    <w:p w:rsidR="00223FB9" w:rsidRPr="00223FB9" w:rsidRDefault="00223FB9" w:rsidP="00223FB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</w:p>
    <w:p w:rsidR="00223FB9" w:rsidRPr="00223FB9" w:rsidRDefault="00223FB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23FB9" w:rsidRPr="00223FB9" w:rsidRDefault="00223FB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23FB9" w:rsidRPr="00223FB9" w:rsidRDefault="00223FB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23FB9" w:rsidRPr="00223FB9" w:rsidRDefault="00223FB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23FB9" w:rsidRPr="00223FB9" w:rsidRDefault="00223FB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23FB9" w:rsidRPr="00223FB9" w:rsidRDefault="00223FB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23FB9" w:rsidRPr="00223FB9" w:rsidRDefault="00223FB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23FB9" w:rsidRPr="00223FB9" w:rsidRDefault="00223FB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23FB9" w:rsidRPr="00223FB9" w:rsidRDefault="00223FB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23FB9" w:rsidRPr="00223FB9" w:rsidRDefault="00223FB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23FB9" w:rsidRPr="00223FB9" w:rsidRDefault="00223FB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23FB9" w:rsidRPr="00223FB9" w:rsidRDefault="00223FB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23FB9" w:rsidRPr="00223FB9" w:rsidRDefault="00223FB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23FB9" w:rsidRPr="00223FB9" w:rsidRDefault="00223FB9" w:rsidP="00223FB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r w:rsidRPr="00223F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tr-TR"/>
        </w:rPr>
        <w:t>Table 4. The effect of adherence to the Mediterranean diet and physical activity level on weight gain at 18-24 months postoperative follow-up</w:t>
      </w: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36"/>
        <w:gridCol w:w="1676"/>
        <w:gridCol w:w="2523"/>
        <w:gridCol w:w="876"/>
        <w:gridCol w:w="957"/>
      </w:tblGrid>
      <w:tr w:rsidR="007E5D54" w:rsidRPr="00223FB9" w:rsidTr="00223FB9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FB9" w:rsidRPr="00223FB9" w:rsidRDefault="00223FB9" w:rsidP="00223FB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2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  <w:t>Features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FB9" w:rsidRPr="00223FB9" w:rsidRDefault="00223FB9" w:rsidP="00223FB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2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  <w:t>Weight regain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FB9" w:rsidRPr="00223FB9" w:rsidRDefault="00223FB9" w:rsidP="00223FB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2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  <w:t>Without weight regain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FB9" w:rsidRPr="00223FB9" w:rsidRDefault="007E5D54" w:rsidP="00223FB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7E5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  <w:t>χ</w:t>
            </w:r>
            <w:r w:rsidRPr="007E5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val="en-US" w:eastAsia="tr-TR"/>
              </w:rPr>
              <w:t>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FB9" w:rsidRPr="00223FB9" w:rsidRDefault="007E5D54" w:rsidP="00223FB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  <w:t>p v</w:t>
            </w:r>
            <w:r w:rsidR="00223FB9" w:rsidRPr="0022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  <w:t>alue</w:t>
            </w:r>
          </w:p>
        </w:tc>
      </w:tr>
      <w:tr w:rsidR="007E5D54" w:rsidRPr="00223FB9" w:rsidTr="00223FB9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FB9" w:rsidRPr="00223FB9" w:rsidRDefault="00223FB9" w:rsidP="00223FB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2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  <w:t>Mediterranean diet*</w:t>
            </w:r>
          </w:p>
          <w:p w:rsidR="00223FB9" w:rsidRPr="00223FB9" w:rsidRDefault="00223FB9" w:rsidP="00223FB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23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Medium-High Adherence</w:t>
            </w:r>
          </w:p>
          <w:p w:rsidR="00223FB9" w:rsidRPr="00223FB9" w:rsidRDefault="00223FB9" w:rsidP="00223FB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23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Low adherence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FB9" w:rsidRPr="00223FB9" w:rsidRDefault="00223FB9" w:rsidP="00223FB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  <w:p w:rsidR="00223FB9" w:rsidRPr="00223FB9" w:rsidRDefault="00223FB9" w:rsidP="00223FB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23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5 (8.5)</w:t>
            </w:r>
          </w:p>
          <w:p w:rsidR="00223FB9" w:rsidRPr="00223FB9" w:rsidRDefault="00223FB9" w:rsidP="00223FB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23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21 (55.3)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FB9" w:rsidRPr="00223FB9" w:rsidRDefault="00223FB9" w:rsidP="00223FB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  <w:p w:rsidR="00223FB9" w:rsidRPr="00223FB9" w:rsidRDefault="00223FB9" w:rsidP="00223FB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23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54 (91.5)</w:t>
            </w:r>
          </w:p>
          <w:p w:rsidR="00223FB9" w:rsidRPr="00223FB9" w:rsidRDefault="00223FB9" w:rsidP="00223FB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23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21 (44.7)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FB9" w:rsidRPr="00223FB9" w:rsidRDefault="00223FB9" w:rsidP="00223FB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23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23.461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FB9" w:rsidRPr="00223FB9" w:rsidRDefault="00223FB9" w:rsidP="00223FB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23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0.000</w:t>
            </w:r>
          </w:p>
        </w:tc>
      </w:tr>
      <w:tr w:rsidR="007E5D54" w:rsidRPr="00223FB9" w:rsidTr="00223FB9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FB9" w:rsidRPr="00223FB9" w:rsidRDefault="00223FB9" w:rsidP="00223FB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23F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tr-TR"/>
              </w:rPr>
              <w:t>Level physical activity**</w:t>
            </w:r>
          </w:p>
          <w:p w:rsidR="00223FB9" w:rsidRPr="00223FB9" w:rsidRDefault="00223FB9" w:rsidP="00223FB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23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Inactive </w:t>
            </w:r>
          </w:p>
          <w:p w:rsidR="00223FB9" w:rsidRPr="00223FB9" w:rsidRDefault="00223FB9" w:rsidP="00223FB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23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Minimally active </w:t>
            </w:r>
          </w:p>
          <w:p w:rsidR="00223FB9" w:rsidRPr="00223FB9" w:rsidRDefault="00223FB9" w:rsidP="00223FB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23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Sufficiently active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D54" w:rsidRDefault="007E5D54" w:rsidP="00223FB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</w:p>
          <w:p w:rsidR="00223FB9" w:rsidRPr="00223FB9" w:rsidRDefault="00223FB9" w:rsidP="00223FB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23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14 (42.4)</w:t>
            </w:r>
          </w:p>
          <w:p w:rsidR="00223FB9" w:rsidRPr="00223FB9" w:rsidRDefault="00223FB9" w:rsidP="00223FB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23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9 (19.6)</w:t>
            </w:r>
          </w:p>
          <w:p w:rsidR="00223FB9" w:rsidRPr="00223FB9" w:rsidRDefault="00223FB9" w:rsidP="00223FB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23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3 (16.7)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D54" w:rsidRDefault="007E5D54" w:rsidP="00223FB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</w:p>
          <w:p w:rsidR="00223FB9" w:rsidRPr="00223FB9" w:rsidRDefault="00223FB9" w:rsidP="00223FB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23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19 (57.6)</w:t>
            </w:r>
          </w:p>
          <w:p w:rsidR="00223FB9" w:rsidRPr="00223FB9" w:rsidRDefault="00223FB9" w:rsidP="00223FB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23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37 (80.4)</w:t>
            </w:r>
          </w:p>
          <w:p w:rsidR="00223FB9" w:rsidRPr="00223FB9" w:rsidRDefault="00223FB9" w:rsidP="00223FB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23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15 (83.3)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FB9" w:rsidRPr="00223FB9" w:rsidRDefault="00223FB9" w:rsidP="00223FB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223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6.275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3FB9" w:rsidRPr="00223FB9" w:rsidRDefault="00223FB9" w:rsidP="00223FB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bookmarkStart w:id="0" w:name="_GoBack"/>
            <w:bookmarkEnd w:id="0"/>
            <w:r w:rsidRPr="00223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0.043</w:t>
            </w:r>
          </w:p>
        </w:tc>
      </w:tr>
    </w:tbl>
    <w:p w:rsidR="00223FB9" w:rsidRPr="00223FB9" w:rsidRDefault="00223FB9" w:rsidP="00223FB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proofErr w:type="gramStart"/>
      <w:r w:rsidRPr="00223F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tr-TR"/>
        </w:rPr>
        <w:t>n</w:t>
      </w:r>
      <w:proofErr w:type="gramEnd"/>
      <w:r w:rsidRPr="00223F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tr-TR"/>
        </w:rPr>
        <w:t xml:space="preserve"> (%), *Yates Chi-Square, **Pearson Chi-Square </w:t>
      </w:r>
    </w:p>
    <w:p w:rsidR="00223FB9" w:rsidRPr="00223FB9" w:rsidRDefault="00223FB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23FB9" w:rsidRPr="00223FB9" w:rsidRDefault="00223FB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23FB9" w:rsidRPr="00223FB9" w:rsidRDefault="00223FB9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223FB9" w:rsidRPr="00223F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120"/>
    <w:rsid w:val="00114120"/>
    <w:rsid w:val="00223FB9"/>
    <w:rsid w:val="007E5D54"/>
    <w:rsid w:val="00DE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56F6E"/>
  <w15:chartTrackingRefBased/>
  <w15:docId w15:val="{9D3FB632-DEDD-40C1-AA94-3FD8DE012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412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2</cp:revision>
  <dcterms:created xsi:type="dcterms:W3CDTF">2025-07-18T10:05:00Z</dcterms:created>
  <dcterms:modified xsi:type="dcterms:W3CDTF">2025-07-18T10:26:00Z</dcterms:modified>
</cp:coreProperties>
</file>