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CE123A" w14:textId="0BFB2DCB" w:rsidR="00DC2ED1" w:rsidRDefault="009E4926" w:rsidP="009E4926">
      <w:pPr>
        <w:spacing w:line="360" w:lineRule="auto"/>
        <w:rPr>
          <w:b/>
          <w:i/>
          <w:kern w:val="0"/>
          <w:sz w:val="20"/>
          <w:szCs w:val="20"/>
        </w:rPr>
      </w:pPr>
      <w:r w:rsidRPr="003C3394">
        <w:rPr>
          <w:b/>
          <w:kern w:val="0"/>
          <w:sz w:val="20"/>
          <w:szCs w:val="20"/>
        </w:rPr>
        <w:t xml:space="preserve">Transcriptome analysis identified core genes involved in maize resistance to </w:t>
      </w:r>
      <w:r w:rsidRPr="003C3394">
        <w:rPr>
          <w:b/>
          <w:i/>
          <w:kern w:val="0"/>
          <w:sz w:val="20"/>
          <w:szCs w:val="20"/>
        </w:rPr>
        <w:t xml:space="preserve">Rhizoctonia </w:t>
      </w:r>
      <w:proofErr w:type="spellStart"/>
      <w:r w:rsidRPr="003C3394">
        <w:rPr>
          <w:b/>
          <w:i/>
          <w:kern w:val="0"/>
          <w:sz w:val="20"/>
          <w:szCs w:val="20"/>
        </w:rPr>
        <w:t>solani</w:t>
      </w:r>
      <w:proofErr w:type="spellEnd"/>
    </w:p>
    <w:p w14:paraId="3E1888B5" w14:textId="790F6662" w:rsidR="009E4926" w:rsidRDefault="009E4926" w:rsidP="009E4926">
      <w:pPr>
        <w:spacing w:line="360" w:lineRule="auto"/>
        <w:rPr>
          <w:b/>
          <w:iCs/>
          <w:kern w:val="0"/>
          <w:sz w:val="20"/>
          <w:szCs w:val="20"/>
        </w:rPr>
      </w:pPr>
      <w:r>
        <w:rPr>
          <w:rFonts w:hint="eastAsia"/>
          <w:b/>
          <w:iCs/>
          <w:kern w:val="0"/>
          <w:sz w:val="20"/>
          <w:szCs w:val="20"/>
        </w:rPr>
        <w:t>P</w:t>
      </w:r>
      <w:r>
        <w:rPr>
          <w:b/>
          <w:iCs/>
          <w:kern w:val="0"/>
          <w:sz w:val="20"/>
          <w:szCs w:val="20"/>
        </w:rPr>
        <w:t>lant Cell Reports</w:t>
      </w:r>
    </w:p>
    <w:p w14:paraId="156750F3" w14:textId="77777777" w:rsidR="009E4926" w:rsidRPr="003C3394" w:rsidRDefault="009E4926" w:rsidP="009E4926">
      <w:pPr>
        <w:autoSpaceDE w:val="0"/>
        <w:autoSpaceDN w:val="0"/>
        <w:adjustRightInd w:val="0"/>
        <w:spacing w:line="360" w:lineRule="auto"/>
        <w:rPr>
          <w:rFonts w:hint="eastAsia"/>
          <w:kern w:val="0"/>
          <w:sz w:val="20"/>
          <w:szCs w:val="20"/>
        </w:rPr>
      </w:pPr>
      <w:proofErr w:type="spellStart"/>
      <w:r w:rsidRPr="003C3394">
        <w:rPr>
          <w:kern w:val="0"/>
          <w:sz w:val="20"/>
          <w:szCs w:val="20"/>
        </w:rPr>
        <w:t>Hongxiang</w:t>
      </w:r>
      <w:proofErr w:type="spellEnd"/>
      <w:r w:rsidRPr="003C3394">
        <w:rPr>
          <w:kern w:val="0"/>
          <w:sz w:val="20"/>
          <w:szCs w:val="20"/>
        </w:rPr>
        <w:t xml:space="preserve"> Cao, </w:t>
      </w:r>
      <w:proofErr w:type="spellStart"/>
      <w:r w:rsidRPr="003C3394">
        <w:rPr>
          <w:kern w:val="0"/>
          <w:sz w:val="20"/>
          <w:szCs w:val="20"/>
        </w:rPr>
        <w:t>Zhangshuai</w:t>
      </w:r>
      <w:proofErr w:type="spellEnd"/>
      <w:r w:rsidRPr="003C3394">
        <w:rPr>
          <w:kern w:val="0"/>
          <w:sz w:val="20"/>
          <w:szCs w:val="20"/>
        </w:rPr>
        <w:t xml:space="preserve"> Yang,</w:t>
      </w:r>
      <w:r w:rsidRPr="003C3394">
        <w:rPr>
          <w:rFonts w:hint="eastAsia"/>
          <w:kern w:val="0"/>
          <w:sz w:val="20"/>
          <w:szCs w:val="20"/>
        </w:rPr>
        <w:t xml:space="preserve"> </w:t>
      </w:r>
      <w:r w:rsidRPr="003C3394">
        <w:rPr>
          <w:kern w:val="0"/>
          <w:sz w:val="20"/>
          <w:szCs w:val="20"/>
        </w:rPr>
        <w:t xml:space="preserve">Shu Song, </w:t>
      </w:r>
      <w:proofErr w:type="spellStart"/>
      <w:r w:rsidRPr="003C3394">
        <w:rPr>
          <w:kern w:val="0"/>
          <w:sz w:val="20"/>
          <w:szCs w:val="20"/>
        </w:rPr>
        <w:t>Jiazong</w:t>
      </w:r>
      <w:proofErr w:type="spellEnd"/>
      <w:r w:rsidRPr="003C3394">
        <w:rPr>
          <w:kern w:val="0"/>
          <w:sz w:val="20"/>
          <w:szCs w:val="20"/>
        </w:rPr>
        <w:t xml:space="preserve"> Liu, Ning Li</w:t>
      </w:r>
    </w:p>
    <w:p w14:paraId="5ED7B303" w14:textId="09DC1E08" w:rsidR="009E4926" w:rsidRDefault="009E4926" w:rsidP="009E4926">
      <w:pPr>
        <w:spacing w:line="360" w:lineRule="auto"/>
        <w:rPr>
          <w:kern w:val="0"/>
          <w:sz w:val="20"/>
          <w:szCs w:val="20"/>
        </w:rPr>
      </w:pPr>
      <w:bookmarkStart w:id="0" w:name="OLE_LINK9"/>
      <w:r w:rsidRPr="003C3394">
        <w:rPr>
          <w:kern w:val="0"/>
          <w:sz w:val="20"/>
          <w:szCs w:val="20"/>
        </w:rPr>
        <w:t>State Key Laboratory of Crop Biology, Shandong Agricultural University</w:t>
      </w:r>
      <w:bookmarkEnd w:id="0"/>
      <w:r w:rsidRPr="003C3394">
        <w:rPr>
          <w:kern w:val="0"/>
          <w:sz w:val="20"/>
          <w:szCs w:val="20"/>
        </w:rPr>
        <w:t>, Tai an, 271018, China</w:t>
      </w:r>
    </w:p>
    <w:p w14:paraId="5C78CC88" w14:textId="63D6E1E2" w:rsidR="009E4926" w:rsidRDefault="009E4926" w:rsidP="009E4926">
      <w:pPr>
        <w:spacing w:line="360" w:lineRule="auto"/>
        <w:rPr>
          <w:kern w:val="0"/>
          <w:sz w:val="20"/>
          <w:szCs w:val="20"/>
        </w:rPr>
      </w:pPr>
      <w:hyperlink r:id="rId4" w:history="1">
        <w:r w:rsidRPr="007E59C6">
          <w:rPr>
            <w:rStyle w:val="a4"/>
            <w:kern w:val="0"/>
            <w:sz w:val="20"/>
            <w:szCs w:val="20"/>
          </w:rPr>
          <w:t>nli@sdau.edu.cn</w:t>
        </w:r>
      </w:hyperlink>
    </w:p>
    <w:p w14:paraId="45A49263" w14:textId="3DFEC6B5" w:rsidR="009E4926" w:rsidRDefault="009E4926" w:rsidP="009E4926">
      <w:pPr>
        <w:spacing w:line="360" w:lineRule="auto"/>
        <w:jc w:val="center"/>
        <w:rPr>
          <w:iCs/>
          <w:sz w:val="20"/>
          <w:szCs w:val="20"/>
        </w:rPr>
      </w:pPr>
      <w:r>
        <w:rPr>
          <w:iCs/>
          <w:noProof/>
          <w:sz w:val="20"/>
          <w:szCs w:val="20"/>
        </w:rPr>
        <w:drawing>
          <wp:inline distT="0" distB="0" distL="0" distR="0" wp14:anchorId="6C89EBFE" wp14:editId="1D14B209">
            <wp:extent cx="5274310" cy="34671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9D382" w14:textId="440C565F" w:rsidR="009E4926" w:rsidRPr="009E4926" w:rsidRDefault="009E4926" w:rsidP="009E4926">
      <w:pPr>
        <w:spacing w:line="360" w:lineRule="auto"/>
        <w:rPr>
          <w:rFonts w:hint="eastAsia"/>
          <w:iCs/>
          <w:sz w:val="20"/>
          <w:szCs w:val="20"/>
        </w:rPr>
      </w:pPr>
      <w:r w:rsidRPr="009E4926">
        <w:rPr>
          <w:rFonts w:hint="eastAsia"/>
          <w:b/>
          <w:bCs/>
          <w:iCs/>
          <w:sz w:val="20"/>
          <w:szCs w:val="20"/>
        </w:rPr>
        <w:t>F</w:t>
      </w:r>
      <w:r w:rsidRPr="009E4926">
        <w:rPr>
          <w:b/>
          <w:bCs/>
          <w:iCs/>
          <w:sz w:val="20"/>
          <w:szCs w:val="20"/>
        </w:rPr>
        <w:t>ig. S1</w:t>
      </w:r>
      <w:r>
        <w:rPr>
          <w:iCs/>
          <w:sz w:val="20"/>
          <w:szCs w:val="20"/>
        </w:rPr>
        <w:t xml:space="preserve"> </w:t>
      </w:r>
      <w:r w:rsidRPr="003C3394">
        <w:rPr>
          <w:color w:val="000000"/>
          <w:kern w:val="0"/>
          <w:sz w:val="20"/>
          <w:szCs w:val="20"/>
        </w:rPr>
        <w:t xml:space="preserve">Validation of RNA-seq with </w:t>
      </w:r>
      <w:proofErr w:type="spellStart"/>
      <w:r w:rsidRPr="003C3394">
        <w:rPr>
          <w:color w:val="000000"/>
          <w:kern w:val="0"/>
          <w:sz w:val="20"/>
          <w:szCs w:val="20"/>
        </w:rPr>
        <w:t>qRT</w:t>
      </w:r>
      <w:proofErr w:type="spellEnd"/>
      <w:r w:rsidRPr="003C3394">
        <w:rPr>
          <w:color w:val="000000"/>
          <w:kern w:val="0"/>
          <w:sz w:val="20"/>
          <w:szCs w:val="20"/>
        </w:rPr>
        <w:t>-PCR</w:t>
      </w:r>
      <w:r>
        <w:rPr>
          <w:color w:val="000000"/>
          <w:kern w:val="0"/>
          <w:sz w:val="20"/>
          <w:szCs w:val="20"/>
        </w:rPr>
        <w:t>.</w:t>
      </w:r>
    </w:p>
    <w:sectPr w:rsidR="009E4926" w:rsidRPr="009E49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926"/>
    <w:rsid w:val="00012641"/>
    <w:rsid w:val="0004468F"/>
    <w:rsid w:val="00072B54"/>
    <w:rsid w:val="00603147"/>
    <w:rsid w:val="008C7F54"/>
    <w:rsid w:val="009E4926"/>
    <w:rsid w:val="00BD7D6E"/>
    <w:rsid w:val="00D77570"/>
    <w:rsid w:val="00DC2ED1"/>
    <w:rsid w:val="00EB72E5"/>
    <w:rsid w:val="00F06FFF"/>
    <w:rsid w:val="00FF2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7E497"/>
  <w15:chartTrackingRefBased/>
  <w15:docId w15:val="{73AD6F59-5E3D-4A44-A5FA-AEC3FE720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44"/>
        <w:szCs w:val="4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6F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6FFF"/>
    <w:pPr>
      <w:ind w:firstLineChars="200" w:firstLine="420"/>
    </w:pPr>
  </w:style>
  <w:style w:type="character" w:styleId="a4">
    <w:name w:val="Hyperlink"/>
    <w:rsid w:val="009E49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hyperlink" Target="mailto:nli@sda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1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Li</dc:creator>
  <cp:keywords/>
  <dc:description/>
  <cp:lastModifiedBy>Ning Li</cp:lastModifiedBy>
  <cp:revision>1</cp:revision>
  <dcterms:created xsi:type="dcterms:W3CDTF">2021-07-13T12:24:00Z</dcterms:created>
  <dcterms:modified xsi:type="dcterms:W3CDTF">2021-07-13T12:28:00Z</dcterms:modified>
</cp:coreProperties>
</file>