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555"/>
        <w:tblW w:w="8359" w:type="dxa"/>
        <w:tblLook w:val="04A0" w:firstRow="1" w:lastRow="0" w:firstColumn="1" w:lastColumn="0" w:noHBand="0" w:noVBand="1"/>
      </w:tblPr>
      <w:tblGrid>
        <w:gridCol w:w="1535"/>
        <w:gridCol w:w="3306"/>
        <w:gridCol w:w="3518"/>
      </w:tblGrid>
      <w:tr w:rsidR="007D29DE" w14:paraId="3FEFA951" w14:textId="77777777" w:rsidTr="007D07E5">
        <w:tc>
          <w:tcPr>
            <w:tcW w:w="1535" w:type="dxa"/>
          </w:tcPr>
          <w:p w14:paraId="5AC7E7B2" w14:textId="551BDE49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Gene</w:t>
            </w:r>
          </w:p>
        </w:tc>
        <w:tc>
          <w:tcPr>
            <w:tcW w:w="3306" w:type="dxa"/>
          </w:tcPr>
          <w:p w14:paraId="42107374" w14:textId="7A533EE9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F</w:t>
            </w:r>
            <w:r>
              <w:rPr>
                <w:rFonts w:asciiTheme="majorBidi" w:hAnsiTheme="majorBidi" w:cstheme="majorBidi"/>
              </w:rPr>
              <w:t>orward</w:t>
            </w:r>
          </w:p>
        </w:tc>
        <w:tc>
          <w:tcPr>
            <w:tcW w:w="3518" w:type="dxa"/>
          </w:tcPr>
          <w:p w14:paraId="0C29F02D" w14:textId="40072A86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everse</w:t>
            </w:r>
          </w:p>
        </w:tc>
      </w:tr>
      <w:tr w:rsidR="007D29DE" w14:paraId="3FC771DC" w14:textId="77777777" w:rsidTr="007D07E5">
        <w:trPr>
          <w:trHeight w:val="3071"/>
        </w:trPr>
        <w:tc>
          <w:tcPr>
            <w:tcW w:w="1535" w:type="dxa"/>
          </w:tcPr>
          <w:p w14:paraId="12C38579" w14:textId="2738AC2D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Col2a1</w:t>
            </w:r>
          </w:p>
          <w:p w14:paraId="55C9DE6C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aggrecan</w:t>
            </w:r>
          </w:p>
          <w:p w14:paraId="5DDBA501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SOX-9</w:t>
            </w:r>
          </w:p>
          <w:p w14:paraId="62714D44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MFN2</w:t>
            </w:r>
          </w:p>
          <w:p w14:paraId="5A9CA3FA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MFN1</w:t>
            </w:r>
          </w:p>
          <w:p w14:paraId="1A72C8EB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Opa1</w:t>
            </w:r>
          </w:p>
          <w:p w14:paraId="1B59017D" w14:textId="4D7C559A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Dnm</w:t>
            </w:r>
            <w:r w:rsidR="002D19B1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1</w:t>
            </w:r>
          </w:p>
          <w:p w14:paraId="5484E139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Fis1</w:t>
            </w:r>
          </w:p>
          <w:p w14:paraId="683F6064" w14:textId="0A212B79" w:rsidR="007D29DE" w:rsidRDefault="007D29DE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R</w:t>
            </w:r>
            <w:r>
              <w:rPr>
                <w:rFonts w:asciiTheme="majorBidi" w:hAnsiTheme="majorBidi" w:cstheme="majorBidi"/>
              </w:rPr>
              <w:t>at 18S</w:t>
            </w:r>
          </w:p>
        </w:tc>
        <w:tc>
          <w:tcPr>
            <w:tcW w:w="3306" w:type="dxa"/>
          </w:tcPr>
          <w:p w14:paraId="7D7DF631" w14:textId="19D8D488" w:rsidR="007D29DE" w:rsidRDefault="000D4BBA" w:rsidP="007D07E5">
            <w:pPr>
              <w:rPr>
                <w:rFonts w:asciiTheme="majorBidi" w:hAnsiTheme="majorBidi" w:cstheme="majorBidi"/>
              </w:rPr>
            </w:pPr>
            <w:r w:rsidRPr="000D4BBA">
              <w:rPr>
                <w:rFonts w:asciiTheme="majorBidi" w:hAnsiTheme="majorBidi" w:cstheme="majorBidi"/>
              </w:rPr>
              <w:t>CATCGGTGGTACTAAC</w:t>
            </w:r>
          </w:p>
          <w:p w14:paraId="584997F7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CTGGGTGGATGCAGAGAGAC</w:t>
            </w:r>
          </w:p>
          <w:p w14:paraId="336BE169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AAGTCGGTGAAGAATGGGCA</w:t>
            </w:r>
          </w:p>
          <w:p w14:paraId="6D176C60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TCAAGCGCCAGTTTGTGGAG</w:t>
            </w:r>
          </w:p>
          <w:p w14:paraId="745F53E7" w14:textId="19A32C96" w:rsidR="007D29DE" w:rsidRDefault="002D19B1" w:rsidP="007D07E5">
            <w:pPr>
              <w:rPr>
                <w:rFonts w:asciiTheme="majorBidi" w:hAnsiTheme="majorBidi" w:cstheme="majorBidi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ATCTGGTGGAGATACAGGGCT</w:t>
            </w:r>
          </w:p>
          <w:p w14:paraId="5B386D7A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GGCACTTCAAGGTCGTCTCA</w:t>
            </w:r>
          </w:p>
          <w:p w14:paraId="27A99E6B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AGGTTGCCCGTGACAAATGA</w:t>
            </w:r>
          </w:p>
          <w:p w14:paraId="7BDD589E" w14:textId="1E8AF467" w:rsidR="000D4BBA" w:rsidRDefault="002D19B1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A</w:t>
            </w:r>
            <w:r>
              <w:rPr>
                <w:rFonts w:asciiTheme="majorBidi" w:hAnsiTheme="majorBidi" w:cstheme="majorBidi"/>
              </w:rPr>
              <w:t>CGCCTGCCGTTACTTCTTC</w:t>
            </w:r>
          </w:p>
          <w:p w14:paraId="6261BF9B" w14:textId="69115400" w:rsidR="000D4BBA" w:rsidRDefault="000D4BBA" w:rsidP="007D07E5">
            <w:pPr>
              <w:rPr>
                <w:rFonts w:asciiTheme="majorBidi" w:hAnsiTheme="majorBidi" w:cstheme="majorBidi"/>
              </w:rPr>
            </w:pPr>
            <w:r>
              <w:t>CCTGAGAAACGGCTACCACA</w:t>
            </w:r>
          </w:p>
        </w:tc>
        <w:tc>
          <w:tcPr>
            <w:tcW w:w="3518" w:type="dxa"/>
          </w:tcPr>
          <w:p w14:paraId="400162E5" w14:textId="689BFC9B" w:rsidR="007D29DE" w:rsidRDefault="000D4BBA" w:rsidP="007D07E5">
            <w:pPr>
              <w:rPr>
                <w:rFonts w:asciiTheme="majorBidi" w:hAnsiTheme="majorBidi" w:cstheme="majorBidi"/>
              </w:rPr>
            </w:pPr>
            <w:r w:rsidRPr="000D4BBA">
              <w:rPr>
                <w:rFonts w:asciiTheme="majorBidi" w:hAnsiTheme="majorBidi" w:cstheme="majorBidi"/>
              </w:rPr>
              <w:t>CTGGATCATATTGCACA</w:t>
            </w:r>
          </w:p>
          <w:p w14:paraId="5AFFC3A0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TTGGTTTGGACGCCACTTCT</w:t>
            </w:r>
          </w:p>
          <w:p w14:paraId="589877F2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GTCGGTGGACCCTGAGATTG</w:t>
            </w:r>
          </w:p>
          <w:p w14:paraId="0A1C9C4B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CACAGATGAGCAAATGTCCCAGA</w:t>
            </w:r>
          </w:p>
          <w:p w14:paraId="7836E9DD" w14:textId="1FA70FA6" w:rsidR="007D29DE" w:rsidRDefault="002D19B1" w:rsidP="007D07E5">
            <w:pPr>
              <w:rPr>
                <w:rFonts w:asciiTheme="majorBidi" w:hAnsiTheme="majorBidi" w:cstheme="majorBidi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TCCCACAGCATTGCGTTGAT</w:t>
            </w:r>
          </w:p>
          <w:p w14:paraId="339E92BE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CACTGCTCTTGGGTCCGATT</w:t>
            </w:r>
          </w:p>
          <w:p w14:paraId="509245E7" w14:textId="77777777" w:rsidR="007D29DE" w:rsidRDefault="007D29DE" w:rsidP="007D07E5">
            <w:pPr>
              <w:rPr>
                <w:rFonts w:asciiTheme="majorBidi" w:hAnsiTheme="majorBidi" w:cstheme="majorBidi"/>
              </w:rPr>
            </w:pPr>
            <w:r w:rsidRPr="007D29DE">
              <w:rPr>
                <w:rFonts w:asciiTheme="majorBidi" w:hAnsiTheme="majorBidi" w:cstheme="majorBidi"/>
              </w:rPr>
              <w:t>CACAGGCATCAGCAAAGTCG</w:t>
            </w:r>
          </w:p>
          <w:p w14:paraId="4034BF29" w14:textId="4B0B76D9" w:rsidR="000D4BBA" w:rsidRDefault="002D19B1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G</w:t>
            </w:r>
            <w:r>
              <w:rPr>
                <w:rFonts w:asciiTheme="majorBidi" w:hAnsiTheme="majorBidi" w:cstheme="majorBidi"/>
              </w:rPr>
              <w:t>CAACCCTGCAATCCTTCAC</w:t>
            </w:r>
          </w:p>
          <w:p w14:paraId="5B0090FF" w14:textId="3138C8C0" w:rsidR="000D4BBA" w:rsidRDefault="000D4BBA" w:rsidP="007D07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 w:hint="eastAsia"/>
              </w:rPr>
              <w:t>A</w:t>
            </w:r>
            <w:r>
              <w:rPr>
                <w:rFonts w:asciiTheme="majorBidi" w:hAnsiTheme="majorBidi" w:cstheme="majorBidi"/>
              </w:rPr>
              <w:t>CCAGACTTGCCCTCCAATG</w:t>
            </w:r>
          </w:p>
        </w:tc>
      </w:tr>
    </w:tbl>
    <w:p w14:paraId="2E50A0F3" w14:textId="35B5C487" w:rsidR="00CA18FF" w:rsidRPr="007D07E5" w:rsidRDefault="007D07E5">
      <w:pPr>
        <w:rPr>
          <w:rFonts w:asciiTheme="majorBidi" w:hAnsiTheme="majorBidi" w:cstheme="majorBidi"/>
          <w:lang w:val="en-GB" w:bidi="ar-YE"/>
        </w:rPr>
      </w:pPr>
      <w:r w:rsidRPr="007D07E5">
        <w:rPr>
          <w:rFonts w:asciiTheme="majorBidi" w:hAnsiTheme="majorBidi" w:cstheme="majorBidi"/>
          <w:b/>
          <w:bCs/>
          <w:lang w:val="en-GB" w:bidi="ar-YE"/>
        </w:rPr>
        <w:t>Table 1.</w:t>
      </w:r>
      <w:r>
        <w:rPr>
          <w:rFonts w:asciiTheme="majorBidi" w:hAnsiTheme="majorBidi" w:cstheme="majorBidi"/>
          <w:b/>
          <w:bCs/>
          <w:lang w:val="en-GB" w:bidi="ar-YE"/>
        </w:rPr>
        <w:t xml:space="preserve"> </w:t>
      </w:r>
      <w:r>
        <w:rPr>
          <w:rFonts w:asciiTheme="majorBidi" w:hAnsiTheme="majorBidi" w:cstheme="majorBidi"/>
          <w:lang w:val="en-GB" w:bidi="ar-YE"/>
        </w:rPr>
        <w:t>Primer sequences used in this study.</w:t>
      </w:r>
    </w:p>
    <w:sectPr w:rsidR="00CA18FF" w:rsidRPr="007D07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1"/>
    <w:rsid w:val="000D4BBA"/>
    <w:rsid w:val="0015565F"/>
    <w:rsid w:val="002D19B1"/>
    <w:rsid w:val="003A0C01"/>
    <w:rsid w:val="007D07E5"/>
    <w:rsid w:val="007D29DE"/>
    <w:rsid w:val="00CA18FF"/>
    <w:rsid w:val="00D815F2"/>
    <w:rsid w:val="00EA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2568D"/>
  <w15:chartTrackingRefBased/>
  <w15:docId w15:val="{2831AD1B-9A68-49DB-A05C-05D2DF25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29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2021-06-28T09:31:00Z</dcterms:created>
  <dcterms:modified xsi:type="dcterms:W3CDTF">2021-06-28T09:53:00Z</dcterms:modified>
</cp:coreProperties>
</file>