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3F4F16" w14:textId="77777777" w:rsidR="0053219D" w:rsidRPr="0053219D" w:rsidRDefault="0053219D" w:rsidP="0053219D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87C0F">
        <w:rPr>
          <w:rFonts w:ascii="Times New Roman" w:hAnsi="Times New Roman" w:cs="Times New Roman"/>
          <w:b/>
          <w:bCs/>
          <w:sz w:val="24"/>
          <w:szCs w:val="24"/>
        </w:rPr>
        <w:t>Table S1</w:t>
      </w:r>
      <w:r w:rsidRPr="0053219D">
        <w:rPr>
          <w:rFonts w:ascii="Times New Roman" w:hAnsi="Times New Roman" w:cs="Times New Roman"/>
          <w:sz w:val="24"/>
          <w:szCs w:val="24"/>
        </w:rPr>
        <w:t xml:space="preserve">. </w:t>
      </w:r>
      <w:r w:rsidRPr="0053219D">
        <w:rPr>
          <w:rFonts w:ascii="Times New Roman" w:eastAsia="Times New Roman" w:hAnsi="Times New Roman" w:cs="Times New Roman"/>
          <w:color w:val="000000"/>
          <w:sz w:val="24"/>
          <w:szCs w:val="24"/>
        </w:rPr>
        <w:t>Kanamycin assay to optimize the concentration for stringent selection for the recovery of the transformed callus in selection medium</w:t>
      </w:r>
    </w:p>
    <w:tbl>
      <w:tblPr>
        <w:tblStyle w:val="TableGrid"/>
        <w:tblW w:w="9351" w:type="dxa"/>
        <w:tblLook w:val="01E0" w:firstRow="1" w:lastRow="1" w:firstColumn="1" w:lastColumn="1" w:noHBand="0" w:noVBand="0"/>
      </w:tblPr>
      <w:tblGrid>
        <w:gridCol w:w="2952"/>
        <w:gridCol w:w="3139"/>
        <w:gridCol w:w="3260"/>
      </w:tblGrid>
      <w:tr w:rsidR="0053219D" w:rsidRPr="0053219D" w14:paraId="0157F376" w14:textId="77777777" w:rsidTr="001D5EC4">
        <w:tc>
          <w:tcPr>
            <w:tcW w:w="2952" w:type="dxa"/>
          </w:tcPr>
          <w:p w14:paraId="7A0AF5E6" w14:textId="77777777" w:rsidR="0053219D" w:rsidRPr="00887C0F" w:rsidRDefault="0053219D" w:rsidP="001D5EC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188831A" w14:textId="77777777" w:rsidR="0053219D" w:rsidRPr="00887C0F" w:rsidRDefault="0053219D" w:rsidP="001D5EC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7C0F">
              <w:rPr>
                <w:rFonts w:ascii="Times New Roman" w:hAnsi="Times New Roman" w:cs="Times New Roman"/>
                <w:bCs/>
                <w:sz w:val="24"/>
                <w:szCs w:val="24"/>
              </w:rPr>
              <w:t>Kanamycin concentration</w:t>
            </w:r>
          </w:p>
          <w:p w14:paraId="3D1A2A60" w14:textId="77777777" w:rsidR="0053219D" w:rsidRPr="00887C0F" w:rsidRDefault="0053219D" w:rsidP="001D5EC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7C0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(mg/l)</w:t>
            </w:r>
          </w:p>
        </w:tc>
        <w:tc>
          <w:tcPr>
            <w:tcW w:w="3139" w:type="dxa"/>
          </w:tcPr>
          <w:p w14:paraId="2FD88BFA" w14:textId="77777777" w:rsidR="0053219D" w:rsidRPr="00887C0F" w:rsidRDefault="0053219D" w:rsidP="001D5EC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622BA0B" w14:textId="77777777" w:rsidR="0053219D" w:rsidRPr="00887C0F" w:rsidRDefault="0053219D" w:rsidP="001D5EC4">
            <w:pPr>
              <w:ind w:left="108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7C0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Number of </w:t>
            </w:r>
            <w:proofErr w:type="spellStart"/>
            <w:r w:rsidRPr="00887C0F">
              <w:rPr>
                <w:rFonts w:ascii="Times New Roman" w:hAnsi="Times New Roman" w:cs="Times New Roman"/>
                <w:bCs/>
                <w:sz w:val="24"/>
                <w:szCs w:val="24"/>
              </w:rPr>
              <w:t>calli</w:t>
            </w:r>
            <w:proofErr w:type="spellEnd"/>
          </w:p>
          <w:p w14:paraId="217ECD44" w14:textId="1139EC16" w:rsidR="0053219D" w:rsidRPr="00887C0F" w:rsidRDefault="0053219D" w:rsidP="001D5EC4">
            <w:pPr>
              <w:ind w:left="108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7C0F">
              <w:rPr>
                <w:rFonts w:ascii="Times New Roman" w:hAnsi="Times New Roman" w:cs="Times New Roman"/>
                <w:bCs/>
                <w:sz w:val="24"/>
                <w:szCs w:val="24"/>
              </w:rPr>
              <w:t>co-cultivated</w:t>
            </w:r>
          </w:p>
        </w:tc>
        <w:tc>
          <w:tcPr>
            <w:tcW w:w="3260" w:type="dxa"/>
          </w:tcPr>
          <w:p w14:paraId="18955C35" w14:textId="77777777" w:rsidR="0053219D" w:rsidRPr="00887C0F" w:rsidRDefault="0053219D" w:rsidP="001D5EC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488B66E" w14:textId="77777777" w:rsidR="0053219D" w:rsidRPr="00887C0F" w:rsidRDefault="0053219D" w:rsidP="001D5EC4">
            <w:pPr>
              <w:ind w:left="72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7C0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Number of </w:t>
            </w:r>
            <w:proofErr w:type="spellStart"/>
            <w:r w:rsidRPr="00887C0F">
              <w:rPr>
                <w:rFonts w:ascii="Times New Roman" w:hAnsi="Times New Roman" w:cs="Times New Roman"/>
                <w:bCs/>
                <w:sz w:val="24"/>
                <w:szCs w:val="24"/>
              </w:rPr>
              <w:t>calli</w:t>
            </w:r>
            <w:proofErr w:type="spellEnd"/>
            <w:r w:rsidRPr="00887C0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survived </w:t>
            </w:r>
          </w:p>
          <w:p w14:paraId="3AA44B6A" w14:textId="4398F539" w:rsidR="0053219D" w:rsidRPr="00887C0F" w:rsidRDefault="0053219D" w:rsidP="001D5EC4">
            <w:pPr>
              <w:ind w:left="72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7C0F">
              <w:rPr>
                <w:rFonts w:ascii="Times New Roman" w:hAnsi="Times New Roman" w:cs="Times New Roman"/>
                <w:bCs/>
                <w:sz w:val="24"/>
                <w:szCs w:val="24"/>
              </w:rPr>
              <w:t>on</w:t>
            </w:r>
            <w:r w:rsidRPr="00887C0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887C0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selection medium </w:t>
            </w:r>
          </w:p>
          <w:p w14:paraId="4BEDEADD" w14:textId="77777777" w:rsidR="0053219D" w:rsidRPr="00887C0F" w:rsidRDefault="0053219D" w:rsidP="001D5EC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3219D" w:rsidRPr="0053219D" w14:paraId="4ADFB85E" w14:textId="77777777" w:rsidTr="001D5EC4">
        <w:tc>
          <w:tcPr>
            <w:tcW w:w="2952" w:type="dxa"/>
          </w:tcPr>
          <w:p w14:paraId="26239ACF" w14:textId="77777777" w:rsidR="0053219D" w:rsidRPr="0053219D" w:rsidRDefault="0053219D" w:rsidP="001D5EC4">
            <w:pPr>
              <w:ind w:left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F6BFBB" w14:textId="77777777" w:rsidR="0053219D" w:rsidRPr="0053219D" w:rsidRDefault="0053219D" w:rsidP="001D5EC4">
            <w:pPr>
              <w:ind w:left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219D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139" w:type="dxa"/>
          </w:tcPr>
          <w:p w14:paraId="1B2647AF" w14:textId="77777777" w:rsidR="0053219D" w:rsidRPr="0053219D" w:rsidRDefault="0053219D" w:rsidP="001D5EC4">
            <w:pPr>
              <w:ind w:left="4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698BF2C" w14:textId="77777777" w:rsidR="0053219D" w:rsidRPr="0053219D" w:rsidRDefault="0053219D" w:rsidP="001D5EC4">
            <w:pPr>
              <w:ind w:left="4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219D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3260" w:type="dxa"/>
          </w:tcPr>
          <w:p w14:paraId="4CEAB01C" w14:textId="77777777" w:rsidR="0053219D" w:rsidRPr="0053219D" w:rsidRDefault="0053219D" w:rsidP="001D5EC4">
            <w:pPr>
              <w:ind w:left="61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72F3B1" w14:textId="77777777" w:rsidR="0053219D" w:rsidRPr="0053219D" w:rsidRDefault="0053219D" w:rsidP="001D5EC4">
            <w:pPr>
              <w:ind w:left="61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219D">
              <w:rPr>
                <w:rFonts w:ascii="Times New Roman" w:hAnsi="Times New Roman" w:cs="Times New Roman"/>
                <w:sz w:val="24"/>
                <w:szCs w:val="24"/>
              </w:rPr>
              <w:t>78 ± 0.02 b</w:t>
            </w:r>
          </w:p>
          <w:p w14:paraId="6EFBBF1D" w14:textId="77777777" w:rsidR="0053219D" w:rsidRPr="0053219D" w:rsidRDefault="0053219D" w:rsidP="001D5EC4">
            <w:pPr>
              <w:ind w:left="61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19D" w:rsidRPr="0053219D" w14:paraId="67197AEC" w14:textId="77777777" w:rsidTr="001D5EC4">
        <w:tc>
          <w:tcPr>
            <w:tcW w:w="2952" w:type="dxa"/>
          </w:tcPr>
          <w:p w14:paraId="03B0B94E" w14:textId="77777777" w:rsidR="0053219D" w:rsidRPr="0053219D" w:rsidRDefault="0053219D" w:rsidP="001D5EC4">
            <w:pPr>
              <w:ind w:left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219D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139" w:type="dxa"/>
          </w:tcPr>
          <w:p w14:paraId="2DC19FEE" w14:textId="77777777" w:rsidR="0053219D" w:rsidRPr="0053219D" w:rsidRDefault="0053219D" w:rsidP="001D5EC4">
            <w:pPr>
              <w:ind w:left="4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219D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3260" w:type="dxa"/>
          </w:tcPr>
          <w:p w14:paraId="782148F2" w14:textId="77777777" w:rsidR="0053219D" w:rsidRPr="0053219D" w:rsidRDefault="0053219D" w:rsidP="001D5EC4">
            <w:pPr>
              <w:ind w:left="61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219D">
              <w:rPr>
                <w:rFonts w:ascii="Times New Roman" w:hAnsi="Times New Roman" w:cs="Times New Roman"/>
                <w:sz w:val="24"/>
                <w:szCs w:val="24"/>
              </w:rPr>
              <w:t>70 ± 0.05 b</w:t>
            </w:r>
          </w:p>
          <w:p w14:paraId="2FF863CD" w14:textId="77777777" w:rsidR="0053219D" w:rsidRPr="0053219D" w:rsidRDefault="0053219D" w:rsidP="001D5EC4">
            <w:pPr>
              <w:ind w:left="61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19D" w:rsidRPr="0053219D" w14:paraId="6884A607" w14:textId="77777777" w:rsidTr="001D5EC4">
        <w:tc>
          <w:tcPr>
            <w:tcW w:w="2952" w:type="dxa"/>
          </w:tcPr>
          <w:p w14:paraId="578DAC90" w14:textId="77777777" w:rsidR="0053219D" w:rsidRPr="0053219D" w:rsidRDefault="0053219D" w:rsidP="001D5EC4">
            <w:pPr>
              <w:ind w:left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219D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139" w:type="dxa"/>
          </w:tcPr>
          <w:p w14:paraId="712201AD" w14:textId="77777777" w:rsidR="0053219D" w:rsidRPr="0053219D" w:rsidRDefault="0053219D" w:rsidP="001D5EC4">
            <w:pPr>
              <w:ind w:left="4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219D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3260" w:type="dxa"/>
          </w:tcPr>
          <w:p w14:paraId="40A7433B" w14:textId="77777777" w:rsidR="0053219D" w:rsidRPr="0053219D" w:rsidRDefault="0053219D" w:rsidP="001D5EC4">
            <w:pPr>
              <w:ind w:left="61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219D">
              <w:rPr>
                <w:rFonts w:ascii="Times New Roman" w:hAnsi="Times New Roman" w:cs="Times New Roman"/>
                <w:sz w:val="24"/>
                <w:szCs w:val="24"/>
              </w:rPr>
              <w:t>65 ± 0.08 b</w:t>
            </w:r>
          </w:p>
          <w:p w14:paraId="6BCB1229" w14:textId="77777777" w:rsidR="0053219D" w:rsidRPr="0053219D" w:rsidRDefault="0053219D" w:rsidP="001D5EC4">
            <w:pPr>
              <w:ind w:left="61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19D" w:rsidRPr="0053219D" w14:paraId="41B27A35" w14:textId="77777777" w:rsidTr="001D5EC4">
        <w:tc>
          <w:tcPr>
            <w:tcW w:w="2952" w:type="dxa"/>
          </w:tcPr>
          <w:p w14:paraId="43E2538D" w14:textId="77777777" w:rsidR="0053219D" w:rsidRPr="0053219D" w:rsidRDefault="0053219D" w:rsidP="001D5EC4">
            <w:pPr>
              <w:ind w:left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219D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139" w:type="dxa"/>
          </w:tcPr>
          <w:p w14:paraId="5CAC2F79" w14:textId="77777777" w:rsidR="0053219D" w:rsidRPr="0053219D" w:rsidRDefault="0053219D" w:rsidP="001D5EC4">
            <w:pPr>
              <w:ind w:left="4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219D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3260" w:type="dxa"/>
          </w:tcPr>
          <w:p w14:paraId="54A61A56" w14:textId="77777777" w:rsidR="0053219D" w:rsidRPr="0053219D" w:rsidRDefault="0053219D" w:rsidP="001D5EC4">
            <w:pPr>
              <w:ind w:left="61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219D">
              <w:rPr>
                <w:rFonts w:ascii="Times New Roman" w:hAnsi="Times New Roman" w:cs="Times New Roman"/>
                <w:sz w:val="24"/>
                <w:szCs w:val="24"/>
              </w:rPr>
              <w:t>30 ± 0.50 d</w:t>
            </w:r>
          </w:p>
          <w:p w14:paraId="034D25DE" w14:textId="77777777" w:rsidR="0053219D" w:rsidRPr="0053219D" w:rsidRDefault="0053219D" w:rsidP="001D5EC4">
            <w:pPr>
              <w:ind w:left="61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19D" w:rsidRPr="0053219D" w14:paraId="38128C8C" w14:textId="77777777" w:rsidTr="001D5EC4">
        <w:tc>
          <w:tcPr>
            <w:tcW w:w="2952" w:type="dxa"/>
          </w:tcPr>
          <w:p w14:paraId="770724CF" w14:textId="77777777" w:rsidR="0053219D" w:rsidRPr="0053219D" w:rsidRDefault="0053219D" w:rsidP="001D5EC4">
            <w:pPr>
              <w:ind w:left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219D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3139" w:type="dxa"/>
          </w:tcPr>
          <w:p w14:paraId="681C1D12" w14:textId="77777777" w:rsidR="0053219D" w:rsidRPr="0053219D" w:rsidRDefault="0053219D" w:rsidP="001D5EC4">
            <w:pPr>
              <w:ind w:left="4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219D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3260" w:type="dxa"/>
          </w:tcPr>
          <w:p w14:paraId="08EDF2EA" w14:textId="59F402DD" w:rsidR="0053219D" w:rsidRPr="0053219D" w:rsidRDefault="0053219D" w:rsidP="0053219D">
            <w:pPr>
              <w:ind w:left="25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r w:rsidRPr="0053219D">
              <w:rPr>
                <w:rFonts w:ascii="Times New Roman" w:hAnsi="Times New Roman" w:cs="Times New Roman"/>
                <w:sz w:val="24"/>
                <w:szCs w:val="24"/>
              </w:rPr>
              <w:t>0 ± 0 e</w:t>
            </w:r>
          </w:p>
          <w:p w14:paraId="64F8CE63" w14:textId="2B8CAFD5" w:rsidR="0053219D" w:rsidRPr="0053219D" w:rsidRDefault="0053219D" w:rsidP="005321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19D" w:rsidRPr="0053219D" w14:paraId="14BCA24D" w14:textId="77777777" w:rsidTr="001D5EC4">
        <w:tc>
          <w:tcPr>
            <w:tcW w:w="2952" w:type="dxa"/>
          </w:tcPr>
          <w:p w14:paraId="3AA6B5DE" w14:textId="77777777" w:rsidR="0053219D" w:rsidRPr="0053219D" w:rsidRDefault="0053219D" w:rsidP="001D5EC4">
            <w:pPr>
              <w:ind w:left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219D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139" w:type="dxa"/>
          </w:tcPr>
          <w:p w14:paraId="289BEBC7" w14:textId="77777777" w:rsidR="0053219D" w:rsidRPr="0053219D" w:rsidRDefault="0053219D" w:rsidP="001D5EC4">
            <w:pPr>
              <w:ind w:left="4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219D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3260" w:type="dxa"/>
          </w:tcPr>
          <w:p w14:paraId="00B0FAE0" w14:textId="77777777" w:rsidR="0053219D" w:rsidRPr="0053219D" w:rsidRDefault="0053219D" w:rsidP="001D5EC4">
            <w:pPr>
              <w:ind w:left="25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219D">
              <w:rPr>
                <w:rFonts w:ascii="Times New Roman" w:hAnsi="Times New Roman" w:cs="Times New Roman"/>
                <w:sz w:val="24"/>
                <w:szCs w:val="24"/>
              </w:rPr>
              <w:t xml:space="preserve">          0 ± 0 e</w:t>
            </w:r>
          </w:p>
          <w:p w14:paraId="20952517" w14:textId="77777777" w:rsidR="0053219D" w:rsidRPr="0053219D" w:rsidRDefault="0053219D" w:rsidP="001D5EC4">
            <w:pPr>
              <w:ind w:left="25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19D" w:rsidRPr="0053219D" w14:paraId="671173E7" w14:textId="77777777" w:rsidTr="001D5EC4">
        <w:tc>
          <w:tcPr>
            <w:tcW w:w="2952" w:type="dxa"/>
          </w:tcPr>
          <w:p w14:paraId="23AB12C4" w14:textId="77777777" w:rsidR="0053219D" w:rsidRPr="0053219D" w:rsidRDefault="0053219D" w:rsidP="001D5EC4">
            <w:pPr>
              <w:ind w:left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219D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3139" w:type="dxa"/>
          </w:tcPr>
          <w:p w14:paraId="74FBC087" w14:textId="77777777" w:rsidR="0053219D" w:rsidRPr="0053219D" w:rsidRDefault="0053219D" w:rsidP="001D5EC4">
            <w:pPr>
              <w:ind w:left="4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219D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3260" w:type="dxa"/>
          </w:tcPr>
          <w:p w14:paraId="791602FF" w14:textId="77777777" w:rsidR="0053219D" w:rsidRPr="0053219D" w:rsidRDefault="0053219D" w:rsidP="001D5EC4">
            <w:pPr>
              <w:ind w:left="25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219D">
              <w:rPr>
                <w:rFonts w:ascii="Times New Roman" w:hAnsi="Times New Roman" w:cs="Times New Roman"/>
                <w:sz w:val="24"/>
                <w:szCs w:val="24"/>
              </w:rPr>
              <w:t xml:space="preserve">          0 ± 0 e</w:t>
            </w:r>
          </w:p>
          <w:p w14:paraId="5C7DF449" w14:textId="77777777" w:rsidR="0053219D" w:rsidRPr="0053219D" w:rsidRDefault="0053219D" w:rsidP="001D5EC4">
            <w:pPr>
              <w:ind w:left="25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BC830F4" w14:textId="77777777" w:rsidR="0053219D" w:rsidRPr="0053219D" w:rsidRDefault="0053219D">
      <w:pPr>
        <w:rPr>
          <w:rFonts w:ascii="Times New Roman" w:hAnsi="Times New Roman" w:cs="Times New Roman"/>
          <w:sz w:val="24"/>
          <w:szCs w:val="24"/>
        </w:rPr>
      </w:pPr>
    </w:p>
    <w:p w14:paraId="4FC903CE" w14:textId="77777777" w:rsidR="0053219D" w:rsidRPr="0053219D" w:rsidRDefault="0053219D" w:rsidP="0053219D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Hlk81131553"/>
      <w:r w:rsidRPr="0053219D">
        <w:rPr>
          <w:rFonts w:ascii="Times New Roman" w:hAnsi="Times New Roman" w:cs="Times New Roman"/>
          <w:sz w:val="24"/>
          <w:szCs w:val="24"/>
        </w:rPr>
        <w:t>Means ± SE, n=50; means in the same column followed by different letters are significantly different at P ≤ 0.05 and F = 96.56 (Anderson – Cook 2004).</w:t>
      </w:r>
      <w:bookmarkEnd w:id="0"/>
    </w:p>
    <w:p w14:paraId="1FC12584" w14:textId="77777777" w:rsidR="0053219D" w:rsidRPr="0053219D" w:rsidRDefault="0053219D">
      <w:pPr>
        <w:rPr>
          <w:rFonts w:ascii="Times New Roman" w:hAnsi="Times New Roman" w:cs="Times New Roman"/>
          <w:sz w:val="24"/>
          <w:szCs w:val="24"/>
        </w:rPr>
      </w:pPr>
    </w:p>
    <w:sectPr w:rsidR="0053219D" w:rsidRPr="0053219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2B65"/>
    <w:rsid w:val="0053219D"/>
    <w:rsid w:val="00887C0F"/>
    <w:rsid w:val="00AB2B65"/>
    <w:rsid w:val="00E67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9E61B8"/>
  <w15:chartTrackingRefBased/>
  <w15:docId w15:val="{6FE2BB66-340F-4177-A987-B247D9DB00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53219D"/>
    <w:pPr>
      <w:spacing w:after="0" w:line="240" w:lineRule="auto"/>
    </w:pPr>
    <w:rPr>
      <w:rFonts w:ascii="Calibri" w:eastAsia="Calibri" w:hAnsi="Calibri" w:cs="Calibri"/>
      <w:kern w:val="0"/>
      <w:lang w:eastAsia="en-I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86</Words>
  <Characters>496</Characters>
  <Application>Microsoft Office Word</Application>
  <DocSecurity>0</DocSecurity>
  <Lines>4</Lines>
  <Paragraphs>1</Paragraphs>
  <ScaleCrop>false</ScaleCrop>
  <Company/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Prof. Rajam</dc:creator>
  <cp:keywords/>
  <dc:description/>
  <cp:lastModifiedBy>Prof. Rajam</cp:lastModifiedBy>
  <cp:revision>3</cp:revision>
  <dcterms:created xsi:type="dcterms:W3CDTF">2023-06-19T05:15:00Z</dcterms:created>
  <dcterms:modified xsi:type="dcterms:W3CDTF">2023-06-19T05:20:00Z</dcterms:modified>
</cp:coreProperties>
</file>