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2F6E7B" w14:textId="0749EB36" w:rsidR="00DC2127" w:rsidRPr="004A5CFE" w:rsidRDefault="00DC2127" w:rsidP="00BD7CED">
      <w:pPr>
        <w:spacing w:line="360" w:lineRule="auto"/>
        <w:rPr>
          <w:rFonts w:ascii="Calibri" w:hAnsi="Calibri" w:cs="Calibri"/>
          <w:b/>
          <w:bCs/>
          <w:sz w:val="22"/>
        </w:rPr>
      </w:pPr>
      <w:r w:rsidRPr="004A5CFE">
        <w:rPr>
          <w:rFonts w:ascii="Calibri" w:hAnsi="Calibri" w:cs="Calibri"/>
          <w:b/>
          <w:bCs/>
          <w:sz w:val="22"/>
        </w:rPr>
        <w:t xml:space="preserve">Appendix </w:t>
      </w:r>
      <w:r w:rsidR="00F50F2F" w:rsidRPr="004A5CFE">
        <w:rPr>
          <w:rFonts w:ascii="Calibri" w:hAnsi="Calibri" w:cs="Calibri"/>
          <w:b/>
          <w:bCs/>
          <w:sz w:val="22"/>
        </w:rPr>
        <w:t>1</w:t>
      </w:r>
    </w:p>
    <w:p w14:paraId="64677BED" w14:textId="76CF944F" w:rsidR="00DC2127" w:rsidRPr="004A5CFE" w:rsidRDefault="00DC2127">
      <w:pPr>
        <w:rPr>
          <w:rFonts w:ascii="Calibri" w:hAnsi="Calibri" w:cs="Calibri"/>
          <w:sz w:val="22"/>
        </w:rPr>
      </w:pPr>
    </w:p>
    <w:p w14:paraId="783B8A38" w14:textId="7401E20C" w:rsidR="00AD4F9C" w:rsidRPr="004A5CFE" w:rsidRDefault="00AD4F9C" w:rsidP="00F50F2F">
      <w:pPr>
        <w:jc w:val="center"/>
        <w:rPr>
          <w:rFonts w:ascii="Calibri" w:hAnsi="Calibri" w:cs="Calibri"/>
          <w:b/>
          <w:sz w:val="22"/>
        </w:rPr>
      </w:pPr>
      <w:r w:rsidRPr="004A5CFE">
        <w:rPr>
          <w:rFonts w:ascii="Calibri" w:hAnsi="Calibri" w:cs="Calibri"/>
          <w:b/>
          <w:sz w:val="22"/>
        </w:rPr>
        <w:t>Guideline Implementation Success Assessment Tool (A-GIST)</w:t>
      </w:r>
      <w:r w:rsidR="00F50F2F" w:rsidRPr="004A5CFE">
        <w:rPr>
          <w:rFonts w:ascii="Calibri" w:hAnsi="Calibri" w:cs="Calibri"/>
          <w:b/>
          <w:sz w:val="22"/>
        </w:rPr>
        <w:t xml:space="preserve"> revised</w:t>
      </w:r>
      <w:r w:rsidRPr="004A5CFE">
        <w:rPr>
          <w:rFonts w:ascii="Calibri" w:hAnsi="Calibri" w:cs="Calibri"/>
          <w:b/>
          <w:sz w:val="22"/>
        </w:rPr>
        <w:t xml:space="preserve"> - English Ver.</w:t>
      </w:r>
    </w:p>
    <w:p w14:paraId="1F3273E4" w14:textId="5156D86B" w:rsidR="00AD4F9C" w:rsidRPr="004A5CFE" w:rsidRDefault="00AD4F9C" w:rsidP="00AD4F9C">
      <w:pPr>
        <w:rPr>
          <w:rFonts w:ascii="Calibri" w:eastAsia="楷体" w:hAnsi="Calibri" w:cs="Calibri"/>
          <w:b/>
          <w:sz w:val="22"/>
        </w:rPr>
      </w:pPr>
      <w:r w:rsidRPr="004A5CFE">
        <w:rPr>
          <w:rFonts w:ascii="Calibri" w:eastAsia="楷体" w:hAnsi="Calibri" w:cs="Calibri"/>
          <w:b/>
          <w:sz w:val="22"/>
        </w:rPr>
        <w:t xml:space="preserve">Section 1: </w:t>
      </w:r>
      <w:r w:rsidR="00140B64" w:rsidRPr="004A5CFE">
        <w:rPr>
          <w:rFonts w:ascii="Calibri" w:eastAsia="楷体" w:hAnsi="Calibri" w:cs="Calibri"/>
          <w:b/>
          <w:sz w:val="22"/>
        </w:rPr>
        <w:t>H</w:t>
      </w:r>
      <w:r w:rsidR="00BB1B85" w:rsidRPr="004A5CFE">
        <w:rPr>
          <w:rFonts w:ascii="Calibri" w:eastAsia="楷体" w:hAnsi="Calibri" w:cs="Calibri"/>
          <w:b/>
          <w:sz w:val="22"/>
        </w:rPr>
        <w:t xml:space="preserve">ealth professional </w:t>
      </w:r>
      <w:r w:rsidRPr="004A5CFE">
        <w:rPr>
          <w:rFonts w:ascii="Calibri" w:eastAsia="楷体" w:hAnsi="Calibri" w:cs="Calibri"/>
          <w:b/>
          <w:sz w:val="22"/>
        </w:rPr>
        <w:t>items</w:t>
      </w:r>
    </w:p>
    <w:p w14:paraId="6D94BAE1" w14:textId="77777777" w:rsidR="00AD4F9C" w:rsidRPr="004A5CFE" w:rsidRDefault="00AD4F9C" w:rsidP="00AD4F9C">
      <w:pPr>
        <w:rPr>
          <w:rFonts w:ascii="Calibri" w:eastAsia="楷体" w:hAnsi="Calibri" w:cs="Calibri"/>
          <w:b/>
          <w:sz w:val="22"/>
        </w:rPr>
      </w:pPr>
      <w:r w:rsidRPr="004A5CFE">
        <w:rPr>
          <w:rFonts w:ascii="Calibri" w:eastAsia="楷体" w:hAnsi="Calibri" w:cs="Calibri"/>
          <w:b/>
          <w:sz w:val="22"/>
        </w:rPr>
        <w:t>Introduction:</w:t>
      </w:r>
    </w:p>
    <w:p w14:paraId="7DD24DC2" w14:textId="4F55862B" w:rsidR="00AD4F9C" w:rsidRPr="004A5CFE" w:rsidRDefault="00AD4F9C" w:rsidP="00AD4F9C">
      <w:pPr>
        <w:rPr>
          <w:rFonts w:ascii="Calibri" w:eastAsia="楷体" w:hAnsi="Calibri" w:cs="Calibri"/>
          <w:b/>
          <w:bCs/>
          <w:sz w:val="22"/>
        </w:rPr>
      </w:pPr>
      <w:r w:rsidRPr="004A5CFE">
        <w:rPr>
          <w:rFonts w:ascii="Calibri" w:eastAsia="楷体" w:hAnsi="Calibri" w:cs="Calibri"/>
          <w:sz w:val="22"/>
        </w:rPr>
        <w:t xml:space="preserve">The </w:t>
      </w:r>
      <w:r w:rsidR="008A15DB" w:rsidRPr="004A5CFE">
        <w:rPr>
          <w:rFonts w:ascii="Calibri" w:eastAsia="楷体" w:hAnsi="Calibri" w:cs="Calibri"/>
          <w:sz w:val="22"/>
        </w:rPr>
        <w:t>questionnaire</w:t>
      </w:r>
      <w:r w:rsidRPr="004A5CFE">
        <w:rPr>
          <w:rFonts w:ascii="Calibri" w:eastAsia="楷体" w:hAnsi="Calibri" w:cs="Calibri"/>
          <w:sz w:val="22"/>
        </w:rPr>
        <w:t xml:space="preserve"> is to investigate the implementation effects of clinical practice guidelines (CPGs) in your healthcare institution. </w:t>
      </w:r>
      <w:r w:rsidRPr="004A5CFE">
        <w:rPr>
          <w:rFonts w:ascii="Calibri" w:eastAsia="楷体" w:hAnsi="Calibri" w:cs="Calibri"/>
          <w:b/>
          <w:bCs/>
          <w:sz w:val="22"/>
        </w:rPr>
        <w:t xml:space="preserve">The </w:t>
      </w:r>
      <w:r w:rsidR="00140B64" w:rsidRPr="004A5CFE">
        <w:rPr>
          <w:rFonts w:ascii="Calibri" w:eastAsia="楷体" w:hAnsi="Calibri" w:cs="Calibri"/>
          <w:b/>
          <w:bCs/>
          <w:sz w:val="22"/>
        </w:rPr>
        <w:t xml:space="preserve">questionnaire </w:t>
      </w:r>
      <w:r w:rsidRPr="004A5CFE">
        <w:rPr>
          <w:rFonts w:ascii="Calibri" w:eastAsia="楷体" w:hAnsi="Calibri" w:cs="Calibri"/>
          <w:b/>
          <w:bCs/>
          <w:sz w:val="22"/>
        </w:rPr>
        <w:t>is for ______</w:t>
      </w:r>
      <w:r w:rsidRPr="004A5CFE">
        <w:rPr>
          <w:rFonts w:ascii="Calibri" w:eastAsia="楷体" w:hAnsi="Calibri" w:cs="Calibri"/>
          <w:sz w:val="22"/>
          <w:shd w:val="pct15" w:color="auto" w:fill="FFFFFF"/>
        </w:rPr>
        <w:t xml:space="preserve"> (name of the target CPG)</w:t>
      </w:r>
      <w:r w:rsidRPr="004A5CFE">
        <w:rPr>
          <w:rFonts w:ascii="Calibri" w:eastAsia="楷体" w:hAnsi="Calibri" w:cs="Calibri"/>
          <w:b/>
          <w:bCs/>
          <w:sz w:val="22"/>
        </w:rPr>
        <w:t>.</w:t>
      </w:r>
    </w:p>
    <w:p w14:paraId="07FE0DC8" w14:textId="77777777" w:rsidR="00AD4F9C" w:rsidRPr="004A5CFE" w:rsidRDefault="00AD4F9C" w:rsidP="00AD4F9C">
      <w:pPr>
        <w:rPr>
          <w:rFonts w:ascii="Calibri" w:eastAsia="楷体" w:hAnsi="Calibri" w:cs="Calibri"/>
          <w:sz w:val="22"/>
          <w:u w:val="single"/>
        </w:rPr>
      </w:pPr>
      <w:r w:rsidRPr="004A5CFE">
        <w:rPr>
          <w:rFonts w:ascii="Calibri" w:eastAsia="楷体" w:hAnsi="Calibri" w:cs="Calibri"/>
          <w:sz w:val="22"/>
          <w:u w:val="single"/>
        </w:rPr>
        <w:t>The questionnaire will take 3-5 minutes to complete. Your personal information will be kept confidential and your responses will only be used to evaluate the success of implementation of the target CPG.</w:t>
      </w:r>
    </w:p>
    <w:p w14:paraId="38636056" w14:textId="77777777" w:rsidR="00AD4F9C" w:rsidRPr="004A5CFE" w:rsidRDefault="00AD4F9C" w:rsidP="00AD4F9C">
      <w:pPr>
        <w:rPr>
          <w:rFonts w:ascii="Calibri" w:eastAsia="楷体" w:hAnsi="Calibri" w:cs="Calibri"/>
          <w:sz w:val="22"/>
        </w:rPr>
      </w:pPr>
    </w:p>
    <w:p w14:paraId="5773A34D" w14:textId="77777777" w:rsidR="00AD4F9C" w:rsidRPr="004A5CFE" w:rsidRDefault="00AD4F9C" w:rsidP="00AD4F9C">
      <w:pPr>
        <w:rPr>
          <w:rFonts w:ascii="Calibri" w:eastAsia="楷体" w:hAnsi="Calibri" w:cs="Calibri"/>
          <w:sz w:val="22"/>
        </w:rPr>
      </w:pPr>
      <w:r w:rsidRPr="004A5CFE">
        <w:rPr>
          <w:rFonts w:ascii="Calibri" w:eastAsia="楷体" w:hAnsi="Calibri" w:cs="Calibri"/>
          <w:sz w:val="22"/>
        </w:rPr>
        <w:t>*</w:t>
      </w:r>
      <w:r w:rsidRPr="004A5CFE">
        <w:rPr>
          <w:rFonts w:ascii="Calibri" w:eastAsia="楷体" w:hAnsi="Calibri" w:cs="Calibri"/>
          <w:i/>
          <w:iCs/>
          <w:sz w:val="22"/>
        </w:rPr>
        <w:t>Success</w:t>
      </w:r>
      <w:r w:rsidRPr="004A5CFE">
        <w:rPr>
          <w:rFonts w:ascii="Calibri" w:eastAsia="楷体" w:hAnsi="Calibri" w:cs="Calibri"/>
          <w:sz w:val="22"/>
        </w:rPr>
        <w:t xml:space="preserve"> </w:t>
      </w:r>
      <w:r w:rsidRPr="004A5CFE">
        <w:rPr>
          <w:rFonts w:ascii="Calibri" w:eastAsia="楷体" w:hAnsi="Calibri" w:cs="Calibri"/>
          <w:i/>
          <w:iCs/>
          <w:sz w:val="22"/>
        </w:rPr>
        <w:t>of CPGs Implementation</w:t>
      </w:r>
      <w:r w:rsidRPr="004A5CFE">
        <w:rPr>
          <w:rFonts w:ascii="Calibri" w:eastAsia="楷体" w:hAnsi="Calibri" w:cs="Calibri"/>
          <w:sz w:val="22"/>
        </w:rPr>
        <w:t xml:space="preserve">: </w:t>
      </w:r>
      <w:r w:rsidRPr="004A5CFE">
        <w:rPr>
          <w:rFonts w:ascii="Calibri" w:hAnsi="Calibri" w:cs="Calibri"/>
          <w:sz w:val="22"/>
        </w:rPr>
        <w:t xml:space="preserve">The whole process of CPGs implemented through specific channels to </w:t>
      </w:r>
      <w:r w:rsidRPr="004A5CFE">
        <w:rPr>
          <w:rFonts w:ascii="Calibri" w:hAnsi="Calibri" w:cs="Calibri"/>
          <w:i/>
          <w:iCs/>
          <w:sz w:val="22"/>
        </w:rPr>
        <w:t>Reach</w:t>
      </w:r>
      <w:r w:rsidRPr="004A5CFE">
        <w:rPr>
          <w:rFonts w:ascii="Calibri" w:hAnsi="Calibri" w:cs="Calibri"/>
          <w:sz w:val="22"/>
        </w:rPr>
        <w:t xml:space="preserve"> the healthcare institutions, professionals and patients, be </w:t>
      </w:r>
      <w:r w:rsidRPr="004A5CFE">
        <w:rPr>
          <w:rFonts w:ascii="Calibri" w:hAnsi="Calibri" w:cs="Calibri"/>
          <w:i/>
          <w:iCs/>
          <w:sz w:val="22"/>
        </w:rPr>
        <w:t>Adopted</w:t>
      </w:r>
      <w:r w:rsidRPr="004A5CFE">
        <w:rPr>
          <w:rFonts w:ascii="Calibri" w:hAnsi="Calibri" w:cs="Calibri"/>
          <w:sz w:val="22"/>
        </w:rPr>
        <w:t xml:space="preserve">, then be </w:t>
      </w:r>
      <w:r w:rsidRPr="004A5CFE">
        <w:rPr>
          <w:rFonts w:ascii="Calibri" w:hAnsi="Calibri" w:cs="Calibri"/>
          <w:i/>
          <w:iCs/>
          <w:sz w:val="22"/>
        </w:rPr>
        <w:t>Implemented</w:t>
      </w:r>
      <w:r w:rsidRPr="004A5CFE">
        <w:rPr>
          <w:rFonts w:ascii="Calibri" w:hAnsi="Calibri" w:cs="Calibri"/>
          <w:sz w:val="22"/>
        </w:rPr>
        <w:t xml:space="preserve"> in accordance with the recommendations, producing certain clinical effects on patients (</w:t>
      </w:r>
      <w:r w:rsidRPr="004A5CFE">
        <w:rPr>
          <w:rFonts w:ascii="Calibri" w:hAnsi="Calibri" w:cs="Calibri"/>
          <w:i/>
          <w:iCs/>
          <w:sz w:val="22"/>
        </w:rPr>
        <w:t>Effectiveness</w:t>
      </w:r>
      <w:r w:rsidRPr="004A5CFE">
        <w:rPr>
          <w:rFonts w:ascii="Calibri" w:hAnsi="Calibri" w:cs="Calibri"/>
          <w:sz w:val="22"/>
        </w:rPr>
        <w:t xml:space="preserve">), and be </w:t>
      </w:r>
      <w:r w:rsidRPr="004A5CFE">
        <w:rPr>
          <w:rFonts w:ascii="Calibri" w:hAnsi="Calibri" w:cs="Calibri"/>
          <w:i/>
          <w:iCs/>
          <w:sz w:val="22"/>
        </w:rPr>
        <w:t>Maintained</w:t>
      </w:r>
      <w:r w:rsidRPr="004A5CFE">
        <w:rPr>
          <w:rFonts w:ascii="Calibri" w:hAnsi="Calibri" w:cs="Calibri"/>
          <w:sz w:val="22"/>
        </w:rPr>
        <w:t xml:space="preserve"> for a sufficient period of time. Information on the </w:t>
      </w:r>
      <w:r w:rsidRPr="004A5CFE">
        <w:rPr>
          <w:rFonts w:ascii="Calibri" w:hAnsi="Calibri" w:cs="Calibri"/>
          <w:i/>
          <w:iCs/>
          <w:sz w:val="22"/>
        </w:rPr>
        <w:t>Barriers and facilitators</w:t>
      </w:r>
      <w:r w:rsidRPr="004A5CFE">
        <w:rPr>
          <w:rFonts w:ascii="Calibri" w:hAnsi="Calibri" w:cs="Calibri"/>
          <w:sz w:val="22"/>
        </w:rPr>
        <w:t xml:space="preserve"> of CPGs implementation was also included.</w:t>
      </w:r>
    </w:p>
    <w:p w14:paraId="0A4C9592" w14:textId="77777777" w:rsidR="00AD4F9C" w:rsidRPr="004A5CFE" w:rsidRDefault="00AD4F9C" w:rsidP="00AD4F9C">
      <w:pPr>
        <w:ind w:firstLine="420"/>
        <w:rPr>
          <w:rFonts w:ascii="Calibri" w:eastAsia="楷体" w:hAnsi="Calibri" w:cs="Calibri"/>
          <w:sz w:val="22"/>
        </w:rPr>
      </w:pPr>
    </w:p>
    <w:p w14:paraId="3712B84A" w14:textId="77777777" w:rsidR="00AD4F9C" w:rsidRPr="004A5CFE" w:rsidRDefault="00AD4F9C" w:rsidP="00AD4F9C">
      <w:pPr>
        <w:rPr>
          <w:rFonts w:ascii="Calibri" w:eastAsia="楷体" w:hAnsi="Calibri" w:cs="Calibri"/>
          <w:b/>
          <w:sz w:val="22"/>
        </w:rPr>
      </w:pPr>
      <w:r w:rsidRPr="004A5CFE">
        <w:rPr>
          <w:rFonts w:ascii="Calibri" w:eastAsia="楷体" w:hAnsi="Calibri" w:cs="Calibri"/>
          <w:b/>
          <w:sz w:val="22"/>
        </w:rPr>
        <w:t>Part 1 Basic Information</w:t>
      </w:r>
    </w:p>
    <w:tbl>
      <w:tblPr>
        <w:tblStyle w:val="21"/>
        <w:tblW w:w="7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000" w:firstRow="0" w:lastRow="0" w:firstColumn="0" w:lastColumn="0" w:noHBand="0" w:noVBand="0"/>
      </w:tblPr>
      <w:tblGrid>
        <w:gridCol w:w="4253"/>
        <w:gridCol w:w="3402"/>
      </w:tblGrid>
      <w:tr w:rsidR="00AD4F9C" w:rsidRPr="004A5CFE" w14:paraId="5530D378" w14:textId="77777777" w:rsidTr="00AD4F9C">
        <w:trPr>
          <w:trHeight w:val="283"/>
        </w:trPr>
        <w:tc>
          <w:tcPr>
            <w:tcW w:w="7655" w:type="dxa"/>
            <w:gridSpan w:val="2"/>
          </w:tcPr>
          <w:p w14:paraId="6434B5D7" w14:textId="77777777" w:rsidR="00AD4F9C" w:rsidRPr="004A5CFE" w:rsidRDefault="00AD4F9C" w:rsidP="00AD4F9C">
            <w:pPr>
              <w:rPr>
                <w:rFonts w:ascii="Calibri" w:hAnsi="Calibri" w:cs="Calibri"/>
                <w:b/>
                <w:sz w:val="22"/>
              </w:rPr>
            </w:pPr>
            <w:r w:rsidRPr="004A5CFE">
              <w:rPr>
                <w:rFonts w:ascii="Calibri" w:hAnsi="Calibri" w:cs="Calibri"/>
                <w:b/>
                <w:sz w:val="22"/>
              </w:rPr>
              <w:t>1. Your Age ________</w:t>
            </w:r>
          </w:p>
        </w:tc>
      </w:tr>
      <w:tr w:rsidR="00AD4F9C" w:rsidRPr="004A5CFE" w14:paraId="717A9BBE" w14:textId="77777777" w:rsidTr="00AD4F9C">
        <w:trPr>
          <w:trHeight w:val="283"/>
        </w:trPr>
        <w:tc>
          <w:tcPr>
            <w:tcW w:w="7655" w:type="dxa"/>
            <w:gridSpan w:val="2"/>
          </w:tcPr>
          <w:p w14:paraId="4D2D7EAE" w14:textId="164BED84" w:rsidR="00AD4F9C" w:rsidRPr="004A5CFE" w:rsidRDefault="00AD4F9C" w:rsidP="00AD4F9C">
            <w:pPr>
              <w:rPr>
                <w:rFonts w:ascii="Calibri" w:hAnsi="Calibri" w:cs="Calibri"/>
                <w:b/>
                <w:sz w:val="22"/>
              </w:rPr>
            </w:pPr>
            <w:r w:rsidRPr="004A5CFE">
              <w:rPr>
                <w:rFonts w:ascii="Calibri" w:hAnsi="Calibri" w:cs="Calibri"/>
                <w:b/>
                <w:sz w:val="22"/>
              </w:rPr>
              <w:t xml:space="preserve">2. Your </w:t>
            </w:r>
            <w:r w:rsidR="00711BBC" w:rsidRPr="004A5CFE">
              <w:rPr>
                <w:rFonts w:ascii="Calibri" w:hAnsi="Calibri" w:cs="Calibri"/>
                <w:b/>
                <w:sz w:val="22"/>
              </w:rPr>
              <w:t>sex</w:t>
            </w:r>
          </w:p>
          <w:p w14:paraId="6561BC1D" w14:textId="77777777" w:rsidR="00AD4F9C" w:rsidRPr="004A5CFE" w:rsidRDefault="00B34CDF" w:rsidP="00AD4F9C">
            <w:pPr>
              <w:rPr>
                <w:rFonts w:ascii="Calibri" w:hAnsi="Calibri" w:cs="Calibri"/>
                <w:b/>
                <w:sz w:val="22"/>
              </w:rPr>
            </w:pPr>
            <w:sdt>
              <w:sdtPr>
                <w:rPr>
                  <w:rFonts w:ascii="Calibri" w:hAnsi="Calibri" w:cs="Calibri"/>
                  <w:bCs/>
                  <w:sz w:val="22"/>
                </w:rPr>
                <w:id w:val="-1281491107"/>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Male  </w:t>
            </w:r>
            <w:sdt>
              <w:sdtPr>
                <w:rPr>
                  <w:rFonts w:ascii="Calibri" w:hAnsi="Calibri" w:cs="Calibri"/>
                  <w:bCs/>
                  <w:sz w:val="22"/>
                </w:rPr>
                <w:id w:val="19235302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Female </w:t>
            </w:r>
            <w:sdt>
              <w:sdtPr>
                <w:rPr>
                  <w:rFonts w:ascii="Calibri" w:hAnsi="Calibri" w:cs="Calibri"/>
                  <w:bCs/>
                  <w:sz w:val="22"/>
                </w:rPr>
                <w:id w:val="1642840470"/>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Prefer not to say</w:t>
            </w:r>
          </w:p>
        </w:tc>
      </w:tr>
      <w:tr w:rsidR="00AD4F9C" w:rsidRPr="004A5CFE" w14:paraId="0D04B781" w14:textId="77777777" w:rsidTr="00AD4F9C">
        <w:trPr>
          <w:trHeight w:val="283"/>
        </w:trPr>
        <w:tc>
          <w:tcPr>
            <w:tcW w:w="7655" w:type="dxa"/>
            <w:gridSpan w:val="2"/>
          </w:tcPr>
          <w:p w14:paraId="07B5C7DB" w14:textId="77777777" w:rsidR="00AD4F9C" w:rsidRPr="004A5CFE" w:rsidRDefault="00AD4F9C" w:rsidP="00AD4F9C">
            <w:pPr>
              <w:rPr>
                <w:rFonts w:ascii="Calibri" w:hAnsi="Calibri" w:cs="Calibri"/>
                <w:b/>
                <w:sz w:val="22"/>
              </w:rPr>
            </w:pPr>
            <w:r w:rsidRPr="004A5CFE">
              <w:rPr>
                <w:rFonts w:ascii="Calibri" w:hAnsi="Calibri" w:cs="Calibri"/>
                <w:b/>
                <w:sz w:val="22"/>
              </w:rPr>
              <w:t>3. Highest Level of Education</w:t>
            </w:r>
          </w:p>
          <w:p w14:paraId="63C0CB89" w14:textId="77777777" w:rsidR="00AD4F9C" w:rsidRPr="004A5CFE" w:rsidRDefault="00B34CDF" w:rsidP="00AD4F9C">
            <w:pPr>
              <w:rPr>
                <w:rFonts w:ascii="Calibri" w:hAnsi="Calibri" w:cs="Calibri"/>
                <w:sz w:val="22"/>
              </w:rPr>
            </w:pPr>
            <w:sdt>
              <w:sdtPr>
                <w:rPr>
                  <w:rFonts w:ascii="Calibri" w:hAnsi="Calibri" w:cs="Calibri"/>
                  <w:bCs/>
                  <w:sz w:val="22"/>
                </w:rPr>
                <w:id w:val="194102465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High school diploma or below  </w:t>
            </w:r>
            <w:sdt>
              <w:sdtPr>
                <w:rPr>
                  <w:rFonts w:ascii="Calibri" w:hAnsi="Calibri" w:cs="Calibri"/>
                  <w:bCs/>
                  <w:sz w:val="22"/>
                </w:rPr>
                <w:id w:val="70298482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Bachelor’s Degree  </w:t>
            </w:r>
            <w:sdt>
              <w:sdtPr>
                <w:rPr>
                  <w:rFonts w:ascii="Calibri" w:hAnsi="Calibri" w:cs="Calibri"/>
                  <w:bCs/>
                  <w:sz w:val="22"/>
                </w:rPr>
                <w:id w:val="22789075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Master’s Degree</w:t>
            </w:r>
          </w:p>
          <w:p w14:paraId="764D42B3" w14:textId="77777777" w:rsidR="00AD4F9C" w:rsidRPr="004A5CFE" w:rsidRDefault="00B34CDF" w:rsidP="00AD4F9C">
            <w:pPr>
              <w:rPr>
                <w:rFonts w:ascii="Calibri" w:hAnsi="Calibri" w:cs="Calibri"/>
                <w:sz w:val="22"/>
              </w:rPr>
            </w:pPr>
            <w:sdt>
              <w:sdtPr>
                <w:rPr>
                  <w:rFonts w:ascii="Calibri" w:hAnsi="Calibri" w:cs="Calibri"/>
                  <w:bCs/>
                  <w:sz w:val="22"/>
                </w:rPr>
                <w:id w:val="-105916625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Doctorate (PhD)  </w:t>
            </w:r>
            <w:sdt>
              <w:sdtPr>
                <w:rPr>
                  <w:rFonts w:ascii="Calibri" w:hAnsi="Calibri" w:cs="Calibri"/>
                  <w:bCs/>
                  <w:sz w:val="22"/>
                </w:rPr>
                <w:id w:val="-32505208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Other </w:t>
            </w:r>
            <w:r w:rsidR="00AD4F9C" w:rsidRPr="004A5CFE">
              <w:rPr>
                <w:rFonts w:ascii="Calibri" w:eastAsia="楷体" w:hAnsi="Calibri" w:cs="Calibri"/>
                <w:bCs/>
                <w:sz w:val="22"/>
              </w:rPr>
              <w:t xml:space="preserve">(please specify) </w:t>
            </w:r>
            <w:r w:rsidR="00AD4F9C" w:rsidRPr="004A5CFE">
              <w:rPr>
                <w:rFonts w:ascii="Calibri" w:hAnsi="Calibri" w:cs="Calibri"/>
                <w:sz w:val="22"/>
              </w:rPr>
              <w:t>________</w:t>
            </w:r>
          </w:p>
        </w:tc>
      </w:tr>
      <w:tr w:rsidR="00AD4F9C" w:rsidRPr="004A5CFE" w14:paraId="750FE4D7" w14:textId="77777777" w:rsidTr="00AD4F9C">
        <w:trPr>
          <w:trHeight w:val="283"/>
        </w:trPr>
        <w:tc>
          <w:tcPr>
            <w:tcW w:w="7655" w:type="dxa"/>
            <w:gridSpan w:val="2"/>
          </w:tcPr>
          <w:p w14:paraId="090087B0" w14:textId="77777777" w:rsidR="00AD4F9C" w:rsidRPr="004A5CFE" w:rsidRDefault="00AD4F9C" w:rsidP="00AD4F9C">
            <w:pPr>
              <w:rPr>
                <w:rFonts w:ascii="Calibri" w:hAnsi="Calibri" w:cs="Calibri"/>
                <w:b/>
                <w:sz w:val="22"/>
              </w:rPr>
            </w:pPr>
            <w:r w:rsidRPr="004A5CFE">
              <w:rPr>
                <w:rFonts w:ascii="Calibri" w:hAnsi="Calibri" w:cs="Calibri"/>
                <w:b/>
                <w:sz w:val="22"/>
              </w:rPr>
              <w:t>4.Occupation</w:t>
            </w:r>
          </w:p>
          <w:p w14:paraId="74622AC6" w14:textId="77777777" w:rsidR="00AD4F9C" w:rsidRPr="004A5CFE" w:rsidRDefault="00B34CDF" w:rsidP="00AD4F9C">
            <w:pPr>
              <w:rPr>
                <w:rFonts w:ascii="Calibri" w:eastAsia="楷体" w:hAnsi="Calibri" w:cs="Calibri"/>
                <w:bCs/>
                <w:sz w:val="22"/>
              </w:rPr>
            </w:pPr>
            <w:sdt>
              <w:sdtPr>
                <w:rPr>
                  <w:rFonts w:ascii="Calibri" w:hAnsi="Calibri" w:cs="Calibri"/>
                  <w:bCs/>
                  <w:sz w:val="22"/>
                </w:rPr>
                <w:id w:val="2004002800"/>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Doctor   </w:t>
            </w:r>
            <w:sdt>
              <w:sdtPr>
                <w:rPr>
                  <w:rFonts w:ascii="Calibri" w:hAnsi="Calibri" w:cs="Calibri"/>
                  <w:bCs/>
                  <w:sz w:val="22"/>
                </w:rPr>
                <w:id w:val="1209760316"/>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Nurse  </w:t>
            </w:r>
            <w:sdt>
              <w:sdtPr>
                <w:rPr>
                  <w:rFonts w:ascii="Calibri" w:hAnsi="Calibri" w:cs="Calibri"/>
                  <w:bCs/>
                  <w:sz w:val="22"/>
                </w:rPr>
                <w:id w:val="-182141420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Pharmacist  </w:t>
            </w:r>
            <w:sdt>
              <w:sdtPr>
                <w:rPr>
                  <w:rFonts w:ascii="Calibri" w:hAnsi="Calibri" w:cs="Calibri"/>
                  <w:bCs/>
                  <w:sz w:val="22"/>
                </w:rPr>
                <w:id w:val="161131189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Therapist  </w:t>
            </w:r>
            <w:sdt>
              <w:sdtPr>
                <w:rPr>
                  <w:rFonts w:ascii="Calibri" w:hAnsi="Calibri" w:cs="Calibri"/>
                  <w:bCs/>
                  <w:sz w:val="22"/>
                </w:rPr>
                <w:id w:val="141394637"/>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Other </w:t>
            </w:r>
            <w:r w:rsidR="00AD4F9C" w:rsidRPr="004A5CFE">
              <w:rPr>
                <w:rFonts w:ascii="Calibri" w:eastAsia="楷体" w:hAnsi="Calibri" w:cs="Calibri"/>
                <w:bCs/>
                <w:sz w:val="22"/>
              </w:rPr>
              <w:t xml:space="preserve">(please specify) </w:t>
            </w:r>
            <w:r w:rsidR="00AD4F9C" w:rsidRPr="004A5CFE">
              <w:rPr>
                <w:rFonts w:ascii="Calibri" w:hAnsi="Calibri" w:cs="Calibri"/>
                <w:sz w:val="22"/>
              </w:rPr>
              <w:t>_______</w:t>
            </w:r>
          </w:p>
        </w:tc>
      </w:tr>
      <w:tr w:rsidR="00AD4F9C" w:rsidRPr="004A5CFE" w14:paraId="44DFE2F5" w14:textId="77777777" w:rsidTr="00AD4F9C">
        <w:trPr>
          <w:trHeight w:val="283"/>
        </w:trPr>
        <w:tc>
          <w:tcPr>
            <w:tcW w:w="7655" w:type="dxa"/>
            <w:gridSpan w:val="2"/>
          </w:tcPr>
          <w:p w14:paraId="7DCAF022" w14:textId="77777777" w:rsidR="00AD4F9C" w:rsidRPr="004A5CFE" w:rsidRDefault="00AD4F9C" w:rsidP="00AD4F9C">
            <w:pPr>
              <w:rPr>
                <w:rFonts w:ascii="Calibri" w:hAnsi="Calibri" w:cs="Calibri"/>
                <w:b/>
                <w:sz w:val="22"/>
              </w:rPr>
            </w:pPr>
            <w:r w:rsidRPr="004A5CFE">
              <w:rPr>
                <w:rFonts w:ascii="Calibri" w:hAnsi="Calibri" w:cs="Calibri"/>
                <w:b/>
                <w:sz w:val="22"/>
              </w:rPr>
              <w:t>5. Professional Title</w:t>
            </w:r>
          </w:p>
          <w:p w14:paraId="6D6B3512" w14:textId="77777777" w:rsidR="00AD4F9C" w:rsidRPr="004A5CFE" w:rsidRDefault="00B34CDF" w:rsidP="00AD4F9C">
            <w:pPr>
              <w:rPr>
                <w:rFonts w:ascii="Calibri" w:hAnsi="Calibri" w:cs="Calibri"/>
                <w:b/>
                <w:sz w:val="22"/>
              </w:rPr>
            </w:pPr>
            <w:sdt>
              <w:sdtPr>
                <w:rPr>
                  <w:rFonts w:ascii="Calibri" w:hAnsi="Calibri" w:cs="Calibri"/>
                  <w:bCs/>
                  <w:sz w:val="22"/>
                </w:rPr>
                <w:id w:val="-990942616"/>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Assistant   </w:t>
            </w:r>
            <w:sdt>
              <w:sdtPr>
                <w:rPr>
                  <w:rFonts w:ascii="Calibri" w:hAnsi="Calibri" w:cs="Calibri"/>
                  <w:bCs/>
                  <w:sz w:val="22"/>
                </w:rPr>
                <w:id w:val="33913087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junior   </w:t>
            </w:r>
            <w:sdt>
              <w:sdtPr>
                <w:rPr>
                  <w:rFonts w:ascii="Calibri" w:hAnsi="Calibri" w:cs="Calibri"/>
                  <w:bCs/>
                  <w:sz w:val="22"/>
                </w:rPr>
                <w:id w:val="135184260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senior</w:t>
            </w:r>
          </w:p>
        </w:tc>
      </w:tr>
      <w:tr w:rsidR="00AD4F9C" w:rsidRPr="004A5CFE" w14:paraId="53C66B6A" w14:textId="77777777" w:rsidTr="00AD4F9C">
        <w:trPr>
          <w:trHeight w:val="283"/>
        </w:trPr>
        <w:tc>
          <w:tcPr>
            <w:tcW w:w="7655" w:type="dxa"/>
            <w:gridSpan w:val="2"/>
          </w:tcPr>
          <w:p w14:paraId="5C12AEBD" w14:textId="77777777" w:rsidR="00AD4F9C" w:rsidRPr="004A5CFE" w:rsidRDefault="00AD4F9C" w:rsidP="00AD4F9C">
            <w:pPr>
              <w:rPr>
                <w:rFonts w:ascii="Calibri" w:hAnsi="Calibri" w:cs="Calibri"/>
                <w:b/>
                <w:sz w:val="22"/>
              </w:rPr>
            </w:pPr>
            <w:r w:rsidRPr="004A5CFE">
              <w:rPr>
                <w:rFonts w:ascii="Calibri" w:hAnsi="Calibri" w:cs="Calibri"/>
                <w:b/>
                <w:sz w:val="22"/>
              </w:rPr>
              <w:t>6.</w:t>
            </w:r>
            <w:r w:rsidRPr="004A5CFE">
              <w:rPr>
                <w:rFonts w:ascii="Calibri" w:hAnsi="Calibri" w:cs="Calibri"/>
                <w:sz w:val="22"/>
              </w:rPr>
              <w:t xml:space="preserve"> </w:t>
            </w:r>
            <w:r w:rsidRPr="004A5CFE">
              <w:rPr>
                <w:rFonts w:ascii="Calibri" w:hAnsi="Calibri" w:cs="Calibri"/>
                <w:b/>
                <w:sz w:val="22"/>
              </w:rPr>
              <w:t xml:space="preserve">Primary Area of </w:t>
            </w:r>
            <w:proofErr w:type="gramStart"/>
            <w:r w:rsidRPr="004A5CFE">
              <w:rPr>
                <w:rFonts w:ascii="Calibri" w:hAnsi="Calibri" w:cs="Calibri"/>
                <w:b/>
                <w:sz w:val="22"/>
              </w:rPr>
              <w:t>Practice</w:t>
            </w:r>
            <w:r w:rsidRPr="004A5CFE">
              <w:rPr>
                <w:rFonts w:ascii="Calibri" w:eastAsia="楷体" w:hAnsi="Calibri" w:cs="Calibri"/>
                <w:sz w:val="22"/>
              </w:rPr>
              <w:t xml:space="preserve">  </w:t>
            </w:r>
            <w:r w:rsidRPr="004A5CFE">
              <w:rPr>
                <w:rFonts w:ascii="Calibri" w:hAnsi="Calibri" w:cs="Calibri"/>
                <w:sz w:val="22"/>
              </w:rPr>
              <w:t>_</w:t>
            </w:r>
            <w:proofErr w:type="gramEnd"/>
            <w:r w:rsidRPr="004A5CFE">
              <w:rPr>
                <w:rFonts w:ascii="Calibri" w:hAnsi="Calibri" w:cs="Calibri"/>
                <w:sz w:val="22"/>
              </w:rPr>
              <w:t xml:space="preserve">_____ (e.g. general medicine, </w:t>
            </w:r>
            <w:proofErr w:type="spellStart"/>
            <w:r w:rsidRPr="004A5CFE">
              <w:rPr>
                <w:rFonts w:ascii="Calibri" w:hAnsi="Calibri" w:cs="Calibri"/>
                <w:sz w:val="22"/>
              </w:rPr>
              <w:t>pediatrics</w:t>
            </w:r>
            <w:proofErr w:type="spellEnd"/>
            <w:r w:rsidRPr="004A5CFE">
              <w:rPr>
                <w:rFonts w:ascii="Calibri" w:hAnsi="Calibri" w:cs="Calibri"/>
                <w:sz w:val="22"/>
              </w:rPr>
              <w:t>, oncology, etc.)</w:t>
            </w:r>
          </w:p>
        </w:tc>
      </w:tr>
      <w:tr w:rsidR="00AD4F9C" w:rsidRPr="004A5CFE" w14:paraId="2DFA703B" w14:textId="77777777" w:rsidTr="00AD4F9C">
        <w:trPr>
          <w:trHeight w:val="283"/>
        </w:trPr>
        <w:tc>
          <w:tcPr>
            <w:tcW w:w="7655" w:type="dxa"/>
            <w:gridSpan w:val="2"/>
          </w:tcPr>
          <w:p w14:paraId="7E13AAC7" w14:textId="77777777" w:rsidR="00AD4F9C" w:rsidRPr="004A5CFE" w:rsidRDefault="00AD4F9C" w:rsidP="00AD4F9C">
            <w:pPr>
              <w:rPr>
                <w:rFonts w:ascii="Calibri" w:hAnsi="Calibri" w:cs="Calibri"/>
                <w:b/>
                <w:sz w:val="22"/>
              </w:rPr>
            </w:pPr>
            <w:r w:rsidRPr="004A5CFE">
              <w:rPr>
                <w:rFonts w:ascii="Calibri" w:hAnsi="Calibri" w:cs="Calibri"/>
                <w:b/>
                <w:sz w:val="22"/>
              </w:rPr>
              <w:t>7.</w:t>
            </w:r>
            <w:r w:rsidRPr="004A5CFE">
              <w:rPr>
                <w:rFonts w:ascii="Calibri" w:hAnsi="Calibri" w:cs="Calibri"/>
                <w:sz w:val="22"/>
              </w:rPr>
              <w:t xml:space="preserve"> </w:t>
            </w:r>
            <w:r w:rsidRPr="004A5CFE">
              <w:rPr>
                <w:rFonts w:ascii="Calibri" w:hAnsi="Calibri" w:cs="Calibri"/>
                <w:b/>
                <w:sz w:val="22"/>
              </w:rPr>
              <w:t>Years of Experience in the Medical Field</w:t>
            </w:r>
          </w:p>
          <w:p w14:paraId="538B9C5D" w14:textId="77777777" w:rsidR="00AD4F9C" w:rsidRPr="004A5CFE" w:rsidRDefault="00B34CDF" w:rsidP="00AD4F9C">
            <w:pPr>
              <w:rPr>
                <w:rFonts w:ascii="Calibri" w:hAnsi="Calibri" w:cs="Calibri"/>
                <w:b/>
                <w:sz w:val="22"/>
              </w:rPr>
            </w:pPr>
            <w:sdt>
              <w:sdtPr>
                <w:rPr>
                  <w:rFonts w:ascii="Calibri" w:hAnsi="Calibri" w:cs="Calibri"/>
                  <w:bCs/>
                  <w:sz w:val="22"/>
                </w:rPr>
                <w:id w:val="-133807747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w:t>
            </w:r>
            <w:r w:rsidR="00AD4F9C" w:rsidRPr="004A5CFE">
              <w:rPr>
                <w:rFonts w:ascii="Calibri" w:hAnsi="Calibri" w:cs="Calibri"/>
                <w:bCs/>
                <w:sz w:val="22"/>
              </w:rPr>
              <w:t xml:space="preserve">1 year  </w:t>
            </w:r>
            <w:sdt>
              <w:sdtPr>
                <w:rPr>
                  <w:rFonts w:ascii="Calibri" w:hAnsi="Calibri" w:cs="Calibri"/>
                  <w:bCs/>
                  <w:sz w:val="22"/>
                </w:rPr>
                <w:id w:val="-129637489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1-5 years  </w:t>
            </w:r>
            <w:sdt>
              <w:sdtPr>
                <w:rPr>
                  <w:rFonts w:ascii="Calibri" w:hAnsi="Calibri" w:cs="Calibri"/>
                  <w:bCs/>
                  <w:sz w:val="22"/>
                </w:rPr>
                <w:id w:val="194565332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6-10 years  </w:t>
            </w:r>
            <w:sdt>
              <w:sdtPr>
                <w:rPr>
                  <w:rFonts w:ascii="Calibri" w:hAnsi="Calibri" w:cs="Calibri"/>
                  <w:bCs/>
                  <w:sz w:val="22"/>
                </w:rPr>
                <w:id w:val="-76815656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w:t>
            </w:r>
            <w:r w:rsidR="00AD4F9C" w:rsidRPr="004A5CFE">
              <w:rPr>
                <w:rFonts w:ascii="Calibri" w:hAnsi="Calibri" w:cs="Calibri"/>
                <w:bCs/>
                <w:sz w:val="22"/>
              </w:rPr>
              <w:t>10 years</w:t>
            </w:r>
          </w:p>
        </w:tc>
      </w:tr>
      <w:tr w:rsidR="00AD4F9C" w:rsidRPr="004A5CFE" w14:paraId="36E43F5F" w14:textId="77777777" w:rsidTr="00AD4F9C">
        <w:trPr>
          <w:trHeight w:val="283"/>
        </w:trPr>
        <w:tc>
          <w:tcPr>
            <w:tcW w:w="7655" w:type="dxa"/>
            <w:gridSpan w:val="2"/>
          </w:tcPr>
          <w:p w14:paraId="7BB0561B" w14:textId="77777777" w:rsidR="00AD4F9C" w:rsidRPr="004A5CFE" w:rsidRDefault="00AD4F9C" w:rsidP="00AD4F9C">
            <w:pPr>
              <w:rPr>
                <w:rFonts w:ascii="Calibri" w:hAnsi="Calibri" w:cs="Calibri"/>
                <w:b/>
                <w:sz w:val="22"/>
              </w:rPr>
            </w:pPr>
            <w:r w:rsidRPr="004A5CFE">
              <w:rPr>
                <w:rFonts w:ascii="Calibri" w:hAnsi="Calibri" w:cs="Calibri"/>
                <w:b/>
                <w:sz w:val="22"/>
              </w:rPr>
              <w:t xml:space="preserve">8. Name of Your </w:t>
            </w:r>
            <w:proofErr w:type="gramStart"/>
            <w:r w:rsidRPr="004A5CFE">
              <w:rPr>
                <w:rFonts w:ascii="Calibri" w:hAnsi="Calibri" w:cs="Calibri"/>
                <w:b/>
                <w:sz w:val="22"/>
              </w:rPr>
              <w:t>Institution  _</w:t>
            </w:r>
            <w:proofErr w:type="gramEnd"/>
            <w:r w:rsidRPr="004A5CFE">
              <w:rPr>
                <w:rFonts w:ascii="Calibri" w:hAnsi="Calibri" w:cs="Calibri"/>
                <w:b/>
                <w:sz w:val="22"/>
              </w:rPr>
              <w:t>______________</w:t>
            </w:r>
          </w:p>
        </w:tc>
      </w:tr>
      <w:tr w:rsidR="00AD4F9C" w:rsidRPr="004A5CFE" w14:paraId="15E803A1" w14:textId="77777777" w:rsidTr="00AD4F9C">
        <w:trPr>
          <w:trHeight w:val="283"/>
        </w:trPr>
        <w:tc>
          <w:tcPr>
            <w:tcW w:w="7655" w:type="dxa"/>
            <w:gridSpan w:val="2"/>
          </w:tcPr>
          <w:p w14:paraId="6D5FF933" w14:textId="77777777" w:rsidR="00AD4F9C" w:rsidRPr="004A5CFE" w:rsidRDefault="00AD4F9C" w:rsidP="00AD4F9C">
            <w:pPr>
              <w:rPr>
                <w:rFonts w:ascii="Calibri" w:hAnsi="Calibri" w:cs="Calibri"/>
                <w:b/>
                <w:sz w:val="22"/>
              </w:rPr>
            </w:pPr>
            <w:r w:rsidRPr="004A5CFE">
              <w:rPr>
                <w:rFonts w:ascii="Calibri" w:hAnsi="Calibri" w:cs="Calibri"/>
                <w:b/>
                <w:sz w:val="22"/>
                <w:lang w:val="en-US"/>
              </w:rPr>
              <w:t>9</w:t>
            </w:r>
            <w:r w:rsidRPr="004A5CFE">
              <w:rPr>
                <w:rFonts w:ascii="Calibri" w:hAnsi="Calibri" w:cs="Calibri"/>
                <w:b/>
                <w:sz w:val="22"/>
              </w:rPr>
              <w:t xml:space="preserve">. Nature of Your Institution    </w:t>
            </w:r>
            <w:sdt>
              <w:sdtPr>
                <w:rPr>
                  <w:rFonts w:ascii="Calibri" w:hAnsi="Calibri" w:cs="Calibri"/>
                  <w:bCs/>
                  <w:sz w:val="22"/>
                </w:rPr>
                <w:id w:val="277842531"/>
                <w14:checkbox>
                  <w14:checked w14:val="0"/>
                  <w14:checkedState w14:val="0098" w14:font="Wingdings 2"/>
                  <w14:uncheckedState w14:val="25CB" w14:font="宋体"/>
                </w14:checkbox>
              </w:sdtPr>
              <w:sdtEndPr/>
              <w:sdtContent>
                <w:r w:rsidRPr="004A5CFE">
                  <w:rPr>
                    <w:rFonts w:ascii="Calibri" w:hAnsi="Calibri" w:cs="Calibri"/>
                    <w:bCs/>
                    <w:sz w:val="22"/>
                  </w:rPr>
                  <w:t>○</w:t>
                </w:r>
              </w:sdtContent>
            </w:sdt>
            <w:r w:rsidRPr="004A5CFE">
              <w:rPr>
                <w:rFonts w:ascii="Calibri" w:hAnsi="Calibri" w:cs="Calibri"/>
                <w:sz w:val="22"/>
              </w:rPr>
              <w:t xml:space="preserve"> Public    </w:t>
            </w:r>
            <w:sdt>
              <w:sdtPr>
                <w:rPr>
                  <w:rFonts w:ascii="Calibri" w:hAnsi="Calibri" w:cs="Calibri"/>
                  <w:bCs/>
                  <w:sz w:val="22"/>
                </w:rPr>
                <w:id w:val="604465780"/>
                <w14:checkbox>
                  <w14:checked w14:val="0"/>
                  <w14:checkedState w14:val="0098" w14:font="Wingdings 2"/>
                  <w14:uncheckedState w14:val="25CB" w14:font="宋体"/>
                </w14:checkbox>
              </w:sdtPr>
              <w:sdtEndPr/>
              <w:sdtContent>
                <w:r w:rsidRPr="004A5CFE">
                  <w:rPr>
                    <w:rFonts w:ascii="Calibri" w:hAnsi="Calibri" w:cs="Calibri"/>
                    <w:bCs/>
                    <w:sz w:val="22"/>
                  </w:rPr>
                  <w:t>○</w:t>
                </w:r>
              </w:sdtContent>
            </w:sdt>
            <w:r w:rsidRPr="004A5CFE">
              <w:rPr>
                <w:rFonts w:ascii="Calibri" w:hAnsi="Calibri" w:cs="Calibri"/>
                <w:sz w:val="22"/>
              </w:rPr>
              <w:t xml:space="preserve"> Private</w:t>
            </w:r>
          </w:p>
        </w:tc>
      </w:tr>
      <w:tr w:rsidR="00AD4F9C" w:rsidRPr="004A5CFE" w14:paraId="5EB36B03" w14:textId="77777777" w:rsidTr="00AD4F9C">
        <w:trPr>
          <w:trHeight w:val="283"/>
        </w:trPr>
        <w:tc>
          <w:tcPr>
            <w:tcW w:w="7655" w:type="dxa"/>
            <w:gridSpan w:val="2"/>
          </w:tcPr>
          <w:p w14:paraId="00DFF2C3" w14:textId="77777777" w:rsidR="00AD4F9C" w:rsidRPr="004A5CFE" w:rsidRDefault="00AD4F9C" w:rsidP="00AD4F9C">
            <w:pPr>
              <w:rPr>
                <w:rFonts w:ascii="Calibri" w:hAnsi="Calibri" w:cs="Calibri"/>
                <w:b/>
                <w:sz w:val="22"/>
              </w:rPr>
            </w:pPr>
            <w:r w:rsidRPr="004A5CFE">
              <w:rPr>
                <w:rFonts w:ascii="Calibri" w:hAnsi="Calibri" w:cs="Calibri"/>
                <w:b/>
                <w:sz w:val="22"/>
              </w:rPr>
              <w:t>10. Level of Your Institution</w:t>
            </w:r>
          </w:p>
          <w:p w14:paraId="2A70C9F4" w14:textId="77777777" w:rsidR="00AD4F9C" w:rsidRPr="004A5CFE" w:rsidRDefault="00B34CDF" w:rsidP="00AD4F9C">
            <w:pPr>
              <w:rPr>
                <w:rFonts w:ascii="Calibri" w:hAnsi="Calibri" w:cs="Calibri"/>
                <w:bCs/>
                <w:sz w:val="22"/>
              </w:rPr>
            </w:pPr>
            <w:sdt>
              <w:sdtPr>
                <w:rPr>
                  <w:rFonts w:ascii="Calibri" w:hAnsi="Calibri" w:cs="Calibri"/>
                  <w:bCs/>
                  <w:sz w:val="22"/>
                </w:rPr>
                <w:id w:val="-21095775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Township   </w:t>
            </w:r>
            <w:sdt>
              <w:sdtPr>
                <w:rPr>
                  <w:rFonts w:ascii="Calibri" w:hAnsi="Calibri" w:cs="Calibri"/>
                  <w:bCs/>
                  <w:sz w:val="22"/>
                </w:rPr>
                <w:id w:val="349992847"/>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County   </w:t>
            </w:r>
            <w:sdt>
              <w:sdtPr>
                <w:rPr>
                  <w:rFonts w:ascii="Calibri" w:hAnsi="Calibri" w:cs="Calibri"/>
                  <w:bCs/>
                  <w:sz w:val="22"/>
                </w:rPr>
                <w:id w:val="4256535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City</w:t>
            </w:r>
          </w:p>
          <w:p w14:paraId="44006870" w14:textId="77777777" w:rsidR="00AD4F9C" w:rsidRPr="004A5CFE" w:rsidRDefault="00B34CDF" w:rsidP="00AD4F9C">
            <w:pPr>
              <w:rPr>
                <w:rFonts w:ascii="Calibri" w:hAnsi="Calibri" w:cs="Calibri"/>
                <w:b/>
                <w:sz w:val="22"/>
              </w:rPr>
            </w:pPr>
            <w:sdt>
              <w:sdtPr>
                <w:rPr>
                  <w:rFonts w:ascii="Calibri" w:hAnsi="Calibri" w:cs="Calibri"/>
                  <w:bCs/>
                  <w:sz w:val="22"/>
                </w:rPr>
                <w:id w:val="1705135290"/>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Provincial   </w:t>
            </w:r>
            <w:sdt>
              <w:sdtPr>
                <w:rPr>
                  <w:rFonts w:ascii="Calibri" w:hAnsi="Calibri" w:cs="Calibri"/>
                  <w:bCs/>
                  <w:sz w:val="22"/>
                </w:rPr>
                <w:id w:val="115132556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National  </w:t>
            </w:r>
            <w:sdt>
              <w:sdtPr>
                <w:rPr>
                  <w:rFonts w:ascii="Calibri" w:hAnsi="Calibri" w:cs="Calibri"/>
                  <w:bCs/>
                  <w:sz w:val="22"/>
                </w:rPr>
                <w:id w:val="-1750651021"/>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Other </w:t>
            </w:r>
            <w:r w:rsidR="00AD4F9C" w:rsidRPr="004A5CFE">
              <w:rPr>
                <w:rFonts w:ascii="Calibri" w:eastAsia="楷体" w:hAnsi="Calibri" w:cs="Calibri"/>
                <w:bCs/>
                <w:sz w:val="22"/>
              </w:rPr>
              <w:t xml:space="preserve">(please </w:t>
            </w:r>
            <w:proofErr w:type="gramStart"/>
            <w:r w:rsidR="00AD4F9C" w:rsidRPr="004A5CFE">
              <w:rPr>
                <w:rFonts w:ascii="Calibri" w:eastAsia="楷体" w:hAnsi="Calibri" w:cs="Calibri"/>
                <w:bCs/>
                <w:sz w:val="22"/>
              </w:rPr>
              <w:t>specify)</w:t>
            </w:r>
            <w:r w:rsidR="00AD4F9C" w:rsidRPr="004A5CFE">
              <w:rPr>
                <w:rFonts w:ascii="Calibri" w:hAnsi="Calibri" w:cs="Calibri"/>
                <w:sz w:val="22"/>
              </w:rPr>
              <w:t>_</w:t>
            </w:r>
            <w:proofErr w:type="gramEnd"/>
            <w:r w:rsidR="00AD4F9C" w:rsidRPr="004A5CFE">
              <w:rPr>
                <w:rFonts w:ascii="Calibri" w:hAnsi="Calibri" w:cs="Calibri"/>
                <w:sz w:val="22"/>
              </w:rPr>
              <w:t>______</w:t>
            </w:r>
          </w:p>
        </w:tc>
      </w:tr>
      <w:tr w:rsidR="00AD4F9C" w:rsidRPr="004A5CFE" w14:paraId="10DA1C3A" w14:textId="77777777" w:rsidTr="00AD4F9C">
        <w:trPr>
          <w:trHeight w:val="283"/>
        </w:trPr>
        <w:tc>
          <w:tcPr>
            <w:tcW w:w="7655" w:type="dxa"/>
            <w:gridSpan w:val="2"/>
          </w:tcPr>
          <w:p w14:paraId="241D3DD7" w14:textId="77777777" w:rsidR="00AD4F9C" w:rsidRPr="004A5CFE" w:rsidRDefault="00AD4F9C" w:rsidP="00AD4F9C">
            <w:pPr>
              <w:rPr>
                <w:rFonts w:ascii="Calibri" w:eastAsia="楷体" w:hAnsi="Calibri" w:cs="Calibri"/>
                <w:sz w:val="22"/>
              </w:rPr>
            </w:pPr>
            <w:r w:rsidRPr="004A5CFE">
              <w:rPr>
                <w:rFonts w:ascii="Calibri" w:hAnsi="Calibri" w:cs="Calibri"/>
                <w:b/>
                <w:sz w:val="22"/>
              </w:rPr>
              <w:t>11.</w:t>
            </w:r>
            <w:r w:rsidRPr="004A5CFE">
              <w:rPr>
                <w:rFonts w:ascii="Calibri" w:hAnsi="Calibri" w:cs="Calibri"/>
                <w:sz w:val="22"/>
              </w:rPr>
              <w:t xml:space="preserve"> </w:t>
            </w:r>
            <w:r w:rsidRPr="004A5CFE">
              <w:rPr>
                <w:rFonts w:ascii="Calibri" w:hAnsi="Calibri" w:cs="Calibri"/>
                <w:b/>
                <w:sz w:val="22"/>
              </w:rPr>
              <w:t>Declaration of Interest</w:t>
            </w:r>
            <w:r w:rsidRPr="004A5CFE">
              <w:rPr>
                <w:rFonts w:ascii="Calibri" w:eastAsia="楷体" w:hAnsi="Calibri" w:cs="Calibri"/>
                <w:b/>
                <w:sz w:val="22"/>
              </w:rPr>
              <w:t xml:space="preserve"> </w:t>
            </w:r>
            <w:r w:rsidRPr="004A5CFE">
              <w:rPr>
                <w:rFonts w:ascii="Calibri" w:eastAsia="楷体" w:hAnsi="Calibri" w:cs="Calibri"/>
                <w:sz w:val="22"/>
              </w:rPr>
              <w:t>(multi-choices are allowed)</w:t>
            </w:r>
          </w:p>
        </w:tc>
      </w:tr>
      <w:tr w:rsidR="00AD4F9C" w:rsidRPr="004A5CFE" w14:paraId="705FFDA8" w14:textId="77777777" w:rsidTr="00AD4F9C">
        <w:trPr>
          <w:trHeight w:val="283"/>
        </w:trPr>
        <w:tc>
          <w:tcPr>
            <w:tcW w:w="4253" w:type="dxa"/>
          </w:tcPr>
          <w:p w14:paraId="1A799C9D" w14:textId="77777777" w:rsidR="00AD4F9C" w:rsidRPr="004A5CFE" w:rsidRDefault="00B34CDF" w:rsidP="00AD4F9C">
            <w:pPr>
              <w:rPr>
                <w:rFonts w:ascii="Calibri" w:hAnsi="Calibri" w:cs="Calibri"/>
                <w:bCs/>
                <w:sz w:val="22"/>
              </w:rPr>
            </w:pPr>
            <w:sdt>
              <w:sdtPr>
                <w:rPr>
                  <w:rFonts w:ascii="Calibri" w:hAnsi="Calibri" w:cs="Calibri"/>
                  <w:bCs/>
                  <w:sz w:val="22"/>
                </w:rPr>
                <w:id w:val="-799766028"/>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Have been involved in the development or review of the target CPG or similar ones</w:t>
            </w:r>
          </w:p>
          <w:p w14:paraId="4679E7B6" w14:textId="77777777" w:rsidR="00AD4F9C" w:rsidRPr="004A5CFE" w:rsidRDefault="00B34CDF" w:rsidP="00AD4F9C">
            <w:pPr>
              <w:rPr>
                <w:rFonts w:ascii="Calibri" w:hAnsi="Calibri" w:cs="Calibri"/>
                <w:bCs/>
                <w:sz w:val="22"/>
              </w:rPr>
            </w:pPr>
            <w:sdt>
              <w:sdtPr>
                <w:rPr>
                  <w:rFonts w:ascii="Calibri" w:hAnsi="Calibri" w:cs="Calibri"/>
                  <w:bCs/>
                  <w:sz w:val="22"/>
                </w:rPr>
                <w:id w:val="1143550838"/>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Relevant studies have been carried out before</w:t>
            </w:r>
          </w:p>
          <w:p w14:paraId="4DBAFF31" w14:textId="77777777" w:rsidR="00AD4F9C" w:rsidRPr="004A5CFE" w:rsidRDefault="00B34CDF" w:rsidP="00AD4F9C">
            <w:pPr>
              <w:ind w:rightChars="-102" w:right="-214"/>
              <w:rPr>
                <w:rFonts w:ascii="Calibri" w:hAnsi="Calibri" w:cs="Calibri"/>
                <w:b/>
                <w:sz w:val="22"/>
              </w:rPr>
            </w:pPr>
            <w:sdt>
              <w:sdtPr>
                <w:rPr>
                  <w:rFonts w:ascii="Calibri" w:hAnsi="Calibri" w:cs="Calibri"/>
                  <w:bCs/>
                  <w:sz w:val="22"/>
                </w:rPr>
                <w:id w:val="-804930392"/>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Has received funding from relevant companies</w:t>
            </w:r>
          </w:p>
        </w:tc>
        <w:tc>
          <w:tcPr>
            <w:tcW w:w="3402" w:type="dxa"/>
          </w:tcPr>
          <w:p w14:paraId="19DCDEFC" w14:textId="77777777" w:rsidR="00AD4F9C" w:rsidRPr="004A5CFE" w:rsidRDefault="00B34CDF" w:rsidP="00AD4F9C">
            <w:pPr>
              <w:rPr>
                <w:rFonts w:ascii="Calibri" w:hAnsi="Calibri" w:cs="Calibri"/>
                <w:bCs/>
                <w:sz w:val="22"/>
              </w:rPr>
            </w:pPr>
            <w:sdt>
              <w:sdtPr>
                <w:rPr>
                  <w:rFonts w:ascii="Calibri" w:hAnsi="Calibri" w:cs="Calibri"/>
                  <w:bCs/>
                  <w:sz w:val="22"/>
                </w:rPr>
                <w:id w:val="-213339667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Has acted as a consultant to relevant companies</w:t>
            </w:r>
          </w:p>
          <w:p w14:paraId="49631767" w14:textId="77777777" w:rsidR="00AD4F9C" w:rsidRPr="004A5CFE" w:rsidRDefault="00B34CDF" w:rsidP="00AD4F9C">
            <w:pPr>
              <w:rPr>
                <w:rFonts w:ascii="Calibri" w:hAnsi="Calibri" w:cs="Calibri"/>
                <w:bCs/>
                <w:sz w:val="22"/>
              </w:rPr>
            </w:pPr>
            <w:sdt>
              <w:sdtPr>
                <w:rPr>
                  <w:rFonts w:ascii="Calibri" w:hAnsi="Calibri" w:cs="Calibri"/>
                  <w:bCs/>
                  <w:sz w:val="22"/>
                </w:rPr>
                <w:id w:val="-1021233979"/>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Holding of stocks in related companies</w:t>
            </w:r>
          </w:p>
          <w:p w14:paraId="7985AA8C" w14:textId="77777777" w:rsidR="00AD4F9C" w:rsidRPr="004A5CFE" w:rsidRDefault="00B34CDF" w:rsidP="00AD4F9C">
            <w:pPr>
              <w:rPr>
                <w:rFonts w:ascii="Calibri" w:hAnsi="Calibri" w:cs="Calibri"/>
                <w:bCs/>
                <w:sz w:val="22"/>
              </w:rPr>
            </w:pPr>
            <w:sdt>
              <w:sdtPr>
                <w:rPr>
                  <w:rFonts w:ascii="Calibri" w:hAnsi="Calibri" w:cs="Calibri"/>
                  <w:bCs/>
                  <w:sz w:val="22"/>
                </w:rPr>
                <w:id w:val="-22036817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Other (please </w:t>
            </w:r>
            <w:r w:rsidR="00AD4F9C" w:rsidRPr="004A5CFE">
              <w:rPr>
                <w:rFonts w:ascii="Calibri" w:eastAsia="楷体" w:hAnsi="Calibri" w:cs="Calibri"/>
                <w:bCs/>
                <w:sz w:val="22"/>
              </w:rPr>
              <w:t>specify</w:t>
            </w:r>
            <w:r w:rsidR="00AD4F9C" w:rsidRPr="004A5CFE">
              <w:rPr>
                <w:rFonts w:ascii="Calibri" w:hAnsi="Calibri" w:cs="Calibri"/>
                <w:bCs/>
                <w:sz w:val="22"/>
              </w:rPr>
              <w:t>) ________</w:t>
            </w:r>
          </w:p>
          <w:p w14:paraId="17ECBECA" w14:textId="77777777" w:rsidR="00AD4F9C" w:rsidRPr="004A5CFE" w:rsidRDefault="00B34CDF" w:rsidP="00AD4F9C">
            <w:pPr>
              <w:rPr>
                <w:rFonts w:ascii="Calibri" w:hAnsi="Calibri" w:cs="Calibri"/>
                <w:bCs/>
                <w:sz w:val="22"/>
              </w:rPr>
            </w:pPr>
            <w:sdt>
              <w:sdtPr>
                <w:rPr>
                  <w:rFonts w:ascii="Calibri" w:hAnsi="Calibri" w:cs="Calibri"/>
                  <w:bCs/>
                  <w:sz w:val="22"/>
                </w:rPr>
                <w:id w:val="-945148080"/>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None of the above</w:t>
            </w:r>
          </w:p>
        </w:tc>
      </w:tr>
      <w:tr w:rsidR="00AD4F9C" w:rsidRPr="004A5CFE" w14:paraId="7E197581" w14:textId="77777777" w:rsidTr="00AD4F9C">
        <w:trPr>
          <w:trHeight w:val="283"/>
        </w:trPr>
        <w:tc>
          <w:tcPr>
            <w:tcW w:w="7655" w:type="dxa"/>
            <w:gridSpan w:val="2"/>
          </w:tcPr>
          <w:p w14:paraId="2D9311AA" w14:textId="77777777" w:rsidR="00AD4F9C" w:rsidRPr="004A5CFE" w:rsidRDefault="00AD4F9C" w:rsidP="00AD4F9C">
            <w:pPr>
              <w:rPr>
                <w:rFonts w:ascii="Calibri" w:hAnsi="Calibri" w:cs="Calibri"/>
                <w:b/>
                <w:sz w:val="22"/>
              </w:rPr>
            </w:pPr>
            <w:r w:rsidRPr="004A5CFE">
              <w:rPr>
                <w:rFonts w:ascii="Calibri" w:eastAsia="楷体" w:hAnsi="Calibri" w:cs="Calibri"/>
                <w:bCs/>
                <w:sz w:val="22"/>
              </w:rPr>
              <w:t xml:space="preserve">*Please notice: Relevant </w:t>
            </w:r>
            <w:r w:rsidRPr="004A5CFE">
              <w:rPr>
                <w:rFonts w:ascii="Calibri" w:hAnsi="Calibri" w:cs="Calibri"/>
                <w:bCs/>
                <w:sz w:val="22"/>
              </w:rPr>
              <w:t>companies</w:t>
            </w:r>
            <w:r w:rsidRPr="004A5CFE">
              <w:rPr>
                <w:rFonts w:ascii="Calibri" w:eastAsia="楷体" w:hAnsi="Calibri" w:cs="Calibri"/>
                <w:bCs/>
                <w:sz w:val="22"/>
              </w:rPr>
              <w:t xml:space="preserve"> are those that manufacture or supply the drugs, instruments or equipment covered in the recommendations of the target CPG.</w:t>
            </w:r>
          </w:p>
        </w:tc>
      </w:tr>
    </w:tbl>
    <w:p w14:paraId="31BDD265" w14:textId="77777777" w:rsidR="00AD4F9C" w:rsidRPr="004A5CFE" w:rsidRDefault="00AD4F9C" w:rsidP="00AD4F9C">
      <w:pPr>
        <w:jc w:val="center"/>
        <w:rPr>
          <w:rFonts w:ascii="Calibri" w:eastAsia="楷体" w:hAnsi="Calibri" w:cs="Calibri"/>
          <w:sz w:val="22"/>
        </w:rPr>
      </w:pPr>
    </w:p>
    <w:p w14:paraId="5A3D4255" w14:textId="77777777" w:rsidR="00AD4F9C" w:rsidRPr="004A5CFE" w:rsidRDefault="00AD4F9C" w:rsidP="00AD4F9C">
      <w:pPr>
        <w:rPr>
          <w:rFonts w:ascii="Calibri" w:eastAsia="楷体" w:hAnsi="Calibri" w:cs="Calibri"/>
          <w:b/>
          <w:sz w:val="22"/>
        </w:rPr>
      </w:pPr>
      <w:r w:rsidRPr="004A5CFE">
        <w:rPr>
          <w:rFonts w:ascii="Calibri" w:eastAsia="楷体" w:hAnsi="Calibri" w:cs="Calibri"/>
          <w:b/>
          <w:sz w:val="22"/>
        </w:rPr>
        <w:t>Part 2 Evaluation Items</w:t>
      </w:r>
    </w:p>
    <w:p w14:paraId="7B26A851" w14:textId="77777777" w:rsidR="00AD4F9C" w:rsidRPr="004A5CFE" w:rsidRDefault="00AD4F9C" w:rsidP="00AD4F9C">
      <w:pPr>
        <w:jc w:val="left"/>
        <w:rPr>
          <w:rFonts w:ascii="Calibri" w:eastAsia="楷体" w:hAnsi="Calibri" w:cs="Calibri"/>
          <w:b/>
          <w:bCs/>
          <w:i/>
          <w:iCs/>
          <w:sz w:val="22"/>
        </w:rPr>
      </w:pPr>
      <w:r w:rsidRPr="004A5CFE">
        <w:rPr>
          <w:rFonts w:ascii="Calibri" w:eastAsia="楷体" w:hAnsi="Calibri" w:cs="Calibri"/>
          <w:b/>
          <w:bCs/>
          <w:i/>
          <w:iCs/>
          <w:sz w:val="22"/>
        </w:rPr>
        <w:t>*Please attention: The following questions are only for ______</w:t>
      </w:r>
      <w:r w:rsidRPr="004A5CFE">
        <w:rPr>
          <w:rFonts w:ascii="Calibri" w:eastAsia="楷体" w:hAnsi="Calibri" w:cs="Calibri"/>
          <w:i/>
          <w:iCs/>
          <w:sz w:val="22"/>
        </w:rPr>
        <w:t xml:space="preserve"> </w:t>
      </w:r>
      <w:r w:rsidRPr="004A5CFE">
        <w:rPr>
          <w:rFonts w:ascii="Calibri" w:eastAsia="楷体" w:hAnsi="Calibri" w:cs="Calibri"/>
          <w:sz w:val="22"/>
          <w:shd w:val="pct15" w:color="auto" w:fill="FFFFFF"/>
        </w:rPr>
        <w:t>(name of the target CPG)</w:t>
      </w:r>
      <w:r w:rsidRPr="004A5CFE">
        <w:rPr>
          <w:rFonts w:ascii="Calibri" w:eastAsia="楷体" w:hAnsi="Calibri" w:cs="Calibri"/>
          <w:b/>
          <w:bCs/>
          <w:i/>
          <w:iCs/>
          <w:sz w:val="22"/>
        </w:rPr>
        <w:t>.</w:t>
      </w:r>
    </w:p>
    <w:tbl>
      <w:tblPr>
        <w:tblStyle w:val="af4"/>
        <w:tblW w:w="8359" w:type="dxa"/>
        <w:jc w:val="center"/>
        <w:tblLayout w:type="fixed"/>
        <w:tblCellMar>
          <w:top w:w="57" w:type="dxa"/>
          <w:left w:w="57" w:type="dxa"/>
          <w:bottom w:w="57" w:type="dxa"/>
          <w:right w:w="57" w:type="dxa"/>
        </w:tblCellMar>
        <w:tblLook w:val="0620" w:firstRow="1" w:lastRow="0" w:firstColumn="0" w:lastColumn="0" w:noHBand="1" w:noVBand="1"/>
      </w:tblPr>
      <w:tblGrid>
        <w:gridCol w:w="1413"/>
        <w:gridCol w:w="3685"/>
        <w:gridCol w:w="3261"/>
      </w:tblGrid>
      <w:tr w:rsidR="00AD4F9C" w:rsidRPr="004A5CFE" w14:paraId="558F5EEF" w14:textId="77777777" w:rsidTr="00AD4F9C">
        <w:trPr>
          <w:trHeight w:val="560"/>
          <w:jc w:val="center"/>
        </w:trPr>
        <w:tc>
          <w:tcPr>
            <w:tcW w:w="1413" w:type="dxa"/>
            <w:vAlign w:val="center"/>
          </w:tcPr>
          <w:p w14:paraId="15142BC8"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Dimensions</w:t>
            </w:r>
          </w:p>
        </w:tc>
        <w:tc>
          <w:tcPr>
            <w:tcW w:w="6946" w:type="dxa"/>
            <w:gridSpan w:val="2"/>
            <w:vAlign w:val="center"/>
          </w:tcPr>
          <w:p w14:paraId="41E050FA"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Questions</w:t>
            </w:r>
          </w:p>
        </w:tc>
      </w:tr>
      <w:tr w:rsidR="00AD4F9C" w:rsidRPr="004A5CFE" w14:paraId="53789DED" w14:textId="77777777" w:rsidTr="00AD4F9C">
        <w:trPr>
          <w:trHeight w:val="704"/>
          <w:jc w:val="center"/>
        </w:trPr>
        <w:tc>
          <w:tcPr>
            <w:tcW w:w="1413" w:type="dxa"/>
            <w:vMerge w:val="restart"/>
            <w:vAlign w:val="center"/>
          </w:tcPr>
          <w:p w14:paraId="7839E80A"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Reach</w:t>
            </w:r>
          </w:p>
        </w:tc>
        <w:tc>
          <w:tcPr>
            <w:tcW w:w="6946" w:type="dxa"/>
            <w:gridSpan w:val="2"/>
            <w:vAlign w:val="center"/>
          </w:tcPr>
          <w:p w14:paraId="6087B314" w14:textId="77777777" w:rsidR="00AD4F9C" w:rsidRPr="004A5CFE" w:rsidRDefault="00AD4F9C" w:rsidP="00AD4F9C">
            <w:pPr>
              <w:jc w:val="left"/>
              <w:rPr>
                <w:rFonts w:ascii="Calibri" w:hAnsi="Calibri" w:cs="Calibri"/>
                <w:b/>
                <w:bCs/>
                <w:sz w:val="22"/>
              </w:rPr>
            </w:pPr>
            <w:r w:rsidRPr="004A5CFE">
              <w:rPr>
                <w:rFonts w:ascii="Calibri" w:hAnsi="Calibri" w:cs="Calibri"/>
                <w:b/>
                <w:bCs/>
                <w:sz w:val="22"/>
              </w:rPr>
              <w:t xml:space="preserve">Q1 </w:t>
            </w:r>
            <w:r w:rsidRPr="004A5CFE">
              <w:rPr>
                <w:rFonts w:ascii="Calibri" w:hAnsi="Calibri" w:cs="Calibri"/>
                <w:b/>
                <w:bCs/>
                <w:sz w:val="22"/>
                <w:lang w:val="en-HK"/>
              </w:rPr>
              <w:t>Did you know this CPG?</w:t>
            </w:r>
          </w:p>
          <w:p w14:paraId="50EDF263" w14:textId="77777777" w:rsidR="00AD4F9C" w:rsidRPr="004A5CFE" w:rsidRDefault="00B34CDF" w:rsidP="00AD4F9C">
            <w:pPr>
              <w:jc w:val="left"/>
              <w:rPr>
                <w:rFonts w:ascii="Calibri" w:hAnsi="Calibri" w:cs="Calibri"/>
                <w:sz w:val="22"/>
              </w:rPr>
            </w:pPr>
            <w:sdt>
              <w:sdtPr>
                <w:rPr>
                  <w:rFonts w:ascii="Calibri" w:hAnsi="Calibri" w:cs="Calibri"/>
                  <w:bCs/>
                  <w:sz w:val="22"/>
                </w:rPr>
                <w:id w:val="153662802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Yes          </w:t>
            </w:r>
            <w:sdt>
              <w:sdtPr>
                <w:rPr>
                  <w:rFonts w:ascii="Calibri" w:hAnsi="Calibri" w:cs="Calibri"/>
                  <w:bCs/>
                  <w:sz w:val="22"/>
                </w:rPr>
                <w:id w:val="-39598207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No</w:t>
            </w:r>
            <w:r w:rsidR="00AD4F9C" w:rsidRPr="004A5CFE">
              <w:rPr>
                <w:rFonts w:ascii="Calibri" w:eastAsia="楷体" w:hAnsi="Calibri" w:cs="Calibri"/>
                <w:bCs/>
                <w:sz w:val="22"/>
              </w:rPr>
              <w:t xml:space="preserve"> </w:t>
            </w:r>
            <w:r w:rsidR="00AD4F9C" w:rsidRPr="004A5CFE">
              <w:rPr>
                <w:rFonts w:ascii="Calibri" w:eastAsia="楷体" w:hAnsi="Calibri" w:cs="Calibri"/>
                <w:bCs/>
                <w:i/>
                <w:iCs/>
                <w:sz w:val="22"/>
              </w:rPr>
              <w:t>(→Please skip to Q16)</w:t>
            </w:r>
          </w:p>
        </w:tc>
      </w:tr>
      <w:tr w:rsidR="00AD4F9C" w:rsidRPr="004A5CFE" w14:paraId="51E067C6" w14:textId="77777777" w:rsidTr="00AD4F9C">
        <w:trPr>
          <w:jc w:val="center"/>
        </w:trPr>
        <w:tc>
          <w:tcPr>
            <w:tcW w:w="1413" w:type="dxa"/>
            <w:vMerge/>
            <w:vAlign w:val="center"/>
          </w:tcPr>
          <w:p w14:paraId="554F5E65" w14:textId="77777777" w:rsidR="00AD4F9C" w:rsidRPr="004A5CFE" w:rsidRDefault="00AD4F9C" w:rsidP="00AD4F9C">
            <w:pPr>
              <w:jc w:val="center"/>
              <w:rPr>
                <w:rFonts w:ascii="Calibri" w:hAnsi="Calibri" w:cs="Calibri"/>
                <w:b/>
                <w:bCs/>
                <w:sz w:val="22"/>
              </w:rPr>
            </w:pPr>
          </w:p>
        </w:tc>
        <w:tc>
          <w:tcPr>
            <w:tcW w:w="6946" w:type="dxa"/>
            <w:gridSpan w:val="2"/>
            <w:tcBorders>
              <w:bottom w:val="single" w:sz="4" w:space="0" w:color="auto"/>
            </w:tcBorders>
            <w:vAlign w:val="center"/>
          </w:tcPr>
          <w:p w14:paraId="60E5259A" w14:textId="77777777" w:rsidR="00AD4F9C" w:rsidRPr="004A5CFE" w:rsidRDefault="00AD4F9C" w:rsidP="00AD4F9C">
            <w:pPr>
              <w:jc w:val="left"/>
              <w:rPr>
                <w:rFonts w:ascii="Calibri" w:hAnsi="Calibri" w:cs="Calibri"/>
                <w:b/>
                <w:bCs/>
                <w:sz w:val="22"/>
              </w:rPr>
            </w:pPr>
            <w:r w:rsidRPr="004A5CFE">
              <w:rPr>
                <w:rFonts w:ascii="Calibri" w:hAnsi="Calibri" w:cs="Calibri"/>
                <w:b/>
                <w:bCs/>
                <w:sz w:val="22"/>
              </w:rPr>
              <w:t>Q2 When did you know this CPG?</w:t>
            </w:r>
            <w:r w:rsidRPr="004A5CFE">
              <w:rPr>
                <w:rFonts w:ascii="Calibri" w:hAnsi="Calibri" w:cs="Calibri"/>
                <w:i/>
                <w:iCs/>
                <w:sz w:val="22"/>
              </w:rPr>
              <w:t xml:space="preserve"> (Specify the year and month) </w:t>
            </w:r>
            <w:r w:rsidRPr="004A5CFE">
              <w:rPr>
                <w:rFonts w:ascii="Calibri" w:hAnsi="Calibri" w:cs="Calibri"/>
                <w:sz w:val="22"/>
              </w:rPr>
              <w:t>______</w:t>
            </w:r>
          </w:p>
        </w:tc>
      </w:tr>
      <w:tr w:rsidR="00AD4F9C" w:rsidRPr="004A5CFE" w14:paraId="510CB5DB" w14:textId="77777777" w:rsidTr="00AD4F9C">
        <w:trPr>
          <w:jc w:val="center"/>
        </w:trPr>
        <w:tc>
          <w:tcPr>
            <w:tcW w:w="1413" w:type="dxa"/>
            <w:vMerge/>
            <w:vAlign w:val="center"/>
          </w:tcPr>
          <w:p w14:paraId="28FA072D" w14:textId="77777777" w:rsidR="00AD4F9C" w:rsidRPr="004A5CFE" w:rsidRDefault="00AD4F9C" w:rsidP="00AD4F9C">
            <w:pPr>
              <w:jc w:val="center"/>
              <w:rPr>
                <w:rFonts w:ascii="Calibri" w:hAnsi="Calibri" w:cs="Calibri"/>
                <w:b/>
                <w:bCs/>
                <w:sz w:val="22"/>
              </w:rPr>
            </w:pPr>
          </w:p>
        </w:tc>
        <w:tc>
          <w:tcPr>
            <w:tcW w:w="6946" w:type="dxa"/>
            <w:gridSpan w:val="2"/>
            <w:tcBorders>
              <w:bottom w:val="single" w:sz="4" w:space="0" w:color="FFFFFF" w:themeColor="background1"/>
            </w:tcBorders>
            <w:vAlign w:val="center"/>
          </w:tcPr>
          <w:p w14:paraId="1AF20093" w14:textId="77777777" w:rsidR="00AD4F9C" w:rsidRPr="004A5CFE" w:rsidRDefault="00AD4F9C" w:rsidP="00AD4F9C">
            <w:pPr>
              <w:jc w:val="left"/>
              <w:rPr>
                <w:rFonts w:ascii="Calibri" w:hAnsi="Calibri" w:cs="Calibri"/>
                <w:b/>
                <w:bCs/>
                <w:sz w:val="22"/>
              </w:rPr>
            </w:pPr>
            <w:r w:rsidRPr="004A5CFE">
              <w:rPr>
                <w:rFonts w:ascii="Calibri" w:hAnsi="Calibri" w:cs="Calibri"/>
                <w:b/>
                <w:bCs/>
                <w:sz w:val="22"/>
              </w:rPr>
              <w:t>Q3 Through which channels did you know this CPG?</w:t>
            </w:r>
            <w:r w:rsidRPr="004A5CFE">
              <w:rPr>
                <w:rFonts w:ascii="Calibri" w:hAnsi="Calibri" w:cs="Calibri"/>
                <w:sz w:val="22"/>
              </w:rPr>
              <w:t xml:space="preserve"> </w:t>
            </w:r>
            <w:r w:rsidRPr="004A5CFE">
              <w:rPr>
                <w:rFonts w:ascii="Calibri" w:hAnsi="Calibri" w:cs="Calibri"/>
                <w:i/>
                <w:iCs/>
                <w:sz w:val="22"/>
              </w:rPr>
              <w:t>(Multiple choice)</w:t>
            </w:r>
          </w:p>
        </w:tc>
      </w:tr>
      <w:tr w:rsidR="00AD4F9C" w:rsidRPr="004A5CFE" w14:paraId="6FEEC5F6" w14:textId="77777777" w:rsidTr="00AD4F9C">
        <w:trPr>
          <w:jc w:val="center"/>
        </w:trPr>
        <w:tc>
          <w:tcPr>
            <w:tcW w:w="1413" w:type="dxa"/>
            <w:vMerge/>
            <w:vAlign w:val="center"/>
          </w:tcPr>
          <w:p w14:paraId="6FA98413" w14:textId="77777777" w:rsidR="00AD4F9C" w:rsidRPr="004A5CFE" w:rsidRDefault="00AD4F9C" w:rsidP="00AD4F9C">
            <w:pPr>
              <w:jc w:val="center"/>
              <w:rPr>
                <w:rFonts w:ascii="Calibri" w:hAnsi="Calibri" w:cs="Calibri"/>
                <w:b/>
                <w:bCs/>
                <w:sz w:val="22"/>
              </w:rPr>
            </w:pPr>
          </w:p>
        </w:tc>
        <w:tc>
          <w:tcPr>
            <w:tcW w:w="3685" w:type="dxa"/>
            <w:tcBorders>
              <w:top w:val="single" w:sz="4" w:space="0" w:color="FFFFFF" w:themeColor="background1"/>
              <w:right w:val="single" w:sz="4" w:space="0" w:color="FFFFFF" w:themeColor="background1"/>
            </w:tcBorders>
            <w:vAlign w:val="center"/>
          </w:tcPr>
          <w:p w14:paraId="553CADDC" w14:textId="77777777" w:rsidR="00AD4F9C" w:rsidRPr="004A5CFE" w:rsidRDefault="00B34CDF" w:rsidP="00AD4F9C">
            <w:pPr>
              <w:jc w:val="left"/>
              <w:rPr>
                <w:rFonts w:ascii="Calibri" w:hAnsi="Calibri" w:cs="Calibri"/>
                <w:sz w:val="22"/>
              </w:rPr>
            </w:pPr>
            <w:sdt>
              <w:sdtPr>
                <w:rPr>
                  <w:rFonts w:ascii="Calibri" w:hAnsi="Calibri" w:cs="Calibri"/>
                  <w:bCs/>
                  <w:sz w:val="22"/>
                </w:rPr>
                <w:id w:val="1797407582"/>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Literature database</w:t>
            </w:r>
          </w:p>
          <w:p w14:paraId="13E6AC90" w14:textId="77777777" w:rsidR="00AD4F9C" w:rsidRPr="004A5CFE" w:rsidRDefault="00B34CDF" w:rsidP="00AD4F9C">
            <w:pPr>
              <w:jc w:val="left"/>
              <w:rPr>
                <w:rFonts w:ascii="Calibri" w:hAnsi="Calibri" w:cs="Calibri"/>
                <w:sz w:val="22"/>
              </w:rPr>
            </w:pPr>
            <w:sdt>
              <w:sdtPr>
                <w:rPr>
                  <w:rFonts w:ascii="Calibri" w:hAnsi="Calibri" w:cs="Calibri"/>
                  <w:bCs/>
                  <w:sz w:val="22"/>
                </w:rPr>
                <w:id w:val="107516207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Academic conference</w:t>
            </w:r>
          </w:p>
          <w:p w14:paraId="1376C969" w14:textId="77777777" w:rsidR="00AD4F9C" w:rsidRPr="004A5CFE" w:rsidRDefault="00B34CDF" w:rsidP="00AD4F9C">
            <w:pPr>
              <w:jc w:val="left"/>
              <w:rPr>
                <w:rFonts w:ascii="Calibri" w:hAnsi="Calibri" w:cs="Calibri"/>
                <w:sz w:val="22"/>
              </w:rPr>
            </w:pPr>
            <w:sdt>
              <w:sdtPr>
                <w:rPr>
                  <w:rFonts w:ascii="Calibri" w:hAnsi="Calibri" w:cs="Calibri"/>
                  <w:bCs/>
                  <w:sz w:val="22"/>
                </w:rPr>
                <w:id w:val="-57698832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Institutions’ websites</w:t>
            </w:r>
          </w:p>
          <w:p w14:paraId="4F19845B" w14:textId="77777777" w:rsidR="00AD4F9C" w:rsidRPr="004A5CFE" w:rsidRDefault="00B34CDF" w:rsidP="00AD4F9C">
            <w:pPr>
              <w:jc w:val="left"/>
              <w:rPr>
                <w:rFonts w:ascii="Calibri" w:hAnsi="Calibri" w:cs="Calibri"/>
                <w:sz w:val="22"/>
              </w:rPr>
            </w:pPr>
            <w:sdt>
              <w:sdtPr>
                <w:rPr>
                  <w:rFonts w:ascii="Calibri" w:hAnsi="Calibri" w:cs="Calibri"/>
                  <w:bCs/>
                  <w:sz w:val="22"/>
                </w:rPr>
                <w:id w:val="162711561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Journals</w:t>
            </w:r>
          </w:p>
          <w:p w14:paraId="20F76E47" w14:textId="77777777" w:rsidR="00AD4F9C" w:rsidRPr="004A5CFE" w:rsidRDefault="00B34CDF" w:rsidP="00AD4F9C">
            <w:pPr>
              <w:jc w:val="left"/>
              <w:rPr>
                <w:rFonts w:ascii="Calibri" w:hAnsi="Calibri" w:cs="Calibri"/>
                <w:sz w:val="22"/>
              </w:rPr>
            </w:pPr>
            <w:sdt>
              <w:sdtPr>
                <w:rPr>
                  <w:rFonts w:ascii="Calibri" w:hAnsi="Calibri" w:cs="Calibri"/>
                  <w:bCs/>
                  <w:sz w:val="22"/>
                </w:rPr>
                <w:id w:val="133418750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Books</w:t>
            </w:r>
          </w:p>
          <w:p w14:paraId="4F4E5DC1" w14:textId="77777777" w:rsidR="00AD4F9C" w:rsidRPr="004A5CFE" w:rsidRDefault="00B34CDF" w:rsidP="00AD4F9C">
            <w:pPr>
              <w:jc w:val="left"/>
              <w:rPr>
                <w:rFonts w:ascii="Calibri" w:hAnsi="Calibri" w:cs="Calibri"/>
                <w:sz w:val="22"/>
              </w:rPr>
            </w:pPr>
            <w:sdt>
              <w:sdtPr>
                <w:rPr>
                  <w:rFonts w:ascii="Calibri" w:hAnsi="Calibri" w:cs="Calibri"/>
                  <w:bCs/>
                  <w:sz w:val="22"/>
                </w:rPr>
                <w:id w:val="59290119"/>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Other </w:t>
            </w:r>
            <w:r w:rsidR="00AD4F9C" w:rsidRPr="004A5CFE">
              <w:rPr>
                <w:rFonts w:ascii="Calibri" w:hAnsi="Calibri" w:cs="Calibri"/>
                <w:bCs/>
                <w:i/>
                <w:iCs/>
                <w:sz w:val="22"/>
              </w:rPr>
              <w:t xml:space="preserve">(please </w:t>
            </w:r>
            <w:r w:rsidR="00AD4F9C" w:rsidRPr="004A5CFE">
              <w:rPr>
                <w:rFonts w:ascii="Calibri" w:eastAsia="楷体" w:hAnsi="Calibri" w:cs="Calibri"/>
                <w:bCs/>
                <w:i/>
                <w:iCs/>
                <w:sz w:val="22"/>
              </w:rPr>
              <w:t>specify</w:t>
            </w:r>
            <w:r w:rsidR="00AD4F9C" w:rsidRPr="004A5CFE">
              <w:rPr>
                <w:rFonts w:ascii="Calibri" w:hAnsi="Calibri" w:cs="Calibri"/>
                <w:bCs/>
                <w:i/>
                <w:iCs/>
                <w:sz w:val="22"/>
              </w:rPr>
              <w:t>)</w:t>
            </w:r>
            <w:r w:rsidR="00AD4F9C" w:rsidRPr="004A5CFE">
              <w:rPr>
                <w:rFonts w:ascii="Calibri" w:hAnsi="Calibri" w:cs="Calibri"/>
                <w:bCs/>
                <w:sz w:val="22"/>
              </w:rPr>
              <w:t xml:space="preserve"> ________</w:t>
            </w:r>
          </w:p>
        </w:tc>
        <w:tc>
          <w:tcPr>
            <w:tcW w:w="3261" w:type="dxa"/>
            <w:tcBorders>
              <w:top w:val="single" w:sz="4" w:space="0" w:color="FFFFFF" w:themeColor="background1"/>
              <w:left w:val="single" w:sz="4" w:space="0" w:color="FFFFFF" w:themeColor="background1"/>
            </w:tcBorders>
            <w:vAlign w:val="center"/>
          </w:tcPr>
          <w:p w14:paraId="0C6F854A" w14:textId="77777777" w:rsidR="00AD4F9C" w:rsidRPr="004A5CFE" w:rsidRDefault="00B34CDF" w:rsidP="00AD4F9C">
            <w:pPr>
              <w:jc w:val="left"/>
              <w:rPr>
                <w:rFonts w:ascii="Calibri" w:hAnsi="Calibri" w:cs="Calibri"/>
                <w:sz w:val="22"/>
              </w:rPr>
            </w:pPr>
            <w:sdt>
              <w:sdtPr>
                <w:rPr>
                  <w:rFonts w:ascii="Calibri" w:hAnsi="Calibri" w:cs="Calibri"/>
                  <w:bCs/>
                  <w:sz w:val="22"/>
                </w:rPr>
                <w:id w:val="-1079363158"/>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Internet</w:t>
            </w:r>
          </w:p>
          <w:p w14:paraId="2D5928FF" w14:textId="77777777" w:rsidR="00AD4F9C" w:rsidRPr="004A5CFE" w:rsidRDefault="00B34CDF" w:rsidP="00AD4F9C">
            <w:pPr>
              <w:jc w:val="left"/>
              <w:rPr>
                <w:rFonts w:ascii="Calibri" w:hAnsi="Calibri" w:cs="Calibri"/>
                <w:sz w:val="22"/>
              </w:rPr>
            </w:pPr>
            <w:sdt>
              <w:sdtPr>
                <w:rPr>
                  <w:rFonts w:ascii="Calibri" w:hAnsi="Calibri" w:cs="Calibri"/>
                  <w:bCs/>
                  <w:sz w:val="22"/>
                </w:rPr>
                <w:id w:val="-1598318087"/>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Social media</w:t>
            </w:r>
          </w:p>
          <w:p w14:paraId="5086928E" w14:textId="77777777" w:rsidR="00AD4F9C" w:rsidRPr="004A5CFE" w:rsidRDefault="00B34CDF" w:rsidP="00AD4F9C">
            <w:pPr>
              <w:jc w:val="left"/>
              <w:rPr>
                <w:rFonts w:ascii="Calibri" w:hAnsi="Calibri" w:cs="Calibri"/>
                <w:sz w:val="22"/>
              </w:rPr>
            </w:pPr>
            <w:sdt>
              <w:sdtPr>
                <w:rPr>
                  <w:rFonts w:ascii="Calibri" w:hAnsi="Calibri" w:cs="Calibri"/>
                  <w:bCs/>
                  <w:sz w:val="22"/>
                </w:rPr>
                <w:id w:val="47896377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Email</w:t>
            </w:r>
          </w:p>
          <w:p w14:paraId="55B13C35" w14:textId="77777777" w:rsidR="00AD4F9C" w:rsidRPr="004A5CFE" w:rsidRDefault="00B34CDF" w:rsidP="00AD4F9C">
            <w:pPr>
              <w:jc w:val="left"/>
              <w:rPr>
                <w:rFonts w:ascii="Calibri" w:hAnsi="Calibri" w:cs="Calibri"/>
                <w:sz w:val="22"/>
              </w:rPr>
            </w:pPr>
            <w:sdt>
              <w:sdtPr>
                <w:rPr>
                  <w:rFonts w:ascii="Calibri" w:hAnsi="Calibri" w:cs="Calibri"/>
                  <w:bCs/>
                  <w:sz w:val="22"/>
                </w:rPr>
                <w:id w:val="-185533952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Lectures or seminars</w:t>
            </w:r>
          </w:p>
          <w:p w14:paraId="0B5FA94E" w14:textId="77777777" w:rsidR="00AD4F9C" w:rsidRPr="004A5CFE" w:rsidRDefault="00B34CDF" w:rsidP="00AD4F9C">
            <w:pPr>
              <w:jc w:val="left"/>
              <w:rPr>
                <w:rFonts w:ascii="Calibri" w:hAnsi="Calibri" w:cs="Calibri"/>
                <w:sz w:val="22"/>
              </w:rPr>
            </w:pPr>
            <w:sdt>
              <w:sdtPr>
                <w:rPr>
                  <w:rFonts w:ascii="Calibri" w:hAnsi="Calibri" w:cs="Calibri"/>
                  <w:bCs/>
                  <w:sz w:val="22"/>
                </w:rPr>
                <w:id w:val="110865568"/>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r w:rsidR="00AD4F9C" w:rsidRPr="004A5CFE">
              <w:rPr>
                <w:rFonts w:ascii="Calibri" w:hAnsi="Calibri" w:cs="Calibri"/>
                <w:sz w:val="22"/>
              </w:rPr>
              <w:t>Recommended by colleague</w:t>
            </w:r>
          </w:p>
        </w:tc>
      </w:tr>
      <w:tr w:rsidR="00AD4F9C" w:rsidRPr="004A5CFE" w14:paraId="1B31F87E" w14:textId="77777777" w:rsidTr="00AD4F9C">
        <w:trPr>
          <w:jc w:val="center"/>
        </w:trPr>
        <w:tc>
          <w:tcPr>
            <w:tcW w:w="1413" w:type="dxa"/>
            <w:vMerge w:val="restart"/>
            <w:vAlign w:val="center"/>
          </w:tcPr>
          <w:p w14:paraId="362D6A26"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Adoption</w:t>
            </w:r>
          </w:p>
        </w:tc>
        <w:tc>
          <w:tcPr>
            <w:tcW w:w="6946" w:type="dxa"/>
            <w:gridSpan w:val="2"/>
            <w:vAlign w:val="center"/>
          </w:tcPr>
          <w:p w14:paraId="074E1058" w14:textId="77777777" w:rsidR="00AD4F9C" w:rsidRPr="004A5CFE" w:rsidRDefault="00AD4F9C" w:rsidP="00AD4F9C">
            <w:pPr>
              <w:rPr>
                <w:rFonts w:ascii="Calibri" w:hAnsi="Calibri" w:cs="Calibri"/>
                <w:b/>
                <w:bCs/>
                <w:sz w:val="22"/>
              </w:rPr>
            </w:pPr>
            <w:r w:rsidRPr="004A5CFE">
              <w:rPr>
                <w:rFonts w:ascii="Calibri" w:hAnsi="Calibri" w:cs="Calibri"/>
                <w:b/>
                <w:bCs/>
                <w:sz w:val="22"/>
              </w:rPr>
              <w:t>Q4 Has this CPG been adopted in practice in your institution?</w:t>
            </w:r>
            <w:r w:rsidRPr="004A5CFE">
              <w:rPr>
                <w:rFonts w:ascii="Calibri" w:hAnsi="Calibri" w:cs="Calibri"/>
                <w:sz w:val="22"/>
              </w:rPr>
              <w:t xml:space="preserve"> (e.g., promoted or presented it hospital-wide/department-wide, used it as a daily reference for diagnosis and treatment, or adopted it as part of regulations or evaluation criteria, etc.)</w:t>
            </w:r>
          </w:p>
          <w:p w14:paraId="58D5BFF5" w14:textId="77777777" w:rsidR="00AD4F9C" w:rsidRPr="004A5CFE" w:rsidRDefault="00B34CDF" w:rsidP="00AD4F9C">
            <w:pPr>
              <w:rPr>
                <w:rFonts w:ascii="Calibri" w:hAnsi="Calibri" w:cs="Calibri"/>
                <w:b/>
                <w:bCs/>
                <w:sz w:val="22"/>
              </w:rPr>
            </w:pPr>
            <w:sdt>
              <w:sdtPr>
                <w:rPr>
                  <w:rFonts w:ascii="Calibri" w:hAnsi="Calibri" w:cs="Calibri"/>
                  <w:bCs/>
                  <w:sz w:val="22"/>
                </w:rPr>
                <w:id w:val="-167903813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Yes          </w:t>
            </w:r>
            <w:sdt>
              <w:sdtPr>
                <w:rPr>
                  <w:rFonts w:ascii="Calibri" w:hAnsi="Calibri" w:cs="Calibri"/>
                  <w:bCs/>
                  <w:sz w:val="22"/>
                </w:rPr>
                <w:id w:val="-167680894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No</w:t>
            </w:r>
          </w:p>
        </w:tc>
      </w:tr>
      <w:tr w:rsidR="00AD4F9C" w:rsidRPr="004A5CFE" w14:paraId="2F2C7312" w14:textId="77777777" w:rsidTr="00AD4F9C">
        <w:trPr>
          <w:jc w:val="center"/>
        </w:trPr>
        <w:tc>
          <w:tcPr>
            <w:tcW w:w="1413" w:type="dxa"/>
            <w:vMerge/>
            <w:vAlign w:val="center"/>
          </w:tcPr>
          <w:p w14:paraId="6716AF1F" w14:textId="77777777" w:rsidR="00AD4F9C" w:rsidRPr="004A5CFE" w:rsidRDefault="00AD4F9C" w:rsidP="00AD4F9C">
            <w:pPr>
              <w:jc w:val="center"/>
              <w:rPr>
                <w:rFonts w:ascii="Calibri" w:hAnsi="Calibri" w:cs="Calibri"/>
                <w:b/>
                <w:bCs/>
                <w:sz w:val="22"/>
              </w:rPr>
            </w:pPr>
          </w:p>
        </w:tc>
        <w:tc>
          <w:tcPr>
            <w:tcW w:w="6946" w:type="dxa"/>
            <w:gridSpan w:val="2"/>
          </w:tcPr>
          <w:p w14:paraId="6C491EB0" w14:textId="77777777" w:rsidR="00AD4F9C" w:rsidRPr="004A5CFE" w:rsidRDefault="00AD4F9C" w:rsidP="00AD4F9C">
            <w:pPr>
              <w:rPr>
                <w:rFonts w:ascii="Calibri" w:eastAsia="楷体" w:hAnsi="Calibri" w:cs="Calibri"/>
                <w:bCs/>
                <w:sz w:val="22"/>
                <w:u w:val="single"/>
              </w:rPr>
            </w:pPr>
            <w:r w:rsidRPr="004A5CFE">
              <w:rPr>
                <w:rFonts w:ascii="Calibri" w:hAnsi="Calibri" w:cs="Calibri"/>
                <w:b/>
                <w:bCs/>
                <w:sz w:val="22"/>
              </w:rPr>
              <w:t>Q5 To what extent do you agree with this CPG’s recommendations?</w:t>
            </w:r>
            <w:r w:rsidRPr="004A5CFE">
              <w:rPr>
                <w:rFonts w:ascii="Calibri" w:hAnsi="Calibri" w:cs="Calibri"/>
                <w:sz w:val="22"/>
              </w:rPr>
              <w:t xml:space="preserve"> (Referring to its professionalism, authority, and evidence reliability) </w:t>
            </w:r>
            <w:r w:rsidRPr="004A5CFE">
              <w:rPr>
                <w:rFonts w:ascii="Calibri" w:eastAsia="楷体" w:hAnsi="Calibri" w:cs="Calibri"/>
                <w:bCs/>
                <w:i/>
                <w:iCs/>
                <w:sz w:val="22"/>
                <w:u w:val="single"/>
              </w:rPr>
              <w:t xml:space="preserve">(*Please mark the corresponding positions on the lower axis with a distinctive dot </w:t>
            </w:r>
            <w:r w:rsidRPr="004A5CFE">
              <w:rPr>
                <w:rFonts w:ascii="Calibri" w:eastAsia="楷体" w:hAnsi="Calibri" w:cs="Calibri"/>
                <w:bCs/>
                <w:sz w:val="22"/>
                <w:u w:val="single"/>
              </w:rPr>
              <w:t>●</w:t>
            </w:r>
            <w:r w:rsidRPr="004A5CFE">
              <w:rPr>
                <w:rFonts w:ascii="Calibri" w:eastAsia="楷体" w:hAnsi="Calibri" w:cs="Calibri"/>
                <w:bCs/>
                <w:i/>
                <w:iCs/>
                <w:sz w:val="22"/>
                <w:u w:val="single"/>
              </w:rPr>
              <w:t xml:space="preserve"> according to the actual extent)</w:t>
            </w:r>
          </w:p>
          <w:p w14:paraId="4C2B2B64" w14:textId="77777777" w:rsidR="00AD4F9C" w:rsidRPr="004A5CFE" w:rsidRDefault="00AD4F9C" w:rsidP="00AD4F9C">
            <w:pPr>
              <w:jc w:val="center"/>
              <w:rPr>
                <w:rFonts w:ascii="Calibri" w:hAnsi="Calibri" w:cs="Calibri"/>
                <w:b/>
                <w:bCs/>
                <w:sz w:val="22"/>
              </w:rPr>
            </w:pPr>
            <w:r w:rsidRPr="004A5CFE">
              <w:rPr>
                <w:rFonts w:ascii="Calibri" w:hAnsi="Calibri" w:cs="Calibri"/>
                <w:b/>
                <w:bCs/>
                <w:noProof/>
                <w:sz w:val="22"/>
              </w:rPr>
              <w:drawing>
                <wp:inline distT="0" distB="0" distL="0" distR="0" wp14:anchorId="5C626EAD" wp14:editId="473CC082">
                  <wp:extent cx="3800724" cy="808609"/>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00724" cy="808609"/>
                          </a:xfrm>
                          <a:prstGeom prst="rect">
                            <a:avLst/>
                          </a:prstGeom>
                          <a:noFill/>
                        </pic:spPr>
                      </pic:pic>
                    </a:graphicData>
                  </a:graphic>
                </wp:inline>
              </w:drawing>
            </w:r>
          </w:p>
        </w:tc>
      </w:tr>
      <w:tr w:rsidR="00AD4F9C" w:rsidRPr="004A5CFE" w14:paraId="100CB57A" w14:textId="77777777" w:rsidTr="00AD4F9C">
        <w:trPr>
          <w:jc w:val="center"/>
        </w:trPr>
        <w:tc>
          <w:tcPr>
            <w:tcW w:w="1413" w:type="dxa"/>
            <w:vMerge/>
            <w:vAlign w:val="center"/>
          </w:tcPr>
          <w:p w14:paraId="574747EA" w14:textId="77777777" w:rsidR="00AD4F9C" w:rsidRPr="004A5CFE" w:rsidRDefault="00AD4F9C" w:rsidP="00AD4F9C">
            <w:pPr>
              <w:jc w:val="center"/>
              <w:rPr>
                <w:rFonts w:ascii="Calibri" w:hAnsi="Calibri" w:cs="Calibri"/>
                <w:b/>
                <w:bCs/>
                <w:sz w:val="22"/>
              </w:rPr>
            </w:pPr>
          </w:p>
        </w:tc>
        <w:tc>
          <w:tcPr>
            <w:tcW w:w="6946" w:type="dxa"/>
            <w:gridSpan w:val="2"/>
          </w:tcPr>
          <w:p w14:paraId="649EB5B2" w14:textId="77777777" w:rsidR="00AD4F9C" w:rsidRPr="004A5CFE" w:rsidRDefault="00AD4F9C" w:rsidP="00AD4F9C">
            <w:pPr>
              <w:rPr>
                <w:rFonts w:ascii="Calibri" w:hAnsi="Calibri" w:cs="Calibri"/>
                <w:bCs/>
                <w:sz w:val="22"/>
              </w:rPr>
            </w:pPr>
            <w:r w:rsidRPr="004A5CFE">
              <w:rPr>
                <w:rFonts w:ascii="Calibri" w:hAnsi="Calibri" w:cs="Calibri"/>
                <w:b/>
                <w:bCs/>
                <w:sz w:val="22"/>
              </w:rPr>
              <w:t>Q6 Have you adopted this CPG in practice?</w:t>
            </w:r>
          </w:p>
          <w:p w14:paraId="37AD57C3" w14:textId="77777777" w:rsidR="00AD4F9C" w:rsidRPr="004A5CFE" w:rsidRDefault="00B34CDF" w:rsidP="00AD4F9C">
            <w:pPr>
              <w:rPr>
                <w:rFonts w:ascii="Calibri" w:hAnsi="Calibri" w:cs="Calibri"/>
                <w:sz w:val="22"/>
              </w:rPr>
            </w:pPr>
            <w:sdt>
              <w:sdtPr>
                <w:rPr>
                  <w:rFonts w:ascii="Calibri" w:hAnsi="Calibri" w:cs="Calibri"/>
                  <w:bCs/>
                  <w:sz w:val="22"/>
                </w:rPr>
                <w:id w:val="2074532930"/>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Yes          </w:t>
            </w:r>
            <w:sdt>
              <w:sdtPr>
                <w:rPr>
                  <w:rFonts w:ascii="Calibri" w:hAnsi="Calibri" w:cs="Calibri"/>
                  <w:bCs/>
                  <w:sz w:val="22"/>
                </w:rPr>
                <w:id w:val="-1749409331"/>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No </w:t>
            </w:r>
            <w:r w:rsidR="00AD4F9C" w:rsidRPr="004A5CFE">
              <w:rPr>
                <w:rFonts w:ascii="Calibri" w:eastAsia="楷体" w:hAnsi="Calibri" w:cs="Calibri"/>
                <w:bCs/>
                <w:i/>
                <w:iCs/>
                <w:sz w:val="22"/>
              </w:rPr>
              <w:t>(→Please skip to Q16)</w:t>
            </w:r>
          </w:p>
        </w:tc>
      </w:tr>
      <w:tr w:rsidR="00AD4F9C" w:rsidRPr="004A5CFE" w14:paraId="33872516" w14:textId="77777777" w:rsidTr="00AD4F9C">
        <w:trPr>
          <w:jc w:val="center"/>
        </w:trPr>
        <w:tc>
          <w:tcPr>
            <w:tcW w:w="1413" w:type="dxa"/>
            <w:vMerge/>
            <w:vAlign w:val="center"/>
          </w:tcPr>
          <w:p w14:paraId="529AB06F" w14:textId="77777777" w:rsidR="00AD4F9C" w:rsidRPr="004A5CFE" w:rsidRDefault="00AD4F9C" w:rsidP="00AD4F9C">
            <w:pPr>
              <w:jc w:val="center"/>
              <w:rPr>
                <w:rFonts w:ascii="Calibri" w:hAnsi="Calibri" w:cs="Calibri"/>
                <w:b/>
                <w:bCs/>
                <w:sz w:val="22"/>
              </w:rPr>
            </w:pPr>
          </w:p>
        </w:tc>
        <w:tc>
          <w:tcPr>
            <w:tcW w:w="6946" w:type="dxa"/>
            <w:gridSpan w:val="2"/>
          </w:tcPr>
          <w:p w14:paraId="136F651F" w14:textId="77777777" w:rsidR="00AD4F9C" w:rsidRPr="004A5CFE" w:rsidRDefault="00AD4F9C" w:rsidP="00AD4F9C">
            <w:pPr>
              <w:rPr>
                <w:rFonts w:ascii="Calibri" w:hAnsi="Calibri" w:cs="Calibri"/>
                <w:b/>
                <w:bCs/>
                <w:sz w:val="22"/>
              </w:rPr>
            </w:pPr>
            <w:r w:rsidRPr="004A5CFE">
              <w:rPr>
                <w:rFonts w:ascii="Calibri" w:hAnsi="Calibri" w:cs="Calibri"/>
                <w:b/>
                <w:bCs/>
                <w:sz w:val="22"/>
              </w:rPr>
              <w:t>Q7 When did you start adopting this CPG in practice?</w:t>
            </w:r>
            <w:r w:rsidRPr="004A5CFE">
              <w:rPr>
                <w:rFonts w:ascii="Calibri" w:hAnsi="Calibri" w:cs="Calibri"/>
                <w:sz w:val="22"/>
              </w:rPr>
              <w:t xml:space="preserve"> </w:t>
            </w:r>
            <w:r w:rsidRPr="004A5CFE">
              <w:rPr>
                <w:rFonts w:ascii="Calibri" w:hAnsi="Calibri" w:cs="Calibri"/>
                <w:i/>
                <w:iCs/>
                <w:sz w:val="22"/>
              </w:rPr>
              <w:t xml:space="preserve">(Specify the year and month) </w:t>
            </w:r>
            <w:r w:rsidRPr="004A5CFE">
              <w:rPr>
                <w:rFonts w:ascii="Calibri" w:hAnsi="Calibri" w:cs="Calibri"/>
                <w:sz w:val="22"/>
              </w:rPr>
              <w:t>_____</w:t>
            </w:r>
          </w:p>
        </w:tc>
      </w:tr>
      <w:tr w:rsidR="00AD4F9C" w:rsidRPr="004A5CFE" w14:paraId="11CA29D5" w14:textId="77777777" w:rsidTr="00AD4F9C">
        <w:trPr>
          <w:trHeight w:val="1975"/>
          <w:jc w:val="center"/>
        </w:trPr>
        <w:tc>
          <w:tcPr>
            <w:tcW w:w="1413" w:type="dxa"/>
            <w:vMerge w:val="restart"/>
            <w:vAlign w:val="center"/>
          </w:tcPr>
          <w:p w14:paraId="62A69A20"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lastRenderedPageBreak/>
              <w:t>Implementation</w:t>
            </w:r>
          </w:p>
        </w:tc>
        <w:tc>
          <w:tcPr>
            <w:tcW w:w="6946" w:type="dxa"/>
            <w:gridSpan w:val="2"/>
          </w:tcPr>
          <w:p w14:paraId="2C73B55D" w14:textId="77777777" w:rsidR="00AD4F9C" w:rsidRPr="004A5CFE" w:rsidRDefault="00AD4F9C" w:rsidP="00AD4F9C">
            <w:pPr>
              <w:rPr>
                <w:rFonts w:ascii="Calibri" w:eastAsia="楷体" w:hAnsi="Calibri" w:cs="Calibri"/>
                <w:bCs/>
                <w:sz w:val="22"/>
                <w:u w:val="single"/>
              </w:rPr>
            </w:pPr>
            <w:r w:rsidRPr="004A5CFE">
              <w:rPr>
                <w:rFonts w:ascii="Calibri" w:hAnsi="Calibri" w:cs="Calibri"/>
                <w:b/>
                <w:sz w:val="22"/>
              </w:rPr>
              <w:t xml:space="preserve">Q8 </w:t>
            </w:r>
            <w:r w:rsidRPr="004A5CFE">
              <w:rPr>
                <w:rFonts w:ascii="Calibri" w:hAnsi="Calibri" w:cs="Calibri"/>
                <w:b/>
                <w:bCs/>
                <w:sz w:val="22"/>
              </w:rPr>
              <w:t>To what extent</w:t>
            </w:r>
            <w:r w:rsidRPr="004A5CFE" w:rsidDel="000E7E7E">
              <w:rPr>
                <w:rFonts w:ascii="Calibri" w:hAnsi="Calibri" w:cs="Calibri"/>
                <w:b/>
                <w:bCs/>
                <w:sz w:val="22"/>
              </w:rPr>
              <w:t xml:space="preserve"> </w:t>
            </w:r>
            <w:r w:rsidRPr="004A5CFE">
              <w:rPr>
                <w:rFonts w:ascii="Calibri" w:hAnsi="Calibri" w:cs="Calibri"/>
                <w:b/>
                <w:bCs/>
                <w:sz w:val="22"/>
              </w:rPr>
              <w:t xml:space="preserve">did you follow the recommendations of this CPG in practice </w:t>
            </w:r>
            <w:r w:rsidRPr="004A5CFE">
              <w:rPr>
                <w:rFonts w:ascii="Calibri" w:hAnsi="Calibri" w:cs="Calibri"/>
                <w:b/>
                <w:bCs/>
                <w:sz w:val="22"/>
                <w:lang w:val="en-HK"/>
              </w:rPr>
              <w:t>when treating applicable patients</w:t>
            </w:r>
            <w:r w:rsidRPr="004A5CFE">
              <w:rPr>
                <w:rFonts w:ascii="Calibri" w:hAnsi="Calibri" w:cs="Calibri"/>
                <w:b/>
                <w:bCs/>
                <w:sz w:val="22"/>
              </w:rPr>
              <w:t>?</w:t>
            </w:r>
            <w:r w:rsidRPr="004A5CFE">
              <w:rPr>
                <w:rFonts w:ascii="Calibri" w:hAnsi="Calibri" w:cs="Calibri"/>
                <w:i/>
                <w:iCs/>
                <w:sz w:val="22"/>
              </w:rPr>
              <w:t xml:space="preserve"> </w:t>
            </w:r>
            <w:r w:rsidRPr="004A5CFE">
              <w:rPr>
                <w:rFonts w:ascii="Calibri" w:eastAsia="楷体" w:hAnsi="Calibri" w:cs="Calibri"/>
                <w:bCs/>
                <w:i/>
                <w:iCs/>
                <w:sz w:val="22"/>
                <w:u w:val="single"/>
              </w:rPr>
              <w:t xml:space="preserve">(Please mark the corresponding positions on the lower axis with a distinctive dot </w:t>
            </w:r>
            <w:r w:rsidRPr="004A5CFE">
              <w:rPr>
                <w:rFonts w:ascii="Calibri" w:eastAsia="楷体" w:hAnsi="Calibri" w:cs="Calibri"/>
                <w:bCs/>
                <w:sz w:val="22"/>
                <w:u w:val="single"/>
              </w:rPr>
              <w:t xml:space="preserve">● </w:t>
            </w:r>
            <w:r w:rsidRPr="004A5CFE">
              <w:rPr>
                <w:rFonts w:ascii="Calibri" w:eastAsia="楷体" w:hAnsi="Calibri" w:cs="Calibri"/>
                <w:bCs/>
                <w:i/>
                <w:iCs/>
                <w:sz w:val="22"/>
                <w:u w:val="single"/>
              </w:rPr>
              <w:t>according to the actual extent)</w:t>
            </w:r>
          </w:p>
          <w:p w14:paraId="6E016E4C" w14:textId="77777777" w:rsidR="00AD4F9C" w:rsidRPr="004A5CFE" w:rsidRDefault="00AD4F9C" w:rsidP="00AD4F9C">
            <w:pPr>
              <w:rPr>
                <w:rFonts w:ascii="Calibri" w:hAnsi="Calibri" w:cs="Calibri"/>
                <w:noProof/>
                <w:sz w:val="22"/>
              </w:rPr>
            </w:pPr>
          </w:p>
          <w:p w14:paraId="47F15EAF" w14:textId="77777777" w:rsidR="00AD4F9C" w:rsidRPr="004A5CFE" w:rsidRDefault="00AD4F9C" w:rsidP="00AD4F9C">
            <w:pPr>
              <w:jc w:val="center"/>
              <w:rPr>
                <w:rFonts w:ascii="Calibri" w:hAnsi="Calibri" w:cs="Calibri"/>
                <w:b/>
                <w:bCs/>
                <w:sz w:val="22"/>
              </w:rPr>
            </w:pPr>
            <w:r w:rsidRPr="004A5CFE">
              <w:rPr>
                <w:rFonts w:ascii="Calibri" w:hAnsi="Calibri" w:cs="Calibri"/>
                <w:b/>
                <w:bCs/>
                <w:noProof/>
                <w:sz w:val="22"/>
              </w:rPr>
              <w:drawing>
                <wp:inline distT="0" distB="0" distL="0" distR="0" wp14:anchorId="00B21705" wp14:editId="4B29BB7C">
                  <wp:extent cx="4068638" cy="789928"/>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41953" cy="804162"/>
                          </a:xfrm>
                          <a:prstGeom prst="rect">
                            <a:avLst/>
                          </a:prstGeom>
                          <a:noFill/>
                        </pic:spPr>
                      </pic:pic>
                    </a:graphicData>
                  </a:graphic>
                </wp:inline>
              </w:drawing>
            </w:r>
          </w:p>
        </w:tc>
      </w:tr>
      <w:tr w:rsidR="00AD4F9C" w:rsidRPr="004A5CFE" w14:paraId="7317D77C" w14:textId="77777777" w:rsidTr="00AD4F9C">
        <w:trPr>
          <w:trHeight w:val="2046"/>
          <w:jc w:val="center"/>
        </w:trPr>
        <w:tc>
          <w:tcPr>
            <w:tcW w:w="1413" w:type="dxa"/>
            <w:vMerge/>
            <w:vAlign w:val="center"/>
          </w:tcPr>
          <w:p w14:paraId="13B38415" w14:textId="77777777" w:rsidR="00AD4F9C" w:rsidRPr="004A5CFE" w:rsidRDefault="00AD4F9C" w:rsidP="00AD4F9C">
            <w:pPr>
              <w:jc w:val="center"/>
              <w:rPr>
                <w:rFonts w:ascii="Calibri" w:hAnsi="Calibri" w:cs="Calibri"/>
                <w:b/>
                <w:bCs/>
                <w:sz w:val="22"/>
              </w:rPr>
            </w:pPr>
          </w:p>
        </w:tc>
        <w:tc>
          <w:tcPr>
            <w:tcW w:w="6946" w:type="dxa"/>
            <w:gridSpan w:val="2"/>
          </w:tcPr>
          <w:p w14:paraId="68DED9D7" w14:textId="77777777" w:rsidR="00AD4F9C" w:rsidRPr="004A5CFE" w:rsidRDefault="00AD4F9C" w:rsidP="00AD4F9C">
            <w:pPr>
              <w:rPr>
                <w:rFonts w:ascii="Calibri" w:eastAsia="楷体" w:hAnsi="Calibri" w:cs="Calibri"/>
                <w:bCs/>
                <w:sz w:val="22"/>
                <w:u w:val="single"/>
              </w:rPr>
            </w:pPr>
            <w:r w:rsidRPr="004A5CFE">
              <w:rPr>
                <w:rFonts w:ascii="Calibri" w:hAnsi="Calibri" w:cs="Calibri"/>
                <w:b/>
                <w:sz w:val="22"/>
              </w:rPr>
              <w:t>Q9</w:t>
            </w:r>
            <w:r w:rsidRPr="004A5CFE">
              <w:rPr>
                <w:rFonts w:ascii="Calibri" w:hAnsi="Calibri" w:cs="Calibri"/>
                <w:b/>
                <w:bCs/>
                <w:sz w:val="22"/>
                <w:lang w:val="en-HK"/>
              </w:rPr>
              <w:t xml:space="preserve"> What percentage of eligible patients have been treated according to this CPG since adopted?</w:t>
            </w:r>
            <w:r w:rsidRPr="004A5CFE">
              <w:rPr>
                <w:rFonts w:ascii="Calibri" w:hAnsi="Calibri" w:cs="Calibri"/>
                <w:b/>
                <w:bCs/>
                <w:sz w:val="22"/>
              </w:rPr>
              <w:t xml:space="preserve"> </w:t>
            </w:r>
            <w:r w:rsidRPr="004A5CFE">
              <w:rPr>
                <w:rFonts w:ascii="Calibri" w:eastAsia="楷体" w:hAnsi="Calibri" w:cs="Calibri"/>
                <w:bCs/>
                <w:i/>
                <w:iCs/>
                <w:sz w:val="22"/>
                <w:u w:val="single"/>
              </w:rPr>
              <w:t xml:space="preserve">(Please mark the corresponding positions on the lower axis with a distinctive dot </w:t>
            </w:r>
            <w:r w:rsidRPr="004A5CFE">
              <w:rPr>
                <w:rFonts w:ascii="Calibri" w:eastAsia="楷体" w:hAnsi="Calibri" w:cs="Calibri"/>
                <w:bCs/>
                <w:sz w:val="22"/>
                <w:u w:val="single"/>
              </w:rPr>
              <w:t>●</w:t>
            </w:r>
            <w:r w:rsidRPr="004A5CFE">
              <w:rPr>
                <w:rFonts w:ascii="Calibri" w:eastAsia="楷体" w:hAnsi="Calibri" w:cs="Calibri"/>
                <w:bCs/>
                <w:i/>
                <w:iCs/>
                <w:sz w:val="22"/>
                <w:u w:val="single"/>
              </w:rPr>
              <w:t xml:space="preserve"> according to the actual extent)</w:t>
            </w:r>
          </w:p>
          <w:p w14:paraId="4858007F" w14:textId="77777777" w:rsidR="00AD4F9C" w:rsidRPr="004A5CFE" w:rsidRDefault="00AD4F9C" w:rsidP="00AD4F9C">
            <w:pPr>
              <w:jc w:val="center"/>
              <w:rPr>
                <w:rFonts w:ascii="Calibri" w:hAnsi="Calibri" w:cs="Calibri"/>
                <w:b/>
                <w:bCs/>
                <w:sz w:val="22"/>
              </w:rPr>
            </w:pPr>
            <w:r w:rsidRPr="004A5CFE">
              <w:rPr>
                <w:rFonts w:ascii="Calibri" w:hAnsi="Calibri" w:cs="Calibri"/>
                <w:b/>
                <w:bCs/>
                <w:noProof/>
                <w:sz w:val="22"/>
              </w:rPr>
              <w:drawing>
                <wp:inline distT="0" distB="0" distL="0" distR="0" wp14:anchorId="1B0A6562" wp14:editId="78E01DAA">
                  <wp:extent cx="3890389" cy="757029"/>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63466" cy="771249"/>
                          </a:xfrm>
                          <a:prstGeom prst="rect">
                            <a:avLst/>
                          </a:prstGeom>
                          <a:noFill/>
                        </pic:spPr>
                      </pic:pic>
                    </a:graphicData>
                  </a:graphic>
                </wp:inline>
              </w:drawing>
            </w:r>
          </w:p>
        </w:tc>
      </w:tr>
      <w:tr w:rsidR="00AD4F9C" w:rsidRPr="004A5CFE" w14:paraId="1B994DCC" w14:textId="77777777" w:rsidTr="00AD4F9C">
        <w:trPr>
          <w:jc w:val="center"/>
        </w:trPr>
        <w:tc>
          <w:tcPr>
            <w:tcW w:w="1413" w:type="dxa"/>
            <w:vMerge w:val="restart"/>
            <w:vAlign w:val="center"/>
          </w:tcPr>
          <w:p w14:paraId="74B29798"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Effectiveness</w:t>
            </w:r>
          </w:p>
        </w:tc>
        <w:tc>
          <w:tcPr>
            <w:tcW w:w="6946" w:type="dxa"/>
            <w:gridSpan w:val="2"/>
          </w:tcPr>
          <w:p w14:paraId="026EA3A0" w14:textId="77777777" w:rsidR="00AD4F9C" w:rsidRPr="004A5CFE" w:rsidRDefault="00AD4F9C" w:rsidP="00AD4F9C">
            <w:pPr>
              <w:rPr>
                <w:rFonts w:ascii="Calibri" w:hAnsi="Calibri" w:cs="Calibri"/>
                <w:b/>
                <w:bCs/>
                <w:sz w:val="22"/>
              </w:rPr>
            </w:pPr>
            <w:r w:rsidRPr="004A5CFE">
              <w:rPr>
                <w:rFonts w:ascii="Calibri" w:hAnsi="Calibri" w:cs="Calibri"/>
                <w:b/>
                <w:bCs/>
                <w:sz w:val="22"/>
              </w:rPr>
              <w:t xml:space="preserve">Q10 </w:t>
            </w:r>
            <w:r w:rsidRPr="004A5CFE">
              <w:rPr>
                <w:rFonts w:ascii="Calibri" w:hAnsi="Calibri" w:cs="Calibri"/>
                <w:b/>
                <w:bCs/>
                <w:sz w:val="22"/>
                <w:lang w:val="en-HK"/>
              </w:rPr>
              <w:t>To what extent have clinical outcomes improved, compared to previous practice since implementing this CPG?</w:t>
            </w:r>
          </w:p>
          <w:p w14:paraId="6987D8E9" w14:textId="77777777" w:rsidR="00AD4F9C" w:rsidRPr="004A5CFE" w:rsidRDefault="00B34CDF" w:rsidP="00AD4F9C">
            <w:pPr>
              <w:rPr>
                <w:rFonts w:ascii="Calibri" w:hAnsi="Calibri" w:cs="Calibri"/>
                <w:bCs/>
                <w:sz w:val="22"/>
              </w:rPr>
            </w:pPr>
            <w:sdt>
              <w:sdtPr>
                <w:rPr>
                  <w:rFonts w:ascii="Calibri" w:hAnsi="Calibri" w:cs="Calibri"/>
                  <w:bCs/>
                  <w:sz w:val="22"/>
                </w:rPr>
                <w:id w:val="-33669102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Strongly agree   </w:t>
            </w:r>
            <w:sdt>
              <w:sdtPr>
                <w:rPr>
                  <w:rFonts w:ascii="Calibri" w:hAnsi="Calibri" w:cs="Calibri"/>
                  <w:bCs/>
                  <w:sz w:val="22"/>
                </w:rPr>
                <w:id w:val="135846501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proofErr w:type="spellStart"/>
            <w:r w:rsidR="00AD4F9C" w:rsidRPr="004A5CFE">
              <w:rPr>
                <w:rFonts w:ascii="Calibri" w:hAnsi="Calibri" w:cs="Calibri"/>
                <w:bCs/>
                <w:sz w:val="22"/>
              </w:rPr>
              <w:t>Agree</w:t>
            </w:r>
            <w:proofErr w:type="spellEnd"/>
            <w:r w:rsidR="00AD4F9C" w:rsidRPr="004A5CFE">
              <w:rPr>
                <w:rFonts w:ascii="Calibri" w:hAnsi="Calibri" w:cs="Calibri"/>
                <w:bCs/>
                <w:sz w:val="22"/>
              </w:rPr>
              <w:t xml:space="preserve">  </w:t>
            </w:r>
            <w:sdt>
              <w:sdtPr>
                <w:rPr>
                  <w:rFonts w:ascii="Calibri" w:hAnsi="Calibri" w:cs="Calibri"/>
                  <w:bCs/>
                  <w:sz w:val="22"/>
                </w:rPr>
                <w:id w:val="1334576897"/>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Neutral  </w:t>
            </w:r>
            <w:sdt>
              <w:sdtPr>
                <w:rPr>
                  <w:rFonts w:ascii="Calibri" w:hAnsi="Calibri" w:cs="Calibri"/>
                  <w:bCs/>
                  <w:sz w:val="22"/>
                </w:rPr>
                <w:id w:val="-41563811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Disagree  </w:t>
            </w:r>
            <w:sdt>
              <w:sdtPr>
                <w:rPr>
                  <w:rFonts w:ascii="Calibri" w:hAnsi="Calibri" w:cs="Calibri"/>
                  <w:bCs/>
                  <w:sz w:val="22"/>
                </w:rPr>
                <w:id w:val="96956132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Strongly disagree</w:t>
            </w:r>
          </w:p>
        </w:tc>
      </w:tr>
      <w:tr w:rsidR="00AD4F9C" w:rsidRPr="004A5CFE" w14:paraId="2CEB186C" w14:textId="77777777" w:rsidTr="00AD4F9C">
        <w:trPr>
          <w:jc w:val="center"/>
        </w:trPr>
        <w:tc>
          <w:tcPr>
            <w:tcW w:w="1413" w:type="dxa"/>
            <w:vMerge/>
            <w:vAlign w:val="center"/>
          </w:tcPr>
          <w:p w14:paraId="634A4BD8" w14:textId="77777777" w:rsidR="00AD4F9C" w:rsidRPr="004A5CFE" w:rsidRDefault="00AD4F9C" w:rsidP="00AD4F9C">
            <w:pPr>
              <w:jc w:val="center"/>
              <w:rPr>
                <w:rFonts w:ascii="Calibri" w:hAnsi="Calibri" w:cs="Calibri"/>
                <w:b/>
                <w:bCs/>
                <w:sz w:val="22"/>
              </w:rPr>
            </w:pPr>
          </w:p>
        </w:tc>
        <w:tc>
          <w:tcPr>
            <w:tcW w:w="6946" w:type="dxa"/>
            <w:gridSpan w:val="2"/>
          </w:tcPr>
          <w:p w14:paraId="344C9B46" w14:textId="77777777" w:rsidR="00AD4F9C" w:rsidRPr="004A5CFE" w:rsidRDefault="00AD4F9C" w:rsidP="00AD4F9C">
            <w:pPr>
              <w:rPr>
                <w:rFonts w:ascii="Calibri" w:hAnsi="Calibri" w:cs="Calibri"/>
                <w:b/>
                <w:bCs/>
                <w:sz w:val="22"/>
              </w:rPr>
            </w:pPr>
            <w:r w:rsidRPr="004A5CFE">
              <w:rPr>
                <w:rFonts w:ascii="Calibri" w:hAnsi="Calibri" w:cs="Calibri"/>
                <w:b/>
                <w:bCs/>
                <w:sz w:val="22"/>
              </w:rPr>
              <w:t>Q11 To what extent have adverse reactions or complications reduced, compared to previous practice since implementing this CPG?</w:t>
            </w:r>
          </w:p>
          <w:p w14:paraId="79EDA54B" w14:textId="77777777" w:rsidR="00AD4F9C" w:rsidRPr="004A5CFE" w:rsidRDefault="00B34CDF" w:rsidP="00AD4F9C">
            <w:pPr>
              <w:rPr>
                <w:rFonts w:ascii="Calibri" w:hAnsi="Calibri" w:cs="Calibri"/>
                <w:bCs/>
                <w:sz w:val="22"/>
              </w:rPr>
            </w:pPr>
            <w:sdt>
              <w:sdtPr>
                <w:rPr>
                  <w:rFonts w:ascii="Calibri" w:hAnsi="Calibri" w:cs="Calibri"/>
                  <w:bCs/>
                  <w:sz w:val="22"/>
                </w:rPr>
                <w:id w:val="29703465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Strongly agree  </w:t>
            </w:r>
            <w:sdt>
              <w:sdtPr>
                <w:rPr>
                  <w:rFonts w:ascii="Calibri" w:hAnsi="Calibri" w:cs="Calibri"/>
                  <w:bCs/>
                  <w:sz w:val="22"/>
                </w:rPr>
                <w:id w:val="-1752419720"/>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proofErr w:type="spellStart"/>
            <w:r w:rsidR="00AD4F9C" w:rsidRPr="004A5CFE">
              <w:rPr>
                <w:rFonts w:ascii="Calibri" w:hAnsi="Calibri" w:cs="Calibri"/>
                <w:bCs/>
                <w:sz w:val="22"/>
              </w:rPr>
              <w:t>Agree</w:t>
            </w:r>
            <w:proofErr w:type="spellEnd"/>
            <w:r w:rsidR="00AD4F9C" w:rsidRPr="004A5CFE">
              <w:rPr>
                <w:rFonts w:ascii="Calibri" w:hAnsi="Calibri" w:cs="Calibri"/>
                <w:bCs/>
                <w:sz w:val="22"/>
              </w:rPr>
              <w:t xml:space="preserve">  </w:t>
            </w:r>
            <w:sdt>
              <w:sdtPr>
                <w:rPr>
                  <w:rFonts w:ascii="Calibri" w:hAnsi="Calibri" w:cs="Calibri"/>
                  <w:bCs/>
                  <w:sz w:val="22"/>
                </w:rPr>
                <w:id w:val="-90306361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Neutral  </w:t>
            </w:r>
            <w:sdt>
              <w:sdtPr>
                <w:rPr>
                  <w:rFonts w:ascii="Calibri" w:hAnsi="Calibri" w:cs="Calibri"/>
                  <w:bCs/>
                  <w:sz w:val="22"/>
                </w:rPr>
                <w:id w:val="-2039192819"/>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Disagree  </w:t>
            </w:r>
            <w:sdt>
              <w:sdtPr>
                <w:rPr>
                  <w:rFonts w:ascii="Calibri" w:hAnsi="Calibri" w:cs="Calibri"/>
                  <w:bCs/>
                  <w:sz w:val="22"/>
                </w:rPr>
                <w:id w:val="-194028360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Strongly disagree</w:t>
            </w:r>
          </w:p>
        </w:tc>
      </w:tr>
      <w:tr w:rsidR="00AD4F9C" w:rsidRPr="004A5CFE" w14:paraId="227A7961" w14:textId="77777777" w:rsidTr="00AD4F9C">
        <w:trPr>
          <w:jc w:val="center"/>
        </w:trPr>
        <w:tc>
          <w:tcPr>
            <w:tcW w:w="1413" w:type="dxa"/>
            <w:vMerge/>
            <w:vAlign w:val="center"/>
          </w:tcPr>
          <w:p w14:paraId="5214A98C" w14:textId="77777777" w:rsidR="00AD4F9C" w:rsidRPr="004A5CFE" w:rsidRDefault="00AD4F9C" w:rsidP="00AD4F9C">
            <w:pPr>
              <w:jc w:val="center"/>
              <w:rPr>
                <w:rFonts w:ascii="Calibri" w:hAnsi="Calibri" w:cs="Calibri"/>
                <w:b/>
                <w:bCs/>
                <w:sz w:val="22"/>
              </w:rPr>
            </w:pPr>
          </w:p>
        </w:tc>
        <w:tc>
          <w:tcPr>
            <w:tcW w:w="6946" w:type="dxa"/>
            <w:gridSpan w:val="2"/>
          </w:tcPr>
          <w:p w14:paraId="7DB9302E" w14:textId="77777777" w:rsidR="00AD4F9C" w:rsidRPr="004A5CFE" w:rsidRDefault="00AD4F9C" w:rsidP="00AD4F9C">
            <w:pPr>
              <w:rPr>
                <w:rFonts w:ascii="Calibri" w:hAnsi="Calibri" w:cs="Calibri"/>
                <w:b/>
                <w:bCs/>
                <w:sz w:val="22"/>
              </w:rPr>
            </w:pPr>
            <w:r w:rsidRPr="004A5CFE">
              <w:rPr>
                <w:rFonts w:ascii="Calibri" w:hAnsi="Calibri" w:cs="Calibri"/>
                <w:b/>
                <w:bCs/>
                <w:sz w:val="22"/>
              </w:rPr>
              <w:t xml:space="preserve">Q12 </w:t>
            </w:r>
            <w:r w:rsidRPr="004A5CFE">
              <w:rPr>
                <w:rFonts w:ascii="Calibri" w:hAnsi="Calibri" w:cs="Calibri"/>
                <w:b/>
                <w:bCs/>
                <w:sz w:val="22"/>
                <w:lang w:val="en-HK"/>
              </w:rPr>
              <w:t>To what extent has medical expenditure reduced, compared to previous practice since implementing this CPG?</w:t>
            </w:r>
          </w:p>
          <w:p w14:paraId="447A4A20" w14:textId="77777777" w:rsidR="00AD4F9C" w:rsidRPr="004A5CFE" w:rsidRDefault="00B34CDF" w:rsidP="00AD4F9C">
            <w:pPr>
              <w:rPr>
                <w:rFonts w:ascii="Calibri" w:hAnsi="Calibri" w:cs="Calibri"/>
                <w:bCs/>
                <w:sz w:val="22"/>
              </w:rPr>
            </w:pPr>
            <w:sdt>
              <w:sdtPr>
                <w:rPr>
                  <w:rFonts w:ascii="Calibri" w:hAnsi="Calibri" w:cs="Calibri"/>
                  <w:bCs/>
                  <w:sz w:val="22"/>
                </w:rPr>
                <w:id w:val="413202072"/>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Strongly agree  </w:t>
            </w:r>
            <w:sdt>
              <w:sdtPr>
                <w:rPr>
                  <w:rFonts w:ascii="Calibri" w:hAnsi="Calibri" w:cs="Calibri"/>
                  <w:bCs/>
                  <w:sz w:val="22"/>
                </w:rPr>
                <w:id w:val="571095262"/>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proofErr w:type="spellStart"/>
            <w:r w:rsidR="00AD4F9C" w:rsidRPr="004A5CFE">
              <w:rPr>
                <w:rFonts w:ascii="Calibri" w:hAnsi="Calibri" w:cs="Calibri"/>
                <w:bCs/>
                <w:sz w:val="22"/>
              </w:rPr>
              <w:t>Agree</w:t>
            </w:r>
            <w:proofErr w:type="spellEnd"/>
            <w:r w:rsidR="00AD4F9C" w:rsidRPr="004A5CFE">
              <w:rPr>
                <w:rFonts w:ascii="Calibri" w:hAnsi="Calibri" w:cs="Calibri"/>
                <w:bCs/>
                <w:sz w:val="22"/>
              </w:rPr>
              <w:t xml:space="preserve">  </w:t>
            </w:r>
            <w:sdt>
              <w:sdtPr>
                <w:rPr>
                  <w:rFonts w:ascii="Calibri" w:hAnsi="Calibri" w:cs="Calibri"/>
                  <w:bCs/>
                  <w:sz w:val="22"/>
                </w:rPr>
                <w:id w:val="-113656474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Neutral  </w:t>
            </w:r>
            <w:sdt>
              <w:sdtPr>
                <w:rPr>
                  <w:rFonts w:ascii="Calibri" w:hAnsi="Calibri" w:cs="Calibri"/>
                  <w:bCs/>
                  <w:sz w:val="22"/>
                </w:rPr>
                <w:id w:val="-1526706587"/>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Disagree  </w:t>
            </w:r>
            <w:sdt>
              <w:sdtPr>
                <w:rPr>
                  <w:rFonts w:ascii="Calibri" w:hAnsi="Calibri" w:cs="Calibri"/>
                  <w:bCs/>
                  <w:sz w:val="22"/>
                </w:rPr>
                <w:id w:val="167407045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Strongly disagree</w:t>
            </w:r>
          </w:p>
        </w:tc>
      </w:tr>
      <w:tr w:rsidR="00AD4F9C" w:rsidRPr="004A5CFE" w14:paraId="3001E223" w14:textId="77777777" w:rsidTr="00AD4F9C">
        <w:trPr>
          <w:trHeight w:val="236"/>
          <w:jc w:val="center"/>
        </w:trPr>
        <w:tc>
          <w:tcPr>
            <w:tcW w:w="1413" w:type="dxa"/>
            <w:vMerge w:val="restart"/>
            <w:vAlign w:val="center"/>
          </w:tcPr>
          <w:p w14:paraId="4F8F4A37"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Maintenance</w:t>
            </w:r>
          </w:p>
        </w:tc>
        <w:tc>
          <w:tcPr>
            <w:tcW w:w="6946" w:type="dxa"/>
            <w:gridSpan w:val="2"/>
          </w:tcPr>
          <w:p w14:paraId="471F00DD" w14:textId="77777777" w:rsidR="00AD4F9C" w:rsidRPr="004A5CFE" w:rsidRDefault="00AD4F9C" w:rsidP="00AD4F9C">
            <w:pPr>
              <w:rPr>
                <w:rFonts w:ascii="Calibri" w:hAnsi="Calibri" w:cs="Calibri"/>
                <w:b/>
                <w:bCs/>
                <w:sz w:val="22"/>
              </w:rPr>
            </w:pPr>
            <w:r w:rsidRPr="004A5CFE">
              <w:rPr>
                <w:rFonts w:ascii="Calibri" w:hAnsi="Calibri" w:cs="Calibri"/>
                <w:b/>
                <w:bCs/>
                <w:sz w:val="22"/>
              </w:rPr>
              <w:t>Q13a Did your institution make specific actions to maintain the implementation of this CPG?</w:t>
            </w:r>
          </w:p>
          <w:p w14:paraId="0B70F2CF" w14:textId="77777777" w:rsidR="00AD4F9C" w:rsidRPr="004A5CFE" w:rsidRDefault="00B34CDF" w:rsidP="00AD4F9C">
            <w:pPr>
              <w:rPr>
                <w:rFonts w:ascii="Calibri" w:hAnsi="Calibri" w:cs="Calibri"/>
                <w:bCs/>
                <w:sz w:val="22"/>
              </w:rPr>
            </w:pPr>
            <w:sdt>
              <w:sdtPr>
                <w:rPr>
                  <w:rFonts w:ascii="Calibri" w:hAnsi="Calibri" w:cs="Calibri"/>
                  <w:bCs/>
                  <w:sz w:val="22"/>
                </w:rPr>
                <w:id w:val="-86420830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Yes, there are some specific actions.   </w:t>
            </w:r>
            <w:sdt>
              <w:sdtPr>
                <w:rPr>
                  <w:rFonts w:ascii="Calibri" w:hAnsi="Calibri" w:cs="Calibri"/>
                  <w:bCs/>
                  <w:sz w:val="22"/>
                </w:rPr>
                <w:id w:val="27930510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 No </w:t>
            </w:r>
            <w:r w:rsidR="00AD4F9C" w:rsidRPr="004A5CFE">
              <w:rPr>
                <w:rFonts w:ascii="Calibri" w:eastAsia="楷体" w:hAnsi="Calibri" w:cs="Calibri"/>
                <w:bCs/>
                <w:i/>
                <w:iCs/>
                <w:sz w:val="22"/>
              </w:rPr>
              <w:t>(→Please skip to Q14)</w:t>
            </w:r>
          </w:p>
          <w:p w14:paraId="071F9E7C" w14:textId="77777777" w:rsidR="00AD4F9C" w:rsidRPr="004A5CFE" w:rsidRDefault="00AD4F9C" w:rsidP="00AD4F9C">
            <w:pPr>
              <w:rPr>
                <w:rFonts w:ascii="Calibri" w:hAnsi="Calibri" w:cs="Calibri"/>
                <w:b/>
                <w:bCs/>
                <w:sz w:val="22"/>
              </w:rPr>
            </w:pPr>
            <w:r w:rsidRPr="004A5CFE">
              <w:rPr>
                <w:rFonts w:ascii="Calibri" w:hAnsi="Calibri" w:cs="Calibri"/>
                <w:b/>
                <w:bCs/>
                <w:sz w:val="22"/>
              </w:rPr>
              <w:t xml:space="preserve">Q13b If so, what were they? </w:t>
            </w:r>
            <w:r w:rsidRPr="004A5CFE">
              <w:rPr>
                <w:rFonts w:ascii="Calibri" w:hAnsi="Calibri" w:cs="Calibri"/>
                <w:i/>
                <w:iCs/>
                <w:sz w:val="22"/>
              </w:rPr>
              <w:t>(Multiple choice)</w:t>
            </w:r>
          </w:p>
          <w:p w14:paraId="630F9FC3" w14:textId="77777777" w:rsidR="00AD4F9C" w:rsidRPr="004A5CFE" w:rsidRDefault="00B34CDF" w:rsidP="00AD4F9C">
            <w:pPr>
              <w:rPr>
                <w:rFonts w:ascii="Calibri" w:hAnsi="Calibri" w:cs="Calibri"/>
                <w:bCs/>
                <w:sz w:val="22"/>
              </w:rPr>
            </w:pPr>
            <w:sdt>
              <w:sdtPr>
                <w:rPr>
                  <w:rFonts w:ascii="Calibri" w:hAnsi="Calibri" w:cs="Calibri"/>
                  <w:bCs/>
                  <w:sz w:val="22"/>
                </w:rPr>
                <w:id w:val="1349603837"/>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Transformed into standardizations or clinical norms</w:t>
            </w:r>
          </w:p>
          <w:p w14:paraId="6970D5D4" w14:textId="77777777" w:rsidR="00AD4F9C" w:rsidRPr="004A5CFE" w:rsidRDefault="00B34CDF" w:rsidP="00AD4F9C">
            <w:pPr>
              <w:rPr>
                <w:rFonts w:ascii="Calibri" w:hAnsi="Calibri" w:cs="Calibri"/>
                <w:bCs/>
                <w:sz w:val="22"/>
              </w:rPr>
            </w:pPr>
            <w:sdt>
              <w:sdtPr>
                <w:rPr>
                  <w:rFonts w:ascii="Calibri" w:hAnsi="Calibri" w:cs="Calibri"/>
                  <w:bCs/>
                  <w:sz w:val="22"/>
                </w:rPr>
                <w:id w:val="-1757359204"/>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Included as a basis for off-label drug using</w:t>
            </w:r>
          </w:p>
          <w:p w14:paraId="28C805A0" w14:textId="77777777" w:rsidR="00AD4F9C" w:rsidRPr="004A5CFE" w:rsidRDefault="00B34CDF" w:rsidP="00AD4F9C">
            <w:pPr>
              <w:rPr>
                <w:rFonts w:ascii="Calibri" w:hAnsi="Calibri" w:cs="Calibri"/>
                <w:bCs/>
                <w:sz w:val="22"/>
              </w:rPr>
            </w:pPr>
            <w:sdt>
              <w:sdtPr>
                <w:rPr>
                  <w:rFonts w:ascii="Calibri" w:hAnsi="Calibri" w:cs="Calibri"/>
                  <w:bCs/>
                  <w:sz w:val="22"/>
                </w:rPr>
                <w:id w:val="158912521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Included in the prescription database</w:t>
            </w:r>
          </w:p>
          <w:p w14:paraId="1C8C9C46" w14:textId="77777777" w:rsidR="00AD4F9C" w:rsidRPr="004A5CFE" w:rsidRDefault="00B34CDF" w:rsidP="00AD4F9C">
            <w:pPr>
              <w:rPr>
                <w:rFonts w:ascii="Calibri" w:hAnsi="Calibri" w:cs="Calibri"/>
                <w:bCs/>
                <w:sz w:val="22"/>
              </w:rPr>
            </w:pPr>
            <w:sdt>
              <w:sdtPr>
                <w:rPr>
                  <w:rFonts w:ascii="Calibri" w:hAnsi="Calibri" w:cs="Calibri"/>
                  <w:bCs/>
                  <w:sz w:val="22"/>
                </w:rPr>
                <w:id w:val="185237017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Included in patient education in the department</w:t>
            </w:r>
          </w:p>
          <w:p w14:paraId="5953F867" w14:textId="77777777" w:rsidR="00AD4F9C" w:rsidRPr="004A5CFE" w:rsidRDefault="00B34CDF" w:rsidP="00AD4F9C">
            <w:pPr>
              <w:rPr>
                <w:rFonts w:ascii="Calibri" w:hAnsi="Calibri" w:cs="Calibri"/>
                <w:bCs/>
                <w:sz w:val="22"/>
              </w:rPr>
            </w:pPr>
            <w:sdt>
              <w:sdtPr>
                <w:rPr>
                  <w:rFonts w:ascii="Calibri" w:hAnsi="Calibri" w:cs="Calibri"/>
                  <w:bCs/>
                  <w:sz w:val="22"/>
                </w:rPr>
                <w:id w:val="51288960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Used as a basis for prescription review</w:t>
            </w:r>
          </w:p>
          <w:p w14:paraId="056D727F" w14:textId="77777777" w:rsidR="00AD4F9C" w:rsidRPr="004A5CFE" w:rsidRDefault="00B34CDF" w:rsidP="00AD4F9C">
            <w:pPr>
              <w:rPr>
                <w:rFonts w:ascii="Calibri" w:hAnsi="Calibri" w:cs="Calibri"/>
                <w:bCs/>
                <w:sz w:val="22"/>
              </w:rPr>
            </w:pPr>
            <w:sdt>
              <w:sdtPr>
                <w:rPr>
                  <w:rFonts w:ascii="Calibri" w:hAnsi="Calibri" w:cs="Calibri"/>
                  <w:bCs/>
                  <w:sz w:val="22"/>
                </w:rPr>
                <w:id w:val="202829501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Induction education for new employees</w:t>
            </w:r>
          </w:p>
          <w:p w14:paraId="52CE14E7" w14:textId="77777777" w:rsidR="00AD4F9C" w:rsidRPr="004A5CFE" w:rsidRDefault="00B34CDF" w:rsidP="00AD4F9C">
            <w:pPr>
              <w:rPr>
                <w:rFonts w:ascii="Calibri" w:hAnsi="Calibri" w:cs="Calibri"/>
                <w:bCs/>
                <w:sz w:val="22"/>
              </w:rPr>
            </w:pPr>
            <w:sdt>
              <w:sdtPr>
                <w:rPr>
                  <w:rFonts w:ascii="Calibri" w:hAnsi="Calibri" w:cs="Calibri"/>
                  <w:bCs/>
                  <w:sz w:val="22"/>
                </w:rPr>
                <w:id w:val="-117942359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Continuing education for old employees</w:t>
            </w:r>
          </w:p>
          <w:p w14:paraId="4704C68C" w14:textId="77777777" w:rsidR="00AD4F9C" w:rsidRPr="004A5CFE" w:rsidRDefault="00B34CDF" w:rsidP="00AD4F9C">
            <w:pPr>
              <w:rPr>
                <w:rFonts w:ascii="Calibri" w:hAnsi="Calibri" w:cs="Calibri"/>
                <w:bCs/>
                <w:sz w:val="22"/>
              </w:rPr>
            </w:pPr>
            <w:sdt>
              <w:sdtPr>
                <w:rPr>
                  <w:rFonts w:ascii="Calibri" w:hAnsi="Calibri" w:cs="Calibri"/>
                  <w:bCs/>
                  <w:sz w:val="22"/>
                </w:rPr>
                <w:id w:val="-24380962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Considered in ward rounds</w:t>
            </w:r>
          </w:p>
          <w:p w14:paraId="1D41C087" w14:textId="77777777" w:rsidR="00AD4F9C" w:rsidRPr="004A5CFE" w:rsidRDefault="00B34CDF" w:rsidP="00AD4F9C">
            <w:pPr>
              <w:rPr>
                <w:rFonts w:ascii="Calibri" w:hAnsi="Calibri" w:cs="Calibri"/>
                <w:bCs/>
                <w:sz w:val="22"/>
              </w:rPr>
            </w:pPr>
            <w:sdt>
              <w:sdtPr>
                <w:rPr>
                  <w:rFonts w:ascii="Calibri" w:hAnsi="Calibri" w:cs="Calibri"/>
                  <w:bCs/>
                  <w:sz w:val="22"/>
                </w:rPr>
                <w:id w:val="87850660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Included in clinical pathway management</w:t>
            </w:r>
          </w:p>
          <w:p w14:paraId="7E83C272" w14:textId="77777777" w:rsidR="00AD4F9C" w:rsidRPr="004A5CFE" w:rsidRDefault="00B34CDF" w:rsidP="00AD4F9C">
            <w:pPr>
              <w:rPr>
                <w:rFonts w:ascii="Calibri" w:hAnsi="Calibri" w:cs="Calibri"/>
                <w:bCs/>
                <w:sz w:val="22"/>
              </w:rPr>
            </w:pPr>
            <w:sdt>
              <w:sdtPr>
                <w:rPr>
                  <w:rFonts w:ascii="Calibri" w:hAnsi="Calibri" w:cs="Calibri"/>
                  <w:bCs/>
                  <w:sz w:val="22"/>
                </w:rPr>
                <w:id w:val="1563986239"/>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As a reference for the discussion of difficult cases</w:t>
            </w:r>
          </w:p>
          <w:p w14:paraId="1FC79397" w14:textId="77777777" w:rsidR="00AD4F9C" w:rsidRPr="004A5CFE" w:rsidRDefault="00B34CDF" w:rsidP="00AD4F9C">
            <w:pPr>
              <w:rPr>
                <w:rFonts w:ascii="Calibri" w:hAnsi="Calibri" w:cs="Calibri"/>
                <w:bCs/>
                <w:sz w:val="22"/>
              </w:rPr>
            </w:pPr>
            <w:sdt>
              <w:sdtPr>
                <w:rPr>
                  <w:rFonts w:ascii="Calibri" w:hAnsi="Calibri" w:cs="Calibri"/>
                  <w:bCs/>
                  <w:sz w:val="22"/>
                </w:rPr>
                <w:id w:val="180558389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Medical quality assessment</w:t>
            </w:r>
          </w:p>
          <w:p w14:paraId="4675CB37" w14:textId="77777777" w:rsidR="00AD4F9C" w:rsidRPr="004A5CFE" w:rsidRDefault="00B34CDF" w:rsidP="00AD4F9C">
            <w:pPr>
              <w:rPr>
                <w:rFonts w:ascii="Calibri" w:eastAsia="楷体" w:hAnsi="Calibri" w:cs="Calibri"/>
                <w:b/>
                <w:bCs/>
                <w:sz w:val="22"/>
              </w:rPr>
            </w:pPr>
            <w:sdt>
              <w:sdtPr>
                <w:rPr>
                  <w:rFonts w:ascii="Calibri" w:hAnsi="Calibri" w:cs="Calibri"/>
                  <w:bCs/>
                  <w:sz w:val="22"/>
                </w:rPr>
                <w:id w:val="-194614205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Others </w:t>
            </w:r>
            <w:r w:rsidR="00AD4F9C" w:rsidRPr="004A5CFE">
              <w:rPr>
                <w:rFonts w:ascii="Calibri" w:hAnsi="Calibri" w:cs="Calibri"/>
                <w:bCs/>
                <w:i/>
                <w:iCs/>
                <w:sz w:val="22"/>
              </w:rPr>
              <w:t xml:space="preserve">(please specify) </w:t>
            </w:r>
            <w:r w:rsidR="00AD4F9C" w:rsidRPr="004A5CFE">
              <w:rPr>
                <w:rFonts w:ascii="Calibri" w:hAnsi="Calibri" w:cs="Calibri"/>
                <w:bCs/>
                <w:sz w:val="22"/>
              </w:rPr>
              <w:t>_______</w:t>
            </w:r>
          </w:p>
        </w:tc>
      </w:tr>
      <w:tr w:rsidR="00AD4F9C" w:rsidRPr="004A5CFE" w14:paraId="0F23CC53" w14:textId="77777777" w:rsidTr="00AD4F9C">
        <w:trPr>
          <w:jc w:val="center"/>
        </w:trPr>
        <w:tc>
          <w:tcPr>
            <w:tcW w:w="1413" w:type="dxa"/>
            <w:vMerge/>
            <w:vAlign w:val="center"/>
          </w:tcPr>
          <w:p w14:paraId="534D146F" w14:textId="77777777" w:rsidR="00AD4F9C" w:rsidRPr="004A5CFE" w:rsidRDefault="00AD4F9C" w:rsidP="00AD4F9C">
            <w:pPr>
              <w:jc w:val="center"/>
              <w:rPr>
                <w:rFonts w:ascii="Calibri" w:hAnsi="Calibri" w:cs="Calibri"/>
                <w:b/>
                <w:bCs/>
                <w:sz w:val="22"/>
              </w:rPr>
            </w:pPr>
          </w:p>
        </w:tc>
        <w:tc>
          <w:tcPr>
            <w:tcW w:w="6946" w:type="dxa"/>
            <w:gridSpan w:val="2"/>
          </w:tcPr>
          <w:p w14:paraId="4F15B73F" w14:textId="77777777" w:rsidR="00AD4F9C" w:rsidRPr="004A5CFE" w:rsidRDefault="00AD4F9C" w:rsidP="00AD4F9C">
            <w:pPr>
              <w:rPr>
                <w:rFonts w:ascii="Calibri" w:hAnsi="Calibri" w:cs="Calibri"/>
                <w:sz w:val="22"/>
              </w:rPr>
            </w:pPr>
            <w:r w:rsidRPr="004A5CFE">
              <w:rPr>
                <w:rFonts w:ascii="Calibri" w:hAnsi="Calibri" w:cs="Calibri"/>
                <w:b/>
                <w:bCs/>
                <w:sz w:val="22"/>
              </w:rPr>
              <w:t>Q14 How long have you consistently adhered to this CPG?</w:t>
            </w:r>
            <w:r w:rsidRPr="004A5CFE">
              <w:rPr>
                <w:rFonts w:ascii="Calibri" w:hAnsi="Calibri" w:cs="Calibri"/>
                <w:sz w:val="22"/>
              </w:rPr>
              <w:t xml:space="preserve"> </w:t>
            </w:r>
            <w:r w:rsidRPr="004A5CFE">
              <w:rPr>
                <w:rFonts w:ascii="Calibri" w:hAnsi="Calibri" w:cs="Calibri"/>
                <w:b/>
                <w:bCs/>
                <w:sz w:val="22"/>
              </w:rPr>
              <w:t xml:space="preserve"> </w:t>
            </w:r>
            <w:r w:rsidRPr="004A5CFE">
              <w:rPr>
                <w:rFonts w:ascii="Calibri" w:hAnsi="Calibri" w:cs="Calibri"/>
                <w:bCs/>
                <w:sz w:val="22"/>
              </w:rPr>
              <w:t>_______</w:t>
            </w:r>
            <w:r w:rsidRPr="004A5CFE">
              <w:rPr>
                <w:rFonts w:ascii="Calibri" w:hAnsi="Calibri" w:cs="Calibri"/>
                <w:sz w:val="22"/>
              </w:rPr>
              <w:t xml:space="preserve"> months</w:t>
            </w:r>
          </w:p>
        </w:tc>
      </w:tr>
      <w:tr w:rsidR="00AD4F9C" w:rsidRPr="004A5CFE" w14:paraId="3A1EBF28" w14:textId="77777777" w:rsidTr="00AD4F9C">
        <w:trPr>
          <w:jc w:val="center"/>
        </w:trPr>
        <w:tc>
          <w:tcPr>
            <w:tcW w:w="1413" w:type="dxa"/>
            <w:vMerge/>
            <w:vAlign w:val="center"/>
          </w:tcPr>
          <w:p w14:paraId="6B6236DC" w14:textId="77777777" w:rsidR="00AD4F9C" w:rsidRPr="004A5CFE" w:rsidRDefault="00AD4F9C" w:rsidP="00AD4F9C">
            <w:pPr>
              <w:jc w:val="center"/>
              <w:rPr>
                <w:rFonts w:ascii="Calibri" w:hAnsi="Calibri" w:cs="Calibri"/>
                <w:b/>
                <w:bCs/>
                <w:sz w:val="22"/>
              </w:rPr>
            </w:pPr>
          </w:p>
        </w:tc>
        <w:tc>
          <w:tcPr>
            <w:tcW w:w="6946" w:type="dxa"/>
            <w:gridSpan w:val="2"/>
          </w:tcPr>
          <w:p w14:paraId="31DF844B" w14:textId="77777777" w:rsidR="00AD4F9C" w:rsidRPr="004A5CFE" w:rsidRDefault="00AD4F9C" w:rsidP="00AD4F9C">
            <w:pPr>
              <w:rPr>
                <w:rFonts w:ascii="Calibri" w:hAnsi="Calibri" w:cs="Calibri"/>
                <w:b/>
                <w:bCs/>
                <w:sz w:val="22"/>
              </w:rPr>
            </w:pPr>
            <w:r w:rsidRPr="004A5CFE">
              <w:rPr>
                <w:rFonts w:ascii="Calibri" w:hAnsi="Calibri" w:cs="Calibri"/>
                <w:b/>
                <w:bCs/>
                <w:sz w:val="22"/>
              </w:rPr>
              <w:t>Q15a</w:t>
            </w:r>
            <w:r w:rsidRPr="004A5CFE">
              <w:rPr>
                <w:rFonts w:ascii="Calibri" w:hAnsi="Calibri" w:cs="Calibri"/>
                <w:sz w:val="22"/>
              </w:rPr>
              <w:t xml:space="preserve"> </w:t>
            </w:r>
            <w:r w:rsidRPr="004A5CFE">
              <w:rPr>
                <w:rFonts w:ascii="Calibri" w:hAnsi="Calibri" w:cs="Calibri"/>
                <w:b/>
                <w:bCs/>
                <w:sz w:val="22"/>
                <w:lang w:val="en-HK"/>
              </w:rPr>
              <w:t>Have you ever discontinued or stopped using this guideline?</w:t>
            </w:r>
          </w:p>
          <w:p w14:paraId="66E2FA26" w14:textId="77777777" w:rsidR="00AD4F9C" w:rsidRPr="004A5CFE" w:rsidRDefault="00B34CDF" w:rsidP="00AD4F9C">
            <w:pPr>
              <w:rPr>
                <w:rFonts w:ascii="Calibri" w:hAnsi="Calibri" w:cs="Calibri"/>
                <w:sz w:val="22"/>
              </w:rPr>
            </w:pPr>
            <w:sdt>
              <w:sdtPr>
                <w:rPr>
                  <w:rFonts w:ascii="Calibri" w:hAnsi="Calibri" w:cs="Calibri"/>
                  <w:bCs/>
                  <w:sz w:val="22"/>
                </w:rPr>
                <w:id w:val="-2025306880"/>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Yes, I had ever stopped using it.</w:t>
            </w:r>
          </w:p>
          <w:p w14:paraId="2CA379E5" w14:textId="77777777" w:rsidR="00AD4F9C" w:rsidRPr="004A5CFE" w:rsidRDefault="00B34CDF" w:rsidP="00AD4F9C">
            <w:pPr>
              <w:rPr>
                <w:rFonts w:ascii="Calibri" w:hAnsi="Calibri" w:cs="Calibri"/>
                <w:sz w:val="22"/>
              </w:rPr>
            </w:pPr>
            <w:sdt>
              <w:sdtPr>
                <w:rPr>
                  <w:rFonts w:ascii="Calibri" w:hAnsi="Calibri" w:cs="Calibri"/>
                  <w:bCs/>
                  <w:sz w:val="22"/>
                </w:rPr>
                <w:id w:val="163729990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No, I never stopped using it. </w:t>
            </w:r>
            <w:r w:rsidR="00AD4F9C" w:rsidRPr="004A5CFE">
              <w:rPr>
                <w:rFonts w:ascii="Calibri" w:eastAsia="楷体" w:hAnsi="Calibri" w:cs="Calibri"/>
                <w:bCs/>
                <w:i/>
                <w:iCs/>
                <w:sz w:val="22"/>
              </w:rPr>
              <w:t>(→Please skip to Q16)</w:t>
            </w:r>
          </w:p>
          <w:p w14:paraId="168803DC" w14:textId="77777777" w:rsidR="00AD4F9C" w:rsidRPr="004A5CFE" w:rsidRDefault="00AD4F9C" w:rsidP="00AD4F9C">
            <w:pPr>
              <w:rPr>
                <w:rFonts w:ascii="Calibri" w:hAnsi="Calibri" w:cs="Calibri"/>
                <w:sz w:val="22"/>
                <w:u w:val="single"/>
              </w:rPr>
            </w:pPr>
            <w:r w:rsidRPr="004A5CFE">
              <w:rPr>
                <w:rFonts w:ascii="Calibri" w:hAnsi="Calibri" w:cs="Calibri"/>
                <w:b/>
                <w:sz w:val="22"/>
              </w:rPr>
              <w:t xml:space="preserve">Q15b </w:t>
            </w:r>
            <w:r w:rsidRPr="004A5CFE">
              <w:rPr>
                <w:rFonts w:ascii="Calibri" w:hAnsi="Calibri" w:cs="Calibri"/>
                <w:b/>
                <w:bCs/>
                <w:sz w:val="22"/>
              </w:rPr>
              <w:t xml:space="preserve">If so, </w:t>
            </w:r>
            <w:r w:rsidRPr="004A5CFE">
              <w:rPr>
                <w:rFonts w:ascii="Calibri" w:hAnsi="Calibri" w:cs="Calibri"/>
                <w:b/>
                <w:bCs/>
                <w:sz w:val="22"/>
                <w:lang w:val="en-HK"/>
              </w:rPr>
              <w:t>when?</w:t>
            </w:r>
            <w:r w:rsidRPr="004A5CFE" w:rsidDel="00484212">
              <w:rPr>
                <w:rFonts w:ascii="Calibri" w:hAnsi="Calibri" w:cs="Calibri"/>
                <w:b/>
                <w:bCs/>
                <w:sz w:val="22"/>
                <w:lang w:val="en-HK"/>
              </w:rPr>
              <w:t xml:space="preserve"> </w:t>
            </w:r>
            <w:r w:rsidRPr="004A5CFE">
              <w:rPr>
                <w:rFonts w:ascii="Calibri" w:hAnsi="Calibri" w:cs="Calibri"/>
                <w:i/>
                <w:iCs/>
                <w:sz w:val="22"/>
              </w:rPr>
              <w:t>(Specify the year and month)</w:t>
            </w:r>
            <w:r w:rsidRPr="004A5CFE">
              <w:rPr>
                <w:rFonts w:ascii="Calibri" w:hAnsi="Calibri" w:cs="Calibri"/>
                <w:sz w:val="22"/>
              </w:rPr>
              <w:t xml:space="preserve"> _________</w:t>
            </w:r>
          </w:p>
          <w:p w14:paraId="7B08D534" w14:textId="77777777" w:rsidR="00AD4F9C" w:rsidRPr="004A5CFE" w:rsidRDefault="00AD4F9C" w:rsidP="00AD4F9C">
            <w:pPr>
              <w:rPr>
                <w:rFonts w:ascii="Calibri" w:hAnsi="Calibri" w:cs="Calibri"/>
                <w:b/>
                <w:sz w:val="22"/>
              </w:rPr>
            </w:pPr>
            <w:r w:rsidRPr="004A5CFE">
              <w:rPr>
                <w:rFonts w:ascii="Calibri" w:hAnsi="Calibri" w:cs="Calibri"/>
                <w:b/>
                <w:sz w:val="22"/>
              </w:rPr>
              <w:t xml:space="preserve">Q15c </w:t>
            </w:r>
            <w:proofErr w:type="gramStart"/>
            <w:r w:rsidRPr="004A5CFE">
              <w:rPr>
                <w:rFonts w:ascii="Calibri" w:hAnsi="Calibri" w:cs="Calibri"/>
                <w:b/>
                <w:bCs/>
                <w:sz w:val="22"/>
              </w:rPr>
              <w:t>And</w:t>
            </w:r>
            <w:proofErr w:type="gramEnd"/>
            <w:r w:rsidRPr="004A5CFE">
              <w:rPr>
                <w:rFonts w:ascii="Calibri" w:hAnsi="Calibri" w:cs="Calibri"/>
                <w:b/>
                <w:bCs/>
                <w:sz w:val="22"/>
              </w:rPr>
              <w:t xml:space="preserve"> why?</w:t>
            </w:r>
            <w:r w:rsidRPr="004A5CFE">
              <w:rPr>
                <w:rFonts w:ascii="Calibri" w:hAnsi="Calibri" w:cs="Calibri"/>
                <w:b/>
                <w:sz w:val="22"/>
              </w:rPr>
              <w:t xml:space="preserve"> </w:t>
            </w:r>
            <w:r w:rsidRPr="004A5CFE">
              <w:rPr>
                <w:rFonts w:ascii="Calibri" w:hAnsi="Calibri" w:cs="Calibri"/>
                <w:i/>
                <w:iCs/>
                <w:sz w:val="22"/>
              </w:rPr>
              <w:t>(Multiple choice)</w:t>
            </w:r>
          </w:p>
          <w:p w14:paraId="1CE81445" w14:textId="77777777" w:rsidR="00AD4F9C" w:rsidRPr="004A5CFE" w:rsidRDefault="00B34CDF" w:rsidP="00AD4F9C">
            <w:pPr>
              <w:rPr>
                <w:rFonts w:ascii="Calibri" w:hAnsi="Calibri" w:cs="Calibri"/>
                <w:sz w:val="22"/>
              </w:rPr>
            </w:pPr>
            <w:sdt>
              <w:sdtPr>
                <w:rPr>
                  <w:rFonts w:ascii="Calibri" w:hAnsi="Calibri" w:cs="Calibri"/>
                  <w:bCs/>
                  <w:sz w:val="22"/>
                </w:rPr>
                <w:id w:val="1656412832"/>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The CPG was updated or similar but new CPG appeared.</w:t>
            </w:r>
          </w:p>
          <w:p w14:paraId="0E5E4F98" w14:textId="77777777" w:rsidR="00AD4F9C" w:rsidRPr="004A5CFE" w:rsidRDefault="00B34CDF" w:rsidP="00AD4F9C">
            <w:pPr>
              <w:rPr>
                <w:rFonts w:ascii="Calibri" w:hAnsi="Calibri" w:cs="Calibri"/>
                <w:sz w:val="22"/>
              </w:rPr>
            </w:pPr>
            <w:sdt>
              <w:sdtPr>
                <w:rPr>
                  <w:rFonts w:ascii="Calibri" w:hAnsi="Calibri" w:cs="Calibri"/>
                  <w:bCs/>
                  <w:sz w:val="22"/>
                </w:rPr>
                <w:id w:val="-560482839"/>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New clinical evidence was generated.</w:t>
            </w:r>
          </w:p>
          <w:p w14:paraId="53203A5B" w14:textId="77777777" w:rsidR="00AD4F9C" w:rsidRPr="004A5CFE" w:rsidRDefault="00B34CDF" w:rsidP="00AD4F9C">
            <w:pPr>
              <w:rPr>
                <w:rFonts w:ascii="Calibri" w:hAnsi="Calibri" w:cs="Calibri"/>
                <w:sz w:val="22"/>
              </w:rPr>
            </w:pPr>
            <w:sdt>
              <w:sdtPr>
                <w:rPr>
                  <w:rFonts w:ascii="Calibri" w:hAnsi="Calibri" w:cs="Calibri"/>
                  <w:bCs/>
                  <w:sz w:val="22"/>
                </w:rPr>
                <w:id w:val="295966710"/>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The clinical effect was proved to be dissatisfactory.</w:t>
            </w:r>
          </w:p>
          <w:p w14:paraId="166BA17C" w14:textId="77777777" w:rsidR="00AD4F9C" w:rsidRPr="004A5CFE" w:rsidRDefault="00B34CDF" w:rsidP="00AD4F9C">
            <w:pPr>
              <w:rPr>
                <w:rFonts w:ascii="Calibri" w:hAnsi="Calibri" w:cs="Calibri"/>
                <w:sz w:val="22"/>
              </w:rPr>
            </w:pPr>
            <w:sdt>
              <w:sdtPr>
                <w:rPr>
                  <w:rFonts w:ascii="Calibri" w:hAnsi="Calibri" w:cs="Calibri"/>
                  <w:bCs/>
                  <w:sz w:val="22"/>
                </w:rPr>
                <w:id w:val="485369467"/>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Others </w:t>
            </w:r>
            <w:r w:rsidR="00AD4F9C" w:rsidRPr="004A5CFE">
              <w:rPr>
                <w:rFonts w:ascii="Calibri" w:hAnsi="Calibri" w:cs="Calibri"/>
                <w:bCs/>
                <w:i/>
                <w:iCs/>
                <w:sz w:val="22"/>
              </w:rPr>
              <w:t>(please specify)</w:t>
            </w:r>
            <w:r w:rsidR="00AD4F9C" w:rsidRPr="004A5CFE">
              <w:rPr>
                <w:rFonts w:ascii="Calibri" w:hAnsi="Calibri" w:cs="Calibri"/>
                <w:bCs/>
                <w:sz w:val="22"/>
              </w:rPr>
              <w:t xml:space="preserve"> _______</w:t>
            </w:r>
          </w:p>
        </w:tc>
      </w:tr>
      <w:tr w:rsidR="00AD4F9C" w:rsidRPr="004A5CFE" w14:paraId="1FC654F8" w14:textId="77777777" w:rsidTr="00AD4F9C">
        <w:trPr>
          <w:jc w:val="center"/>
        </w:trPr>
        <w:tc>
          <w:tcPr>
            <w:tcW w:w="1413" w:type="dxa"/>
            <w:vAlign w:val="center"/>
          </w:tcPr>
          <w:p w14:paraId="48982258"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Barriers and facilitators</w:t>
            </w:r>
          </w:p>
        </w:tc>
        <w:tc>
          <w:tcPr>
            <w:tcW w:w="6946" w:type="dxa"/>
            <w:gridSpan w:val="2"/>
          </w:tcPr>
          <w:p w14:paraId="0F6A6862" w14:textId="77777777" w:rsidR="00AD4F9C" w:rsidRPr="004A5CFE" w:rsidRDefault="00AD4F9C" w:rsidP="00AD4F9C">
            <w:pPr>
              <w:rPr>
                <w:rFonts w:ascii="Calibri" w:hAnsi="Calibri" w:cs="Calibri"/>
                <w:b/>
                <w:sz w:val="22"/>
              </w:rPr>
            </w:pPr>
            <w:r w:rsidRPr="004A5CFE">
              <w:rPr>
                <w:rFonts w:ascii="Calibri" w:hAnsi="Calibri" w:cs="Calibri"/>
                <w:b/>
                <w:bCs/>
                <w:sz w:val="22"/>
              </w:rPr>
              <w:t xml:space="preserve">Q16a Did you </w:t>
            </w:r>
            <w:r w:rsidRPr="004A5CFE">
              <w:rPr>
                <w:rFonts w:ascii="Calibri" w:hAnsi="Calibri" w:cs="Calibri"/>
                <w:b/>
                <w:bCs/>
                <w:sz w:val="22"/>
                <w:lang w:val="en-HK"/>
              </w:rPr>
              <w:t xml:space="preserve">encounter </w:t>
            </w:r>
            <w:r w:rsidRPr="004A5CFE">
              <w:rPr>
                <w:rFonts w:ascii="Calibri" w:hAnsi="Calibri" w:cs="Calibri"/>
                <w:b/>
                <w:bCs/>
                <w:sz w:val="22"/>
              </w:rPr>
              <w:t>any barriers when implementing this CPG in your institution or in practice?</w:t>
            </w:r>
          </w:p>
          <w:p w14:paraId="003325FD" w14:textId="77777777" w:rsidR="00AD4F9C" w:rsidRPr="004A5CFE" w:rsidRDefault="00B34CDF" w:rsidP="00AD4F9C">
            <w:pPr>
              <w:rPr>
                <w:rFonts w:ascii="Calibri" w:hAnsi="Calibri" w:cs="Calibri"/>
                <w:sz w:val="22"/>
              </w:rPr>
            </w:pPr>
            <w:sdt>
              <w:sdtPr>
                <w:rPr>
                  <w:rFonts w:ascii="Calibri" w:hAnsi="Calibri" w:cs="Calibri"/>
                  <w:bCs/>
                  <w:sz w:val="22"/>
                </w:rPr>
                <w:id w:val="91274412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Yes, there are some barriers to its implementation.</w:t>
            </w:r>
          </w:p>
          <w:p w14:paraId="4544F8BB" w14:textId="77777777" w:rsidR="00AD4F9C" w:rsidRPr="004A5CFE" w:rsidRDefault="00B34CDF" w:rsidP="00AD4F9C">
            <w:pPr>
              <w:rPr>
                <w:rFonts w:ascii="Calibri" w:eastAsia="楷体" w:hAnsi="Calibri" w:cs="Calibri"/>
                <w:bCs/>
                <w:sz w:val="22"/>
              </w:rPr>
            </w:pPr>
            <w:sdt>
              <w:sdtPr>
                <w:rPr>
                  <w:rFonts w:ascii="Calibri" w:hAnsi="Calibri" w:cs="Calibri"/>
                  <w:bCs/>
                  <w:sz w:val="22"/>
                </w:rPr>
                <w:id w:val="774914666"/>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sz w:val="22"/>
              </w:rPr>
              <w:t xml:space="preserve"> No, I don’t think there are any barriers to its implementation </w:t>
            </w:r>
            <w:r w:rsidR="00AD4F9C" w:rsidRPr="004A5CFE">
              <w:rPr>
                <w:rFonts w:ascii="Calibri" w:eastAsia="楷体" w:hAnsi="Calibri" w:cs="Calibri"/>
                <w:bCs/>
                <w:i/>
                <w:iCs/>
                <w:sz w:val="22"/>
              </w:rPr>
              <w:t>(→Please skip to Q17)</w:t>
            </w:r>
          </w:p>
          <w:p w14:paraId="02070304" w14:textId="77777777" w:rsidR="00AD4F9C" w:rsidRPr="004A5CFE" w:rsidRDefault="00AD4F9C" w:rsidP="00AD4F9C">
            <w:pPr>
              <w:rPr>
                <w:rFonts w:ascii="Calibri" w:hAnsi="Calibri" w:cs="Calibri"/>
                <w:b/>
                <w:sz w:val="22"/>
              </w:rPr>
            </w:pPr>
            <w:r w:rsidRPr="004A5CFE">
              <w:rPr>
                <w:rFonts w:ascii="Calibri" w:hAnsi="Calibri" w:cs="Calibri"/>
                <w:b/>
                <w:sz w:val="22"/>
              </w:rPr>
              <w:t>Q16b If so, what were they?</w:t>
            </w:r>
            <w:r w:rsidRPr="004A5CFE">
              <w:rPr>
                <w:rFonts w:ascii="Calibri" w:hAnsi="Calibri" w:cs="Calibri"/>
                <w:sz w:val="22"/>
              </w:rPr>
              <w:t xml:space="preserve"> </w:t>
            </w:r>
            <w:r w:rsidRPr="004A5CFE">
              <w:rPr>
                <w:rFonts w:ascii="Calibri" w:hAnsi="Calibri" w:cs="Calibri"/>
                <w:i/>
                <w:iCs/>
                <w:sz w:val="22"/>
              </w:rPr>
              <w:t>(Multiple choice)</w:t>
            </w:r>
          </w:p>
          <w:p w14:paraId="620B7396" w14:textId="77777777" w:rsidR="00AD4F9C" w:rsidRPr="004A5CFE" w:rsidRDefault="00AD4F9C" w:rsidP="00AD4F9C">
            <w:pPr>
              <w:rPr>
                <w:rFonts w:ascii="Calibri" w:hAnsi="Calibri" w:cs="Calibri"/>
                <w:b/>
                <w:bCs/>
                <w:sz w:val="22"/>
              </w:rPr>
            </w:pPr>
            <w:r w:rsidRPr="004A5CFE">
              <w:rPr>
                <w:rFonts w:ascii="Calibri" w:hAnsi="Calibri" w:cs="Calibri"/>
                <w:b/>
                <w:bCs/>
                <w:sz w:val="22"/>
              </w:rPr>
              <w:t>1</w:t>
            </w:r>
            <w:r w:rsidRPr="004A5CFE">
              <w:rPr>
                <w:rFonts w:ascii="Calibri" w:hAnsi="Calibri" w:cs="Calibri"/>
                <w:b/>
                <w:bCs/>
                <w:sz w:val="22"/>
              </w:rPr>
              <w:t>）</w:t>
            </w:r>
            <w:r w:rsidRPr="004A5CFE">
              <w:rPr>
                <w:rFonts w:ascii="Calibri" w:hAnsi="Calibri" w:cs="Calibri"/>
                <w:b/>
                <w:bCs/>
                <w:sz w:val="22"/>
              </w:rPr>
              <w:t>Guideline factors</w:t>
            </w:r>
          </w:p>
          <w:p w14:paraId="6C5E381B" w14:textId="77777777" w:rsidR="00AD4F9C" w:rsidRPr="004A5CFE" w:rsidRDefault="00B34CDF" w:rsidP="00AD4F9C">
            <w:pPr>
              <w:rPr>
                <w:rFonts w:ascii="Calibri" w:hAnsi="Calibri" w:cs="Calibri"/>
                <w:b/>
                <w:bCs/>
                <w:sz w:val="22"/>
              </w:rPr>
            </w:pPr>
            <w:sdt>
              <w:sdtPr>
                <w:rPr>
                  <w:rFonts w:ascii="Calibri" w:hAnsi="Calibri" w:cs="Calibri"/>
                  <w:bCs/>
                  <w:sz w:val="22"/>
                </w:rPr>
                <w:id w:val="983430552"/>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Convenience of acquisition channels to the CPG</w:t>
            </w:r>
          </w:p>
          <w:p w14:paraId="759B42E4" w14:textId="77777777" w:rsidR="00AD4F9C" w:rsidRPr="004A5CFE" w:rsidRDefault="00B34CDF" w:rsidP="00AD4F9C">
            <w:pPr>
              <w:rPr>
                <w:rFonts w:ascii="Calibri" w:hAnsi="Calibri" w:cs="Calibri"/>
                <w:bCs/>
                <w:sz w:val="22"/>
              </w:rPr>
            </w:pPr>
            <w:sdt>
              <w:sdtPr>
                <w:rPr>
                  <w:rFonts w:ascii="Calibri" w:hAnsi="Calibri" w:cs="Calibri"/>
                  <w:bCs/>
                  <w:sz w:val="22"/>
                </w:rPr>
                <w:id w:val="1304973970"/>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Clarity of the recommendations of the CPG</w:t>
            </w:r>
          </w:p>
          <w:p w14:paraId="606211FF" w14:textId="77777777" w:rsidR="00AD4F9C" w:rsidRPr="004A5CFE" w:rsidRDefault="00B34CDF" w:rsidP="00AD4F9C">
            <w:pPr>
              <w:rPr>
                <w:rFonts w:ascii="Calibri" w:hAnsi="Calibri" w:cs="Calibri"/>
                <w:bCs/>
                <w:sz w:val="22"/>
              </w:rPr>
            </w:pPr>
            <w:sdt>
              <w:sdtPr>
                <w:rPr>
                  <w:rFonts w:ascii="Calibri" w:hAnsi="Calibri" w:cs="Calibri"/>
                  <w:bCs/>
                  <w:sz w:val="22"/>
                </w:rPr>
                <w:id w:val="311600161"/>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w:t>
            </w:r>
            <w:proofErr w:type="spellStart"/>
            <w:r w:rsidR="00AD4F9C" w:rsidRPr="004A5CFE">
              <w:rPr>
                <w:rFonts w:ascii="Calibri" w:hAnsi="Calibri" w:cs="Calibri"/>
                <w:bCs/>
                <w:sz w:val="22"/>
              </w:rPr>
              <w:t>Scientificity</w:t>
            </w:r>
            <w:proofErr w:type="spellEnd"/>
            <w:r w:rsidR="00AD4F9C" w:rsidRPr="004A5CFE">
              <w:rPr>
                <w:rFonts w:ascii="Calibri" w:hAnsi="Calibri" w:cs="Calibri"/>
                <w:bCs/>
                <w:sz w:val="22"/>
              </w:rPr>
              <w:t xml:space="preserve"> and reliability of the evidence in the CPG</w:t>
            </w:r>
          </w:p>
          <w:p w14:paraId="2D595681" w14:textId="77777777" w:rsidR="00AD4F9C" w:rsidRPr="004A5CFE" w:rsidRDefault="00B34CDF" w:rsidP="00AD4F9C">
            <w:pPr>
              <w:rPr>
                <w:rFonts w:ascii="Calibri" w:hAnsi="Calibri" w:cs="Calibri"/>
                <w:bCs/>
                <w:sz w:val="22"/>
              </w:rPr>
            </w:pPr>
            <w:sdt>
              <w:sdtPr>
                <w:rPr>
                  <w:rFonts w:ascii="Calibri" w:hAnsi="Calibri" w:cs="Calibri"/>
                  <w:bCs/>
                  <w:sz w:val="22"/>
                </w:rPr>
                <w:id w:val="77375301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Applicability of the CPG</w:t>
            </w:r>
          </w:p>
          <w:p w14:paraId="575857CC" w14:textId="77777777" w:rsidR="00AD4F9C" w:rsidRPr="004A5CFE" w:rsidRDefault="00B34CDF" w:rsidP="00AD4F9C">
            <w:pPr>
              <w:rPr>
                <w:rFonts w:ascii="Calibri" w:hAnsi="Calibri" w:cs="Calibri"/>
                <w:bCs/>
                <w:sz w:val="22"/>
              </w:rPr>
            </w:pPr>
            <w:sdt>
              <w:sdtPr>
                <w:rPr>
                  <w:rFonts w:ascii="Calibri" w:hAnsi="Calibri" w:cs="Calibri"/>
                  <w:bCs/>
                  <w:sz w:val="22"/>
                </w:rPr>
                <w:id w:val="1459063677"/>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Impact of the CPG on clinicians’ autonomy</w:t>
            </w:r>
          </w:p>
          <w:p w14:paraId="732D0B24" w14:textId="77777777" w:rsidR="00AD4F9C" w:rsidRPr="004A5CFE" w:rsidRDefault="00B34CDF" w:rsidP="00AD4F9C">
            <w:pPr>
              <w:rPr>
                <w:rFonts w:ascii="Calibri" w:hAnsi="Calibri" w:cs="Calibri"/>
                <w:bCs/>
                <w:sz w:val="22"/>
              </w:rPr>
            </w:pPr>
            <w:sdt>
              <w:sdtPr>
                <w:rPr>
                  <w:rFonts w:ascii="Calibri" w:hAnsi="Calibri" w:cs="Calibri"/>
                  <w:bCs/>
                  <w:sz w:val="22"/>
                </w:rPr>
                <w:id w:val="-225223572"/>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Influence of the CPG on patients’ treatment choices</w:t>
            </w:r>
          </w:p>
          <w:p w14:paraId="221162B6" w14:textId="77777777" w:rsidR="00AD4F9C" w:rsidRPr="004A5CFE" w:rsidRDefault="00B34CDF" w:rsidP="00AD4F9C">
            <w:pPr>
              <w:rPr>
                <w:rFonts w:ascii="Calibri" w:hAnsi="Calibri" w:cs="Calibri"/>
                <w:bCs/>
                <w:sz w:val="22"/>
              </w:rPr>
            </w:pPr>
            <w:sdt>
              <w:sdtPr>
                <w:rPr>
                  <w:rFonts w:ascii="Calibri" w:hAnsi="Calibri" w:cs="Calibri"/>
                  <w:bCs/>
                  <w:sz w:val="22"/>
                </w:rPr>
                <w:id w:val="181698009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Whether there are implementation plan or strategies to promote the implementation of the guidelines (</w:t>
            </w:r>
            <w:proofErr w:type="gramStart"/>
            <w:r w:rsidR="00AD4F9C" w:rsidRPr="004A5CFE">
              <w:rPr>
                <w:rFonts w:ascii="Calibri" w:hAnsi="Calibri" w:cs="Calibri"/>
                <w:sz w:val="22"/>
              </w:rPr>
              <w:t>e.g.</w:t>
            </w:r>
            <w:proofErr w:type="gramEnd"/>
            <w:r w:rsidR="00AD4F9C" w:rsidRPr="004A5CFE">
              <w:rPr>
                <w:rFonts w:ascii="Calibri" w:hAnsi="Calibri" w:cs="Calibri"/>
                <w:sz w:val="22"/>
              </w:rPr>
              <w:t xml:space="preserve"> network-wide release, academic conference presentations, leader promotion, etc.)</w:t>
            </w:r>
          </w:p>
          <w:p w14:paraId="100492B2" w14:textId="77777777" w:rsidR="00AD4F9C" w:rsidRPr="004A5CFE" w:rsidRDefault="00B34CDF" w:rsidP="00AD4F9C">
            <w:pPr>
              <w:rPr>
                <w:rFonts w:ascii="Calibri" w:hAnsi="Calibri" w:cs="Calibri"/>
                <w:bCs/>
                <w:sz w:val="22"/>
              </w:rPr>
            </w:pPr>
            <w:sdt>
              <w:sdtPr>
                <w:rPr>
                  <w:rFonts w:ascii="Calibri" w:hAnsi="Calibri" w:cs="Calibri"/>
                  <w:bCs/>
                  <w:sz w:val="22"/>
                </w:rPr>
                <w:id w:val="1555735261"/>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Others </w:t>
            </w:r>
            <w:r w:rsidR="00AD4F9C" w:rsidRPr="004A5CFE">
              <w:rPr>
                <w:rFonts w:ascii="Calibri" w:hAnsi="Calibri" w:cs="Calibri"/>
                <w:bCs/>
                <w:i/>
                <w:iCs/>
                <w:sz w:val="22"/>
              </w:rPr>
              <w:t xml:space="preserve">(please specify) </w:t>
            </w:r>
            <w:r w:rsidR="00AD4F9C" w:rsidRPr="004A5CFE">
              <w:rPr>
                <w:rFonts w:ascii="Calibri" w:hAnsi="Calibri" w:cs="Calibri"/>
                <w:bCs/>
                <w:sz w:val="22"/>
              </w:rPr>
              <w:t>_______</w:t>
            </w:r>
          </w:p>
          <w:p w14:paraId="1A7C8172" w14:textId="77777777" w:rsidR="00AD4F9C" w:rsidRPr="004A5CFE" w:rsidRDefault="00AD4F9C" w:rsidP="00AD4F9C">
            <w:pPr>
              <w:rPr>
                <w:rFonts w:ascii="Calibri" w:hAnsi="Calibri" w:cs="Calibri"/>
                <w:b/>
                <w:bCs/>
                <w:sz w:val="22"/>
              </w:rPr>
            </w:pPr>
            <w:r w:rsidRPr="004A5CFE">
              <w:rPr>
                <w:rFonts w:ascii="Calibri" w:hAnsi="Calibri" w:cs="Calibri"/>
                <w:b/>
                <w:bCs/>
                <w:sz w:val="22"/>
              </w:rPr>
              <w:t>2</w:t>
            </w:r>
            <w:r w:rsidRPr="004A5CFE">
              <w:rPr>
                <w:rFonts w:ascii="Calibri" w:hAnsi="Calibri" w:cs="Calibri"/>
                <w:b/>
                <w:bCs/>
                <w:sz w:val="22"/>
              </w:rPr>
              <w:t>）</w:t>
            </w:r>
            <w:r w:rsidRPr="004A5CFE">
              <w:rPr>
                <w:rFonts w:ascii="Calibri" w:hAnsi="Calibri" w:cs="Calibri"/>
                <w:b/>
                <w:bCs/>
                <w:sz w:val="22"/>
              </w:rPr>
              <w:t>Environmental factors</w:t>
            </w:r>
          </w:p>
          <w:p w14:paraId="357EB088" w14:textId="77777777" w:rsidR="00AD4F9C" w:rsidRPr="004A5CFE" w:rsidRDefault="00B34CDF" w:rsidP="00AD4F9C">
            <w:pPr>
              <w:rPr>
                <w:rFonts w:ascii="Calibri" w:hAnsi="Calibri" w:cs="Calibri"/>
                <w:bCs/>
                <w:sz w:val="22"/>
              </w:rPr>
            </w:pPr>
            <w:sdt>
              <w:sdtPr>
                <w:rPr>
                  <w:rFonts w:ascii="Calibri" w:hAnsi="Calibri" w:cs="Calibri"/>
                  <w:bCs/>
                  <w:sz w:val="22"/>
                </w:rPr>
                <w:id w:val="539559009"/>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Policies and systems (e.g., centralized procurement) of national, local, and medical institutions</w:t>
            </w:r>
          </w:p>
          <w:p w14:paraId="58471B22" w14:textId="77777777" w:rsidR="00AD4F9C" w:rsidRPr="004A5CFE" w:rsidRDefault="00B34CDF" w:rsidP="00AD4F9C">
            <w:pPr>
              <w:rPr>
                <w:rFonts w:ascii="Calibri" w:hAnsi="Calibri" w:cs="Calibri"/>
                <w:bCs/>
                <w:sz w:val="22"/>
              </w:rPr>
            </w:pPr>
            <w:sdt>
              <w:sdtPr>
                <w:rPr>
                  <w:rFonts w:ascii="Calibri" w:hAnsi="Calibri" w:cs="Calibri"/>
                  <w:bCs/>
                  <w:sz w:val="22"/>
                </w:rPr>
                <w:id w:val="-1946910461"/>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Impact of medical insurance</w:t>
            </w:r>
          </w:p>
          <w:p w14:paraId="3AE8DD5D" w14:textId="77777777" w:rsidR="00AD4F9C" w:rsidRPr="004A5CFE" w:rsidRDefault="00B34CDF" w:rsidP="00AD4F9C">
            <w:pPr>
              <w:rPr>
                <w:rFonts w:ascii="Calibri" w:hAnsi="Calibri" w:cs="Calibri"/>
                <w:bCs/>
                <w:sz w:val="22"/>
              </w:rPr>
            </w:pPr>
            <w:sdt>
              <w:sdtPr>
                <w:rPr>
                  <w:rFonts w:ascii="Calibri" w:hAnsi="Calibri" w:cs="Calibri"/>
                  <w:bCs/>
                  <w:sz w:val="22"/>
                </w:rPr>
                <w:id w:val="23136547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Overall climate of the institution to support the implementation of CPG into practice</w:t>
            </w:r>
          </w:p>
          <w:p w14:paraId="128115D9" w14:textId="77777777" w:rsidR="00AD4F9C" w:rsidRPr="004A5CFE" w:rsidRDefault="00B34CDF" w:rsidP="00AD4F9C">
            <w:pPr>
              <w:rPr>
                <w:rFonts w:ascii="Calibri" w:hAnsi="Calibri" w:cs="Calibri"/>
                <w:bCs/>
                <w:sz w:val="22"/>
              </w:rPr>
            </w:pPr>
            <w:sdt>
              <w:sdtPr>
                <w:rPr>
                  <w:rFonts w:ascii="Calibri" w:hAnsi="Calibri" w:cs="Calibri"/>
                  <w:bCs/>
                  <w:sz w:val="22"/>
                </w:rPr>
                <w:id w:val="-154543760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Attitude of the leader in the department or team towards the CPG</w:t>
            </w:r>
          </w:p>
          <w:p w14:paraId="7D2FF03B" w14:textId="77777777" w:rsidR="00AD4F9C" w:rsidRPr="004A5CFE" w:rsidRDefault="00B34CDF" w:rsidP="00AD4F9C">
            <w:pPr>
              <w:rPr>
                <w:rFonts w:ascii="Calibri" w:hAnsi="Calibri" w:cs="Calibri"/>
                <w:bCs/>
                <w:sz w:val="22"/>
              </w:rPr>
            </w:pPr>
            <w:sdt>
              <w:sdtPr>
                <w:rPr>
                  <w:rFonts w:ascii="Calibri" w:hAnsi="Calibri" w:cs="Calibri"/>
                  <w:bCs/>
                  <w:sz w:val="22"/>
                </w:rPr>
                <w:id w:val="463569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Cooperation from relevant departments in implementing the CPG</w:t>
            </w:r>
          </w:p>
          <w:p w14:paraId="332015CC" w14:textId="77777777" w:rsidR="00AD4F9C" w:rsidRPr="004A5CFE" w:rsidRDefault="00B34CDF" w:rsidP="00AD4F9C">
            <w:pPr>
              <w:rPr>
                <w:rFonts w:ascii="Calibri" w:hAnsi="Calibri" w:cs="Calibri"/>
                <w:bCs/>
                <w:sz w:val="22"/>
              </w:rPr>
            </w:pPr>
            <w:sdt>
              <w:sdtPr>
                <w:rPr>
                  <w:rFonts w:ascii="Calibri" w:hAnsi="Calibri" w:cs="Calibri"/>
                  <w:bCs/>
                  <w:sz w:val="22"/>
                </w:rPr>
                <w:id w:val="-1053534287"/>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Hardware conditions for implementing the CPG (e.g., information system, equipment, technology, drugs (including biological preparations, vaccines, etc.))</w:t>
            </w:r>
          </w:p>
          <w:p w14:paraId="70F11171" w14:textId="77777777" w:rsidR="00AD4F9C" w:rsidRPr="004A5CFE" w:rsidRDefault="00B34CDF" w:rsidP="00AD4F9C">
            <w:pPr>
              <w:rPr>
                <w:rFonts w:ascii="Calibri" w:hAnsi="Calibri" w:cs="Calibri"/>
                <w:bCs/>
                <w:sz w:val="22"/>
              </w:rPr>
            </w:pPr>
            <w:sdt>
              <w:sdtPr>
                <w:rPr>
                  <w:rFonts w:ascii="Calibri" w:hAnsi="Calibri" w:cs="Calibri"/>
                  <w:bCs/>
                  <w:sz w:val="22"/>
                </w:rPr>
                <w:id w:val="851765330"/>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Others </w:t>
            </w:r>
            <w:r w:rsidR="00AD4F9C" w:rsidRPr="004A5CFE">
              <w:rPr>
                <w:rFonts w:ascii="Calibri" w:hAnsi="Calibri" w:cs="Calibri"/>
                <w:bCs/>
                <w:i/>
                <w:iCs/>
                <w:sz w:val="22"/>
              </w:rPr>
              <w:t>(please specify)</w:t>
            </w:r>
            <w:r w:rsidR="00AD4F9C" w:rsidRPr="004A5CFE">
              <w:rPr>
                <w:rFonts w:ascii="Calibri" w:hAnsi="Calibri" w:cs="Calibri"/>
                <w:sz w:val="22"/>
              </w:rPr>
              <w:t xml:space="preserve"> _______</w:t>
            </w:r>
          </w:p>
          <w:p w14:paraId="6B371030" w14:textId="77777777" w:rsidR="00AD4F9C" w:rsidRPr="004A5CFE" w:rsidRDefault="00AD4F9C" w:rsidP="00AD4F9C">
            <w:pPr>
              <w:rPr>
                <w:rFonts w:ascii="Calibri" w:hAnsi="Calibri" w:cs="Calibri"/>
                <w:b/>
                <w:bCs/>
                <w:sz w:val="22"/>
              </w:rPr>
            </w:pPr>
            <w:r w:rsidRPr="004A5CFE">
              <w:rPr>
                <w:rFonts w:ascii="Calibri" w:hAnsi="Calibri" w:cs="Calibri"/>
                <w:b/>
                <w:bCs/>
                <w:sz w:val="22"/>
              </w:rPr>
              <w:t>3</w:t>
            </w:r>
            <w:r w:rsidRPr="004A5CFE">
              <w:rPr>
                <w:rFonts w:ascii="Calibri" w:hAnsi="Calibri" w:cs="Calibri"/>
                <w:b/>
                <w:bCs/>
                <w:sz w:val="22"/>
              </w:rPr>
              <w:t>）</w:t>
            </w:r>
            <w:r w:rsidRPr="004A5CFE">
              <w:rPr>
                <w:rFonts w:ascii="Calibri" w:hAnsi="Calibri" w:cs="Calibri"/>
                <w:b/>
                <w:bCs/>
                <w:sz w:val="22"/>
              </w:rPr>
              <w:t>Professional factors</w:t>
            </w:r>
          </w:p>
          <w:p w14:paraId="3A74F042" w14:textId="77777777" w:rsidR="00AD4F9C" w:rsidRPr="004A5CFE" w:rsidRDefault="00B34CDF" w:rsidP="00AD4F9C">
            <w:pPr>
              <w:rPr>
                <w:rFonts w:ascii="Calibri" w:hAnsi="Calibri" w:cs="Calibri"/>
                <w:bCs/>
                <w:sz w:val="22"/>
              </w:rPr>
            </w:pPr>
            <w:sdt>
              <w:sdtPr>
                <w:rPr>
                  <w:rFonts w:ascii="Calibri" w:hAnsi="Calibri" w:cs="Calibri"/>
                  <w:bCs/>
                  <w:sz w:val="22"/>
                </w:rPr>
                <w:id w:val="146738778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Evidence-based medical literacy and skills of clinicians (e.g., proposing clinical questions, searching, decision-making, and effect evaluation)</w:t>
            </w:r>
          </w:p>
          <w:p w14:paraId="3331E054" w14:textId="77777777" w:rsidR="00AD4F9C" w:rsidRPr="004A5CFE" w:rsidRDefault="00B34CDF" w:rsidP="00AD4F9C">
            <w:pPr>
              <w:rPr>
                <w:rFonts w:ascii="Calibri" w:hAnsi="Calibri" w:cs="Calibri"/>
                <w:bCs/>
                <w:sz w:val="22"/>
              </w:rPr>
            </w:pPr>
            <w:sdt>
              <w:sdtPr>
                <w:rPr>
                  <w:rFonts w:ascii="Calibri" w:hAnsi="Calibri" w:cs="Calibri"/>
                  <w:bCs/>
                  <w:sz w:val="22"/>
                </w:rPr>
                <w:id w:val="-180056423"/>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Time cost of clinicians in retrieving and learning the CPG</w:t>
            </w:r>
          </w:p>
          <w:p w14:paraId="1B77D3E1" w14:textId="77777777" w:rsidR="00AD4F9C" w:rsidRPr="004A5CFE" w:rsidRDefault="00B34CDF" w:rsidP="00AD4F9C">
            <w:pPr>
              <w:rPr>
                <w:rFonts w:ascii="Calibri" w:hAnsi="Calibri" w:cs="Calibri"/>
                <w:bCs/>
                <w:sz w:val="22"/>
              </w:rPr>
            </w:pPr>
            <w:sdt>
              <w:sdtPr>
                <w:rPr>
                  <w:rFonts w:ascii="Calibri" w:hAnsi="Calibri" w:cs="Calibri"/>
                  <w:bCs/>
                  <w:sz w:val="22"/>
                </w:rPr>
                <w:id w:val="-1692609798"/>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Awareness and familiarity of clinicians with the CPG</w:t>
            </w:r>
          </w:p>
          <w:p w14:paraId="5F081EA7" w14:textId="77777777" w:rsidR="00AD4F9C" w:rsidRPr="004A5CFE" w:rsidRDefault="00B34CDF" w:rsidP="00AD4F9C">
            <w:pPr>
              <w:rPr>
                <w:rFonts w:ascii="Calibri" w:hAnsi="Calibri" w:cs="Calibri"/>
                <w:sz w:val="22"/>
              </w:rPr>
            </w:pPr>
            <w:sdt>
              <w:sdtPr>
                <w:rPr>
                  <w:rFonts w:ascii="Calibri" w:hAnsi="Calibri" w:cs="Calibri"/>
                  <w:bCs/>
                  <w:sz w:val="22"/>
                </w:rPr>
                <w:id w:val="1744603901"/>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Trustiness and implementation willingness of clinicians towards the CPG</w:t>
            </w:r>
          </w:p>
          <w:p w14:paraId="558CC42F" w14:textId="77777777" w:rsidR="00AD4F9C" w:rsidRPr="004A5CFE" w:rsidRDefault="00B34CDF" w:rsidP="00AD4F9C">
            <w:pPr>
              <w:rPr>
                <w:rFonts w:ascii="Calibri" w:hAnsi="Calibri" w:cs="Calibri"/>
                <w:bCs/>
                <w:sz w:val="22"/>
              </w:rPr>
            </w:pPr>
            <w:sdt>
              <w:sdtPr>
                <w:rPr>
                  <w:rFonts w:ascii="Calibri" w:hAnsi="Calibri" w:cs="Calibri"/>
                  <w:bCs/>
                  <w:sz w:val="22"/>
                </w:rPr>
                <w:id w:val="-1371065829"/>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Consistency between the views of clinicians and the recommendations of the CPG</w:t>
            </w:r>
          </w:p>
          <w:p w14:paraId="144F1EE9" w14:textId="77777777" w:rsidR="00AD4F9C" w:rsidRPr="004A5CFE" w:rsidRDefault="00B34CDF" w:rsidP="00AD4F9C">
            <w:pPr>
              <w:rPr>
                <w:rFonts w:ascii="Calibri" w:hAnsi="Calibri" w:cs="Calibri"/>
                <w:bCs/>
                <w:sz w:val="22"/>
              </w:rPr>
            </w:pPr>
            <w:sdt>
              <w:sdtPr>
                <w:rPr>
                  <w:rFonts w:ascii="Calibri" w:hAnsi="Calibri" w:cs="Calibri"/>
                  <w:bCs/>
                  <w:sz w:val="22"/>
                </w:rPr>
                <w:id w:val="185197721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Others</w:t>
            </w:r>
            <w:r w:rsidR="00AD4F9C" w:rsidRPr="004A5CFE">
              <w:rPr>
                <w:rFonts w:ascii="Calibri" w:hAnsi="Calibri" w:cs="Calibri"/>
                <w:bCs/>
                <w:i/>
                <w:iCs/>
                <w:sz w:val="22"/>
              </w:rPr>
              <w:t xml:space="preserve"> (please specify) </w:t>
            </w:r>
            <w:r w:rsidR="00AD4F9C" w:rsidRPr="004A5CFE">
              <w:rPr>
                <w:rFonts w:ascii="Calibri" w:hAnsi="Calibri" w:cs="Calibri"/>
                <w:sz w:val="22"/>
              </w:rPr>
              <w:t>_______</w:t>
            </w:r>
          </w:p>
          <w:p w14:paraId="3A619056" w14:textId="77777777" w:rsidR="00AD4F9C" w:rsidRPr="004A5CFE" w:rsidRDefault="00AD4F9C" w:rsidP="00AD4F9C">
            <w:pPr>
              <w:rPr>
                <w:rFonts w:ascii="Calibri" w:hAnsi="Calibri" w:cs="Calibri"/>
                <w:b/>
                <w:bCs/>
                <w:sz w:val="22"/>
              </w:rPr>
            </w:pPr>
            <w:r w:rsidRPr="004A5CFE">
              <w:rPr>
                <w:rFonts w:ascii="Calibri" w:hAnsi="Calibri" w:cs="Calibri"/>
                <w:b/>
                <w:bCs/>
                <w:sz w:val="22"/>
              </w:rPr>
              <w:t>4</w:t>
            </w:r>
            <w:r w:rsidRPr="004A5CFE">
              <w:rPr>
                <w:rFonts w:ascii="Calibri" w:hAnsi="Calibri" w:cs="Calibri"/>
                <w:b/>
                <w:bCs/>
                <w:sz w:val="22"/>
              </w:rPr>
              <w:t>）</w:t>
            </w:r>
            <w:r w:rsidRPr="004A5CFE">
              <w:rPr>
                <w:rFonts w:ascii="Calibri" w:hAnsi="Calibri" w:cs="Calibri"/>
                <w:b/>
                <w:bCs/>
                <w:sz w:val="22"/>
              </w:rPr>
              <w:t>Patient factors</w:t>
            </w:r>
          </w:p>
          <w:p w14:paraId="4BEAF5DA" w14:textId="77777777" w:rsidR="00AD4F9C" w:rsidRPr="004A5CFE" w:rsidRDefault="00B34CDF" w:rsidP="00AD4F9C">
            <w:pPr>
              <w:rPr>
                <w:rFonts w:ascii="Calibri" w:hAnsi="Calibri" w:cs="Calibri"/>
                <w:bCs/>
                <w:sz w:val="22"/>
              </w:rPr>
            </w:pPr>
            <w:sdt>
              <w:sdtPr>
                <w:rPr>
                  <w:rFonts w:ascii="Calibri" w:hAnsi="Calibri" w:cs="Calibri"/>
                  <w:bCs/>
                  <w:sz w:val="22"/>
                </w:rPr>
                <w:id w:val="986817444"/>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Patients’ understanding and attitude towards the concept of evidence-based medicine</w:t>
            </w:r>
          </w:p>
          <w:p w14:paraId="0FE69865" w14:textId="77777777" w:rsidR="00AD4F9C" w:rsidRPr="004A5CFE" w:rsidRDefault="00B34CDF" w:rsidP="00AD4F9C">
            <w:pPr>
              <w:rPr>
                <w:rFonts w:ascii="Calibri" w:hAnsi="Calibri" w:cs="Calibri"/>
                <w:bCs/>
                <w:sz w:val="22"/>
              </w:rPr>
            </w:pPr>
            <w:sdt>
              <w:sdtPr>
                <w:rPr>
                  <w:rFonts w:ascii="Calibri" w:hAnsi="Calibri" w:cs="Calibri"/>
                  <w:bCs/>
                  <w:sz w:val="22"/>
                </w:rPr>
                <w:id w:val="-1260054015"/>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Patients’ health literacy</w:t>
            </w:r>
          </w:p>
          <w:p w14:paraId="1C711942" w14:textId="77777777" w:rsidR="00AD4F9C" w:rsidRPr="004A5CFE" w:rsidRDefault="00B34CDF" w:rsidP="00AD4F9C">
            <w:pPr>
              <w:rPr>
                <w:rFonts w:ascii="Calibri" w:hAnsi="Calibri" w:cs="Calibri"/>
                <w:bCs/>
                <w:sz w:val="22"/>
              </w:rPr>
            </w:pPr>
            <w:sdt>
              <w:sdtPr>
                <w:rPr>
                  <w:rFonts w:ascii="Calibri" w:hAnsi="Calibri" w:cs="Calibri"/>
                  <w:bCs/>
                  <w:sz w:val="22"/>
                </w:rPr>
                <w:id w:val="187580022"/>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Patients’ education level</w:t>
            </w:r>
          </w:p>
          <w:p w14:paraId="39E2C627" w14:textId="77777777" w:rsidR="00AD4F9C" w:rsidRPr="004A5CFE" w:rsidRDefault="00B34CDF" w:rsidP="00AD4F9C">
            <w:pPr>
              <w:rPr>
                <w:rFonts w:ascii="Calibri" w:hAnsi="Calibri" w:cs="Calibri"/>
                <w:bCs/>
                <w:sz w:val="22"/>
              </w:rPr>
            </w:pPr>
            <w:sdt>
              <w:sdtPr>
                <w:rPr>
                  <w:rFonts w:ascii="Calibri" w:hAnsi="Calibri" w:cs="Calibri"/>
                  <w:bCs/>
                  <w:sz w:val="22"/>
                </w:rPr>
                <w:id w:val="132154834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Patients’ compliance</w:t>
            </w:r>
          </w:p>
          <w:p w14:paraId="4BD8A374" w14:textId="77777777" w:rsidR="00AD4F9C" w:rsidRPr="004A5CFE" w:rsidRDefault="00B34CDF" w:rsidP="00AD4F9C">
            <w:pPr>
              <w:rPr>
                <w:rFonts w:ascii="Calibri" w:hAnsi="Calibri" w:cs="Calibri"/>
                <w:bCs/>
                <w:sz w:val="22"/>
              </w:rPr>
            </w:pPr>
            <w:sdt>
              <w:sdtPr>
                <w:rPr>
                  <w:rFonts w:ascii="Calibri" w:hAnsi="Calibri" w:cs="Calibri"/>
                  <w:bCs/>
                  <w:sz w:val="22"/>
                </w:rPr>
                <w:id w:val="-613281607"/>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bCs/>
                <w:sz w:val="22"/>
              </w:rPr>
              <w:t xml:space="preserve"> Patients’ economic status and family support situation</w:t>
            </w:r>
          </w:p>
          <w:p w14:paraId="51037873" w14:textId="77777777" w:rsidR="00AD4F9C" w:rsidRPr="004A5CFE" w:rsidRDefault="00B34CDF" w:rsidP="00AD4F9C">
            <w:pPr>
              <w:rPr>
                <w:rFonts w:ascii="Calibri" w:hAnsi="Calibri" w:cs="Calibri"/>
                <w:bCs/>
                <w:sz w:val="22"/>
              </w:rPr>
            </w:pPr>
            <w:sdt>
              <w:sdtPr>
                <w:rPr>
                  <w:rFonts w:ascii="Calibri" w:hAnsi="Calibri" w:cs="Calibri"/>
                  <w:bCs/>
                  <w:sz w:val="22"/>
                </w:rPr>
                <w:id w:val="1250856616"/>
                <w14:checkbox>
                  <w14:checked w14:val="0"/>
                  <w14:checkedState w14:val="0052" w14:font="Wingdings 2"/>
                  <w14:uncheckedState w14:val="2610" w14:font="MS Gothic"/>
                </w14:checkbox>
              </w:sdtPr>
              <w:sdtEndPr/>
              <w:sdtContent>
                <w:r w:rsidR="00AD4F9C" w:rsidRPr="004A5CFE">
                  <w:rPr>
                    <w:rFonts w:ascii="Segoe UI Symbol" w:hAnsi="Segoe UI Symbol" w:cs="Segoe UI Symbol"/>
                    <w:bCs/>
                    <w:sz w:val="22"/>
                  </w:rPr>
                  <w:t>☐</w:t>
                </w:r>
              </w:sdtContent>
            </w:sdt>
            <w:r w:rsidR="00AD4F9C" w:rsidRPr="004A5CFE">
              <w:rPr>
                <w:rFonts w:ascii="Calibri" w:hAnsi="Calibri" w:cs="Calibri"/>
                <w:sz w:val="22"/>
              </w:rPr>
              <w:t xml:space="preserve"> Others </w:t>
            </w:r>
            <w:r w:rsidR="00AD4F9C" w:rsidRPr="004A5CFE">
              <w:rPr>
                <w:rFonts w:ascii="Calibri" w:hAnsi="Calibri" w:cs="Calibri"/>
                <w:bCs/>
                <w:i/>
                <w:iCs/>
                <w:sz w:val="22"/>
              </w:rPr>
              <w:t xml:space="preserve">(please specify) </w:t>
            </w:r>
            <w:r w:rsidR="00AD4F9C" w:rsidRPr="004A5CFE">
              <w:rPr>
                <w:rFonts w:ascii="Calibri" w:hAnsi="Calibri" w:cs="Calibri"/>
                <w:sz w:val="22"/>
              </w:rPr>
              <w:t>_______</w:t>
            </w:r>
          </w:p>
          <w:p w14:paraId="0D30AF6B" w14:textId="77777777" w:rsidR="00AD4F9C" w:rsidRPr="004A5CFE" w:rsidRDefault="00AD4F9C" w:rsidP="00AD4F9C">
            <w:pPr>
              <w:rPr>
                <w:rFonts w:ascii="Calibri" w:hAnsi="Calibri" w:cs="Calibri"/>
                <w:bCs/>
                <w:sz w:val="22"/>
              </w:rPr>
            </w:pPr>
            <w:r w:rsidRPr="004A5CFE">
              <w:rPr>
                <w:rFonts w:ascii="Calibri" w:hAnsi="Calibri" w:cs="Calibri"/>
                <w:b/>
                <w:bCs/>
                <w:sz w:val="22"/>
              </w:rPr>
              <w:t>5</w:t>
            </w:r>
            <w:r w:rsidRPr="004A5CFE">
              <w:rPr>
                <w:rFonts w:ascii="Calibri" w:hAnsi="Calibri" w:cs="Calibri"/>
                <w:b/>
                <w:bCs/>
                <w:sz w:val="22"/>
              </w:rPr>
              <w:t>）</w:t>
            </w:r>
            <w:r w:rsidRPr="004A5CFE">
              <w:rPr>
                <w:rFonts w:ascii="Calibri" w:hAnsi="Calibri" w:cs="Calibri"/>
                <w:b/>
                <w:bCs/>
                <w:sz w:val="22"/>
              </w:rPr>
              <w:t xml:space="preserve">Other factors </w:t>
            </w:r>
            <w:r w:rsidRPr="004A5CFE">
              <w:rPr>
                <w:rFonts w:ascii="Calibri" w:hAnsi="Calibri" w:cs="Calibri"/>
                <w:bCs/>
                <w:i/>
                <w:iCs/>
                <w:sz w:val="22"/>
              </w:rPr>
              <w:t>(please specify)</w:t>
            </w:r>
            <w:r w:rsidRPr="004A5CFE">
              <w:rPr>
                <w:rFonts w:ascii="Calibri" w:hAnsi="Calibri" w:cs="Calibri"/>
                <w:bCs/>
                <w:sz w:val="22"/>
              </w:rPr>
              <w:t xml:space="preserve"> ______________________</w:t>
            </w:r>
          </w:p>
        </w:tc>
      </w:tr>
      <w:tr w:rsidR="00AD4F9C" w:rsidRPr="004A5CFE" w14:paraId="3BE6FE1C" w14:textId="77777777" w:rsidTr="00AD4F9C">
        <w:trPr>
          <w:trHeight w:val="1206"/>
          <w:jc w:val="center"/>
        </w:trPr>
        <w:tc>
          <w:tcPr>
            <w:tcW w:w="1413" w:type="dxa"/>
            <w:vMerge w:val="restart"/>
            <w:vAlign w:val="center"/>
          </w:tcPr>
          <w:p w14:paraId="16B6714F" w14:textId="77777777" w:rsidR="00AD4F9C" w:rsidRPr="004A5CFE" w:rsidRDefault="00AD4F9C" w:rsidP="00AD4F9C">
            <w:pPr>
              <w:jc w:val="center"/>
              <w:rPr>
                <w:rFonts w:ascii="Calibri" w:hAnsi="Calibri" w:cs="Calibri"/>
                <w:b/>
                <w:bCs/>
                <w:sz w:val="22"/>
              </w:rPr>
            </w:pPr>
            <w:r w:rsidRPr="004A5CFE">
              <w:rPr>
                <w:rFonts w:ascii="Calibri" w:hAnsi="Calibri" w:cs="Calibri"/>
                <w:b/>
                <w:bCs/>
                <w:sz w:val="22"/>
              </w:rPr>
              <w:t>Overall evaluation</w:t>
            </w:r>
          </w:p>
        </w:tc>
        <w:tc>
          <w:tcPr>
            <w:tcW w:w="6946" w:type="dxa"/>
            <w:gridSpan w:val="2"/>
          </w:tcPr>
          <w:p w14:paraId="7025948D" w14:textId="77777777" w:rsidR="00AD4F9C" w:rsidRPr="004A5CFE" w:rsidRDefault="00AD4F9C" w:rsidP="00AD4F9C">
            <w:pPr>
              <w:rPr>
                <w:rFonts w:ascii="Calibri" w:hAnsi="Calibri" w:cs="Calibri"/>
                <w:sz w:val="22"/>
              </w:rPr>
            </w:pPr>
            <w:r w:rsidRPr="004A5CFE">
              <w:rPr>
                <w:rFonts w:ascii="Calibri" w:hAnsi="Calibri" w:cs="Calibri"/>
                <w:b/>
                <w:bCs/>
                <w:sz w:val="22"/>
              </w:rPr>
              <w:t>Q17</w:t>
            </w:r>
            <w:r w:rsidRPr="004A5CFE">
              <w:rPr>
                <w:rFonts w:ascii="Calibri" w:hAnsi="Calibri" w:cs="Calibri"/>
                <w:b/>
                <w:bCs/>
                <w:sz w:val="22"/>
                <w:lang w:val="en-HK"/>
              </w:rPr>
              <w:t xml:space="preserve"> H</w:t>
            </w:r>
            <w:r w:rsidRPr="004A5CFE">
              <w:rPr>
                <w:rFonts w:ascii="Calibri" w:hAnsi="Calibri" w:cs="Calibri"/>
                <w:b/>
                <w:bCs/>
                <w:sz w:val="22"/>
              </w:rPr>
              <w:t>ow would you rate the overall implementation of this CPG</w:t>
            </w:r>
            <w:r w:rsidRPr="004A5CFE">
              <w:rPr>
                <w:rFonts w:ascii="Calibri" w:hAnsi="Calibri" w:cs="Calibri"/>
                <w:sz w:val="22"/>
              </w:rPr>
              <w:t xml:space="preserve"> </w:t>
            </w:r>
            <w:r w:rsidRPr="004A5CFE">
              <w:rPr>
                <w:rFonts w:ascii="Calibri" w:hAnsi="Calibri" w:cs="Calibri"/>
                <w:b/>
                <w:bCs/>
                <w:sz w:val="22"/>
              </w:rPr>
              <w:t>from your personal perspective, and based on the aspects mentioned above?</w:t>
            </w:r>
          </w:p>
          <w:p w14:paraId="6CC0CF8B" w14:textId="77777777" w:rsidR="00AD4F9C" w:rsidRPr="004A5CFE" w:rsidRDefault="00B34CDF" w:rsidP="00AD4F9C">
            <w:pPr>
              <w:rPr>
                <w:rFonts w:ascii="Calibri" w:hAnsi="Calibri" w:cs="Calibri"/>
                <w:sz w:val="22"/>
              </w:rPr>
            </w:pPr>
            <w:sdt>
              <w:sdtPr>
                <w:rPr>
                  <w:rFonts w:ascii="Calibri" w:hAnsi="Calibri" w:cs="Calibri"/>
                  <w:bCs/>
                  <w:sz w:val="22"/>
                </w:rPr>
                <w:id w:val="-1295597503"/>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1   </w:t>
            </w:r>
            <w:sdt>
              <w:sdtPr>
                <w:rPr>
                  <w:rFonts w:ascii="Calibri" w:hAnsi="Calibri" w:cs="Calibri"/>
                  <w:bCs/>
                  <w:sz w:val="22"/>
                </w:rPr>
                <w:id w:val="-1826347682"/>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2   </w:t>
            </w:r>
            <w:sdt>
              <w:sdtPr>
                <w:rPr>
                  <w:rFonts w:ascii="Calibri" w:hAnsi="Calibri" w:cs="Calibri"/>
                  <w:bCs/>
                  <w:sz w:val="22"/>
                </w:rPr>
                <w:id w:val="-1798362224"/>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3   </w:t>
            </w:r>
            <w:sdt>
              <w:sdtPr>
                <w:rPr>
                  <w:rFonts w:ascii="Calibri" w:hAnsi="Calibri" w:cs="Calibri"/>
                  <w:bCs/>
                  <w:sz w:val="22"/>
                </w:rPr>
                <w:id w:val="-964508947"/>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4   </w:t>
            </w:r>
            <w:sdt>
              <w:sdtPr>
                <w:rPr>
                  <w:rFonts w:ascii="Calibri" w:hAnsi="Calibri" w:cs="Calibri"/>
                  <w:bCs/>
                  <w:sz w:val="22"/>
                </w:rPr>
                <w:id w:val="-6896382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5   </w:t>
            </w:r>
            <w:sdt>
              <w:sdtPr>
                <w:rPr>
                  <w:rFonts w:ascii="Calibri" w:hAnsi="Calibri" w:cs="Calibri"/>
                  <w:bCs/>
                  <w:sz w:val="22"/>
                </w:rPr>
                <w:id w:val="-1646427376"/>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6   </w:t>
            </w:r>
            <w:sdt>
              <w:sdtPr>
                <w:rPr>
                  <w:rFonts w:ascii="Calibri" w:hAnsi="Calibri" w:cs="Calibri"/>
                  <w:bCs/>
                  <w:sz w:val="22"/>
                </w:rPr>
                <w:id w:val="-14297363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7   </w:t>
            </w:r>
            <w:sdt>
              <w:sdtPr>
                <w:rPr>
                  <w:rFonts w:ascii="Calibri" w:hAnsi="Calibri" w:cs="Calibri"/>
                  <w:bCs/>
                  <w:sz w:val="22"/>
                </w:rPr>
                <w:id w:val="-33792737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8   </w:t>
            </w:r>
            <w:sdt>
              <w:sdtPr>
                <w:rPr>
                  <w:rFonts w:ascii="Calibri" w:hAnsi="Calibri" w:cs="Calibri"/>
                  <w:bCs/>
                  <w:sz w:val="22"/>
                </w:rPr>
                <w:id w:val="-1035501068"/>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 xml:space="preserve">9   </w:t>
            </w:r>
            <w:sdt>
              <w:sdtPr>
                <w:rPr>
                  <w:rFonts w:ascii="Calibri" w:hAnsi="Calibri" w:cs="Calibri"/>
                  <w:bCs/>
                  <w:sz w:val="22"/>
                </w:rPr>
                <w:id w:val="-1298518565"/>
                <w14:checkbox>
                  <w14:checked w14:val="0"/>
                  <w14:checkedState w14:val="0098" w14:font="Wingdings 2"/>
                  <w14:uncheckedState w14:val="25CB" w14:font="宋体"/>
                </w14:checkbox>
              </w:sdtPr>
              <w:sdtEndPr/>
              <w:sdtContent>
                <w:r w:rsidR="00AD4F9C" w:rsidRPr="004A5CFE">
                  <w:rPr>
                    <w:rFonts w:ascii="Calibri" w:hAnsi="Calibri" w:cs="Calibri"/>
                    <w:bCs/>
                    <w:sz w:val="22"/>
                  </w:rPr>
                  <w:t>○</w:t>
                </w:r>
              </w:sdtContent>
            </w:sdt>
            <w:r w:rsidR="00AD4F9C" w:rsidRPr="004A5CFE">
              <w:rPr>
                <w:rFonts w:ascii="Calibri" w:hAnsi="Calibri" w:cs="Calibri"/>
                <w:bCs/>
                <w:sz w:val="22"/>
              </w:rPr>
              <w:t>10</w:t>
            </w:r>
          </w:p>
        </w:tc>
      </w:tr>
      <w:tr w:rsidR="00AD4F9C" w:rsidRPr="004A5CFE" w14:paraId="46CB3DCE" w14:textId="77777777" w:rsidTr="00AD4F9C">
        <w:trPr>
          <w:jc w:val="center"/>
        </w:trPr>
        <w:tc>
          <w:tcPr>
            <w:tcW w:w="1413" w:type="dxa"/>
            <w:vMerge/>
            <w:vAlign w:val="center"/>
          </w:tcPr>
          <w:p w14:paraId="27AF4054" w14:textId="77777777" w:rsidR="00AD4F9C" w:rsidRPr="004A5CFE" w:rsidRDefault="00AD4F9C" w:rsidP="00AD4F9C">
            <w:pPr>
              <w:jc w:val="center"/>
              <w:rPr>
                <w:rFonts w:ascii="Calibri" w:hAnsi="Calibri" w:cs="Calibri"/>
                <w:b/>
                <w:bCs/>
                <w:sz w:val="22"/>
              </w:rPr>
            </w:pPr>
          </w:p>
        </w:tc>
        <w:tc>
          <w:tcPr>
            <w:tcW w:w="6946" w:type="dxa"/>
            <w:gridSpan w:val="2"/>
          </w:tcPr>
          <w:p w14:paraId="0943AD49" w14:textId="77777777" w:rsidR="00AD4F9C" w:rsidRPr="004A5CFE" w:rsidRDefault="00AD4F9C" w:rsidP="00AD4F9C">
            <w:pPr>
              <w:rPr>
                <w:rFonts w:ascii="Calibri" w:hAnsi="Calibri" w:cs="Calibri"/>
                <w:b/>
                <w:bCs/>
                <w:sz w:val="22"/>
              </w:rPr>
            </w:pPr>
            <w:r w:rsidRPr="004A5CFE">
              <w:rPr>
                <w:rFonts w:ascii="Calibri" w:hAnsi="Calibri" w:cs="Calibri"/>
                <w:b/>
                <w:bCs/>
                <w:sz w:val="22"/>
              </w:rPr>
              <w:t>Q18 Any suggestions for improving the implementation of this CPG?</w:t>
            </w:r>
          </w:p>
          <w:p w14:paraId="045B8A09" w14:textId="77777777" w:rsidR="00AD4F9C" w:rsidRPr="004A5CFE" w:rsidRDefault="00AD4F9C" w:rsidP="00AD4F9C">
            <w:pPr>
              <w:rPr>
                <w:rFonts w:ascii="Calibri" w:hAnsi="Calibri" w:cs="Calibri"/>
                <w:sz w:val="22"/>
                <w:u w:val="single"/>
              </w:rPr>
            </w:pPr>
            <w:r w:rsidRPr="004A5CFE">
              <w:rPr>
                <w:rFonts w:ascii="Calibri" w:hAnsi="Calibri" w:cs="Calibri"/>
                <w:sz w:val="22"/>
              </w:rPr>
              <w:t>_______________________________________________________________</w:t>
            </w:r>
          </w:p>
        </w:tc>
      </w:tr>
    </w:tbl>
    <w:p w14:paraId="7E0EED10" w14:textId="77777777" w:rsidR="00AD4F9C" w:rsidRPr="004A5CFE" w:rsidRDefault="00AD4F9C" w:rsidP="00AD4F9C">
      <w:pPr>
        <w:jc w:val="left"/>
        <w:rPr>
          <w:rFonts w:ascii="Calibri" w:hAnsi="Calibri" w:cs="Calibri"/>
          <w:b/>
          <w:bCs/>
          <w:sz w:val="22"/>
        </w:rPr>
      </w:pPr>
      <w:r w:rsidRPr="004A5CFE">
        <w:rPr>
          <w:rFonts w:ascii="Calibri" w:hAnsi="Calibri" w:cs="Calibri"/>
          <w:sz w:val="22"/>
        </w:rPr>
        <w:br w:type="page"/>
      </w:r>
    </w:p>
    <w:tbl>
      <w:tblPr>
        <w:tblStyle w:val="af4"/>
        <w:tblW w:w="0" w:type="auto"/>
        <w:tblInd w:w="5098" w:type="dxa"/>
        <w:tblLook w:val="04A0" w:firstRow="1" w:lastRow="0" w:firstColumn="1" w:lastColumn="0" w:noHBand="0" w:noVBand="1"/>
      </w:tblPr>
      <w:tblGrid>
        <w:gridCol w:w="2489"/>
      </w:tblGrid>
      <w:tr w:rsidR="00AD4F9C" w:rsidRPr="004A5CFE" w14:paraId="0702563E" w14:textId="77777777" w:rsidTr="00AD4F9C">
        <w:trPr>
          <w:trHeight w:val="639"/>
        </w:trPr>
        <w:tc>
          <w:tcPr>
            <w:tcW w:w="2489" w:type="dxa"/>
            <w:vAlign w:val="center"/>
          </w:tcPr>
          <w:p w14:paraId="1DA967DD" w14:textId="77777777" w:rsidR="00AD4F9C" w:rsidRPr="004A5CFE" w:rsidRDefault="00AD4F9C" w:rsidP="00AD4F9C">
            <w:pPr>
              <w:wordWrap w:val="0"/>
              <w:jc w:val="center"/>
              <w:rPr>
                <w:rFonts w:ascii="Calibri" w:hAnsi="Calibri" w:cs="Calibri"/>
                <w:sz w:val="22"/>
              </w:rPr>
            </w:pPr>
            <w:r w:rsidRPr="004A5CFE">
              <w:rPr>
                <w:rFonts w:ascii="Calibri" w:hAnsi="Calibri" w:cs="Calibri"/>
                <w:sz w:val="22"/>
              </w:rPr>
              <w:lastRenderedPageBreak/>
              <w:t xml:space="preserve">Date (Year/Month):      /    </w:t>
            </w:r>
          </w:p>
        </w:tc>
      </w:tr>
    </w:tbl>
    <w:p w14:paraId="7FB32A8A" w14:textId="5940D466" w:rsidR="00AD4F9C" w:rsidRPr="004A5CFE" w:rsidRDefault="00AD4F9C" w:rsidP="00AD4F9C">
      <w:pPr>
        <w:rPr>
          <w:rFonts w:ascii="Calibri" w:eastAsia="楷体" w:hAnsi="Calibri" w:cs="Calibri"/>
          <w:b/>
          <w:sz w:val="22"/>
        </w:rPr>
      </w:pPr>
      <w:r w:rsidRPr="004A5CFE">
        <w:rPr>
          <w:rFonts w:ascii="Calibri" w:eastAsia="楷体" w:hAnsi="Calibri" w:cs="Calibri"/>
          <w:b/>
          <w:sz w:val="22"/>
        </w:rPr>
        <w:t>Section 2: Patient items</w:t>
      </w:r>
    </w:p>
    <w:p w14:paraId="1773DBCF" w14:textId="77777777" w:rsidR="00AD4F9C" w:rsidRPr="004A5CFE" w:rsidRDefault="00AD4F9C" w:rsidP="00AD4F9C">
      <w:pPr>
        <w:rPr>
          <w:rFonts w:ascii="Calibri" w:eastAsia="楷体" w:hAnsi="Calibri" w:cs="Calibri"/>
          <w:b/>
          <w:sz w:val="22"/>
        </w:rPr>
      </w:pPr>
      <w:r w:rsidRPr="004A5CFE">
        <w:rPr>
          <w:rFonts w:ascii="Calibri" w:eastAsia="楷体" w:hAnsi="Calibri" w:cs="Calibri"/>
          <w:b/>
          <w:sz w:val="22"/>
        </w:rPr>
        <w:t>Introduction:</w:t>
      </w:r>
    </w:p>
    <w:p w14:paraId="52C4486C" w14:textId="54B822AA" w:rsidR="00AD4F9C" w:rsidRPr="004A5CFE" w:rsidRDefault="00AD4F9C" w:rsidP="00AD4F9C">
      <w:pPr>
        <w:rPr>
          <w:rFonts w:ascii="Calibri" w:eastAsia="楷体" w:hAnsi="Calibri" w:cs="Calibri"/>
          <w:sz w:val="22"/>
        </w:rPr>
      </w:pPr>
      <w:r w:rsidRPr="004A5CFE">
        <w:rPr>
          <w:rFonts w:ascii="Calibri" w:eastAsia="楷体" w:hAnsi="Calibri" w:cs="Calibri"/>
          <w:b/>
          <w:bCs/>
          <w:sz w:val="22"/>
        </w:rPr>
        <w:t xml:space="preserve">This </w:t>
      </w:r>
      <w:r w:rsidR="008A15DB" w:rsidRPr="004A5CFE">
        <w:rPr>
          <w:rFonts w:ascii="Calibri" w:eastAsia="楷体" w:hAnsi="Calibri" w:cs="Calibri"/>
          <w:b/>
          <w:bCs/>
          <w:sz w:val="22"/>
        </w:rPr>
        <w:t>questionnaire</w:t>
      </w:r>
      <w:r w:rsidRPr="004A5CFE">
        <w:rPr>
          <w:rFonts w:ascii="Calibri" w:eastAsia="楷体" w:hAnsi="Calibri" w:cs="Calibri"/>
          <w:b/>
          <w:bCs/>
          <w:sz w:val="22"/>
        </w:rPr>
        <w:t xml:space="preserve"> is designed to find out how well you have been treated for your current illness and your quality of life in the recent past. </w:t>
      </w:r>
      <w:r w:rsidRPr="004A5CFE">
        <w:rPr>
          <w:rFonts w:ascii="Calibri" w:eastAsia="楷体" w:hAnsi="Calibri" w:cs="Calibri"/>
          <w:sz w:val="22"/>
        </w:rPr>
        <w:t xml:space="preserve">We hope you will read the following questions carefully and if you are not sure how to answer a question, please choose the one that is closest to how you really feel. This questionnaire will take between 5-8 minutes to complete. </w:t>
      </w:r>
      <w:r w:rsidRPr="004A5CFE">
        <w:rPr>
          <w:rFonts w:ascii="Calibri" w:eastAsia="楷体" w:hAnsi="Calibri" w:cs="Calibri"/>
          <w:sz w:val="22"/>
          <w:u w:val="single"/>
        </w:rPr>
        <w:t>Your personal information will be kept confidential and your responses will only be used to evaluate the implementation effects of the clinical practice guidelines.</w:t>
      </w:r>
      <w:r w:rsidRPr="004A5CFE">
        <w:rPr>
          <w:rFonts w:ascii="Calibri" w:eastAsia="楷体" w:hAnsi="Calibri" w:cs="Calibri"/>
          <w:sz w:val="22"/>
        </w:rPr>
        <w:t xml:space="preserve"> We sincerely hope to obtain your true and complete answers as a reference and thank you for your participation and cooperation!</w:t>
      </w:r>
    </w:p>
    <w:p w14:paraId="4F1B483A" w14:textId="77777777" w:rsidR="00AD4F9C" w:rsidRPr="004A5CFE" w:rsidRDefault="00AD4F9C" w:rsidP="00AD4F9C">
      <w:pPr>
        <w:rPr>
          <w:rFonts w:ascii="Calibri" w:eastAsia="楷体" w:hAnsi="Calibri" w:cs="Calibri"/>
          <w:sz w:val="22"/>
        </w:rPr>
      </w:pPr>
    </w:p>
    <w:p w14:paraId="64AEAF9C" w14:textId="77777777" w:rsidR="00AD4F9C" w:rsidRPr="004A5CFE" w:rsidRDefault="00AD4F9C" w:rsidP="00AD4F9C">
      <w:pPr>
        <w:rPr>
          <w:rFonts w:ascii="Calibri" w:eastAsia="楷体" w:hAnsi="Calibri" w:cs="Calibri"/>
          <w:b/>
          <w:sz w:val="22"/>
        </w:rPr>
      </w:pPr>
      <w:r w:rsidRPr="004A5CFE">
        <w:rPr>
          <w:rFonts w:ascii="Calibri" w:eastAsia="楷体" w:hAnsi="Calibri" w:cs="Calibri"/>
          <w:b/>
          <w:sz w:val="22"/>
        </w:rPr>
        <w:t>Part 1 Basic Information</w:t>
      </w:r>
    </w:p>
    <w:tbl>
      <w:tblPr>
        <w:tblStyle w:val="12"/>
        <w:tblW w:w="75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7513"/>
      </w:tblGrid>
      <w:tr w:rsidR="00AD4F9C" w:rsidRPr="004A5CFE" w14:paraId="71D1D7A0" w14:textId="77777777" w:rsidTr="00AD4F9C">
        <w:trPr>
          <w:trHeight w:val="20"/>
        </w:trPr>
        <w:tc>
          <w:tcPr>
            <w:tcW w:w="7513" w:type="dxa"/>
          </w:tcPr>
          <w:p w14:paraId="1C93EC02" w14:textId="77777777" w:rsidR="00AD4F9C" w:rsidRPr="004A5CFE" w:rsidRDefault="00AD4F9C" w:rsidP="00AD4F9C">
            <w:pPr>
              <w:spacing w:line="400" w:lineRule="exact"/>
              <w:rPr>
                <w:rFonts w:ascii="Calibri" w:hAnsi="Calibri" w:cs="Calibri"/>
                <w:b/>
                <w:sz w:val="22"/>
                <w:lang w:val="en-HK"/>
              </w:rPr>
            </w:pPr>
            <w:r w:rsidRPr="004A5CFE">
              <w:rPr>
                <w:rFonts w:ascii="Calibri" w:hAnsi="Calibri" w:cs="Calibri"/>
                <w:b/>
                <w:sz w:val="22"/>
                <w:lang w:val="en-HK"/>
              </w:rPr>
              <w:t>1. Your Age ________</w:t>
            </w:r>
          </w:p>
        </w:tc>
      </w:tr>
      <w:tr w:rsidR="00AD4F9C" w:rsidRPr="004A5CFE" w14:paraId="22EB19B0" w14:textId="77777777" w:rsidTr="00AD4F9C">
        <w:trPr>
          <w:trHeight w:val="20"/>
        </w:trPr>
        <w:tc>
          <w:tcPr>
            <w:tcW w:w="7513" w:type="dxa"/>
          </w:tcPr>
          <w:p w14:paraId="1A49F93B" w14:textId="77777777" w:rsidR="00AD4F9C" w:rsidRPr="004A5CFE" w:rsidRDefault="00AD4F9C" w:rsidP="00AD4F9C">
            <w:pPr>
              <w:spacing w:line="400" w:lineRule="exact"/>
              <w:rPr>
                <w:rFonts w:ascii="Calibri" w:hAnsi="Calibri" w:cs="Calibri"/>
                <w:b/>
                <w:sz w:val="22"/>
                <w:lang w:val="en-HK"/>
              </w:rPr>
            </w:pPr>
            <w:r w:rsidRPr="004A5CFE">
              <w:rPr>
                <w:rFonts w:ascii="Calibri" w:hAnsi="Calibri" w:cs="Calibri"/>
                <w:b/>
                <w:sz w:val="22"/>
                <w:lang w:val="en-HK"/>
              </w:rPr>
              <w:t xml:space="preserve">2. Your Gender            </w:t>
            </w:r>
            <w:sdt>
              <w:sdtPr>
                <w:rPr>
                  <w:rFonts w:ascii="Calibri" w:hAnsi="Calibri" w:cs="Calibri"/>
                  <w:bCs/>
                  <w:sz w:val="22"/>
                  <w:lang w:val="en-HK"/>
                </w:rPr>
                <w:id w:val="1869181775"/>
                <w14:checkbox>
                  <w14:checked w14:val="0"/>
                  <w14:checkedState w14:val="0098" w14:font="Wingdings 2"/>
                  <w14:uncheckedState w14:val="25CB" w14:font="宋体"/>
                </w14:checkbox>
              </w:sdtPr>
              <w:sdtEndPr/>
              <w:sdtContent>
                <w:r w:rsidRPr="004A5CFE">
                  <w:rPr>
                    <w:rFonts w:ascii="Calibri" w:hAnsi="Calibri" w:cs="Calibri"/>
                    <w:bCs/>
                    <w:sz w:val="22"/>
                    <w:lang w:val="en-HK"/>
                  </w:rPr>
                  <w:t>○</w:t>
                </w:r>
              </w:sdtContent>
            </w:sdt>
            <w:r w:rsidRPr="004A5CFE">
              <w:rPr>
                <w:rFonts w:ascii="Calibri" w:hAnsi="Calibri" w:cs="Calibri"/>
                <w:sz w:val="22"/>
                <w:lang w:val="en-HK"/>
              </w:rPr>
              <w:t xml:space="preserve"> </w:t>
            </w:r>
            <w:r w:rsidRPr="004A5CFE">
              <w:rPr>
                <w:rFonts w:ascii="Calibri" w:hAnsi="Calibri" w:cs="Calibri"/>
                <w:bCs/>
                <w:sz w:val="22"/>
                <w:lang w:val="en-HK"/>
              </w:rPr>
              <w:t xml:space="preserve">Male </w:t>
            </w:r>
            <w:sdt>
              <w:sdtPr>
                <w:rPr>
                  <w:rFonts w:ascii="Calibri" w:hAnsi="Calibri" w:cs="Calibri"/>
                  <w:bCs/>
                  <w:sz w:val="22"/>
                  <w:lang w:val="en-HK"/>
                </w:rPr>
                <w:id w:val="-569501176"/>
                <w14:checkbox>
                  <w14:checked w14:val="0"/>
                  <w14:checkedState w14:val="0098" w14:font="Wingdings 2"/>
                  <w14:uncheckedState w14:val="25CB" w14:font="宋体"/>
                </w14:checkbox>
              </w:sdtPr>
              <w:sdtEndPr/>
              <w:sdtContent>
                <w:r w:rsidRPr="004A5CFE">
                  <w:rPr>
                    <w:rFonts w:ascii="Calibri" w:hAnsi="Calibri" w:cs="Calibri"/>
                    <w:bCs/>
                    <w:sz w:val="22"/>
                    <w:lang w:val="en-HK"/>
                  </w:rPr>
                  <w:t>○</w:t>
                </w:r>
              </w:sdtContent>
            </w:sdt>
            <w:r w:rsidRPr="004A5CFE">
              <w:rPr>
                <w:rFonts w:ascii="Calibri" w:hAnsi="Calibri" w:cs="Calibri"/>
                <w:sz w:val="22"/>
                <w:lang w:val="en-HK"/>
              </w:rPr>
              <w:t xml:space="preserve"> </w:t>
            </w:r>
            <w:r w:rsidRPr="004A5CFE">
              <w:rPr>
                <w:rFonts w:ascii="Calibri" w:hAnsi="Calibri" w:cs="Calibri"/>
                <w:bCs/>
                <w:sz w:val="22"/>
                <w:lang w:val="en-HK"/>
              </w:rPr>
              <w:t xml:space="preserve">Female </w:t>
            </w:r>
            <w:sdt>
              <w:sdtPr>
                <w:rPr>
                  <w:rFonts w:ascii="Calibri" w:hAnsi="Calibri" w:cs="Calibri"/>
                  <w:bCs/>
                  <w:sz w:val="22"/>
                  <w:lang w:val="en-HK"/>
                </w:rPr>
                <w:id w:val="1297112581"/>
                <w14:checkbox>
                  <w14:checked w14:val="0"/>
                  <w14:checkedState w14:val="0098" w14:font="Wingdings 2"/>
                  <w14:uncheckedState w14:val="25CB" w14:font="宋体"/>
                </w14:checkbox>
              </w:sdtPr>
              <w:sdtEndPr/>
              <w:sdtContent>
                <w:r w:rsidRPr="004A5CFE">
                  <w:rPr>
                    <w:rFonts w:ascii="Calibri" w:hAnsi="Calibri" w:cs="Calibri"/>
                    <w:bCs/>
                    <w:sz w:val="22"/>
                    <w:lang w:val="en-HK"/>
                  </w:rPr>
                  <w:t>○</w:t>
                </w:r>
              </w:sdtContent>
            </w:sdt>
            <w:r w:rsidRPr="004A5CFE">
              <w:rPr>
                <w:rFonts w:ascii="Calibri" w:hAnsi="Calibri" w:cs="Calibri"/>
                <w:sz w:val="22"/>
                <w:lang w:val="en-HK"/>
              </w:rPr>
              <w:t xml:space="preserve"> </w:t>
            </w:r>
            <w:r w:rsidRPr="004A5CFE">
              <w:rPr>
                <w:rFonts w:ascii="Calibri" w:hAnsi="Calibri" w:cs="Calibri"/>
                <w:bCs/>
                <w:sz w:val="22"/>
                <w:lang w:val="en-HK"/>
              </w:rPr>
              <w:t>Prefer not to say</w:t>
            </w:r>
          </w:p>
        </w:tc>
      </w:tr>
      <w:tr w:rsidR="00AD4F9C" w:rsidRPr="004A5CFE" w14:paraId="60E761DA" w14:textId="77777777" w:rsidTr="00AD4F9C">
        <w:trPr>
          <w:trHeight w:val="20"/>
        </w:trPr>
        <w:tc>
          <w:tcPr>
            <w:tcW w:w="7513" w:type="dxa"/>
          </w:tcPr>
          <w:p w14:paraId="304532D4" w14:textId="77777777" w:rsidR="00AD4F9C" w:rsidRPr="004A5CFE" w:rsidRDefault="00AD4F9C" w:rsidP="00AD4F9C">
            <w:pPr>
              <w:spacing w:line="400" w:lineRule="exact"/>
              <w:rPr>
                <w:rFonts w:ascii="Calibri" w:hAnsi="Calibri" w:cs="Calibri"/>
                <w:b/>
                <w:sz w:val="22"/>
                <w:lang w:val="en-HK"/>
              </w:rPr>
            </w:pPr>
            <w:r w:rsidRPr="004A5CFE">
              <w:rPr>
                <w:rFonts w:ascii="Calibri" w:hAnsi="Calibri" w:cs="Calibri"/>
                <w:b/>
                <w:sz w:val="22"/>
                <w:lang w:val="en-HK"/>
              </w:rPr>
              <w:t>3. Highest Level of Education</w:t>
            </w:r>
          </w:p>
          <w:p w14:paraId="69BBCA33" w14:textId="77777777" w:rsidR="00AD4F9C" w:rsidRPr="004A5CFE" w:rsidRDefault="00B34CDF" w:rsidP="00AD4F9C">
            <w:pPr>
              <w:spacing w:line="400" w:lineRule="exact"/>
              <w:rPr>
                <w:rFonts w:ascii="Calibri" w:hAnsi="Calibri" w:cs="Calibri"/>
                <w:sz w:val="22"/>
                <w:lang w:val="en-HK"/>
              </w:rPr>
            </w:pPr>
            <w:sdt>
              <w:sdtPr>
                <w:rPr>
                  <w:rFonts w:ascii="Calibri" w:hAnsi="Calibri" w:cs="Calibri"/>
                  <w:bCs/>
                  <w:sz w:val="22"/>
                  <w:lang w:val="en-HK"/>
                </w:rPr>
                <w:id w:val="1678691027"/>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High school diploma or below  </w:t>
            </w:r>
            <w:sdt>
              <w:sdtPr>
                <w:rPr>
                  <w:rFonts w:ascii="Calibri" w:hAnsi="Calibri" w:cs="Calibri"/>
                  <w:bCs/>
                  <w:sz w:val="22"/>
                  <w:lang w:val="en-HK"/>
                </w:rPr>
                <w:id w:val="-650912164"/>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Bachelor’s Degree  </w:t>
            </w:r>
            <w:sdt>
              <w:sdtPr>
                <w:rPr>
                  <w:rFonts w:ascii="Calibri" w:hAnsi="Calibri" w:cs="Calibri"/>
                  <w:bCs/>
                  <w:sz w:val="22"/>
                  <w:lang w:val="en-HK"/>
                </w:rPr>
                <w:id w:val="-1136029254"/>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Master’s Degree</w:t>
            </w:r>
          </w:p>
          <w:p w14:paraId="644908E7" w14:textId="77777777" w:rsidR="00AD4F9C" w:rsidRPr="004A5CFE" w:rsidRDefault="00B34CDF" w:rsidP="00AD4F9C">
            <w:pPr>
              <w:spacing w:line="400" w:lineRule="exact"/>
              <w:rPr>
                <w:rFonts w:ascii="Calibri" w:hAnsi="Calibri" w:cs="Calibri"/>
                <w:b/>
                <w:sz w:val="22"/>
                <w:lang w:val="en-HK"/>
              </w:rPr>
            </w:pPr>
            <w:sdt>
              <w:sdtPr>
                <w:rPr>
                  <w:rFonts w:ascii="Calibri" w:hAnsi="Calibri" w:cs="Calibri"/>
                  <w:bCs/>
                  <w:sz w:val="22"/>
                  <w:lang w:val="en-HK"/>
                </w:rPr>
                <w:id w:val="831646126"/>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Doctorate (PhD)             </w:t>
            </w:r>
            <w:sdt>
              <w:sdtPr>
                <w:rPr>
                  <w:rFonts w:ascii="Calibri" w:hAnsi="Calibri" w:cs="Calibri"/>
                  <w:bCs/>
                  <w:sz w:val="22"/>
                  <w:lang w:val="en-HK"/>
                </w:rPr>
                <w:id w:val="-257604009"/>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Other </w:t>
            </w:r>
            <w:r w:rsidR="00AD4F9C" w:rsidRPr="004A5CFE">
              <w:rPr>
                <w:rFonts w:ascii="Calibri" w:eastAsia="楷体" w:hAnsi="Calibri" w:cs="Calibri"/>
                <w:bCs/>
                <w:sz w:val="22"/>
                <w:lang w:val="en-HK"/>
              </w:rPr>
              <w:t xml:space="preserve">(please specify) </w:t>
            </w:r>
            <w:r w:rsidR="00AD4F9C" w:rsidRPr="004A5CFE">
              <w:rPr>
                <w:rFonts w:ascii="Calibri" w:hAnsi="Calibri" w:cs="Calibri"/>
                <w:sz w:val="22"/>
                <w:lang w:val="en-HK"/>
              </w:rPr>
              <w:t>________</w:t>
            </w:r>
          </w:p>
        </w:tc>
      </w:tr>
      <w:tr w:rsidR="00AD4F9C" w:rsidRPr="004A5CFE" w14:paraId="08A28B23" w14:textId="77777777" w:rsidTr="00AD4F9C">
        <w:trPr>
          <w:trHeight w:val="20"/>
        </w:trPr>
        <w:tc>
          <w:tcPr>
            <w:tcW w:w="7513" w:type="dxa"/>
          </w:tcPr>
          <w:p w14:paraId="27A1E387" w14:textId="77777777" w:rsidR="00AD4F9C" w:rsidRPr="004A5CFE" w:rsidRDefault="00AD4F9C" w:rsidP="00AD4F9C">
            <w:pPr>
              <w:spacing w:line="400" w:lineRule="exact"/>
              <w:rPr>
                <w:rFonts w:ascii="Calibri" w:hAnsi="Calibri" w:cs="Calibri"/>
                <w:b/>
                <w:sz w:val="22"/>
                <w:lang w:val="en-HK"/>
              </w:rPr>
            </w:pPr>
            <w:r w:rsidRPr="004A5CFE">
              <w:rPr>
                <w:rFonts w:ascii="Calibri" w:hAnsi="Calibri" w:cs="Calibri"/>
                <w:b/>
                <w:sz w:val="22"/>
                <w:lang w:val="en-HK"/>
              </w:rPr>
              <w:t>4. Name of the hospital you attended</w:t>
            </w:r>
            <w:r w:rsidRPr="004A5CFE">
              <w:rPr>
                <w:rFonts w:ascii="Calibri" w:eastAsia="楷体" w:hAnsi="Calibri" w:cs="Calibri"/>
                <w:sz w:val="22"/>
                <w:lang w:val="en-HK"/>
              </w:rPr>
              <w:t xml:space="preserve"> </w:t>
            </w:r>
            <w:r w:rsidRPr="004A5CFE">
              <w:rPr>
                <w:rFonts w:ascii="Calibri" w:hAnsi="Calibri" w:cs="Calibri"/>
                <w:b/>
                <w:sz w:val="22"/>
                <w:lang w:val="en-HK"/>
              </w:rPr>
              <w:t>_______________</w:t>
            </w:r>
          </w:p>
        </w:tc>
      </w:tr>
      <w:tr w:rsidR="00AD4F9C" w:rsidRPr="004A5CFE" w14:paraId="1798186A" w14:textId="77777777" w:rsidTr="00AD4F9C">
        <w:trPr>
          <w:trHeight w:val="20"/>
        </w:trPr>
        <w:tc>
          <w:tcPr>
            <w:tcW w:w="7513" w:type="dxa"/>
          </w:tcPr>
          <w:p w14:paraId="5EC07011" w14:textId="77777777" w:rsidR="00AD4F9C" w:rsidRPr="004A5CFE" w:rsidRDefault="00AD4F9C" w:rsidP="00AD4F9C">
            <w:pPr>
              <w:spacing w:line="400" w:lineRule="exact"/>
              <w:rPr>
                <w:rFonts w:ascii="Calibri" w:hAnsi="Calibri" w:cs="Calibri"/>
                <w:b/>
                <w:sz w:val="22"/>
                <w:lang w:val="en-HK"/>
              </w:rPr>
            </w:pPr>
            <w:r w:rsidRPr="004A5CFE">
              <w:rPr>
                <w:rFonts w:ascii="Calibri" w:hAnsi="Calibri" w:cs="Calibri"/>
                <w:b/>
                <w:sz w:val="22"/>
                <w:lang w:val="en-HK"/>
              </w:rPr>
              <w:t>5. Name of the department you attended</w:t>
            </w:r>
            <w:r w:rsidRPr="004A5CFE">
              <w:rPr>
                <w:rFonts w:ascii="Calibri" w:eastAsia="楷体" w:hAnsi="Calibri" w:cs="Calibri"/>
                <w:bCs/>
                <w:sz w:val="22"/>
                <w:lang w:val="en-HK"/>
              </w:rPr>
              <w:t xml:space="preserve"> </w:t>
            </w:r>
            <w:r w:rsidRPr="004A5CFE">
              <w:rPr>
                <w:rFonts w:ascii="Calibri" w:hAnsi="Calibri" w:cs="Calibri"/>
                <w:b/>
                <w:sz w:val="22"/>
                <w:lang w:val="en-HK"/>
              </w:rPr>
              <w:t>_____________</w:t>
            </w:r>
          </w:p>
        </w:tc>
      </w:tr>
      <w:tr w:rsidR="00AD4F9C" w:rsidRPr="004A5CFE" w14:paraId="6E480683" w14:textId="77777777" w:rsidTr="00AD4F9C">
        <w:trPr>
          <w:trHeight w:val="20"/>
        </w:trPr>
        <w:tc>
          <w:tcPr>
            <w:tcW w:w="7513" w:type="dxa"/>
          </w:tcPr>
          <w:p w14:paraId="40ED64FD" w14:textId="77777777" w:rsidR="00AD4F9C" w:rsidRPr="004A5CFE" w:rsidRDefault="00AD4F9C" w:rsidP="00AD4F9C">
            <w:pPr>
              <w:spacing w:line="400" w:lineRule="exact"/>
              <w:rPr>
                <w:rFonts w:ascii="Calibri" w:hAnsi="Calibri" w:cs="Calibri"/>
                <w:bCs/>
                <w:sz w:val="22"/>
                <w:lang w:val="en-HK"/>
              </w:rPr>
            </w:pPr>
            <w:r w:rsidRPr="004A5CFE">
              <w:rPr>
                <w:rFonts w:ascii="Calibri" w:hAnsi="Calibri" w:cs="Calibri"/>
                <w:b/>
                <w:sz w:val="22"/>
                <w:lang w:val="en-HK"/>
              </w:rPr>
              <w:t xml:space="preserve">6. Type of the visit          </w:t>
            </w:r>
            <w:sdt>
              <w:sdtPr>
                <w:rPr>
                  <w:rFonts w:ascii="Calibri" w:hAnsi="Calibri" w:cs="Calibri"/>
                  <w:bCs/>
                  <w:sz w:val="22"/>
                  <w:lang w:val="en-HK"/>
                </w:rPr>
                <w:id w:val="121048775"/>
                <w14:checkbox>
                  <w14:checked w14:val="0"/>
                  <w14:checkedState w14:val="0098" w14:font="Wingdings 2"/>
                  <w14:uncheckedState w14:val="25CB" w14:font="宋体"/>
                </w14:checkbox>
              </w:sdtPr>
              <w:sdtEndPr/>
              <w:sdtContent>
                <w:r w:rsidRPr="004A5CFE">
                  <w:rPr>
                    <w:rFonts w:ascii="Calibri" w:hAnsi="Calibri" w:cs="Calibri"/>
                    <w:bCs/>
                    <w:sz w:val="22"/>
                    <w:lang w:val="en-HK"/>
                  </w:rPr>
                  <w:t>○</w:t>
                </w:r>
              </w:sdtContent>
            </w:sdt>
            <w:r w:rsidRPr="004A5CFE">
              <w:rPr>
                <w:rFonts w:ascii="Calibri" w:hAnsi="Calibri" w:cs="Calibri"/>
                <w:sz w:val="22"/>
                <w:lang w:val="en-HK"/>
              </w:rPr>
              <w:t xml:space="preserve"> </w:t>
            </w:r>
            <w:r w:rsidRPr="004A5CFE">
              <w:rPr>
                <w:rFonts w:ascii="Calibri" w:hAnsi="Calibri" w:cs="Calibri"/>
                <w:bCs/>
                <w:sz w:val="22"/>
                <w:lang w:val="en-HK"/>
              </w:rPr>
              <w:t xml:space="preserve">Inpatient    </w:t>
            </w:r>
            <w:sdt>
              <w:sdtPr>
                <w:rPr>
                  <w:rFonts w:ascii="Calibri" w:hAnsi="Calibri" w:cs="Calibri"/>
                  <w:bCs/>
                  <w:sz w:val="22"/>
                  <w:lang w:val="en-HK"/>
                </w:rPr>
                <w:id w:val="-1833598564"/>
                <w14:checkbox>
                  <w14:checked w14:val="0"/>
                  <w14:checkedState w14:val="0098" w14:font="Wingdings 2"/>
                  <w14:uncheckedState w14:val="25CB" w14:font="宋体"/>
                </w14:checkbox>
              </w:sdtPr>
              <w:sdtEndPr/>
              <w:sdtContent>
                <w:r w:rsidRPr="004A5CFE">
                  <w:rPr>
                    <w:rFonts w:ascii="Calibri" w:hAnsi="Calibri" w:cs="Calibri"/>
                    <w:bCs/>
                    <w:sz w:val="22"/>
                    <w:lang w:val="en-HK"/>
                  </w:rPr>
                  <w:t>○</w:t>
                </w:r>
              </w:sdtContent>
            </w:sdt>
            <w:r w:rsidRPr="004A5CFE">
              <w:rPr>
                <w:rFonts w:ascii="Calibri" w:hAnsi="Calibri" w:cs="Calibri"/>
                <w:sz w:val="22"/>
                <w:lang w:val="en-HK"/>
              </w:rPr>
              <w:t xml:space="preserve"> </w:t>
            </w:r>
            <w:r w:rsidRPr="004A5CFE">
              <w:rPr>
                <w:rFonts w:ascii="Calibri" w:hAnsi="Calibri" w:cs="Calibri"/>
                <w:bCs/>
                <w:sz w:val="22"/>
                <w:lang w:val="en-HK"/>
              </w:rPr>
              <w:t>Outpatient</w:t>
            </w:r>
          </w:p>
        </w:tc>
      </w:tr>
      <w:tr w:rsidR="00AD4F9C" w:rsidRPr="004A5CFE" w14:paraId="6CD3A3B6" w14:textId="77777777" w:rsidTr="00AD4F9C">
        <w:trPr>
          <w:trHeight w:val="20"/>
        </w:trPr>
        <w:tc>
          <w:tcPr>
            <w:tcW w:w="7513" w:type="dxa"/>
          </w:tcPr>
          <w:p w14:paraId="5C2ED02A" w14:textId="77777777" w:rsidR="00AD4F9C" w:rsidRPr="004A5CFE" w:rsidRDefault="00AD4F9C" w:rsidP="00AD4F9C">
            <w:pPr>
              <w:spacing w:line="400" w:lineRule="exact"/>
              <w:rPr>
                <w:rFonts w:ascii="Calibri" w:hAnsi="Calibri" w:cs="Calibri"/>
                <w:bCs/>
                <w:sz w:val="22"/>
                <w:lang w:val="en-HK"/>
              </w:rPr>
            </w:pPr>
            <w:r w:rsidRPr="004A5CFE">
              <w:rPr>
                <w:rFonts w:ascii="Calibri" w:hAnsi="Calibri" w:cs="Calibri"/>
                <w:b/>
                <w:sz w:val="22"/>
                <w:lang w:val="en-HK"/>
              </w:rPr>
              <w:t>7. Type of the medical insurance</w:t>
            </w:r>
          </w:p>
          <w:p w14:paraId="0AF4CFC6" w14:textId="77777777" w:rsidR="00AD4F9C" w:rsidRPr="004A5CFE" w:rsidRDefault="00B34CDF" w:rsidP="00AD4F9C">
            <w:pPr>
              <w:spacing w:line="400" w:lineRule="exact"/>
              <w:rPr>
                <w:rFonts w:ascii="Calibri" w:hAnsi="Calibri" w:cs="Calibri"/>
                <w:bCs/>
                <w:sz w:val="22"/>
                <w:lang w:val="en-HK"/>
              </w:rPr>
            </w:pPr>
            <w:sdt>
              <w:sdtPr>
                <w:rPr>
                  <w:rFonts w:ascii="Calibri" w:hAnsi="Calibri" w:cs="Calibri"/>
                  <w:bCs/>
                  <w:sz w:val="22"/>
                  <w:lang w:val="en-HK"/>
                </w:rPr>
                <w:id w:val="755016320"/>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Public   </w:t>
            </w:r>
            <w:sdt>
              <w:sdtPr>
                <w:rPr>
                  <w:rFonts w:ascii="Calibri" w:hAnsi="Calibri" w:cs="Calibri"/>
                  <w:bCs/>
                  <w:sz w:val="22"/>
                  <w:lang w:val="en-HK"/>
                </w:rPr>
                <w:id w:val="1718076404"/>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Private   </w:t>
            </w:r>
            <w:sdt>
              <w:sdtPr>
                <w:rPr>
                  <w:rFonts w:ascii="Calibri" w:hAnsi="Calibri" w:cs="Calibri"/>
                  <w:bCs/>
                  <w:sz w:val="22"/>
                  <w:lang w:val="en-HK"/>
                </w:rPr>
                <w:id w:val="-125392073"/>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Other (please specify) </w:t>
            </w:r>
            <w:r w:rsidR="00AD4F9C" w:rsidRPr="004A5CFE">
              <w:rPr>
                <w:rFonts w:ascii="Calibri" w:hAnsi="Calibri" w:cs="Calibri"/>
                <w:b/>
                <w:sz w:val="22"/>
                <w:lang w:val="en-HK"/>
              </w:rPr>
              <w:t>______________</w:t>
            </w:r>
          </w:p>
        </w:tc>
      </w:tr>
    </w:tbl>
    <w:p w14:paraId="0E3C7395" w14:textId="77777777" w:rsidR="00AD4F9C" w:rsidRPr="004A5CFE" w:rsidRDefault="00AD4F9C" w:rsidP="00AD4F9C">
      <w:pPr>
        <w:jc w:val="center"/>
        <w:rPr>
          <w:rFonts w:ascii="Calibri" w:eastAsia="黑体" w:hAnsi="Calibri" w:cs="Calibri"/>
          <w:b/>
          <w:sz w:val="22"/>
        </w:rPr>
      </w:pPr>
    </w:p>
    <w:p w14:paraId="402AD559" w14:textId="77777777" w:rsidR="00AD4F9C" w:rsidRPr="004A5CFE" w:rsidRDefault="00AD4F9C" w:rsidP="00AD4F9C">
      <w:pPr>
        <w:rPr>
          <w:rFonts w:ascii="Calibri" w:eastAsia="楷体" w:hAnsi="Calibri" w:cs="Calibri"/>
          <w:b/>
          <w:sz w:val="22"/>
        </w:rPr>
      </w:pPr>
      <w:r w:rsidRPr="004A5CFE">
        <w:rPr>
          <w:rFonts w:ascii="Calibri" w:eastAsia="楷体" w:hAnsi="Calibri" w:cs="Calibri"/>
          <w:b/>
          <w:sz w:val="22"/>
        </w:rPr>
        <w:t>Part 2 Evaluation of Patient Outcomes (Q1’)</w:t>
      </w:r>
    </w:p>
    <w:p w14:paraId="46479657" w14:textId="77777777" w:rsidR="00AD4F9C" w:rsidRPr="004A5CFE" w:rsidRDefault="00AD4F9C" w:rsidP="00AD4F9C">
      <w:pPr>
        <w:jc w:val="left"/>
        <w:rPr>
          <w:rFonts w:ascii="Calibri" w:eastAsia="楷体" w:hAnsi="Calibri" w:cs="Calibri"/>
          <w:bCs/>
          <w:sz w:val="22"/>
        </w:rPr>
      </w:pPr>
      <w:r w:rsidRPr="004A5CFE">
        <w:rPr>
          <w:rFonts w:ascii="Calibri" w:eastAsia="楷体" w:hAnsi="Calibri" w:cs="Calibri"/>
          <w:bCs/>
          <w:sz w:val="22"/>
        </w:rPr>
        <w:t xml:space="preserve">This part of the question is intended to give you an idea of the effects, side effects and cost of the treatment you have received at </w:t>
      </w:r>
      <w:r w:rsidRPr="004A5CFE">
        <w:rPr>
          <w:rFonts w:ascii="Calibri" w:eastAsia="楷体" w:hAnsi="Calibri" w:cs="Calibri"/>
          <w:b/>
          <w:i/>
          <w:iCs/>
          <w:sz w:val="22"/>
          <w:u w:val="single"/>
        </w:rPr>
        <w:t>this hospital</w:t>
      </w:r>
      <w:r w:rsidRPr="004A5CFE">
        <w:rPr>
          <w:rFonts w:ascii="Calibri" w:eastAsia="楷体" w:hAnsi="Calibri" w:cs="Calibri"/>
          <w:bCs/>
          <w:sz w:val="22"/>
        </w:rPr>
        <w:t xml:space="preserve"> for your </w:t>
      </w:r>
      <w:r w:rsidRPr="004A5CFE">
        <w:rPr>
          <w:rFonts w:ascii="Calibri" w:eastAsia="楷体" w:hAnsi="Calibri" w:cs="Calibri"/>
          <w:b/>
          <w:i/>
          <w:iCs/>
          <w:sz w:val="22"/>
          <w:u w:val="single"/>
        </w:rPr>
        <w:t>current condition</w:t>
      </w:r>
      <w:r w:rsidRPr="004A5CFE">
        <w:rPr>
          <w:rFonts w:ascii="Calibri" w:eastAsia="楷体" w:hAnsi="Calibri" w:cs="Calibri"/>
          <w:bCs/>
          <w:i/>
          <w:iCs/>
          <w:sz w:val="22"/>
        </w:rPr>
        <w:t>.</w:t>
      </w:r>
    </w:p>
    <w:tbl>
      <w:tblPr>
        <w:tblStyle w:val="12"/>
        <w:tblW w:w="76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000" w:firstRow="0" w:lastRow="0" w:firstColumn="0" w:lastColumn="0" w:noHBand="0" w:noVBand="0"/>
      </w:tblPr>
      <w:tblGrid>
        <w:gridCol w:w="7655"/>
      </w:tblGrid>
      <w:tr w:rsidR="00AD4F9C" w:rsidRPr="004A5CFE" w14:paraId="39D30F73" w14:textId="77777777" w:rsidTr="00AD4F9C">
        <w:trPr>
          <w:trHeight w:val="340"/>
        </w:trPr>
        <w:tc>
          <w:tcPr>
            <w:tcW w:w="7655" w:type="dxa"/>
          </w:tcPr>
          <w:p w14:paraId="435F6DBC" w14:textId="77777777" w:rsidR="00AD4F9C" w:rsidRPr="004A5CFE" w:rsidRDefault="00AD4F9C" w:rsidP="00AD4F9C">
            <w:pPr>
              <w:rPr>
                <w:rFonts w:ascii="Calibri" w:hAnsi="Calibri" w:cs="Calibri"/>
                <w:b/>
                <w:sz w:val="22"/>
                <w:lang w:val="en-HK"/>
              </w:rPr>
            </w:pPr>
            <w:r w:rsidRPr="004A5CFE">
              <w:rPr>
                <w:rFonts w:ascii="Calibri" w:hAnsi="Calibri" w:cs="Calibri"/>
                <w:b/>
                <w:sz w:val="22"/>
                <w:lang w:val="en-HK"/>
              </w:rPr>
              <w:t>q1. How well did you get treated for this condition at this hospital?</w:t>
            </w:r>
          </w:p>
          <w:p w14:paraId="3F018EE0" w14:textId="77777777" w:rsidR="00AD4F9C" w:rsidRPr="004A5CFE" w:rsidRDefault="00B34CDF" w:rsidP="00AD4F9C">
            <w:pPr>
              <w:rPr>
                <w:rFonts w:ascii="Calibri" w:hAnsi="Calibri" w:cs="Calibri"/>
                <w:b/>
                <w:sz w:val="22"/>
                <w:lang w:val="en-HK"/>
              </w:rPr>
            </w:pPr>
            <w:sdt>
              <w:sdtPr>
                <w:rPr>
                  <w:rFonts w:ascii="Calibri" w:hAnsi="Calibri" w:cs="Calibri"/>
                  <w:bCs/>
                  <w:sz w:val="22"/>
                  <w:lang w:val="en-HK"/>
                </w:rPr>
                <w:id w:val="54286658"/>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Very good         </w:t>
            </w:r>
            <w:sdt>
              <w:sdtPr>
                <w:rPr>
                  <w:rFonts w:ascii="Calibri" w:hAnsi="Calibri" w:cs="Calibri"/>
                  <w:bCs/>
                  <w:sz w:val="22"/>
                  <w:lang w:val="en-HK"/>
                </w:rPr>
                <w:id w:val="-218443136"/>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proofErr w:type="spellStart"/>
            <w:r w:rsidR="00AD4F9C" w:rsidRPr="004A5CFE">
              <w:rPr>
                <w:rFonts w:ascii="Calibri" w:hAnsi="Calibri" w:cs="Calibri"/>
                <w:bCs/>
                <w:sz w:val="22"/>
                <w:lang w:val="en-HK"/>
              </w:rPr>
              <w:t>Good</w:t>
            </w:r>
            <w:proofErr w:type="spellEnd"/>
            <w:r w:rsidR="00AD4F9C" w:rsidRPr="004A5CFE">
              <w:rPr>
                <w:rFonts w:ascii="Calibri" w:hAnsi="Calibri" w:cs="Calibri"/>
                <w:bCs/>
                <w:sz w:val="22"/>
                <w:lang w:val="en-HK"/>
              </w:rPr>
              <w:t xml:space="preserve">    </w:t>
            </w:r>
            <w:sdt>
              <w:sdtPr>
                <w:rPr>
                  <w:rFonts w:ascii="Calibri" w:hAnsi="Calibri" w:cs="Calibri"/>
                  <w:bCs/>
                  <w:sz w:val="22"/>
                  <w:lang w:val="en-HK"/>
                </w:rPr>
                <w:id w:val="353616466"/>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Fair       </w:t>
            </w:r>
            <w:sdt>
              <w:sdtPr>
                <w:rPr>
                  <w:rFonts w:ascii="Calibri" w:hAnsi="Calibri" w:cs="Calibri"/>
                  <w:bCs/>
                  <w:sz w:val="22"/>
                  <w:lang w:val="en-HK"/>
                </w:rPr>
                <w:id w:val="-307866752"/>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Not so good    </w:t>
            </w:r>
            <w:sdt>
              <w:sdtPr>
                <w:rPr>
                  <w:rFonts w:ascii="Calibri" w:hAnsi="Calibri" w:cs="Calibri"/>
                  <w:bCs/>
                  <w:sz w:val="22"/>
                  <w:lang w:val="en-HK"/>
                </w:rPr>
                <w:id w:val="1626120365"/>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Quite bad</w:t>
            </w:r>
          </w:p>
        </w:tc>
      </w:tr>
      <w:tr w:rsidR="00AD4F9C" w:rsidRPr="004A5CFE" w14:paraId="5737C046" w14:textId="77777777" w:rsidTr="00AD4F9C">
        <w:trPr>
          <w:trHeight w:val="340"/>
        </w:trPr>
        <w:tc>
          <w:tcPr>
            <w:tcW w:w="7655" w:type="dxa"/>
          </w:tcPr>
          <w:p w14:paraId="71049414" w14:textId="77777777" w:rsidR="00AD4F9C" w:rsidRPr="004A5CFE" w:rsidRDefault="00AD4F9C" w:rsidP="00AD4F9C">
            <w:pPr>
              <w:rPr>
                <w:rFonts w:ascii="Calibri" w:hAnsi="Calibri" w:cs="Calibri"/>
                <w:b/>
                <w:sz w:val="22"/>
                <w:lang w:val="en-HK"/>
              </w:rPr>
            </w:pPr>
            <w:r w:rsidRPr="004A5CFE">
              <w:rPr>
                <w:rFonts w:ascii="Calibri" w:hAnsi="Calibri" w:cs="Calibri"/>
                <w:b/>
                <w:sz w:val="22"/>
                <w:lang w:val="en-HK"/>
              </w:rPr>
              <w:t>q2. How were the side effects or adverse events that occurred during the treatment for this condition at this hospital?</w:t>
            </w:r>
          </w:p>
          <w:p w14:paraId="57B1B348" w14:textId="77777777" w:rsidR="00AD4F9C" w:rsidRPr="004A5CFE" w:rsidRDefault="00B34CDF" w:rsidP="00AD4F9C">
            <w:pPr>
              <w:rPr>
                <w:rFonts w:ascii="Calibri" w:hAnsi="Calibri" w:cs="Calibri"/>
                <w:bCs/>
                <w:sz w:val="22"/>
                <w:lang w:val="en-HK"/>
              </w:rPr>
            </w:pPr>
            <w:sdt>
              <w:sdtPr>
                <w:rPr>
                  <w:rFonts w:ascii="Calibri" w:hAnsi="Calibri" w:cs="Calibri"/>
                  <w:bCs/>
                  <w:sz w:val="22"/>
                  <w:lang w:val="en-HK"/>
                </w:rPr>
                <w:id w:val="-1197933100"/>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Very mild or none   </w:t>
            </w:r>
            <w:sdt>
              <w:sdtPr>
                <w:rPr>
                  <w:rFonts w:ascii="Calibri" w:hAnsi="Calibri" w:cs="Calibri"/>
                  <w:bCs/>
                  <w:sz w:val="22"/>
                  <w:lang w:val="en-HK"/>
                </w:rPr>
                <w:id w:val="405725094"/>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Mild    </w:t>
            </w:r>
            <w:sdt>
              <w:sdtPr>
                <w:rPr>
                  <w:rFonts w:ascii="Calibri" w:hAnsi="Calibri" w:cs="Calibri"/>
                  <w:bCs/>
                  <w:sz w:val="22"/>
                  <w:lang w:val="en-HK"/>
                </w:rPr>
                <w:id w:val="-2029319593"/>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Fair       </w:t>
            </w:r>
            <w:sdt>
              <w:sdtPr>
                <w:rPr>
                  <w:rFonts w:ascii="Calibri" w:hAnsi="Calibri" w:cs="Calibri"/>
                  <w:bCs/>
                  <w:sz w:val="22"/>
                  <w:lang w:val="en-HK"/>
                </w:rPr>
                <w:id w:val="-1494019290"/>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Severe         </w:t>
            </w:r>
            <w:sdt>
              <w:sdtPr>
                <w:rPr>
                  <w:rFonts w:ascii="Calibri" w:hAnsi="Calibri" w:cs="Calibri"/>
                  <w:bCs/>
                  <w:sz w:val="22"/>
                  <w:lang w:val="en-HK"/>
                </w:rPr>
                <w:id w:val="161741694"/>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Very severe</w:t>
            </w:r>
          </w:p>
        </w:tc>
      </w:tr>
      <w:tr w:rsidR="00AD4F9C" w:rsidRPr="004A5CFE" w14:paraId="14B0C42B" w14:textId="77777777" w:rsidTr="00AD4F9C">
        <w:trPr>
          <w:trHeight w:val="340"/>
        </w:trPr>
        <w:tc>
          <w:tcPr>
            <w:tcW w:w="7655" w:type="dxa"/>
          </w:tcPr>
          <w:p w14:paraId="10D82595" w14:textId="77777777" w:rsidR="00AD4F9C" w:rsidRPr="004A5CFE" w:rsidRDefault="00AD4F9C" w:rsidP="00AD4F9C">
            <w:pPr>
              <w:rPr>
                <w:rFonts w:ascii="Calibri" w:hAnsi="Calibri" w:cs="Calibri"/>
                <w:b/>
                <w:sz w:val="22"/>
                <w:lang w:val="en-HK"/>
              </w:rPr>
            </w:pPr>
            <w:r w:rsidRPr="004A5CFE">
              <w:rPr>
                <w:rFonts w:ascii="Calibri" w:hAnsi="Calibri" w:cs="Calibri"/>
                <w:b/>
                <w:sz w:val="22"/>
                <w:lang w:val="en-HK"/>
              </w:rPr>
              <w:t>q3. How was the total cost of treating this condition at this hospital?</w:t>
            </w:r>
          </w:p>
          <w:p w14:paraId="4F268B09" w14:textId="4126FB04" w:rsidR="00AD4F9C" w:rsidRPr="004A5CFE" w:rsidRDefault="00B34CDF" w:rsidP="00AD4F9C">
            <w:pPr>
              <w:rPr>
                <w:rFonts w:ascii="Calibri" w:hAnsi="Calibri" w:cs="Calibri"/>
                <w:bCs/>
                <w:sz w:val="22"/>
                <w:lang w:val="en-HK"/>
              </w:rPr>
            </w:pPr>
            <w:sdt>
              <w:sdtPr>
                <w:rPr>
                  <w:rFonts w:ascii="Calibri" w:hAnsi="Calibri" w:cs="Calibri"/>
                  <w:bCs/>
                  <w:sz w:val="22"/>
                  <w:lang w:val="en-HK"/>
                </w:rPr>
                <w:id w:val="-934283185"/>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Very low     </w:t>
            </w:r>
            <w:sdt>
              <w:sdtPr>
                <w:rPr>
                  <w:rFonts w:ascii="Calibri" w:hAnsi="Calibri" w:cs="Calibri"/>
                  <w:bCs/>
                  <w:sz w:val="22"/>
                  <w:lang w:val="en-HK"/>
                </w:rPr>
                <w:id w:val="517506636"/>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proofErr w:type="spellStart"/>
            <w:r w:rsidR="00AD4F9C" w:rsidRPr="004A5CFE">
              <w:rPr>
                <w:rFonts w:ascii="Calibri" w:hAnsi="Calibri" w:cs="Calibri"/>
                <w:bCs/>
                <w:sz w:val="22"/>
                <w:lang w:val="en-HK"/>
              </w:rPr>
              <w:t>Low</w:t>
            </w:r>
            <w:proofErr w:type="spellEnd"/>
            <w:r w:rsidR="00AD4F9C" w:rsidRPr="004A5CFE">
              <w:rPr>
                <w:rFonts w:ascii="Calibri" w:hAnsi="Calibri" w:cs="Calibri"/>
                <w:bCs/>
                <w:sz w:val="22"/>
                <w:lang w:val="en-HK"/>
              </w:rPr>
              <w:t xml:space="preserve">    </w:t>
            </w:r>
            <w:sdt>
              <w:sdtPr>
                <w:rPr>
                  <w:rFonts w:ascii="Calibri" w:hAnsi="Calibri" w:cs="Calibri"/>
                  <w:bCs/>
                  <w:sz w:val="22"/>
                  <w:lang w:val="en-HK"/>
                </w:rPr>
                <w:id w:val="-1053388623"/>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Medium    </w:t>
            </w:r>
            <w:sdt>
              <w:sdtPr>
                <w:rPr>
                  <w:rFonts w:ascii="Calibri" w:hAnsi="Calibri" w:cs="Calibri"/>
                  <w:bCs/>
                  <w:sz w:val="22"/>
                  <w:lang w:val="en-HK"/>
                </w:rPr>
                <w:id w:val="1115714128"/>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 xml:space="preserve">High          </w:t>
            </w:r>
            <w:sdt>
              <w:sdtPr>
                <w:rPr>
                  <w:rFonts w:ascii="Calibri" w:hAnsi="Calibri" w:cs="Calibri"/>
                  <w:bCs/>
                  <w:sz w:val="22"/>
                  <w:lang w:val="en-HK"/>
                </w:rPr>
                <w:id w:val="1527216568"/>
                <w14:checkbox>
                  <w14:checked w14:val="0"/>
                  <w14:checkedState w14:val="0098" w14:font="Wingdings 2"/>
                  <w14:uncheckedState w14:val="25CB" w14:font="宋体"/>
                </w14:checkbox>
              </w:sdtPr>
              <w:sdtEndPr/>
              <w:sdtContent>
                <w:r w:rsidR="00AD4F9C" w:rsidRPr="004A5CFE">
                  <w:rPr>
                    <w:rFonts w:ascii="Calibri" w:hAnsi="Calibri" w:cs="Calibri"/>
                    <w:bCs/>
                    <w:sz w:val="22"/>
                    <w:lang w:val="en-HK"/>
                  </w:rPr>
                  <w:t>○</w:t>
                </w:r>
              </w:sdtContent>
            </w:sdt>
            <w:r w:rsidR="00AD4F9C" w:rsidRPr="004A5CFE">
              <w:rPr>
                <w:rFonts w:ascii="Calibri" w:hAnsi="Calibri" w:cs="Calibri"/>
                <w:sz w:val="22"/>
                <w:lang w:val="en-HK"/>
              </w:rPr>
              <w:t xml:space="preserve"> </w:t>
            </w:r>
            <w:r w:rsidR="00AD4F9C" w:rsidRPr="004A5CFE">
              <w:rPr>
                <w:rFonts w:ascii="Calibri" w:hAnsi="Calibri" w:cs="Calibri"/>
                <w:bCs/>
                <w:sz w:val="22"/>
                <w:lang w:val="en-HK"/>
              </w:rPr>
              <w:t>Very high</w:t>
            </w:r>
          </w:p>
        </w:tc>
      </w:tr>
    </w:tbl>
    <w:p w14:paraId="147988FF" w14:textId="15896080" w:rsidR="00AD4F9C" w:rsidRPr="004A5CFE" w:rsidRDefault="00AD4F9C">
      <w:pPr>
        <w:rPr>
          <w:rFonts w:ascii="Calibri" w:hAnsi="Calibri" w:cs="Calibri"/>
          <w:sz w:val="22"/>
        </w:rPr>
      </w:pPr>
    </w:p>
    <w:p w14:paraId="5247DB60" w14:textId="1A3B790B" w:rsidR="00AD4F9C" w:rsidRPr="004A5CFE" w:rsidRDefault="00AD4F9C">
      <w:pPr>
        <w:rPr>
          <w:rFonts w:ascii="Calibri" w:eastAsia="楷体" w:hAnsi="Calibri" w:cs="Calibri"/>
          <w:b/>
          <w:sz w:val="22"/>
        </w:rPr>
      </w:pPr>
      <w:r w:rsidRPr="004A5CFE">
        <w:rPr>
          <w:rFonts w:ascii="Calibri" w:eastAsia="楷体" w:hAnsi="Calibri" w:cs="Calibri"/>
          <w:b/>
          <w:sz w:val="22"/>
        </w:rPr>
        <w:t>Part 3 Patient Health Related Quality of Life (</w:t>
      </w:r>
      <w:r w:rsidRPr="004A5CFE">
        <w:rPr>
          <w:rFonts w:ascii="Calibri" w:eastAsia="黑体" w:hAnsi="Calibri" w:cs="Calibri"/>
          <w:b/>
          <w:sz w:val="22"/>
        </w:rPr>
        <w:t>EQ-5D-5L</w:t>
      </w:r>
      <w:r w:rsidRPr="004A5CFE">
        <w:rPr>
          <w:rFonts w:ascii="Calibri" w:eastAsia="楷体" w:hAnsi="Calibri" w:cs="Calibri"/>
          <w:b/>
          <w:sz w:val="22"/>
        </w:rPr>
        <w:t>)</w:t>
      </w:r>
    </w:p>
    <w:p w14:paraId="0D25A51A" w14:textId="77777777" w:rsidR="00AD4F9C" w:rsidRPr="004A5CFE" w:rsidRDefault="00AD4F9C">
      <w:pPr>
        <w:rPr>
          <w:rFonts w:ascii="Calibri" w:hAnsi="Calibri" w:cs="Calibri"/>
          <w:sz w:val="22"/>
        </w:rPr>
      </w:pPr>
    </w:p>
    <w:p w14:paraId="2EB806BC" w14:textId="77777777" w:rsidR="00AD4F9C" w:rsidRPr="004A5CFE" w:rsidRDefault="00AD4F9C">
      <w:pPr>
        <w:widowControl/>
        <w:jc w:val="left"/>
        <w:rPr>
          <w:rFonts w:ascii="Calibri" w:hAnsi="Calibri" w:cs="Calibri"/>
          <w:kern w:val="0"/>
          <w:sz w:val="22"/>
          <w:lang w:val="en-GB"/>
          <w14:ligatures w14:val="none"/>
        </w:rPr>
      </w:pPr>
      <w:r w:rsidRPr="004A5CFE">
        <w:rPr>
          <w:rFonts w:ascii="Calibri" w:hAnsi="Calibri" w:cs="Calibri"/>
          <w:sz w:val="22"/>
        </w:rPr>
        <w:br w:type="page"/>
      </w:r>
    </w:p>
    <w:p w14:paraId="48A3444F" w14:textId="6C3041B2" w:rsidR="006829A5" w:rsidRPr="004A5CFE" w:rsidRDefault="006829A5" w:rsidP="00BD7CED">
      <w:pPr>
        <w:spacing w:line="360" w:lineRule="auto"/>
        <w:rPr>
          <w:rFonts w:ascii="Calibri" w:hAnsi="Calibri" w:cs="Calibri"/>
          <w:b/>
          <w:bCs/>
          <w:sz w:val="22"/>
        </w:rPr>
      </w:pPr>
      <w:r w:rsidRPr="004A5CFE">
        <w:rPr>
          <w:rFonts w:ascii="Calibri" w:hAnsi="Calibri" w:cs="Calibri"/>
          <w:b/>
          <w:bCs/>
          <w:sz w:val="22"/>
        </w:rPr>
        <w:lastRenderedPageBreak/>
        <w:t>Appendix 2</w:t>
      </w:r>
    </w:p>
    <w:p w14:paraId="2A20D54A" w14:textId="77777777" w:rsidR="006829A5" w:rsidRPr="004A5CFE" w:rsidRDefault="006829A5" w:rsidP="00DC2127">
      <w:pPr>
        <w:rPr>
          <w:rFonts w:ascii="Calibri" w:hAnsi="Calibri" w:cs="Calibri"/>
          <w:sz w:val="22"/>
        </w:rPr>
      </w:pPr>
    </w:p>
    <w:p w14:paraId="2DE6C138" w14:textId="0B4A76FA" w:rsidR="00DC2127" w:rsidRPr="004A5CFE" w:rsidRDefault="00392360" w:rsidP="00392360">
      <w:pPr>
        <w:spacing w:line="360" w:lineRule="auto"/>
        <w:jc w:val="center"/>
        <w:rPr>
          <w:rFonts w:ascii="Calibri" w:hAnsi="Calibri" w:cs="Calibri"/>
          <w:b/>
          <w:bCs/>
          <w:sz w:val="22"/>
        </w:rPr>
      </w:pPr>
      <w:r w:rsidRPr="004A5CFE">
        <w:rPr>
          <w:rFonts w:ascii="Calibri" w:hAnsi="Calibri" w:cs="Calibri"/>
          <w:b/>
          <w:bCs/>
          <w:sz w:val="22"/>
        </w:rPr>
        <w:t>Reliability and validity of A-GIST revised</w:t>
      </w:r>
    </w:p>
    <w:p w14:paraId="6C8A84A7" w14:textId="77777777" w:rsidR="006E6745" w:rsidRPr="004A5CFE" w:rsidRDefault="006E6745" w:rsidP="00392360">
      <w:pPr>
        <w:spacing w:line="360" w:lineRule="auto"/>
        <w:rPr>
          <w:rFonts w:ascii="Calibri" w:hAnsi="Calibri" w:cs="Calibri"/>
          <w:sz w:val="22"/>
        </w:rPr>
      </w:pPr>
      <w:r w:rsidRPr="004A5CFE">
        <w:rPr>
          <w:rFonts w:ascii="Calibri" w:hAnsi="Calibri" w:cs="Calibri"/>
          <w:sz w:val="22"/>
        </w:rPr>
        <w:t>Internal consistency reliability analysis revealed a Cronbach's α coefficient of 0.975 for healthcare provider items and 0.725 for patient items, indicating high overall reliability. All subscales demonstrated Cronbach's α coefficients exceeding 0.7, confirming satisfactory internal consistency within each dimension. Split-half reliability coefficients calculated using the Spearman-Brown formula were 0.967 (providers) and 0.726 (patients), reflecting robust split-half reliability.</w:t>
      </w:r>
    </w:p>
    <w:p w14:paraId="190FF793" w14:textId="77777777" w:rsidR="006E6745" w:rsidRPr="004A5CFE" w:rsidRDefault="006E6745" w:rsidP="00392360">
      <w:pPr>
        <w:spacing w:line="360" w:lineRule="auto"/>
        <w:rPr>
          <w:rFonts w:ascii="Calibri" w:hAnsi="Calibri" w:cs="Calibri"/>
          <w:sz w:val="22"/>
        </w:rPr>
      </w:pPr>
    </w:p>
    <w:p w14:paraId="14999474" w14:textId="12CF75B2" w:rsidR="006E6745" w:rsidRPr="004A5CFE" w:rsidRDefault="006E6745" w:rsidP="00392360">
      <w:pPr>
        <w:spacing w:line="360" w:lineRule="auto"/>
        <w:rPr>
          <w:rFonts w:ascii="Calibri" w:hAnsi="Calibri" w:cs="Calibri"/>
          <w:sz w:val="22"/>
        </w:rPr>
      </w:pPr>
      <w:r w:rsidRPr="004A5CFE">
        <w:rPr>
          <w:rFonts w:ascii="Calibri" w:hAnsi="Calibri" w:cs="Calibri"/>
          <w:sz w:val="22"/>
        </w:rPr>
        <w:t>A multidimensional structural equation model (SEM) was constructed in AMOS 28 using the five dimensions (</w:t>
      </w:r>
      <w:r w:rsidR="00392360" w:rsidRPr="004A5CFE">
        <w:rPr>
          <w:rFonts w:ascii="Calibri" w:hAnsi="Calibri" w:cs="Calibri"/>
          <w:sz w:val="22"/>
        </w:rPr>
        <w:t>Reach</w:t>
      </w:r>
      <w:r w:rsidRPr="004A5CFE">
        <w:rPr>
          <w:rFonts w:ascii="Calibri" w:hAnsi="Calibri" w:cs="Calibri"/>
          <w:sz w:val="22"/>
        </w:rPr>
        <w:t>-Adoption-</w:t>
      </w:r>
      <w:r w:rsidR="00392360" w:rsidRPr="004A5CFE">
        <w:rPr>
          <w:rFonts w:ascii="Calibri" w:hAnsi="Calibri" w:cs="Calibri"/>
          <w:sz w:val="22"/>
        </w:rPr>
        <w:t>Implementation</w:t>
      </w:r>
      <w:r w:rsidRPr="004A5CFE">
        <w:rPr>
          <w:rFonts w:ascii="Calibri" w:hAnsi="Calibri" w:cs="Calibri"/>
          <w:sz w:val="22"/>
        </w:rPr>
        <w:t>-</w:t>
      </w:r>
      <w:r w:rsidR="00392360" w:rsidRPr="004A5CFE">
        <w:rPr>
          <w:rFonts w:ascii="Calibri" w:hAnsi="Calibri" w:cs="Calibri"/>
          <w:sz w:val="22"/>
        </w:rPr>
        <w:t>Effectiveness</w:t>
      </w:r>
      <w:r w:rsidRPr="004A5CFE">
        <w:rPr>
          <w:rFonts w:ascii="Calibri" w:hAnsi="Calibri" w:cs="Calibri"/>
          <w:sz w:val="22"/>
        </w:rPr>
        <w:t>-Maintenance) as latent variables, with quantifiable items under each dimension serving as observed variables. Items that could not be scored (e.g., time-point surveys) were excluded. For multiple-response items, values were assigned based on the number of options selected. Based on the instrument's conceptual framework and internal logic, Items 1, 3–6, 8–12, 15, and 17 were retained for model construction. Model fit indices indicated acceptable factor loadings for all items except Item 1 (which exhibited high loading). The model demonstrated acceptable fit: χ²/df = 4.840; absolute fit indices RMR = 0.402, RMSEA = 0.121, GFI = 0.844; relative fit indices AGFI = 0.742, NFI = 0.512, CFI = 0.548; parsimonious fit index PNFI = 0.361. These results support the theoretical plausibility of the model structure.</w:t>
      </w:r>
    </w:p>
    <w:p w14:paraId="62E0D5A5" w14:textId="77777777" w:rsidR="006E6745" w:rsidRPr="004A5CFE" w:rsidRDefault="006E6745" w:rsidP="00392360">
      <w:pPr>
        <w:spacing w:line="360" w:lineRule="auto"/>
        <w:rPr>
          <w:rFonts w:ascii="Calibri" w:hAnsi="Calibri" w:cs="Calibri"/>
          <w:sz w:val="22"/>
        </w:rPr>
      </w:pPr>
    </w:p>
    <w:p w14:paraId="3CA7BC02" w14:textId="175723BA" w:rsidR="00DC2127" w:rsidRPr="004A5CFE" w:rsidRDefault="006E6745" w:rsidP="00392360">
      <w:pPr>
        <w:spacing w:line="360" w:lineRule="auto"/>
        <w:rPr>
          <w:rFonts w:ascii="Calibri" w:hAnsi="Calibri" w:cs="Calibri"/>
          <w:sz w:val="22"/>
        </w:rPr>
      </w:pPr>
      <w:r w:rsidRPr="004A5CFE">
        <w:rPr>
          <w:rFonts w:ascii="Calibri" w:hAnsi="Calibri" w:cs="Calibri"/>
          <w:sz w:val="22"/>
        </w:rPr>
        <w:t xml:space="preserve">A second-order SEM was specified with patient items (Treatment Effectiveness, Quality of Life) as second-order latent variables. Subdomains under Quality of Life served as first-order latent variables, with specific questions as observed variables. Model estimation employed maximum likelihood estimation. Patient items Q1–3 and Q′1–5 </w:t>
      </w:r>
      <w:proofErr w:type="gramStart"/>
      <w:r w:rsidRPr="004A5CFE">
        <w:rPr>
          <w:rFonts w:ascii="Calibri" w:hAnsi="Calibri" w:cs="Calibri"/>
          <w:sz w:val="22"/>
        </w:rPr>
        <w:t>were</w:t>
      </w:r>
      <w:proofErr w:type="gramEnd"/>
      <w:r w:rsidRPr="004A5CFE">
        <w:rPr>
          <w:rFonts w:ascii="Calibri" w:hAnsi="Calibri" w:cs="Calibri"/>
          <w:sz w:val="22"/>
        </w:rPr>
        <w:t xml:space="preserve"> included. All questions exhibited acceptable factor loadings, indicating effective reflection of latent constructs. The model demonstrated good fit: χ²/df = 4.111; absolute fit indices RMR and RMSEA ≤ 0.10 (or approximating 0.10); GFI, NFI, and CFI ≥ 0.90 (or approaching 0.90); parsimonious fit index PNFI &gt; 0.50. This confirms excellent model fit and theoretically sound structure for the patient-item SEM.</w:t>
      </w:r>
    </w:p>
    <w:p w14:paraId="050250F2" w14:textId="77777777" w:rsidR="006E6745" w:rsidRPr="004A5CFE" w:rsidRDefault="006E6745" w:rsidP="006E6745">
      <w:pPr>
        <w:rPr>
          <w:rFonts w:ascii="Calibri" w:hAnsi="Calibri" w:cs="Calibri"/>
          <w:sz w:val="22"/>
        </w:rPr>
      </w:pPr>
    </w:p>
    <w:p w14:paraId="63DC2F80" w14:textId="77777777" w:rsidR="006829A5" w:rsidRPr="004A5CFE" w:rsidRDefault="006829A5">
      <w:pPr>
        <w:widowControl/>
        <w:jc w:val="left"/>
        <w:rPr>
          <w:rFonts w:ascii="Calibri" w:hAnsi="Calibri" w:cs="Calibri"/>
          <w:sz w:val="22"/>
        </w:rPr>
      </w:pPr>
      <w:r w:rsidRPr="004A5CFE">
        <w:rPr>
          <w:rFonts w:ascii="Calibri" w:hAnsi="Calibri" w:cs="Calibri"/>
          <w:sz w:val="22"/>
        </w:rPr>
        <w:br w:type="page"/>
      </w:r>
    </w:p>
    <w:p w14:paraId="1CEC2C43" w14:textId="2C0556B5" w:rsidR="00DC2127" w:rsidRPr="004A5CFE" w:rsidRDefault="006829A5" w:rsidP="00BD7CED">
      <w:pPr>
        <w:spacing w:line="360" w:lineRule="auto"/>
        <w:rPr>
          <w:rFonts w:ascii="Calibri" w:hAnsi="Calibri" w:cs="Calibri"/>
          <w:b/>
          <w:bCs/>
          <w:sz w:val="22"/>
        </w:rPr>
      </w:pPr>
      <w:r w:rsidRPr="004A5CFE">
        <w:rPr>
          <w:rFonts w:ascii="Calibri" w:hAnsi="Calibri" w:cs="Calibri"/>
          <w:b/>
          <w:bCs/>
          <w:sz w:val="22"/>
        </w:rPr>
        <w:lastRenderedPageBreak/>
        <w:t>Appendix 3</w:t>
      </w:r>
    </w:p>
    <w:p w14:paraId="2218796A" w14:textId="77777777" w:rsidR="007612F2" w:rsidRPr="004A5CFE" w:rsidRDefault="007612F2" w:rsidP="006829A5">
      <w:pPr>
        <w:jc w:val="center"/>
        <w:rPr>
          <w:rFonts w:ascii="Calibri" w:eastAsia="楷体" w:hAnsi="Calibri" w:cs="Calibri"/>
          <w:b/>
          <w:sz w:val="22"/>
        </w:rPr>
      </w:pPr>
      <w:r w:rsidRPr="004A5CFE">
        <w:rPr>
          <w:rFonts w:ascii="Calibri" w:hAnsi="Calibri" w:cs="Calibri"/>
          <w:b/>
          <w:sz w:val="22"/>
        </w:rPr>
        <w:t>Guideline Implementation Success Assessment Tool</w:t>
      </w:r>
      <w:r w:rsidRPr="004A5CFE">
        <w:rPr>
          <w:rFonts w:ascii="Calibri" w:eastAsia="楷体" w:hAnsi="Calibri" w:cs="Calibri"/>
          <w:b/>
          <w:sz w:val="22"/>
        </w:rPr>
        <w:t xml:space="preserve"> (</w:t>
      </w:r>
      <w:r w:rsidR="006829A5" w:rsidRPr="004A5CFE">
        <w:rPr>
          <w:rFonts w:ascii="Calibri" w:eastAsia="楷体" w:hAnsi="Calibri" w:cs="Calibri"/>
          <w:b/>
          <w:sz w:val="22"/>
        </w:rPr>
        <w:t>A-GIST</w:t>
      </w:r>
      <w:r w:rsidRPr="004A5CFE">
        <w:rPr>
          <w:rFonts w:ascii="Calibri" w:eastAsia="楷体" w:hAnsi="Calibri" w:cs="Calibri"/>
          <w:b/>
          <w:sz w:val="22"/>
        </w:rPr>
        <w:t>)</w:t>
      </w:r>
    </w:p>
    <w:p w14:paraId="111721DC" w14:textId="1FF6AB34" w:rsidR="006829A5" w:rsidRPr="004A5CFE" w:rsidRDefault="006829A5" w:rsidP="006829A5">
      <w:pPr>
        <w:jc w:val="center"/>
        <w:rPr>
          <w:rFonts w:ascii="Calibri" w:eastAsia="楷体" w:hAnsi="Calibri" w:cs="Calibri"/>
          <w:b/>
          <w:sz w:val="22"/>
        </w:rPr>
      </w:pPr>
      <w:r w:rsidRPr="004A5CFE">
        <w:rPr>
          <w:rFonts w:ascii="Calibri" w:eastAsia="楷体" w:hAnsi="Calibri" w:cs="Calibri"/>
          <w:b/>
          <w:sz w:val="22"/>
        </w:rPr>
        <w:t>Handbook for Users</w:t>
      </w:r>
    </w:p>
    <w:p w14:paraId="3F7ABF07" w14:textId="19241DC3" w:rsidR="006829A5" w:rsidRPr="004A5CFE" w:rsidRDefault="006829A5" w:rsidP="006829A5">
      <w:pPr>
        <w:ind w:right="-35"/>
        <w:rPr>
          <w:rFonts w:ascii="Calibri" w:hAnsi="Calibri" w:cs="Calibri"/>
          <w:b/>
          <w:sz w:val="22"/>
        </w:rPr>
      </w:pPr>
      <w:r w:rsidRPr="004A5CFE">
        <w:rPr>
          <w:rFonts w:ascii="Calibri" w:hAnsi="Calibri" w:cs="Calibri"/>
          <w:b/>
          <w:sz w:val="22"/>
        </w:rPr>
        <w:t>Introduction</w:t>
      </w:r>
    </w:p>
    <w:p w14:paraId="62FF3BAB" w14:textId="77777777" w:rsidR="006829A5" w:rsidRPr="004A5CFE" w:rsidRDefault="006829A5" w:rsidP="006829A5">
      <w:pPr>
        <w:ind w:right="-35"/>
        <w:rPr>
          <w:rFonts w:ascii="Calibri" w:hAnsi="Calibri" w:cs="Calibri"/>
          <w:bCs/>
          <w:sz w:val="22"/>
        </w:rPr>
      </w:pPr>
      <w:r w:rsidRPr="004A5CFE">
        <w:rPr>
          <w:rFonts w:ascii="Calibri" w:hAnsi="Calibri" w:cs="Calibri"/>
          <w:bCs/>
          <w:sz w:val="22"/>
        </w:rPr>
        <w:t>The target users of the tool are clinicians and patients applicable in healthcare facilities.</w:t>
      </w:r>
    </w:p>
    <w:p w14:paraId="74A0FDF0" w14:textId="77777777" w:rsidR="006829A5" w:rsidRPr="004A5CFE" w:rsidRDefault="006829A5" w:rsidP="006829A5">
      <w:pPr>
        <w:ind w:right="-35"/>
        <w:rPr>
          <w:rFonts w:ascii="Calibri" w:hAnsi="Calibri" w:cs="Calibri"/>
          <w:bCs/>
          <w:sz w:val="22"/>
        </w:rPr>
      </w:pPr>
      <w:r w:rsidRPr="004A5CFE">
        <w:rPr>
          <w:rFonts w:ascii="Calibri" w:hAnsi="Calibri" w:cs="Calibri"/>
          <w:bCs/>
          <w:sz w:val="22"/>
        </w:rPr>
        <w:t>The tool contains 6 dimensions including Reach (S1 Q1-3), Adoption (S1 Q4-7), Implementation (S1 Q8-9), Effectiveness (S1 Q10-12; S2), Maintenance (S1 Q13-15) and Barriers and facilitators of CPGs implementation (S1 Q16), with 2 items of Overall evaluation (S1 Q17-18).</w:t>
      </w:r>
    </w:p>
    <w:p w14:paraId="5F3AD2D4" w14:textId="77777777" w:rsidR="006829A5" w:rsidRPr="004A5CFE" w:rsidRDefault="006829A5" w:rsidP="006829A5">
      <w:pPr>
        <w:ind w:right="-35"/>
        <w:rPr>
          <w:rFonts w:ascii="Calibri" w:hAnsi="Calibri" w:cs="Calibri"/>
          <w:bCs/>
          <w:sz w:val="22"/>
        </w:rPr>
      </w:pPr>
      <w:r w:rsidRPr="004A5CFE">
        <w:rPr>
          <w:rFonts w:ascii="Calibri" w:hAnsi="Calibri" w:cs="Calibri"/>
          <w:bCs/>
          <w:sz w:val="22"/>
        </w:rPr>
        <w:t>The survey of clinicians provides an indication of the overall level of implementation of CPGs in the medical institution, allowing cross-sectional comparisons to be made; the survey of patient outcomes and quality of life reflects the effectiveness of guideline implementation in clinical practice on the patient side.</w:t>
      </w:r>
    </w:p>
    <w:p w14:paraId="6EB6E58E" w14:textId="77777777" w:rsidR="006829A5" w:rsidRPr="004A5CFE" w:rsidRDefault="006829A5" w:rsidP="006829A5">
      <w:pPr>
        <w:ind w:right="-35"/>
        <w:rPr>
          <w:rFonts w:ascii="Calibri" w:hAnsi="Calibri" w:cs="Calibri"/>
          <w:bCs/>
          <w:sz w:val="22"/>
        </w:rPr>
      </w:pPr>
    </w:p>
    <w:p w14:paraId="799170EB" w14:textId="77777777" w:rsidR="006829A5" w:rsidRPr="004A5CFE" w:rsidRDefault="006829A5" w:rsidP="006829A5">
      <w:pPr>
        <w:ind w:right="-35"/>
        <w:rPr>
          <w:rFonts w:ascii="Calibri" w:hAnsi="Calibri" w:cs="Calibri"/>
          <w:b/>
          <w:sz w:val="22"/>
        </w:rPr>
      </w:pPr>
      <w:r w:rsidRPr="004A5CFE">
        <w:rPr>
          <w:rFonts w:ascii="Calibri" w:hAnsi="Calibri" w:cs="Calibri"/>
          <w:b/>
          <w:sz w:val="22"/>
        </w:rPr>
        <w:t>1. Calculation of Standardized Scores of Each Dimension</w:t>
      </w:r>
    </w:p>
    <w:p w14:paraId="5BA5DCC8" w14:textId="77777777" w:rsidR="006829A5" w:rsidRPr="004A5CFE" w:rsidRDefault="006829A5" w:rsidP="006829A5">
      <w:pPr>
        <w:ind w:leftChars="177" w:left="372" w:right="-35"/>
        <w:rPr>
          <w:rFonts w:ascii="Calibri" w:hAnsi="Calibri" w:cs="Calibri"/>
          <w:bCs/>
          <w:sz w:val="22"/>
        </w:rPr>
      </w:pPr>
      <m:oMathPara>
        <m:oMathParaPr>
          <m:jc m:val="left"/>
        </m:oMathParaPr>
        <m:oMath>
          <m:r>
            <m:rPr>
              <m:sty m:val="p"/>
            </m:rPr>
            <w:rPr>
              <w:rFonts w:ascii="Cambria Math" w:hAnsi="Cambria Math" w:cs="Calibri"/>
              <w:sz w:val="22"/>
            </w:rPr>
            <m:t>Dimension X=</m:t>
          </m:r>
          <m:f>
            <m:fPr>
              <m:ctrlPr>
                <w:rPr>
                  <w:rFonts w:ascii="Cambria Math" w:hAnsi="Cambria Math" w:cs="Calibri"/>
                  <w:bCs/>
                  <w:sz w:val="22"/>
                </w:rPr>
              </m:ctrlPr>
            </m:fPr>
            <m:num>
              <m:r>
                <w:rPr>
                  <w:rFonts w:ascii="Cambria Math" w:hAnsi="Cambria Math" w:cs="Calibri"/>
                  <w:sz w:val="22"/>
                </w:rPr>
                <m:t>Average score of items-Minimum possible score</m:t>
              </m:r>
            </m:num>
            <m:den>
              <m:r>
                <w:rPr>
                  <w:rFonts w:ascii="Cambria Math" w:hAnsi="Cambria Math" w:cs="Calibri"/>
                  <w:sz w:val="22"/>
                </w:rPr>
                <m:t>Maximum possible score</m:t>
              </m:r>
              <m:r>
                <m:rPr>
                  <m:sty m:val="p"/>
                </m:rPr>
                <w:rPr>
                  <w:rFonts w:ascii="Cambria Math" w:hAnsi="Cambria Math" w:cs="Calibri"/>
                  <w:sz w:val="22"/>
                </w:rPr>
                <m:t>-</m:t>
              </m:r>
              <m:r>
                <w:rPr>
                  <w:rFonts w:ascii="Cambria Math" w:hAnsi="Cambria Math" w:cs="Calibri"/>
                  <w:sz w:val="22"/>
                </w:rPr>
                <m:t>Minimum possible score</m:t>
              </m:r>
            </m:den>
          </m:f>
          <m:r>
            <m:rPr>
              <m:sty m:val="p"/>
            </m:rPr>
            <w:rPr>
              <w:rFonts w:ascii="Cambria Math" w:hAnsi="Cambria Math" w:cs="Calibri"/>
              <w:sz w:val="22"/>
            </w:rPr>
            <m:t>×100</m:t>
          </m:r>
        </m:oMath>
      </m:oMathPara>
    </w:p>
    <w:p w14:paraId="0513D6C7" w14:textId="77777777" w:rsidR="006829A5" w:rsidRPr="004A5CFE" w:rsidRDefault="006829A5" w:rsidP="006829A5">
      <w:pPr>
        <w:ind w:right="-35"/>
        <w:rPr>
          <w:rFonts w:ascii="Calibri" w:hAnsi="Calibri" w:cs="Calibri"/>
          <w:bCs/>
          <w:sz w:val="22"/>
        </w:rPr>
      </w:pPr>
      <w:r w:rsidRPr="004A5CFE">
        <w:rPr>
          <w:rFonts w:ascii="Calibri" w:hAnsi="Calibri" w:cs="Calibri"/>
          <w:bCs/>
          <w:sz w:val="22"/>
        </w:rPr>
        <w:t>The scores for each dimension ranged from 0 to 100. Q10~Q12 were assigned 100%, 75%, 50%, 25%, and 0 in the order of the indicators, respectively. 100% was assigned to the option "yes" for Q1, Q4, Q6, and Q13, and 0 was assigned to the option "no". The "No" option for Q15 was assigned a value of 100% and the "Yes" option was assigned a value of 0.</w:t>
      </w:r>
    </w:p>
    <w:p w14:paraId="652335E8" w14:textId="77777777" w:rsidR="006829A5" w:rsidRPr="004A5CFE" w:rsidRDefault="006829A5" w:rsidP="006829A5">
      <w:pPr>
        <w:ind w:leftChars="177" w:left="372" w:right="-35"/>
        <w:rPr>
          <w:rFonts w:ascii="Calibri" w:hAnsi="Calibri" w:cs="Calibri"/>
          <w:sz w:val="22"/>
        </w:rPr>
      </w:pPr>
      <m:oMathPara>
        <m:oMathParaPr>
          <m:jc m:val="left"/>
        </m:oMathParaPr>
        <m:oMath>
          <m:r>
            <m:rPr>
              <m:sty m:val="p"/>
            </m:rPr>
            <w:rPr>
              <w:rFonts w:ascii="Cambria Math" w:hAnsi="Cambria Math" w:cs="Calibri"/>
              <w:sz w:val="22"/>
            </w:rPr>
            <m:t>①Reach=Q1×100</m:t>
          </m:r>
        </m:oMath>
      </m:oMathPara>
    </w:p>
    <w:p w14:paraId="12D7E62B" w14:textId="77777777" w:rsidR="006829A5" w:rsidRPr="004A5CFE" w:rsidRDefault="006829A5" w:rsidP="006829A5">
      <w:pPr>
        <w:ind w:leftChars="177" w:left="372" w:right="-35"/>
        <w:rPr>
          <w:rFonts w:ascii="Calibri" w:hAnsi="Calibri" w:cs="Calibri"/>
          <w:sz w:val="22"/>
        </w:rPr>
      </w:pPr>
      <m:oMathPara>
        <m:oMathParaPr>
          <m:jc m:val="left"/>
        </m:oMathParaPr>
        <m:oMath>
          <m:r>
            <m:rPr>
              <m:sty m:val="p"/>
            </m:rPr>
            <w:rPr>
              <w:rFonts w:ascii="Cambria Math" w:hAnsi="Cambria Math" w:cs="Calibri"/>
              <w:sz w:val="22"/>
            </w:rPr>
            <m:t>②Adoption=</m:t>
          </m:r>
          <m:f>
            <m:fPr>
              <m:ctrlPr>
                <w:rPr>
                  <w:rFonts w:ascii="Cambria Math" w:hAnsi="Cambria Math" w:cs="Calibri"/>
                  <w:bCs/>
                  <w:i/>
                  <w:sz w:val="22"/>
                </w:rPr>
              </m:ctrlPr>
            </m:fPr>
            <m:num>
              <m:d>
                <m:dPr>
                  <m:begChr m:val="（"/>
                  <m:endChr m:val="）"/>
                  <m:ctrlPr>
                    <w:rPr>
                      <w:rFonts w:ascii="Cambria Math" w:hAnsi="Cambria Math" w:cs="Calibri"/>
                      <w:bCs/>
                      <w:sz w:val="22"/>
                    </w:rPr>
                  </m:ctrlPr>
                </m:dPr>
                <m:e>
                  <m:r>
                    <m:rPr>
                      <m:sty m:val="p"/>
                    </m:rPr>
                    <w:rPr>
                      <w:rFonts w:ascii="Cambria Math" w:hAnsi="Cambria Math" w:cs="Calibri"/>
                      <w:sz w:val="22"/>
                    </w:rPr>
                    <m:t>Q4+Q5+Q6</m:t>
                  </m:r>
                </m:e>
              </m:d>
            </m:num>
            <m:den>
              <m:r>
                <w:rPr>
                  <w:rFonts w:ascii="Cambria Math" w:hAnsi="Cambria Math" w:cs="Calibri"/>
                  <w:sz w:val="22"/>
                </w:rPr>
                <m:t>3</m:t>
              </m:r>
            </m:den>
          </m:f>
          <m:r>
            <w:rPr>
              <w:rFonts w:ascii="Cambria Math" w:hAnsi="Cambria Math" w:cs="Calibri"/>
              <w:sz w:val="22"/>
            </w:rPr>
            <m:t>×100</m:t>
          </m:r>
        </m:oMath>
      </m:oMathPara>
    </w:p>
    <w:p w14:paraId="7FA5ADC6" w14:textId="77777777" w:rsidR="006829A5" w:rsidRPr="004A5CFE" w:rsidRDefault="006829A5" w:rsidP="006829A5">
      <w:pPr>
        <w:ind w:leftChars="177" w:left="372" w:right="-35"/>
        <w:rPr>
          <w:rFonts w:ascii="Calibri" w:hAnsi="Calibri" w:cs="Calibri"/>
          <w:bCs/>
          <w:sz w:val="22"/>
        </w:rPr>
      </w:pPr>
      <m:oMathPara>
        <m:oMathParaPr>
          <m:jc m:val="left"/>
        </m:oMathParaPr>
        <m:oMath>
          <m:r>
            <m:rPr>
              <m:sty m:val="p"/>
            </m:rPr>
            <w:rPr>
              <w:rFonts w:ascii="Cambria Math" w:hAnsi="Cambria Math" w:cs="Calibri"/>
              <w:sz w:val="22"/>
            </w:rPr>
            <m:t>③Implementation=</m:t>
          </m:r>
          <m:f>
            <m:fPr>
              <m:ctrlPr>
                <w:rPr>
                  <w:rFonts w:ascii="Cambria Math" w:hAnsi="Cambria Math" w:cs="Calibri"/>
                  <w:sz w:val="22"/>
                </w:rPr>
              </m:ctrlPr>
            </m:fPr>
            <m:num>
              <m:d>
                <m:dPr>
                  <m:begChr m:val="（"/>
                  <m:endChr m:val="）"/>
                  <m:ctrlPr>
                    <w:rPr>
                      <w:rFonts w:ascii="Cambria Math" w:hAnsi="Cambria Math" w:cs="Calibri"/>
                      <w:bCs/>
                      <w:sz w:val="22"/>
                    </w:rPr>
                  </m:ctrlPr>
                </m:dPr>
                <m:e>
                  <m:r>
                    <m:rPr>
                      <m:sty m:val="p"/>
                    </m:rPr>
                    <w:rPr>
                      <w:rFonts w:ascii="Cambria Math" w:hAnsi="Cambria Math" w:cs="Calibri"/>
                      <w:sz w:val="22"/>
                    </w:rPr>
                    <m:t>Q8+Q9</m:t>
                  </m:r>
                </m:e>
              </m:d>
            </m:num>
            <m:den>
              <m:r>
                <m:rPr>
                  <m:sty m:val="p"/>
                </m:rPr>
                <w:rPr>
                  <w:rFonts w:ascii="Cambria Math" w:hAnsi="Cambria Math" w:cs="Calibri"/>
                  <w:sz w:val="22"/>
                </w:rPr>
                <m:t>2</m:t>
              </m:r>
            </m:den>
          </m:f>
          <m:r>
            <m:rPr>
              <m:sty m:val="p"/>
            </m:rPr>
            <w:rPr>
              <w:rFonts w:ascii="Cambria Math" w:hAnsi="Cambria Math" w:cs="Calibri"/>
              <w:sz w:val="22"/>
            </w:rPr>
            <m:t>×100</m:t>
          </m:r>
        </m:oMath>
      </m:oMathPara>
    </w:p>
    <w:p w14:paraId="120880F0" w14:textId="77777777" w:rsidR="006829A5" w:rsidRPr="004A5CFE" w:rsidRDefault="006829A5" w:rsidP="006829A5">
      <w:pPr>
        <w:ind w:leftChars="177" w:left="372" w:right="-35"/>
        <w:rPr>
          <w:rFonts w:ascii="Calibri" w:hAnsi="Calibri" w:cs="Calibri"/>
          <w:bCs/>
          <w:sz w:val="22"/>
        </w:rPr>
      </w:pPr>
      <m:oMathPara>
        <m:oMathParaPr>
          <m:jc m:val="left"/>
        </m:oMathParaPr>
        <m:oMath>
          <m:r>
            <m:rPr>
              <m:sty m:val="p"/>
            </m:rPr>
            <w:rPr>
              <w:rFonts w:ascii="Cambria Math" w:hAnsi="Cambria Math" w:cs="Calibri"/>
              <w:sz w:val="22"/>
            </w:rPr>
            <m:t>④Effectiveness=</m:t>
          </m:r>
          <m:f>
            <m:fPr>
              <m:ctrlPr>
                <w:rPr>
                  <w:rFonts w:ascii="Cambria Math" w:hAnsi="Cambria Math" w:cs="Calibri"/>
                  <w:bCs/>
                  <w:sz w:val="22"/>
                </w:rPr>
              </m:ctrlPr>
            </m:fPr>
            <m:num>
              <m:d>
                <m:dPr>
                  <m:begChr m:val="["/>
                  <m:endChr m:val="]"/>
                  <m:ctrlPr>
                    <w:rPr>
                      <w:rFonts w:ascii="Cambria Math" w:hAnsi="Cambria Math" w:cs="Calibri"/>
                      <w:bCs/>
                      <w:sz w:val="22"/>
                    </w:rPr>
                  </m:ctrlPr>
                </m:dPr>
                <m:e>
                  <m:r>
                    <m:rPr>
                      <m:sty m:val="p"/>
                    </m:rPr>
                    <w:rPr>
                      <w:rFonts w:ascii="Cambria Math" w:hAnsi="Cambria Math" w:cs="Calibri"/>
                      <w:sz w:val="22"/>
                    </w:rPr>
                    <m:t>Q10+Q11+Q12+</m:t>
                  </m:r>
                  <m:f>
                    <m:fPr>
                      <m:ctrlPr>
                        <w:rPr>
                          <w:rFonts w:ascii="Cambria Math" w:hAnsi="Cambria Math" w:cs="Calibri"/>
                          <w:bCs/>
                          <w:sz w:val="22"/>
                        </w:rPr>
                      </m:ctrlPr>
                    </m:fPr>
                    <m:num>
                      <m:r>
                        <m:rPr>
                          <m:sty m:val="p"/>
                        </m:rPr>
                        <w:rPr>
                          <w:rFonts w:ascii="Cambria Math" w:hAnsi="Cambria Math" w:cs="Calibri"/>
                          <w:sz w:val="22"/>
                        </w:rPr>
                        <m:t>（</m:t>
                      </m:r>
                      <m:r>
                        <m:rPr>
                          <m:sty m:val="p"/>
                        </m:rPr>
                        <w:rPr>
                          <w:rFonts w:ascii="Cambria Math" w:hAnsi="Cambria Math" w:cs="Calibri"/>
                          <w:sz w:val="22"/>
                        </w:rPr>
                        <m:t>Q1'+Q2'</m:t>
                      </m:r>
                      <m:r>
                        <m:rPr>
                          <m:sty m:val="p"/>
                        </m:rPr>
                        <w:rPr>
                          <w:rFonts w:ascii="Cambria Math" w:hAnsi="Cambria Math" w:cs="Calibri"/>
                          <w:sz w:val="22"/>
                        </w:rPr>
                        <m:t>）</m:t>
                      </m:r>
                    </m:num>
                    <m:den>
                      <m:r>
                        <m:rPr>
                          <m:sty m:val="p"/>
                        </m:rPr>
                        <w:rPr>
                          <w:rFonts w:ascii="Cambria Math" w:hAnsi="Cambria Math" w:cs="Calibri"/>
                          <w:sz w:val="22"/>
                        </w:rPr>
                        <m:t>100</m:t>
                      </m:r>
                    </m:den>
                  </m:f>
                </m:e>
              </m:d>
            </m:num>
            <m:den>
              <m:r>
                <m:rPr>
                  <m:sty m:val="p"/>
                </m:rPr>
                <w:rPr>
                  <w:rFonts w:ascii="Cambria Math" w:hAnsi="Cambria Math" w:cs="Calibri"/>
                  <w:sz w:val="22"/>
                </w:rPr>
                <m:t>5</m:t>
              </m:r>
            </m:den>
          </m:f>
          <m:r>
            <m:rPr>
              <m:sty m:val="p"/>
            </m:rPr>
            <w:rPr>
              <w:rFonts w:ascii="Cambria Math" w:hAnsi="Cambria Math" w:cs="Calibri"/>
              <w:sz w:val="22"/>
            </w:rPr>
            <m:t>×100</m:t>
          </m:r>
        </m:oMath>
      </m:oMathPara>
    </w:p>
    <w:p w14:paraId="6B474257" w14:textId="77777777" w:rsidR="006829A5" w:rsidRPr="004A5CFE" w:rsidRDefault="006829A5" w:rsidP="006829A5">
      <w:pPr>
        <w:ind w:leftChars="177" w:left="372" w:right="-35"/>
        <w:rPr>
          <w:rFonts w:ascii="Calibri" w:hAnsi="Calibri" w:cs="Calibri"/>
          <w:bCs/>
          <w:sz w:val="22"/>
        </w:rPr>
      </w:pPr>
      <m:oMathPara>
        <m:oMathParaPr>
          <m:jc m:val="left"/>
        </m:oMathParaPr>
        <m:oMath>
          <m:r>
            <m:rPr>
              <m:sty m:val="p"/>
            </m:rPr>
            <w:rPr>
              <w:rFonts w:ascii="Cambria Math" w:hAnsi="Cambria Math" w:cs="Calibri"/>
              <w:sz w:val="22"/>
            </w:rPr>
            <m:t>⑤Maintenance=</m:t>
          </m:r>
          <m:f>
            <m:fPr>
              <m:ctrlPr>
                <w:rPr>
                  <w:rFonts w:ascii="Cambria Math" w:hAnsi="Cambria Math" w:cs="Calibri"/>
                  <w:sz w:val="22"/>
                </w:rPr>
              </m:ctrlPr>
            </m:fPr>
            <m:num>
              <m:r>
                <m:rPr>
                  <m:sty m:val="p"/>
                </m:rPr>
                <w:rPr>
                  <w:rFonts w:ascii="Cambria Math" w:hAnsi="Cambria Math" w:cs="Calibri"/>
                  <w:sz w:val="22"/>
                </w:rPr>
                <m:t>Q15+Q17</m:t>
              </m:r>
            </m:num>
            <m:den>
              <m:r>
                <m:rPr>
                  <m:sty m:val="p"/>
                </m:rPr>
                <w:rPr>
                  <w:rFonts w:ascii="Cambria Math" w:hAnsi="Cambria Math" w:cs="Calibri"/>
                  <w:sz w:val="22"/>
                </w:rPr>
                <m:t>2</m:t>
              </m:r>
            </m:den>
          </m:f>
          <m:r>
            <m:rPr>
              <m:sty m:val="p"/>
            </m:rPr>
            <w:rPr>
              <w:rFonts w:ascii="Cambria Math" w:hAnsi="Cambria Math" w:cs="Calibri"/>
              <w:sz w:val="22"/>
            </w:rPr>
            <m:t>×100</m:t>
          </m:r>
        </m:oMath>
      </m:oMathPara>
    </w:p>
    <w:p w14:paraId="27C8E491" w14:textId="77777777" w:rsidR="006829A5" w:rsidRPr="004A5CFE" w:rsidRDefault="006829A5" w:rsidP="006829A5">
      <w:pPr>
        <w:ind w:right="-35"/>
        <w:rPr>
          <w:rFonts w:ascii="Calibri" w:hAnsi="Calibri" w:cs="Calibri"/>
          <w:bCs/>
          <w:sz w:val="22"/>
        </w:rPr>
      </w:pPr>
      <w:r w:rsidRPr="004A5CFE">
        <w:rPr>
          <w:rFonts w:ascii="Calibri" w:hAnsi="Calibri" w:cs="Calibri"/>
          <w:b/>
          <w:sz w:val="22"/>
        </w:rPr>
        <w:t>2. Calculation of Section 2: Patients Evaluation</w:t>
      </w:r>
    </w:p>
    <w:p w14:paraId="60F543F3" w14:textId="77777777" w:rsidR="006829A5" w:rsidRPr="004A5CFE" w:rsidRDefault="006829A5" w:rsidP="006829A5">
      <w:pPr>
        <w:ind w:right="-35"/>
        <w:rPr>
          <w:rFonts w:ascii="Calibri" w:eastAsia="黑体" w:hAnsi="Calibri" w:cs="Calibri"/>
          <w:b/>
          <w:sz w:val="22"/>
        </w:rPr>
      </w:pPr>
      <w:r w:rsidRPr="004A5CFE">
        <w:rPr>
          <w:rFonts w:ascii="Calibri" w:eastAsia="黑体" w:hAnsi="Calibri" w:cs="Calibri"/>
          <w:b/>
          <w:sz w:val="22"/>
        </w:rPr>
        <w:t xml:space="preserve">2.1 Evaluation of Patient Outcomes </w:t>
      </w:r>
      <w:r w:rsidRPr="004A5CFE">
        <w:rPr>
          <w:rFonts w:ascii="Calibri" w:hAnsi="Calibri" w:cs="Calibri"/>
          <w:b/>
          <w:sz w:val="22"/>
        </w:rPr>
        <w:t>(Q1’)</w:t>
      </w:r>
    </w:p>
    <w:p w14:paraId="3C3CA0BD" w14:textId="77777777" w:rsidR="006829A5" w:rsidRPr="004A5CFE" w:rsidRDefault="006829A5" w:rsidP="006829A5">
      <w:pPr>
        <w:ind w:leftChars="177" w:left="372" w:right="-35"/>
        <w:rPr>
          <w:rFonts w:ascii="Calibri" w:hAnsi="Calibri" w:cs="Calibri"/>
          <w:bCs/>
          <w:sz w:val="22"/>
        </w:rPr>
      </w:pPr>
      <m:oMathPara>
        <m:oMathParaPr>
          <m:jc m:val="left"/>
        </m:oMathParaPr>
        <m:oMath>
          <m:r>
            <m:rPr>
              <m:sty m:val="p"/>
            </m:rPr>
            <w:rPr>
              <w:rFonts w:ascii="Cambria Math" w:hAnsi="Cambria Math" w:cs="Calibri"/>
              <w:sz w:val="22"/>
            </w:rPr>
            <m:t>Q1'=</m:t>
          </m:r>
          <m:f>
            <m:fPr>
              <m:ctrlPr>
                <w:rPr>
                  <w:rFonts w:ascii="Cambria Math" w:hAnsi="Cambria Math" w:cs="Calibri"/>
                  <w:bCs/>
                  <w:sz w:val="22"/>
                </w:rPr>
              </m:ctrlPr>
            </m:fPr>
            <m:num>
              <m:d>
                <m:dPr>
                  <m:begChr m:val="（"/>
                  <m:endChr m:val="）"/>
                  <m:ctrlPr>
                    <w:rPr>
                      <w:rFonts w:ascii="Cambria Math" w:hAnsi="Cambria Math" w:cs="Calibri"/>
                      <w:bCs/>
                      <w:sz w:val="22"/>
                    </w:rPr>
                  </m:ctrlPr>
                </m:dPr>
                <m:e>
                  <m:r>
                    <m:rPr>
                      <m:sty m:val="p"/>
                    </m:rPr>
                    <w:rPr>
                      <w:rFonts w:ascii="Cambria Math" w:hAnsi="Cambria Math" w:cs="Calibri"/>
                      <w:sz w:val="22"/>
                    </w:rPr>
                    <m:t>Q'1+Q'2+Q'3</m:t>
                  </m:r>
                </m:e>
              </m:d>
              <m:r>
                <m:rPr>
                  <m:sty m:val="p"/>
                </m:rPr>
                <w:rPr>
                  <w:rFonts w:ascii="Cambria Math" w:hAnsi="Cambria Math" w:cs="Calibri"/>
                  <w:sz w:val="22"/>
                </w:rPr>
                <m:t>-3</m:t>
              </m:r>
            </m:num>
            <m:den>
              <m:r>
                <m:rPr>
                  <m:sty m:val="p"/>
                </m:rPr>
                <w:rPr>
                  <w:rFonts w:ascii="Cambria Math" w:hAnsi="Cambria Math" w:cs="Calibri"/>
                  <w:sz w:val="22"/>
                </w:rPr>
                <m:t>12</m:t>
              </m:r>
            </m:den>
          </m:f>
          <m:r>
            <m:rPr>
              <m:sty m:val="p"/>
            </m:rPr>
            <w:rPr>
              <w:rFonts w:ascii="Cambria Math" w:hAnsi="Cambria Math" w:cs="Calibri"/>
              <w:sz w:val="22"/>
            </w:rPr>
            <m:t>×100</m:t>
          </m:r>
        </m:oMath>
      </m:oMathPara>
    </w:p>
    <w:p w14:paraId="7CEF35DE" w14:textId="77777777" w:rsidR="006829A5" w:rsidRPr="004A5CFE" w:rsidRDefault="006829A5" w:rsidP="006829A5">
      <w:pPr>
        <w:ind w:right="-35"/>
        <w:rPr>
          <w:rFonts w:ascii="Calibri" w:eastAsia="黑体" w:hAnsi="Calibri" w:cs="Calibri"/>
          <w:b/>
          <w:sz w:val="22"/>
        </w:rPr>
      </w:pPr>
      <w:r w:rsidRPr="004A5CFE">
        <w:rPr>
          <w:rFonts w:ascii="Calibri" w:eastAsia="黑体" w:hAnsi="Calibri" w:cs="Calibri"/>
          <w:b/>
          <w:sz w:val="22"/>
        </w:rPr>
        <w:t>2.2 WHOQOL-BREF (Q2’)</w:t>
      </w:r>
    </w:p>
    <w:p w14:paraId="7FF2833A" w14:textId="77777777" w:rsidR="006829A5" w:rsidRPr="004A5CFE" w:rsidRDefault="006829A5" w:rsidP="006829A5">
      <w:pPr>
        <w:ind w:right="-35"/>
        <w:rPr>
          <w:rFonts w:ascii="Calibri" w:hAnsi="Calibri" w:cs="Calibri"/>
          <w:bCs/>
          <w:sz w:val="22"/>
        </w:rPr>
      </w:pPr>
      <w:r w:rsidRPr="004A5CFE">
        <w:rPr>
          <w:rFonts w:ascii="Calibri" w:hAnsi="Calibri" w:cs="Calibri"/>
          <w:bCs/>
          <w:sz w:val="22"/>
        </w:rPr>
        <w:t>The WHOQOL-BREF scale is capable of generating scores on four dimensions, and consists of two independently analyzed question entries (question 1 asks about an individual's total subjective feelings about their quality of life, and question 2 asks about an individual's total subjective feelings about their health) which are not included in the scoring. Dimension scores were recorded positively (in order from 1-5, i.e., the higher the score, the better the quality of life). The dimensions and total scores range from 0 to 100.</w:t>
      </w:r>
    </w:p>
    <w:p w14:paraId="15A13265" w14:textId="77777777" w:rsidR="006829A5" w:rsidRPr="004A5CFE" w:rsidRDefault="006829A5" w:rsidP="006829A5">
      <w:pPr>
        <w:ind w:leftChars="177" w:left="372" w:right="-35" w:firstLine="1"/>
        <w:rPr>
          <w:rFonts w:ascii="Calibri" w:hAnsi="Calibri" w:cs="Calibri"/>
          <w:bCs/>
          <w:sz w:val="22"/>
        </w:rPr>
      </w:pPr>
      <m:oMathPara>
        <m:oMathParaPr>
          <m:jc m:val="left"/>
        </m:oMathParaPr>
        <m:oMath>
          <m:r>
            <m:rPr>
              <m:sty m:val="p"/>
            </m:rPr>
            <w:rPr>
              <w:rFonts w:ascii="Cambria Math" w:hAnsi="Cambria Math" w:cs="Calibri"/>
              <w:sz w:val="22"/>
            </w:rPr>
            <m:t>①PHYS=</m:t>
          </m:r>
          <m:f>
            <m:fPr>
              <m:ctrlPr>
                <w:rPr>
                  <w:rFonts w:ascii="Cambria Math" w:hAnsi="Cambria Math" w:cs="Calibri"/>
                  <w:i/>
                  <w:sz w:val="22"/>
                </w:rPr>
              </m:ctrlPr>
            </m:fPr>
            <m:num>
              <m:d>
                <m:dPr>
                  <m:begChr m:val="["/>
                  <m:endChr m:val="]"/>
                  <m:ctrlPr>
                    <w:rPr>
                      <w:rFonts w:ascii="Cambria Math" w:hAnsi="Cambria Math" w:cs="Calibri"/>
                      <w:bCs/>
                      <w:sz w:val="22"/>
                    </w:rPr>
                  </m:ctrlPr>
                </m:dPr>
                <m:e>
                  <m:d>
                    <m:dPr>
                      <m:ctrlPr>
                        <w:rPr>
                          <w:rFonts w:ascii="Cambria Math" w:hAnsi="Cambria Math" w:cs="Calibri"/>
                          <w:bCs/>
                          <w:i/>
                          <w:sz w:val="22"/>
                        </w:rPr>
                      </m:ctrlPr>
                    </m:dPr>
                    <m:e>
                      <m:r>
                        <w:rPr>
                          <w:rFonts w:ascii="Cambria Math" w:hAnsi="Cambria Math" w:cs="Calibri"/>
                          <w:sz w:val="22"/>
                        </w:rPr>
                        <m:t>6</m:t>
                      </m:r>
                      <m:r>
                        <w:rPr>
                          <w:rFonts w:ascii="Cambria Math" w:eastAsia="微软雅黑" w:hAnsi="Cambria Math" w:cs="Calibri"/>
                          <w:sz w:val="22"/>
                        </w:rPr>
                        <m:t>-</m:t>
                      </m:r>
                      <m:r>
                        <w:rPr>
                          <w:rFonts w:ascii="Cambria Math" w:hAnsi="Cambria Math" w:cs="Calibri"/>
                          <w:sz w:val="22"/>
                        </w:rPr>
                        <m:t>Q3</m:t>
                      </m:r>
                    </m:e>
                  </m:d>
                  <m:r>
                    <w:rPr>
                      <w:rFonts w:ascii="Cambria Math" w:hAnsi="Cambria Math" w:cs="Calibri"/>
                      <w:sz w:val="22"/>
                    </w:rPr>
                    <m:t>+</m:t>
                  </m:r>
                  <m:d>
                    <m:dPr>
                      <m:ctrlPr>
                        <w:rPr>
                          <w:rFonts w:ascii="Cambria Math" w:hAnsi="Cambria Math" w:cs="Calibri"/>
                          <w:bCs/>
                          <w:i/>
                          <w:sz w:val="22"/>
                        </w:rPr>
                      </m:ctrlPr>
                    </m:dPr>
                    <m:e>
                      <m:r>
                        <w:rPr>
                          <w:rFonts w:ascii="Cambria Math" w:hAnsi="Cambria Math" w:cs="Calibri"/>
                          <w:sz w:val="22"/>
                        </w:rPr>
                        <m:t>6-Q4</m:t>
                      </m:r>
                    </m:e>
                  </m:d>
                  <m:r>
                    <w:rPr>
                      <w:rFonts w:ascii="Cambria Math" w:hAnsi="Cambria Math" w:cs="Calibri"/>
                      <w:sz w:val="22"/>
                    </w:rPr>
                    <m:t>+Q10+Q15+Q16+Q17+Q18-7</m:t>
                  </m:r>
                </m:e>
              </m:d>
              <m:ctrlPr>
                <w:rPr>
                  <w:rFonts w:ascii="Cambria Math" w:hAnsi="Cambria Math" w:cs="Calibri"/>
                  <w:sz w:val="22"/>
                </w:rPr>
              </m:ctrlPr>
            </m:num>
            <m:den>
              <m:r>
                <w:rPr>
                  <w:rFonts w:ascii="Cambria Math" w:hAnsi="Cambria Math" w:cs="Calibri"/>
                  <w:sz w:val="22"/>
                </w:rPr>
                <m:t>28</m:t>
              </m:r>
            </m:den>
          </m:f>
          <m:r>
            <w:rPr>
              <w:rFonts w:ascii="Cambria Math" w:hAnsi="Cambria Math" w:cs="Calibri"/>
              <w:sz w:val="22"/>
            </w:rPr>
            <m:t>×100</m:t>
          </m:r>
        </m:oMath>
      </m:oMathPara>
    </w:p>
    <w:p w14:paraId="64171CF0" w14:textId="77777777" w:rsidR="006829A5" w:rsidRPr="004A5CFE" w:rsidRDefault="006829A5" w:rsidP="006829A5">
      <w:pPr>
        <w:ind w:leftChars="177" w:left="372" w:right="-35" w:firstLine="1"/>
        <w:rPr>
          <w:rFonts w:ascii="Calibri" w:hAnsi="Calibri" w:cs="Calibri"/>
          <w:bCs/>
          <w:sz w:val="22"/>
        </w:rPr>
      </w:pPr>
      <m:oMathPara>
        <m:oMathParaPr>
          <m:jc m:val="left"/>
        </m:oMathParaPr>
        <m:oMath>
          <m:r>
            <m:rPr>
              <m:sty m:val="p"/>
            </m:rPr>
            <w:rPr>
              <w:rFonts w:ascii="Cambria Math" w:hAnsi="Cambria Math" w:cs="Calibri"/>
              <w:sz w:val="22"/>
            </w:rPr>
            <m:t>②PSYCH=</m:t>
          </m:r>
          <m:f>
            <m:fPr>
              <m:ctrlPr>
                <w:rPr>
                  <w:rFonts w:ascii="Cambria Math" w:hAnsi="Cambria Math" w:cs="Calibri"/>
                  <w:i/>
                  <w:sz w:val="22"/>
                </w:rPr>
              </m:ctrlPr>
            </m:fPr>
            <m:num>
              <m:d>
                <m:dPr>
                  <m:begChr m:val="["/>
                  <m:endChr m:val="]"/>
                  <m:ctrlPr>
                    <w:rPr>
                      <w:rFonts w:ascii="Cambria Math" w:hAnsi="Cambria Math" w:cs="Calibri"/>
                      <w:bCs/>
                      <w:sz w:val="22"/>
                    </w:rPr>
                  </m:ctrlPr>
                </m:dPr>
                <m:e>
                  <m:r>
                    <w:rPr>
                      <w:rFonts w:ascii="Cambria Math" w:hAnsi="Cambria Math" w:cs="Calibri"/>
                      <w:sz w:val="22"/>
                    </w:rPr>
                    <m:t>Q5+Q6+Q7+Q11+Q19+</m:t>
                  </m:r>
                  <m:d>
                    <m:dPr>
                      <m:ctrlPr>
                        <w:rPr>
                          <w:rFonts w:ascii="Cambria Math" w:hAnsi="Cambria Math" w:cs="Calibri"/>
                          <w:bCs/>
                          <w:i/>
                          <w:sz w:val="22"/>
                        </w:rPr>
                      </m:ctrlPr>
                    </m:dPr>
                    <m:e>
                      <m:r>
                        <w:rPr>
                          <w:rFonts w:ascii="Cambria Math" w:hAnsi="Cambria Math" w:cs="Calibri"/>
                          <w:sz w:val="22"/>
                        </w:rPr>
                        <m:t>6</m:t>
                      </m:r>
                      <m:r>
                        <w:rPr>
                          <w:rFonts w:ascii="Cambria Math" w:eastAsia="微软雅黑" w:hAnsi="Cambria Math" w:cs="Calibri"/>
                          <w:sz w:val="22"/>
                        </w:rPr>
                        <m:t>-</m:t>
                      </m:r>
                      <m:r>
                        <w:rPr>
                          <w:rFonts w:ascii="Cambria Math" w:hAnsi="Cambria Math" w:cs="Calibri"/>
                          <w:sz w:val="22"/>
                        </w:rPr>
                        <m:t>Q26</m:t>
                      </m:r>
                    </m:e>
                  </m:d>
                  <m:r>
                    <w:rPr>
                      <w:rFonts w:ascii="Cambria Math" w:hAnsi="Cambria Math" w:cs="Calibri"/>
                      <w:sz w:val="22"/>
                    </w:rPr>
                    <m:t>-6</m:t>
                  </m:r>
                </m:e>
              </m:d>
              <m:ctrlPr>
                <w:rPr>
                  <w:rFonts w:ascii="Cambria Math" w:hAnsi="Cambria Math" w:cs="Calibri"/>
                  <w:sz w:val="22"/>
                </w:rPr>
              </m:ctrlPr>
            </m:num>
            <m:den>
              <m:r>
                <w:rPr>
                  <w:rFonts w:ascii="Cambria Math" w:hAnsi="Cambria Math" w:cs="Calibri"/>
                  <w:sz w:val="22"/>
                </w:rPr>
                <m:t>24</m:t>
              </m:r>
            </m:den>
          </m:f>
          <m:r>
            <w:rPr>
              <w:rFonts w:ascii="Cambria Math" w:hAnsi="Cambria Math" w:cs="Calibri"/>
              <w:sz w:val="22"/>
            </w:rPr>
            <m:t>×100</m:t>
          </m:r>
        </m:oMath>
      </m:oMathPara>
    </w:p>
    <w:p w14:paraId="65BE11A1" w14:textId="77777777" w:rsidR="006829A5" w:rsidRPr="004A5CFE" w:rsidRDefault="006829A5" w:rsidP="006829A5">
      <w:pPr>
        <w:ind w:leftChars="177" w:left="372" w:right="-35" w:firstLine="1"/>
        <w:rPr>
          <w:rFonts w:ascii="Calibri" w:hAnsi="Calibri" w:cs="Calibri"/>
          <w:bCs/>
          <w:sz w:val="22"/>
        </w:rPr>
      </w:pPr>
      <m:oMathPara>
        <m:oMathParaPr>
          <m:jc m:val="left"/>
        </m:oMathParaPr>
        <m:oMath>
          <m:r>
            <m:rPr>
              <m:sty m:val="p"/>
            </m:rPr>
            <w:rPr>
              <w:rFonts w:ascii="Cambria Math" w:hAnsi="Cambria Math" w:cs="Calibri"/>
              <w:sz w:val="22"/>
            </w:rPr>
            <w:lastRenderedPageBreak/>
            <m:t>③SOCIL=</m:t>
          </m:r>
          <m:f>
            <m:fPr>
              <m:ctrlPr>
                <w:rPr>
                  <w:rFonts w:ascii="Cambria Math" w:hAnsi="Cambria Math" w:cs="Calibri"/>
                  <w:i/>
                  <w:sz w:val="22"/>
                </w:rPr>
              </m:ctrlPr>
            </m:fPr>
            <m:num>
              <m:d>
                <m:dPr>
                  <m:begChr m:val="["/>
                  <m:endChr m:val="]"/>
                  <m:ctrlPr>
                    <w:rPr>
                      <w:rFonts w:ascii="Cambria Math" w:hAnsi="Cambria Math" w:cs="Calibri"/>
                      <w:sz w:val="22"/>
                    </w:rPr>
                  </m:ctrlPr>
                </m:dPr>
                <m:e>
                  <m:d>
                    <m:dPr>
                      <m:ctrlPr>
                        <w:rPr>
                          <w:rFonts w:ascii="Cambria Math" w:hAnsi="Cambria Math" w:cs="Calibri"/>
                          <w:bCs/>
                          <w:sz w:val="22"/>
                        </w:rPr>
                      </m:ctrlPr>
                    </m:dPr>
                    <m:e>
                      <m:r>
                        <w:rPr>
                          <w:rFonts w:ascii="Cambria Math" w:hAnsi="Cambria Math" w:cs="Calibri"/>
                          <w:sz w:val="22"/>
                        </w:rPr>
                        <m:t>Q20+Q21+Q22</m:t>
                      </m:r>
                    </m:e>
                  </m:d>
                  <m:r>
                    <w:rPr>
                      <w:rFonts w:ascii="Cambria Math" w:hAnsi="Cambria Math" w:cs="Calibri"/>
                      <w:sz w:val="22"/>
                    </w:rPr>
                    <m:t>-3</m:t>
                  </m:r>
                  <m:ctrlPr>
                    <w:rPr>
                      <w:rFonts w:ascii="Cambria Math" w:hAnsi="Cambria Math" w:cs="Calibri"/>
                      <w:i/>
                      <w:sz w:val="22"/>
                    </w:rPr>
                  </m:ctrlPr>
                </m:e>
              </m:d>
            </m:num>
            <m:den>
              <m:r>
                <w:rPr>
                  <w:rFonts w:ascii="Cambria Math" w:hAnsi="Cambria Math" w:cs="Calibri"/>
                  <w:sz w:val="22"/>
                </w:rPr>
                <m:t>12</m:t>
              </m:r>
            </m:den>
          </m:f>
          <m:r>
            <w:rPr>
              <w:rFonts w:ascii="Cambria Math" w:hAnsi="Cambria Math" w:cs="Calibri"/>
              <w:sz w:val="22"/>
            </w:rPr>
            <m:t>×100</m:t>
          </m:r>
        </m:oMath>
      </m:oMathPara>
    </w:p>
    <w:p w14:paraId="47B743A6" w14:textId="77777777" w:rsidR="006829A5" w:rsidRPr="004A5CFE" w:rsidRDefault="006829A5" w:rsidP="006829A5">
      <w:pPr>
        <w:ind w:leftChars="177" w:left="372" w:right="-35" w:firstLine="1"/>
        <w:rPr>
          <w:rFonts w:ascii="Calibri" w:hAnsi="Calibri" w:cs="Calibri"/>
          <w:sz w:val="22"/>
        </w:rPr>
      </w:pPr>
      <m:oMathPara>
        <m:oMathParaPr>
          <m:jc m:val="left"/>
        </m:oMathParaPr>
        <m:oMath>
          <m:r>
            <m:rPr>
              <m:sty m:val="p"/>
            </m:rPr>
            <w:rPr>
              <w:rFonts w:ascii="Cambria Math" w:hAnsi="Cambria Math" w:cs="Calibri"/>
              <w:sz w:val="22"/>
            </w:rPr>
            <m:t>④ENVIR=</m:t>
          </m:r>
          <m:f>
            <m:fPr>
              <m:ctrlPr>
                <w:rPr>
                  <w:rFonts w:ascii="Cambria Math" w:hAnsi="Cambria Math" w:cs="Calibri"/>
                  <w:i/>
                  <w:sz w:val="22"/>
                </w:rPr>
              </m:ctrlPr>
            </m:fPr>
            <m:num>
              <m:d>
                <m:dPr>
                  <m:begChr m:val="["/>
                  <m:endChr m:val="]"/>
                  <m:ctrlPr>
                    <w:rPr>
                      <w:rFonts w:ascii="Cambria Math" w:hAnsi="Cambria Math" w:cs="Calibri"/>
                      <w:sz w:val="22"/>
                    </w:rPr>
                  </m:ctrlPr>
                </m:dPr>
                <m:e>
                  <m:d>
                    <m:dPr>
                      <m:ctrlPr>
                        <w:rPr>
                          <w:rFonts w:ascii="Cambria Math" w:hAnsi="Cambria Math" w:cs="Calibri"/>
                          <w:bCs/>
                          <w:i/>
                          <w:sz w:val="22"/>
                        </w:rPr>
                      </m:ctrlPr>
                    </m:dPr>
                    <m:e>
                      <m:r>
                        <w:rPr>
                          <w:rFonts w:ascii="Cambria Math" w:hAnsi="Cambria Math" w:cs="Calibri"/>
                          <w:sz w:val="22"/>
                        </w:rPr>
                        <m:t>Q8+Q9+Q12+Q13+Q14+Q23+Q24+Q25</m:t>
                      </m:r>
                    </m:e>
                  </m:d>
                  <m:r>
                    <w:rPr>
                      <w:rFonts w:ascii="Cambria Math" w:hAnsi="Cambria Math" w:cs="Calibri"/>
                      <w:sz w:val="22"/>
                    </w:rPr>
                    <m:t>-8</m:t>
                  </m:r>
                  <m:ctrlPr>
                    <w:rPr>
                      <w:rFonts w:ascii="Cambria Math" w:hAnsi="Cambria Math" w:cs="Calibri"/>
                      <w:i/>
                      <w:sz w:val="22"/>
                    </w:rPr>
                  </m:ctrlPr>
                </m:e>
              </m:d>
            </m:num>
            <m:den>
              <m:r>
                <w:rPr>
                  <w:rFonts w:ascii="Cambria Math" w:hAnsi="Cambria Math" w:cs="Calibri"/>
                  <w:sz w:val="22"/>
                </w:rPr>
                <m:t>32</m:t>
              </m:r>
            </m:den>
          </m:f>
          <m:r>
            <w:rPr>
              <w:rFonts w:ascii="Cambria Math" w:hAnsi="Cambria Math" w:cs="Calibri"/>
              <w:sz w:val="22"/>
            </w:rPr>
            <m:t>×100</m:t>
          </m:r>
        </m:oMath>
      </m:oMathPara>
    </w:p>
    <w:p w14:paraId="5CAB224D" w14:textId="77777777" w:rsidR="006829A5" w:rsidRPr="004A5CFE" w:rsidRDefault="006829A5" w:rsidP="006829A5">
      <w:pPr>
        <w:ind w:leftChars="177" w:left="372" w:right="-35"/>
        <w:rPr>
          <w:rFonts w:ascii="Calibri" w:hAnsi="Calibri" w:cs="Calibri"/>
          <w:bCs/>
          <w:sz w:val="22"/>
        </w:rPr>
      </w:pPr>
      <m:oMathPara>
        <m:oMathParaPr>
          <m:jc m:val="left"/>
        </m:oMathParaPr>
        <m:oMath>
          <m:r>
            <m:rPr>
              <m:sty m:val="p"/>
            </m:rPr>
            <w:rPr>
              <w:rFonts w:ascii="Cambria Math" w:hAnsi="Cambria Math" w:cs="Calibri"/>
              <w:sz w:val="22"/>
            </w:rPr>
            <m:t>TOTAL</m:t>
          </m:r>
          <m:r>
            <m:rPr>
              <m:sty m:val="p"/>
            </m:rPr>
            <w:rPr>
              <w:rFonts w:ascii="Cambria Math" w:hAnsi="Cambria Math" w:cs="Calibri"/>
              <w:sz w:val="22"/>
            </w:rPr>
            <m:t>（</m:t>
          </m:r>
          <m:r>
            <m:rPr>
              <m:sty m:val="p"/>
            </m:rPr>
            <w:rPr>
              <w:rFonts w:ascii="Cambria Math" w:hAnsi="Cambria Math" w:cs="Calibri"/>
              <w:sz w:val="22"/>
            </w:rPr>
            <m:t>Q2'</m:t>
          </m:r>
          <m:r>
            <m:rPr>
              <m:sty m:val="p"/>
            </m:rPr>
            <w:rPr>
              <w:rFonts w:ascii="Cambria Math" w:hAnsi="Cambria Math" w:cs="Calibri"/>
              <w:sz w:val="22"/>
            </w:rPr>
            <m:t>）</m:t>
          </m:r>
          <m:r>
            <m:rPr>
              <m:sty m:val="p"/>
            </m:rPr>
            <w:rPr>
              <w:rFonts w:ascii="Cambria Math" w:hAnsi="Cambria Math" w:cs="Calibri"/>
              <w:sz w:val="22"/>
            </w:rPr>
            <m:t>=</m:t>
          </m:r>
          <m:f>
            <m:fPr>
              <m:ctrlPr>
                <w:rPr>
                  <w:rFonts w:ascii="Cambria Math" w:hAnsi="Cambria Math" w:cs="Calibri"/>
                  <w:bCs/>
                  <w:sz w:val="22"/>
                </w:rPr>
              </m:ctrlPr>
            </m:fPr>
            <m:num>
              <m:d>
                <m:dPr>
                  <m:begChr m:val="（"/>
                  <m:endChr m:val="）"/>
                  <m:ctrlPr>
                    <w:rPr>
                      <w:rFonts w:ascii="Cambria Math" w:hAnsi="Cambria Math" w:cs="Calibri"/>
                      <w:bCs/>
                      <w:sz w:val="22"/>
                    </w:rPr>
                  </m:ctrlPr>
                </m:dPr>
                <m:e>
                  <m:nary>
                    <m:naryPr>
                      <m:chr m:val="∑"/>
                      <m:limLoc m:val="subSup"/>
                      <m:ctrlPr>
                        <w:rPr>
                          <w:rFonts w:ascii="Cambria Math" w:hAnsi="Cambria Math" w:cs="Calibri"/>
                          <w:bCs/>
                          <w:sz w:val="22"/>
                        </w:rPr>
                      </m:ctrlPr>
                    </m:naryPr>
                    <m:sub>
                      <m:r>
                        <w:rPr>
                          <w:rFonts w:ascii="Cambria Math" w:hAnsi="Cambria Math" w:cs="Calibri"/>
                          <w:sz w:val="22"/>
                        </w:rPr>
                        <m:t>5</m:t>
                      </m:r>
                    </m:sub>
                    <m:sup>
                      <m:r>
                        <w:rPr>
                          <w:rFonts w:ascii="Cambria Math" w:hAnsi="Cambria Math" w:cs="Calibri"/>
                          <w:sz w:val="22"/>
                        </w:rPr>
                        <m:t>25</m:t>
                      </m:r>
                    </m:sup>
                    <m:e>
                      <m:r>
                        <w:rPr>
                          <w:rFonts w:ascii="Cambria Math" w:hAnsi="Cambria Math" w:cs="Calibri"/>
                          <w:sz w:val="22"/>
                        </w:rPr>
                        <m:t>Qn</m:t>
                      </m:r>
                    </m:e>
                  </m:nary>
                  <m:r>
                    <m:rPr>
                      <m:sty m:val="p"/>
                    </m:rPr>
                    <w:rPr>
                      <w:rFonts w:ascii="Cambria Math" w:hAnsi="Cambria Math" w:cs="Calibri"/>
                      <w:sz w:val="22"/>
                    </w:rPr>
                    <m:t>-Q3-Q4-Q26-6</m:t>
                  </m:r>
                </m:e>
              </m:d>
            </m:num>
            <m:den>
              <m:r>
                <m:rPr>
                  <m:sty m:val="p"/>
                </m:rPr>
                <w:rPr>
                  <w:rFonts w:ascii="Cambria Math" w:hAnsi="Cambria Math" w:cs="Calibri"/>
                  <w:sz w:val="22"/>
                </w:rPr>
                <m:t>96</m:t>
              </m:r>
            </m:den>
          </m:f>
          <m:r>
            <m:rPr>
              <m:sty m:val="p"/>
            </m:rPr>
            <w:rPr>
              <w:rFonts w:ascii="Cambria Math" w:hAnsi="Cambria Math" w:cs="Calibri"/>
              <w:sz w:val="22"/>
            </w:rPr>
            <m:t>×100</m:t>
          </m:r>
        </m:oMath>
      </m:oMathPara>
    </w:p>
    <w:p w14:paraId="2C4FCC80" w14:textId="77777777" w:rsidR="006829A5" w:rsidRPr="004A5CFE" w:rsidRDefault="006829A5" w:rsidP="006829A5">
      <w:pPr>
        <w:ind w:right="-35"/>
        <w:rPr>
          <w:rFonts w:ascii="Calibri" w:hAnsi="Calibri" w:cs="Calibri"/>
          <w:b/>
          <w:sz w:val="22"/>
        </w:rPr>
      </w:pPr>
      <w:r w:rsidRPr="004A5CFE">
        <w:rPr>
          <w:rFonts w:ascii="Calibri" w:hAnsi="Calibri" w:cs="Calibri"/>
          <w:b/>
          <w:sz w:val="22"/>
        </w:rPr>
        <w:t>3. Calculation of the Final Score</w:t>
      </w:r>
    </w:p>
    <w:p w14:paraId="0C650CE4" w14:textId="77777777" w:rsidR="006829A5" w:rsidRPr="004A5CFE" w:rsidRDefault="006829A5" w:rsidP="006829A5">
      <w:pPr>
        <w:ind w:leftChars="177" w:left="372" w:right="-35"/>
        <w:rPr>
          <w:rFonts w:ascii="Calibri" w:hAnsi="Calibri" w:cs="Calibri"/>
          <w:b/>
          <w:sz w:val="22"/>
        </w:rPr>
      </w:pPr>
      <m:oMathPara>
        <m:oMathParaPr>
          <m:jc m:val="left"/>
        </m:oMathParaPr>
        <m:oMath>
          <m:r>
            <m:rPr>
              <m:sty m:val="p"/>
            </m:rPr>
            <w:rPr>
              <w:rFonts w:ascii="Cambria Math" w:hAnsi="Cambria Math" w:cs="Calibri"/>
              <w:sz w:val="22"/>
            </w:rPr>
            <m:t>Final Score</m:t>
          </m:r>
          <m:r>
            <w:rPr>
              <w:rFonts w:ascii="Cambria Math" w:hAnsi="Cambria Math" w:cs="Calibri"/>
              <w:sz w:val="22"/>
            </w:rPr>
            <m:t>=</m:t>
          </m:r>
          <m:f>
            <m:fPr>
              <m:ctrlPr>
                <w:rPr>
                  <w:rFonts w:ascii="Cambria Math" w:hAnsi="Cambria Math" w:cs="Calibri"/>
                  <w:bCs/>
                  <w:iCs/>
                  <w:sz w:val="22"/>
                </w:rPr>
              </m:ctrlPr>
            </m:fPr>
            <m:num>
              <m:d>
                <m:dPr>
                  <m:begChr m:val="["/>
                  <m:endChr m:val="]"/>
                  <m:ctrlPr>
                    <w:rPr>
                      <w:rFonts w:ascii="Cambria Math" w:hAnsi="Cambria Math" w:cs="Calibri"/>
                      <w:bCs/>
                      <w:iCs/>
                      <w:sz w:val="22"/>
                    </w:rPr>
                  </m:ctrlPr>
                </m:dPr>
                <m:e>
                  <m:r>
                    <m:rPr>
                      <m:sty m:val="p"/>
                    </m:rPr>
                    <w:rPr>
                      <w:rFonts w:ascii="Cambria Math" w:hAnsi="Cambria Math" w:cs="Calibri"/>
                      <w:sz w:val="22"/>
                    </w:rPr>
                    <m:t>Q1+</m:t>
                  </m:r>
                  <m:nary>
                    <m:naryPr>
                      <m:chr m:val="∑"/>
                      <m:limLoc m:val="subSup"/>
                      <m:ctrlPr>
                        <w:rPr>
                          <w:rFonts w:ascii="Cambria Math" w:hAnsi="Cambria Math" w:cs="Calibri"/>
                          <w:bCs/>
                          <w:iCs/>
                          <w:sz w:val="22"/>
                        </w:rPr>
                      </m:ctrlPr>
                    </m:naryPr>
                    <m:sub>
                      <m:r>
                        <m:rPr>
                          <m:sty m:val="p"/>
                        </m:rPr>
                        <w:rPr>
                          <w:rFonts w:ascii="Cambria Math" w:hAnsi="Cambria Math" w:cs="Calibri"/>
                          <w:sz w:val="22"/>
                        </w:rPr>
                        <m:t>4</m:t>
                      </m:r>
                    </m:sub>
                    <m:sup>
                      <m:r>
                        <m:rPr>
                          <m:sty m:val="p"/>
                        </m:rPr>
                        <w:rPr>
                          <w:rFonts w:ascii="Cambria Math" w:hAnsi="Cambria Math" w:cs="Calibri"/>
                          <w:sz w:val="22"/>
                        </w:rPr>
                        <m:t>6</m:t>
                      </m:r>
                    </m:sup>
                    <m:e>
                      <m:r>
                        <m:rPr>
                          <m:sty m:val="p"/>
                        </m:rPr>
                        <w:rPr>
                          <w:rFonts w:ascii="Cambria Math" w:hAnsi="Cambria Math" w:cs="Calibri"/>
                          <w:sz w:val="22"/>
                        </w:rPr>
                        <m:t>Qn</m:t>
                      </m:r>
                    </m:e>
                  </m:nary>
                  <m:r>
                    <m:rPr>
                      <m:sty m:val="p"/>
                    </m:rPr>
                    <w:rPr>
                      <w:rFonts w:ascii="Cambria Math" w:hAnsi="Cambria Math" w:cs="Calibri"/>
                      <w:sz w:val="22"/>
                    </w:rPr>
                    <m:t>+</m:t>
                  </m:r>
                  <m:nary>
                    <m:naryPr>
                      <m:chr m:val="∑"/>
                      <m:limLoc m:val="subSup"/>
                      <m:ctrlPr>
                        <w:rPr>
                          <w:rFonts w:ascii="Cambria Math" w:hAnsi="Cambria Math" w:cs="Calibri"/>
                          <w:bCs/>
                          <w:iCs/>
                          <w:sz w:val="22"/>
                        </w:rPr>
                      </m:ctrlPr>
                    </m:naryPr>
                    <m:sub>
                      <m:r>
                        <m:rPr>
                          <m:sty m:val="p"/>
                        </m:rPr>
                        <w:rPr>
                          <w:rFonts w:ascii="Cambria Math" w:hAnsi="Cambria Math" w:cs="Calibri"/>
                          <w:sz w:val="22"/>
                        </w:rPr>
                        <m:t>8</m:t>
                      </m:r>
                    </m:sub>
                    <m:sup>
                      <m:r>
                        <m:rPr>
                          <m:sty m:val="p"/>
                        </m:rPr>
                        <w:rPr>
                          <w:rFonts w:ascii="Cambria Math" w:hAnsi="Cambria Math" w:cs="Calibri"/>
                          <w:sz w:val="22"/>
                        </w:rPr>
                        <m:t>12</m:t>
                      </m:r>
                    </m:sup>
                    <m:e>
                      <m:r>
                        <m:rPr>
                          <m:sty m:val="p"/>
                        </m:rPr>
                        <w:rPr>
                          <w:rFonts w:ascii="Cambria Math" w:hAnsi="Cambria Math" w:cs="Calibri"/>
                          <w:sz w:val="22"/>
                        </w:rPr>
                        <m:t>Qn</m:t>
                      </m:r>
                    </m:e>
                  </m:nary>
                  <m:r>
                    <m:rPr>
                      <m:sty m:val="p"/>
                    </m:rPr>
                    <w:rPr>
                      <w:rFonts w:ascii="Cambria Math" w:hAnsi="Cambria Math" w:cs="Calibri"/>
                      <w:sz w:val="22"/>
                    </w:rPr>
                    <m:t>+</m:t>
                  </m:r>
                  <m:f>
                    <m:fPr>
                      <m:ctrlPr>
                        <w:rPr>
                          <w:rFonts w:ascii="Cambria Math" w:hAnsi="Cambria Math" w:cs="Calibri"/>
                          <w:bCs/>
                          <w:iCs/>
                          <w:sz w:val="22"/>
                        </w:rPr>
                      </m:ctrlPr>
                    </m:fPr>
                    <m:num>
                      <m:d>
                        <m:dPr>
                          <m:ctrlPr>
                            <w:rPr>
                              <w:rFonts w:ascii="Cambria Math" w:hAnsi="Cambria Math" w:cs="Calibri"/>
                              <w:bCs/>
                              <w:iCs/>
                              <w:sz w:val="22"/>
                            </w:rPr>
                          </m:ctrlPr>
                        </m:dPr>
                        <m:e>
                          <m:r>
                            <m:rPr>
                              <m:sty m:val="p"/>
                            </m:rPr>
                            <w:rPr>
                              <w:rFonts w:ascii="Cambria Math" w:hAnsi="Cambria Math" w:cs="Calibri"/>
                              <w:sz w:val="22"/>
                            </w:rPr>
                            <m:t>Q</m:t>
                          </m:r>
                          <m:sSup>
                            <m:sSupPr>
                              <m:ctrlPr>
                                <w:rPr>
                                  <w:rFonts w:ascii="Cambria Math" w:hAnsi="Cambria Math" w:cs="Calibri"/>
                                  <w:iCs/>
                                  <w:sz w:val="22"/>
                                </w:rPr>
                              </m:ctrlPr>
                            </m:sSupPr>
                            <m:e>
                              <m:r>
                                <m:rPr>
                                  <m:sty m:val="p"/>
                                </m:rPr>
                                <w:rPr>
                                  <w:rFonts w:ascii="Cambria Math" w:hAnsi="Cambria Math" w:cs="Calibri"/>
                                  <w:sz w:val="22"/>
                                </w:rPr>
                                <m:t>1</m:t>
                              </m:r>
                            </m:e>
                            <m:sup>
                              <m:r>
                                <m:rPr>
                                  <m:sty m:val="p"/>
                                </m:rPr>
                                <w:rPr>
                                  <w:rFonts w:ascii="Cambria Math" w:hAnsi="Cambria Math" w:cs="Calibri"/>
                                  <w:sz w:val="22"/>
                                </w:rPr>
                                <m:t>'</m:t>
                              </m:r>
                            </m:sup>
                          </m:sSup>
                          <m:r>
                            <m:rPr>
                              <m:sty m:val="p"/>
                            </m:rPr>
                            <w:rPr>
                              <w:rFonts w:ascii="Cambria Math" w:hAnsi="Cambria Math" w:cs="Calibri"/>
                              <w:sz w:val="22"/>
                            </w:rPr>
                            <m:t>+Q2'</m:t>
                          </m:r>
                        </m:e>
                      </m:d>
                    </m:num>
                    <m:den>
                      <m:r>
                        <m:rPr>
                          <m:sty m:val="p"/>
                        </m:rPr>
                        <w:rPr>
                          <w:rFonts w:ascii="Cambria Math" w:hAnsi="Cambria Math" w:cs="Calibri"/>
                          <w:sz w:val="22"/>
                        </w:rPr>
                        <m:t>100</m:t>
                      </m:r>
                    </m:den>
                  </m:f>
                  <m:r>
                    <m:rPr>
                      <m:sty m:val="p"/>
                    </m:rPr>
                    <w:rPr>
                      <w:rFonts w:ascii="Cambria Math" w:hAnsi="Cambria Math" w:cs="Calibri"/>
                      <w:sz w:val="22"/>
                    </w:rPr>
                    <m:t>+Q15+Q17+Q19</m:t>
                  </m:r>
                </m:e>
              </m:d>
            </m:num>
            <m:den>
              <m:r>
                <m:rPr>
                  <m:sty m:val="p"/>
                </m:rPr>
                <w:rPr>
                  <w:rFonts w:ascii="Cambria Math" w:hAnsi="Cambria Math" w:cs="Calibri"/>
                  <w:sz w:val="22"/>
                </w:rPr>
                <m:t>14</m:t>
              </m:r>
            </m:den>
          </m:f>
          <m:r>
            <m:rPr>
              <m:sty m:val="p"/>
            </m:rPr>
            <w:rPr>
              <w:rFonts w:ascii="Cambria Math" w:hAnsi="Cambria Math" w:cs="Calibri"/>
              <w:sz w:val="22"/>
            </w:rPr>
            <m:t>×100</m:t>
          </m:r>
        </m:oMath>
      </m:oMathPara>
    </w:p>
    <w:p w14:paraId="1BAC37C2" w14:textId="77777777" w:rsidR="006829A5" w:rsidRPr="004A5CFE" w:rsidRDefault="006829A5" w:rsidP="006829A5">
      <w:pPr>
        <w:ind w:right="-35"/>
        <w:rPr>
          <w:rFonts w:ascii="Calibri" w:hAnsi="Calibri" w:cs="Calibri"/>
          <w:b/>
          <w:sz w:val="22"/>
        </w:rPr>
      </w:pPr>
      <w:r w:rsidRPr="004A5CFE">
        <w:rPr>
          <w:rFonts w:ascii="Calibri" w:hAnsi="Calibri" w:cs="Calibri"/>
          <w:b/>
          <w:sz w:val="22"/>
        </w:rPr>
        <w:t>4. Handling of the Missing Date</w:t>
      </w:r>
    </w:p>
    <w:p w14:paraId="38E3D868" w14:textId="720852F4" w:rsidR="006829A5" w:rsidRPr="004A5CFE" w:rsidRDefault="006829A5" w:rsidP="006829A5">
      <w:pPr>
        <w:ind w:right="-35"/>
        <w:rPr>
          <w:rFonts w:ascii="Calibri" w:hAnsi="Calibri" w:cs="Calibri"/>
          <w:bCs/>
          <w:sz w:val="22"/>
        </w:rPr>
      </w:pPr>
      <w:r w:rsidRPr="004A5CFE">
        <w:rPr>
          <w:rFonts w:ascii="Calibri" w:hAnsi="Calibri" w:cs="Calibri"/>
          <w:bCs/>
          <w:sz w:val="22"/>
        </w:rPr>
        <w:t xml:space="preserve">When 20% of the data in a questionnaire were missing, the questionnaire was invalidated. If ≤2 question entries in a dimension were missing, the average score of the other entries in the dimension was substituted for the score of the missing entry. If there are </w:t>
      </w:r>
      <w:r w:rsidRPr="004A5CFE">
        <w:rPr>
          <w:rFonts w:ascii="Calibri" w:hAnsi="Calibri" w:cs="Calibri"/>
          <w:bCs/>
          <w:sz w:val="22"/>
        </w:rPr>
        <w:t>＞</w:t>
      </w:r>
      <w:r w:rsidRPr="004A5CFE">
        <w:rPr>
          <w:rFonts w:ascii="Calibri" w:hAnsi="Calibri" w:cs="Calibri"/>
          <w:bCs/>
          <w:sz w:val="22"/>
        </w:rPr>
        <w:t>2 missing entries in a dimension, the score for that dimension is not calculated (except for the social relations dimension in Q2’, where no more than one question is allowed to be missing).</w:t>
      </w:r>
    </w:p>
    <w:p w14:paraId="44634B1C" w14:textId="0EA47FA2" w:rsidR="00E120C5" w:rsidRPr="004A5CFE" w:rsidRDefault="00E120C5">
      <w:pPr>
        <w:widowControl/>
        <w:jc w:val="left"/>
        <w:rPr>
          <w:rFonts w:ascii="Calibri" w:hAnsi="Calibri" w:cs="Calibri"/>
          <w:bCs/>
          <w:sz w:val="22"/>
        </w:rPr>
      </w:pPr>
      <w:r w:rsidRPr="004A5CFE">
        <w:rPr>
          <w:rFonts w:ascii="Calibri" w:hAnsi="Calibri" w:cs="Calibri"/>
          <w:bCs/>
          <w:sz w:val="22"/>
        </w:rPr>
        <w:br w:type="page"/>
      </w:r>
    </w:p>
    <w:p w14:paraId="1E9B04F9" w14:textId="3534EF25" w:rsidR="00E120C5" w:rsidRPr="004A5CFE" w:rsidRDefault="00E120C5" w:rsidP="00E120C5">
      <w:pPr>
        <w:spacing w:line="360" w:lineRule="auto"/>
        <w:rPr>
          <w:rFonts w:ascii="Calibri" w:hAnsi="Calibri" w:cs="Calibri"/>
          <w:b/>
          <w:bCs/>
          <w:sz w:val="22"/>
        </w:rPr>
      </w:pPr>
      <w:r w:rsidRPr="004A5CFE">
        <w:rPr>
          <w:rFonts w:ascii="Calibri" w:hAnsi="Calibri" w:cs="Calibri"/>
          <w:b/>
          <w:bCs/>
          <w:sz w:val="22"/>
        </w:rPr>
        <w:lastRenderedPageBreak/>
        <w:t>Appendix 4</w:t>
      </w:r>
    </w:p>
    <w:p w14:paraId="07B01EC6" w14:textId="04A96ECC" w:rsidR="00E120C5" w:rsidRPr="00AA455D" w:rsidRDefault="00E120C5" w:rsidP="00E34CD3">
      <w:pPr>
        <w:spacing w:line="360" w:lineRule="auto"/>
        <w:ind w:firstLine="420"/>
        <w:contextualSpacing/>
        <w:jc w:val="center"/>
        <w:rPr>
          <w:rFonts w:ascii="Calibri" w:eastAsiaTheme="minorEastAsia" w:hAnsi="Calibri" w:cs="Calibri"/>
          <w:b/>
          <w:bCs/>
          <w:kern w:val="0"/>
          <w:sz w:val="22"/>
          <w:lang w:val="en-HK"/>
          <w14:ligatures w14:val="none"/>
        </w:rPr>
      </w:pPr>
      <w:r w:rsidRPr="00AA455D">
        <w:rPr>
          <w:rFonts w:ascii="Calibri" w:hAnsi="Calibri" w:cs="Calibri"/>
          <w:b/>
          <w:bCs/>
          <w:sz w:val="22"/>
        </w:rPr>
        <w:t>Table</w:t>
      </w:r>
      <w:r w:rsidR="00AA455D">
        <w:rPr>
          <w:rFonts w:ascii="Calibri" w:hAnsi="Calibri" w:cs="Calibri"/>
          <w:b/>
          <w:bCs/>
          <w:sz w:val="22"/>
        </w:rPr>
        <w:t xml:space="preserve"> 1</w:t>
      </w:r>
      <w:r w:rsidRPr="00AA455D">
        <w:rPr>
          <w:rFonts w:ascii="Calibri" w:hAnsi="Calibri" w:cs="Calibri"/>
          <w:b/>
          <w:bCs/>
          <w:sz w:val="22"/>
        </w:rPr>
        <w:t xml:space="preserve"> Implementation success score of the </w:t>
      </w:r>
      <w:r w:rsidR="007612F2" w:rsidRPr="00AA455D">
        <w:rPr>
          <w:rFonts w:ascii="Calibri" w:eastAsiaTheme="minorEastAsia" w:hAnsi="Calibri" w:cs="Calibri"/>
          <w:b/>
          <w:bCs/>
          <w:kern w:val="0"/>
          <w:sz w:val="22"/>
          <w14:ligatures w14:val="none"/>
        </w:rPr>
        <w:t>2020 Chinese g</w:t>
      </w:r>
      <w:r w:rsidRPr="00AA455D">
        <w:rPr>
          <w:rFonts w:ascii="Calibri" w:eastAsiaTheme="minorEastAsia" w:hAnsi="Calibri" w:cs="Calibri"/>
          <w:b/>
          <w:bCs/>
          <w:kern w:val="0"/>
          <w:sz w:val="22"/>
          <w14:ligatures w14:val="none"/>
        </w:rPr>
        <w:t>uideline for the prevention and treatment of type 2 diabetes mellitus</w:t>
      </w:r>
      <w:r w:rsidR="007612F2" w:rsidRPr="00AA455D">
        <w:rPr>
          <w:rFonts w:ascii="Calibri" w:eastAsiaTheme="minorEastAsia" w:hAnsi="Calibri" w:cs="Calibri"/>
          <w:b/>
          <w:bCs/>
          <w:kern w:val="0"/>
          <w:sz w:val="22"/>
          <w14:ligatures w14:val="none"/>
        </w:rPr>
        <w:t xml:space="preserve"> using A-GIST</w:t>
      </w:r>
    </w:p>
    <w:tbl>
      <w:tblPr>
        <w:tblStyle w:val="a8"/>
        <w:tblW w:w="9377" w:type="dxa"/>
        <w:jc w:val="center"/>
        <w:tblLayout w:type="fixed"/>
        <w:tblLook w:val="0620" w:firstRow="1" w:lastRow="0" w:firstColumn="0" w:lastColumn="0" w:noHBand="1" w:noVBand="1"/>
      </w:tblPr>
      <w:tblGrid>
        <w:gridCol w:w="4839"/>
        <w:gridCol w:w="4538"/>
      </w:tblGrid>
      <w:tr w:rsidR="00E120C5" w:rsidRPr="004A5CFE" w14:paraId="4E16912D" w14:textId="77777777" w:rsidTr="00E34CD3">
        <w:trPr>
          <w:cnfStyle w:val="100000000000" w:firstRow="1" w:lastRow="0" w:firstColumn="0" w:lastColumn="0" w:oddVBand="0" w:evenVBand="0" w:oddHBand="0" w:evenHBand="0" w:firstRowFirstColumn="0" w:firstRowLastColumn="0" w:lastRowFirstColumn="0" w:lastRowLastColumn="0"/>
          <w:trHeight w:val="519"/>
          <w:jc w:val="center"/>
        </w:trPr>
        <w:tc>
          <w:tcPr>
            <w:tcW w:w="4839" w:type="dxa"/>
            <w:vAlign w:val="center"/>
          </w:tcPr>
          <w:p w14:paraId="0A994DE0" w14:textId="77777777" w:rsidR="00E120C5" w:rsidRPr="004A5CFE" w:rsidRDefault="00E120C5" w:rsidP="00D96C5E">
            <w:pPr>
              <w:contextualSpacing/>
              <w:rPr>
                <w:rFonts w:ascii="Calibri" w:hAnsi="Calibri" w:cs="Calibri"/>
                <w:b/>
                <w:bCs/>
              </w:rPr>
            </w:pPr>
            <w:r w:rsidRPr="004A5CFE">
              <w:rPr>
                <w:rFonts w:ascii="Calibri" w:hAnsi="Calibri" w:cs="Calibri"/>
                <w:b/>
                <w:bCs/>
              </w:rPr>
              <w:t>Dimension</w:t>
            </w:r>
          </w:p>
        </w:tc>
        <w:tc>
          <w:tcPr>
            <w:tcW w:w="4538" w:type="dxa"/>
            <w:vAlign w:val="center"/>
          </w:tcPr>
          <w:p w14:paraId="364D49D7" w14:textId="77777777" w:rsidR="00E120C5" w:rsidRPr="004A5CFE" w:rsidRDefault="00E120C5" w:rsidP="00D96C5E">
            <w:pPr>
              <w:contextualSpacing/>
              <w:jc w:val="center"/>
              <w:rPr>
                <w:rFonts w:ascii="Calibri" w:hAnsi="Calibri" w:cs="Calibri"/>
                <w:b/>
                <w:bCs/>
              </w:rPr>
            </w:pPr>
            <w:r w:rsidRPr="004A5CFE">
              <w:rPr>
                <w:rFonts w:ascii="Calibri" w:hAnsi="Calibri" w:cs="Calibri"/>
                <w:b/>
                <w:bCs/>
              </w:rPr>
              <w:t>Mean</w:t>
            </w:r>
            <w:r w:rsidRPr="004A5CFE">
              <w:rPr>
                <w:rFonts w:ascii="Calibri" w:hAnsi="Calibri" w:cs="Calibri"/>
                <w:b/>
                <w:bCs/>
              </w:rPr>
              <w:t>（</w:t>
            </w:r>
            <w:r w:rsidRPr="004A5CFE">
              <w:rPr>
                <w:rFonts w:ascii="Calibri" w:hAnsi="Calibri" w:cs="Calibri"/>
                <w:b/>
                <w:bCs/>
              </w:rPr>
              <w:t>SD</w:t>
            </w:r>
            <w:r w:rsidRPr="004A5CFE">
              <w:rPr>
                <w:rFonts w:ascii="Calibri" w:hAnsi="Calibri" w:cs="Calibri"/>
                <w:b/>
                <w:bCs/>
              </w:rPr>
              <w:t>）</w:t>
            </w:r>
          </w:p>
        </w:tc>
      </w:tr>
      <w:tr w:rsidR="00E120C5" w:rsidRPr="004A5CFE" w14:paraId="460D1EB7" w14:textId="77777777" w:rsidTr="00E34CD3">
        <w:trPr>
          <w:trHeight w:val="354"/>
          <w:jc w:val="center"/>
        </w:trPr>
        <w:tc>
          <w:tcPr>
            <w:tcW w:w="4839" w:type="dxa"/>
          </w:tcPr>
          <w:p w14:paraId="52CC3D8B" w14:textId="77777777" w:rsidR="00E120C5" w:rsidRPr="004A5CFE" w:rsidRDefault="00E120C5" w:rsidP="00D96C5E">
            <w:pPr>
              <w:contextualSpacing/>
              <w:rPr>
                <w:rFonts w:ascii="Calibri" w:hAnsi="Calibri" w:cs="Calibri"/>
                <w:b/>
                <w:bCs/>
              </w:rPr>
            </w:pPr>
            <w:r w:rsidRPr="004A5CFE">
              <w:rPr>
                <w:rFonts w:ascii="Calibri" w:hAnsi="Calibri" w:cs="Calibri"/>
              </w:rPr>
              <w:t>Total score</w:t>
            </w:r>
          </w:p>
        </w:tc>
        <w:tc>
          <w:tcPr>
            <w:tcW w:w="4538" w:type="dxa"/>
          </w:tcPr>
          <w:p w14:paraId="0061E14E" w14:textId="77777777" w:rsidR="00E120C5" w:rsidRPr="004A5CFE" w:rsidRDefault="00E120C5" w:rsidP="00D96C5E">
            <w:pPr>
              <w:contextualSpacing/>
              <w:jc w:val="center"/>
              <w:rPr>
                <w:rFonts w:ascii="Calibri" w:hAnsi="Calibri" w:cs="Calibri"/>
                <w:b/>
                <w:bCs/>
              </w:rPr>
            </w:pPr>
            <w:r w:rsidRPr="004A5CFE">
              <w:rPr>
                <w:rFonts w:ascii="Calibri" w:hAnsi="Calibri" w:cs="Calibri"/>
              </w:rPr>
              <w:t xml:space="preserve">76.86 </w:t>
            </w:r>
            <w:r w:rsidRPr="004A5CFE">
              <w:rPr>
                <w:rFonts w:ascii="Calibri" w:hAnsi="Calibri" w:cs="Calibri"/>
                <w:color w:val="000000"/>
                <w:lang w:val="en-US"/>
              </w:rPr>
              <w:t>(30.25)</w:t>
            </w:r>
          </w:p>
        </w:tc>
      </w:tr>
      <w:tr w:rsidR="00E120C5" w:rsidRPr="004A5CFE" w14:paraId="67508127" w14:textId="77777777" w:rsidTr="00E34CD3">
        <w:tblPrEx>
          <w:jc w:val="left"/>
          <w:tblLook w:val="04A0" w:firstRow="1" w:lastRow="0" w:firstColumn="1" w:lastColumn="0" w:noHBand="0" w:noVBand="1"/>
        </w:tblPrEx>
        <w:trPr>
          <w:trHeight w:val="340"/>
        </w:trPr>
        <w:tc>
          <w:tcPr>
            <w:tcW w:w="4839" w:type="dxa"/>
          </w:tcPr>
          <w:p w14:paraId="006020DC" w14:textId="77777777" w:rsidR="00E120C5" w:rsidRPr="004A5CFE" w:rsidRDefault="00E120C5" w:rsidP="00D96C5E">
            <w:pPr>
              <w:contextualSpacing/>
              <w:rPr>
                <w:rFonts w:ascii="Calibri" w:hAnsi="Calibri" w:cs="Calibri"/>
              </w:rPr>
            </w:pPr>
            <w:r w:rsidRPr="004A5CFE">
              <w:rPr>
                <w:rFonts w:ascii="Calibri" w:hAnsi="Calibri" w:cs="Calibri"/>
              </w:rPr>
              <w:t>Reach</w:t>
            </w:r>
          </w:p>
        </w:tc>
        <w:tc>
          <w:tcPr>
            <w:tcW w:w="4538" w:type="dxa"/>
          </w:tcPr>
          <w:p w14:paraId="02D959A3" w14:textId="77777777" w:rsidR="00E120C5" w:rsidRPr="004A5CFE" w:rsidRDefault="00E120C5" w:rsidP="00D96C5E">
            <w:pPr>
              <w:contextualSpacing/>
              <w:jc w:val="center"/>
              <w:rPr>
                <w:rFonts w:ascii="Calibri" w:hAnsi="Calibri" w:cs="Calibri"/>
                <w:lang w:val="en-US"/>
              </w:rPr>
            </w:pPr>
            <w:r w:rsidRPr="004A5CFE">
              <w:rPr>
                <w:rFonts w:ascii="Calibri" w:hAnsi="Calibri" w:cs="Calibri"/>
              </w:rPr>
              <w:t>84.38 (36.35)</w:t>
            </w:r>
          </w:p>
        </w:tc>
      </w:tr>
      <w:tr w:rsidR="00E120C5" w:rsidRPr="004A5CFE" w14:paraId="1FC3D09B" w14:textId="77777777" w:rsidTr="00E34CD3">
        <w:tblPrEx>
          <w:jc w:val="left"/>
          <w:tblLook w:val="04A0" w:firstRow="1" w:lastRow="0" w:firstColumn="1" w:lastColumn="0" w:noHBand="0" w:noVBand="1"/>
        </w:tblPrEx>
        <w:trPr>
          <w:trHeight w:val="179"/>
        </w:trPr>
        <w:tc>
          <w:tcPr>
            <w:tcW w:w="4839" w:type="dxa"/>
          </w:tcPr>
          <w:p w14:paraId="1677B390" w14:textId="77777777" w:rsidR="00E120C5" w:rsidRPr="004A5CFE" w:rsidRDefault="00E120C5" w:rsidP="00D96C5E">
            <w:pPr>
              <w:contextualSpacing/>
              <w:rPr>
                <w:rFonts w:ascii="Calibri" w:hAnsi="Calibri" w:cs="Calibri"/>
              </w:rPr>
            </w:pPr>
            <w:r w:rsidRPr="004A5CFE">
              <w:rPr>
                <w:rFonts w:ascii="Calibri" w:hAnsi="Calibri" w:cs="Calibri"/>
              </w:rPr>
              <w:t>Adoption</w:t>
            </w:r>
          </w:p>
        </w:tc>
        <w:tc>
          <w:tcPr>
            <w:tcW w:w="4538" w:type="dxa"/>
          </w:tcPr>
          <w:p w14:paraId="09305F47" w14:textId="77777777" w:rsidR="00E120C5" w:rsidRPr="004A5CFE" w:rsidRDefault="00E120C5" w:rsidP="00D96C5E">
            <w:pPr>
              <w:widowControl/>
              <w:jc w:val="center"/>
              <w:rPr>
                <w:rFonts w:ascii="Calibri" w:hAnsi="Calibri" w:cs="Calibri"/>
                <w:color w:val="000000"/>
                <w:lang w:val="en-US"/>
                <w14:ligatures w14:val="none"/>
              </w:rPr>
            </w:pPr>
            <w:r w:rsidRPr="004A5CFE">
              <w:rPr>
                <w:rFonts w:ascii="Calibri" w:hAnsi="Calibri" w:cs="Calibri"/>
                <w:color w:val="000000"/>
              </w:rPr>
              <w:t xml:space="preserve">79.81 </w:t>
            </w:r>
            <w:r w:rsidRPr="004A5CFE">
              <w:rPr>
                <w:rFonts w:ascii="Calibri" w:hAnsi="Calibri" w:cs="Calibri"/>
                <w:color w:val="000000"/>
                <w:lang w:val="en-US"/>
              </w:rPr>
              <w:t>(35.99)</w:t>
            </w:r>
          </w:p>
        </w:tc>
      </w:tr>
      <w:tr w:rsidR="00E120C5" w:rsidRPr="004A5CFE" w14:paraId="70F0FCCA" w14:textId="77777777" w:rsidTr="00E34CD3">
        <w:tblPrEx>
          <w:jc w:val="left"/>
          <w:tblLook w:val="04A0" w:firstRow="1" w:lastRow="0" w:firstColumn="1" w:lastColumn="0" w:noHBand="0" w:noVBand="1"/>
        </w:tblPrEx>
        <w:trPr>
          <w:trHeight w:val="340"/>
        </w:trPr>
        <w:tc>
          <w:tcPr>
            <w:tcW w:w="4839" w:type="dxa"/>
          </w:tcPr>
          <w:p w14:paraId="36268B6C" w14:textId="77777777" w:rsidR="00E120C5" w:rsidRPr="004A5CFE" w:rsidRDefault="00E120C5" w:rsidP="00D96C5E">
            <w:pPr>
              <w:contextualSpacing/>
              <w:rPr>
                <w:rFonts w:ascii="Calibri" w:hAnsi="Calibri" w:cs="Calibri"/>
              </w:rPr>
            </w:pPr>
            <w:r w:rsidRPr="004A5CFE">
              <w:rPr>
                <w:rFonts w:ascii="Calibri" w:hAnsi="Calibri" w:cs="Calibri"/>
              </w:rPr>
              <w:t>Implementation</w:t>
            </w:r>
          </w:p>
        </w:tc>
        <w:tc>
          <w:tcPr>
            <w:tcW w:w="4538" w:type="dxa"/>
          </w:tcPr>
          <w:p w14:paraId="7FBF8227" w14:textId="77777777" w:rsidR="00E120C5" w:rsidRPr="004A5CFE" w:rsidRDefault="00E120C5" w:rsidP="00D96C5E">
            <w:pPr>
              <w:contextualSpacing/>
              <w:jc w:val="center"/>
              <w:rPr>
                <w:rFonts w:ascii="Calibri" w:hAnsi="Calibri" w:cs="Calibri"/>
              </w:rPr>
            </w:pPr>
            <w:r w:rsidRPr="004A5CFE">
              <w:rPr>
                <w:rFonts w:ascii="Calibri" w:hAnsi="Calibri" w:cs="Calibri"/>
              </w:rPr>
              <w:t xml:space="preserve">70.11 </w:t>
            </w:r>
            <w:r w:rsidRPr="004A5CFE">
              <w:rPr>
                <w:rFonts w:ascii="Calibri" w:hAnsi="Calibri" w:cs="Calibri"/>
                <w:color w:val="000000"/>
                <w:lang w:val="en-US"/>
              </w:rPr>
              <w:t>(37.17)</w:t>
            </w:r>
          </w:p>
        </w:tc>
      </w:tr>
      <w:tr w:rsidR="00E120C5" w:rsidRPr="004A5CFE" w14:paraId="31F8DED2" w14:textId="77777777" w:rsidTr="00E34CD3">
        <w:tblPrEx>
          <w:jc w:val="left"/>
          <w:tblLook w:val="04A0" w:firstRow="1" w:lastRow="0" w:firstColumn="1" w:lastColumn="0" w:noHBand="0" w:noVBand="1"/>
        </w:tblPrEx>
        <w:trPr>
          <w:trHeight w:val="340"/>
        </w:trPr>
        <w:tc>
          <w:tcPr>
            <w:tcW w:w="4839" w:type="dxa"/>
          </w:tcPr>
          <w:p w14:paraId="681EBD81" w14:textId="77777777" w:rsidR="00E120C5" w:rsidRPr="004A5CFE" w:rsidRDefault="00E120C5" w:rsidP="00D96C5E">
            <w:pPr>
              <w:contextualSpacing/>
              <w:rPr>
                <w:rFonts w:ascii="Calibri" w:hAnsi="Calibri" w:cs="Calibri"/>
              </w:rPr>
            </w:pPr>
            <w:r w:rsidRPr="004A5CFE">
              <w:rPr>
                <w:rFonts w:ascii="Calibri" w:hAnsi="Calibri" w:cs="Calibri"/>
              </w:rPr>
              <w:t>Effectiveness</w:t>
            </w:r>
          </w:p>
        </w:tc>
        <w:tc>
          <w:tcPr>
            <w:tcW w:w="4538" w:type="dxa"/>
          </w:tcPr>
          <w:p w14:paraId="7E58DBE5" w14:textId="77777777" w:rsidR="00E120C5" w:rsidRPr="004A5CFE" w:rsidRDefault="00E120C5" w:rsidP="00D96C5E">
            <w:pPr>
              <w:contextualSpacing/>
              <w:jc w:val="center"/>
              <w:rPr>
                <w:rFonts w:ascii="Calibri" w:hAnsi="Calibri" w:cs="Calibri"/>
                <w:lang w:val="en-US"/>
              </w:rPr>
            </w:pPr>
            <w:r w:rsidRPr="004A5CFE">
              <w:rPr>
                <w:rFonts w:ascii="Calibri" w:hAnsi="Calibri" w:cs="Calibri"/>
              </w:rPr>
              <w:t xml:space="preserve">83.33 </w:t>
            </w:r>
            <w:r w:rsidRPr="004A5CFE">
              <w:rPr>
                <w:rFonts w:ascii="Calibri" w:hAnsi="Calibri" w:cs="Calibri"/>
                <w:lang w:val="en-US"/>
              </w:rPr>
              <w:t>(15.68)</w:t>
            </w:r>
          </w:p>
        </w:tc>
      </w:tr>
      <w:tr w:rsidR="00E120C5" w:rsidRPr="004A5CFE" w14:paraId="05E1C51A" w14:textId="77777777" w:rsidTr="00E34CD3">
        <w:tblPrEx>
          <w:jc w:val="left"/>
          <w:tblLook w:val="04A0" w:firstRow="1" w:lastRow="0" w:firstColumn="1" w:lastColumn="0" w:noHBand="0" w:noVBand="1"/>
        </w:tblPrEx>
        <w:trPr>
          <w:trHeight w:val="340"/>
        </w:trPr>
        <w:tc>
          <w:tcPr>
            <w:tcW w:w="4839" w:type="dxa"/>
          </w:tcPr>
          <w:p w14:paraId="3388F73B" w14:textId="77777777" w:rsidR="00E120C5" w:rsidRPr="004A5CFE" w:rsidRDefault="00E120C5" w:rsidP="00D96C5E">
            <w:pPr>
              <w:contextualSpacing/>
              <w:rPr>
                <w:rFonts w:ascii="Calibri" w:hAnsi="Calibri" w:cs="Calibri"/>
              </w:rPr>
            </w:pPr>
            <w:r w:rsidRPr="004A5CFE">
              <w:rPr>
                <w:rFonts w:ascii="Calibri" w:hAnsi="Calibri" w:cs="Calibri"/>
              </w:rPr>
              <w:t xml:space="preserve"> -Health professionals</w:t>
            </w:r>
          </w:p>
        </w:tc>
        <w:tc>
          <w:tcPr>
            <w:tcW w:w="4538" w:type="dxa"/>
          </w:tcPr>
          <w:p w14:paraId="28815D37" w14:textId="77777777" w:rsidR="00E120C5" w:rsidRPr="004A5CFE" w:rsidRDefault="00E120C5" w:rsidP="00D96C5E">
            <w:pPr>
              <w:contextualSpacing/>
              <w:jc w:val="center"/>
              <w:rPr>
                <w:rFonts w:ascii="Calibri" w:hAnsi="Calibri" w:cs="Calibri"/>
              </w:rPr>
            </w:pPr>
            <w:r w:rsidRPr="004A5CFE">
              <w:rPr>
                <w:rFonts w:ascii="Calibri" w:hAnsi="Calibri" w:cs="Calibri"/>
              </w:rPr>
              <w:t xml:space="preserve">77.12 </w:t>
            </w:r>
            <w:r w:rsidRPr="004A5CFE">
              <w:rPr>
                <w:rFonts w:ascii="Calibri" w:hAnsi="Calibri" w:cs="Calibri"/>
                <w:color w:val="000000"/>
                <w:lang w:val="en-US"/>
              </w:rPr>
              <w:t>(21.88)</w:t>
            </w:r>
          </w:p>
        </w:tc>
      </w:tr>
      <w:tr w:rsidR="00E120C5" w:rsidRPr="004A5CFE" w14:paraId="4C04C4AD" w14:textId="77777777" w:rsidTr="00E34CD3">
        <w:tblPrEx>
          <w:jc w:val="left"/>
          <w:tblLook w:val="04A0" w:firstRow="1" w:lastRow="0" w:firstColumn="1" w:lastColumn="0" w:noHBand="0" w:noVBand="1"/>
        </w:tblPrEx>
        <w:trPr>
          <w:trHeight w:val="340"/>
        </w:trPr>
        <w:tc>
          <w:tcPr>
            <w:tcW w:w="4839" w:type="dxa"/>
            <w:tcBorders>
              <w:bottom w:val="nil"/>
            </w:tcBorders>
          </w:tcPr>
          <w:p w14:paraId="415319D0" w14:textId="77777777" w:rsidR="00E120C5" w:rsidRPr="004A5CFE" w:rsidRDefault="00E120C5" w:rsidP="00D96C5E">
            <w:pPr>
              <w:contextualSpacing/>
              <w:rPr>
                <w:rFonts w:ascii="Calibri" w:hAnsi="Calibri" w:cs="Calibri"/>
              </w:rPr>
            </w:pPr>
            <w:r w:rsidRPr="004A5CFE">
              <w:rPr>
                <w:rFonts w:ascii="Calibri" w:hAnsi="Calibri" w:cs="Calibri"/>
              </w:rPr>
              <w:t xml:space="preserve"> -Patients</w:t>
            </w:r>
          </w:p>
        </w:tc>
        <w:tc>
          <w:tcPr>
            <w:tcW w:w="4538" w:type="dxa"/>
            <w:tcBorders>
              <w:bottom w:val="nil"/>
            </w:tcBorders>
          </w:tcPr>
          <w:p w14:paraId="2C121036" w14:textId="77777777" w:rsidR="00E120C5" w:rsidRPr="004A5CFE" w:rsidRDefault="00E120C5" w:rsidP="00D96C5E">
            <w:pPr>
              <w:contextualSpacing/>
              <w:jc w:val="center"/>
              <w:rPr>
                <w:rFonts w:ascii="Calibri" w:hAnsi="Calibri" w:cs="Calibri"/>
              </w:rPr>
            </w:pPr>
            <w:r w:rsidRPr="004A5CFE">
              <w:rPr>
                <w:rFonts w:ascii="Calibri" w:hAnsi="Calibri" w:cs="Calibri"/>
              </w:rPr>
              <w:t>89.54 (10.16)</w:t>
            </w:r>
          </w:p>
        </w:tc>
      </w:tr>
      <w:tr w:rsidR="00E120C5" w:rsidRPr="004A5CFE" w14:paraId="06A8E39C" w14:textId="77777777" w:rsidTr="00E34CD3">
        <w:tblPrEx>
          <w:jc w:val="left"/>
          <w:tblLook w:val="04A0" w:firstRow="1" w:lastRow="0" w:firstColumn="1" w:lastColumn="0" w:noHBand="0" w:noVBand="1"/>
        </w:tblPrEx>
        <w:trPr>
          <w:trHeight w:val="340"/>
        </w:trPr>
        <w:tc>
          <w:tcPr>
            <w:tcW w:w="4839" w:type="dxa"/>
            <w:tcBorders>
              <w:top w:val="nil"/>
              <w:bottom w:val="single" w:sz="4" w:space="0" w:color="auto"/>
            </w:tcBorders>
          </w:tcPr>
          <w:p w14:paraId="6DFA119D" w14:textId="77777777" w:rsidR="00E120C5" w:rsidRPr="004A5CFE" w:rsidRDefault="00E120C5" w:rsidP="00D96C5E">
            <w:pPr>
              <w:contextualSpacing/>
              <w:rPr>
                <w:rFonts w:ascii="Calibri" w:hAnsi="Calibri" w:cs="Calibri"/>
              </w:rPr>
            </w:pPr>
            <w:r w:rsidRPr="004A5CFE">
              <w:rPr>
                <w:rFonts w:ascii="Calibri" w:hAnsi="Calibri" w:cs="Calibri"/>
              </w:rPr>
              <w:t>Maintenance</w:t>
            </w:r>
          </w:p>
        </w:tc>
        <w:tc>
          <w:tcPr>
            <w:tcW w:w="4538" w:type="dxa"/>
            <w:tcBorders>
              <w:top w:val="nil"/>
              <w:bottom w:val="single" w:sz="4" w:space="0" w:color="auto"/>
            </w:tcBorders>
          </w:tcPr>
          <w:p w14:paraId="2D829C09" w14:textId="77777777" w:rsidR="00E120C5" w:rsidRPr="004A5CFE" w:rsidRDefault="00E120C5" w:rsidP="00D96C5E">
            <w:pPr>
              <w:contextualSpacing/>
              <w:jc w:val="center"/>
              <w:rPr>
                <w:rFonts w:ascii="Calibri" w:hAnsi="Calibri" w:cs="Calibri"/>
              </w:rPr>
            </w:pPr>
            <w:r w:rsidRPr="004A5CFE">
              <w:rPr>
                <w:rFonts w:ascii="Calibri" w:hAnsi="Calibri" w:cs="Calibri"/>
              </w:rPr>
              <w:t xml:space="preserve">75.89 </w:t>
            </w:r>
            <w:r w:rsidRPr="004A5CFE">
              <w:rPr>
                <w:rFonts w:ascii="Calibri" w:hAnsi="Calibri" w:cs="Calibri"/>
                <w:color w:val="000000"/>
                <w:lang w:val="en-US"/>
              </w:rPr>
              <w:t>(40.36)</w:t>
            </w:r>
          </w:p>
        </w:tc>
      </w:tr>
    </w:tbl>
    <w:p w14:paraId="1788374D" w14:textId="38EA18A2" w:rsidR="00E120C5" w:rsidRPr="004A5CFE" w:rsidRDefault="007612F2" w:rsidP="00E120C5">
      <w:pPr>
        <w:spacing w:line="360" w:lineRule="auto"/>
        <w:ind w:rightChars="-14" w:right="-29"/>
        <w:rPr>
          <w:rFonts w:ascii="Calibri" w:hAnsi="Calibri" w:cs="Calibri"/>
          <w:sz w:val="22"/>
        </w:rPr>
      </w:pPr>
      <w:r w:rsidRPr="004A5CFE">
        <w:rPr>
          <w:rFonts w:ascii="Calibri" w:eastAsiaTheme="minorEastAsia" w:hAnsi="Calibri" w:cs="Calibri"/>
          <w:kern w:val="0"/>
          <w:sz w:val="22"/>
          <w14:ligatures w14:val="none"/>
        </w:rPr>
        <w:t>GIST:</w:t>
      </w:r>
      <w:r w:rsidRPr="004A5CFE">
        <w:rPr>
          <w:rFonts w:ascii="Calibri" w:hAnsi="Calibri" w:cs="Calibri"/>
          <w:bCs/>
          <w:sz w:val="22"/>
        </w:rPr>
        <w:t xml:space="preserve"> Guideline Implementation Success Assessment Tool</w:t>
      </w:r>
    </w:p>
    <w:p w14:paraId="253573B4" w14:textId="77777777" w:rsidR="00E120C5" w:rsidRPr="004A5CFE" w:rsidRDefault="00E120C5" w:rsidP="006829A5">
      <w:pPr>
        <w:ind w:right="-35"/>
        <w:rPr>
          <w:rFonts w:ascii="Calibri" w:hAnsi="Calibri" w:cs="Calibri"/>
          <w:bCs/>
          <w:sz w:val="22"/>
        </w:rPr>
      </w:pPr>
    </w:p>
    <w:p w14:paraId="6B505B4C" w14:textId="04CB6122" w:rsidR="00E120C5" w:rsidRPr="004A5CFE" w:rsidRDefault="00E120C5" w:rsidP="006829A5">
      <w:pPr>
        <w:ind w:right="-35"/>
        <w:rPr>
          <w:rFonts w:ascii="Calibri" w:hAnsi="Calibri" w:cs="Calibri"/>
          <w:bCs/>
          <w:sz w:val="22"/>
        </w:rPr>
      </w:pPr>
    </w:p>
    <w:p w14:paraId="095A05D5" w14:textId="77777777" w:rsidR="00E120C5" w:rsidRPr="004A5CFE" w:rsidRDefault="00E120C5" w:rsidP="006829A5">
      <w:pPr>
        <w:ind w:right="-35"/>
        <w:rPr>
          <w:rFonts w:ascii="Calibri" w:hAnsi="Calibri" w:cs="Calibri"/>
          <w:bCs/>
          <w:sz w:val="22"/>
        </w:rPr>
      </w:pPr>
    </w:p>
    <w:p w14:paraId="2A5A2F10" w14:textId="77777777" w:rsidR="00AE3268" w:rsidRPr="004A5CFE" w:rsidRDefault="00AE3268">
      <w:pPr>
        <w:rPr>
          <w:rFonts w:ascii="Calibri" w:hAnsi="Calibri" w:cs="Calibri"/>
          <w:sz w:val="22"/>
        </w:rPr>
        <w:sectPr w:rsidR="00AE3268" w:rsidRPr="004A5CFE" w:rsidSect="001416BA">
          <w:pgSz w:w="11906" w:h="16838"/>
          <w:pgMar w:top="1440" w:right="1080" w:bottom="1440" w:left="1080" w:header="851" w:footer="992" w:gutter="0"/>
          <w:cols w:space="425"/>
          <w:docGrid w:type="lines" w:linePitch="312"/>
        </w:sectPr>
      </w:pPr>
    </w:p>
    <w:p w14:paraId="5A803C3F" w14:textId="77777777" w:rsidR="00032F5F" w:rsidRPr="004A5CFE" w:rsidRDefault="009766C5" w:rsidP="00BD7CED">
      <w:pPr>
        <w:spacing w:line="360" w:lineRule="auto"/>
        <w:rPr>
          <w:rFonts w:ascii="Calibri" w:hAnsi="Calibri" w:cs="Calibri"/>
          <w:b/>
          <w:bCs/>
          <w:sz w:val="22"/>
        </w:rPr>
      </w:pPr>
      <w:r w:rsidRPr="004A5CFE">
        <w:rPr>
          <w:rFonts w:ascii="Calibri" w:hAnsi="Calibri" w:cs="Calibri"/>
          <w:b/>
          <w:bCs/>
          <w:sz w:val="22"/>
        </w:rPr>
        <w:lastRenderedPageBreak/>
        <w:t xml:space="preserve">Appendix </w:t>
      </w:r>
      <w:r w:rsidR="00E120C5" w:rsidRPr="004A5CFE">
        <w:rPr>
          <w:rFonts w:ascii="Calibri" w:hAnsi="Calibri" w:cs="Calibri"/>
          <w:b/>
          <w:bCs/>
          <w:sz w:val="22"/>
        </w:rPr>
        <w:t>5</w:t>
      </w:r>
      <w:r w:rsidRPr="004A5CFE">
        <w:rPr>
          <w:rFonts w:ascii="Calibri" w:hAnsi="Calibri" w:cs="Calibri"/>
          <w:b/>
          <w:bCs/>
          <w:sz w:val="22"/>
        </w:rPr>
        <w:t xml:space="preserve"> </w:t>
      </w:r>
    </w:p>
    <w:p w14:paraId="2E20E9EB" w14:textId="36654607" w:rsidR="009766C5" w:rsidRPr="00AA455D" w:rsidRDefault="00032F5F" w:rsidP="00032F5F">
      <w:pPr>
        <w:jc w:val="center"/>
        <w:rPr>
          <w:rFonts w:ascii="Calibri" w:hAnsi="Calibri" w:cs="Calibri"/>
          <w:b/>
          <w:bCs/>
          <w:sz w:val="22"/>
        </w:rPr>
      </w:pPr>
      <w:r w:rsidRPr="00AA455D">
        <w:rPr>
          <w:rFonts w:ascii="Calibri" w:hAnsi="Calibri" w:cs="Calibri"/>
          <w:b/>
          <w:bCs/>
          <w:sz w:val="22"/>
        </w:rPr>
        <w:t xml:space="preserve">Table </w:t>
      </w:r>
      <w:r w:rsidR="00AA455D" w:rsidRPr="00AA455D">
        <w:rPr>
          <w:rFonts w:ascii="Calibri" w:hAnsi="Calibri" w:cs="Calibri"/>
          <w:b/>
          <w:bCs/>
          <w:sz w:val="22"/>
        </w:rPr>
        <w:t xml:space="preserve">2 </w:t>
      </w:r>
      <w:r w:rsidR="009766C5" w:rsidRPr="00AA455D">
        <w:rPr>
          <w:rFonts w:ascii="Calibri" w:hAnsi="Calibri" w:cs="Calibri"/>
          <w:b/>
          <w:bCs/>
          <w:sz w:val="22"/>
        </w:rPr>
        <w:t>Multivariate linear regression analysis of factors associated with dimensional score of A-GIST</w:t>
      </w:r>
    </w:p>
    <w:tbl>
      <w:tblPr>
        <w:tblW w:w="15535" w:type="dxa"/>
        <w:tblBorders>
          <w:top w:val="single" w:sz="4" w:space="0" w:color="auto"/>
          <w:bottom w:val="single" w:sz="4" w:space="0" w:color="auto"/>
        </w:tblBorders>
        <w:tblCellMar>
          <w:left w:w="57" w:type="dxa"/>
          <w:right w:w="57" w:type="dxa"/>
        </w:tblCellMar>
        <w:tblLook w:val="04A0" w:firstRow="1" w:lastRow="0" w:firstColumn="1" w:lastColumn="0" w:noHBand="0" w:noVBand="1"/>
      </w:tblPr>
      <w:tblGrid>
        <w:gridCol w:w="1284"/>
        <w:gridCol w:w="1509"/>
        <w:gridCol w:w="653"/>
        <w:gridCol w:w="816"/>
        <w:gridCol w:w="13"/>
        <w:gridCol w:w="335"/>
        <w:gridCol w:w="13"/>
        <w:gridCol w:w="746"/>
        <w:gridCol w:w="816"/>
        <w:gridCol w:w="816"/>
        <w:gridCol w:w="13"/>
        <w:gridCol w:w="320"/>
        <w:gridCol w:w="13"/>
        <w:gridCol w:w="803"/>
        <w:gridCol w:w="799"/>
        <w:gridCol w:w="950"/>
        <w:gridCol w:w="13"/>
        <w:gridCol w:w="261"/>
        <w:gridCol w:w="13"/>
        <w:gridCol w:w="808"/>
        <w:gridCol w:w="892"/>
        <w:gridCol w:w="816"/>
        <w:gridCol w:w="13"/>
        <w:gridCol w:w="350"/>
        <w:gridCol w:w="13"/>
        <w:gridCol w:w="803"/>
        <w:gridCol w:w="825"/>
        <w:gridCol w:w="816"/>
        <w:gridCol w:w="13"/>
      </w:tblGrid>
      <w:tr w:rsidR="009766C5" w:rsidRPr="005B6EBB" w14:paraId="62E0288B" w14:textId="77777777" w:rsidTr="00D96C5E">
        <w:trPr>
          <w:trHeight w:val="336"/>
        </w:trPr>
        <w:tc>
          <w:tcPr>
            <w:tcW w:w="1284" w:type="dxa"/>
            <w:shd w:val="clear" w:color="auto" w:fill="auto"/>
            <w:noWrap/>
            <w:hideMark/>
          </w:tcPr>
          <w:p w14:paraId="7F04B699" w14:textId="77777777" w:rsidR="009766C5" w:rsidRPr="005B6EBB" w:rsidRDefault="009766C5" w:rsidP="00D96C5E">
            <w:pPr>
              <w:widowControl/>
              <w:jc w:val="left"/>
              <w:rPr>
                <w:rFonts w:ascii="Calibri" w:hAnsi="Calibri" w:cs="Calibri"/>
                <w:color w:val="000000"/>
                <w:kern w:val="0"/>
                <w:szCs w:val="21"/>
                <w14:ligatures w14:val="none"/>
              </w:rPr>
            </w:pPr>
          </w:p>
        </w:tc>
        <w:tc>
          <w:tcPr>
            <w:tcW w:w="2991" w:type="dxa"/>
            <w:gridSpan w:val="4"/>
            <w:shd w:val="clear" w:color="auto" w:fill="auto"/>
            <w:noWrap/>
          </w:tcPr>
          <w:p w14:paraId="72DE172C"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Reach</w:t>
            </w:r>
          </w:p>
        </w:tc>
        <w:tc>
          <w:tcPr>
            <w:tcW w:w="348" w:type="dxa"/>
            <w:gridSpan w:val="2"/>
            <w:shd w:val="clear" w:color="auto" w:fill="auto"/>
            <w:noWrap/>
          </w:tcPr>
          <w:p w14:paraId="4D2BDC1C"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2391" w:type="dxa"/>
            <w:gridSpan w:val="4"/>
            <w:shd w:val="clear" w:color="auto" w:fill="auto"/>
            <w:noWrap/>
          </w:tcPr>
          <w:p w14:paraId="26A7F205"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Adoption</w:t>
            </w:r>
          </w:p>
        </w:tc>
        <w:tc>
          <w:tcPr>
            <w:tcW w:w="333" w:type="dxa"/>
            <w:gridSpan w:val="2"/>
            <w:shd w:val="clear" w:color="auto" w:fill="auto"/>
            <w:noWrap/>
          </w:tcPr>
          <w:p w14:paraId="13FC671C"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2565" w:type="dxa"/>
            <w:gridSpan w:val="4"/>
            <w:shd w:val="clear" w:color="auto" w:fill="auto"/>
            <w:noWrap/>
          </w:tcPr>
          <w:p w14:paraId="550C66FA"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Implementation</w:t>
            </w:r>
          </w:p>
        </w:tc>
        <w:tc>
          <w:tcPr>
            <w:tcW w:w="274" w:type="dxa"/>
            <w:gridSpan w:val="2"/>
            <w:shd w:val="clear" w:color="auto" w:fill="auto"/>
            <w:noWrap/>
          </w:tcPr>
          <w:p w14:paraId="57D75B70"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2529" w:type="dxa"/>
            <w:gridSpan w:val="4"/>
            <w:shd w:val="clear" w:color="auto" w:fill="auto"/>
            <w:noWrap/>
          </w:tcPr>
          <w:p w14:paraId="7BDBB0A0"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Effectiveness</w:t>
            </w:r>
          </w:p>
        </w:tc>
        <w:tc>
          <w:tcPr>
            <w:tcW w:w="363" w:type="dxa"/>
            <w:gridSpan w:val="2"/>
            <w:shd w:val="clear" w:color="auto" w:fill="auto"/>
            <w:noWrap/>
          </w:tcPr>
          <w:p w14:paraId="3613DB45"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2457" w:type="dxa"/>
            <w:gridSpan w:val="4"/>
            <w:shd w:val="clear" w:color="auto" w:fill="auto"/>
            <w:noWrap/>
          </w:tcPr>
          <w:p w14:paraId="32CFA455"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Maintenance</w:t>
            </w:r>
          </w:p>
        </w:tc>
      </w:tr>
      <w:tr w:rsidR="009766C5" w:rsidRPr="005B6EBB" w14:paraId="42FF8F45" w14:textId="77777777" w:rsidTr="00D96C5E">
        <w:trPr>
          <w:gridAfter w:val="1"/>
          <w:wAfter w:w="13" w:type="dxa"/>
          <w:trHeight w:val="336"/>
        </w:trPr>
        <w:tc>
          <w:tcPr>
            <w:tcW w:w="1284" w:type="dxa"/>
            <w:tcBorders>
              <w:top w:val="nil"/>
              <w:bottom w:val="single" w:sz="4" w:space="0" w:color="auto"/>
            </w:tcBorders>
            <w:shd w:val="clear" w:color="auto" w:fill="auto"/>
            <w:noWrap/>
          </w:tcPr>
          <w:p w14:paraId="4C804A44"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Variable</w:t>
            </w:r>
          </w:p>
        </w:tc>
        <w:tc>
          <w:tcPr>
            <w:tcW w:w="1509" w:type="dxa"/>
            <w:tcBorders>
              <w:top w:val="single" w:sz="4" w:space="0" w:color="auto"/>
              <w:bottom w:val="single" w:sz="4" w:space="0" w:color="auto"/>
            </w:tcBorders>
            <w:shd w:val="clear" w:color="auto" w:fill="auto"/>
            <w:noWrap/>
          </w:tcPr>
          <w:p w14:paraId="70ADF083"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OR</w:t>
            </w:r>
          </w:p>
        </w:tc>
        <w:tc>
          <w:tcPr>
            <w:tcW w:w="653" w:type="dxa"/>
            <w:tcBorders>
              <w:top w:val="single" w:sz="4" w:space="0" w:color="auto"/>
              <w:bottom w:val="single" w:sz="4" w:space="0" w:color="auto"/>
            </w:tcBorders>
            <w:shd w:val="clear" w:color="auto" w:fill="auto"/>
            <w:noWrap/>
          </w:tcPr>
          <w:p w14:paraId="5BF0BB50"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(95%</w:t>
            </w:r>
          </w:p>
        </w:tc>
        <w:tc>
          <w:tcPr>
            <w:tcW w:w="816" w:type="dxa"/>
            <w:tcBorders>
              <w:top w:val="single" w:sz="4" w:space="0" w:color="auto"/>
              <w:bottom w:val="single" w:sz="4" w:space="0" w:color="auto"/>
            </w:tcBorders>
            <w:shd w:val="clear" w:color="auto" w:fill="auto"/>
            <w:noWrap/>
          </w:tcPr>
          <w:p w14:paraId="3D4ED14B"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CI)</w:t>
            </w:r>
          </w:p>
        </w:tc>
        <w:tc>
          <w:tcPr>
            <w:tcW w:w="348" w:type="dxa"/>
            <w:gridSpan w:val="2"/>
            <w:tcBorders>
              <w:top w:val="nil"/>
              <w:bottom w:val="single" w:sz="4" w:space="0" w:color="auto"/>
            </w:tcBorders>
            <w:shd w:val="clear" w:color="auto" w:fill="auto"/>
            <w:noWrap/>
          </w:tcPr>
          <w:p w14:paraId="13BFECEF"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759" w:type="dxa"/>
            <w:gridSpan w:val="2"/>
            <w:tcBorders>
              <w:top w:val="single" w:sz="4" w:space="0" w:color="auto"/>
              <w:bottom w:val="single" w:sz="4" w:space="0" w:color="auto"/>
            </w:tcBorders>
            <w:shd w:val="clear" w:color="auto" w:fill="auto"/>
            <w:noWrap/>
          </w:tcPr>
          <w:p w14:paraId="44F159A0"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OR</w:t>
            </w:r>
          </w:p>
        </w:tc>
        <w:tc>
          <w:tcPr>
            <w:tcW w:w="816" w:type="dxa"/>
            <w:tcBorders>
              <w:top w:val="single" w:sz="4" w:space="0" w:color="auto"/>
              <w:bottom w:val="single" w:sz="4" w:space="0" w:color="auto"/>
            </w:tcBorders>
            <w:shd w:val="clear" w:color="auto" w:fill="auto"/>
            <w:noWrap/>
          </w:tcPr>
          <w:p w14:paraId="7A082FEE"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(95%</w:t>
            </w:r>
          </w:p>
        </w:tc>
        <w:tc>
          <w:tcPr>
            <w:tcW w:w="816" w:type="dxa"/>
            <w:tcBorders>
              <w:top w:val="single" w:sz="4" w:space="0" w:color="auto"/>
              <w:bottom w:val="single" w:sz="4" w:space="0" w:color="auto"/>
            </w:tcBorders>
            <w:shd w:val="clear" w:color="auto" w:fill="auto"/>
            <w:noWrap/>
          </w:tcPr>
          <w:p w14:paraId="2723B160"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CI)</w:t>
            </w:r>
          </w:p>
        </w:tc>
        <w:tc>
          <w:tcPr>
            <w:tcW w:w="333" w:type="dxa"/>
            <w:gridSpan w:val="2"/>
            <w:tcBorders>
              <w:top w:val="nil"/>
              <w:bottom w:val="single" w:sz="4" w:space="0" w:color="auto"/>
            </w:tcBorders>
            <w:shd w:val="clear" w:color="auto" w:fill="auto"/>
            <w:noWrap/>
          </w:tcPr>
          <w:p w14:paraId="1F5889B7"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816" w:type="dxa"/>
            <w:gridSpan w:val="2"/>
            <w:tcBorders>
              <w:top w:val="single" w:sz="4" w:space="0" w:color="auto"/>
              <w:bottom w:val="single" w:sz="4" w:space="0" w:color="auto"/>
            </w:tcBorders>
            <w:shd w:val="clear" w:color="auto" w:fill="auto"/>
            <w:noWrap/>
          </w:tcPr>
          <w:p w14:paraId="22A80328"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OR</w:t>
            </w:r>
          </w:p>
        </w:tc>
        <w:tc>
          <w:tcPr>
            <w:tcW w:w="799" w:type="dxa"/>
            <w:tcBorders>
              <w:top w:val="single" w:sz="4" w:space="0" w:color="auto"/>
              <w:bottom w:val="single" w:sz="4" w:space="0" w:color="auto"/>
            </w:tcBorders>
            <w:shd w:val="clear" w:color="auto" w:fill="auto"/>
            <w:noWrap/>
          </w:tcPr>
          <w:p w14:paraId="228DC88F"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(95%</w:t>
            </w:r>
          </w:p>
        </w:tc>
        <w:tc>
          <w:tcPr>
            <w:tcW w:w="950" w:type="dxa"/>
            <w:tcBorders>
              <w:top w:val="single" w:sz="4" w:space="0" w:color="auto"/>
              <w:bottom w:val="single" w:sz="4" w:space="0" w:color="auto"/>
            </w:tcBorders>
            <w:shd w:val="clear" w:color="auto" w:fill="auto"/>
            <w:noWrap/>
          </w:tcPr>
          <w:p w14:paraId="3453E42D"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CI)</w:t>
            </w:r>
          </w:p>
        </w:tc>
        <w:tc>
          <w:tcPr>
            <w:tcW w:w="274" w:type="dxa"/>
            <w:gridSpan w:val="2"/>
            <w:tcBorders>
              <w:top w:val="nil"/>
              <w:bottom w:val="single" w:sz="4" w:space="0" w:color="auto"/>
            </w:tcBorders>
            <w:shd w:val="clear" w:color="auto" w:fill="auto"/>
            <w:noWrap/>
          </w:tcPr>
          <w:p w14:paraId="11655E1A"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821" w:type="dxa"/>
            <w:gridSpan w:val="2"/>
            <w:tcBorders>
              <w:top w:val="single" w:sz="4" w:space="0" w:color="auto"/>
              <w:bottom w:val="single" w:sz="4" w:space="0" w:color="auto"/>
            </w:tcBorders>
            <w:shd w:val="clear" w:color="auto" w:fill="auto"/>
            <w:noWrap/>
          </w:tcPr>
          <w:p w14:paraId="78D7D76B"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OR</w:t>
            </w:r>
          </w:p>
        </w:tc>
        <w:tc>
          <w:tcPr>
            <w:tcW w:w="892" w:type="dxa"/>
            <w:tcBorders>
              <w:top w:val="single" w:sz="4" w:space="0" w:color="auto"/>
              <w:bottom w:val="single" w:sz="4" w:space="0" w:color="auto"/>
            </w:tcBorders>
            <w:shd w:val="clear" w:color="auto" w:fill="auto"/>
            <w:noWrap/>
          </w:tcPr>
          <w:p w14:paraId="0B702B1F"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(95%</w:t>
            </w:r>
          </w:p>
        </w:tc>
        <w:tc>
          <w:tcPr>
            <w:tcW w:w="816" w:type="dxa"/>
            <w:tcBorders>
              <w:top w:val="single" w:sz="4" w:space="0" w:color="auto"/>
              <w:bottom w:val="single" w:sz="4" w:space="0" w:color="auto"/>
            </w:tcBorders>
            <w:shd w:val="clear" w:color="auto" w:fill="auto"/>
            <w:noWrap/>
          </w:tcPr>
          <w:p w14:paraId="6932F27E"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CI)</w:t>
            </w:r>
          </w:p>
        </w:tc>
        <w:tc>
          <w:tcPr>
            <w:tcW w:w="363" w:type="dxa"/>
            <w:gridSpan w:val="2"/>
            <w:tcBorders>
              <w:top w:val="nil"/>
              <w:bottom w:val="single" w:sz="4" w:space="0" w:color="auto"/>
            </w:tcBorders>
            <w:shd w:val="clear" w:color="auto" w:fill="auto"/>
            <w:noWrap/>
          </w:tcPr>
          <w:p w14:paraId="628DA862" w14:textId="77777777" w:rsidR="009766C5" w:rsidRPr="005B6EBB" w:rsidRDefault="009766C5" w:rsidP="00D96C5E">
            <w:pPr>
              <w:widowControl/>
              <w:jc w:val="center"/>
              <w:rPr>
                <w:rFonts w:ascii="Calibri" w:hAnsi="Calibri" w:cs="Calibri"/>
                <w:b/>
                <w:bCs/>
                <w:color w:val="000000"/>
                <w:kern w:val="0"/>
                <w:szCs w:val="21"/>
                <w14:ligatures w14:val="none"/>
              </w:rPr>
            </w:pPr>
          </w:p>
        </w:tc>
        <w:tc>
          <w:tcPr>
            <w:tcW w:w="816" w:type="dxa"/>
            <w:gridSpan w:val="2"/>
            <w:tcBorders>
              <w:top w:val="single" w:sz="4" w:space="0" w:color="auto"/>
              <w:bottom w:val="single" w:sz="4" w:space="0" w:color="auto"/>
            </w:tcBorders>
            <w:shd w:val="clear" w:color="auto" w:fill="auto"/>
            <w:noWrap/>
          </w:tcPr>
          <w:p w14:paraId="6F81A4EB"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OR</w:t>
            </w:r>
          </w:p>
        </w:tc>
        <w:tc>
          <w:tcPr>
            <w:tcW w:w="825" w:type="dxa"/>
            <w:tcBorders>
              <w:top w:val="single" w:sz="4" w:space="0" w:color="auto"/>
              <w:bottom w:val="single" w:sz="4" w:space="0" w:color="auto"/>
            </w:tcBorders>
            <w:shd w:val="clear" w:color="auto" w:fill="auto"/>
            <w:noWrap/>
          </w:tcPr>
          <w:p w14:paraId="5BA0CC19"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(95%</w:t>
            </w:r>
          </w:p>
        </w:tc>
        <w:tc>
          <w:tcPr>
            <w:tcW w:w="816" w:type="dxa"/>
            <w:tcBorders>
              <w:top w:val="single" w:sz="4" w:space="0" w:color="auto"/>
              <w:bottom w:val="single" w:sz="4" w:space="0" w:color="auto"/>
            </w:tcBorders>
            <w:shd w:val="clear" w:color="auto" w:fill="auto"/>
            <w:noWrap/>
          </w:tcPr>
          <w:p w14:paraId="42C2B752" w14:textId="77777777" w:rsidR="009766C5" w:rsidRPr="005B6EBB" w:rsidRDefault="009766C5" w:rsidP="00D96C5E">
            <w:pPr>
              <w:widowControl/>
              <w:jc w:val="center"/>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CI)</w:t>
            </w:r>
          </w:p>
        </w:tc>
      </w:tr>
      <w:tr w:rsidR="009766C5" w:rsidRPr="005B6EBB" w14:paraId="00EE34EF" w14:textId="77777777" w:rsidTr="00D96C5E">
        <w:trPr>
          <w:gridAfter w:val="1"/>
          <w:wAfter w:w="13" w:type="dxa"/>
          <w:trHeight w:val="336"/>
        </w:trPr>
        <w:tc>
          <w:tcPr>
            <w:tcW w:w="1284" w:type="dxa"/>
            <w:tcBorders>
              <w:top w:val="single" w:sz="4" w:space="0" w:color="auto"/>
            </w:tcBorders>
            <w:shd w:val="clear" w:color="auto" w:fill="auto"/>
            <w:noWrap/>
            <w:hideMark/>
          </w:tcPr>
          <w:p w14:paraId="612812AC"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Region</w:t>
            </w:r>
          </w:p>
        </w:tc>
        <w:tc>
          <w:tcPr>
            <w:tcW w:w="1509" w:type="dxa"/>
            <w:tcBorders>
              <w:top w:val="single" w:sz="4" w:space="0" w:color="auto"/>
            </w:tcBorders>
            <w:shd w:val="clear" w:color="auto" w:fill="auto"/>
            <w:noWrap/>
            <w:hideMark/>
          </w:tcPr>
          <w:p w14:paraId="59612AB2"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tcBorders>
              <w:top w:val="single" w:sz="4" w:space="0" w:color="auto"/>
            </w:tcBorders>
            <w:shd w:val="clear" w:color="auto" w:fill="auto"/>
            <w:noWrap/>
            <w:hideMark/>
          </w:tcPr>
          <w:p w14:paraId="7FAFE32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tcBorders>
              <w:top w:val="single" w:sz="4" w:space="0" w:color="auto"/>
            </w:tcBorders>
            <w:shd w:val="clear" w:color="auto" w:fill="auto"/>
            <w:noWrap/>
            <w:hideMark/>
          </w:tcPr>
          <w:p w14:paraId="19AB207F"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tcBorders>
              <w:top w:val="single" w:sz="4" w:space="0" w:color="auto"/>
            </w:tcBorders>
            <w:shd w:val="clear" w:color="auto" w:fill="auto"/>
            <w:noWrap/>
            <w:hideMark/>
          </w:tcPr>
          <w:p w14:paraId="550A786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tcBorders>
              <w:top w:val="single" w:sz="4" w:space="0" w:color="auto"/>
            </w:tcBorders>
            <w:shd w:val="clear" w:color="auto" w:fill="auto"/>
            <w:noWrap/>
            <w:hideMark/>
          </w:tcPr>
          <w:p w14:paraId="0DB9360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tcBorders>
              <w:top w:val="single" w:sz="4" w:space="0" w:color="auto"/>
            </w:tcBorders>
            <w:shd w:val="clear" w:color="auto" w:fill="auto"/>
            <w:noWrap/>
            <w:hideMark/>
          </w:tcPr>
          <w:p w14:paraId="155B3A2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tcBorders>
              <w:top w:val="single" w:sz="4" w:space="0" w:color="auto"/>
            </w:tcBorders>
            <w:shd w:val="clear" w:color="auto" w:fill="auto"/>
            <w:noWrap/>
            <w:hideMark/>
          </w:tcPr>
          <w:p w14:paraId="67D2FB8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tcBorders>
              <w:top w:val="single" w:sz="4" w:space="0" w:color="auto"/>
            </w:tcBorders>
            <w:shd w:val="clear" w:color="auto" w:fill="auto"/>
            <w:noWrap/>
            <w:hideMark/>
          </w:tcPr>
          <w:p w14:paraId="2408529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tcBorders>
              <w:top w:val="single" w:sz="4" w:space="0" w:color="auto"/>
            </w:tcBorders>
            <w:shd w:val="clear" w:color="auto" w:fill="auto"/>
            <w:noWrap/>
            <w:hideMark/>
          </w:tcPr>
          <w:p w14:paraId="6E546D6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tcBorders>
              <w:top w:val="single" w:sz="4" w:space="0" w:color="auto"/>
            </w:tcBorders>
            <w:shd w:val="clear" w:color="auto" w:fill="auto"/>
            <w:noWrap/>
            <w:hideMark/>
          </w:tcPr>
          <w:p w14:paraId="37F6C5E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tcBorders>
              <w:top w:val="single" w:sz="4" w:space="0" w:color="auto"/>
            </w:tcBorders>
            <w:shd w:val="clear" w:color="auto" w:fill="auto"/>
            <w:noWrap/>
            <w:hideMark/>
          </w:tcPr>
          <w:p w14:paraId="111286D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tcBorders>
              <w:top w:val="single" w:sz="4" w:space="0" w:color="auto"/>
            </w:tcBorders>
            <w:shd w:val="clear" w:color="auto" w:fill="auto"/>
            <w:noWrap/>
            <w:hideMark/>
          </w:tcPr>
          <w:p w14:paraId="0ECB6C6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tcBorders>
              <w:top w:val="single" w:sz="4" w:space="0" w:color="auto"/>
            </w:tcBorders>
            <w:shd w:val="clear" w:color="auto" w:fill="auto"/>
            <w:noWrap/>
            <w:hideMark/>
          </w:tcPr>
          <w:p w14:paraId="2D0A68C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tcBorders>
              <w:top w:val="single" w:sz="4" w:space="0" w:color="auto"/>
            </w:tcBorders>
            <w:shd w:val="clear" w:color="auto" w:fill="auto"/>
            <w:noWrap/>
            <w:hideMark/>
          </w:tcPr>
          <w:p w14:paraId="0362B7C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tcBorders>
              <w:top w:val="single" w:sz="4" w:space="0" w:color="auto"/>
            </w:tcBorders>
            <w:shd w:val="clear" w:color="auto" w:fill="auto"/>
            <w:noWrap/>
            <w:hideMark/>
          </w:tcPr>
          <w:p w14:paraId="7D31B93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tcBorders>
              <w:top w:val="single" w:sz="4" w:space="0" w:color="auto"/>
            </w:tcBorders>
            <w:shd w:val="clear" w:color="auto" w:fill="auto"/>
            <w:noWrap/>
            <w:hideMark/>
          </w:tcPr>
          <w:p w14:paraId="779C58D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tcBorders>
              <w:top w:val="single" w:sz="4" w:space="0" w:color="auto"/>
            </w:tcBorders>
            <w:shd w:val="clear" w:color="auto" w:fill="auto"/>
            <w:noWrap/>
            <w:hideMark/>
          </w:tcPr>
          <w:p w14:paraId="4408F75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tcBorders>
              <w:top w:val="single" w:sz="4" w:space="0" w:color="auto"/>
            </w:tcBorders>
            <w:shd w:val="clear" w:color="auto" w:fill="auto"/>
            <w:noWrap/>
            <w:hideMark/>
          </w:tcPr>
          <w:p w14:paraId="27067AB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tcBorders>
              <w:top w:val="single" w:sz="4" w:space="0" w:color="auto"/>
            </w:tcBorders>
            <w:shd w:val="clear" w:color="auto" w:fill="auto"/>
            <w:noWrap/>
            <w:hideMark/>
          </w:tcPr>
          <w:p w14:paraId="3E9F50DE"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5AA3E96B" w14:textId="77777777" w:rsidTr="00D96C5E">
        <w:trPr>
          <w:gridAfter w:val="1"/>
          <w:wAfter w:w="13" w:type="dxa"/>
          <w:trHeight w:val="336"/>
        </w:trPr>
        <w:tc>
          <w:tcPr>
            <w:tcW w:w="1284" w:type="dxa"/>
            <w:shd w:val="clear" w:color="auto" w:fill="auto"/>
            <w:noWrap/>
          </w:tcPr>
          <w:p w14:paraId="4D7177F6"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color w:val="000000"/>
                <w:kern w:val="0"/>
                <w:szCs w:val="21"/>
                <w14:ligatures w14:val="none"/>
              </w:rPr>
              <w:t xml:space="preserve"> East </w:t>
            </w:r>
          </w:p>
        </w:tc>
        <w:tc>
          <w:tcPr>
            <w:tcW w:w="1509" w:type="dxa"/>
            <w:shd w:val="clear" w:color="auto" w:fill="auto"/>
            <w:noWrap/>
          </w:tcPr>
          <w:p w14:paraId="1513E89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tcPr>
          <w:p w14:paraId="37CFC8F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395CB3B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tcPr>
          <w:p w14:paraId="34668DF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tcPr>
          <w:p w14:paraId="5D609EC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5EB75F8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3BD7A85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tcPr>
          <w:p w14:paraId="5B61C83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514B42D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tcPr>
          <w:p w14:paraId="4F512AC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tcPr>
          <w:p w14:paraId="77E2A58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tcPr>
          <w:p w14:paraId="4CF4FD5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tcPr>
          <w:p w14:paraId="6DA7CF9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tcPr>
          <w:p w14:paraId="59D3BDA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2B1F9BC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tcPr>
          <w:p w14:paraId="76A8725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37376B4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tcPr>
          <w:p w14:paraId="641AECB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77F705BC"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582D77A0" w14:textId="77777777" w:rsidTr="00D96C5E">
        <w:trPr>
          <w:gridAfter w:val="1"/>
          <w:wAfter w:w="13" w:type="dxa"/>
          <w:trHeight w:val="336"/>
        </w:trPr>
        <w:tc>
          <w:tcPr>
            <w:tcW w:w="1284" w:type="dxa"/>
            <w:shd w:val="clear" w:color="auto" w:fill="auto"/>
            <w:noWrap/>
            <w:hideMark/>
          </w:tcPr>
          <w:p w14:paraId="5D3E8BE8" w14:textId="77777777" w:rsidR="009766C5" w:rsidRPr="005B6EBB" w:rsidRDefault="009766C5" w:rsidP="00D96C5E">
            <w:pPr>
              <w:widowControl/>
              <w:ind w:firstLineChars="50" w:firstLine="105"/>
              <w:jc w:val="left"/>
              <w:rPr>
                <w:rFonts w:ascii="Calibri" w:hAnsi="Calibri" w:cs="Calibri"/>
                <w:color w:val="000000"/>
                <w:kern w:val="0"/>
                <w:szCs w:val="21"/>
                <w14:ligatures w14:val="none"/>
              </w:rPr>
            </w:pPr>
            <w:r w:rsidRPr="005B6EBB">
              <w:rPr>
                <w:rFonts w:ascii="Calibri" w:hAnsi="Calibri" w:cs="Calibri"/>
                <w:color w:val="000000"/>
                <w:kern w:val="0"/>
                <w:szCs w:val="21"/>
                <w14:ligatures w14:val="none"/>
              </w:rPr>
              <w:t>Middle</w:t>
            </w:r>
          </w:p>
        </w:tc>
        <w:tc>
          <w:tcPr>
            <w:tcW w:w="1509" w:type="dxa"/>
            <w:shd w:val="clear" w:color="auto" w:fill="auto"/>
            <w:noWrap/>
            <w:hideMark/>
          </w:tcPr>
          <w:p w14:paraId="438A1B8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0.29</w:t>
            </w:r>
          </w:p>
        </w:tc>
        <w:tc>
          <w:tcPr>
            <w:tcW w:w="653" w:type="dxa"/>
            <w:shd w:val="clear" w:color="auto" w:fill="auto"/>
            <w:noWrap/>
            <w:hideMark/>
          </w:tcPr>
          <w:p w14:paraId="244FA2A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0.10</w:t>
            </w:r>
          </w:p>
        </w:tc>
        <w:tc>
          <w:tcPr>
            <w:tcW w:w="816" w:type="dxa"/>
            <w:shd w:val="clear" w:color="auto" w:fill="auto"/>
            <w:noWrap/>
            <w:hideMark/>
          </w:tcPr>
          <w:p w14:paraId="1E1F9D8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0.78*</w:t>
            </w:r>
          </w:p>
        </w:tc>
        <w:tc>
          <w:tcPr>
            <w:tcW w:w="348" w:type="dxa"/>
            <w:gridSpan w:val="2"/>
            <w:shd w:val="clear" w:color="auto" w:fill="auto"/>
            <w:noWrap/>
            <w:hideMark/>
          </w:tcPr>
          <w:p w14:paraId="3DEA70F3" w14:textId="77777777" w:rsidR="009766C5" w:rsidRPr="005B6EBB" w:rsidRDefault="009766C5" w:rsidP="00D96C5E">
            <w:pPr>
              <w:widowControl/>
              <w:jc w:val="center"/>
              <w:rPr>
                <w:rFonts w:ascii="Calibri" w:hAnsi="Calibri" w:cs="Calibri"/>
                <w:color w:val="FF0000"/>
                <w:kern w:val="0"/>
                <w:szCs w:val="21"/>
                <w14:ligatures w14:val="none"/>
              </w:rPr>
            </w:pPr>
          </w:p>
        </w:tc>
        <w:tc>
          <w:tcPr>
            <w:tcW w:w="759" w:type="dxa"/>
            <w:gridSpan w:val="2"/>
            <w:shd w:val="clear" w:color="auto" w:fill="auto"/>
            <w:noWrap/>
            <w:hideMark/>
          </w:tcPr>
          <w:p w14:paraId="65FBE34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-15.48</w:t>
            </w:r>
          </w:p>
        </w:tc>
        <w:tc>
          <w:tcPr>
            <w:tcW w:w="816" w:type="dxa"/>
            <w:shd w:val="clear" w:color="auto" w:fill="auto"/>
            <w:noWrap/>
            <w:hideMark/>
          </w:tcPr>
          <w:p w14:paraId="0B4A31A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-25.74</w:t>
            </w:r>
          </w:p>
        </w:tc>
        <w:tc>
          <w:tcPr>
            <w:tcW w:w="816" w:type="dxa"/>
            <w:shd w:val="clear" w:color="auto" w:fill="auto"/>
            <w:noWrap/>
            <w:hideMark/>
          </w:tcPr>
          <w:p w14:paraId="38604D0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-5.21*</w:t>
            </w:r>
          </w:p>
        </w:tc>
        <w:tc>
          <w:tcPr>
            <w:tcW w:w="333" w:type="dxa"/>
            <w:gridSpan w:val="2"/>
            <w:shd w:val="clear" w:color="auto" w:fill="auto"/>
            <w:noWrap/>
            <w:hideMark/>
          </w:tcPr>
          <w:p w14:paraId="6177F290" w14:textId="77777777" w:rsidR="009766C5" w:rsidRPr="005B6EBB" w:rsidRDefault="009766C5" w:rsidP="00D96C5E">
            <w:pPr>
              <w:widowControl/>
              <w:jc w:val="center"/>
              <w:rPr>
                <w:rFonts w:ascii="Calibri" w:hAnsi="Calibri" w:cs="Calibri"/>
                <w:color w:val="FF0000"/>
                <w:kern w:val="0"/>
                <w:szCs w:val="21"/>
                <w14:ligatures w14:val="none"/>
              </w:rPr>
            </w:pPr>
          </w:p>
        </w:tc>
        <w:tc>
          <w:tcPr>
            <w:tcW w:w="816" w:type="dxa"/>
            <w:gridSpan w:val="2"/>
            <w:shd w:val="clear" w:color="auto" w:fill="auto"/>
            <w:noWrap/>
            <w:hideMark/>
          </w:tcPr>
          <w:p w14:paraId="51A1632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-21.84</w:t>
            </w:r>
          </w:p>
        </w:tc>
        <w:tc>
          <w:tcPr>
            <w:tcW w:w="799" w:type="dxa"/>
            <w:shd w:val="clear" w:color="auto" w:fill="auto"/>
            <w:noWrap/>
            <w:hideMark/>
          </w:tcPr>
          <w:p w14:paraId="37662ED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-32.26</w:t>
            </w:r>
          </w:p>
        </w:tc>
        <w:tc>
          <w:tcPr>
            <w:tcW w:w="950" w:type="dxa"/>
            <w:shd w:val="clear" w:color="auto" w:fill="auto"/>
            <w:noWrap/>
            <w:hideMark/>
          </w:tcPr>
          <w:p w14:paraId="661F5C6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-11.41*</w:t>
            </w:r>
          </w:p>
        </w:tc>
        <w:tc>
          <w:tcPr>
            <w:tcW w:w="274" w:type="dxa"/>
            <w:gridSpan w:val="2"/>
            <w:shd w:val="clear" w:color="auto" w:fill="auto"/>
            <w:noWrap/>
            <w:hideMark/>
          </w:tcPr>
          <w:p w14:paraId="5C297A2B" w14:textId="77777777" w:rsidR="009766C5" w:rsidRPr="005B6EBB" w:rsidRDefault="009766C5" w:rsidP="00D96C5E">
            <w:pPr>
              <w:widowControl/>
              <w:jc w:val="center"/>
              <w:rPr>
                <w:rFonts w:ascii="Calibri" w:hAnsi="Calibri" w:cs="Calibri"/>
                <w:color w:val="FF0000"/>
                <w:kern w:val="0"/>
                <w:szCs w:val="21"/>
                <w14:ligatures w14:val="none"/>
              </w:rPr>
            </w:pPr>
          </w:p>
        </w:tc>
        <w:tc>
          <w:tcPr>
            <w:tcW w:w="821" w:type="dxa"/>
            <w:gridSpan w:val="2"/>
            <w:shd w:val="clear" w:color="auto" w:fill="auto"/>
            <w:noWrap/>
            <w:hideMark/>
          </w:tcPr>
          <w:p w14:paraId="3E40A2C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-12.98</w:t>
            </w:r>
          </w:p>
        </w:tc>
        <w:tc>
          <w:tcPr>
            <w:tcW w:w="892" w:type="dxa"/>
            <w:shd w:val="clear" w:color="auto" w:fill="auto"/>
            <w:noWrap/>
            <w:hideMark/>
          </w:tcPr>
          <w:p w14:paraId="50B1A05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-19.28</w:t>
            </w:r>
          </w:p>
        </w:tc>
        <w:tc>
          <w:tcPr>
            <w:tcW w:w="816" w:type="dxa"/>
            <w:shd w:val="clear" w:color="auto" w:fill="auto"/>
            <w:noWrap/>
            <w:hideMark/>
          </w:tcPr>
          <w:p w14:paraId="4961AAC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-6.68*</w:t>
            </w:r>
          </w:p>
        </w:tc>
        <w:tc>
          <w:tcPr>
            <w:tcW w:w="363" w:type="dxa"/>
            <w:gridSpan w:val="2"/>
            <w:shd w:val="clear" w:color="auto" w:fill="auto"/>
            <w:noWrap/>
            <w:hideMark/>
          </w:tcPr>
          <w:p w14:paraId="42E0BD4D" w14:textId="77777777" w:rsidR="009766C5" w:rsidRPr="005B6EBB" w:rsidRDefault="009766C5" w:rsidP="00D96C5E">
            <w:pPr>
              <w:widowControl/>
              <w:jc w:val="center"/>
              <w:rPr>
                <w:rFonts w:ascii="Calibri" w:hAnsi="Calibri" w:cs="Calibri"/>
                <w:color w:val="FF0000"/>
                <w:kern w:val="0"/>
                <w:szCs w:val="21"/>
                <w14:ligatures w14:val="none"/>
              </w:rPr>
            </w:pPr>
          </w:p>
        </w:tc>
        <w:tc>
          <w:tcPr>
            <w:tcW w:w="816" w:type="dxa"/>
            <w:gridSpan w:val="2"/>
            <w:shd w:val="clear" w:color="auto" w:fill="auto"/>
            <w:noWrap/>
            <w:hideMark/>
          </w:tcPr>
          <w:p w14:paraId="42CB113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-18.60</w:t>
            </w:r>
          </w:p>
        </w:tc>
        <w:tc>
          <w:tcPr>
            <w:tcW w:w="825" w:type="dxa"/>
            <w:shd w:val="clear" w:color="auto" w:fill="auto"/>
            <w:noWrap/>
            <w:hideMark/>
          </w:tcPr>
          <w:p w14:paraId="0360F19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-30.11</w:t>
            </w:r>
          </w:p>
        </w:tc>
        <w:tc>
          <w:tcPr>
            <w:tcW w:w="816" w:type="dxa"/>
            <w:shd w:val="clear" w:color="auto" w:fill="auto"/>
            <w:noWrap/>
            <w:hideMark/>
          </w:tcPr>
          <w:p w14:paraId="392193B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-7.10*</w:t>
            </w:r>
          </w:p>
        </w:tc>
      </w:tr>
      <w:tr w:rsidR="009766C5" w:rsidRPr="005B6EBB" w14:paraId="287BFC86" w14:textId="77777777" w:rsidTr="00D96C5E">
        <w:trPr>
          <w:gridAfter w:val="1"/>
          <w:wAfter w:w="13" w:type="dxa"/>
          <w:trHeight w:val="336"/>
        </w:trPr>
        <w:tc>
          <w:tcPr>
            <w:tcW w:w="1284" w:type="dxa"/>
            <w:shd w:val="clear" w:color="auto" w:fill="auto"/>
            <w:noWrap/>
            <w:hideMark/>
          </w:tcPr>
          <w:p w14:paraId="63531747" w14:textId="77777777" w:rsidR="009766C5" w:rsidRPr="005B6EBB" w:rsidRDefault="009766C5" w:rsidP="00D96C5E">
            <w:pPr>
              <w:widowControl/>
              <w:ind w:firstLineChars="50" w:firstLine="105"/>
              <w:jc w:val="left"/>
              <w:rPr>
                <w:rFonts w:ascii="Calibri" w:hAnsi="Calibri" w:cs="Calibri"/>
                <w:color w:val="000000"/>
                <w:kern w:val="0"/>
                <w:szCs w:val="21"/>
                <w14:ligatures w14:val="none"/>
              </w:rPr>
            </w:pPr>
            <w:r w:rsidRPr="005B6EBB">
              <w:rPr>
                <w:rFonts w:ascii="Calibri" w:hAnsi="Calibri" w:cs="Calibri"/>
                <w:color w:val="000000"/>
                <w:kern w:val="0"/>
                <w:szCs w:val="21"/>
                <w14:ligatures w14:val="none"/>
              </w:rPr>
              <w:t>West</w:t>
            </w:r>
          </w:p>
        </w:tc>
        <w:tc>
          <w:tcPr>
            <w:tcW w:w="1509" w:type="dxa"/>
            <w:shd w:val="clear" w:color="auto" w:fill="auto"/>
            <w:noWrap/>
            <w:hideMark/>
          </w:tcPr>
          <w:p w14:paraId="05B0FD0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0.40</w:t>
            </w:r>
          </w:p>
        </w:tc>
        <w:tc>
          <w:tcPr>
            <w:tcW w:w="653" w:type="dxa"/>
            <w:shd w:val="clear" w:color="auto" w:fill="auto"/>
            <w:noWrap/>
            <w:hideMark/>
          </w:tcPr>
          <w:p w14:paraId="71E891A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0.15</w:t>
            </w:r>
          </w:p>
        </w:tc>
        <w:tc>
          <w:tcPr>
            <w:tcW w:w="816" w:type="dxa"/>
            <w:shd w:val="clear" w:color="auto" w:fill="auto"/>
            <w:noWrap/>
            <w:hideMark/>
          </w:tcPr>
          <w:p w14:paraId="022944E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1.10</w:t>
            </w:r>
          </w:p>
        </w:tc>
        <w:tc>
          <w:tcPr>
            <w:tcW w:w="348" w:type="dxa"/>
            <w:gridSpan w:val="2"/>
            <w:shd w:val="clear" w:color="auto" w:fill="auto"/>
            <w:noWrap/>
            <w:hideMark/>
          </w:tcPr>
          <w:p w14:paraId="04464963"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177A162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-7.69</w:t>
            </w:r>
          </w:p>
        </w:tc>
        <w:tc>
          <w:tcPr>
            <w:tcW w:w="816" w:type="dxa"/>
            <w:shd w:val="clear" w:color="auto" w:fill="auto"/>
            <w:noWrap/>
            <w:hideMark/>
          </w:tcPr>
          <w:p w14:paraId="41B1006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-17.43</w:t>
            </w:r>
          </w:p>
        </w:tc>
        <w:tc>
          <w:tcPr>
            <w:tcW w:w="816" w:type="dxa"/>
            <w:shd w:val="clear" w:color="auto" w:fill="auto"/>
            <w:noWrap/>
            <w:hideMark/>
          </w:tcPr>
          <w:p w14:paraId="3E6907A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2.05</w:t>
            </w:r>
          </w:p>
        </w:tc>
        <w:tc>
          <w:tcPr>
            <w:tcW w:w="333" w:type="dxa"/>
            <w:gridSpan w:val="2"/>
            <w:shd w:val="clear" w:color="auto" w:fill="auto"/>
            <w:noWrap/>
            <w:hideMark/>
          </w:tcPr>
          <w:p w14:paraId="5E579BD6"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6202387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-11.40</w:t>
            </w:r>
          </w:p>
        </w:tc>
        <w:tc>
          <w:tcPr>
            <w:tcW w:w="799" w:type="dxa"/>
            <w:shd w:val="clear" w:color="auto" w:fill="auto"/>
            <w:noWrap/>
            <w:hideMark/>
          </w:tcPr>
          <w:p w14:paraId="0A3DBB6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-21.29</w:t>
            </w:r>
          </w:p>
        </w:tc>
        <w:tc>
          <w:tcPr>
            <w:tcW w:w="950" w:type="dxa"/>
            <w:shd w:val="clear" w:color="auto" w:fill="auto"/>
            <w:noWrap/>
            <w:hideMark/>
          </w:tcPr>
          <w:p w14:paraId="7D4BF7E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-1.51*</w:t>
            </w:r>
          </w:p>
        </w:tc>
        <w:tc>
          <w:tcPr>
            <w:tcW w:w="274" w:type="dxa"/>
            <w:gridSpan w:val="2"/>
            <w:shd w:val="clear" w:color="auto" w:fill="auto"/>
            <w:noWrap/>
            <w:hideMark/>
          </w:tcPr>
          <w:p w14:paraId="667302D5" w14:textId="77777777" w:rsidR="009766C5" w:rsidRPr="005B6EBB" w:rsidRDefault="009766C5" w:rsidP="00D96C5E">
            <w:pPr>
              <w:widowControl/>
              <w:jc w:val="center"/>
              <w:rPr>
                <w:rFonts w:ascii="Calibri" w:hAnsi="Calibri" w:cs="Calibri"/>
                <w:color w:val="FF0000"/>
                <w:kern w:val="0"/>
                <w:szCs w:val="21"/>
                <w14:ligatures w14:val="none"/>
              </w:rPr>
            </w:pPr>
          </w:p>
        </w:tc>
        <w:tc>
          <w:tcPr>
            <w:tcW w:w="821" w:type="dxa"/>
            <w:gridSpan w:val="2"/>
            <w:shd w:val="clear" w:color="auto" w:fill="auto"/>
            <w:noWrap/>
            <w:hideMark/>
          </w:tcPr>
          <w:p w14:paraId="6540870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-6.01</w:t>
            </w:r>
          </w:p>
        </w:tc>
        <w:tc>
          <w:tcPr>
            <w:tcW w:w="892" w:type="dxa"/>
            <w:shd w:val="clear" w:color="auto" w:fill="auto"/>
            <w:noWrap/>
            <w:hideMark/>
          </w:tcPr>
          <w:p w14:paraId="77884B9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-11.98</w:t>
            </w:r>
          </w:p>
        </w:tc>
        <w:tc>
          <w:tcPr>
            <w:tcW w:w="816" w:type="dxa"/>
            <w:shd w:val="clear" w:color="auto" w:fill="auto"/>
            <w:noWrap/>
            <w:hideMark/>
          </w:tcPr>
          <w:p w14:paraId="42C7CC7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-0.03*</w:t>
            </w:r>
          </w:p>
        </w:tc>
        <w:tc>
          <w:tcPr>
            <w:tcW w:w="363" w:type="dxa"/>
            <w:gridSpan w:val="2"/>
            <w:shd w:val="clear" w:color="auto" w:fill="auto"/>
            <w:noWrap/>
            <w:hideMark/>
          </w:tcPr>
          <w:p w14:paraId="05FC0CDC" w14:textId="77777777" w:rsidR="009766C5" w:rsidRPr="005B6EBB" w:rsidRDefault="009766C5" w:rsidP="00D96C5E">
            <w:pPr>
              <w:widowControl/>
              <w:jc w:val="center"/>
              <w:rPr>
                <w:rFonts w:ascii="Calibri" w:hAnsi="Calibri" w:cs="Calibri"/>
                <w:color w:val="FF0000"/>
                <w:kern w:val="0"/>
                <w:szCs w:val="21"/>
                <w14:ligatures w14:val="none"/>
              </w:rPr>
            </w:pPr>
          </w:p>
        </w:tc>
        <w:tc>
          <w:tcPr>
            <w:tcW w:w="816" w:type="dxa"/>
            <w:gridSpan w:val="2"/>
            <w:shd w:val="clear" w:color="auto" w:fill="auto"/>
            <w:noWrap/>
            <w:hideMark/>
          </w:tcPr>
          <w:p w14:paraId="318611A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-9.33</w:t>
            </w:r>
          </w:p>
        </w:tc>
        <w:tc>
          <w:tcPr>
            <w:tcW w:w="825" w:type="dxa"/>
            <w:shd w:val="clear" w:color="auto" w:fill="auto"/>
            <w:noWrap/>
            <w:hideMark/>
          </w:tcPr>
          <w:p w14:paraId="7F60740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-20.25</w:t>
            </w:r>
          </w:p>
        </w:tc>
        <w:tc>
          <w:tcPr>
            <w:tcW w:w="816" w:type="dxa"/>
            <w:shd w:val="clear" w:color="auto" w:fill="auto"/>
            <w:noWrap/>
            <w:hideMark/>
          </w:tcPr>
          <w:p w14:paraId="324F54F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1.58</w:t>
            </w:r>
          </w:p>
        </w:tc>
      </w:tr>
      <w:tr w:rsidR="009766C5" w:rsidRPr="005B6EBB" w14:paraId="4826D3B5" w14:textId="77777777" w:rsidTr="00D96C5E">
        <w:trPr>
          <w:gridAfter w:val="1"/>
          <w:wAfter w:w="13" w:type="dxa"/>
          <w:trHeight w:val="336"/>
        </w:trPr>
        <w:tc>
          <w:tcPr>
            <w:tcW w:w="1284" w:type="dxa"/>
            <w:shd w:val="clear" w:color="auto" w:fill="auto"/>
            <w:noWrap/>
            <w:hideMark/>
          </w:tcPr>
          <w:p w14:paraId="37936444"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Age</w:t>
            </w:r>
          </w:p>
        </w:tc>
        <w:tc>
          <w:tcPr>
            <w:tcW w:w="1509" w:type="dxa"/>
            <w:shd w:val="clear" w:color="auto" w:fill="auto"/>
            <w:noWrap/>
            <w:hideMark/>
          </w:tcPr>
          <w:p w14:paraId="2C7A5866"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shd w:val="clear" w:color="auto" w:fill="auto"/>
            <w:noWrap/>
            <w:hideMark/>
          </w:tcPr>
          <w:p w14:paraId="6C9E16C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07DC7BF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hideMark/>
          </w:tcPr>
          <w:p w14:paraId="308CFBC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hideMark/>
          </w:tcPr>
          <w:p w14:paraId="2BA34EC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33128B4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6974F75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hideMark/>
          </w:tcPr>
          <w:p w14:paraId="4742477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54BD295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hideMark/>
          </w:tcPr>
          <w:p w14:paraId="77E747B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hideMark/>
          </w:tcPr>
          <w:p w14:paraId="7EB72D4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hideMark/>
          </w:tcPr>
          <w:p w14:paraId="5450783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hideMark/>
          </w:tcPr>
          <w:p w14:paraId="2E20F98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hideMark/>
          </w:tcPr>
          <w:p w14:paraId="42125DB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55A1A72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hideMark/>
          </w:tcPr>
          <w:p w14:paraId="3597023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7D3D2A3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hideMark/>
          </w:tcPr>
          <w:p w14:paraId="2E8A1E5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03BB6BE5"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2C00A59C" w14:textId="77777777" w:rsidTr="00D96C5E">
        <w:trPr>
          <w:gridAfter w:val="1"/>
          <w:wAfter w:w="13" w:type="dxa"/>
          <w:trHeight w:val="336"/>
        </w:trPr>
        <w:tc>
          <w:tcPr>
            <w:tcW w:w="1284" w:type="dxa"/>
            <w:shd w:val="clear" w:color="auto" w:fill="auto"/>
            <w:noWrap/>
          </w:tcPr>
          <w:p w14:paraId="1494A458"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color w:val="000000"/>
                <w:kern w:val="0"/>
                <w:szCs w:val="21"/>
                <w14:ligatures w14:val="none"/>
              </w:rPr>
              <w:t xml:space="preserve"> ~30</w:t>
            </w:r>
          </w:p>
        </w:tc>
        <w:tc>
          <w:tcPr>
            <w:tcW w:w="1509" w:type="dxa"/>
            <w:shd w:val="clear" w:color="auto" w:fill="auto"/>
            <w:noWrap/>
          </w:tcPr>
          <w:p w14:paraId="2571726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tcPr>
          <w:p w14:paraId="0C3F8AC1"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7CBAC8B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tcPr>
          <w:p w14:paraId="24B2A33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tcPr>
          <w:p w14:paraId="742D531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09DA9EB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230671E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tcPr>
          <w:p w14:paraId="494D361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3221C60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tcPr>
          <w:p w14:paraId="54B7166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tcPr>
          <w:p w14:paraId="0EE2F35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tcPr>
          <w:p w14:paraId="339E117F"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tcPr>
          <w:p w14:paraId="5211F42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tcPr>
          <w:p w14:paraId="15D04CC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731ECC4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tcPr>
          <w:p w14:paraId="7F90ADE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6C6BF0D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tcPr>
          <w:p w14:paraId="040399C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192E9B18"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6C482AC6" w14:textId="77777777" w:rsidTr="00D96C5E">
        <w:trPr>
          <w:gridAfter w:val="1"/>
          <w:wAfter w:w="13" w:type="dxa"/>
          <w:trHeight w:val="336"/>
        </w:trPr>
        <w:tc>
          <w:tcPr>
            <w:tcW w:w="1284" w:type="dxa"/>
            <w:shd w:val="clear" w:color="auto" w:fill="auto"/>
            <w:noWrap/>
            <w:hideMark/>
          </w:tcPr>
          <w:p w14:paraId="2FDE2CDC" w14:textId="77777777" w:rsidR="009766C5" w:rsidRPr="005B6EBB" w:rsidRDefault="009766C5" w:rsidP="00D96C5E">
            <w:pPr>
              <w:widowControl/>
              <w:ind w:firstLineChars="50" w:firstLine="105"/>
              <w:jc w:val="left"/>
              <w:rPr>
                <w:rFonts w:ascii="Calibri" w:hAnsi="Calibri" w:cs="Calibri"/>
                <w:color w:val="000000"/>
                <w:kern w:val="0"/>
                <w:szCs w:val="21"/>
                <w14:ligatures w14:val="none"/>
              </w:rPr>
            </w:pPr>
            <w:r w:rsidRPr="005B6EBB">
              <w:rPr>
                <w:rFonts w:ascii="Calibri" w:hAnsi="Calibri" w:cs="Calibri"/>
                <w:szCs w:val="21"/>
              </w:rPr>
              <w:t>30~40</w:t>
            </w:r>
          </w:p>
        </w:tc>
        <w:tc>
          <w:tcPr>
            <w:tcW w:w="1509" w:type="dxa"/>
            <w:shd w:val="clear" w:color="auto" w:fill="auto"/>
            <w:noWrap/>
            <w:hideMark/>
          </w:tcPr>
          <w:p w14:paraId="796BCFE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0.69</w:t>
            </w:r>
          </w:p>
        </w:tc>
        <w:tc>
          <w:tcPr>
            <w:tcW w:w="653" w:type="dxa"/>
            <w:shd w:val="clear" w:color="auto" w:fill="auto"/>
            <w:noWrap/>
            <w:hideMark/>
          </w:tcPr>
          <w:p w14:paraId="3814DFC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0.25</w:t>
            </w:r>
          </w:p>
        </w:tc>
        <w:tc>
          <w:tcPr>
            <w:tcW w:w="816" w:type="dxa"/>
            <w:shd w:val="clear" w:color="auto" w:fill="auto"/>
            <w:noWrap/>
            <w:hideMark/>
          </w:tcPr>
          <w:p w14:paraId="13D910E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1.88</w:t>
            </w:r>
          </w:p>
        </w:tc>
        <w:tc>
          <w:tcPr>
            <w:tcW w:w="348" w:type="dxa"/>
            <w:gridSpan w:val="2"/>
            <w:shd w:val="clear" w:color="auto" w:fill="auto"/>
            <w:noWrap/>
            <w:hideMark/>
          </w:tcPr>
          <w:p w14:paraId="09698E2A"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317F8F7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-3.71</w:t>
            </w:r>
          </w:p>
        </w:tc>
        <w:tc>
          <w:tcPr>
            <w:tcW w:w="816" w:type="dxa"/>
            <w:shd w:val="clear" w:color="auto" w:fill="auto"/>
            <w:noWrap/>
            <w:hideMark/>
          </w:tcPr>
          <w:p w14:paraId="05B08B0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-16.47</w:t>
            </w:r>
          </w:p>
        </w:tc>
        <w:tc>
          <w:tcPr>
            <w:tcW w:w="816" w:type="dxa"/>
            <w:shd w:val="clear" w:color="auto" w:fill="auto"/>
            <w:noWrap/>
            <w:hideMark/>
          </w:tcPr>
          <w:p w14:paraId="60D22C2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9.05</w:t>
            </w:r>
          </w:p>
        </w:tc>
        <w:tc>
          <w:tcPr>
            <w:tcW w:w="333" w:type="dxa"/>
            <w:gridSpan w:val="2"/>
            <w:shd w:val="clear" w:color="auto" w:fill="auto"/>
            <w:noWrap/>
            <w:hideMark/>
          </w:tcPr>
          <w:p w14:paraId="79F41513"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23D97C5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-7.84</w:t>
            </w:r>
          </w:p>
        </w:tc>
        <w:tc>
          <w:tcPr>
            <w:tcW w:w="799" w:type="dxa"/>
            <w:shd w:val="clear" w:color="auto" w:fill="auto"/>
            <w:noWrap/>
            <w:hideMark/>
          </w:tcPr>
          <w:p w14:paraId="69846BA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-20.81</w:t>
            </w:r>
          </w:p>
        </w:tc>
        <w:tc>
          <w:tcPr>
            <w:tcW w:w="950" w:type="dxa"/>
            <w:shd w:val="clear" w:color="auto" w:fill="auto"/>
            <w:noWrap/>
            <w:hideMark/>
          </w:tcPr>
          <w:p w14:paraId="1823A3A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5.12</w:t>
            </w:r>
          </w:p>
        </w:tc>
        <w:tc>
          <w:tcPr>
            <w:tcW w:w="274" w:type="dxa"/>
            <w:gridSpan w:val="2"/>
            <w:shd w:val="clear" w:color="auto" w:fill="auto"/>
            <w:noWrap/>
            <w:hideMark/>
          </w:tcPr>
          <w:p w14:paraId="2A4A861A"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0807690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-4.72</w:t>
            </w:r>
          </w:p>
        </w:tc>
        <w:tc>
          <w:tcPr>
            <w:tcW w:w="892" w:type="dxa"/>
            <w:shd w:val="clear" w:color="auto" w:fill="auto"/>
            <w:noWrap/>
            <w:hideMark/>
          </w:tcPr>
          <w:p w14:paraId="1F54829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-12.55</w:t>
            </w:r>
          </w:p>
        </w:tc>
        <w:tc>
          <w:tcPr>
            <w:tcW w:w="816" w:type="dxa"/>
            <w:shd w:val="clear" w:color="auto" w:fill="auto"/>
            <w:noWrap/>
            <w:hideMark/>
          </w:tcPr>
          <w:p w14:paraId="0821AC6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3.11</w:t>
            </w:r>
          </w:p>
        </w:tc>
        <w:tc>
          <w:tcPr>
            <w:tcW w:w="363" w:type="dxa"/>
            <w:gridSpan w:val="2"/>
            <w:shd w:val="clear" w:color="auto" w:fill="auto"/>
            <w:noWrap/>
            <w:hideMark/>
          </w:tcPr>
          <w:p w14:paraId="0EE08A79"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572CF24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-5.84</w:t>
            </w:r>
          </w:p>
        </w:tc>
        <w:tc>
          <w:tcPr>
            <w:tcW w:w="825" w:type="dxa"/>
            <w:shd w:val="clear" w:color="auto" w:fill="auto"/>
            <w:noWrap/>
            <w:hideMark/>
          </w:tcPr>
          <w:p w14:paraId="7256D7E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-20.14</w:t>
            </w:r>
          </w:p>
        </w:tc>
        <w:tc>
          <w:tcPr>
            <w:tcW w:w="816" w:type="dxa"/>
            <w:shd w:val="clear" w:color="auto" w:fill="auto"/>
            <w:noWrap/>
            <w:hideMark/>
          </w:tcPr>
          <w:p w14:paraId="08A63B9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8.46</w:t>
            </w:r>
          </w:p>
        </w:tc>
      </w:tr>
      <w:tr w:rsidR="009766C5" w:rsidRPr="005B6EBB" w14:paraId="79C92DB7" w14:textId="77777777" w:rsidTr="00D96C5E">
        <w:trPr>
          <w:gridAfter w:val="1"/>
          <w:wAfter w:w="13" w:type="dxa"/>
          <w:trHeight w:val="336"/>
        </w:trPr>
        <w:tc>
          <w:tcPr>
            <w:tcW w:w="1284" w:type="dxa"/>
            <w:shd w:val="clear" w:color="auto" w:fill="auto"/>
            <w:noWrap/>
            <w:hideMark/>
          </w:tcPr>
          <w:p w14:paraId="279DECDC" w14:textId="77777777" w:rsidR="009766C5" w:rsidRPr="005B6EBB" w:rsidRDefault="009766C5" w:rsidP="00D96C5E">
            <w:pPr>
              <w:widowControl/>
              <w:ind w:firstLineChars="50" w:firstLine="105"/>
              <w:jc w:val="left"/>
              <w:rPr>
                <w:rFonts w:ascii="Calibri" w:hAnsi="Calibri" w:cs="Calibri"/>
                <w:color w:val="000000"/>
                <w:kern w:val="0"/>
                <w:szCs w:val="21"/>
                <w14:ligatures w14:val="none"/>
              </w:rPr>
            </w:pPr>
            <w:r w:rsidRPr="005B6EBB">
              <w:rPr>
                <w:rFonts w:ascii="Calibri" w:hAnsi="Calibri" w:cs="Calibri"/>
                <w:szCs w:val="21"/>
              </w:rPr>
              <w:t>40~50</w:t>
            </w:r>
          </w:p>
        </w:tc>
        <w:tc>
          <w:tcPr>
            <w:tcW w:w="1509" w:type="dxa"/>
            <w:shd w:val="clear" w:color="auto" w:fill="auto"/>
            <w:noWrap/>
            <w:hideMark/>
          </w:tcPr>
          <w:p w14:paraId="7094825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1.61</w:t>
            </w:r>
          </w:p>
        </w:tc>
        <w:tc>
          <w:tcPr>
            <w:tcW w:w="653" w:type="dxa"/>
            <w:shd w:val="clear" w:color="auto" w:fill="auto"/>
            <w:noWrap/>
            <w:hideMark/>
          </w:tcPr>
          <w:p w14:paraId="0C5A572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0.26</w:t>
            </w:r>
          </w:p>
        </w:tc>
        <w:tc>
          <w:tcPr>
            <w:tcW w:w="816" w:type="dxa"/>
            <w:shd w:val="clear" w:color="auto" w:fill="auto"/>
            <w:noWrap/>
            <w:hideMark/>
          </w:tcPr>
          <w:p w14:paraId="00CEF2C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10.11</w:t>
            </w:r>
          </w:p>
        </w:tc>
        <w:tc>
          <w:tcPr>
            <w:tcW w:w="348" w:type="dxa"/>
            <w:gridSpan w:val="2"/>
            <w:shd w:val="clear" w:color="auto" w:fill="auto"/>
            <w:noWrap/>
            <w:hideMark/>
          </w:tcPr>
          <w:p w14:paraId="1E437955"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1D92739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0.32</w:t>
            </w:r>
          </w:p>
        </w:tc>
        <w:tc>
          <w:tcPr>
            <w:tcW w:w="816" w:type="dxa"/>
            <w:shd w:val="clear" w:color="auto" w:fill="auto"/>
            <w:noWrap/>
            <w:hideMark/>
          </w:tcPr>
          <w:p w14:paraId="166958A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-18.30</w:t>
            </w:r>
          </w:p>
        </w:tc>
        <w:tc>
          <w:tcPr>
            <w:tcW w:w="816" w:type="dxa"/>
            <w:shd w:val="clear" w:color="auto" w:fill="auto"/>
            <w:noWrap/>
            <w:hideMark/>
          </w:tcPr>
          <w:p w14:paraId="627B23B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18.93</w:t>
            </w:r>
          </w:p>
        </w:tc>
        <w:tc>
          <w:tcPr>
            <w:tcW w:w="333" w:type="dxa"/>
            <w:gridSpan w:val="2"/>
            <w:shd w:val="clear" w:color="auto" w:fill="auto"/>
            <w:noWrap/>
            <w:hideMark/>
          </w:tcPr>
          <w:p w14:paraId="2915531F"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32229A3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-5.50</w:t>
            </w:r>
          </w:p>
        </w:tc>
        <w:tc>
          <w:tcPr>
            <w:tcW w:w="799" w:type="dxa"/>
            <w:shd w:val="clear" w:color="auto" w:fill="auto"/>
            <w:noWrap/>
            <w:hideMark/>
          </w:tcPr>
          <w:p w14:paraId="7481F9A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-24.41</w:t>
            </w:r>
          </w:p>
        </w:tc>
        <w:tc>
          <w:tcPr>
            <w:tcW w:w="950" w:type="dxa"/>
            <w:shd w:val="clear" w:color="auto" w:fill="auto"/>
            <w:noWrap/>
            <w:hideMark/>
          </w:tcPr>
          <w:p w14:paraId="395464A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13.41</w:t>
            </w:r>
          </w:p>
        </w:tc>
        <w:tc>
          <w:tcPr>
            <w:tcW w:w="274" w:type="dxa"/>
            <w:gridSpan w:val="2"/>
            <w:shd w:val="clear" w:color="auto" w:fill="auto"/>
            <w:noWrap/>
            <w:hideMark/>
          </w:tcPr>
          <w:p w14:paraId="75A6FA04"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21D25BF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-3.43</w:t>
            </w:r>
          </w:p>
        </w:tc>
        <w:tc>
          <w:tcPr>
            <w:tcW w:w="892" w:type="dxa"/>
            <w:shd w:val="clear" w:color="auto" w:fill="auto"/>
            <w:noWrap/>
            <w:hideMark/>
          </w:tcPr>
          <w:p w14:paraId="1E2018E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-14.86</w:t>
            </w:r>
          </w:p>
        </w:tc>
        <w:tc>
          <w:tcPr>
            <w:tcW w:w="816" w:type="dxa"/>
            <w:shd w:val="clear" w:color="auto" w:fill="auto"/>
            <w:noWrap/>
            <w:hideMark/>
          </w:tcPr>
          <w:p w14:paraId="5067685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7.99</w:t>
            </w:r>
          </w:p>
        </w:tc>
        <w:tc>
          <w:tcPr>
            <w:tcW w:w="363" w:type="dxa"/>
            <w:gridSpan w:val="2"/>
            <w:shd w:val="clear" w:color="auto" w:fill="auto"/>
            <w:noWrap/>
            <w:hideMark/>
          </w:tcPr>
          <w:p w14:paraId="2A1BEF49"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0CB7972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-4.98</w:t>
            </w:r>
          </w:p>
        </w:tc>
        <w:tc>
          <w:tcPr>
            <w:tcW w:w="825" w:type="dxa"/>
            <w:shd w:val="clear" w:color="auto" w:fill="auto"/>
            <w:noWrap/>
            <w:hideMark/>
          </w:tcPr>
          <w:p w14:paraId="7A2E0ED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-25.84</w:t>
            </w:r>
          </w:p>
        </w:tc>
        <w:tc>
          <w:tcPr>
            <w:tcW w:w="816" w:type="dxa"/>
            <w:shd w:val="clear" w:color="auto" w:fill="auto"/>
            <w:noWrap/>
            <w:hideMark/>
          </w:tcPr>
          <w:p w14:paraId="53FBB12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15.88</w:t>
            </w:r>
          </w:p>
        </w:tc>
      </w:tr>
      <w:tr w:rsidR="009766C5" w:rsidRPr="005B6EBB" w14:paraId="55723198" w14:textId="77777777" w:rsidTr="00D96C5E">
        <w:trPr>
          <w:gridAfter w:val="1"/>
          <w:wAfter w:w="13" w:type="dxa"/>
          <w:trHeight w:val="336"/>
        </w:trPr>
        <w:tc>
          <w:tcPr>
            <w:tcW w:w="1284" w:type="dxa"/>
            <w:shd w:val="clear" w:color="auto" w:fill="auto"/>
            <w:noWrap/>
            <w:hideMark/>
          </w:tcPr>
          <w:p w14:paraId="35EBB6EC" w14:textId="77777777" w:rsidR="009766C5" w:rsidRPr="005B6EBB" w:rsidRDefault="009766C5" w:rsidP="00D96C5E">
            <w:pPr>
              <w:widowControl/>
              <w:ind w:firstLineChars="50" w:firstLine="105"/>
              <w:jc w:val="left"/>
              <w:rPr>
                <w:rFonts w:ascii="Calibri" w:hAnsi="Calibri" w:cs="Calibri"/>
                <w:color w:val="000000"/>
                <w:kern w:val="0"/>
                <w:szCs w:val="21"/>
                <w14:ligatures w14:val="none"/>
              </w:rPr>
            </w:pPr>
            <w:r w:rsidRPr="005B6EBB">
              <w:rPr>
                <w:rFonts w:ascii="Calibri" w:hAnsi="Calibri" w:cs="Calibri"/>
                <w:szCs w:val="21"/>
              </w:rPr>
              <w:t>50~</w:t>
            </w:r>
          </w:p>
        </w:tc>
        <w:tc>
          <w:tcPr>
            <w:tcW w:w="1509" w:type="dxa"/>
            <w:shd w:val="clear" w:color="auto" w:fill="auto"/>
            <w:noWrap/>
            <w:hideMark/>
          </w:tcPr>
          <w:p w14:paraId="2ED555E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1.03</w:t>
            </w:r>
          </w:p>
        </w:tc>
        <w:tc>
          <w:tcPr>
            <w:tcW w:w="653" w:type="dxa"/>
            <w:shd w:val="clear" w:color="auto" w:fill="auto"/>
            <w:noWrap/>
            <w:hideMark/>
          </w:tcPr>
          <w:p w14:paraId="494C398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0.07</w:t>
            </w:r>
          </w:p>
        </w:tc>
        <w:tc>
          <w:tcPr>
            <w:tcW w:w="816" w:type="dxa"/>
            <w:shd w:val="clear" w:color="auto" w:fill="auto"/>
            <w:noWrap/>
            <w:hideMark/>
          </w:tcPr>
          <w:p w14:paraId="0C48EBD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14.29</w:t>
            </w:r>
          </w:p>
        </w:tc>
        <w:tc>
          <w:tcPr>
            <w:tcW w:w="348" w:type="dxa"/>
            <w:gridSpan w:val="2"/>
            <w:shd w:val="clear" w:color="auto" w:fill="auto"/>
            <w:noWrap/>
            <w:hideMark/>
          </w:tcPr>
          <w:p w14:paraId="648D0048"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1050AE3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-3.75</w:t>
            </w:r>
          </w:p>
        </w:tc>
        <w:tc>
          <w:tcPr>
            <w:tcW w:w="816" w:type="dxa"/>
            <w:shd w:val="clear" w:color="auto" w:fill="auto"/>
            <w:noWrap/>
            <w:hideMark/>
          </w:tcPr>
          <w:p w14:paraId="02372DB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-29.92</w:t>
            </w:r>
          </w:p>
        </w:tc>
        <w:tc>
          <w:tcPr>
            <w:tcW w:w="816" w:type="dxa"/>
            <w:shd w:val="clear" w:color="auto" w:fill="auto"/>
            <w:noWrap/>
            <w:hideMark/>
          </w:tcPr>
          <w:p w14:paraId="19E1D43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22.41</w:t>
            </w:r>
          </w:p>
        </w:tc>
        <w:tc>
          <w:tcPr>
            <w:tcW w:w="333" w:type="dxa"/>
            <w:gridSpan w:val="2"/>
            <w:shd w:val="clear" w:color="auto" w:fill="auto"/>
            <w:noWrap/>
            <w:hideMark/>
          </w:tcPr>
          <w:p w14:paraId="0797432A"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50F84C1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-9.00</w:t>
            </w:r>
          </w:p>
        </w:tc>
        <w:tc>
          <w:tcPr>
            <w:tcW w:w="799" w:type="dxa"/>
            <w:shd w:val="clear" w:color="auto" w:fill="auto"/>
            <w:noWrap/>
            <w:hideMark/>
          </w:tcPr>
          <w:p w14:paraId="608B0FA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-35.58</w:t>
            </w:r>
          </w:p>
        </w:tc>
        <w:tc>
          <w:tcPr>
            <w:tcW w:w="950" w:type="dxa"/>
            <w:shd w:val="clear" w:color="auto" w:fill="auto"/>
            <w:noWrap/>
            <w:hideMark/>
          </w:tcPr>
          <w:p w14:paraId="51E44D9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17.58</w:t>
            </w:r>
          </w:p>
        </w:tc>
        <w:tc>
          <w:tcPr>
            <w:tcW w:w="274" w:type="dxa"/>
            <w:gridSpan w:val="2"/>
            <w:shd w:val="clear" w:color="auto" w:fill="auto"/>
            <w:noWrap/>
            <w:hideMark/>
          </w:tcPr>
          <w:p w14:paraId="3E815E1E"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04046A9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-7.45</w:t>
            </w:r>
          </w:p>
        </w:tc>
        <w:tc>
          <w:tcPr>
            <w:tcW w:w="892" w:type="dxa"/>
            <w:shd w:val="clear" w:color="auto" w:fill="auto"/>
            <w:noWrap/>
            <w:hideMark/>
          </w:tcPr>
          <w:p w14:paraId="3879AD1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-23.51</w:t>
            </w:r>
          </w:p>
        </w:tc>
        <w:tc>
          <w:tcPr>
            <w:tcW w:w="816" w:type="dxa"/>
            <w:shd w:val="clear" w:color="auto" w:fill="auto"/>
            <w:noWrap/>
            <w:hideMark/>
          </w:tcPr>
          <w:p w14:paraId="2EF353A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8.60</w:t>
            </w:r>
          </w:p>
        </w:tc>
        <w:tc>
          <w:tcPr>
            <w:tcW w:w="363" w:type="dxa"/>
            <w:gridSpan w:val="2"/>
            <w:shd w:val="clear" w:color="auto" w:fill="auto"/>
            <w:noWrap/>
            <w:hideMark/>
          </w:tcPr>
          <w:p w14:paraId="47DE16BF"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2E1B83B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-10.75</w:t>
            </w:r>
          </w:p>
        </w:tc>
        <w:tc>
          <w:tcPr>
            <w:tcW w:w="825" w:type="dxa"/>
            <w:shd w:val="clear" w:color="auto" w:fill="auto"/>
            <w:noWrap/>
            <w:hideMark/>
          </w:tcPr>
          <w:p w14:paraId="7099C82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-40.07</w:t>
            </w:r>
          </w:p>
        </w:tc>
        <w:tc>
          <w:tcPr>
            <w:tcW w:w="816" w:type="dxa"/>
            <w:shd w:val="clear" w:color="auto" w:fill="auto"/>
            <w:noWrap/>
            <w:hideMark/>
          </w:tcPr>
          <w:p w14:paraId="56A00F2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18.57</w:t>
            </w:r>
          </w:p>
        </w:tc>
      </w:tr>
      <w:tr w:rsidR="009766C5" w:rsidRPr="005B6EBB" w14:paraId="3E3CD0EC" w14:textId="77777777" w:rsidTr="00D96C5E">
        <w:trPr>
          <w:gridAfter w:val="1"/>
          <w:wAfter w:w="13" w:type="dxa"/>
          <w:trHeight w:val="336"/>
        </w:trPr>
        <w:tc>
          <w:tcPr>
            <w:tcW w:w="1284" w:type="dxa"/>
            <w:shd w:val="clear" w:color="auto" w:fill="auto"/>
            <w:noWrap/>
          </w:tcPr>
          <w:p w14:paraId="18E579AD"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Degree</w:t>
            </w:r>
          </w:p>
        </w:tc>
        <w:tc>
          <w:tcPr>
            <w:tcW w:w="1509" w:type="dxa"/>
            <w:shd w:val="clear" w:color="auto" w:fill="auto"/>
            <w:noWrap/>
          </w:tcPr>
          <w:p w14:paraId="36799314"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shd w:val="clear" w:color="auto" w:fill="auto"/>
            <w:noWrap/>
          </w:tcPr>
          <w:p w14:paraId="710C26B4"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7A35A952" w14:textId="77777777" w:rsidR="009766C5" w:rsidRPr="005B6EBB" w:rsidRDefault="009766C5" w:rsidP="00D96C5E">
            <w:pPr>
              <w:widowControl/>
              <w:jc w:val="center"/>
              <w:rPr>
                <w:rFonts w:ascii="Calibri" w:hAnsi="Calibri" w:cs="Calibri"/>
                <w:color w:val="000000"/>
                <w:kern w:val="0"/>
                <w:szCs w:val="21"/>
                <w14:ligatures w14:val="none"/>
              </w:rPr>
            </w:pPr>
          </w:p>
        </w:tc>
        <w:tc>
          <w:tcPr>
            <w:tcW w:w="348" w:type="dxa"/>
            <w:gridSpan w:val="2"/>
            <w:shd w:val="clear" w:color="auto" w:fill="auto"/>
            <w:noWrap/>
          </w:tcPr>
          <w:p w14:paraId="77AD9836"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tcPr>
          <w:p w14:paraId="59B53F56"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194B997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044C22AF" w14:textId="77777777" w:rsidR="009766C5" w:rsidRPr="005B6EBB" w:rsidRDefault="009766C5" w:rsidP="00D96C5E">
            <w:pPr>
              <w:widowControl/>
              <w:jc w:val="center"/>
              <w:rPr>
                <w:rFonts w:ascii="Calibri" w:hAnsi="Calibri" w:cs="Calibri"/>
                <w:color w:val="000000"/>
                <w:kern w:val="0"/>
                <w:szCs w:val="21"/>
                <w14:ligatures w14:val="none"/>
              </w:rPr>
            </w:pPr>
          </w:p>
        </w:tc>
        <w:tc>
          <w:tcPr>
            <w:tcW w:w="333" w:type="dxa"/>
            <w:gridSpan w:val="2"/>
            <w:shd w:val="clear" w:color="auto" w:fill="auto"/>
            <w:noWrap/>
          </w:tcPr>
          <w:p w14:paraId="77DB57FB"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34CB322B" w14:textId="77777777" w:rsidR="009766C5" w:rsidRPr="005B6EBB" w:rsidRDefault="009766C5" w:rsidP="00D96C5E">
            <w:pPr>
              <w:widowControl/>
              <w:jc w:val="center"/>
              <w:rPr>
                <w:rFonts w:ascii="Calibri" w:hAnsi="Calibri" w:cs="Calibri"/>
                <w:color w:val="000000"/>
                <w:kern w:val="0"/>
                <w:szCs w:val="21"/>
                <w14:ligatures w14:val="none"/>
              </w:rPr>
            </w:pPr>
          </w:p>
        </w:tc>
        <w:tc>
          <w:tcPr>
            <w:tcW w:w="799" w:type="dxa"/>
            <w:shd w:val="clear" w:color="auto" w:fill="auto"/>
            <w:noWrap/>
          </w:tcPr>
          <w:p w14:paraId="72506A5E" w14:textId="77777777" w:rsidR="009766C5" w:rsidRPr="005B6EBB" w:rsidRDefault="009766C5" w:rsidP="00D96C5E">
            <w:pPr>
              <w:widowControl/>
              <w:jc w:val="center"/>
              <w:rPr>
                <w:rFonts w:ascii="Calibri" w:hAnsi="Calibri" w:cs="Calibri"/>
                <w:color w:val="000000"/>
                <w:kern w:val="0"/>
                <w:szCs w:val="21"/>
                <w14:ligatures w14:val="none"/>
              </w:rPr>
            </w:pPr>
          </w:p>
        </w:tc>
        <w:tc>
          <w:tcPr>
            <w:tcW w:w="950" w:type="dxa"/>
            <w:shd w:val="clear" w:color="auto" w:fill="auto"/>
            <w:noWrap/>
          </w:tcPr>
          <w:p w14:paraId="120D94AF" w14:textId="77777777" w:rsidR="009766C5" w:rsidRPr="005B6EBB" w:rsidRDefault="009766C5" w:rsidP="00D96C5E">
            <w:pPr>
              <w:widowControl/>
              <w:jc w:val="center"/>
              <w:rPr>
                <w:rFonts w:ascii="Calibri" w:hAnsi="Calibri" w:cs="Calibri"/>
                <w:color w:val="000000"/>
                <w:kern w:val="0"/>
                <w:szCs w:val="21"/>
                <w14:ligatures w14:val="none"/>
              </w:rPr>
            </w:pPr>
          </w:p>
        </w:tc>
        <w:tc>
          <w:tcPr>
            <w:tcW w:w="274" w:type="dxa"/>
            <w:gridSpan w:val="2"/>
            <w:shd w:val="clear" w:color="auto" w:fill="auto"/>
            <w:noWrap/>
          </w:tcPr>
          <w:p w14:paraId="2E0DACDB"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tcPr>
          <w:p w14:paraId="5DAD18A3" w14:textId="77777777" w:rsidR="009766C5" w:rsidRPr="005B6EBB" w:rsidRDefault="009766C5" w:rsidP="00D96C5E">
            <w:pPr>
              <w:widowControl/>
              <w:jc w:val="center"/>
              <w:rPr>
                <w:rFonts w:ascii="Calibri" w:hAnsi="Calibri" w:cs="Calibri"/>
                <w:color w:val="000000"/>
                <w:kern w:val="0"/>
                <w:szCs w:val="21"/>
                <w14:ligatures w14:val="none"/>
              </w:rPr>
            </w:pPr>
          </w:p>
        </w:tc>
        <w:tc>
          <w:tcPr>
            <w:tcW w:w="892" w:type="dxa"/>
            <w:shd w:val="clear" w:color="auto" w:fill="auto"/>
            <w:noWrap/>
          </w:tcPr>
          <w:p w14:paraId="5496FF34"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3FC94D80" w14:textId="77777777" w:rsidR="009766C5" w:rsidRPr="005B6EBB" w:rsidRDefault="009766C5" w:rsidP="00D96C5E">
            <w:pPr>
              <w:widowControl/>
              <w:jc w:val="center"/>
              <w:rPr>
                <w:rFonts w:ascii="Calibri" w:hAnsi="Calibri" w:cs="Calibri"/>
                <w:color w:val="000000"/>
                <w:kern w:val="0"/>
                <w:szCs w:val="21"/>
                <w14:ligatures w14:val="none"/>
              </w:rPr>
            </w:pPr>
          </w:p>
        </w:tc>
        <w:tc>
          <w:tcPr>
            <w:tcW w:w="363" w:type="dxa"/>
            <w:gridSpan w:val="2"/>
            <w:shd w:val="clear" w:color="auto" w:fill="auto"/>
            <w:noWrap/>
          </w:tcPr>
          <w:p w14:paraId="28AEF8A6"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5B85C747" w14:textId="77777777" w:rsidR="009766C5" w:rsidRPr="005B6EBB" w:rsidRDefault="009766C5" w:rsidP="00D96C5E">
            <w:pPr>
              <w:widowControl/>
              <w:jc w:val="center"/>
              <w:rPr>
                <w:rFonts w:ascii="Calibri" w:hAnsi="Calibri" w:cs="Calibri"/>
                <w:color w:val="000000"/>
                <w:kern w:val="0"/>
                <w:szCs w:val="21"/>
                <w14:ligatures w14:val="none"/>
              </w:rPr>
            </w:pPr>
          </w:p>
        </w:tc>
        <w:tc>
          <w:tcPr>
            <w:tcW w:w="825" w:type="dxa"/>
            <w:shd w:val="clear" w:color="auto" w:fill="auto"/>
            <w:noWrap/>
          </w:tcPr>
          <w:p w14:paraId="363AD9DE"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0AC4E2C8" w14:textId="77777777" w:rsidR="009766C5" w:rsidRPr="005B6EBB" w:rsidRDefault="009766C5" w:rsidP="00D96C5E">
            <w:pPr>
              <w:widowControl/>
              <w:jc w:val="center"/>
              <w:rPr>
                <w:rFonts w:ascii="Calibri" w:hAnsi="Calibri" w:cs="Calibri"/>
                <w:color w:val="000000"/>
                <w:kern w:val="0"/>
                <w:szCs w:val="21"/>
                <w14:ligatures w14:val="none"/>
              </w:rPr>
            </w:pPr>
          </w:p>
        </w:tc>
      </w:tr>
      <w:tr w:rsidR="009766C5" w:rsidRPr="005B6EBB" w14:paraId="3E1F35C2" w14:textId="77777777" w:rsidTr="00D96C5E">
        <w:trPr>
          <w:gridAfter w:val="1"/>
          <w:wAfter w:w="13" w:type="dxa"/>
          <w:trHeight w:val="336"/>
        </w:trPr>
        <w:tc>
          <w:tcPr>
            <w:tcW w:w="1284" w:type="dxa"/>
            <w:shd w:val="clear" w:color="auto" w:fill="auto"/>
            <w:noWrap/>
            <w:hideMark/>
          </w:tcPr>
          <w:p w14:paraId="3E27C567"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color w:val="000000"/>
                <w:kern w:val="0"/>
                <w:szCs w:val="21"/>
                <w14:ligatures w14:val="none"/>
              </w:rPr>
              <w:t>High school</w:t>
            </w:r>
          </w:p>
        </w:tc>
        <w:tc>
          <w:tcPr>
            <w:tcW w:w="1509" w:type="dxa"/>
            <w:shd w:val="clear" w:color="auto" w:fill="auto"/>
            <w:noWrap/>
            <w:hideMark/>
          </w:tcPr>
          <w:p w14:paraId="16CCC7D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hideMark/>
          </w:tcPr>
          <w:p w14:paraId="491AC77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2362E39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hideMark/>
          </w:tcPr>
          <w:p w14:paraId="23C1FD0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hideMark/>
          </w:tcPr>
          <w:p w14:paraId="641417C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71E2311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0D8352B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hideMark/>
          </w:tcPr>
          <w:p w14:paraId="020847D1"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12B7C58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hideMark/>
          </w:tcPr>
          <w:p w14:paraId="2F2203D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hideMark/>
          </w:tcPr>
          <w:p w14:paraId="46FA559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hideMark/>
          </w:tcPr>
          <w:p w14:paraId="0CB2D08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hideMark/>
          </w:tcPr>
          <w:p w14:paraId="42F5E3B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hideMark/>
          </w:tcPr>
          <w:p w14:paraId="6E2DD12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6EBE823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hideMark/>
          </w:tcPr>
          <w:p w14:paraId="1D95595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0591E3E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hideMark/>
          </w:tcPr>
          <w:p w14:paraId="48E0173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57E66E38"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59778F8D" w14:textId="77777777" w:rsidTr="00D96C5E">
        <w:trPr>
          <w:gridAfter w:val="1"/>
          <w:wAfter w:w="13" w:type="dxa"/>
          <w:trHeight w:val="336"/>
        </w:trPr>
        <w:tc>
          <w:tcPr>
            <w:tcW w:w="1284" w:type="dxa"/>
            <w:shd w:val="clear" w:color="auto" w:fill="auto"/>
            <w:noWrap/>
            <w:hideMark/>
          </w:tcPr>
          <w:p w14:paraId="4E5E1E08"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College</w:t>
            </w:r>
          </w:p>
        </w:tc>
        <w:tc>
          <w:tcPr>
            <w:tcW w:w="1509" w:type="dxa"/>
            <w:shd w:val="clear" w:color="auto" w:fill="auto"/>
            <w:noWrap/>
            <w:hideMark/>
          </w:tcPr>
          <w:p w14:paraId="0BB2E87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2.64</w:t>
            </w:r>
          </w:p>
        </w:tc>
        <w:tc>
          <w:tcPr>
            <w:tcW w:w="653" w:type="dxa"/>
            <w:shd w:val="clear" w:color="auto" w:fill="auto"/>
            <w:noWrap/>
            <w:hideMark/>
          </w:tcPr>
          <w:p w14:paraId="698D8CC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0.37</w:t>
            </w:r>
          </w:p>
        </w:tc>
        <w:tc>
          <w:tcPr>
            <w:tcW w:w="816" w:type="dxa"/>
            <w:shd w:val="clear" w:color="auto" w:fill="auto"/>
            <w:noWrap/>
            <w:hideMark/>
          </w:tcPr>
          <w:p w14:paraId="765E7CD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18.73</w:t>
            </w:r>
          </w:p>
        </w:tc>
        <w:tc>
          <w:tcPr>
            <w:tcW w:w="348" w:type="dxa"/>
            <w:gridSpan w:val="2"/>
            <w:shd w:val="clear" w:color="auto" w:fill="auto"/>
            <w:noWrap/>
            <w:hideMark/>
          </w:tcPr>
          <w:p w14:paraId="21E7458E"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4064142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21.00</w:t>
            </w:r>
          </w:p>
        </w:tc>
        <w:tc>
          <w:tcPr>
            <w:tcW w:w="816" w:type="dxa"/>
            <w:shd w:val="clear" w:color="auto" w:fill="auto"/>
            <w:noWrap/>
            <w:hideMark/>
          </w:tcPr>
          <w:p w14:paraId="5A66058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-4.48</w:t>
            </w:r>
          </w:p>
        </w:tc>
        <w:tc>
          <w:tcPr>
            <w:tcW w:w="816" w:type="dxa"/>
            <w:shd w:val="clear" w:color="auto" w:fill="auto"/>
            <w:noWrap/>
            <w:hideMark/>
          </w:tcPr>
          <w:p w14:paraId="16EE81A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46.49</w:t>
            </w:r>
          </w:p>
        </w:tc>
        <w:tc>
          <w:tcPr>
            <w:tcW w:w="333" w:type="dxa"/>
            <w:gridSpan w:val="2"/>
            <w:shd w:val="clear" w:color="auto" w:fill="auto"/>
            <w:noWrap/>
            <w:hideMark/>
          </w:tcPr>
          <w:p w14:paraId="56EFCDCF"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48B7739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19.64</w:t>
            </w:r>
          </w:p>
        </w:tc>
        <w:tc>
          <w:tcPr>
            <w:tcW w:w="799" w:type="dxa"/>
            <w:shd w:val="clear" w:color="auto" w:fill="auto"/>
            <w:noWrap/>
            <w:hideMark/>
          </w:tcPr>
          <w:p w14:paraId="40DB19B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-6.25</w:t>
            </w:r>
          </w:p>
        </w:tc>
        <w:tc>
          <w:tcPr>
            <w:tcW w:w="950" w:type="dxa"/>
            <w:shd w:val="clear" w:color="auto" w:fill="auto"/>
            <w:noWrap/>
            <w:hideMark/>
          </w:tcPr>
          <w:p w14:paraId="3076467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45.52</w:t>
            </w:r>
          </w:p>
        </w:tc>
        <w:tc>
          <w:tcPr>
            <w:tcW w:w="274" w:type="dxa"/>
            <w:gridSpan w:val="2"/>
            <w:shd w:val="clear" w:color="auto" w:fill="auto"/>
            <w:noWrap/>
            <w:hideMark/>
          </w:tcPr>
          <w:p w14:paraId="447B0E6A"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3FE4CCA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12.88</w:t>
            </w:r>
          </w:p>
        </w:tc>
        <w:tc>
          <w:tcPr>
            <w:tcW w:w="892" w:type="dxa"/>
            <w:shd w:val="clear" w:color="auto" w:fill="auto"/>
            <w:noWrap/>
            <w:hideMark/>
          </w:tcPr>
          <w:p w14:paraId="478BFBD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-2.76</w:t>
            </w:r>
          </w:p>
        </w:tc>
        <w:tc>
          <w:tcPr>
            <w:tcW w:w="816" w:type="dxa"/>
            <w:shd w:val="clear" w:color="auto" w:fill="auto"/>
            <w:noWrap/>
            <w:hideMark/>
          </w:tcPr>
          <w:p w14:paraId="6048FA1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28.51</w:t>
            </w:r>
          </w:p>
        </w:tc>
        <w:tc>
          <w:tcPr>
            <w:tcW w:w="363" w:type="dxa"/>
            <w:gridSpan w:val="2"/>
            <w:shd w:val="clear" w:color="auto" w:fill="auto"/>
            <w:noWrap/>
            <w:hideMark/>
          </w:tcPr>
          <w:p w14:paraId="6AAE0FE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32A5E85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25.52</w:t>
            </w:r>
          </w:p>
        </w:tc>
        <w:tc>
          <w:tcPr>
            <w:tcW w:w="825" w:type="dxa"/>
            <w:shd w:val="clear" w:color="auto" w:fill="auto"/>
            <w:noWrap/>
            <w:hideMark/>
          </w:tcPr>
          <w:p w14:paraId="21CE308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-3.04</w:t>
            </w:r>
          </w:p>
        </w:tc>
        <w:tc>
          <w:tcPr>
            <w:tcW w:w="816" w:type="dxa"/>
            <w:shd w:val="clear" w:color="auto" w:fill="auto"/>
            <w:noWrap/>
            <w:hideMark/>
          </w:tcPr>
          <w:p w14:paraId="7E27D73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54.08</w:t>
            </w:r>
          </w:p>
        </w:tc>
      </w:tr>
      <w:tr w:rsidR="009766C5" w:rsidRPr="005B6EBB" w14:paraId="152DEC3A" w14:textId="77777777" w:rsidTr="00D96C5E">
        <w:trPr>
          <w:gridAfter w:val="1"/>
          <w:wAfter w:w="13" w:type="dxa"/>
          <w:trHeight w:val="336"/>
        </w:trPr>
        <w:tc>
          <w:tcPr>
            <w:tcW w:w="1284" w:type="dxa"/>
            <w:shd w:val="clear" w:color="auto" w:fill="auto"/>
            <w:noWrap/>
            <w:hideMark/>
          </w:tcPr>
          <w:p w14:paraId="5ACAEDC3"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Bachelor</w:t>
            </w:r>
          </w:p>
        </w:tc>
        <w:tc>
          <w:tcPr>
            <w:tcW w:w="1509" w:type="dxa"/>
            <w:shd w:val="clear" w:color="auto" w:fill="auto"/>
            <w:noWrap/>
            <w:hideMark/>
          </w:tcPr>
          <w:p w14:paraId="36102E0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0.76</w:t>
            </w:r>
          </w:p>
        </w:tc>
        <w:tc>
          <w:tcPr>
            <w:tcW w:w="653" w:type="dxa"/>
            <w:shd w:val="clear" w:color="auto" w:fill="auto"/>
            <w:noWrap/>
            <w:hideMark/>
          </w:tcPr>
          <w:p w14:paraId="25C19FE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0.11</w:t>
            </w:r>
          </w:p>
        </w:tc>
        <w:tc>
          <w:tcPr>
            <w:tcW w:w="816" w:type="dxa"/>
            <w:shd w:val="clear" w:color="auto" w:fill="auto"/>
            <w:noWrap/>
            <w:hideMark/>
          </w:tcPr>
          <w:p w14:paraId="101F211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5.16</w:t>
            </w:r>
          </w:p>
        </w:tc>
        <w:tc>
          <w:tcPr>
            <w:tcW w:w="348" w:type="dxa"/>
            <w:gridSpan w:val="2"/>
            <w:shd w:val="clear" w:color="auto" w:fill="auto"/>
            <w:noWrap/>
            <w:hideMark/>
          </w:tcPr>
          <w:p w14:paraId="1545BC4A"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2F550E3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6.55</w:t>
            </w:r>
          </w:p>
        </w:tc>
        <w:tc>
          <w:tcPr>
            <w:tcW w:w="816" w:type="dxa"/>
            <w:shd w:val="clear" w:color="auto" w:fill="auto"/>
            <w:noWrap/>
            <w:hideMark/>
          </w:tcPr>
          <w:p w14:paraId="6D0E473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-18.81</w:t>
            </w:r>
          </w:p>
        </w:tc>
        <w:tc>
          <w:tcPr>
            <w:tcW w:w="816" w:type="dxa"/>
            <w:shd w:val="clear" w:color="auto" w:fill="auto"/>
            <w:noWrap/>
            <w:hideMark/>
          </w:tcPr>
          <w:p w14:paraId="57CDF10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31.90</w:t>
            </w:r>
          </w:p>
        </w:tc>
        <w:tc>
          <w:tcPr>
            <w:tcW w:w="333" w:type="dxa"/>
            <w:gridSpan w:val="2"/>
            <w:shd w:val="clear" w:color="auto" w:fill="auto"/>
            <w:noWrap/>
            <w:hideMark/>
          </w:tcPr>
          <w:p w14:paraId="12A4654C"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47CEE09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6.65</w:t>
            </w:r>
          </w:p>
        </w:tc>
        <w:tc>
          <w:tcPr>
            <w:tcW w:w="799" w:type="dxa"/>
            <w:shd w:val="clear" w:color="auto" w:fill="auto"/>
            <w:noWrap/>
            <w:hideMark/>
          </w:tcPr>
          <w:p w14:paraId="668ABB5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-19.10</w:t>
            </w:r>
          </w:p>
        </w:tc>
        <w:tc>
          <w:tcPr>
            <w:tcW w:w="950" w:type="dxa"/>
            <w:shd w:val="clear" w:color="auto" w:fill="auto"/>
            <w:noWrap/>
            <w:hideMark/>
          </w:tcPr>
          <w:p w14:paraId="7343266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32.41</w:t>
            </w:r>
          </w:p>
        </w:tc>
        <w:tc>
          <w:tcPr>
            <w:tcW w:w="274" w:type="dxa"/>
            <w:gridSpan w:val="2"/>
            <w:shd w:val="clear" w:color="auto" w:fill="auto"/>
            <w:noWrap/>
            <w:hideMark/>
          </w:tcPr>
          <w:p w14:paraId="7224C655"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07D99C6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4.67</w:t>
            </w:r>
          </w:p>
        </w:tc>
        <w:tc>
          <w:tcPr>
            <w:tcW w:w="892" w:type="dxa"/>
            <w:shd w:val="clear" w:color="auto" w:fill="auto"/>
            <w:noWrap/>
            <w:hideMark/>
          </w:tcPr>
          <w:p w14:paraId="4251AFB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-10.88</w:t>
            </w:r>
          </w:p>
        </w:tc>
        <w:tc>
          <w:tcPr>
            <w:tcW w:w="816" w:type="dxa"/>
            <w:shd w:val="clear" w:color="auto" w:fill="auto"/>
            <w:noWrap/>
            <w:hideMark/>
          </w:tcPr>
          <w:p w14:paraId="52CF2EA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20.23</w:t>
            </w:r>
          </w:p>
        </w:tc>
        <w:tc>
          <w:tcPr>
            <w:tcW w:w="363" w:type="dxa"/>
            <w:gridSpan w:val="2"/>
            <w:shd w:val="clear" w:color="auto" w:fill="auto"/>
            <w:noWrap/>
            <w:hideMark/>
          </w:tcPr>
          <w:p w14:paraId="713DFD28"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7225D9B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6.89</w:t>
            </w:r>
          </w:p>
        </w:tc>
        <w:tc>
          <w:tcPr>
            <w:tcW w:w="825" w:type="dxa"/>
            <w:shd w:val="clear" w:color="auto" w:fill="auto"/>
            <w:noWrap/>
            <w:hideMark/>
          </w:tcPr>
          <w:p w14:paraId="311E612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-21.52</w:t>
            </w:r>
          </w:p>
        </w:tc>
        <w:tc>
          <w:tcPr>
            <w:tcW w:w="816" w:type="dxa"/>
            <w:shd w:val="clear" w:color="auto" w:fill="auto"/>
            <w:noWrap/>
            <w:hideMark/>
          </w:tcPr>
          <w:p w14:paraId="7581F20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35.30</w:t>
            </w:r>
          </w:p>
        </w:tc>
      </w:tr>
      <w:tr w:rsidR="009766C5" w:rsidRPr="005B6EBB" w14:paraId="5D25BBAA" w14:textId="77777777" w:rsidTr="00D96C5E">
        <w:trPr>
          <w:gridAfter w:val="1"/>
          <w:wAfter w:w="13" w:type="dxa"/>
          <w:trHeight w:val="336"/>
        </w:trPr>
        <w:tc>
          <w:tcPr>
            <w:tcW w:w="1284" w:type="dxa"/>
            <w:shd w:val="clear" w:color="auto" w:fill="auto"/>
            <w:noWrap/>
            <w:hideMark/>
          </w:tcPr>
          <w:p w14:paraId="1DCC3B39"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 xml:space="preserve">Master </w:t>
            </w:r>
          </w:p>
        </w:tc>
        <w:tc>
          <w:tcPr>
            <w:tcW w:w="1509" w:type="dxa"/>
            <w:shd w:val="clear" w:color="auto" w:fill="auto"/>
            <w:noWrap/>
            <w:hideMark/>
          </w:tcPr>
          <w:p w14:paraId="3F08BE7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2.01</w:t>
            </w:r>
          </w:p>
        </w:tc>
        <w:tc>
          <w:tcPr>
            <w:tcW w:w="653" w:type="dxa"/>
            <w:shd w:val="clear" w:color="auto" w:fill="auto"/>
            <w:noWrap/>
            <w:hideMark/>
          </w:tcPr>
          <w:p w14:paraId="4D80B7D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0.17</w:t>
            </w:r>
          </w:p>
        </w:tc>
        <w:tc>
          <w:tcPr>
            <w:tcW w:w="816" w:type="dxa"/>
            <w:shd w:val="clear" w:color="auto" w:fill="auto"/>
            <w:noWrap/>
            <w:hideMark/>
          </w:tcPr>
          <w:p w14:paraId="5E1AC68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23.26</w:t>
            </w:r>
          </w:p>
        </w:tc>
        <w:tc>
          <w:tcPr>
            <w:tcW w:w="348" w:type="dxa"/>
            <w:gridSpan w:val="2"/>
            <w:shd w:val="clear" w:color="auto" w:fill="auto"/>
            <w:noWrap/>
            <w:hideMark/>
          </w:tcPr>
          <w:p w14:paraId="443EB45B"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3499F14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10.71</w:t>
            </w:r>
          </w:p>
        </w:tc>
        <w:tc>
          <w:tcPr>
            <w:tcW w:w="816" w:type="dxa"/>
            <w:shd w:val="clear" w:color="auto" w:fill="auto"/>
            <w:noWrap/>
            <w:hideMark/>
          </w:tcPr>
          <w:p w14:paraId="10CB2CE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-17.01</w:t>
            </w:r>
          </w:p>
        </w:tc>
        <w:tc>
          <w:tcPr>
            <w:tcW w:w="816" w:type="dxa"/>
            <w:shd w:val="clear" w:color="auto" w:fill="auto"/>
            <w:noWrap/>
            <w:hideMark/>
          </w:tcPr>
          <w:p w14:paraId="5D86858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38.44</w:t>
            </w:r>
          </w:p>
        </w:tc>
        <w:tc>
          <w:tcPr>
            <w:tcW w:w="333" w:type="dxa"/>
            <w:gridSpan w:val="2"/>
            <w:shd w:val="clear" w:color="auto" w:fill="auto"/>
            <w:noWrap/>
            <w:hideMark/>
          </w:tcPr>
          <w:p w14:paraId="0CBCEC80"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46C9B24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10.84</w:t>
            </w:r>
          </w:p>
        </w:tc>
        <w:tc>
          <w:tcPr>
            <w:tcW w:w="799" w:type="dxa"/>
            <w:shd w:val="clear" w:color="auto" w:fill="auto"/>
            <w:noWrap/>
            <w:hideMark/>
          </w:tcPr>
          <w:p w14:paraId="42C94E7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-17.32</w:t>
            </w:r>
          </w:p>
        </w:tc>
        <w:tc>
          <w:tcPr>
            <w:tcW w:w="950" w:type="dxa"/>
            <w:shd w:val="clear" w:color="auto" w:fill="auto"/>
            <w:noWrap/>
            <w:hideMark/>
          </w:tcPr>
          <w:p w14:paraId="3FD3408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39.01</w:t>
            </w:r>
          </w:p>
        </w:tc>
        <w:tc>
          <w:tcPr>
            <w:tcW w:w="274" w:type="dxa"/>
            <w:gridSpan w:val="2"/>
            <w:shd w:val="clear" w:color="auto" w:fill="auto"/>
            <w:noWrap/>
            <w:hideMark/>
          </w:tcPr>
          <w:p w14:paraId="265F886F"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3A01DAC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4.89</w:t>
            </w:r>
          </w:p>
        </w:tc>
        <w:tc>
          <w:tcPr>
            <w:tcW w:w="892" w:type="dxa"/>
            <w:shd w:val="clear" w:color="auto" w:fill="auto"/>
            <w:noWrap/>
            <w:hideMark/>
          </w:tcPr>
          <w:p w14:paraId="7433A11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-12.12</w:t>
            </w:r>
          </w:p>
        </w:tc>
        <w:tc>
          <w:tcPr>
            <w:tcW w:w="816" w:type="dxa"/>
            <w:shd w:val="clear" w:color="auto" w:fill="auto"/>
            <w:noWrap/>
            <w:hideMark/>
          </w:tcPr>
          <w:p w14:paraId="7BB7FF8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21.90</w:t>
            </w:r>
          </w:p>
        </w:tc>
        <w:tc>
          <w:tcPr>
            <w:tcW w:w="363" w:type="dxa"/>
            <w:gridSpan w:val="2"/>
            <w:shd w:val="clear" w:color="auto" w:fill="auto"/>
            <w:noWrap/>
            <w:hideMark/>
          </w:tcPr>
          <w:p w14:paraId="5CD25713"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0C6351F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9.40</w:t>
            </w:r>
          </w:p>
        </w:tc>
        <w:tc>
          <w:tcPr>
            <w:tcW w:w="825" w:type="dxa"/>
            <w:shd w:val="clear" w:color="auto" w:fill="auto"/>
            <w:noWrap/>
            <w:hideMark/>
          </w:tcPr>
          <w:p w14:paraId="594B3C7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-21.67</w:t>
            </w:r>
          </w:p>
        </w:tc>
        <w:tc>
          <w:tcPr>
            <w:tcW w:w="816" w:type="dxa"/>
            <w:shd w:val="clear" w:color="auto" w:fill="auto"/>
            <w:noWrap/>
            <w:hideMark/>
          </w:tcPr>
          <w:p w14:paraId="365B06E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40.47</w:t>
            </w:r>
          </w:p>
        </w:tc>
      </w:tr>
      <w:tr w:rsidR="009766C5" w:rsidRPr="005B6EBB" w14:paraId="5F6D1AFC" w14:textId="77777777" w:rsidTr="00D96C5E">
        <w:trPr>
          <w:gridAfter w:val="1"/>
          <w:wAfter w:w="13" w:type="dxa"/>
          <w:trHeight w:val="336"/>
        </w:trPr>
        <w:tc>
          <w:tcPr>
            <w:tcW w:w="1284" w:type="dxa"/>
            <w:shd w:val="clear" w:color="auto" w:fill="auto"/>
            <w:noWrap/>
            <w:hideMark/>
          </w:tcPr>
          <w:p w14:paraId="0B9D557B"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Doctorate</w:t>
            </w:r>
          </w:p>
        </w:tc>
        <w:tc>
          <w:tcPr>
            <w:tcW w:w="1509" w:type="dxa"/>
            <w:shd w:val="clear" w:color="auto" w:fill="auto"/>
            <w:noWrap/>
            <w:hideMark/>
          </w:tcPr>
          <w:p w14:paraId="2DE518A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1.00</w:t>
            </w:r>
          </w:p>
        </w:tc>
        <w:tc>
          <w:tcPr>
            <w:tcW w:w="653" w:type="dxa"/>
            <w:shd w:val="clear" w:color="auto" w:fill="auto"/>
            <w:noWrap/>
            <w:hideMark/>
          </w:tcPr>
          <w:p w14:paraId="48F00873"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hideMark/>
          </w:tcPr>
          <w:p w14:paraId="3B8103B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hideMark/>
          </w:tcPr>
          <w:p w14:paraId="5F773D9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hideMark/>
          </w:tcPr>
          <w:p w14:paraId="7C82D51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14.93</w:t>
            </w:r>
          </w:p>
        </w:tc>
        <w:tc>
          <w:tcPr>
            <w:tcW w:w="816" w:type="dxa"/>
            <w:shd w:val="clear" w:color="auto" w:fill="auto"/>
            <w:noWrap/>
            <w:hideMark/>
          </w:tcPr>
          <w:p w14:paraId="4235001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-17.67</w:t>
            </w:r>
          </w:p>
        </w:tc>
        <w:tc>
          <w:tcPr>
            <w:tcW w:w="816" w:type="dxa"/>
            <w:shd w:val="clear" w:color="auto" w:fill="auto"/>
            <w:noWrap/>
            <w:hideMark/>
          </w:tcPr>
          <w:p w14:paraId="065213A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47.52</w:t>
            </w:r>
          </w:p>
        </w:tc>
        <w:tc>
          <w:tcPr>
            <w:tcW w:w="333" w:type="dxa"/>
            <w:gridSpan w:val="2"/>
            <w:shd w:val="clear" w:color="auto" w:fill="auto"/>
            <w:noWrap/>
            <w:hideMark/>
          </w:tcPr>
          <w:p w14:paraId="15C8D393"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5469631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15.41</w:t>
            </w:r>
          </w:p>
        </w:tc>
        <w:tc>
          <w:tcPr>
            <w:tcW w:w="799" w:type="dxa"/>
            <w:shd w:val="clear" w:color="auto" w:fill="auto"/>
            <w:noWrap/>
            <w:hideMark/>
          </w:tcPr>
          <w:p w14:paraId="6A0AC45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-17.70</w:t>
            </w:r>
          </w:p>
        </w:tc>
        <w:tc>
          <w:tcPr>
            <w:tcW w:w="950" w:type="dxa"/>
            <w:shd w:val="clear" w:color="auto" w:fill="auto"/>
            <w:noWrap/>
            <w:hideMark/>
          </w:tcPr>
          <w:p w14:paraId="3A1B21C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48.53</w:t>
            </w:r>
          </w:p>
        </w:tc>
        <w:tc>
          <w:tcPr>
            <w:tcW w:w="274" w:type="dxa"/>
            <w:gridSpan w:val="2"/>
            <w:shd w:val="clear" w:color="auto" w:fill="auto"/>
            <w:noWrap/>
            <w:hideMark/>
          </w:tcPr>
          <w:p w14:paraId="3DEBF03D"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1F6C344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3.53</w:t>
            </w:r>
          </w:p>
        </w:tc>
        <w:tc>
          <w:tcPr>
            <w:tcW w:w="892" w:type="dxa"/>
            <w:shd w:val="clear" w:color="auto" w:fill="auto"/>
            <w:noWrap/>
            <w:hideMark/>
          </w:tcPr>
          <w:p w14:paraId="151EFCD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-16.48</w:t>
            </w:r>
          </w:p>
        </w:tc>
        <w:tc>
          <w:tcPr>
            <w:tcW w:w="816" w:type="dxa"/>
            <w:shd w:val="clear" w:color="auto" w:fill="auto"/>
            <w:noWrap/>
            <w:hideMark/>
          </w:tcPr>
          <w:p w14:paraId="60D569B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23.53</w:t>
            </w:r>
          </w:p>
        </w:tc>
        <w:tc>
          <w:tcPr>
            <w:tcW w:w="363" w:type="dxa"/>
            <w:gridSpan w:val="2"/>
            <w:shd w:val="clear" w:color="auto" w:fill="auto"/>
            <w:noWrap/>
            <w:hideMark/>
          </w:tcPr>
          <w:p w14:paraId="764472A1"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3AEE87B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15.81</w:t>
            </w:r>
          </w:p>
        </w:tc>
        <w:tc>
          <w:tcPr>
            <w:tcW w:w="825" w:type="dxa"/>
            <w:shd w:val="clear" w:color="auto" w:fill="auto"/>
            <w:noWrap/>
            <w:hideMark/>
          </w:tcPr>
          <w:p w14:paraId="6BD87F3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-20.72</w:t>
            </w:r>
          </w:p>
        </w:tc>
        <w:tc>
          <w:tcPr>
            <w:tcW w:w="816" w:type="dxa"/>
            <w:shd w:val="clear" w:color="auto" w:fill="auto"/>
            <w:noWrap/>
            <w:hideMark/>
          </w:tcPr>
          <w:p w14:paraId="6B95731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52.34</w:t>
            </w:r>
          </w:p>
        </w:tc>
      </w:tr>
      <w:tr w:rsidR="009766C5" w:rsidRPr="005B6EBB" w14:paraId="4DFC7C65" w14:textId="77777777" w:rsidTr="00D96C5E">
        <w:trPr>
          <w:gridAfter w:val="1"/>
          <w:wAfter w:w="13" w:type="dxa"/>
          <w:trHeight w:val="336"/>
        </w:trPr>
        <w:tc>
          <w:tcPr>
            <w:tcW w:w="1284" w:type="dxa"/>
            <w:shd w:val="clear" w:color="auto" w:fill="auto"/>
            <w:noWrap/>
          </w:tcPr>
          <w:p w14:paraId="77B12975"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Profession</w:t>
            </w:r>
          </w:p>
        </w:tc>
        <w:tc>
          <w:tcPr>
            <w:tcW w:w="1509" w:type="dxa"/>
            <w:shd w:val="clear" w:color="auto" w:fill="auto"/>
            <w:noWrap/>
          </w:tcPr>
          <w:p w14:paraId="62906DA1"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shd w:val="clear" w:color="auto" w:fill="auto"/>
            <w:noWrap/>
          </w:tcPr>
          <w:p w14:paraId="59CAAAB4"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4F03A6D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tcPr>
          <w:p w14:paraId="5A244BB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tcPr>
          <w:p w14:paraId="3D797B81"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7883DD66"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75D19494" w14:textId="77777777" w:rsidR="009766C5" w:rsidRPr="005B6EBB" w:rsidRDefault="009766C5" w:rsidP="00D96C5E">
            <w:pPr>
              <w:widowControl/>
              <w:jc w:val="center"/>
              <w:rPr>
                <w:rFonts w:ascii="Calibri" w:hAnsi="Calibri" w:cs="Calibri"/>
                <w:color w:val="000000"/>
                <w:kern w:val="0"/>
                <w:szCs w:val="21"/>
                <w14:ligatures w14:val="none"/>
              </w:rPr>
            </w:pPr>
          </w:p>
        </w:tc>
        <w:tc>
          <w:tcPr>
            <w:tcW w:w="333" w:type="dxa"/>
            <w:gridSpan w:val="2"/>
            <w:shd w:val="clear" w:color="auto" w:fill="auto"/>
            <w:noWrap/>
          </w:tcPr>
          <w:p w14:paraId="043DDBCB"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5425AF1F" w14:textId="77777777" w:rsidR="009766C5" w:rsidRPr="005B6EBB" w:rsidRDefault="009766C5" w:rsidP="00D96C5E">
            <w:pPr>
              <w:widowControl/>
              <w:jc w:val="center"/>
              <w:rPr>
                <w:rFonts w:ascii="Calibri" w:hAnsi="Calibri" w:cs="Calibri"/>
                <w:color w:val="000000"/>
                <w:kern w:val="0"/>
                <w:szCs w:val="21"/>
                <w14:ligatures w14:val="none"/>
              </w:rPr>
            </w:pPr>
          </w:p>
        </w:tc>
        <w:tc>
          <w:tcPr>
            <w:tcW w:w="799" w:type="dxa"/>
            <w:shd w:val="clear" w:color="auto" w:fill="auto"/>
            <w:noWrap/>
          </w:tcPr>
          <w:p w14:paraId="44BC10D4" w14:textId="77777777" w:rsidR="009766C5" w:rsidRPr="005B6EBB" w:rsidRDefault="009766C5" w:rsidP="00D96C5E">
            <w:pPr>
              <w:widowControl/>
              <w:jc w:val="center"/>
              <w:rPr>
                <w:rFonts w:ascii="Calibri" w:hAnsi="Calibri" w:cs="Calibri"/>
                <w:color w:val="000000"/>
                <w:kern w:val="0"/>
                <w:szCs w:val="21"/>
                <w14:ligatures w14:val="none"/>
              </w:rPr>
            </w:pPr>
          </w:p>
        </w:tc>
        <w:tc>
          <w:tcPr>
            <w:tcW w:w="950" w:type="dxa"/>
            <w:shd w:val="clear" w:color="auto" w:fill="auto"/>
            <w:noWrap/>
          </w:tcPr>
          <w:p w14:paraId="7DDE6350" w14:textId="77777777" w:rsidR="009766C5" w:rsidRPr="005B6EBB" w:rsidRDefault="009766C5" w:rsidP="00D96C5E">
            <w:pPr>
              <w:widowControl/>
              <w:jc w:val="center"/>
              <w:rPr>
                <w:rFonts w:ascii="Calibri" w:hAnsi="Calibri" w:cs="Calibri"/>
                <w:color w:val="000000"/>
                <w:kern w:val="0"/>
                <w:szCs w:val="21"/>
                <w14:ligatures w14:val="none"/>
              </w:rPr>
            </w:pPr>
          </w:p>
        </w:tc>
        <w:tc>
          <w:tcPr>
            <w:tcW w:w="274" w:type="dxa"/>
            <w:gridSpan w:val="2"/>
            <w:shd w:val="clear" w:color="auto" w:fill="auto"/>
            <w:noWrap/>
          </w:tcPr>
          <w:p w14:paraId="5794ED25"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tcPr>
          <w:p w14:paraId="075A92AA" w14:textId="77777777" w:rsidR="009766C5" w:rsidRPr="005B6EBB" w:rsidRDefault="009766C5" w:rsidP="00D96C5E">
            <w:pPr>
              <w:widowControl/>
              <w:jc w:val="center"/>
              <w:rPr>
                <w:rFonts w:ascii="Calibri" w:hAnsi="Calibri" w:cs="Calibri"/>
                <w:color w:val="000000"/>
                <w:kern w:val="0"/>
                <w:szCs w:val="21"/>
                <w14:ligatures w14:val="none"/>
              </w:rPr>
            </w:pPr>
          </w:p>
        </w:tc>
        <w:tc>
          <w:tcPr>
            <w:tcW w:w="892" w:type="dxa"/>
            <w:shd w:val="clear" w:color="auto" w:fill="auto"/>
            <w:noWrap/>
          </w:tcPr>
          <w:p w14:paraId="38B93EA7"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35A55DAB" w14:textId="77777777" w:rsidR="009766C5" w:rsidRPr="005B6EBB" w:rsidRDefault="009766C5" w:rsidP="00D96C5E">
            <w:pPr>
              <w:widowControl/>
              <w:jc w:val="center"/>
              <w:rPr>
                <w:rFonts w:ascii="Calibri" w:hAnsi="Calibri" w:cs="Calibri"/>
                <w:color w:val="000000"/>
                <w:kern w:val="0"/>
                <w:szCs w:val="21"/>
                <w14:ligatures w14:val="none"/>
              </w:rPr>
            </w:pPr>
          </w:p>
        </w:tc>
        <w:tc>
          <w:tcPr>
            <w:tcW w:w="363" w:type="dxa"/>
            <w:gridSpan w:val="2"/>
            <w:shd w:val="clear" w:color="auto" w:fill="auto"/>
            <w:noWrap/>
          </w:tcPr>
          <w:p w14:paraId="24072A29"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41E933D9" w14:textId="77777777" w:rsidR="009766C5" w:rsidRPr="005B6EBB" w:rsidRDefault="009766C5" w:rsidP="00D96C5E">
            <w:pPr>
              <w:widowControl/>
              <w:jc w:val="center"/>
              <w:rPr>
                <w:rFonts w:ascii="Calibri" w:hAnsi="Calibri" w:cs="Calibri"/>
                <w:color w:val="000000"/>
                <w:kern w:val="0"/>
                <w:szCs w:val="21"/>
                <w14:ligatures w14:val="none"/>
              </w:rPr>
            </w:pPr>
          </w:p>
        </w:tc>
        <w:tc>
          <w:tcPr>
            <w:tcW w:w="825" w:type="dxa"/>
            <w:shd w:val="clear" w:color="auto" w:fill="auto"/>
            <w:noWrap/>
          </w:tcPr>
          <w:p w14:paraId="2A76D437"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2BB8074A" w14:textId="77777777" w:rsidR="009766C5" w:rsidRPr="005B6EBB" w:rsidRDefault="009766C5" w:rsidP="00D96C5E">
            <w:pPr>
              <w:widowControl/>
              <w:jc w:val="center"/>
              <w:rPr>
                <w:rFonts w:ascii="Calibri" w:hAnsi="Calibri" w:cs="Calibri"/>
                <w:color w:val="000000"/>
                <w:kern w:val="0"/>
                <w:szCs w:val="21"/>
                <w14:ligatures w14:val="none"/>
              </w:rPr>
            </w:pPr>
          </w:p>
        </w:tc>
      </w:tr>
      <w:tr w:rsidR="009766C5" w:rsidRPr="005B6EBB" w14:paraId="1E167F73" w14:textId="77777777" w:rsidTr="00D96C5E">
        <w:trPr>
          <w:gridAfter w:val="1"/>
          <w:wAfter w:w="13" w:type="dxa"/>
          <w:trHeight w:val="336"/>
        </w:trPr>
        <w:tc>
          <w:tcPr>
            <w:tcW w:w="1284" w:type="dxa"/>
            <w:shd w:val="clear" w:color="auto" w:fill="auto"/>
            <w:noWrap/>
            <w:hideMark/>
          </w:tcPr>
          <w:p w14:paraId="6A3D18B6"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Physician</w:t>
            </w:r>
          </w:p>
        </w:tc>
        <w:tc>
          <w:tcPr>
            <w:tcW w:w="1509" w:type="dxa"/>
            <w:shd w:val="clear" w:color="auto" w:fill="auto"/>
            <w:noWrap/>
            <w:hideMark/>
          </w:tcPr>
          <w:p w14:paraId="44E9FF2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hideMark/>
          </w:tcPr>
          <w:p w14:paraId="5FEE000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4884520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hideMark/>
          </w:tcPr>
          <w:p w14:paraId="174CB56F"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hideMark/>
          </w:tcPr>
          <w:p w14:paraId="74D92EB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4AE17EE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47CDC00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hideMark/>
          </w:tcPr>
          <w:p w14:paraId="3B4CA62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068F2FA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hideMark/>
          </w:tcPr>
          <w:p w14:paraId="3E244C2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hideMark/>
          </w:tcPr>
          <w:p w14:paraId="118A1AE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hideMark/>
          </w:tcPr>
          <w:p w14:paraId="7A370C9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hideMark/>
          </w:tcPr>
          <w:p w14:paraId="2CEB2D0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hideMark/>
          </w:tcPr>
          <w:p w14:paraId="552AA76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6065EA8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hideMark/>
          </w:tcPr>
          <w:p w14:paraId="40E3D08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7EC4AD4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hideMark/>
          </w:tcPr>
          <w:p w14:paraId="5A395B6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6573948B"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63EF1DE9" w14:textId="77777777" w:rsidTr="00D96C5E">
        <w:trPr>
          <w:gridAfter w:val="1"/>
          <w:wAfter w:w="13" w:type="dxa"/>
          <w:trHeight w:val="336"/>
        </w:trPr>
        <w:tc>
          <w:tcPr>
            <w:tcW w:w="1284" w:type="dxa"/>
            <w:shd w:val="clear" w:color="auto" w:fill="auto"/>
            <w:noWrap/>
            <w:hideMark/>
          </w:tcPr>
          <w:p w14:paraId="60242848"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Nurse</w:t>
            </w:r>
          </w:p>
        </w:tc>
        <w:tc>
          <w:tcPr>
            <w:tcW w:w="1509" w:type="dxa"/>
            <w:shd w:val="clear" w:color="auto" w:fill="auto"/>
            <w:noWrap/>
            <w:hideMark/>
          </w:tcPr>
          <w:p w14:paraId="662A334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0.24</w:t>
            </w:r>
          </w:p>
        </w:tc>
        <w:tc>
          <w:tcPr>
            <w:tcW w:w="653" w:type="dxa"/>
            <w:shd w:val="clear" w:color="auto" w:fill="auto"/>
            <w:noWrap/>
            <w:hideMark/>
          </w:tcPr>
          <w:p w14:paraId="7BFD7AC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0.10</w:t>
            </w:r>
          </w:p>
        </w:tc>
        <w:tc>
          <w:tcPr>
            <w:tcW w:w="816" w:type="dxa"/>
            <w:shd w:val="clear" w:color="auto" w:fill="auto"/>
            <w:noWrap/>
            <w:hideMark/>
          </w:tcPr>
          <w:p w14:paraId="465B7A7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0.54*</w:t>
            </w:r>
          </w:p>
        </w:tc>
        <w:tc>
          <w:tcPr>
            <w:tcW w:w="348" w:type="dxa"/>
            <w:gridSpan w:val="2"/>
            <w:shd w:val="clear" w:color="auto" w:fill="auto"/>
            <w:noWrap/>
            <w:hideMark/>
          </w:tcPr>
          <w:p w14:paraId="3E76B366" w14:textId="77777777" w:rsidR="009766C5" w:rsidRPr="005B6EBB" w:rsidRDefault="009766C5" w:rsidP="00D96C5E">
            <w:pPr>
              <w:widowControl/>
              <w:jc w:val="center"/>
              <w:rPr>
                <w:rFonts w:ascii="Calibri" w:hAnsi="Calibri" w:cs="Calibri"/>
                <w:color w:val="FF0000"/>
                <w:kern w:val="0"/>
                <w:szCs w:val="21"/>
                <w14:ligatures w14:val="none"/>
              </w:rPr>
            </w:pPr>
          </w:p>
        </w:tc>
        <w:tc>
          <w:tcPr>
            <w:tcW w:w="759" w:type="dxa"/>
            <w:gridSpan w:val="2"/>
            <w:shd w:val="clear" w:color="auto" w:fill="auto"/>
            <w:noWrap/>
            <w:hideMark/>
          </w:tcPr>
          <w:p w14:paraId="6ACD2D6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-18.37</w:t>
            </w:r>
          </w:p>
        </w:tc>
        <w:tc>
          <w:tcPr>
            <w:tcW w:w="816" w:type="dxa"/>
            <w:shd w:val="clear" w:color="auto" w:fill="auto"/>
            <w:noWrap/>
            <w:hideMark/>
          </w:tcPr>
          <w:p w14:paraId="5C5421C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-27.73</w:t>
            </w:r>
          </w:p>
        </w:tc>
        <w:tc>
          <w:tcPr>
            <w:tcW w:w="816" w:type="dxa"/>
            <w:shd w:val="clear" w:color="auto" w:fill="auto"/>
            <w:noWrap/>
            <w:hideMark/>
          </w:tcPr>
          <w:p w14:paraId="22A0F39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-9.02*</w:t>
            </w:r>
          </w:p>
        </w:tc>
        <w:tc>
          <w:tcPr>
            <w:tcW w:w="333" w:type="dxa"/>
            <w:gridSpan w:val="2"/>
            <w:shd w:val="clear" w:color="auto" w:fill="auto"/>
            <w:noWrap/>
            <w:hideMark/>
          </w:tcPr>
          <w:p w14:paraId="13AE8E7A" w14:textId="77777777" w:rsidR="009766C5" w:rsidRPr="005B6EBB" w:rsidRDefault="009766C5" w:rsidP="00D96C5E">
            <w:pPr>
              <w:widowControl/>
              <w:jc w:val="center"/>
              <w:rPr>
                <w:rFonts w:ascii="Calibri" w:hAnsi="Calibri" w:cs="Calibri"/>
                <w:color w:val="FF0000"/>
                <w:kern w:val="0"/>
                <w:szCs w:val="21"/>
                <w14:ligatures w14:val="none"/>
              </w:rPr>
            </w:pPr>
          </w:p>
        </w:tc>
        <w:tc>
          <w:tcPr>
            <w:tcW w:w="816" w:type="dxa"/>
            <w:gridSpan w:val="2"/>
            <w:shd w:val="clear" w:color="auto" w:fill="auto"/>
            <w:noWrap/>
            <w:hideMark/>
          </w:tcPr>
          <w:p w14:paraId="2A9C99E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-20.37</w:t>
            </w:r>
          </w:p>
        </w:tc>
        <w:tc>
          <w:tcPr>
            <w:tcW w:w="799" w:type="dxa"/>
            <w:shd w:val="clear" w:color="auto" w:fill="auto"/>
            <w:noWrap/>
            <w:hideMark/>
          </w:tcPr>
          <w:p w14:paraId="54C882D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-29.88</w:t>
            </w:r>
          </w:p>
        </w:tc>
        <w:tc>
          <w:tcPr>
            <w:tcW w:w="950" w:type="dxa"/>
            <w:shd w:val="clear" w:color="auto" w:fill="auto"/>
            <w:noWrap/>
            <w:hideMark/>
          </w:tcPr>
          <w:p w14:paraId="2B4F4E3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-10.87*</w:t>
            </w:r>
          </w:p>
        </w:tc>
        <w:tc>
          <w:tcPr>
            <w:tcW w:w="274" w:type="dxa"/>
            <w:gridSpan w:val="2"/>
            <w:shd w:val="clear" w:color="auto" w:fill="auto"/>
            <w:noWrap/>
            <w:hideMark/>
          </w:tcPr>
          <w:p w14:paraId="1C794A7C" w14:textId="77777777" w:rsidR="009766C5" w:rsidRPr="005B6EBB" w:rsidRDefault="009766C5" w:rsidP="00D96C5E">
            <w:pPr>
              <w:widowControl/>
              <w:jc w:val="center"/>
              <w:rPr>
                <w:rFonts w:ascii="Calibri" w:hAnsi="Calibri" w:cs="Calibri"/>
                <w:color w:val="FF0000"/>
                <w:kern w:val="0"/>
                <w:szCs w:val="21"/>
                <w14:ligatures w14:val="none"/>
              </w:rPr>
            </w:pPr>
          </w:p>
        </w:tc>
        <w:tc>
          <w:tcPr>
            <w:tcW w:w="821" w:type="dxa"/>
            <w:gridSpan w:val="2"/>
            <w:shd w:val="clear" w:color="auto" w:fill="auto"/>
            <w:noWrap/>
            <w:hideMark/>
          </w:tcPr>
          <w:p w14:paraId="742B461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-10.12</w:t>
            </w:r>
          </w:p>
        </w:tc>
        <w:tc>
          <w:tcPr>
            <w:tcW w:w="892" w:type="dxa"/>
            <w:shd w:val="clear" w:color="auto" w:fill="auto"/>
            <w:noWrap/>
            <w:hideMark/>
          </w:tcPr>
          <w:p w14:paraId="3B2CF8C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-15.86</w:t>
            </w:r>
          </w:p>
        </w:tc>
        <w:tc>
          <w:tcPr>
            <w:tcW w:w="816" w:type="dxa"/>
            <w:shd w:val="clear" w:color="auto" w:fill="auto"/>
            <w:noWrap/>
            <w:hideMark/>
          </w:tcPr>
          <w:p w14:paraId="4750160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-4.38*</w:t>
            </w:r>
          </w:p>
        </w:tc>
        <w:tc>
          <w:tcPr>
            <w:tcW w:w="363" w:type="dxa"/>
            <w:gridSpan w:val="2"/>
            <w:shd w:val="clear" w:color="auto" w:fill="auto"/>
            <w:noWrap/>
            <w:hideMark/>
          </w:tcPr>
          <w:p w14:paraId="6668CA93" w14:textId="77777777" w:rsidR="009766C5" w:rsidRPr="005B6EBB" w:rsidRDefault="009766C5" w:rsidP="00D96C5E">
            <w:pPr>
              <w:widowControl/>
              <w:jc w:val="center"/>
              <w:rPr>
                <w:rFonts w:ascii="Calibri" w:hAnsi="Calibri" w:cs="Calibri"/>
                <w:color w:val="FF0000"/>
                <w:kern w:val="0"/>
                <w:szCs w:val="21"/>
                <w14:ligatures w14:val="none"/>
              </w:rPr>
            </w:pPr>
          </w:p>
        </w:tc>
        <w:tc>
          <w:tcPr>
            <w:tcW w:w="816" w:type="dxa"/>
            <w:gridSpan w:val="2"/>
            <w:shd w:val="clear" w:color="auto" w:fill="auto"/>
            <w:noWrap/>
            <w:hideMark/>
          </w:tcPr>
          <w:p w14:paraId="5D305BA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-21.97</w:t>
            </w:r>
          </w:p>
        </w:tc>
        <w:tc>
          <w:tcPr>
            <w:tcW w:w="825" w:type="dxa"/>
            <w:shd w:val="clear" w:color="auto" w:fill="auto"/>
            <w:noWrap/>
            <w:hideMark/>
          </w:tcPr>
          <w:p w14:paraId="2339890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-32.45</w:t>
            </w:r>
          </w:p>
        </w:tc>
        <w:tc>
          <w:tcPr>
            <w:tcW w:w="816" w:type="dxa"/>
            <w:shd w:val="clear" w:color="auto" w:fill="auto"/>
            <w:noWrap/>
            <w:hideMark/>
          </w:tcPr>
          <w:p w14:paraId="714AF6E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-11.48*</w:t>
            </w:r>
          </w:p>
        </w:tc>
      </w:tr>
      <w:tr w:rsidR="009766C5" w:rsidRPr="005B6EBB" w14:paraId="376378A9" w14:textId="77777777" w:rsidTr="00D96C5E">
        <w:trPr>
          <w:gridAfter w:val="1"/>
          <w:wAfter w:w="13" w:type="dxa"/>
          <w:trHeight w:val="336"/>
        </w:trPr>
        <w:tc>
          <w:tcPr>
            <w:tcW w:w="1284" w:type="dxa"/>
            <w:shd w:val="clear" w:color="auto" w:fill="auto"/>
            <w:noWrap/>
            <w:hideMark/>
          </w:tcPr>
          <w:p w14:paraId="675B68C1"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Pharmacist</w:t>
            </w:r>
          </w:p>
        </w:tc>
        <w:tc>
          <w:tcPr>
            <w:tcW w:w="1509" w:type="dxa"/>
            <w:shd w:val="clear" w:color="auto" w:fill="auto"/>
            <w:noWrap/>
            <w:hideMark/>
          </w:tcPr>
          <w:p w14:paraId="38CEB0A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0.76</w:t>
            </w:r>
          </w:p>
        </w:tc>
        <w:tc>
          <w:tcPr>
            <w:tcW w:w="653" w:type="dxa"/>
            <w:shd w:val="clear" w:color="auto" w:fill="auto"/>
            <w:noWrap/>
            <w:hideMark/>
          </w:tcPr>
          <w:p w14:paraId="6C5B7F6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0.26</w:t>
            </w:r>
          </w:p>
        </w:tc>
        <w:tc>
          <w:tcPr>
            <w:tcW w:w="816" w:type="dxa"/>
            <w:shd w:val="clear" w:color="auto" w:fill="auto"/>
            <w:noWrap/>
            <w:hideMark/>
          </w:tcPr>
          <w:p w14:paraId="0D34A8D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2.17</w:t>
            </w:r>
          </w:p>
        </w:tc>
        <w:tc>
          <w:tcPr>
            <w:tcW w:w="348" w:type="dxa"/>
            <w:gridSpan w:val="2"/>
            <w:shd w:val="clear" w:color="auto" w:fill="auto"/>
            <w:noWrap/>
            <w:hideMark/>
          </w:tcPr>
          <w:p w14:paraId="383DAF3F"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3178E2B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-2.51</w:t>
            </w:r>
          </w:p>
        </w:tc>
        <w:tc>
          <w:tcPr>
            <w:tcW w:w="816" w:type="dxa"/>
            <w:shd w:val="clear" w:color="auto" w:fill="auto"/>
            <w:noWrap/>
            <w:hideMark/>
          </w:tcPr>
          <w:p w14:paraId="059F919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-13.08</w:t>
            </w:r>
          </w:p>
        </w:tc>
        <w:tc>
          <w:tcPr>
            <w:tcW w:w="816" w:type="dxa"/>
            <w:shd w:val="clear" w:color="auto" w:fill="auto"/>
            <w:noWrap/>
            <w:hideMark/>
          </w:tcPr>
          <w:p w14:paraId="55A0AC9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8.07</w:t>
            </w:r>
          </w:p>
        </w:tc>
        <w:tc>
          <w:tcPr>
            <w:tcW w:w="333" w:type="dxa"/>
            <w:gridSpan w:val="2"/>
            <w:shd w:val="clear" w:color="auto" w:fill="auto"/>
            <w:noWrap/>
            <w:hideMark/>
          </w:tcPr>
          <w:p w14:paraId="1009DDD2"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658F874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-8.08</w:t>
            </w:r>
          </w:p>
        </w:tc>
        <w:tc>
          <w:tcPr>
            <w:tcW w:w="799" w:type="dxa"/>
            <w:shd w:val="clear" w:color="auto" w:fill="auto"/>
            <w:noWrap/>
            <w:hideMark/>
          </w:tcPr>
          <w:p w14:paraId="4E4554E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-18.82</w:t>
            </w:r>
          </w:p>
        </w:tc>
        <w:tc>
          <w:tcPr>
            <w:tcW w:w="950" w:type="dxa"/>
            <w:shd w:val="clear" w:color="auto" w:fill="auto"/>
            <w:noWrap/>
            <w:hideMark/>
          </w:tcPr>
          <w:p w14:paraId="54D819C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2.67</w:t>
            </w:r>
          </w:p>
        </w:tc>
        <w:tc>
          <w:tcPr>
            <w:tcW w:w="274" w:type="dxa"/>
            <w:gridSpan w:val="2"/>
            <w:shd w:val="clear" w:color="auto" w:fill="auto"/>
            <w:noWrap/>
            <w:hideMark/>
          </w:tcPr>
          <w:p w14:paraId="01610584"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021D4AD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-2.53</w:t>
            </w:r>
          </w:p>
        </w:tc>
        <w:tc>
          <w:tcPr>
            <w:tcW w:w="892" w:type="dxa"/>
            <w:shd w:val="clear" w:color="auto" w:fill="auto"/>
            <w:noWrap/>
            <w:hideMark/>
          </w:tcPr>
          <w:p w14:paraId="38CD8C5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-9.02</w:t>
            </w:r>
          </w:p>
        </w:tc>
        <w:tc>
          <w:tcPr>
            <w:tcW w:w="816" w:type="dxa"/>
            <w:shd w:val="clear" w:color="auto" w:fill="auto"/>
            <w:noWrap/>
            <w:hideMark/>
          </w:tcPr>
          <w:p w14:paraId="408E210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3.96</w:t>
            </w:r>
          </w:p>
        </w:tc>
        <w:tc>
          <w:tcPr>
            <w:tcW w:w="363" w:type="dxa"/>
            <w:gridSpan w:val="2"/>
            <w:shd w:val="clear" w:color="auto" w:fill="auto"/>
            <w:noWrap/>
            <w:hideMark/>
          </w:tcPr>
          <w:p w14:paraId="27963AA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4955C19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-9.82</w:t>
            </w:r>
          </w:p>
        </w:tc>
        <w:tc>
          <w:tcPr>
            <w:tcW w:w="825" w:type="dxa"/>
            <w:shd w:val="clear" w:color="auto" w:fill="auto"/>
            <w:noWrap/>
            <w:hideMark/>
          </w:tcPr>
          <w:p w14:paraId="79F1517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-21.67</w:t>
            </w:r>
          </w:p>
        </w:tc>
        <w:tc>
          <w:tcPr>
            <w:tcW w:w="816" w:type="dxa"/>
            <w:shd w:val="clear" w:color="auto" w:fill="auto"/>
            <w:noWrap/>
            <w:hideMark/>
          </w:tcPr>
          <w:p w14:paraId="39CE38B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2.04</w:t>
            </w:r>
          </w:p>
        </w:tc>
      </w:tr>
      <w:tr w:rsidR="009766C5" w:rsidRPr="005B6EBB" w14:paraId="6F587EDC" w14:textId="77777777" w:rsidTr="00D96C5E">
        <w:trPr>
          <w:gridAfter w:val="1"/>
          <w:wAfter w:w="13" w:type="dxa"/>
          <w:trHeight w:val="336"/>
        </w:trPr>
        <w:tc>
          <w:tcPr>
            <w:tcW w:w="1284" w:type="dxa"/>
            <w:shd w:val="clear" w:color="auto" w:fill="auto"/>
            <w:noWrap/>
            <w:hideMark/>
          </w:tcPr>
          <w:p w14:paraId="7E18C89A"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szCs w:val="21"/>
              </w:rPr>
              <w:t>Professional</w:t>
            </w:r>
            <w:r w:rsidRPr="005B6EBB">
              <w:rPr>
                <w:rFonts w:ascii="Calibri" w:hAnsi="Calibri" w:cs="Calibri"/>
                <w:b/>
                <w:bCs/>
                <w:color w:val="000000"/>
                <w:kern w:val="0"/>
                <w:szCs w:val="21"/>
                <w14:ligatures w14:val="none"/>
              </w:rPr>
              <w:t xml:space="preserve"> Title</w:t>
            </w:r>
          </w:p>
        </w:tc>
        <w:tc>
          <w:tcPr>
            <w:tcW w:w="1509" w:type="dxa"/>
            <w:shd w:val="clear" w:color="auto" w:fill="auto"/>
            <w:noWrap/>
            <w:hideMark/>
          </w:tcPr>
          <w:p w14:paraId="17D4BAA7"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shd w:val="clear" w:color="auto" w:fill="auto"/>
            <w:noWrap/>
            <w:hideMark/>
          </w:tcPr>
          <w:p w14:paraId="5709522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1BA0EEC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hideMark/>
          </w:tcPr>
          <w:p w14:paraId="07F4BE2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hideMark/>
          </w:tcPr>
          <w:p w14:paraId="5330B08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0DF1A96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0AFD87C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hideMark/>
          </w:tcPr>
          <w:p w14:paraId="3B4E943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5098E14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hideMark/>
          </w:tcPr>
          <w:p w14:paraId="1407AF8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hideMark/>
          </w:tcPr>
          <w:p w14:paraId="05E560C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hideMark/>
          </w:tcPr>
          <w:p w14:paraId="4BBE7581"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hideMark/>
          </w:tcPr>
          <w:p w14:paraId="64AEAD1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hideMark/>
          </w:tcPr>
          <w:p w14:paraId="1C32C29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625FEB0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hideMark/>
          </w:tcPr>
          <w:p w14:paraId="14C8530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6425BAB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hideMark/>
          </w:tcPr>
          <w:p w14:paraId="1679A8E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54522B6B"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6F9CEF9A" w14:textId="77777777" w:rsidTr="00D96C5E">
        <w:trPr>
          <w:gridAfter w:val="1"/>
          <w:wAfter w:w="13" w:type="dxa"/>
          <w:trHeight w:val="336"/>
        </w:trPr>
        <w:tc>
          <w:tcPr>
            <w:tcW w:w="1284" w:type="dxa"/>
            <w:shd w:val="clear" w:color="auto" w:fill="auto"/>
            <w:noWrap/>
          </w:tcPr>
          <w:p w14:paraId="3107B9B4"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None</w:t>
            </w:r>
          </w:p>
        </w:tc>
        <w:tc>
          <w:tcPr>
            <w:tcW w:w="1509" w:type="dxa"/>
            <w:shd w:val="clear" w:color="auto" w:fill="auto"/>
            <w:noWrap/>
          </w:tcPr>
          <w:p w14:paraId="106C0AE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tcPr>
          <w:p w14:paraId="1BEC0C7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49A6764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tcPr>
          <w:p w14:paraId="1213C40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tcPr>
          <w:p w14:paraId="1B550D2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28E6504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26A1CB9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tcPr>
          <w:p w14:paraId="280B607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57810A4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tcPr>
          <w:p w14:paraId="0C73229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tcPr>
          <w:p w14:paraId="3803304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tcPr>
          <w:p w14:paraId="6D5F244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tcPr>
          <w:p w14:paraId="76006D0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tcPr>
          <w:p w14:paraId="09634AF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413E7EE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tcPr>
          <w:p w14:paraId="15963F3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4004647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tcPr>
          <w:p w14:paraId="038F259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25A2BF98"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30DBB746" w14:textId="77777777" w:rsidTr="00D96C5E">
        <w:trPr>
          <w:gridAfter w:val="1"/>
          <w:wAfter w:w="13" w:type="dxa"/>
          <w:trHeight w:val="336"/>
        </w:trPr>
        <w:tc>
          <w:tcPr>
            <w:tcW w:w="1284" w:type="dxa"/>
            <w:shd w:val="clear" w:color="auto" w:fill="auto"/>
            <w:noWrap/>
            <w:hideMark/>
          </w:tcPr>
          <w:p w14:paraId="72A0C86D"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Junior</w:t>
            </w:r>
          </w:p>
        </w:tc>
        <w:tc>
          <w:tcPr>
            <w:tcW w:w="1509" w:type="dxa"/>
            <w:shd w:val="clear" w:color="auto" w:fill="auto"/>
            <w:noWrap/>
            <w:hideMark/>
          </w:tcPr>
          <w:p w14:paraId="1D35E39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0.80</w:t>
            </w:r>
          </w:p>
        </w:tc>
        <w:tc>
          <w:tcPr>
            <w:tcW w:w="653" w:type="dxa"/>
            <w:shd w:val="clear" w:color="auto" w:fill="auto"/>
            <w:noWrap/>
            <w:hideMark/>
          </w:tcPr>
          <w:p w14:paraId="3768607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0.22</w:t>
            </w:r>
          </w:p>
        </w:tc>
        <w:tc>
          <w:tcPr>
            <w:tcW w:w="816" w:type="dxa"/>
            <w:shd w:val="clear" w:color="auto" w:fill="auto"/>
            <w:noWrap/>
            <w:hideMark/>
          </w:tcPr>
          <w:p w14:paraId="3A4A45F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2.93</w:t>
            </w:r>
          </w:p>
        </w:tc>
        <w:tc>
          <w:tcPr>
            <w:tcW w:w="348" w:type="dxa"/>
            <w:gridSpan w:val="2"/>
            <w:shd w:val="clear" w:color="auto" w:fill="auto"/>
            <w:noWrap/>
            <w:hideMark/>
          </w:tcPr>
          <w:p w14:paraId="4E6B1B87"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7E0BDB1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-7.21</w:t>
            </w:r>
          </w:p>
        </w:tc>
        <w:tc>
          <w:tcPr>
            <w:tcW w:w="816" w:type="dxa"/>
            <w:shd w:val="clear" w:color="auto" w:fill="auto"/>
            <w:noWrap/>
            <w:hideMark/>
          </w:tcPr>
          <w:p w14:paraId="27E1D5E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-22.98</w:t>
            </w:r>
          </w:p>
        </w:tc>
        <w:tc>
          <w:tcPr>
            <w:tcW w:w="816" w:type="dxa"/>
            <w:shd w:val="clear" w:color="auto" w:fill="auto"/>
            <w:noWrap/>
            <w:hideMark/>
          </w:tcPr>
          <w:p w14:paraId="1DD7EE3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8.57</w:t>
            </w:r>
          </w:p>
        </w:tc>
        <w:tc>
          <w:tcPr>
            <w:tcW w:w="333" w:type="dxa"/>
            <w:gridSpan w:val="2"/>
            <w:shd w:val="clear" w:color="auto" w:fill="auto"/>
            <w:noWrap/>
            <w:hideMark/>
          </w:tcPr>
          <w:p w14:paraId="7FD97728"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54BD43E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-13.99</w:t>
            </w:r>
          </w:p>
        </w:tc>
        <w:tc>
          <w:tcPr>
            <w:tcW w:w="799" w:type="dxa"/>
            <w:shd w:val="clear" w:color="auto" w:fill="auto"/>
            <w:noWrap/>
            <w:hideMark/>
          </w:tcPr>
          <w:p w14:paraId="7BE3A17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-30.01</w:t>
            </w:r>
          </w:p>
        </w:tc>
        <w:tc>
          <w:tcPr>
            <w:tcW w:w="950" w:type="dxa"/>
            <w:shd w:val="clear" w:color="auto" w:fill="auto"/>
            <w:noWrap/>
            <w:hideMark/>
          </w:tcPr>
          <w:p w14:paraId="66B5CE7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2.03</w:t>
            </w:r>
          </w:p>
        </w:tc>
        <w:tc>
          <w:tcPr>
            <w:tcW w:w="274" w:type="dxa"/>
            <w:gridSpan w:val="2"/>
            <w:shd w:val="clear" w:color="auto" w:fill="auto"/>
            <w:noWrap/>
            <w:hideMark/>
          </w:tcPr>
          <w:p w14:paraId="67BF41E3"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2F4F8F5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-5.99</w:t>
            </w:r>
          </w:p>
        </w:tc>
        <w:tc>
          <w:tcPr>
            <w:tcW w:w="892" w:type="dxa"/>
            <w:shd w:val="clear" w:color="auto" w:fill="auto"/>
            <w:noWrap/>
            <w:hideMark/>
          </w:tcPr>
          <w:p w14:paraId="1A39AE7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-15.67</w:t>
            </w:r>
          </w:p>
        </w:tc>
        <w:tc>
          <w:tcPr>
            <w:tcW w:w="816" w:type="dxa"/>
            <w:shd w:val="clear" w:color="auto" w:fill="auto"/>
            <w:noWrap/>
            <w:hideMark/>
          </w:tcPr>
          <w:p w14:paraId="31E763E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3.69</w:t>
            </w:r>
          </w:p>
        </w:tc>
        <w:tc>
          <w:tcPr>
            <w:tcW w:w="363" w:type="dxa"/>
            <w:gridSpan w:val="2"/>
            <w:shd w:val="clear" w:color="auto" w:fill="auto"/>
            <w:noWrap/>
            <w:hideMark/>
          </w:tcPr>
          <w:p w14:paraId="14F13A44"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0554FAE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-9.14</w:t>
            </w:r>
          </w:p>
        </w:tc>
        <w:tc>
          <w:tcPr>
            <w:tcW w:w="825" w:type="dxa"/>
            <w:shd w:val="clear" w:color="auto" w:fill="auto"/>
            <w:noWrap/>
            <w:hideMark/>
          </w:tcPr>
          <w:p w14:paraId="282A2C3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-26.82</w:t>
            </w:r>
          </w:p>
        </w:tc>
        <w:tc>
          <w:tcPr>
            <w:tcW w:w="816" w:type="dxa"/>
            <w:shd w:val="clear" w:color="auto" w:fill="auto"/>
            <w:noWrap/>
            <w:hideMark/>
          </w:tcPr>
          <w:p w14:paraId="74EFDC1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8.53</w:t>
            </w:r>
          </w:p>
        </w:tc>
      </w:tr>
      <w:tr w:rsidR="009766C5" w:rsidRPr="005B6EBB" w14:paraId="5FFA0553" w14:textId="77777777" w:rsidTr="00D96C5E">
        <w:trPr>
          <w:gridAfter w:val="1"/>
          <w:wAfter w:w="13" w:type="dxa"/>
          <w:trHeight w:val="336"/>
        </w:trPr>
        <w:tc>
          <w:tcPr>
            <w:tcW w:w="1284" w:type="dxa"/>
            <w:shd w:val="clear" w:color="auto" w:fill="auto"/>
            <w:noWrap/>
            <w:hideMark/>
          </w:tcPr>
          <w:p w14:paraId="7812CC92"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Moderate</w:t>
            </w:r>
          </w:p>
        </w:tc>
        <w:tc>
          <w:tcPr>
            <w:tcW w:w="1509" w:type="dxa"/>
            <w:shd w:val="clear" w:color="auto" w:fill="auto"/>
            <w:noWrap/>
            <w:hideMark/>
          </w:tcPr>
          <w:p w14:paraId="043EFC9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1.01</w:t>
            </w:r>
          </w:p>
        </w:tc>
        <w:tc>
          <w:tcPr>
            <w:tcW w:w="653" w:type="dxa"/>
            <w:shd w:val="clear" w:color="auto" w:fill="auto"/>
            <w:noWrap/>
            <w:hideMark/>
          </w:tcPr>
          <w:p w14:paraId="7F6C268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0.24</w:t>
            </w:r>
          </w:p>
        </w:tc>
        <w:tc>
          <w:tcPr>
            <w:tcW w:w="816" w:type="dxa"/>
            <w:shd w:val="clear" w:color="auto" w:fill="auto"/>
            <w:noWrap/>
            <w:hideMark/>
          </w:tcPr>
          <w:p w14:paraId="730E2F4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4.16</w:t>
            </w:r>
          </w:p>
        </w:tc>
        <w:tc>
          <w:tcPr>
            <w:tcW w:w="348" w:type="dxa"/>
            <w:gridSpan w:val="2"/>
            <w:shd w:val="clear" w:color="auto" w:fill="auto"/>
            <w:noWrap/>
            <w:hideMark/>
          </w:tcPr>
          <w:p w14:paraId="02389FEC"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515BCE3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0.21</w:t>
            </w:r>
          </w:p>
        </w:tc>
        <w:tc>
          <w:tcPr>
            <w:tcW w:w="816" w:type="dxa"/>
            <w:shd w:val="clear" w:color="auto" w:fill="auto"/>
            <w:noWrap/>
            <w:hideMark/>
          </w:tcPr>
          <w:p w14:paraId="4A02F7A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-17.46</w:t>
            </w:r>
          </w:p>
        </w:tc>
        <w:tc>
          <w:tcPr>
            <w:tcW w:w="816" w:type="dxa"/>
            <w:shd w:val="clear" w:color="auto" w:fill="auto"/>
            <w:noWrap/>
            <w:hideMark/>
          </w:tcPr>
          <w:p w14:paraId="6EE3090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17.87</w:t>
            </w:r>
          </w:p>
        </w:tc>
        <w:tc>
          <w:tcPr>
            <w:tcW w:w="333" w:type="dxa"/>
            <w:gridSpan w:val="2"/>
            <w:shd w:val="clear" w:color="auto" w:fill="auto"/>
            <w:noWrap/>
            <w:hideMark/>
          </w:tcPr>
          <w:p w14:paraId="16DDF8BC"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5C9BF7C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-1.03</w:t>
            </w:r>
          </w:p>
        </w:tc>
        <w:tc>
          <w:tcPr>
            <w:tcW w:w="799" w:type="dxa"/>
            <w:shd w:val="clear" w:color="auto" w:fill="auto"/>
            <w:noWrap/>
            <w:hideMark/>
          </w:tcPr>
          <w:p w14:paraId="667D389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-18.97</w:t>
            </w:r>
          </w:p>
        </w:tc>
        <w:tc>
          <w:tcPr>
            <w:tcW w:w="950" w:type="dxa"/>
            <w:shd w:val="clear" w:color="auto" w:fill="auto"/>
            <w:noWrap/>
            <w:hideMark/>
          </w:tcPr>
          <w:p w14:paraId="6CF1455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16.92</w:t>
            </w:r>
          </w:p>
        </w:tc>
        <w:tc>
          <w:tcPr>
            <w:tcW w:w="274" w:type="dxa"/>
            <w:gridSpan w:val="2"/>
            <w:shd w:val="clear" w:color="auto" w:fill="auto"/>
            <w:noWrap/>
            <w:hideMark/>
          </w:tcPr>
          <w:p w14:paraId="7EFDC277"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681A415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1.26</w:t>
            </w:r>
          </w:p>
        </w:tc>
        <w:tc>
          <w:tcPr>
            <w:tcW w:w="892" w:type="dxa"/>
            <w:shd w:val="clear" w:color="auto" w:fill="auto"/>
            <w:noWrap/>
            <w:hideMark/>
          </w:tcPr>
          <w:p w14:paraId="5249BF6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-9.58</w:t>
            </w:r>
          </w:p>
        </w:tc>
        <w:tc>
          <w:tcPr>
            <w:tcW w:w="816" w:type="dxa"/>
            <w:shd w:val="clear" w:color="auto" w:fill="auto"/>
            <w:noWrap/>
            <w:hideMark/>
          </w:tcPr>
          <w:p w14:paraId="723FFA7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12.10</w:t>
            </w:r>
          </w:p>
        </w:tc>
        <w:tc>
          <w:tcPr>
            <w:tcW w:w="363" w:type="dxa"/>
            <w:gridSpan w:val="2"/>
            <w:shd w:val="clear" w:color="auto" w:fill="auto"/>
            <w:noWrap/>
            <w:hideMark/>
          </w:tcPr>
          <w:p w14:paraId="1B78048B"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6652F83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4.18</w:t>
            </w:r>
          </w:p>
        </w:tc>
        <w:tc>
          <w:tcPr>
            <w:tcW w:w="825" w:type="dxa"/>
            <w:shd w:val="clear" w:color="auto" w:fill="auto"/>
            <w:noWrap/>
            <w:hideMark/>
          </w:tcPr>
          <w:p w14:paraId="1809979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-15.61</w:t>
            </w:r>
          </w:p>
        </w:tc>
        <w:tc>
          <w:tcPr>
            <w:tcW w:w="816" w:type="dxa"/>
            <w:shd w:val="clear" w:color="auto" w:fill="auto"/>
            <w:noWrap/>
            <w:hideMark/>
          </w:tcPr>
          <w:p w14:paraId="430989D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23.98</w:t>
            </w:r>
          </w:p>
        </w:tc>
      </w:tr>
      <w:tr w:rsidR="009766C5" w:rsidRPr="005B6EBB" w14:paraId="788E3B3E" w14:textId="77777777" w:rsidTr="00D96C5E">
        <w:trPr>
          <w:gridAfter w:val="1"/>
          <w:wAfter w:w="13" w:type="dxa"/>
          <w:trHeight w:val="336"/>
        </w:trPr>
        <w:tc>
          <w:tcPr>
            <w:tcW w:w="1284" w:type="dxa"/>
            <w:shd w:val="clear" w:color="auto" w:fill="auto"/>
            <w:noWrap/>
            <w:hideMark/>
          </w:tcPr>
          <w:p w14:paraId="15AB2389"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Senior</w:t>
            </w:r>
          </w:p>
        </w:tc>
        <w:tc>
          <w:tcPr>
            <w:tcW w:w="1509" w:type="dxa"/>
            <w:shd w:val="clear" w:color="auto" w:fill="auto"/>
            <w:noWrap/>
            <w:hideMark/>
          </w:tcPr>
          <w:p w14:paraId="617F053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2.19</w:t>
            </w:r>
          </w:p>
        </w:tc>
        <w:tc>
          <w:tcPr>
            <w:tcW w:w="653" w:type="dxa"/>
            <w:shd w:val="clear" w:color="auto" w:fill="auto"/>
            <w:noWrap/>
            <w:hideMark/>
          </w:tcPr>
          <w:p w14:paraId="60F76BD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0.31</w:t>
            </w:r>
          </w:p>
        </w:tc>
        <w:tc>
          <w:tcPr>
            <w:tcW w:w="816" w:type="dxa"/>
            <w:shd w:val="clear" w:color="auto" w:fill="auto"/>
            <w:noWrap/>
            <w:hideMark/>
          </w:tcPr>
          <w:p w14:paraId="0EF0E9A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15.41</w:t>
            </w:r>
          </w:p>
        </w:tc>
        <w:tc>
          <w:tcPr>
            <w:tcW w:w="348" w:type="dxa"/>
            <w:gridSpan w:val="2"/>
            <w:shd w:val="clear" w:color="auto" w:fill="auto"/>
            <w:noWrap/>
            <w:hideMark/>
          </w:tcPr>
          <w:p w14:paraId="4B417221"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28C4457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5.62</w:t>
            </w:r>
          </w:p>
        </w:tc>
        <w:tc>
          <w:tcPr>
            <w:tcW w:w="816" w:type="dxa"/>
            <w:shd w:val="clear" w:color="auto" w:fill="auto"/>
            <w:noWrap/>
            <w:hideMark/>
          </w:tcPr>
          <w:p w14:paraId="0CAA9CA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-15.88</w:t>
            </w:r>
          </w:p>
        </w:tc>
        <w:tc>
          <w:tcPr>
            <w:tcW w:w="816" w:type="dxa"/>
            <w:shd w:val="clear" w:color="auto" w:fill="auto"/>
            <w:noWrap/>
            <w:hideMark/>
          </w:tcPr>
          <w:p w14:paraId="0848C77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27.12</w:t>
            </w:r>
          </w:p>
        </w:tc>
        <w:tc>
          <w:tcPr>
            <w:tcW w:w="333" w:type="dxa"/>
            <w:gridSpan w:val="2"/>
            <w:shd w:val="clear" w:color="auto" w:fill="auto"/>
            <w:noWrap/>
            <w:hideMark/>
          </w:tcPr>
          <w:p w14:paraId="6B19631E"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47FC60E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3.03</w:t>
            </w:r>
          </w:p>
        </w:tc>
        <w:tc>
          <w:tcPr>
            <w:tcW w:w="799" w:type="dxa"/>
            <w:shd w:val="clear" w:color="auto" w:fill="auto"/>
            <w:noWrap/>
            <w:hideMark/>
          </w:tcPr>
          <w:p w14:paraId="381E19B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-18.81</w:t>
            </w:r>
          </w:p>
        </w:tc>
        <w:tc>
          <w:tcPr>
            <w:tcW w:w="950" w:type="dxa"/>
            <w:shd w:val="clear" w:color="auto" w:fill="auto"/>
            <w:noWrap/>
            <w:hideMark/>
          </w:tcPr>
          <w:p w14:paraId="75CD6A3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24.87</w:t>
            </w:r>
          </w:p>
        </w:tc>
        <w:tc>
          <w:tcPr>
            <w:tcW w:w="274" w:type="dxa"/>
            <w:gridSpan w:val="2"/>
            <w:shd w:val="clear" w:color="auto" w:fill="auto"/>
            <w:noWrap/>
            <w:hideMark/>
          </w:tcPr>
          <w:p w14:paraId="647130B9"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65671A9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3.57</w:t>
            </w:r>
          </w:p>
        </w:tc>
        <w:tc>
          <w:tcPr>
            <w:tcW w:w="892" w:type="dxa"/>
            <w:shd w:val="clear" w:color="auto" w:fill="auto"/>
            <w:noWrap/>
            <w:hideMark/>
          </w:tcPr>
          <w:p w14:paraId="3F734C6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-9.62</w:t>
            </w:r>
          </w:p>
        </w:tc>
        <w:tc>
          <w:tcPr>
            <w:tcW w:w="816" w:type="dxa"/>
            <w:shd w:val="clear" w:color="auto" w:fill="auto"/>
            <w:noWrap/>
            <w:hideMark/>
          </w:tcPr>
          <w:p w14:paraId="4547AEF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16.76</w:t>
            </w:r>
          </w:p>
        </w:tc>
        <w:tc>
          <w:tcPr>
            <w:tcW w:w="363" w:type="dxa"/>
            <w:gridSpan w:val="2"/>
            <w:shd w:val="clear" w:color="auto" w:fill="auto"/>
            <w:noWrap/>
            <w:hideMark/>
          </w:tcPr>
          <w:p w14:paraId="6A100A80"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046FC95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7.75</w:t>
            </w:r>
          </w:p>
        </w:tc>
        <w:tc>
          <w:tcPr>
            <w:tcW w:w="825" w:type="dxa"/>
            <w:shd w:val="clear" w:color="auto" w:fill="auto"/>
            <w:noWrap/>
            <w:hideMark/>
          </w:tcPr>
          <w:p w14:paraId="4F8CA7B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-16.35</w:t>
            </w:r>
          </w:p>
        </w:tc>
        <w:tc>
          <w:tcPr>
            <w:tcW w:w="816" w:type="dxa"/>
            <w:shd w:val="clear" w:color="auto" w:fill="auto"/>
            <w:noWrap/>
            <w:hideMark/>
          </w:tcPr>
          <w:p w14:paraId="620BC4E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31.84</w:t>
            </w:r>
          </w:p>
        </w:tc>
      </w:tr>
      <w:tr w:rsidR="009766C5" w:rsidRPr="005B6EBB" w14:paraId="20AC9F18" w14:textId="77777777" w:rsidTr="00D96C5E">
        <w:trPr>
          <w:gridAfter w:val="1"/>
          <w:wAfter w:w="13" w:type="dxa"/>
          <w:trHeight w:val="336"/>
        </w:trPr>
        <w:tc>
          <w:tcPr>
            <w:tcW w:w="1284" w:type="dxa"/>
            <w:shd w:val="clear" w:color="auto" w:fill="auto"/>
            <w:noWrap/>
            <w:hideMark/>
          </w:tcPr>
          <w:p w14:paraId="0383AB7E"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Work year</w:t>
            </w:r>
          </w:p>
        </w:tc>
        <w:tc>
          <w:tcPr>
            <w:tcW w:w="1509" w:type="dxa"/>
            <w:shd w:val="clear" w:color="auto" w:fill="auto"/>
            <w:noWrap/>
            <w:hideMark/>
          </w:tcPr>
          <w:p w14:paraId="6D56BEE3"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shd w:val="clear" w:color="auto" w:fill="auto"/>
            <w:noWrap/>
            <w:hideMark/>
          </w:tcPr>
          <w:p w14:paraId="33E5FA8F"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18CA0F9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hideMark/>
          </w:tcPr>
          <w:p w14:paraId="1AC53DA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hideMark/>
          </w:tcPr>
          <w:p w14:paraId="1BDAAD59"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2F38F0F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3681386E"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hideMark/>
          </w:tcPr>
          <w:p w14:paraId="165EA1BD"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476F97F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hideMark/>
          </w:tcPr>
          <w:p w14:paraId="1F25C37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hideMark/>
          </w:tcPr>
          <w:p w14:paraId="06C757F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hideMark/>
          </w:tcPr>
          <w:p w14:paraId="28863BA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hideMark/>
          </w:tcPr>
          <w:p w14:paraId="40AB53D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hideMark/>
          </w:tcPr>
          <w:p w14:paraId="07BCB86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6DFAF19A"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hideMark/>
          </w:tcPr>
          <w:p w14:paraId="4F1384E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hideMark/>
          </w:tcPr>
          <w:p w14:paraId="3ADE516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hideMark/>
          </w:tcPr>
          <w:p w14:paraId="7DE4F0AB"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hideMark/>
          </w:tcPr>
          <w:p w14:paraId="52F1C8AE"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67CFA3CC" w14:textId="77777777" w:rsidTr="00D96C5E">
        <w:trPr>
          <w:gridAfter w:val="1"/>
          <w:wAfter w:w="13" w:type="dxa"/>
          <w:trHeight w:val="336"/>
        </w:trPr>
        <w:tc>
          <w:tcPr>
            <w:tcW w:w="1284" w:type="dxa"/>
            <w:shd w:val="clear" w:color="auto" w:fill="auto"/>
            <w:noWrap/>
          </w:tcPr>
          <w:p w14:paraId="19601411"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lastRenderedPageBreak/>
              <w:t>&lt;6</w:t>
            </w:r>
          </w:p>
        </w:tc>
        <w:tc>
          <w:tcPr>
            <w:tcW w:w="1509" w:type="dxa"/>
            <w:shd w:val="clear" w:color="auto" w:fill="auto"/>
            <w:noWrap/>
          </w:tcPr>
          <w:p w14:paraId="15EE9A6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tcPr>
          <w:p w14:paraId="7DA7480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1582F4C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48" w:type="dxa"/>
            <w:gridSpan w:val="2"/>
            <w:shd w:val="clear" w:color="auto" w:fill="auto"/>
            <w:noWrap/>
          </w:tcPr>
          <w:p w14:paraId="5BF4839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59" w:type="dxa"/>
            <w:gridSpan w:val="2"/>
            <w:shd w:val="clear" w:color="auto" w:fill="auto"/>
            <w:noWrap/>
          </w:tcPr>
          <w:p w14:paraId="4E689B15"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1E12581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40C912B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33" w:type="dxa"/>
            <w:gridSpan w:val="2"/>
            <w:shd w:val="clear" w:color="auto" w:fill="auto"/>
            <w:noWrap/>
          </w:tcPr>
          <w:p w14:paraId="7CDFB318"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2CE69DE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799" w:type="dxa"/>
            <w:shd w:val="clear" w:color="auto" w:fill="auto"/>
            <w:noWrap/>
          </w:tcPr>
          <w:p w14:paraId="264455E6"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950" w:type="dxa"/>
            <w:shd w:val="clear" w:color="auto" w:fill="auto"/>
            <w:noWrap/>
          </w:tcPr>
          <w:p w14:paraId="26A02E20"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274" w:type="dxa"/>
            <w:gridSpan w:val="2"/>
            <w:shd w:val="clear" w:color="auto" w:fill="auto"/>
            <w:noWrap/>
          </w:tcPr>
          <w:p w14:paraId="6A1645BC"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1" w:type="dxa"/>
            <w:gridSpan w:val="2"/>
            <w:shd w:val="clear" w:color="auto" w:fill="auto"/>
            <w:noWrap/>
          </w:tcPr>
          <w:p w14:paraId="737E1B6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92" w:type="dxa"/>
            <w:shd w:val="clear" w:color="auto" w:fill="auto"/>
            <w:noWrap/>
          </w:tcPr>
          <w:p w14:paraId="47EE4404"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1AB42233"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363" w:type="dxa"/>
            <w:gridSpan w:val="2"/>
            <w:shd w:val="clear" w:color="auto" w:fill="auto"/>
            <w:noWrap/>
          </w:tcPr>
          <w:p w14:paraId="0B90C2B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gridSpan w:val="2"/>
            <w:shd w:val="clear" w:color="auto" w:fill="auto"/>
            <w:noWrap/>
          </w:tcPr>
          <w:p w14:paraId="4B8AA532"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25" w:type="dxa"/>
            <w:shd w:val="clear" w:color="auto" w:fill="auto"/>
            <w:noWrap/>
          </w:tcPr>
          <w:p w14:paraId="20F04A47" w14:textId="77777777" w:rsidR="009766C5" w:rsidRPr="005B6EBB" w:rsidRDefault="009766C5" w:rsidP="00D96C5E">
            <w:pPr>
              <w:widowControl/>
              <w:jc w:val="center"/>
              <w:rPr>
                <w:rFonts w:ascii="Calibri" w:eastAsia="Times New Roman" w:hAnsi="Calibri" w:cs="Calibri"/>
                <w:kern w:val="0"/>
                <w:szCs w:val="21"/>
                <w14:ligatures w14:val="none"/>
              </w:rPr>
            </w:pPr>
          </w:p>
        </w:tc>
        <w:tc>
          <w:tcPr>
            <w:tcW w:w="816" w:type="dxa"/>
            <w:shd w:val="clear" w:color="auto" w:fill="auto"/>
            <w:noWrap/>
          </w:tcPr>
          <w:p w14:paraId="3D5E5AD6" w14:textId="77777777" w:rsidR="009766C5" w:rsidRPr="005B6EBB" w:rsidRDefault="009766C5" w:rsidP="00D96C5E">
            <w:pPr>
              <w:widowControl/>
              <w:jc w:val="center"/>
              <w:rPr>
                <w:rFonts w:ascii="Calibri" w:eastAsia="Times New Roman" w:hAnsi="Calibri" w:cs="Calibri"/>
                <w:kern w:val="0"/>
                <w:szCs w:val="21"/>
                <w14:ligatures w14:val="none"/>
              </w:rPr>
            </w:pPr>
          </w:p>
        </w:tc>
      </w:tr>
      <w:tr w:rsidR="009766C5" w:rsidRPr="005B6EBB" w14:paraId="707CACEC" w14:textId="77777777" w:rsidTr="00D96C5E">
        <w:trPr>
          <w:gridAfter w:val="1"/>
          <w:wAfter w:w="13" w:type="dxa"/>
          <w:trHeight w:val="336"/>
        </w:trPr>
        <w:tc>
          <w:tcPr>
            <w:tcW w:w="1284" w:type="dxa"/>
            <w:shd w:val="clear" w:color="auto" w:fill="auto"/>
            <w:noWrap/>
            <w:hideMark/>
          </w:tcPr>
          <w:p w14:paraId="23CBC412"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6~10</w:t>
            </w:r>
          </w:p>
        </w:tc>
        <w:tc>
          <w:tcPr>
            <w:tcW w:w="1509" w:type="dxa"/>
            <w:shd w:val="clear" w:color="auto" w:fill="auto"/>
            <w:noWrap/>
            <w:hideMark/>
          </w:tcPr>
          <w:p w14:paraId="5B2D9CC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0.96</w:t>
            </w:r>
          </w:p>
        </w:tc>
        <w:tc>
          <w:tcPr>
            <w:tcW w:w="653" w:type="dxa"/>
            <w:shd w:val="clear" w:color="auto" w:fill="auto"/>
            <w:noWrap/>
            <w:hideMark/>
          </w:tcPr>
          <w:p w14:paraId="7FE4B85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0.37</w:t>
            </w:r>
          </w:p>
        </w:tc>
        <w:tc>
          <w:tcPr>
            <w:tcW w:w="816" w:type="dxa"/>
            <w:shd w:val="clear" w:color="auto" w:fill="auto"/>
            <w:noWrap/>
            <w:hideMark/>
          </w:tcPr>
          <w:p w14:paraId="0480BBF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2.49</w:t>
            </w:r>
          </w:p>
        </w:tc>
        <w:tc>
          <w:tcPr>
            <w:tcW w:w="348" w:type="dxa"/>
            <w:gridSpan w:val="2"/>
            <w:shd w:val="clear" w:color="auto" w:fill="auto"/>
            <w:noWrap/>
            <w:hideMark/>
          </w:tcPr>
          <w:p w14:paraId="59B7F554"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014B885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-3.50</w:t>
            </w:r>
          </w:p>
        </w:tc>
        <w:tc>
          <w:tcPr>
            <w:tcW w:w="816" w:type="dxa"/>
            <w:shd w:val="clear" w:color="auto" w:fill="auto"/>
            <w:noWrap/>
            <w:hideMark/>
          </w:tcPr>
          <w:p w14:paraId="49BAFA0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-15.86</w:t>
            </w:r>
          </w:p>
        </w:tc>
        <w:tc>
          <w:tcPr>
            <w:tcW w:w="816" w:type="dxa"/>
            <w:shd w:val="clear" w:color="auto" w:fill="auto"/>
            <w:noWrap/>
            <w:hideMark/>
          </w:tcPr>
          <w:p w14:paraId="2516B8C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8.86</w:t>
            </w:r>
          </w:p>
        </w:tc>
        <w:tc>
          <w:tcPr>
            <w:tcW w:w="333" w:type="dxa"/>
            <w:gridSpan w:val="2"/>
            <w:shd w:val="clear" w:color="auto" w:fill="auto"/>
            <w:noWrap/>
            <w:hideMark/>
          </w:tcPr>
          <w:p w14:paraId="73BAC417"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5F01897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2.14</w:t>
            </w:r>
          </w:p>
        </w:tc>
        <w:tc>
          <w:tcPr>
            <w:tcW w:w="799" w:type="dxa"/>
            <w:shd w:val="clear" w:color="auto" w:fill="auto"/>
            <w:noWrap/>
            <w:hideMark/>
          </w:tcPr>
          <w:p w14:paraId="59043FE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-10.42</w:t>
            </w:r>
          </w:p>
        </w:tc>
        <w:tc>
          <w:tcPr>
            <w:tcW w:w="950" w:type="dxa"/>
            <w:shd w:val="clear" w:color="auto" w:fill="auto"/>
            <w:noWrap/>
            <w:hideMark/>
          </w:tcPr>
          <w:p w14:paraId="1313487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14.69</w:t>
            </w:r>
          </w:p>
        </w:tc>
        <w:tc>
          <w:tcPr>
            <w:tcW w:w="274" w:type="dxa"/>
            <w:gridSpan w:val="2"/>
            <w:shd w:val="clear" w:color="auto" w:fill="auto"/>
            <w:noWrap/>
            <w:hideMark/>
          </w:tcPr>
          <w:p w14:paraId="65CF0F9C"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5396B77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0.34</w:t>
            </w:r>
          </w:p>
        </w:tc>
        <w:tc>
          <w:tcPr>
            <w:tcW w:w="892" w:type="dxa"/>
            <w:shd w:val="clear" w:color="auto" w:fill="auto"/>
            <w:noWrap/>
            <w:hideMark/>
          </w:tcPr>
          <w:p w14:paraId="58099B0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-7.25</w:t>
            </w:r>
          </w:p>
        </w:tc>
        <w:tc>
          <w:tcPr>
            <w:tcW w:w="816" w:type="dxa"/>
            <w:shd w:val="clear" w:color="auto" w:fill="auto"/>
            <w:noWrap/>
            <w:hideMark/>
          </w:tcPr>
          <w:p w14:paraId="038E833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7.92</w:t>
            </w:r>
          </w:p>
        </w:tc>
        <w:tc>
          <w:tcPr>
            <w:tcW w:w="363" w:type="dxa"/>
            <w:gridSpan w:val="2"/>
            <w:shd w:val="clear" w:color="auto" w:fill="auto"/>
            <w:noWrap/>
            <w:hideMark/>
          </w:tcPr>
          <w:p w14:paraId="0D4BA221"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29978FB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-1.13</w:t>
            </w:r>
          </w:p>
        </w:tc>
        <w:tc>
          <w:tcPr>
            <w:tcW w:w="825" w:type="dxa"/>
            <w:shd w:val="clear" w:color="auto" w:fill="auto"/>
            <w:noWrap/>
            <w:hideMark/>
          </w:tcPr>
          <w:p w14:paraId="36718DD7"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-14.98</w:t>
            </w:r>
          </w:p>
        </w:tc>
        <w:tc>
          <w:tcPr>
            <w:tcW w:w="816" w:type="dxa"/>
            <w:shd w:val="clear" w:color="auto" w:fill="auto"/>
            <w:noWrap/>
            <w:hideMark/>
          </w:tcPr>
          <w:p w14:paraId="3D5B3E9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12.72</w:t>
            </w:r>
          </w:p>
        </w:tc>
      </w:tr>
      <w:tr w:rsidR="009766C5" w:rsidRPr="005B6EBB" w14:paraId="06C9A26C" w14:textId="77777777" w:rsidTr="00D96C5E">
        <w:trPr>
          <w:gridAfter w:val="1"/>
          <w:wAfter w:w="13" w:type="dxa"/>
          <w:trHeight w:val="336"/>
        </w:trPr>
        <w:tc>
          <w:tcPr>
            <w:tcW w:w="1284" w:type="dxa"/>
            <w:shd w:val="clear" w:color="auto" w:fill="auto"/>
            <w:noWrap/>
            <w:hideMark/>
          </w:tcPr>
          <w:p w14:paraId="7A02CEEB"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10~15</w:t>
            </w:r>
          </w:p>
        </w:tc>
        <w:tc>
          <w:tcPr>
            <w:tcW w:w="1509" w:type="dxa"/>
            <w:shd w:val="clear" w:color="auto" w:fill="auto"/>
            <w:noWrap/>
            <w:hideMark/>
          </w:tcPr>
          <w:p w14:paraId="58C910D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1.87</w:t>
            </w:r>
          </w:p>
        </w:tc>
        <w:tc>
          <w:tcPr>
            <w:tcW w:w="653" w:type="dxa"/>
            <w:shd w:val="clear" w:color="auto" w:fill="auto"/>
            <w:noWrap/>
            <w:hideMark/>
          </w:tcPr>
          <w:p w14:paraId="34990C7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0.57</w:t>
            </w:r>
          </w:p>
        </w:tc>
        <w:tc>
          <w:tcPr>
            <w:tcW w:w="816" w:type="dxa"/>
            <w:shd w:val="clear" w:color="auto" w:fill="auto"/>
            <w:noWrap/>
            <w:hideMark/>
          </w:tcPr>
          <w:p w14:paraId="6E7FCF5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6.13</w:t>
            </w:r>
          </w:p>
        </w:tc>
        <w:tc>
          <w:tcPr>
            <w:tcW w:w="348" w:type="dxa"/>
            <w:gridSpan w:val="2"/>
            <w:shd w:val="clear" w:color="auto" w:fill="auto"/>
            <w:noWrap/>
            <w:hideMark/>
          </w:tcPr>
          <w:p w14:paraId="38428A49"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6BBFDD3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1.32</w:t>
            </w:r>
          </w:p>
        </w:tc>
        <w:tc>
          <w:tcPr>
            <w:tcW w:w="816" w:type="dxa"/>
            <w:shd w:val="clear" w:color="auto" w:fill="auto"/>
            <w:noWrap/>
            <w:hideMark/>
          </w:tcPr>
          <w:p w14:paraId="3A96B13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-12.38</w:t>
            </w:r>
          </w:p>
        </w:tc>
        <w:tc>
          <w:tcPr>
            <w:tcW w:w="816" w:type="dxa"/>
            <w:shd w:val="clear" w:color="auto" w:fill="auto"/>
            <w:noWrap/>
            <w:hideMark/>
          </w:tcPr>
          <w:p w14:paraId="42197F3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15.01</w:t>
            </w:r>
          </w:p>
        </w:tc>
        <w:tc>
          <w:tcPr>
            <w:tcW w:w="333" w:type="dxa"/>
            <w:gridSpan w:val="2"/>
            <w:shd w:val="clear" w:color="auto" w:fill="auto"/>
            <w:noWrap/>
            <w:hideMark/>
          </w:tcPr>
          <w:p w14:paraId="67317070"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6EB3594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0.38</w:t>
            </w:r>
          </w:p>
        </w:tc>
        <w:tc>
          <w:tcPr>
            <w:tcW w:w="799" w:type="dxa"/>
            <w:shd w:val="clear" w:color="auto" w:fill="auto"/>
            <w:noWrap/>
            <w:hideMark/>
          </w:tcPr>
          <w:p w14:paraId="71748B1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-13.53</w:t>
            </w:r>
          </w:p>
        </w:tc>
        <w:tc>
          <w:tcPr>
            <w:tcW w:w="950" w:type="dxa"/>
            <w:shd w:val="clear" w:color="auto" w:fill="auto"/>
            <w:noWrap/>
            <w:hideMark/>
          </w:tcPr>
          <w:p w14:paraId="1F083E0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14.29</w:t>
            </w:r>
          </w:p>
        </w:tc>
        <w:tc>
          <w:tcPr>
            <w:tcW w:w="274" w:type="dxa"/>
            <w:gridSpan w:val="2"/>
            <w:shd w:val="clear" w:color="auto" w:fill="auto"/>
            <w:noWrap/>
            <w:hideMark/>
          </w:tcPr>
          <w:p w14:paraId="1A408290"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37DD96F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-0.10</w:t>
            </w:r>
          </w:p>
        </w:tc>
        <w:tc>
          <w:tcPr>
            <w:tcW w:w="892" w:type="dxa"/>
            <w:shd w:val="clear" w:color="auto" w:fill="auto"/>
            <w:noWrap/>
            <w:hideMark/>
          </w:tcPr>
          <w:p w14:paraId="4AF66F7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-8.50</w:t>
            </w:r>
          </w:p>
        </w:tc>
        <w:tc>
          <w:tcPr>
            <w:tcW w:w="816" w:type="dxa"/>
            <w:shd w:val="clear" w:color="auto" w:fill="auto"/>
            <w:noWrap/>
            <w:hideMark/>
          </w:tcPr>
          <w:p w14:paraId="6B1EA58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8.31</w:t>
            </w:r>
          </w:p>
        </w:tc>
        <w:tc>
          <w:tcPr>
            <w:tcW w:w="363" w:type="dxa"/>
            <w:gridSpan w:val="2"/>
            <w:shd w:val="clear" w:color="auto" w:fill="auto"/>
            <w:noWrap/>
            <w:hideMark/>
          </w:tcPr>
          <w:p w14:paraId="11C13DEE"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3D71A01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-4.57</w:t>
            </w:r>
          </w:p>
        </w:tc>
        <w:tc>
          <w:tcPr>
            <w:tcW w:w="825" w:type="dxa"/>
            <w:shd w:val="clear" w:color="auto" w:fill="auto"/>
            <w:noWrap/>
            <w:hideMark/>
          </w:tcPr>
          <w:p w14:paraId="4B184B6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-19.91</w:t>
            </w:r>
          </w:p>
        </w:tc>
        <w:tc>
          <w:tcPr>
            <w:tcW w:w="816" w:type="dxa"/>
            <w:shd w:val="clear" w:color="auto" w:fill="auto"/>
            <w:noWrap/>
            <w:hideMark/>
          </w:tcPr>
          <w:p w14:paraId="7E11AA9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10.78</w:t>
            </w:r>
          </w:p>
        </w:tc>
      </w:tr>
      <w:tr w:rsidR="009766C5" w:rsidRPr="005B6EBB" w14:paraId="7EAD8E55" w14:textId="77777777" w:rsidTr="00D96C5E">
        <w:trPr>
          <w:gridAfter w:val="1"/>
          <w:wAfter w:w="13" w:type="dxa"/>
          <w:trHeight w:val="336"/>
        </w:trPr>
        <w:tc>
          <w:tcPr>
            <w:tcW w:w="1284" w:type="dxa"/>
            <w:shd w:val="clear" w:color="auto" w:fill="auto"/>
            <w:noWrap/>
            <w:hideMark/>
          </w:tcPr>
          <w:p w14:paraId="0068B49F"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15~25</w:t>
            </w:r>
          </w:p>
        </w:tc>
        <w:tc>
          <w:tcPr>
            <w:tcW w:w="1509" w:type="dxa"/>
            <w:shd w:val="clear" w:color="auto" w:fill="auto"/>
            <w:noWrap/>
            <w:hideMark/>
          </w:tcPr>
          <w:p w14:paraId="4BE5F1C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1.39</w:t>
            </w:r>
          </w:p>
        </w:tc>
        <w:tc>
          <w:tcPr>
            <w:tcW w:w="653" w:type="dxa"/>
            <w:shd w:val="clear" w:color="auto" w:fill="auto"/>
            <w:noWrap/>
            <w:hideMark/>
          </w:tcPr>
          <w:p w14:paraId="4F78699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0.32</w:t>
            </w:r>
          </w:p>
        </w:tc>
        <w:tc>
          <w:tcPr>
            <w:tcW w:w="816" w:type="dxa"/>
            <w:shd w:val="clear" w:color="auto" w:fill="auto"/>
            <w:noWrap/>
            <w:hideMark/>
          </w:tcPr>
          <w:p w14:paraId="597753A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6.08</w:t>
            </w:r>
          </w:p>
        </w:tc>
        <w:tc>
          <w:tcPr>
            <w:tcW w:w="348" w:type="dxa"/>
            <w:gridSpan w:val="2"/>
            <w:shd w:val="clear" w:color="auto" w:fill="auto"/>
            <w:noWrap/>
            <w:hideMark/>
          </w:tcPr>
          <w:p w14:paraId="51D0A49A"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4C47829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-0.85</w:t>
            </w:r>
          </w:p>
        </w:tc>
        <w:tc>
          <w:tcPr>
            <w:tcW w:w="816" w:type="dxa"/>
            <w:shd w:val="clear" w:color="auto" w:fill="auto"/>
            <w:noWrap/>
            <w:hideMark/>
          </w:tcPr>
          <w:p w14:paraId="6E6A6C4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-17.69</w:t>
            </w:r>
          </w:p>
        </w:tc>
        <w:tc>
          <w:tcPr>
            <w:tcW w:w="816" w:type="dxa"/>
            <w:shd w:val="clear" w:color="auto" w:fill="auto"/>
            <w:noWrap/>
            <w:hideMark/>
          </w:tcPr>
          <w:p w14:paraId="03C8657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15.99</w:t>
            </w:r>
          </w:p>
        </w:tc>
        <w:tc>
          <w:tcPr>
            <w:tcW w:w="333" w:type="dxa"/>
            <w:gridSpan w:val="2"/>
            <w:shd w:val="clear" w:color="auto" w:fill="auto"/>
            <w:noWrap/>
            <w:hideMark/>
          </w:tcPr>
          <w:p w14:paraId="39EA3EC2"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6A7663D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0.21</w:t>
            </w:r>
          </w:p>
        </w:tc>
        <w:tc>
          <w:tcPr>
            <w:tcW w:w="799" w:type="dxa"/>
            <w:shd w:val="clear" w:color="auto" w:fill="auto"/>
            <w:noWrap/>
            <w:hideMark/>
          </w:tcPr>
          <w:p w14:paraId="5AE1980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-16.90</w:t>
            </w:r>
          </w:p>
        </w:tc>
        <w:tc>
          <w:tcPr>
            <w:tcW w:w="950" w:type="dxa"/>
            <w:shd w:val="clear" w:color="auto" w:fill="auto"/>
            <w:noWrap/>
            <w:hideMark/>
          </w:tcPr>
          <w:p w14:paraId="1B93469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17.32</w:t>
            </w:r>
          </w:p>
        </w:tc>
        <w:tc>
          <w:tcPr>
            <w:tcW w:w="274" w:type="dxa"/>
            <w:gridSpan w:val="2"/>
            <w:shd w:val="clear" w:color="auto" w:fill="auto"/>
            <w:noWrap/>
            <w:hideMark/>
          </w:tcPr>
          <w:p w14:paraId="7C07480B"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3E63DB9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-1.70</w:t>
            </w:r>
          </w:p>
        </w:tc>
        <w:tc>
          <w:tcPr>
            <w:tcW w:w="892" w:type="dxa"/>
            <w:shd w:val="clear" w:color="auto" w:fill="auto"/>
            <w:noWrap/>
            <w:hideMark/>
          </w:tcPr>
          <w:p w14:paraId="17ECD53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-12.03</w:t>
            </w:r>
          </w:p>
        </w:tc>
        <w:tc>
          <w:tcPr>
            <w:tcW w:w="816" w:type="dxa"/>
            <w:shd w:val="clear" w:color="auto" w:fill="auto"/>
            <w:noWrap/>
            <w:hideMark/>
          </w:tcPr>
          <w:p w14:paraId="73BBE41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8.64</w:t>
            </w:r>
          </w:p>
        </w:tc>
        <w:tc>
          <w:tcPr>
            <w:tcW w:w="363" w:type="dxa"/>
            <w:gridSpan w:val="2"/>
            <w:shd w:val="clear" w:color="auto" w:fill="auto"/>
            <w:noWrap/>
            <w:hideMark/>
          </w:tcPr>
          <w:p w14:paraId="0A2A02A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08B562D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0.96</w:t>
            </w:r>
          </w:p>
        </w:tc>
        <w:tc>
          <w:tcPr>
            <w:tcW w:w="825" w:type="dxa"/>
            <w:shd w:val="clear" w:color="auto" w:fill="auto"/>
            <w:noWrap/>
            <w:hideMark/>
          </w:tcPr>
          <w:p w14:paraId="319EA51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-17.91</w:t>
            </w:r>
          </w:p>
        </w:tc>
        <w:tc>
          <w:tcPr>
            <w:tcW w:w="816" w:type="dxa"/>
            <w:shd w:val="clear" w:color="auto" w:fill="auto"/>
            <w:noWrap/>
            <w:hideMark/>
          </w:tcPr>
          <w:p w14:paraId="2E2FE69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19.84</w:t>
            </w:r>
          </w:p>
        </w:tc>
      </w:tr>
      <w:tr w:rsidR="009766C5" w:rsidRPr="005B6EBB" w14:paraId="55C83F3B" w14:textId="77777777" w:rsidTr="00D96C5E">
        <w:trPr>
          <w:gridAfter w:val="1"/>
          <w:wAfter w:w="13" w:type="dxa"/>
          <w:trHeight w:val="336"/>
        </w:trPr>
        <w:tc>
          <w:tcPr>
            <w:tcW w:w="1284" w:type="dxa"/>
            <w:shd w:val="clear" w:color="auto" w:fill="auto"/>
            <w:noWrap/>
            <w:hideMark/>
          </w:tcPr>
          <w:p w14:paraId="633A5986"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≥25</w:t>
            </w:r>
          </w:p>
        </w:tc>
        <w:tc>
          <w:tcPr>
            <w:tcW w:w="1509" w:type="dxa"/>
            <w:shd w:val="clear" w:color="auto" w:fill="auto"/>
            <w:noWrap/>
            <w:hideMark/>
          </w:tcPr>
          <w:p w14:paraId="5089534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0.50</w:t>
            </w:r>
          </w:p>
        </w:tc>
        <w:tc>
          <w:tcPr>
            <w:tcW w:w="653" w:type="dxa"/>
            <w:shd w:val="clear" w:color="auto" w:fill="auto"/>
            <w:noWrap/>
            <w:hideMark/>
          </w:tcPr>
          <w:p w14:paraId="3F4BBBD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0.06</w:t>
            </w:r>
          </w:p>
        </w:tc>
        <w:tc>
          <w:tcPr>
            <w:tcW w:w="816" w:type="dxa"/>
            <w:shd w:val="clear" w:color="auto" w:fill="auto"/>
            <w:noWrap/>
            <w:hideMark/>
          </w:tcPr>
          <w:p w14:paraId="57719E56"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4.53</w:t>
            </w:r>
          </w:p>
        </w:tc>
        <w:tc>
          <w:tcPr>
            <w:tcW w:w="348" w:type="dxa"/>
            <w:gridSpan w:val="2"/>
            <w:shd w:val="clear" w:color="auto" w:fill="auto"/>
            <w:noWrap/>
            <w:hideMark/>
          </w:tcPr>
          <w:p w14:paraId="3CD43FC7"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hideMark/>
          </w:tcPr>
          <w:p w14:paraId="359F9CC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-3.72</w:t>
            </w:r>
          </w:p>
        </w:tc>
        <w:tc>
          <w:tcPr>
            <w:tcW w:w="816" w:type="dxa"/>
            <w:shd w:val="clear" w:color="auto" w:fill="auto"/>
            <w:noWrap/>
            <w:hideMark/>
          </w:tcPr>
          <w:p w14:paraId="474E057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-25.85</w:t>
            </w:r>
          </w:p>
        </w:tc>
        <w:tc>
          <w:tcPr>
            <w:tcW w:w="816" w:type="dxa"/>
            <w:shd w:val="clear" w:color="auto" w:fill="auto"/>
            <w:noWrap/>
            <w:hideMark/>
          </w:tcPr>
          <w:p w14:paraId="173550A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18.41</w:t>
            </w:r>
          </w:p>
        </w:tc>
        <w:tc>
          <w:tcPr>
            <w:tcW w:w="333" w:type="dxa"/>
            <w:gridSpan w:val="2"/>
            <w:shd w:val="clear" w:color="auto" w:fill="auto"/>
            <w:noWrap/>
            <w:hideMark/>
          </w:tcPr>
          <w:p w14:paraId="73649C2A"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75C7F49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-3.22</w:t>
            </w:r>
          </w:p>
        </w:tc>
        <w:tc>
          <w:tcPr>
            <w:tcW w:w="799" w:type="dxa"/>
            <w:shd w:val="clear" w:color="auto" w:fill="auto"/>
            <w:noWrap/>
            <w:hideMark/>
          </w:tcPr>
          <w:p w14:paraId="1300008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-25.70</w:t>
            </w:r>
          </w:p>
        </w:tc>
        <w:tc>
          <w:tcPr>
            <w:tcW w:w="950" w:type="dxa"/>
            <w:shd w:val="clear" w:color="auto" w:fill="auto"/>
            <w:noWrap/>
            <w:hideMark/>
          </w:tcPr>
          <w:p w14:paraId="02211EA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19.26</w:t>
            </w:r>
          </w:p>
        </w:tc>
        <w:tc>
          <w:tcPr>
            <w:tcW w:w="274" w:type="dxa"/>
            <w:gridSpan w:val="2"/>
            <w:shd w:val="clear" w:color="auto" w:fill="auto"/>
            <w:noWrap/>
            <w:hideMark/>
          </w:tcPr>
          <w:p w14:paraId="4BA0A2F6"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hideMark/>
          </w:tcPr>
          <w:p w14:paraId="6C98921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-1.95</w:t>
            </w:r>
          </w:p>
        </w:tc>
        <w:tc>
          <w:tcPr>
            <w:tcW w:w="892" w:type="dxa"/>
            <w:shd w:val="clear" w:color="auto" w:fill="auto"/>
            <w:noWrap/>
            <w:hideMark/>
          </w:tcPr>
          <w:p w14:paraId="342A0561"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-15.53</w:t>
            </w:r>
          </w:p>
        </w:tc>
        <w:tc>
          <w:tcPr>
            <w:tcW w:w="816" w:type="dxa"/>
            <w:shd w:val="clear" w:color="auto" w:fill="auto"/>
            <w:noWrap/>
            <w:hideMark/>
          </w:tcPr>
          <w:p w14:paraId="4B1D1F8C"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11.63</w:t>
            </w:r>
          </w:p>
        </w:tc>
        <w:tc>
          <w:tcPr>
            <w:tcW w:w="363" w:type="dxa"/>
            <w:gridSpan w:val="2"/>
            <w:shd w:val="clear" w:color="auto" w:fill="auto"/>
            <w:noWrap/>
            <w:hideMark/>
          </w:tcPr>
          <w:p w14:paraId="37501860"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hideMark/>
          </w:tcPr>
          <w:p w14:paraId="16C3DE8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-0.51</w:t>
            </w:r>
          </w:p>
        </w:tc>
        <w:tc>
          <w:tcPr>
            <w:tcW w:w="825" w:type="dxa"/>
            <w:shd w:val="clear" w:color="auto" w:fill="auto"/>
            <w:noWrap/>
            <w:hideMark/>
          </w:tcPr>
          <w:p w14:paraId="733D086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-25.31</w:t>
            </w:r>
          </w:p>
        </w:tc>
        <w:tc>
          <w:tcPr>
            <w:tcW w:w="816" w:type="dxa"/>
            <w:shd w:val="clear" w:color="auto" w:fill="auto"/>
            <w:noWrap/>
            <w:hideMark/>
          </w:tcPr>
          <w:p w14:paraId="07795BED"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24.28</w:t>
            </w:r>
          </w:p>
        </w:tc>
      </w:tr>
      <w:tr w:rsidR="009766C5" w:rsidRPr="005B6EBB" w14:paraId="49DD4ED6" w14:textId="77777777" w:rsidTr="00D96C5E">
        <w:trPr>
          <w:gridAfter w:val="1"/>
          <w:wAfter w:w="13" w:type="dxa"/>
          <w:trHeight w:val="336"/>
        </w:trPr>
        <w:tc>
          <w:tcPr>
            <w:tcW w:w="1284" w:type="dxa"/>
            <w:shd w:val="clear" w:color="auto" w:fill="auto"/>
            <w:noWrap/>
            <w:hideMark/>
          </w:tcPr>
          <w:p w14:paraId="7E2E93BF" w14:textId="77777777" w:rsidR="009766C5" w:rsidRPr="005B6EBB" w:rsidRDefault="009766C5" w:rsidP="00D96C5E">
            <w:pPr>
              <w:widowControl/>
              <w:jc w:val="left"/>
              <w:rPr>
                <w:rFonts w:ascii="Calibri" w:hAnsi="Calibri" w:cs="Calibri"/>
                <w:b/>
                <w:bCs/>
                <w:color w:val="000000"/>
                <w:kern w:val="0"/>
                <w:szCs w:val="21"/>
                <w14:ligatures w14:val="none"/>
              </w:rPr>
            </w:pPr>
            <w:r w:rsidRPr="005B6EBB">
              <w:rPr>
                <w:rFonts w:ascii="Calibri" w:hAnsi="Calibri" w:cs="Calibri"/>
                <w:b/>
                <w:bCs/>
                <w:color w:val="000000"/>
                <w:kern w:val="0"/>
                <w:szCs w:val="21"/>
                <w14:ligatures w14:val="none"/>
              </w:rPr>
              <w:t>Hospital level</w:t>
            </w:r>
          </w:p>
        </w:tc>
        <w:tc>
          <w:tcPr>
            <w:tcW w:w="1509" w:type="dxa"/>
            <w:shd w:val="clear" w:color="auto" w:fill="auto"/>
            <w:noWrap/>
          </w:tcPr>
          <w:p w14:paraId="5BE6F401" w14:textId="77777777" w:rsidR="009766C5" w:rsidRPr="005B6EBB" w:rsidRDefault="009766C5" w:rsidP="00D96C5E">
            <w:pPr>
              <w:widowControl/>
              <w:jc w:val="center"/>
              <w:rPr>
                <w:rFonts w:ascii="Calibri" w:hAnsi="Calibri" w:cs="Calibri"/>
                <w:color w:val="000000"/>
                <w:kern w:val="0"/>
                <w:szCs w:val="21"/>
                <w14:ligatures w14:val="none"/>
              </w:rPr>
            </w:pPr>
          </w:p>
        </w:tc>
        <w:tc>
          <w:tcPr>
            <w:tcW w:w="653" w:type="dxa"/>
            <w:shd w:val="clear" w:color="auto" w:fill="auto"/>
            <w:noWrap/>
          </w:tcPr>
          <w:p w14:paraId="462BC0A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178B7F6C" w14:textId="77777777" w:rsidR="009766C5" w:rsidRPr="005B6EBB" w:rsidRDefault="009766C5" w:rsidP="00D96C5E">
            <w:pPr>
              <w:widowControl/>
              <w:jc w:val="center"/>
              <w:rPr>
                <w:rFonts w:ascii="Calibri" w:hAnsi="Calibri" w:cs="Calibri"/>
                <w:color w:val="000000"/>
                <w:kern w:val="0"/>
                <w:szCs w:val="21"/>
                <w14:ligatures w14:val="none"/>
              </w:rPr>
            </w:pPr>
          </w:p>
        </w:tc>
        <w:tc>
          <w:tcPr>
            <w:tcW w:w="348" w:type="dxa"/>
            <w:gridSpan w:val="2"/>
            <w:shd w:val="clear" w:color="auto" w:fill="auto"/>
            <w:noWrap/>
          </w:tcPr>
          <w:p w14:paraId="5DA40C27"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tcPr>
          <w:p w14:paraId="79731DAA"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5045F95E"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277C79AB" w14:textId="77777777" w:rsidR="009766C5" w:rsidRPr="005B6EBB" w:rsidRDefault="009766C5" w:rsidP="00D96C5E">
            <w:pPr>
              <w:widowControl/>
              <w:jc w:val="center"/>
              <w:rPr>
                <w:rFonts w:ascii="Calibri" w:hAnsi="Calibri" w:cs="Calibri"/>
                <w:color w:val="000000"/>
                <w:kern w:val="0"/>
                <w:szCs w:val="21"/>
                <w14:ligatures w14:val="none"/>
              </w:rPr>
            </w:pPr>
          </w:p>
        </w:tc>
        <w:tc>
          <w:tcPr>
            <w:tcW w:w="333" w:type="dxa"/>
            <w:gridSpan w:val="2"/>
            <w:shd w:val="clear" w:color="auto" w:fill="auto"/>
            <w:noWrap/>
          </w:tcPr>
          <w:p w14:paraId="6D546BE3"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5ABBCA57" w14:textId="77777777" w:rsidR="009766C5" w:rsidRPr="005B6EBB" w:rsidRDefault="009766C5" w:rsidP="00D96C5E">
            <w:pPr>
              <w:widowControl/>
              <w:jc w:val="center"/>
              <w:rPr>
                <w:rFonts w:ascii="Calibri" w:hAnsi="Calibri" w:cs="Calibri"/>
                <w:color w:val="000000"/>
                <w:kern w:val="0"/>
                <w:szCs w:val="21"/>
                <w14:ligatures w14:val="none"/>
              </w:rPr>
            </w:pPr>
          </w:p>
        </w:tc>
        <w:tc>
          <w:tcPr>
            <w:tcW w:w="799" w:type="dxa"/>
            <w:shd w:val="clear" w:color="auto" w:fill="auto"/>
            <w:noWrap/>
          </w:tcPr>
          <w:p w14:paraId="714E5494" w14:textId="77777777" w:rsidR="009766C5" w:rsidRPr="005B6EBB" w:rsidRDefault="009766C5" w:rsidP="00D96C5E">
            <w:pPr>
              <w:widowControl/>
              <w:jc w:val="center"/>
              <w:rPr>
                <w:rFonts w:ascii="Calibri" w:hAnsi="Calibri" w:cs="Calibri"/>
                <w:color w:val="000000"/>
                <w:kern w:val="0"/>
                <w:szCs w:val="21"/>
                <w14:ligatures w14:val="none"/>
              </w:rPr>
            </w:pPr>
          </w:p>
        </w:tc>
        <w:tc>
          <w:tcPr>
            <w:tcW w:w="950" w:type="dxa"/>
            <w:shd w:val="clear" w:color="auto" w:fill="auto"/>
            <w:noWrap/>
          </w:tcPr>
          <w:p w14:paraId="650F9DF6" w14:textId="77777777" w:rsidR="009766C5" w:rsidRPr="005B6EBB" w:rsidRDefault="009766C5" w:rsidP="00D96C5E">
            <w:pPr>
              <w:widowControl/>
              <w:jc w:val="center"/>
              <w:rPr>
                <w:rFonts w:ascii="Calibri" w:hAnsi="Calibri" w:cs="Calibri"/>
                <w:color w:val="000000"/>
                <w:kern w:val="0"/>
                <w:szCs w:val="21"/>
                <w14:ligatures w14:val="none"/>
              </w:rPr>
            </w:pPr>
          </w:p>
        </w:tc>
        <w:tc>
          <w:tcPr>
            <w:tcW w:w="274" w:type="dxa"/>
            <w:gridSpan w:val="2"/>
            <w:shd w:val="clear" w:color="auto" w:fill="auto"/>
            <w:noWrap/>
          </w:tcPr>
          <w:p w14:paraId="232BCB4C"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tcPr>
          <w:p w14:paraId="6222EFC9" w14:textId="77777777" w:rsidR="009766C5" w:rsidRPr="005B6EBB" w:rsidRDefault="009766C5" w:rsidP="00D96C5E">
            <w:pPr>
              <w:widowControl/>
              <w:jc w:val="center"/>
              <w:rPr>
                <w:rFonts w:ascii="Calibri" w:hAnsi="Calibri" w:cs="Calibri"/>
                <w:color w:val="000000"/>
                <w:kern w:val="0"/>
                <w:szCs w:val="21"/>
                <w14:ligatures w14:val="none"/>
              </w:rPr>
            </w:pPr>
          </w:p>
        </w:tc>
        <w:tc>
          <w:tcPr>
            <w:tcW w:w="892" w:type="dxa"/>
            <w:shd w:val="clear" w:color="auto" w:fill="auto"/>
            <w:noWrap/>
          </w:tcPr>
          <w:p w14:paraId="7155CF4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03FEC2A6" w14:textId="77777777" w:rsidR="009766C5" w:rsidRPr="005B6EBB" w:rsidRDefault="009766C5" w:rsidP="00D96C5E">
            <w:pPr>
              <w:widowControl/>
              <w:jc w:val="center"/>
              <w:rPr>
                <w:rFonts w:ascii="Calibri" w:hAnsi="Calibri" w:cs="Calibri"/>
                <w:color w:val="000000"/>
                <w:kern w:val="0"/>
                <w:szCs w:val="21"/>
                <w14:ligatures w14:val="none"/>
              </w:rPr>
            </w:pPr>
          </w:p>
        </w:tc>
        <w:tc>
          <w:tcPr>
            <w:tcW w:w="363" w:type="dxa"/>
            <w:gridSpan w:val="2"/>
            <w:shd w:val="clear" w:color="auto" w:fill="auto"/>
            <w:noWrap/>
          </w:tcPr>
          <w:p w14:paraId="5F7E0F94"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0228803A" w14:textId="77777777" w:rsidR="009766C5" w:rsidRPr="005B6EBB" w:rsidRDefault="009766C5" w:rsidP="00D96C5E">
            <w:pPr>
              <w:widowControl/>
              <w:jc w:val="center"/>
              <w:rPr>
                <w:rFonts w:ascii="Calibri" w:hAnsi="Calibri" w:cs="Calibri"/>
                <w:color w:val="000000"/>
                <w:kern w:val="0"/>
                <w:szCs w:val="21"/>
                <w14:ligatures w14:val="none"/>
              </w:rPr>
            </w:pPr>
          </w:p>
        </w:tc>
        <w:tc>
          <w:tcPr>
            <w:tcW w:w="825" w:type="dxa"/>
            <w:shd w:val="clear" w:color="auto" w:fill="auto"/>
            <w:noWrap/>
          </w:tcPr>
          <w:p w14:paraId="66CBF447"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39674560" w14:textId="77777777" w:rsidR="009766C5" w:rsidRPr="005B6EBB" w:rsidRDefault="009766C5" w:rsidP="00D96C5E">
            <w:pPr>
              <w:widowControl/>
              <w:jc w:val="center"/>
              <w:rPr>
                <w:rFonts w:ascii="Calibri" w:hAnsi="Calibri" w:cs="Calibri"/>
                <w:color w:val="000000"/>
                <w:kern w:val="0"/>
                <w:szCs w:val="21"/>
                <w14:ligatures w14:val="none"/>
              </w:rPr>
            </w:pPr>
          </w:p>
        </w:tc>
      </w:tr>
      <w:tr w:rsidR="009766C5" w:rsidRPr="005B6EBB" w14:paraId="1B842608" w14:textId="77777777" w:rsidTr="00D96C5E">
        <w:trPr>
          <w:gridAfter w:val="1"/>
          <w:wAfter w:w="13" w:type="dxa"/>
          <w:trHeight w:val="336"/>
        </w:trPr>
        <w:tc>
          <w:tcPr>
            <w:tcW w:w="1284" w:type="dxa"/>
            <w:shd w:val="clear" w:color="auto" w:fill="auto"/>
            <w:noWrap/>
          </w:tcPr>
          <w:p w14:paraId="4A265536"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Tertiary</w:t>
            </w:r>
          </w:p>
        </w:tc>
        <w:tc>
          <w:tcPr>
            <w:tcW w:w="1509" w:type="dxa"/>
            <w:shd w:val="clear" w:color="auto" w:fill="auto"/>
            <w:noWrap/>
          </w:tcPr>
          <w:p w14:paraId="3B9FE0EB" w14:textId="77777777" w:rsidR="009766C5" w:rsidRPr="005B6EBB" w:rsidRDefault="009766C5" w:rsidP="00D96C5E">
            <w:pPr>
              <w:widowControl/>
              <w:ind w:right="220"/>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comparison</w:t>
            </w:r>
          </w:p>
        </w:tc>
        <w:tc>
          <w:tcPr>
            <w:tcW w:w="653" w:type="dxa"/>
            <w:shd w:val="clear" w:color="auto" w:fill="auto"/>
            <w:noWrap/>
          </w:tcPr>
          <w:p w14:paraId="7F846B36"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161200A3" w14:textId="77777777" w:rsidR="009766C5" w:rsidRPr="005B6EBB" w:rsidRDefault="009766C5" w:rsidP="00D96C5E">
            <w:pPr>
              <w:widowControl/>
              <w:jc w:val="center"/>
              <w:rPr>
                <w:rFonts w:ascii="Calibri" w:hAnsi="Calibri" w:cs="Calibri"/>
                <w:color w:val="000000"/>
                <w:kern w:val="0"/>
                <w:szCs w:val="21"/>
                <w14:ligatures w14:val="none"/>
              </w:rPr>
            </w:pPr>
          </w:p>
        </w:tc>
        <w:tc>
          <w:tcPr>
            <w:tcW w:w="348" w:type="dxa"/>
            <w:gridSpan w:val="2"/>
            <w:shd w:val="clear" w:color="auto" w:fill="auto"/>
            <w:noWrap/>
          </w:tcPr>
          <w:p w14:paraId="4BAF372B"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tcPr>
          <w:p w14:paraId="1BE4512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210AFC0C"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3D7423E3" w14:textId="77777777" w:rsidR="009766C5" w:rsidRPr="005B6EBB" w:rsidRDefault="009766C5" w:rsidP="00D96C5E">
            <w:pPr>
              <w:widowControl/>
              <w:jc w:val="center"/>
              <w:rPr>
                <w:rFonts w:ascii="Calibri" w:hAnsi="Calibri" w:cs="Calibri"/>
                <w:color w:val="000000"/>
                <w:kern w:val="0"/>
                <w:szCs w:val="21"/>
                <w14:ligatures w14:val="none"/>
              </w:rPr>
            </w:pPr>
          </w:p>
        </w:tc>
        <w:tc>
          <w:tcPr>
            <w:tcW w:w="333" w:type="dxa"/>
            <w:gridSpan w:val="2"/>
            <w:shd w:val="clear" w:color="auto" w:fill="auto"/>
            <w:noWrap/>
          </w:tcPr>
          <w:p w14:paraId="2B9198E7"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0BA39CCE" w14:textId="77777777" w:rsidR="009766C5" w:rsidRPr="005B6EBB" w:rsidRDefault="009766C5" w:rsidP="00D96C5E">
            <w:pPr>
              <w:widowControl/>
              <w:jc w:val="center"/>
              <w:rPr>
                <w:rFonts w:ascii="Calibri" w:hAnsi="Calibri" w:cs="Calibri"/>
                <w:color w:val="000000"/>
                <w:kern w:val="0"/>
                <w:szCs w:val="21"/>
                <w14:ligatures w14:val="none"/>
              </w:rPr>
            </w:pPr>
          </w:p>
        </w:tc>
        <w:tc>
          <w:tcPr>
            <w:tcW w:w="799" w:type="dxa"/>
            <w:shd w:val="clear" w:color="auto" w:fill="auto"/>
            <w:noWrap/>
          </w:tcPr>
          <w:p w14:paraId="1EC337DF" w14:textId="77777777" w:rsidR="009766C5" w:rsidRPr="005B6EBB" w:rsidRDefault="009766C5" w:rsidP="00D96C5E">
            <w:pPr>
              <w:widowControl/>
              <w:jc w:val="center"/>
              <w:rPr>
                <w:rFonts w:ascii="Calibri" w:hAnsi="Calibri" w:cs="Calibri"/>
                <w:color w:val="000000"/>
                <w:kern w:val="0"/>
                <w:szCs w:val="21"/>
                <w14:ligatures w14:val="none"/>
              </w:rPr>
            </w:pPr>
          </w:p>
        </w:tc>
        <w:tc>
          <w:tcPr>
            <w:tcW w:w="950" w:type="dxa"/>
            <w:shd w:val="clear" w:color="auto" w:fill="auto"/>
            <w:noWrap/>
          </w:tcPr>
          <w:p w14:paraId="42431FDB" w14:textId="77777777" w:rsidR="009766C5" w:rsidRPr="005B6EBB" w:rsidRDefault="009766C5" w:rsidP="00D96C5E">
            <w:pPr>
              <w:widowControl/>
              <w:jc w:val="center"/>
              <w:rPr>
                <w:rFonts w:ascii="Calibri" w:hAnsi="Calibri" w:cs="Calibri"/>
                <w:color w:val="000000"/>
                <w:kern w:val="0"/>
                <w:szCs w:val="21"/>
                <w14:ligatures w14:val="none"/>
              </w:rPr>
            </w:pPr>
          </w:p>
        </w:tc>
        <w:tc>
          <w:tcPr>
            <w:tcW w:w="274" w:type="dxa"/>
            <w:gridSpan w:val="2"/>
            <w:shd w:val="clear" w:color="auto" w:fill="auto"/>
            <w:noWrap/>
          </w:tcPr>
          <w:p w14:paraId="2429F717"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tcPr>
          <w:p w14:paraId="78F901B9" w14:textId="77777777" w:rsidR="009766C5" w:rsidRPr="005B6EBB" w:rsidRDefault="009766C5" w:rsidP="00D96C5E">
            <w:pPr>
              <w:widowControl/>
              <w:jc w:val="center"/>
              <w:rPr>
                <w:rFonts w:ascii="Calibri" w:hAnsi="Calibri" w:cs="Calibri"/>
                <w:color w:val="000000"/>
                <w:kern w:val="0"/>
                <w:szCs w:val="21"/>
                <w14:ligatures w14:val="none"/>
              </w:rPr>
            </w:pPr>
          </w:p>
        </w:tc>
        <w:tc>
          <w:tcPr>
            <w:tcW w:w="892" w:type="dxa"/>
            <w:shd w:val="clear" w:color="auto" w:fill="auto"/>
            <w:noWrap/>
          </w:tcPr>
          <w:p w14:paraId="03C40448"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11E4EB31" w14:textId="77777777" w:rsidR="009766C5" w:rsidRPr="005B6EBB" w:rsidRDefault="009766C5" w:rsidP="00D96C5E">
            <w:pPr>
              <w:widowControl/>
              <w:jc w:val="center"/>
              <w:rPr>
                <w:rFonts w:ascii="Calibri" w:hAnsi="Calibri" w:cs="Calibri"/>
                <w:color w:val="000000"/>
                <w:kern w:val="0"/>
                <w:szCs w:val="21"/>
                <w14:ligatures w14:val="none"/>
              </w:rPr>
            </w:pPr>
          </w:p>
        </w:tc>
        <w:tc>
          <w:tcPr>
            <w:tcW w:w="363" w:type="dxa"/>
            <w:gridSpan w:val="2"/>
            <w:shd w:val="clear" w:color="auto" w:fill="auto"/>
            <w:noWrap/>
          </w:tcPr>
          <w:p w14:paraId="161F70A6"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4F314C79" w14:textId="77777777" w:rsidR="009766C5" w:rsidRPr="005B6EBB" w:rsidRDefault="009766C5" w:rsidP="00D96C5E">
            <w:pPr>
              <w:widowControl/>
              <w:jc w:val="center"/>
              <w:rPr>
                <w:rFonts w:ascii="Calibri" w:hAnsi="Calibri" w:cs="Calibri"/>
                <w:color w:val="000000"/>
                <w:kern w:val="0"/>
                <w:szCs w:val="21"/>
                <w14:ligatures w14:val="none"/>
              </w:rPr>
            </w:pPr>
          </w:p>
        </w:tc>
        <w:tc>
          <w:tcPr>
            <w:tcW w:w="825" w:type="dxa"/>
            <w:shd w:val="clear" w:color="auto" w:fill="auto"/>
            <w:noWrap/>
          </w:tcPr>
          <w:p w14:paraId="314F9254"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shd w:val="clear" w:color="auto" w:fill="auto"/>
            <w:noWrap/>
          </w:tcPr>
          <w:p w14:paraId="54AD6839" w14:textId="77777777" w:rsidR="009766C5" w:rsidRPr="005B6EBB" w:rsidRDefault="009766C5" w:rsidP="00D96C5E">
            <w:pPr>
              <w:widowControl/>
              <w:jc w:val="center"/>
              <w:rPr>
                <w:rFonts w:ascii="Calibri" w:hAnsi="Calibri" w:cs="Calibri"/>
                <w:color w:val="000000"/>
                <w:kern w:val="0"/>
                <w:szCs w:val="21"/>
                <w14:ligatures w14:val="none"/>
              </w:rPr>
            </w:pPr>
          </w:p>
        </w:tc>
      </w:tr>
      <w:tr w:rsidR="009766C5" w:rsidRPr="005B6EBB" w14:paraId="04E1864B" w14:textId="77777777" w:rsidTr="00D96C5E">
        <w:trPr>
          <w:gridAfter w:val="1"/>
          <w:wAfter w:w="13" w:type="dxa"/>
          <w:trHeight w:val="336"/>
        </w:trPr>
        <w:tc>
          <w:tcPr>
            <w:tcW w:w="1284" w:type="dxa"/>
            <w:shd w:val="clear" w:color="auto" w:fill="auto"/>
            <w:noWrap/>
          </w:tcPr>
          <w:p w14:paraId="37B3B3C9" w14:textId="77777777" w:rsidR="009766C5" w:rsidRPr="005B6EBB" w:rsidRDefault="009766C5" w:rsidP="00D96C5E">
            <w:pPr>
              <w:widowControl/>
              <w:jc w:val="left"/>
              <w:rPr>
                <w:rFonts w:ascii="Calibri" w:hAnsi="Calibri" w:cs="Calibri"/>
                <w:color w:val="000000"/>
                <w:kern w:val="0"/>
                <w:szCs w:val="21"/>
                <w14:ligatures w14:val="none"/>
              </w:rPr>
            </w:pPr>
            <w:r w:rsidRPr="005B6EBB">
              <w:rPr>
                <w:rFonts w:ascii="Calibri" w:hAnsi="Calibri" w:cs="Calibri"/>
                <w:szCs w:val="21"/>
              </w:rPr>
              <w:t>Secondary</w:t>
            </w:r>
          </w:p>
        </w:tc>
        <w:tc>
          <w:tcPr>
            <w:tcW w:w="1509" w:type="dxa"/>
            <w:shd w:val="clear" w:color="auto" w:fill="auto"/>
            <w:noWrap/>
          </w:tcPr>
          <w:p w14:paraId="0404E65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0.76</w:t>
            </w:r>
          </w:p>
        </w:tc>
        <w:tc>
          <w:tcPr>
            <w:tcW w:w="653" w:type="dxa"/>
            <w:shd w:val="clear" w:color="auto" w:fill="auto"/>
            <w:noWrap/>
          </w:tcPr>
          <w:p w14:paraId="4B0438B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0.37</w:t>
            </w:r>
          </w:p>
        </w:tc>
        <w:tc>
          <w:tcPr>
            <w:tcW w:w="816" w:type="dxa"/>
            <w:shd w:val="clear" w:color="auto" w:fill="auto"/>
            <w:noWrap/>
          </w:tcPr>
          <w:p w14:paraId="7BFFCFE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1.53</w:t>
            </w:r>
          </w:p>
        </w:tc>
        <w:tc>
          <w:tcPr>
            <w:tcW w:w="348" w:type="dxa"/>
            <w:gridSpan w:val="2"/>
            <w:shd w:val="clear" w:color="auto" w:fill="auto"/>
            <w:noWrap/>
          </w:tcPr>
          <w:p w14:paraId="1FD745C2" w14:textId="77777777" w:rsidR="009766C5" w:rsidRPr="005B6EBB" w:rsidRDefault="009766C5" w:rsidP="00D96C5E">
            <w:pPr>
              <w:widowControl/>
              <w:jc w:val="center"/>
              <w:rPr>
                <w:rFonts w:ascii="Calibri" w:hAnsi="Calibri" w:cs="Calibri"/>
                <w:color w:val="000000"/>
                <w:kern w:val="0"/>
                <w:szCs w:val="21"/>
                <w14:ligatures w14:val="none"/>
              </w:rPr>
            </w:pPr>
          </w:p>
        </w:tc>
        <w:tc>
          <w:tcPr>
            <w:tcW w:w="759" w:type="dxa"/>
            <w:gridSpan w:val="2"/>
            <w:shd w:val="clear" w:color="auto" w:fill="auto"/>
            <w:noWrap/>
          </w:tcPr>
          <w:p w14:paraId="209BD48F"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-5.39</w:t>
            </w:r>
          </w:p>
        </w:tc>
        <w:tc>
          <w:tcPr>
            <w:tcW w:w="816" w:type="dxa"/>
            <w:shd w:val="clear" w:color="auto" w:fill="auto"/>
            <w:noWrap/>
          </w:tcPr>
          <w:p w14:paraId="15362474"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-13.86</w:t>
            </w:r>
          </w:p>
        </w:tc>
        <w:tc>
          <w:tcPr>
            <w:tcW w:w="816" w:type="dxa"/>
            <w:shd w:val="clear" w:color="auto" w:fill="auto"/>
            <w:noWrap/>
          </w:tcPr>
          <w:p w14:paraId="592139F3"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3.07</w:t>
            </w:r>
          </w:p>
        </w:tc>
        <w:tc>
          <w:tcPr>
            <w:tcW w:w="333" w:type="dxa"/>
            <w:gridSpan w:val="2"/>
            <w:shd w:val="clear" w:color="auto" w:fill="auto"/>
            <w:noWrap/>
          </w:tcPr>
          <w:p w14:paraId="6AB907E0"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57700C18"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-7.17</w:t>
            </w:r>
          </w:p>
        </w:tc>
        <w:tc>
          <w:tcPr>
            <w:tcW w:w="799" w:type="dxa"/>
            <w:shd w:val="clear" w:color="auto" w:fill="auto"/>
            <w:noWrap/>
          </w:tcPr>
          <w:p w14:paraId="008CC7E5"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-15.77</w:t>
            </w:r>
          </w:p>
        </w:tc>
        <w:tc>
          <w:tcPr>
            <w:tcW w:w="950" w:type="dxa"/>
            <w:shd w:val="clear" w:color="auto" w:fill="auto"/>
            <w:noWrap/>
          </w:tcPr>
          <w:p w14:paraId="33DD412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1.42</w:t>
            </w:r>
          </w:p>
        </w:tc>
        <w:tc>
          <w:tcPr>
            <w:tcW w:w="274" w:type="dxa"/>
            <w:gridSpan w:val="2"/>
            <w:shd w:val="clear" w:color="auto" w:fill="auto"/>
            <w:noWrap/>
          </w:tcPr>
          <w:p w14:paraId="4A187DE2" w14:textId="77777777" w:rsidR="009766C5" w:rsidRPr="005B6EBB" w:rsidRDefault="009766C5" w:rsidP="00D96C5E">
            <w:pPr>
              <w:widowControl/>
              <w:jc w:val="center"/>
              <w:rPr>
                <w:rFonts w:ascii="Calibri" w:hAnsi="Calibri" w:cs="Calibri"/>
                <w:color w:val="000000"/>
                <w:kern w:val="0"/>
                <w:szCs w:val="21"/>
                <w14:ligatures w14:val="none"/>
              </w:rPr>
            </w:pPr>
          </w:p>
        </w:tc>
        <w:tc>
          <w:tcPr>
            <w:tcW w:w="821" w:type="dxa"/>
            <w:gridSpan w:val="2"/>
            <w:shd w:val="clear" w:color="auto" w:fill="auto"/>
            <w:noWrap/>
          </w:tcPr>
          <w:p w14:paraId="28A225DA"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-2.75</w:t>
            </w:r>
          </w:p>
        </w:tc>
        <w:tc>
          <w:tcPr>
            <w:tcW w:w="892" w:type="dxa"/>
            <w:shd w:val="clear" w:color="auto" w:fill="auto"/>
            <w:noWrap/>
          </w:tcPr>
          <w:p w14:paraId="6F92D6C9"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-7.94</w:t>
            </w:r>
          </w:p>
        </w:tc>
        <w:tc>
          <w:tcPr>
            <w:tcW w:w="816" w:type="dxa"/>
            <w:shd w:val="clear" w:color="auto" w:fill="auto"/>
            <w:noWrap/>
          </w:tcPr>
          <w:p w14:paraId="6F46DEDE"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2.45</w:t>
            </w:r>
          </w:p>
        </w:tc>
        <w:tc>
          <w:tcPr>
            <w:tcW w:w="363" w:type="dxa"/>
            <w:gridSpan w:val="2"/>
            <w:shd w:val="clear" w:color="auto" w:fill="auto"/>
            <w:noWrap/>
          </w:tcPr>
          <w:p w14:paraId="0CE0E29D" w14:textId="77777777" w:rsidR="009766C5" w:rsidRPr="005B6EBB" w:rsidRDefault="009766C5" w:rsidP="00D96C5E">
            <w:pPr>
              <w:widowControl/>
              <w:jc w:val="center"/>
              <w:rPr>
                <w:rFonts w:ascii="Calibri" w:hAnsi="Calibri" w:cs="Calibri"/>
                <w:color w:val="000000"/>
                <w:kern w:val="0"/>
                <w:szCs w:val="21"/>
                <w14:ligatures w14:val="none"/>
              </w:rPr>
            </w:pPr>
          </w:p>
        </w:tc>
        <w:tc>
          <w:tcPr>
            <w:tcW w:w="816" w:type="dxa"/>
            <w:gridSpan w:val="2"/>
            <w:shd w:val="clear" w:color="auto" w:fill="auto"/>
            <w:noWrap/>
          </w:tcPr>
          <w:p w14:paraId="2A624D2B"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-6.82</w:t>
            </w:r>
          </w:p>
        </w:tc>
        <w:tc>
          <w:tcPr>
            <w:tcW w:w="825" w:type="dxa"/>
            <w:shd w:val="clear" w:color="auto" w:fill="auto"/>
            <w:noWrap/>
          </w:tcPr>
          <w:p w14:paraId="183743F0"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-16.30</w:t>
            </w:r>
          </w:p>
        </w:tc>
        <w:tc>
          <w:tcPr>
            <w:tcW w:w="816" w:type="dxa"/>
            <w:shd w:val="clear" w:color="auto" w:fill="auto"/>
            <w:noWrap/>
          </w:tcPr>
          <w:p w14:paraId="1B361572" w14:textId="77777777" w:rsidR="009766C5" w:rsidRPr="005B6EBB" w:rsidRDefault="009766C5" w:rsidP="00D96C5E">
            <w:pPr>
              <w:widowControl/>
              <w:jc w:val="center"/>
              <w:rPr>
                <w:rFonts w:ascii="Calibri" w:hAnsi="Calibri" w:cs="Calibri"/>
                <w:color w:val="000000"/>
                <w:kern w:val="0"/>
                <w:szCs w:val="21"/>
                <w14:ligatures w14:val="none"/>
              </w:rPr>
            </w:pPr>
            <w:r w:rsidRPr="005B6EBB">
              <w:rPr>
                <w:rFonts w:ascii="Calibri" w:hAnsi="Calibri" w:cs="Calibri"/>
                <w:color w:val="000000"/>
                <w:kern w:val="0"/>
                <w:szCs w:val="21"/>
                <w14:ligatures w14:val="none"/>
              </w:rPr>
              <w:t>2.66</w:t>
            </w:r>
          </w:p>
        </w:tc>
      </w:tr>
    </w:tbl>
    <w:p w14:paraId="2FCF0BF1" w14:textId="2B52B2EC" w:rsidR="001D6CC1" w:rsidRPr="004A5CFE" w:rsidRDefault="00D85EB5">
      <w:pPr>
        <w:rPr>
          <w:rFonts w:ascii="Calibri" w:hAnsi="Calibri" w:cs="Calibri"/>
          <w:sz w:val="22"/>
        </w:rPr>
      </w:pPr>
      <w:r w:rsidRPr="004A5CFE">
        <w:rPr>
          <w:rFonts w:ascii="Calibri" w:hAnsi="Calibri" w:cs="Calibri"/>
          <w:sz w:val="22"/>
        </w:rPr>
        <w:t xml:space="preserve">A-GIST: </w:t>
      </w:r>
      <w:r w:rsidR="007612F2" w:rsidRPr="004A5CFE">
        <w:rPr>
          <w:rFonts w:ascii="Calibri" w:hAnsi="Calibri" w:cs="Calibri"/>
          <w:bCs/>
          <w:sz w:val="22"/>
        </w:rPr>
        <w:t>Guideline Implementation Success Assessment Tool,</w:t>
      </w:r>
      <w:r w:rsidR="007612F2" w:rsidRPr="004A5CFE">
        <w:rPr>
          <w:rFonts w:ascii="Calibri" w:hAnsi="Calibri" w:cs="Calibri"/>
          <w:sz w:val="22"/>
        </w:rPr>
        <w:t xml:space="preserve"> </w:t>
      </w:r>
      <w:r w:rsidR="00B33A8C" w:rsidRPr="004A5CFE">
        <w:rPr>
          <w:rFonts w:ascii="Calibri" w:hAnsi="Calibri" w:cs="Calibri"/>
          <w:sz w:val="22"/>
        </w:rPr>
        <w:t>OR: odds ratio, CI: confidence interval</w:t>
      </w:r>
    </w:p>
    <w:p w14:paraId="1B8EB6CD" w14:textId="77777777" w:rsidR="001D6CC1" w:rsidRPr="004A5CFE" w:rsidRDefault="001D6CC1" w:rsidP="001D6CC1">
      <w:pPr>
        <w:widowControl/>
        <w:jc w:val="left"/>
        <w:rPr>
          <w:rFonts w:ascii="Calibri" w:hAnsi="Calibri" w:cs="Calibri"/>
          <w:sz w:val="22"/>
        </w:rPr>
        <w:sectPr w:rsidR="001D6CC1" w:rsidRPr="004A5CFE" w:rsidSect="00AE3268">
          <w:pgSz w:w="16838" w:h="11906" w:orient="landscape"/>
          <w:pgMar w:top="720" w:right="720" w:bottom="720" w:left="720" w:header="851" w:footer="992" w:gutter="0"/>
          <w:cols w:space="425"/>
          <w:docGrid w:type="lines" w:linePitch="312"/>
        </w:sectPr>
      </w:pPr>
    </w:p>
    <w:p w14:paraId="4D079CD4" w14:textId="7FF17042" w:rsidR="001D6CC1" w:rsidRPr="004A5CFE" w:rsidRDefault="001D6CC1" w:rsidP="001D6CC1">
      <w:pPr>
        <w:spacing w:line="360" w:lineRule="auto"/>
        <w:rPr>
          <w:rFonts w:ascii="Calibri" w:hAnsi="Calibri" w:cs="Calibri"/>
          <w:b/>
          <w:bCs/>
          <w:sz w:val="22"/>
        </w:rPr>
      </w:pPr>
      <w:r w:rsidRPr="004A5CFE">
        <w:rPr>
          <w:rFonts w:ascii="Calibri" w:hAnsi="Calibri" w:cs="Calibri"/>
          <w:b/>
          <w:bCs/>
          <w:sz w:val="22"/>
        </w:rPr>
        <w:lastRenderedPageBreak/>
        <w:t>Appendix 6</w:t>
      </w:r>
    </w:p>
    <w:p w14:paraId="3818605C" w14:textId="77777777" w:rsidR="001D6CC1" w:rsidRPr="004A5CFE" w:rsidRDefault="001D6CC1" w:rsidP="001D6CC1">
      <w:pPr>
        <w:spacing w:line="360" w:lineRule="auto"/>
        <w:jc w:val="center"/>
        <w:rPr>
          <w:rFonts w:ascii="Calibri" w:hAnsi="Calibri" w:cs="Calibri"/>
          <w:sz w:val="22"/>
        </w:rPr>
      </w:pPr>
      <w:r w:rsidRPr="004A5CFE">
        <w:rPr>
          <w:rFonts w:ascii="Calibri" w:hAnsi="Calibri" w:cs="Calibri"/>
          <w:noProof/>
          <w:sz w:val="22"/>
        </w:rPr>
        <w:drawing>
          <wp:inline distT="0" distB="0" distL="0" distR="0" wp14:anchorId="73800241" wp14:editId="10E36DA1">
            <wp:extent cx="6188710" cy="425513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88710" cy="4255135"/>
                    </a:xfrm>
                    <a:prstGeom prst="rect">
                      <a:avLst/>
                    </a:prstGeom>
                  </pic:spPr>
                </pic:pic>
              </a:graphicData>
            </a:graphic>
          </wp:inline>
        </w:drawing>
      </w:r>
    </w:p>
    <w:p w14:paraId="1A35801E" w14:textId="3395043D" w:rsidR="001D6CC1" w:rsidRPr="00AA455D" w:rsidRDefault="001D6CC1" w:rsidP="001D6CC1">
      <w:pPr>
        <w:spacing w:line="360" w:lineRule="auto"/>
        <w:jc w:val="center"/>
        <w:rPr>
          <w:rFonts w:ascii="Calibri" w:hAnsi="Calibri" w:cs="Calibri"/>
          <w:b/>
          <w:bCs/>
          <w:sz w:val="22"/>
        </w:rPr>
      </w:pPr>
      <w:r w:rsidRPr="00AA455D">
        <w:rPr>
          <w:rFonts w:ascii="Calibri" w:hAnsi="Calibri" w:cs="Calibri"/>
          <w:b/>
          <w:bCs/>
          <w:sz w:val="22"/>
        </w:rPr>
        <w:t>Figure</w:t>
      </w:r>
      <w:r w:rsidR="00AA455D">
        <w:rPr>
          <w:rFonts w:ascii="Calibri" w:hAnsi="Calibri" w:cs="Calibri"/>
          <w:b/>
          <w:bCs/>
          <w:sz w:val="22"/>
        </w:rPr>
        <w:t xml:space="preserve"> 1</w:t>
      </w:r>
      <w:r w:rsidRPr="00AA455D">
        <w:rPr>
          <w:rFonts w:ascii="Calibri" w:hAnsi="Calibri" w:cs="Calibri"/>
          <w:b/>
          <w:bCs/>
          <w:sz w:val="22"/>
        </w:rPr>
        <w:t xml:space="preserve"> </w:t>
      </w:r>
      <w:r w:rsidRPr="00AA455D">
        <w:rPr>
          <w:rFonts w:ascii="Calibri" w:hAnsi="Calibri" w:cs="Calibri"/>
          <w:b/>
          <w:bCs/>
          <w:kern w:val="0"/>
          <w:sz w:val="22"/>
        </w:rPr>
        <w:t>Acquisition channels of the guidelines</w:t>
      </w:r>
    </w:p>
    <w:p w14:paraId="231A1D0E" w14:textId="1B38A926" w:rsidR="001D6CC1" w:rsidRPr="004A5CFE" w:rsidRDefault="001D6CC1" w:rsidP="001D6CC1">
      <w:pPr>
        <w:widowControl/>
        <w:jc w:val="left"/>
        <w:rPr>
          <w:rFonts w:ascii="Calibri" w:hAnsi="Calibri" w:cs="Calibri"/>
          <w:sz w:val="22"/>
        </w:rPr>
      </w:pPr>
    </w:p>
    <w:p w14:paraId="3BD9684B" w14:textId="77777777" w:rsidR="001D6CC1" w:rsidRPr="004A5CFE" w:rsidRDefault="001D6CC1" w:rsidP="001D6CC1">
      <w:pPr>
        <w:widowControl/>
        <w:jc w:val="left"/>
        <w:rPr>
          <w:rFonts w:ascii="Calibri" w:hAnsi="Calibri" w:cs="Calibri"/>
          <w:sz w:val="22"/>
        </w:rPr>
      </w:pPr>
      <w:r w:rsidRPr="004A5CFE">
        <w:rPr>
          <w:rFonts w:ascii="Calibri" w:hAnsi="Calibri" w:cs="Calibri"/>
          <w:sz w:val="22"/>
        </w:rPr>
        <w:br w:type="page"/>
      </w:r>
    </w:p>
    <w:p w14:paraId="79DA5D3C" w14:textId="55B57BA2" w:rsidR="001D6CC1" w:rsidRPr="004A5CFE" w:rsidRDefault="001D6CC1" w:rsidP="001D6CC1">
      <w:pPr>
        <w:spacing w:line="360" w:lineRule="auto"/>
        <w:rPr>
          <w:rFonts w:ascii="Calibri" w:hAnsi="Calibri" w:cs="Calibri"/>
          <w:b/>
          <w:bCs/>
          <w:sz w:val="22"/>
        </w:rPr>
      </w:pPr>
      <w:r w:rsidRPr="004A5CFE">
        <w:rPr>
          <w:rFonts w:ascii="Calibri" w:hAnsi="Calibri" w:cs="Calibri"/>
          <w:b/>
          <w:bCs/>
          <w:sz w:val="22"/>
        </w:rPr>
        <w:lastRenderedPageBreak/>
        <w:t>Appendix 7</w:t>
      </w:r>
    </w:p>
    <w:p w14:paraId="1E82E6A8" w14:textId="366FF323" w:rsidR="001D6CC1" w:rsidRPr="00AA455D" w:rsidRDefault="001D6CC1" w:rsidP="001D6CC1">
      <w:pPr>
        <w:spacing w:line="360" w:lineRule="auto"/>
        <w:jc w:val="center"/>
        <w:rPr>
          <w:rFonts w:ascii="Calibri" w:hAnsi="Calibri" w:cs="Calibri"/>
          <w:b/>
          <w:bCs/>
          <w:sz w:val="22"/>
        </w:rPr>
      </w:pPr>
      <w:r w:rsidRPr="00AA455D">
        <w:rPr>
          <w:rFonts w:ascii="Calibri" w:hAnsi="Calibri" w:cs="Calibri"/>
          <w:b/>
          <w:bCs/>
          <w:sz w:val="22"/>
        </w:rPr>
        <w:t xml:space="preserve">Table </w:t>
      </w:r>
      <w:r w:rsidR="00AA455D">
        <w:rPr>
          <w:rFonts w:ascii="Calibri" w:hAnsi="Calibri" w:cs="Calibri"/>
          <w:b/>
          <w:bCs/>
          <w:sz w:val="22"/>
        </w:rPr>
        <w:t xml:space="preserve">3 </w:t>
      </w:r>
      <w:r w:rsidRPr="00AA455D">
        <w:rPr>
          <w:rFonts w:ascii="Calibri" w:hAnsi="Calibri" w:cs="Calibri"/>
          <w:b/>
          <w:bCs/>
          <w:sz w:val="22"/>
        </w:rPr>
        <w:t xml:space="preserve">Barriers of guideline implementation </w:t>
      </w:r>
    </w:p>
    <w:tbl>
      <w:tblPr>
        <w:tblStyle w:val="a8"/>
        <w:tblW w:w="9356" w:type="dxa"/>
        <w:jc w:val="center"/>
        <w:tblCellMar>
          <w:left w:w="85" w:type="dxa"/>
          <w:right w:w="85" w:type="dxa"/>
        </w:tblCellMar>
        <w:tblLook w:val="04A0" w:firstRow="1" w:lastRow="0" w:firstColumn="1" w:lastColumn="0" w:noHBand="0" w:noVBand="1"/>
      </w:tblPr>
      <w:tblGrid>
        <w:gridCol w:w="1482"/>
        <w:gridCol w:w="6088"/>
        <w:gridCol w:w="559"/>
        <w:gridCol w:w="151"/>
        <w:gridCol w:w="1424"/>
      </w:tblGrid>
      <w:tr w:rsidR="001D6CC1" w:rsidRPr="004A5CFE" w14:paraId="4C2341ED" w14:textId="77777777" w:rsidTr="00D96C5E">
        <w:trPr>
          <w:cnfStyle w:val="100000000000" w:firstRow="1" w:lastRow="0" w:firstColumn="0" w:lastColumn="0" w:oddVBand="0" w:evenVBand="0" w:oddHBand="0" w:evenHBand="0" w:firstRowFirstColumn="0" w:firstRowLastColumn="0" w:lastRowFirstColumn="0" w:lastRowLastColumn="0"/>
          <w:trHeight w:val="113"/>
          <w:jc w:val="center"/>
        </w:trPr>
        <w:tc>
          <w:tcPr>
            <w:tcW w:w="7222" w:type="dxa"/>
            <w:gridSpan w:val="2"/>
            <w:tcBorders>
              <w:top w:val="single" w:sz="8" w:space="0" w:color="auto"/>
            </w:tcBorders>
            <w:noWrap/>
            <w:hideMark/>
          </w:tcPr>
          <w:p w14:paraId="1ED7739B" w14:textId="77777777" w:rsidR="001D6CC1" w:rsidRPr="004A5CFE" w:rsidRDefault="001D6CC1" w:rsidP="00D96C5E">
            <w:pPr>
              <w:spacing w:before="0" w:after="0"/>
              <w:rPr>
                <w:rFonts w:ascii="Calibri" w:hAnsi="Calibri" w:cs="Calibri"/>
                <w:b/>
                <w:bCs/>
              </w:rPr>
            </w:pPr>
          </w:p>
        </w:tc>
        <w:tc>
          <w:tcPr>
            <w:tcW w:w="710" w:type="dxa"/>
            <w:gridSpan w:val="2"/>
            <w:tcBorders>
              <w:top w:val="single" w:sz="8" w:space="0" w:color="auto"/>
            </w:tcBorders>
            <w:noWrap/>
            <w:hideMark/>
          </w:tcPr>
          <w:p w14:paraId="4A7ABA1B" w14:textId="77777777" w:rsidR="001D6CC1" w:rsidRPr="004A5CFE" w:rsidRDefault="001D6CC1" w:rsidP="00D96C5E">
            <w:pPr>
              <w:jc w:val="center"/>
              <w:rPr>
                <w:rFonts w:ascii="Calibri" w:hAnsi="Calibri" w:cs="Calibri"/>
                <w:b/>
                <w:bCs/>
              </w:rPr>
            </w:pPr>
            <w:r w:rsidRPr="004A5CFE">
              <w:rPr>
                <w:rFonts w:ascii="Calibri" w:hAnsi="Calibri" w:cs="Calibri"/>
                <w:b/>
                <w:bCs/>
              </w:rPr>
              <w:t>N</w:t>
            </w:r>
          </w:p>
        </w:tc>
        <w:tc>
          <w:tcPr>
            <w:tcW w:w="1424" w:type="dxa"/>
            <w:tcBorders>
              <w:top w:val="single" w:sz="8" w:space="0" w:color="auto"/>
            </w:tcBorders>
          </w:tcPr>
          <w:p w14:paraId="61426B82" w14:textId="77777777" w:rsidR="001D6CC1" w:rsidRPr="004A5CFE" w:rsidRDefault="001D6CC1" w:rsidP="00D96C5E">
            <w:pPr>
              <w:spacing w:before="0" w:after="0"/>
              <w:jc w:val="center"/>
              <w:rPr>
                <w:rFonts w:ascii="Calibri" w:hAnsi="Calibri" w:cs="Calibri"/>
                <w:b/>
                <w:bCs/>
              </w:rPr>
            </w:pPr>
            <w:r w:rsidRPr="004A5CFE">
              <w:rPr>
                <w:rFonts w:ascii="Calibri" w:hAnsi="Calibri" w:cs="Calibri"/>
                <w:b/>
                <w:bCs/>
              </w:rPr>
              <w:t>Percentage%</w:t>
            </w:r>
          </w:p>
        </w:tc>
      </w:tr>
      <w:tr w:rsidR="001D6CC1" w:rsidRPr="004A5CFE" w14:paraId="5FE60AA8" w14:textId="77777777" w:rsidTr="00D96C5E">
        <w:trPr>
          <w:trHeight w:val="113"/>
          <w:jc w:val="center"/>
        </w:trPr>
        <w:tc>
          <w:tcPr>
            <w:tcW w:w="7222" w:type="dxa"/>
            <w:gridSpan w:val="2"/>
            <w:tcBorders>
              <w:top w:val="single" w:sz="4" w:space="0" w:color="auto"/>
              <w:bottom w:val="single" w:sz="4" w:space="0" w:color="auto"/>
            </w:tcBorders>
            <w:noWrap/>
            <w:hideMark/>
          </w:tcPr>
          <w:p w14:paraId="7FA509EB" w14:textId="77777777" w:rsidR="001D6CC1" w:rsidRPr="004A5CFE" w:rsidRDefault="001D6CC1" w:rsidP="00D96C5E">
            <w:pPr>
              <w:spacing w:before="0" w:after="0"/>
              <w:rPr>
                <w:rFonts w:ascii="Calibri" w:hAnsi="Calibri" w:cs="Calibri"/>
              </w:rPr>
            </w:pPr>
            <w:r w:rsidRPr="004A5CFE">
              <w:rPr>
                <w:rFonts w:ascii="Calibri" w:hAnsi="Calibri" w:cs="Calibri"/>
              </w:rPr>
              <w:t>No. of participants re</w:t>
            </w:r>
            <w:r w:rsidRPr="004A5CFE">
              <w:rPr>
                <w:rFonts w:ascii="Calibri" w:hAnsi="Calibri" w:cs="Calibri"/>
                <w:lang w:val="en-US"/>
              </w:rPr>
              <w:t xml:space="preserve">ported </w:t>
            </w:r>
            <w:r w:rsidRPr="004A5CFE">
              <w:rPr>
                <w:rFonts w:ascii="Calibri" w:hAnsi="Calibri" w:cs="Calibri"/>
              </w:rPr>
              <w:t>barriers of guideline implementation</w:t>
            </w:r>
          </w:p>
        </w:tc>
        <w:tc>
          <w:tcPr>
            <w:tcW w:w="559" w:type="dxa"/>
            <w:tcBorders>
              <w:top w:val="single" w:sz="4" w:space="0" w:color="auto"/>
              <w:bottom w:val="single" w:sz="4" w:space="0" w:color="auto"/>
            </w:tcBorders>
            <w:noWrap/>
            <w:hideMark/>
          </w:tcPr>
          <w:p w14:paraId="797A80FE" w14:textId="77777777" w:rsidR="001D6CC1" w:rsidRPr="004A5CFE" w:rsidRDefault="001D6CC1" w:rsidP="00D96C5E">
            <w:pPr>
              <w:spacing w:before="0" w:after="0"/>
              <w:jc w:val="center"/>
              <w:rPr>
                <w:rFonts w:ascii="Calibri" w:hAnsi="Calibri" w:cs="Calibri"/>
              </w:rPr>
            </w:pPr>
            <w:r w:rsidRPr="004A5CFE">
              <w:rPr>
                <w:rFonts w:ascii="Calibri" w:hAnsi="Calibri" w:cs="Calibri"/>
              </w:rPr>
              <w:t>43</w:t>
            </w:r>
          </w:p>
        </w:tc>
        <w:tc>
          <w:tcPr>
            <w:tcW w:w="1575" w:type="dxa"/>
            <w:gridSpan w:val="2"/>
            <w:tcBorders>
              <w:top w:val="single" w:sz="4" w:space="0" w:color="auto"/>
              <w:bottom w:val="single" w:sz="4" w:space="0" w:color="auto"/>
            </w:tcBorders>
            <w:noWrap/>
            <w:hideMark/>
          </w:tcPr>
          <w:p w14:paraId="6BB37D97" w14:textId="77777777" w:rsidR="001D6CC1" w:rsidRPr="004A5CFE" w:rsidRDefault="001D6CC1" w:rsidP="00D96C5E">
            <w:pPr>
              <w:spacing w:before="0" w:after="0"/>
              <w:jc w:val="center"/>
              <w:rPr>
                <w:rFonts w:ascii="Calibri" w:hAnsi="Calibri" w:cs="Calibri"/>
              </w:rPr>
            </w:pPr>
            <w:r w:rsidRPr="004A5CFE">
              <w:rPr>
                <w:rFonts w:ascii="Calibri" w:hAnsi="Calibri" w:cs="Calibri"/>
              </w:rPr>
              <w:t>11.8%</w:t>
            </w:r>
          </w:p>
        </w:tc>
      </w:tr>
      <w:tr w:rsidR="001D6CC1" w:rsidRPr="004A5CFE" w14:paraId="03BB3784" w14:textId="77777777" w:rsidTr="00D96C5E">
        <w:trPr>
          <w:trHeight w:val="113"/>
          <w:jc w:val="center"/>
        </w:trPr>
        <w:tc>
          <w:tcPr>
            <w:tcW w:w="1134" w:type="dxa"/>
            <w:vMerge w:val="restart"/>
            <w:tcBorders>
              <w:top w:val="single" w:sz="4" w:space="0" w:color="auto"/>
              <w:bottom w:val="nil"/>
            </w:tcBorders>
            <w:noWrap/>
            <w:hideMark/>
          </w:tcPr>
          <w:p w14:paraId="1733B22A" w14:textId="77777777" w:rsidR="001D6CC1" w:rsidRPr="004A5CFE" w:rsidRDefault="001D6CC1" w:rsidP="00D96C5E">
            <w:pPr>
              <w:spacing w:before="0" w:after="0"/>
              <w:rPr>
                <w:rFonts w:ascii="Calibri" w:hAnsi="Calibri" w:cs="Calibri"/>
              </w:rPr>
            </w:pPr>
            <w:r w:rsidRPr="004A5CFE">
              <w:rPr>
                <w:rFonts w:ascii="Calibri" w:hAnsi="Calibri" w:cs="Calibri"/>
              </w:rPr>
              <w:t>Guideline dimension</w:t>
            </w:r>
          </w:p>
        </w:tc>
        <w:tc>
          <w:tcPr>
            <w:tcW w:w="6088" w:type="dxa"/>
            <w:tcBorders>
              <w:top w:val="single" w:sz="4" w:space="0" w:color="auto"/>
              <w:bottom w:val="nil"/>
            </w:tcBorders>
            <w:noWrap/>
            <w:hideMark/>
          </w:tcPr>
          <w:p w14:paraId="3546B4A6"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Influence on patient treatment choices</w:t>
            </w:r>
          </w:p>
        </w:tc>
        <w:tc>
          <w:tcPr>
            <w:tcW w:w="559" w:type="dxa"/>
            <w:tcBorders>
              <w:top w:val="single" w:sz="4" w:space="0" w:color="auto"/>
              <w:bottom w:val="nil"/>
            </w:tcBorders>
            <w:noWrap/>
            <w:hideMark/>
          </w:tcPr>
          <w:p w14:paraId="748D1167"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19</w:t>
            </w:r>
          </w:p>
        </w:tc>
        <w:tc>
          <w:tcPr>
            <w:tcW w:w="1575" w:type="dxa"/>
            <w:gridSpan w:val="2"/>
            <w:tcBorders>
              <w:top w:val="single" w:sz="4" w:space="0" w:color="auto"/>
              <w:bottom w:val="nil"/>
            </w:tcBorders>
            <w:noWrap/>
            <w:hideMark/>
          </w:tcPr>
          <w:p w14:paraId="62E19919"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5.20%</w:t>
            </w:r>
          </w:p>
        </w:tc>
      </w:tr>
      <w:tr w:rsidR="001D6CC1" w:rsidRPr="004A5CFE" w14:paraId="1CE83C84" w14:textId="77777777" w:rsidTr="00D96C5E">
        <w:trPr>
          <w:trHeight w:val="113"/>
          <w:jc w:val="center"/>
        </w:trPr>
        <w:tc>
          <w:tcPr>
            <w:tcW w:w="1134" w:type="dxa"/>
            <w:vMerge/>
            <w:tcBorders>
              <w:top w:val="nil"/>
              <w:bottom w:val="nil"/>
            </w:tcBorders>
            <w:noWrap/>
            <w:hideMark/>
          </w:tcPr>
          <w:p w14:paraId="404D77DA" w14:textId="77777777" w:rsidR="001D6CC1" w:rsidRPr="004A5CFE" w:rsidRDefault="001D6CC1" w:rsidP="00D96C5E">
            <w:pPr>
              <w:spacing w:before="0" w:after="0"/>
              <w:ind w:right="210"/>
              <w:rPr>
                <w:rFonts w:ascii="Calibri" w:hAnsi="Calibri" w:cs="Calibri"/>
              </w:rPr>
            </w:pPr>
          </w:p>
        </w:tc>
        <w:tc>
          <w:tcPr>
            <w:tcW w:w="6088" w:type="dxa"/>
            <w:tcBorders>
              <w:top w:val="nil"/>
              <w:bottom w:val="nil"/>
            </w:tcBorders>
            <w:noWrap/>
            <w:hideMark/>
          </w:tcPr>
          <w:p w14:paraId="76FBC92C"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Impact on physician autonomy</w:t>
            </w:r>
          </w:p>
        </w:tc>
        <w:tc>
          <w:tcPr>
            <w:tcW w:w="559" w:type="dxa"/>
            <w:tcBorders>
              <w:top w:val="nil"/>
              <w:bottom w:val="nil"/>
            </w:tcBorders>
            <w:noWrap/>
            <w:hideMark/>
          </w:tcPr>
          <w:p w14:paraId="34619B2A"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18</w:t>
            </w:r>
          </w:p>
        </w:tc>
        <w:tc>
          <w:tcPr>
            <w:tcW w:w="1575" w:type="dxa"/>
            <w:gridSpan w:val="2"/>
            <w:tcBorders>
              <w:top w:val="nil"/>
              <w:bottom w:val="nil"/>
            </w:tcBorders>
            <w:noWrap/>
            <w:hideMark/>
          </w:tcPr>
          <w:p w14:paraId="1F8A6F9A"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4.90%</w:t>
            </w:r>
          </w:p>
        </w:tc>
      </w:tr>
      <w:tr w:rsidR="001D6CC1" w:rsidRPr="004A5CFE" w14:paraId="22CCA592" w14:textId="77777777" w:rsidTr="00D96C5E">
        <w:trPr>
          <w:trHeight w:val="113"/>
          <w:jc w:val="center"/>
        </w:trPr>
        <w:tc>
          <w:tcPr>
            <w:tcW w:w="1134" w:type="dxa"/>
            <w:vMerge/>
            <w:tcBorders>
              <w:top w:val="nil"/>
              <w:bottom w:val="nil"/>
            </w:tcBorders>
            <w:noWrap/>
            <w:hideMark/>
          </w:tcPr>
          <w:p w14:paraId="14665811" w14:textId="77777777" w:rsidR="001D6CC1" w:rsidRPr="004A5CFE" w:rsidRDefault="001D6CC1" w:rsidP="00D96C5E">
            <w:pPr>
              <w:spacing w:before="0" w:after="0"/>
              <w:rPr>
                <w:rFonts w:ascii="Calibri" w:hAnsi="Calibri" w:cs="Calibri"/>
              </w:rPr>
            </w:pPr>
          </w:p>
        </w:tc>
        <w:tc>
          <w:tcPr>
            <w:tcW w:w="6088" w:type="dxa"/>
            <w:tcBorders>
              <w:top w:val="nil"/>
              <w:bottom w:val="nil"/>
            </w:tcBorders>
            <w:noWrap/>
            <w:hideMark/>
          </w:tcPr>
          <w:p w14:paraId="354D3BEC"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Convenience of accessing guideline</w:t>
            </w:r>
          </w:p>
        </w:tc>
        <w:tc>
          <w:tcPr>
            <w:tcW w:w="559" w:type="dxa"/>
            <w:tcBorders>
              <w:top w:val="nil"/>
              <w:bottom w:val="nil"/>
            </w:tcBorders>
            <w:noWrap/>
            <w:hideMark/>
          </w:tcPr>
          <w:p w14:paraId="6F00ABF7"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17</w:t>
            </w:r>
          </w:p>
        </w:tc>
        <w:tc>
          <w:tcPr>
            <w:tcW w:w="1575" w:type="dxa"/>
            <w:gridSpan w:val="2"/>
            <w:tcBorders>
              <w:top w:val="nil"/>
              <w:bottom w:val="nil"/>
            </w:tcBorders>
            <w:noWrap/>
            <w:hideMark/>
          </w:tcPr>
          <w:p w14:paraId="07D21DC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4.70%</w:t>
            </w:r>
          </w:p>
        </w:tc>
      </w:tr>
      <w:tr w:rsidR="001D6CC1" w:rsidRPr="004A5CFE" w14:paraId="2A1A5CBE" w14:textId="77777777" w:rsidTr="00D96C5E">
        <w:trPr>
          <w:trHeight w:val="113"/>
          <w:jc w:val="center"/>
        </w:trPr>
        <w:tc>
          <w:tcPr>
            <w:tcW w:w="1134" w:type="dxa"/>
            <w:vMerge/>
            <w:tcBorders>
              <w:top w:val="nil"/>
              <w:bottom w:val="nil"/>
            </w:tcBorders>
            <w:noWrap/>
            <w:hideMark/>
          </w:tcPr>
          <w:p w14:paraId="1FF8A2D0" w14:textId="77777777" w:rsidR="001D6CC1" w:rsidRPr="004A5CFE" w:rsidRDefault="001D6CC1" w:rsidP="00D96C5E">
            <w:pPr>
              <w:spacing w:before="0" w:after="0"/>
              <w:rPr>
                <w:rFonts w:ascii="Calibri" w:hAnsi="Calibri" w:cs="Calibri"/>
              </w:rPr>
            </w:pPr>
          </w:p>
        </w:tc>
        <w:tc>
          <w:tcPr>
            <w:tcW w:w="6088" w:type="dxa"/>
            <w:tcBorders>
              <w:top w:val="nil"/>
              <w:bottom w:val="nil"/>
            </w:tcBorders>
            <w:noWrap/>
            <w:hideMark/>
          </w:tcPr>
          <w:p w14:paraId="208AD810"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Applicability of the guidelines</w:t>
            </w:r>
          </w:p>
        </w:tc>
        <w:tc>
          <w:tcPr>
            <w:tcW w:w="559" w:type="dxa"/>
            <w:tcBorders>
              <w:top w:val="nil"/>
              <w:bottom w:val="nil"/>
            </w:tcBorders>
            <w:noWrap/>
            <w:hideMark/>
          </w:tcPr>
          <w:p w14:paraId="098F90C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15</w:t>
            </w:r>
          </w:p>
        </w:tc>
        <w:tc>
          <w:tcPr>
            <w:tcW w:w="1575" w:type="dxa"/>
            <w:gridSpan w:val="2"/>
            <w:tcBorders>
              <w:top w:val="nil"/>
              <w:bottom w:val="nil"/>
            </w:tcBorders>
            <w:noWrap/>
            <w:hideMark/>
          </w:tcPr>
          <w:p w14:paraId="63B17675"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4.10%</w:t>
            </w:r>
          </w:p>
        </w:tc>
      </w:tr>
      <w:tr w:rsidR="001D6CC1" w:rsidRPr="004A5CFE" w14:paraId="621F3403" w14:textId="77777777" w:rsidTr="00D96C5E">
        <w:trPr>
          <w:trHeight w:val="113"/>
          <w:jc w:val="center"/>
        </w:trPr>
        <w:tc>
          <w:tcPr>
            <w:tcW w:w="1134" w:type="dxa"/>
            <w:vMerge/>
            <w:tcBorders>
              <w:top w:val="nil"/>
              <w:bottom w:val="nil"/>
            </w:tcBorders>
            <w:noWrap/>
            <w:hideMark/>
          </w:tcPr>
          <w:p w14:paraId="5064B0A0" w14:textId="77777777" w:rsidR="001D6CC1" w:rsidRPr="004A5CFE" w:rsidRDefault="001D6CC1" w:rsidP="00D96C5E">
            <w:pPr>
              <w:spacing w:before="0" w:after="0"/>
              <w:rPr>
                <w:rFonts w:ascii="Calibri" w:hAnsi="Calibri" w:cs="Calibri"/>
              </w:rPr>
            </w:pPr>
          </w:p>
        </w:tc>
        <w:tc>
          <w:tcPr>
            <w:tcW w:w="6088" w:type="dxa"/>
            <w:tcBorders>
              <w:top w:val="nil"/>
              <w:bottom w:val="nil"/>
            </w:tcBorders>
            <w:noWrap/>
            <w:hideMark/>
          </w:tcPr>
          <w:p w14:paraId="41D8CE87"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Clarity or complexity of the guidelines</w:t>
            </w:r>
          </w:p>
        </w:tc>
        <w:tc>
          <w:tcPr>
            <w:tcW w:w="559" w:type="dxa"/>
            <w:tcBorders>
              <w:top w:val="nil"/>
              <w:bottom w:val="nil"/>
            </w:tcBorders>
            <w:noWrap/>
            <w:hideMark/>
          </w:tcPr>
          <w:p w14:paraId="3577FA2B"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13</w:t>
            </w:r>
          </w:p>
        </w:tc>
        <w:tc>
          <w:tcPr>
            <w:tcW w:w="1575" w:type="dxa"/>
            <w:gridSpan w:val="2"/>
            <w:tcBorders>
              <w:top w:val="nil"/>
              <w:bottom w:val="nil"/>
            </w:tcBorders>
            <w:noWrap/>
            <w:hideMark/>
          </w:tcPr>
          <w:p w14:paraId="56C5176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3.60%</w:t>
            </w:r>
          </w:p>
        </w:tc>
      </w:tr>
      <w:tr w:rsidR="001D6CC1" w:rsidRPr="004A5CFE" w14:paraId="31BFFC42" w14:textId="77777777" w:rsidTr="00D96C5E">
        <w:trPr>
          <w:trHeight w:val="113"/>
          <w:jc w:val="center"/>
        </w:trPr>
        <w:tc>
          <w:tcPr>
            <w:tcW w:w="1134" w:type="dxa"/>
            <w:vMerge/>
            <w:tcBorders>
              <w:top w:val="nil"/>
              <w:bottom w:val="nil"/>
            </w:tcBorders>
            <w:noWrap/>
            <w:hideMark/>
          </w:tcPr>
          <w:p w14:paraId="621B4B60" w14:textId="77777777" w:rsidR="001D6CC1" w:rsidRPr="004A5CFE" w:rsidRDefault="001D6CC1" w:rsidP="00D96C5E">
            <w:pPr>
              <w:spacing w:before="0" w:after="0"/>
              <w:rPr>
                <w:rFonts w:ascii="Calibri" w:hAnsi="Calibri" w:cs="Calibri"/>
              </w:rPr>
            </w:pPr>
          </w:p>
        </w:tc>
        <w:tc>
          <w:tcPr>
            <w:tcW w:w="6088" w:type="dxa"/>
            <w:tcBorders>
              <w:top w:val="nil"/>
              <w:bottom w:val="nil"/>
            </w:tcBorders>
            <w:noWrap/>
            <w:hideMark/>
          </w:tcPr>
          <w:p w14:paraId="4C279E7B"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Scientific basis of guideline evidence</w:t>
            </w:r>
          </w:p>
        </w:tc>
        <w:tc>
          <w:tcPr>
            <w:tcW w:w="559" w:type="dxa"/>
            <w:tcBorders>
              <w:top w:val="nil"/>
              <w:bottom w:val="nil"/>
            </w:tcBorders>
            <w:noWrap/>
            <w:hideMark/>
          </w:tcPr>
          <w:p w14:paraId="26F7B126"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12</w:t>
            </w:r>
          </w:p>
        </w:tc>
        <w:tc>
          <w:tcPr>
            <w:tcW w:w="1575" w:type="dxa"/>
            <w:gridSpan w:val="2"/>
            <w:tcBorders>
              <w:top w:val="nil"/>
              <w:bottom w:val="nil"/>
            </w:tcBorders>
            <w:noWrap/>
            <w:hideMark/>
          </w:tcPr>
          <w:p w14:paraId="0753B7D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3.30%</w:t>
            </w:r>
          </w:p>
        </w:tc>
      </w:tr>
      <w:tr w:rsidR="001D6CC1" w:rsidRPr="004A5CFE" w14:paraId="77417CB4" w14:textId="77777777" w:rsidTr="00D96C5E">
        <w:trPr>
          <w:trHeight w:val="113"/>
          <w:jc w:val="center"/>
        </w:trPr>
        <w:tc>
          <w:tcPr>
            <w:tcW w:w="1134" w:type="dxa"/>
            <w:vMerge/>
            <w:tcBorders>
              <w:top w:val="nil"/>
              <w:bottom w:val="nil"/>
            </w:tcBorders>
            <w:noWrap/>
            <w:hideMark/>
          </w:tcPr>
          <w:p w14:paraId="2D3D4B51" w14:textId="77777777" w:rsidR="001D6CC1" w:rsidRPr="004A5CFE" w:rsidRDefault="001D6CC1" w:rsidP="00D96C5E">
            <w:pPr>
              <w:spacing w:before="0" w:after="0"/>
              <w:rPr>
                <w:rFonts w:ascii="Calibri" w:hAnsi="Calibri" w:cs="Calibri"/>
              </w:rPr>
            </w:pPr>
          </w:p>
        </w:tc>
        <w:tc>
          <w:tcPr>
            <w:tcW w:w="6088" w:type="dxa"/>
            <w:tcBorders>
              <w:top w:val="nil"/>
              <w:bottom w:val="nil"/>
            </w:tcBorders>
            <w:noWrap/>
            <w:hideMark/>
          </w:tcPr>
          <w:p w14:paraId="237F2603"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Presence of plans/actions promoting guideline implementation (such as online releases, presentations at academic conferences, endorsements by industry leaders, etc.)</w:t>
            </w:r>
          </w:p>
        </w:tc>
        <w:tc>
          <w:tcPr>
            <w:tcW w:w="559" w:type="dxa"/>
            <w:tcBorders>
              <w:top w:val="nil"/>
              <w:bottom w:val="nil"/>
            </w:tcBorders>
            <w:noWrap/>
            <w:hideMark/>
          </w:tcPr>
          <w:p w14:paraId="5FE214C8"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8</w:t>
            </w:r>
          </w:p>
        </w:tc>
        <w:tc>
          <w:tcPr>
            <w:tcW w:w="1575" w:type="dxa"/>
            <w:gridSpan w:val="2"/>
            <w:tcBorders>
              <w:top w:val="nil"/>
              <w:bottom w:val="nil"/>
            </w:tcBorders>
            <w:noWrap/>
            <w:hideMark/>
          </w:tcPr>
          <w:p w14:paraId="7F4438BC"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2.20%</w:t>
            </w:r>
          </w:p>
        </w:tc>
      </w:tr>
      <w:tr w:rsidR="001D6CC1" w:rsidRPr="004A5CFE" w14:paraId="11B398CF" w14:textId="77777777" w:rsidTr="00D96C5E">
        <w:trPr>
          <w:trHeight w:val="113"/>
          <w:jc w:val="center"/>
        </w:trPr>
        <w:tc>
          <w:tcPr>
            <w:tcW w:w="1134" w:type="dxa"/>
            <w:vMerge/>
            <w:tcBorders>
              <w:top w:val="nil"/>
              <w:bottom w:val="single" w:sz="4" w:space="0" w:color="auto"/>
            </w:tcBorders>
            <w:noWrap/>
            <w:hideMark/>
          </w:tcPr>
          <w:p w14:paraId="265A01B3" w14:textId="77777777" w:rsidR="001D6CC1" w:rsidRPr="004A5CFE" w:rsidRDefault="001D6CC1" w:rsidP="00D96C5E">
            <w:pPr>
              <w:spacing w:before="0" w:after="0"/>
              <w:rPr>
                <w:rFonts w:ascii="Calibri" w:hAnsi="Calibri" w:cs="Calibri"/>
              </w:rPr>
            </w:pPr>
          </w:p>
        </w:tc>
        <w:tc>
          <w:tcPr>
            <w:tcW w:w="6088" w:type="dxa"/>
            <w:tcBorders>
              <w:top w:val="nil"/>
              <w:bottom w:val="single" w:sz="4" w:space="0" w:color="auto"/>
            </w:tcBorders>
            <w:noWrap/>
            <w:hideMark/>
          </w:tcPr>
          <w:p w14:paraId="65FFF0B0"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Other guideline-related factors</w:t>
            </w:r>
          </w:p>
        </w:tc>
        <w:tc>
          <w:tcPr>
            <w:tcW w:w="559" w:type="dxa"/>
            <w:tcBorders>
              <w:top w:val="nil"/>
              <w:bottom w:val="single" w:sz="4" w:space="0" w:color="auto"/>
            </w:tcBorders>
            <w:noWrap/>
            <w:hideMark/>
          </w:tcPr>
          <w:p w14:paraId="26C186C7"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0</w:t>
            </w:r>
          </w:p>
        </w:tc>
        <w:tc>
          <w:tcPr>
            <w:tcW w:w="1575" w:type="dxa"/>
            <w:gridSpan w:val="2"/>
            <w:tcBorders>
              <w:top w:val="nil"/>
              <w:bottom w:val="single" w:sz="4" w:space="0" w:color="auto"/>
            </w:tcBorders>
            <w:noWrap/>
            <w:hideMark/>
          </w:tcPr>
          <w:p w14:paraId="695C36EA"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0.00%</w:t>
            </w:r>
          </w:p>
        </w:tc>
      </w:tr>
      <w:tr w:rsidR="001D6CC1" w:rsidRPr="004A5CFE" w14:paraId="72A4ACF8" w14:textId="77777777" w:rsidTr="00D96C5E">
        <w:trPr>
          <w:trHeight w:val="113"/>
          <w:jc w:val="center"/>
        </w:trPr>
        <w:tc>
          <w:tcPr>
            <w:tcW w:w="1134" w:type="dxa"/>
            <w:vMerge w:val="restart"/>
            <w:tcBorders>
              <w:top w:val="single" w:sz="4" w:space="0" w:color="auto"/>
              <w:bottom w:val="single" w:sz="4" w:space="0" w:color="auto"/>
            </w:tcBorders>
            <w:noWrap/>
            <w:hideMark/>
          </w:tcPr>
          <w:p w14:paraId="31FA02F5" w14:textId="77777777" w:rsidR="001D6CC1" w:rsidRPr="004A5CFE" w:rsidRDefault="001D6CC1" w:rsidP="00D96C5E">
            <w:pPr>
              <w:spacing w:before="0" w:after="0"/>
              <w:rPr>
                <w:rFonts w:ascii="Calibri" w:hAnsi="Calibri" w:cs="Calibri"/>
              </w:rPr>
            </w:pPr>
            <w:r w:rsidRPr="004A5CFE">
              <w:rPr>
                <w:rFonts w:ascii="Calibri" w:hAnsi="Calibri" w:cs="Calibri"/>
              </w:rPr>
              <w:t>Environmental dimension</w:t>
            </w:r>
          </w:p>
        </w:tc>
        <w:tc>
          <w:tcPr>
            <w:tcW w:w="6088" w:type="dxa"/>
            <w:tcBorders>
              <w:top w:val="single" w:sz="4" w:space="0" w:color="auto"/>
            </w:tcBorders>
            <w:noWrap/>
            <w:hideMark/>
          </w:tcPr>
          <w:p w14:paraId="5F504EF6"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Impact of medical insurance</w:t>
            </w:r>
          </w:p>
        </w:tc>
        <w:tc>
          <w:tcPr>
            <w:tcW w:w="559" w:type="dxa"/>
            <w:tcBorders>
              <w:top w:val="single" w:sz="4" w:space="0" w:color="auto"/>
            </w:tcBorders>
            <w:noWrap/>
            <w:hideMark/>
          </w:tcPr>
          <w:p w14:paraId="26F22B08"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23</w:t>
            </w:r>
          </w:p>
        </w:tc>
        <w:tc>
          <w:tcPr>
            <w:tcW w:w="1575" w:type="dxa"/>
            <w:gridSpan w:val="2"/>
            <w:tcBorders>
              <w:top w:val="single" w:sz="4" w:space="0" w:color="auto"/>
            </w:tcBorders>
            <w:noWrap/>
            <w:hideMark/>
          </w:tcPr>
          <w:p w14:paraId="33698875"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6.30%</w:t>
            </w:r>
          </w:p>
        </w:tc>
      </w:tr>
      <w:tr w:rsidR="001D6CC1" w:rsidRPr="004A5CFE" w14:paraId="0E56158F" w14:textId="77777777" w:rsidTr="00D96C5E">
        <w:trPr>
          <w:trHeight w:val="113"/>
          <w:jc w:val="center"/>
        </w:trPr>
        <w:tc>
          <w:tcPr>
            <w:tcW w:w="1134" w:type="dxa"/>
            <w:vMerge/>
            <w:tcBorders>
              <w:top w:val="nil"/>
              <w:bottom w:val="single" w:sz="4" w:space="0" w:color="auto"/>
            </w:tcBorders>
            <w:noWrap/>
            <w:hideMark/>
          </w:tcPr>
          <w:p w14:paraId="328C9656" w14:textId="77777777" w:rsidR="001D6CC1" w:rsidRPr="004A5CFE" w:rsidRDefault="001D6CC1" w:rsidP="00D96C5E">
            <w:pPr>
              <w:spacing w:before="0" w:after="0"/>
              <w:rPr>
                <w:rFonts w:ascii="Calibri" w:hAnsi="Calibri" w:cs="Calibri"/>
              </w:rPr>
            </w:pPr>
          </w:p>
        </w:tc>
        <w:tc>
          <w:tcPr>
            <w:tcW w:w="6088" w:type="dxa"/>
            <w:noWrap/>
            <w:hideMark/>
          </w:tcPr>
          <w:p w14:paraId="56703EFA"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Impact of national, local, and institutional management policies (e.g., centralized procurement, management methods)</w:t>
            </w:r>
          </w:p>
        </w:tc>
        <w:tc>
          <w:tcPr>
            <w:tcW w:w="559" w:type="dxa"/>
            <w:noWrap/>
            <w:hideMark/>
          </w:tcPr>
          <w:p w14:paraId="2B2CDF9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13</w:t>
            </w:r>
          </w:p>
        </w:tc>
        <w:tc>
          <w:tcPr>
            <w:tcW w:w="1575" w:type="dxa"/>
            <w:gridSpan w:val="2"/>
            <w:noWrap/>
            <w:hideMark/>
          </w:tcPr>
          <w:p w14:paraId="7389F3AC"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3.60%</w:t>
            </w:r>
          </w:p>
        </w:tc>
      </w:tr>
      <w:tr w:rsidR="001D6CC1" w:rsidRPr="004A5CFE" w14:paraId="04A55D96" w14:textId="77777777" w:rsidTr="00D96C5E">
        <w:trPr>
          <w:trHeight w:val="113"/>
          <w:jc w:val="center"/>
        </w:trPr>
        <w:tc>
          <w:tcPr>
            <w:tcW w:w="1134" w:type="dxa"/>
            <w:vMerge/>
            <w:tcBorders>
              <w:top w:val="nil"/>
              <w:bottom w:val="single" w:sz="4" w:space="0" w:color="auto"/>
            </w:tcBorders>
            <w:noWrap/>
            <w:hideMark/>
          </w:tcPr>
          <w:p w14:paraId="1785BD08" w14:textId="77777777" w:rsidR="001D6CC1" w:rsidRPr="004A5CFE" w:rsidRDefault="001D6CC1" w:rsidP="00D96C5E">
            <w:pPr>
              <w:spacing w:before="0" w:after="0"/>
              <w:rPr>
                <w:rFonts w:ascii="Calibri" w:hAnsi="Calibri" w:cs="Calibri"/>
              </w:rPr>
            </w:pPr>
          </w:p>
        </w:tc>
        <w:tc>
          <w:tcPr>
            <w:tcW w:w="6088" w:type="dxa"/>
            <w:noWrap/>
            <w:hideMark/>
          </w:tcPr>
          <w:p w14:paraId="00B1AA96"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Availability of necessary hardware conditions in the institution for using the guidelines (information systems, facilities, equipment, technology, medications including biologics and vaccines, etc.)</w:t>
            </w:r>
          </w:p>
        </w:tc>
        <w:tc>
          <w:tcPr>
            <w:tcW w:w="559" w:type="dxa"/>
            <w:noWrap/>
            <w:hideMark/>
          </w:tcPr>
          <w:p w14:paraId="3AE9E55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11</w:t>
            </w:r>
          </w:p>
        </w:tc>
        <w:tc>
          <w:tcPr>
            <w:tcW w:w="1575" w:type="dxa"/>
            <w:gridSpan w:val="2"/>
            <w:noWrap/>
            <w:hideMark/>
          </w:tcPr>
          <w:p w14:paraId="3A0FA122"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3.00%</w:t>
            </w:r>
          </w:p>
        </w:tc>
      </w:tr>
      <w:tr w:rsidR="001D6CC1" w:rsidRPr="004A5CFE" w14:paraId="369A765B" w14:textId="77777777" w:rsidTr="00D96C5E">
        <w:trPr>
          <w:trHeight w:val="113"/>
          <w:jc w:val="center"/>
        </w:trPr>
        <w:tc>
          <w:tcPr>
            <w:tcW w:w="1134" w:type="dxa"/>
            <w:vMerge/>
            <w:tcBorders>
              <w:top w:val="nil"/>
              <w:bottom w:val="single" w:sz="4" w:space="0" w:color="auto"/>
            </w:tcBorders>
            <w:noWrap/>
            <w:hideMark/>
          </w:tcPr>
          <w:p w14:paraId="5703FADD" w14:textId="77777777" w:rsidR="001D6CC1" w:rsidRPr="004A5CFE" w:rsidRDefault="001D6CC1" w:rsidP="00D96C5E">
            <w:pPr>
              <w:spacing w:before="0" w:after="0"/>
              <w:rPr>
                <w:rFonts w:ascii="Calibri" w:hAnsi="Calibri" w:cs="Calibri"/>
              </w:rPr>
            </w:pPr>
          </w:p>
        </w:tc>
        <w:tc>
          <w:tcPr>
            <w:tcW w:w="6088" w:type="dxa"/>
            <w:noWrap/>
            <w:hideMark/>
          </w:tcPr>
          <w:p w14:paraId="4EBBD30A"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Attitude of department leaders (or team leaders) toward the guidelines</w:t>
            </w:r>
          </w:p>
        </w:tc>
        <w:tc>
          <w:tcPr>
            <w:tcW w:w="559" w:type="dxa"/>
            <w:noWrap/>
            <w:hideMark/>
          </w:tcPr>
          <w:p w14:paraId="169C0FE9"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9</w:t>
            </w:r>
          </w:p>
        </w:tc>
        <w:tc>
          <w:tcPr>
            <w:tcW w:w="1575" w:type="dxa"/>
            <w:gridSpan w:val="2"/>
            <w:noWrap/>
            <w:hideMark/>
          </w:tcPr>
          <w:p w14:paraId="7C1B18FC"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2.50%</w:t>
            </w:r>
          </w:p>
        </w:tc>
      </w:tr>
      <w:tr w:rsidR="001D6CC1" w:rsidRPr="004A5CFE" w14:paraId="639F8BDC" w14:textId="77777777" w:rsidTr="00D96C5E">
        <w:trPr>
          <w:trHeight w:val="113"/>
          <w:jc w:val="center"/>
        </w:trPr>
        <w:tc>
          <w:tcPr>
            <w:tcW w:w="1134" w:type="dxa"/>
            <w:vMerge/>
            <w:tcBorders>
              <w:top w:val="nil"/>
              <w:bottom w:val="single" w:sz="4" w:space="0" w:color="auto"/>
            </w:tcBorders>
            <w:noWrap/>
            <w:hideMark/>
          </w:tcPr>
          <w:p w14:paraId="5EBB4FCF" w14:textId="77777777" w:rsidR="001D6CC1" w:rsidRPr="004A5CFE" w:rsidRDefault="001D6CC1" w:rsidP="00D96C5E">
            <w:pPr>
              <w:spacing w:before="0" w:after="0"/>
              <w:rPr>
                <w:rFonts w:ascii="Calibri" w:hAnsi="Calibri" w:cs="Calibri"/>
              </w:rPr>
            </w:pPr>
          </w:p>
        </w:tc>
        <w:tc>
          <w:tcPr>
            <w:tcW w:w="6088" w:type="dxa"/>
            <w:noWrap/>
            <w:hideMark/>
          </w:tcPr>
          <w:p w14:paraId="52F18E5E"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Overall institutional climate supporting medical practices according to the guidelines</w:t>
            </w:r>
          </w:p>
        </w:tc>
        <w:tc>
          <w:tcPr>
            <w:tcW w:w="559" w:type="dxa"/>
            <w:noWrap/>
            <w:hideMark/>
          </w:tcPr>
          <w:p w14:paraId="17EF81A5"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8</w:t>
            </w:r>
          </w:p>
        </w:tc>
        <w:tc>
          <w:tcPr>
            <w:tcW w:w="1575" w:type="dxa"/>
            <w:gridSpan w:val="2"/>
            <w:noWrap/>
            <w:hideMark/>
          </w:tcPr>
          <w:p w14:paraId="5A4D5415"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2.20%</w:t>
            </w:r>
          </w:p>
        </w:tc>
      </w:tr>
      <w:tr w:rsidR="001D6CC1" w:rsidRPr="004A5CFE" w14:paraId="2B2B5A62" w14:textId="77777777" w:rsidTr="00D96C5E">
        <w:trPr>
          <w:trHeight w:val="113"/>
          <w:jc w:val="center"/>
        </w:trPr>
        <w:tc>
          <w:tcPr>
            <w:tcW w:w="1134" w:type="dxa"/>
            <w:vMerge/>
            <w:tcBorders>
              <w:top w:val="nil"/>
              <w:bottom w:val="single" w:sz="4" w:space="0" w:color="auto"/>
            </w:tcBorders>
            <w:noWrap/>
            <w:hideMark/>
          </w:tcPr>
          <w:p w14:paraId="7AC555C7" w14:textId="77777777" w:rsidR="001D6CC1" w:rsidRPr="004A5CFE" w:rsidRDefault="001D6CC1" w:rsidP="00D96C5E">
            <w:pPr>
              <w:spacing w:before="0" w:after="0"/>
              <w:rPr>
                <w:rFonts w:ascii="Calibri" w:hAnsi="Calibri" w:cs="Calibri"/>
              </w:rPr>
            </w:pPr>
          </w:p>
        </w:tc>
        <w:tc>
          <w:tcPr>
            <w:tcW w:w="6088" w:type="dxa"/>
            <w:tcBorders>
              <w:bottom w:val="nil"/>
            </w:tcBorders>
            <w:noWrap/>
            <w:hideMark/>
          </w:tcPr>
          <w:p w14:paraId="7F78B1D8"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Collaboration and coordination from other relevant departments for implementing the guidelines</w:t>
            </w:r>
          </w:p>
        </w:tc>
        <w:tc>
          <w:tcPr>
            <w:tcW w:w="559" w:type="dxa"/>
            <w:tcBorders>
              <w:bottom w:val="nil"/>
            </w:tcBorders>
            <w:noWrap/>
            <w:hideMark/>
          </w:tcPr>
          <w:p w14:paraId="544BA3BA"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8</w:t>
            </w:r>
          </w:p>
        </w:tc>
        <w:tc>
          <w:tcPr>
            <w:tcW w:w="1575" w:type="dxa"/>
            <w:gridSpan w:val="2"/>
            <w:tcBorders>
              <w:bottom w:val="nil"/>
            </w:tcBorders>
            <w:noWrap/>
            <w:hideMark/>
          </w:tcPr>
          <w:p w14:paraId="74D504F0"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2.20%</w:t>
            </w:r>
          </w:p>
        </w:tc>
      </w:tr>
      <w:tr w:rsidR="001D6CC1" w:rsidRPr="004A5CFE" w14:paraId="66B67CD2" w14:textId="77777777" w:rsidTr="00D96C5E">
        <w:trPr>
          <w:trHeight w:val="113"/>
          <w:jc w:val="center"/>
        </w:trPr>
        <w:tc>
          <w:tcPr>
            <w:tcW w:w="1134" w:type="dxa"/>
            <w:vMerge/>
            <w:tcBorders>
              <w:top w:val="nil"/>
              <w:bottom w:val="single" w:sz="4" w:space="0" w:color="auto"/>
            </w:tcBorders>
            <w:noWrap/>
            <w:hideMark/>
          </w:tcPr>
          <w:p w14:paraId="39372A5C" w14:textId="77777777" w:rsidR="001D6CC1" w:rsidRPr="004A5CFE" w:rsidRDefault="001D6CC1" w:rsidP="00D96C5E">
            <w:pPr>
              <w:spacing w:before="0" w:after="0"/>
              <w:rPr>
                <w:rFonts w:ascii="Calibri" w:hAnsi="Calibri" w:cs="Calibri"/>
              </w:rPr>
            </w:pPr>
          </w:p>
        </w:tc>
        <w:tc>
          <w:tcPr>
            <w:tcW w:w="6088" w:type="dxa"/>
            <w:tcBorders>
              <w:top w:val="nil"/>
              <w:bottom w:val="single" w:sz="4" w:space="0" w:color="auto"/>
            </w:tcBorders>
            <w:noWrap/>
            <w:hideMark/>
          </w:tcPr>
          <w:p w14:paraId="1460CD36"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Other environment-related factors</w:t>
            </w:r>
          </w:p>
        </w:tc>
        <w:tc>
          <w:tcPr>
            <w:tcW w:w="559" w:type="dxa"/>
            <w:tcBorders>
              <w:top w:val="nil"/>
              <w:bottom w:val="single" w:sz="4" w:space="0" w:color="auto"/>
            </w:tcBorders>
            <w:noWrap/>
            <w:hideMark/>
          </w:tcPr>
          <w:p w14:paraId="60AD5686"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0</w:t>
            </w:r>
          </w:p>
        </w:tc>
        <w:tc>
          <w:tcPr>
            <w:tcW w:w="1575" w:type="dxa"/>
            <w:gridSpan w:val="2"/>
            <w:tcBorders>
              <w:top w:val="nil"/>
              <w:bottom w:val="single" w:sz="4" w:space="0" w:color="auto"/>
            </w:tcBorders>
            <w:noWrap/>
            <w:hideMark/>
          </w:tcPr>
          <w:p w14:paraId="74DD3E93"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0.00%</w:t>
            </w:r>
          </w:p>
        </w:tc>
      </w:tr>
      <w:tr w:rsidR="001D6CC1" w:rsidRPr="004A5CFE" w14:paraId="4F4DA633" w14:textId="77777777" w:rsidTr="00D96C5E">
        <w:trPr>
          <w:trHeight w:val="113"/>
          <w:jc w:val="center"/>
        </w:trPr>
        <w:tc>
          <w:tcPr>
            <w:tcW w:w="1134" w:type="dxa"/>
            <w:vMerge w:val="restart"/>
            <w:tcBorders>
              <w:top w:val="single" w:sz="4" w:space="0" w:color="auto"/>
              <w:bottom w:val="single" w:sz="4" w:space="0" w:color="auto"/>
            </w:tcBorders>
            <w:noWrap/>
            <w:hideMark/>
          </w:tcPr>
          <w:p w14:paraId="01DF6207" w14:textId="77777777" w:rsidR="001D6CC1" w:rsidRPr="004A5CFE" w:rsidRDefault="001D6CC1" w:rsidP="00D96C5E">
            <w:pPr>
              <w:spacing w:before="0" w:after="0"/>
              <w:rPr>
                <w:rFonts w:ascii="Calibri" w:hAnsi="Calibri" w:cs="Calibri"/>
              </w:rPr>
            </w:pPr>
            <w:r w:rsidRPr="004A5CFE">
              <w:rPr>
                <w:rFonts w:ascii="Calibri" w:hAnsi="Calibri" w:cs="Calibri"/>
              </w:rPr>
              <w:t>Healthcare Professional dimension</w:t>
            </w:r>
          </w:p>
        </w:tc>
        <w:tc>
          <w:tcPr>
            <w:tcW w:w="6088" w:type="dxa"/>
            <w:tcBorders>
              <w:top w:val="single" w:sz="4" w:space="0" w:color="auto"/>
            </w:tcBorders>
            <w:noWrap/>
            <w:hideMark/>
          </w:tcPr>
          <w:p w14:paraId="71C062EF"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Awareness and familiarity with the guidelines</w:t>
            </w:r>
          </w:p>
        </w:tc>
        <w:tc>
          <w:tcPr>
            <w:tcW w:w="559" w:type="dxa"/>
            <w:tcBorders>
              <w:top w:val="single" w:sz="4" w:space="0" w:color="auto"/>
            </w:tcBorders>
            <w:noWrap/>
            <w:hideMark/>
          </w:tcPr>
          <w:p w14:paraId="7CA05419"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15</w:t>
            </w:r>
          </w:p>
        </w:tc>
        <w:tc>
          <w:tcPr>
            <w:tcW w:w="1575" w:type="dxa"/>
            <w:gridSpan w:val="2"/>
            <w:tcBorders>
              <w:top w:val="single" w:sz="4" w:space="0" w:color="auto"/>
            </w:tcBorders>
            <w:noWrap/>
            <w:hideMark/>
          </w:tcPr>
          <w:p w14:paraId="2DC73BCB"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4.10%</w:t>
            </w:r>
          </w:p>
        </w:tc>
      </w:tr>
      <w:tr w:rsidR="001D6CC1" w:rsidRPr="004A5CFE" w14:paraId="4E7567AC" w14:textId="77777777" w:rsidTr="00D96C5E">
        <w:trPr>
          <w:trHeight w:val="113"/>
          <w:jc w:val="center"/>
        </w:trPr>
        <w:tc>
          <w:tcPr>
            <w:tcW w:w="1134" w:type="dxa"/>
            <w:vMerge/>
            <w:tcBorders>
              <w:top w:val="nil"/>
              <w:bottom w:val="single" w:sz="4" w:space="0" w:color="auto"/>
            </w:tcBorders>
            <w:noWrap/>
            <w:hideMark/>
          </w:tcPr>
          <w:p w14:paraId="70EDC8FE" w14:textId="77777777" w:rsidR="001D6CC1" w:rsidRPr="004A5CFE" w:rsidRDefault="001D6CC1" w:rsidP="00D96C5E">
            <w:pPr>
              <w:spacing w:before="0" w:after="0"/>
              <w:rPr>
                <w:rFonts w:ascii="Calibri" w:hAnsi="Calibri" w:cs="Calibri"/>
              </w:rPr>
            </w:pPr>
          </w:p>
        </w:tc>
        <w:tc>
          <w:tcPr>
            <w:tcW w:w="6088" w:type="dxa"/>
            <w:noWrap/>
            <w:hideMark/>
          </w:tcPr>
          <w:p w14:paraId="6D44A9A3"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Time cost for retrieving and learning guidelines</w:t>
            </w:r>
          </w:p>
        </w:tc>
        <w:tc>
          <w:tcPr>
            <w:tcW w:w="559" w:type="dxa"/>
            <w:noWrap/>
            <w:hideMark/>
          </w:tcPr>
          <w:p w14:paraId="7E2CCBAC"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13</w:t>
            </w:r>
          </w:p>
        </w:tc>
        <w:tc>
          <w:tcPr>
            <w:tcW w:w="1575" w:type="dxa"/>
            <w:gridSpan w:val="2"/>
            <w:noWrap/>
            <w:hideMark/>
          </w:tcPr>
          <w:p w14:paraId="178E7043"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3.60%</w:t>
            </w:r>
          </w:p>
        </w:tc>
      </w:tr>
      <w:tr w:rsidR="001D6CC1" w:rsidRPr="004A5CFE" w14:paraId="4104AD2A" w14:textId="77777777" w:rsidTr="00D96C5E">
        <w:trPr>
          <w:trHeight w:val="113"/>
          <w:jc w:val="center"/>
        </w:trPr>
        <w:tc>
          <w:tcPr>
            <w:tcW w:w="1134" w:type="dxa"/>
            <w:vMerge/>
            <w:tcBorders>
              <w:top w:val="nil"/>
              <w:bottom w:val="single" w:sz="4" w:space="0" w:color="auto"/>
            </w:tcBorders>
            <w:noWrap/>
            <w:hideMark/>
          </w:tcPr>
          <w:p w14:paraId="09170735" w14:textId="77777777" w:rsidR="001D6CC1" w:rsidRPr="004A5CFE" w:rsidRDefault="001D6CC1" w:rsidP="00D96C5E">
            <w:pPr>
              <w:spacing w:before="0" w:after="0"/>
              <w:rPr>
                <w:rFonts w:ascii="Calibri" w:hAnsi="Calibri" w:cs="Calibri"/>
              </w:rPr>
            </w:pPr>
          </w:p>
        </w:tc>
        <w:tc>
          <w:tcPr>
            <w:tcW w:w="6088" w:type="dxa"/>
            <w:noWrap/>
            <w:hideMark/>
          </w:tcPr>
          <w:p w14:paraId="537C27F0"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Consistency between healthcare professionals' views and guideline recommendations</w:t>
            </w:r>
          </w:p>
        </w:tc>
        <w:tc>
          <w:tcPr>
            <w:tcW w:w="559" w:type="dxa"/>
            <w:noWrap/>
            <w:hideMark/>
          </w:tcPr>
          <w:p w14:paraId="5D14F80E"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13</w:t>
            </w:r>
          </w:p>
        </w:tc>
        <w:tc>
          <w:tcPr>
            <w:tcW w:w="1575" w:type="dxa"/>
            <w:gridSpan w:val="2"/>
            <w:noWrap/>
            <w:hideMark/>
          </w:tcPr>
          <w:p w14:paraId="087D1113"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3.60%</w:t>
            </w:r>
          </w:p>
        </w:tc>
      </w:tr>
      <w:tr w:rsidR="001D6CC1" w:rsidRPr="004A5CFE" w14:paraId="6B3D09D6" w14:textId="77777777" w:rsidTr="00D96C5E">
        <w:trPr>
          <w:trHeight w:val="113"/>
          <w:jc w:val="center"/>
        </w:trPr>
        <w:tc>
          <w:tcPr>
            <w:tcW w:w="1134" w:type="dxa"/>
            <w:vMerge/>
            <w:tcBorders>
              <w:top w:val="nil"/>
              <w:bottom w:val="single" w:sz="4" w:space="0" w:color="auto"/>
            </w:tcBorders>
            <w:noWrap/>
            <w:hideMark/>
          </w:tcPr>
          <w:p w14:paraId="6B7404FD" w14:textId="77777777" w:rsidR="001D6CC1" w:rsidRPr="004A5CFE" w:rsidRDefault="001D6CC1" w:rsidP="00D96C5E">
            <w:pPr>
              <w:spacing w:before="0" w:after="0"/>
              <w:rPr>
                <w:rFonts w:ascii="Calibri" w:hAnsi="Calibri" w:cs="Calibri"/>
              </w:rPr>
            </w:pPr>
          </w:p>
        </w:tc>
        <w:tc>
          <w:tcPr>
            <w:tcW w:w="6088" w:type="dxa"/>
            <w:noWrap/>
            <w:hideMark/>
          </w:tcPr>
          <w:p w14:paraId="5CF04ADB"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Trust in and willingness to implement the guidelines</w:t>
            </w:r>
          </w:p>
        </w:tc>
        <w:tc>
          <w:tcPr>
            <w:tcW w:w="559" w:type="dxa"/>
            <w:noWrap/>
            <w:hideMark/>
          </w:tcPr>
          <w:p w14:paraId="09749199"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7</w:t>
            </w:r>
          </w:p>
        </w:tc>
        <w:tc>
          <w:tcPr>
            <w:tcW w:w="1575" w:type="dxa"/>
            <w:gridSpan w:val="2"/>
            <w:noWrap/>
            <w:hideMark/>
          </w:tcPr>
          <w:p w14:paraId="58024C7C"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1.90%</w:t>
            </w:r>
          </w:p>
        </w:tc>
      </w:tr>
      <w:tr w:rsidR="001D6CC1" w:rsidRPr="004A5CFE" w14:paraId="0C901478" w14:textId="77777777" w:rsidTr="00D96C5E">
        <w:trPr>
          <w:trHeight w:val="113"/>
          <w:jc w:val="center"/>
        </w:trPr>
        <w:tc>
          <w:tcPr>
            <w:tcW w:w="1134" w:type="dxa"/>
            <w:vMerge/>
            <w:tcBorders>
              <w:top w:val="nil"/>
              <w:bottom w:val="single" w:sz="4" w:space="0" w:color="auto"/>
            </w:tcBorders>
            <w:noWrap/>
            <w:hideMark/>
          </w:tcPr>
          <w:p w14:paraId="1FAF39F3" w14:textId="77777777" w:rsidR="001D6CC1" w:rsidRPr="004A5CFE" w:rsidRDefault="001D6CC1" w:rsidP="00D96C5E">
            <w:pPr>
              <w:spacing w:before="0" w:after="0"/>
              <w:rPr>
                <w:rFonts w:ascii="Calibri" w:hAnsi="Calibri" w:cs="Calibri"/>
              </w:rPr>
            </w:pPr>
          </w:p>
        </w:tc>
        <w:tc>
          <w:tcPr>
            <w:tcW w:w="6088" w:type="dxa"/>
            <w:tcBorders>
              <w:bottom w:val="nil"/>
            </w:tcBorders>
            <w:noWrap/>
            <w:hideMark/>
          </w:tcPr>
          <w:p w14:paraId="204EE5A3"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Evidence-based medicine literacy and skills of healthcare professionals (including formulating clinical questions, evaluation, decision-making, and outcome assessment)</w:t>
            </w:r>
          </w:p>
        </w:tc>
        <w:tc>
          <w:tcPr>
            <w:tcW w:w="559" w:type="dxa"/>
            <w:tcBorders>
              <w:bottom w:val="nil"/>
            </w:tcBorders>
            <w:noWrap/>
            <w:hideMark/>
          </w:tcPr>
          <w:p w14:paraId="0DCC6733"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w:t>
            </w:r>
          </w:p>
        </w:tc>
        <w:tc>
          <w:tcPr>
            <w:tcW w:w="1575" w:type="dxa"/>
            <w:gridSpan w:val="2"/>
            <w:tcBorders>
              <w:bottom w:val="nil"/>
            </w:tcBorders>
            <w:noWrap/>
            <w:hideMark/>
          </w:tcPr>
          <w:p w14:paraId="759FBFDA"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0.80%</w:t>
            </w:r>
          </w:p>
        </w:tc>
      </w:tr>
      <w:tr w:rsidR="001D6CC1" w:rsidRPr="004A5CFE" w14:paraId="60FB5CDB" w14:textId="77777777" w:rsidTr="00D96C5E">
        <w:trPr>
          <w:trHeight w:val="113"/>
          <w:jc w:val="center"/>
        </w:trPr>
        <w:tc>
          <w:tcPr>
            <w:tcW w:w="1134" w:type="dxa"/>
            <w:vMerge/>
            <w:tcBorders>
              <w:top w:val="nil"/>
              <w:bottom w:val="single" w:sz="4" w:space="0" w:color="auto"/>
            </w:tcBorders>
            <w:noWrap/>
            <w:hideMark/>
          </w:tcPr>
          <w:p w14:paraId="0E6E0641" w14:textId="77777777" w:rsidR="001D6CC1" w:rsidRPr="004A5CFE" w:rsidRDefault="001D6CC1" w:rsidP="00D96C5E">
            <w:pPr>
              <w:spacing w:before="0" w:after="0"/>
              <w:rPr>
                <w:rFonts w:ascii="Calibri" w:hAnsi="Calibri" w:cs="Calibri"/>
              </w:rPr>
            </w:pPr>
          </w:p>
        </w:tc>
        <w:tc>
          <w:tcPr>
            <w:tcW w:w="6088" w:type="dxa"/>
            <w:tcBorders>
              <w:top w:val="nil"/>
              <w:bottom w:val="single" w:sz="4" w:space="0" w:color="auto"/>
            </w:tcBorders>
            <w:noWrap/>
            <w:hideMark/>
          </w:tcPr>
          <w:p w14:paraId="2DF2AA1B"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Other healthcare professional-related factors</w:t>
            </w:r>
          </w:p>
        </w:tc>
        <w:tc>
          <w:tcPr>
            <w:tcW w:w="559" w:type="dxa"/>
            <w:tcBorders>
              <w:top w:val="nil"/>
              <w:bottom w:val="single" w:sz="4" w:space="0" w:color="auto"/>
            </w:tcBorders>
            <w:noWrap/>
            <w:hideMark/>
          </w:tcPr>
          <w:p w14:paraId="5174940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w:t>
            </w:r>
          </w:p>
        </w:tc>
        <w:tc>
          <w:tcPr>
            <w:tcW w:w="1575" w:type="dxa"/>
            <w:gridSpan w:val="2"/>
            <w:tcBorders>
              <w:top w:val="nil"/>
              <w:bottom w:val="single" w:sz="4" w:space="0" w:color="auto"/>
            </w:tcBorders>
            <w:noWrap/>
            <w:hideMark/>
          </w:tcPr>
          <w:p w14:paraId="005F3EDD"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0.30%</w:t>
            </w:r>
          </w:p>
        </w:tc>
      </w:tr>
      <w:tr w:rsidR="001D6CC1" w:rsidRPr="004A5CFE" w14:paraId="186F552E" w14:textId="77777777" w:rsidTr="00D96C5E">
        <w:trPr>
          <w:trHeight w:val="113"/>
          <w:jc w:val="center"/>
        </w:trPr>
        <w:tc>
          <w:tcPr>
            <w:tcW w:w="1134" w:type="dxa"/>
            <w:vMerge w:val="restart"/>
            <w:tcBorders>
              <w:top w:val="single" w:sz="4" w:space="0" w:color="auto"/>
              <w:bottom w:val="single" w:sz="4" w:space="0" w:color="auto"/>
            </w:tcBorders>
            <w:noWrap/>
            <w:hideMark/>
          </w:tcPr>
          <w:p w14:paraId="26261CB9" w14:textId="77777777" w:rsidR="001D6CC1" w:rsidRPr="004A5CFE" w:rsidRDefault="001D6CC1" w:rsidP="00D96C5E">
            <w:pPr>
              <w:spacing w:before="0" w:after="0"/>
              <w:rPr>
                <w:rFonts w:ascii="Calibri" w:hAnsi="Calibri" w:cs="Calibri"/>
              </w:rPr>
            </w:pPr>
            <w:r w:rsidRPr="004A5CFE">
              <w:rPr>
                <w:rFonts w:ascii="Calibri" w:hAnsi="Calibri" w:cs="Calibri"/>
              </w:rPr>
              <w:t>Patient dimension</w:t>
            </w:r>
          </w:p>
        </w:tc>
        <w:tc>
          <w:tcPr>
            <w:tcW w:w="6088" w:type="dxa"/>
            <w:tcBorders>
              <w:top w:val="single" w:sz="4" w:space="0" w:color="auto"/>
            </w:tcBorders>
            <w:noWrap/>
            <w:hideMark/>
          </w:tcPr>
          <w:p w14:paraId="1F289AEF"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Patients’ compliance</w:t>
            </w:r>
          </w:p>
        </w:tc>
        <w:tc>
          <w:tcPr>
            <w:tcW w:w="559" w:type="dxa"/>
            <w:tcBorders>
              <w:top w:val="single" w:sz="4" w:space="0" w:color="auto"/>
            </w:tcBorders>
            <w:noWrap/>
            <w:hideMark/>
          </w:tcPr>
          <w:p w14:paraId="73CC7F5D"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30</w:t>
            </w:r>
          </w:p>
        </w:tc>
        <w:tc>
          <w:tcPr>
            <w:tcW w:w="1575" w:type="dxa"/>
            <w:gridSpan w:val="2"/>
            <w:tcBorders>
              <w:top w:val="single" w:sz="4" w:space="0" w:color="auto"/>
            </w:tcBorders>
            <w:noWrap/>
            <w:hideMark/>
          </w:tcPr>
          <w:p w14:paraId="073F0A00"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8.20%</w:t>
            </w:r>
          </w:p>
        </w:tc>
      </w:tr>
      <w:tr w:rsidR="001D6CC1" w:rsidRPr="004A5CFE" w14:paraId="33F91B9F" w14:textId="77777777" w:rsidTr="00D96C5E">
        <w:trPr>
          <w:trHeight w:val="113"/>
          <w:jc w:val="center"/>
        </w:trPr>
        <w:tc>
          <w:tcPr>
            <w:tcW w:w="1134" w:type="dxa"/>
            <w:vMerge/>
            <w:tcBorders>
              <w:top w:val="nil"/>
              <w:bottom w:val="single" w:sz="4" w:space="0" w:color="auto"/>
            </w:tcBorders>
            <w:noWrap/>
            <w:hideMark/>
          </w:tcPr>
          <w:p w14:paraId="02237B83" w14:textId="77777777" w:rsidR="001D6CC1" w:rsidRPr="004A5CFE" w:rsidRDefault="001D6CC1" w:rsidP="00D96C5E">
            <w:pPr>
              <w:spacing w:before="0" w:after="0"/>
              <w:rPr>
                <w:rFonts w:ascii="Calibri" w:hAnsi="Calibri" w:cs="Calibri"/>
              </w:rPr>
            </w:pPr>
          </w:p>
        </w:tc>
        <w:tc>
          <w:tcPr>
            <w:tcW w:w="6088" w:type="dxa"/>
            <w:noWrap/>
            <w:hideMark/>
          </w:tcPr>
          <w:p w14:paraId="2646141A"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Patients’ education level</w:t>
            </w:r>
          </w:p>
        </w:tc>
        <w:tc>
          <w:tcPr>
            <w:tcW w:w="559" w:type="dxa"/>
            <w:noWrap/>
            <w:hideMark/>
          </w:tcPr>
          <w:p w14:paraId="697DF62C"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27</w:t>
            </w:r>
          </w:p>
        </w:tc>
        <w:tc>
          <w:tcPr>
            <w:tcW w:w="1575" w:type="dxa"/>
            <w:gridSpan w:val="2"/>
            <w:noWrap/>
            <w:hideMark/>
          </w:tcPr>
          <w:p w14:paraId="2059E6D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7.40%</w:t>
            </w:r>
          </w:p>
        </w:tc>
      </w:tr>
      <w:tr w:rsidR="001D6CC1" w:rsidRPr="004A5CFE" w14:paraId="723B9D28" w14:textId="77777777" w:rsidTr="00D96C5E">
        <w:trPr>
          <w:trHeight w:val="113"/>
          <w:jc w:val="center"/>
        </w:trPr>
        <w:tc>
          <w:tcPr>
            <w:tcW w:w="1134" w:type="dxa"/>
            <w:vMerge/>
            <w:tcBorders>
              <w:top w:val="nil"/>
              <w:bottom w:val="single" w:sz="4" w:space="0" w:color="auto"/>
            </w:tcBorders>
            <w:noWrap/>
            <w:hideMark/>
          </w:tcPr>
          <w:p w14:paraId="76A57CF9" w14:textId="77777777" w:rsidR="001D6CC1" w:rsidRPr="004A5CFE" w:rsidRDefault="001D6CC1" w:rsidP="00D96C5E">
            <w:pPr>
              <w:spacing w:before="0" w:after="0"/>
              <w:rPr>
                <w:rFonts w:ascii="Calibri" w:hAnsi="Calibri" w:cs="Calibri"/>
              </w:rPr>
            </w:pPr>
          </w:p>
        </w:tc>
        <w:tc>
          <w:tcPr>
            <w:tcW w:w="6088" w:type="dxa"/>
            <w:noWrap/>
            <w:hideMark/>
          </w:tcPr>
          <w:p w14:paraId="45B850F8"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Patients’ economic status and family support</w:t>
            </w:r>
          </w:p>
        </w:tc>
        <w:tc>
          <w:tcPr>
            <w:tcW w:w="559" w:type="dxa"/>
            <w:noWrap/>
            <w:hideMark/>
          </w:tcPr>
          <w:p w14:paraId="4B072551"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27</w:t>
            </w:r>
          </w:p>
        </w:tc>
        <w:tc>
          <w:tcPr>
            <w:tcW w:w="1575" w:type="dxa"/>
            <w:gridSpan w:val="2"/>
            <w:noWrap/>
            <w:hideMark/>
          </w:tcPr>
          <w:p w14:paraId="6C2F6B7D"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7.40%</w:t>
            </w:r>
          </w:p>
        </w:tc>
      </w:tr>
      <w:tr w:rsidR="001D6CC1" w:rsidRPr="004A5CFE" w14:paraId="6D93D8A2" w14:textId="77777777" w:rsidTr="00D96C5E">
        <w:trPr>
          <w:trHeight w:val="113"/>
          <w:jc w:val="center"/>
        </w:trPr>
        <w:tc>
          <w:tcPr>
            <w:tcW w:w="1134" w:type="dxa"/>
            <w:vMerge/>
            <w:tcBorders>
              <w:top w:val="nil"/>
              <w:bottom w:val="single" w:sz="4" w:space="0" w:color="auto"/>
            </w:tcBorders>
            <w:noWrap/>
            <w:hideMark/>
          </w:tcPr>
          <w:p w14:paraId="74090662" w14:textId="77777777" w:rsidR="001D6CC1" w:rsidRPr="004A5CFE" w:rsidRDefault="001D6CC1" w:rsidP="00D96C5E">
            <w:pPr>
              <w:spacing w:before="0" w:after="0"/>
              <w:rPr>
                <w:rFonts w:ascii="Calibri" w:hAnsi="Calibri" w:cs="Calibri"/>
              </w:rPr>
            </w:pPr>
          </w:p>
        </w:tc>
        <w:tc>
          <w:tcPr>
            <w:tcW w:w="6088" w:type="dxa"/>
            <w:noWrap/>
            <w:hideMark/>
          </w:tcPr>
          <w:p w14:paraId="1946CB60"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Patients’ health literacy</w:t>
            </w:r>
          </w:p>
        </w:tc>
        <w:tc>
          <w:tcPr>
            <w:tcW w:w="559" w:type="dxa"/>
            <w:noWrap/>
            <w:hideMark/>
          </w:tcPr>
          <w:p w14:paraId="4BF4D965"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20</w:t>
            </w:r>
          </w:p>
        </w:tc>
        <w:tc>
          <w:tcPr>
            <w:tcW w:w="1575" w:type="dxa"/>
            <w:gridSpan w:val="2"/>
            <w:noWrap/>
            <w:hideMark/>
          </w:tcPr>
          <w:p w14:paraId="0B44E863"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5.50%</w:t>
            </w:r>
          </w:p>
        </w:tc>
      </w:tr>
      <w:tr w:rsidR="001D6CC1" w:rsidRPr="004A5CFE" w14:paraId="15C38E0B" w14:textId="77777777" w:rsidTr="00D96C5E">
        <w:trPr>
          <w:trHeight w:val="113"/>
          <w:jc w:val="center"/>
        </w:trPr>
        <w:tc>
          <w:tcPr>
            <w:tcW w:w="1134" w:type="dxa"/>
            <w:vMerge/>
            <w:tcBorders>
              <w:top w:val="nil"/>
              <w:bottom w:val="single" w:sz="4" w:space="0" w:color="auto"/>
            </w:tcBorders>
            <w:noWrap/>
            <w:hideMark/>
          </w:tcPr>
          <w:p w14:paraId="5BEAA14E" w14:textId="77777777" w:rsidR="001D6CC1" w:rsidRPr="004A5CFE" w:rsidRDefault="001D6CC1" w:rsidP="00D96C5E">
            <w:pPr>
              <w:spacing w:before="0" w:after="0"/>
              <w:rPr>
                <w:rFonts w:ascii="Calibri" w:hAnsi="Calibri" w:cs="Calibri"/>
              </w:rPr>
            </w:pPr>
          </w:p>
        </w:tc>
        <w:tc>
          <w:tcPr>
            <w:tcW w:w="6088" w:type="dxa"/>
            <w:tcBorders>
              <w:bottom w:val="nil"/>
            </w:tcBorders>
            <w:noWrap/>
            <w:hideMark/>
          </w:tcPr>
          <w:p w14:paraId="533B2140"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Other patient-related factors</w:t>
            </w:r>
          </w:p>
        </w:tc>
        <w:tc>
          <w:tcPr>
            <w:tcW w:w="559" w:type="dxa"/>
            <w:tcBorders>
              <w:bottom w:val="nil"/>
            </w:tcBorders>
            <w:noWrap/>
            <w:hideMark/>
          </w:tcPr>
          <w:p w14:paraId="1E776E04"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7</w:t>
            </w:r>
          </w:p>
        </w:tc>
        <w:tc>
          <w:tcPr>
            <w:tcW w:w="1575" w:type="dxa"/>
            <w:gridSpan w:val="2"/>
            <w:tcBorders>
              <w:bottom w:val="nil"/>
            </w:tcBorders>
            <w:noWrap/>
            <w:hideMark/>
          </w:tcPr>
          <w:p w14:paraId="66C45A28"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1.90%</w:t>
            </w:r>
          </w:p>
        </w:tc>
      </w:tr>
      <w:tr w:rsidR="001D6CC1" w:rsidRPr="004A5CFE" w14:paraId="2428813E" w14:textId="77777777" w:rsidTr="00D96C5E">
        <w:trPr>
          <w:trHeight w:val="113"/>
          <w:jc w:val="center"/>
        </w:trPr>
        <w:tc>
          <w:tcPr>
            <w:tcW w:w="1134" w:type="dxa"/>
            <w:vMerge/>
            <w:tcBorders>
              <w:top w:val="nil"/>
              <w:bottom w:val="single" w:sz="4" w:space="0" w:color="auto"/>
            </w:tcBorders>
            <w:noWrap/>
            <w:hideMark/>
          </w:tcPr>
          <w:p w14:paraId="0A2D09DA" w14:textId="77777777" w:rsidR="001D6CC1" w:rsidRPr="004A5CFE" w:rsidRDefault="001D6CC1" w:rsidP="00D96C5E">
            <w:pPr>
              <w:spacing w:before="0" w:after="0"/>
              <w:rPr>
                <w:rFonts w:ascii="Calibri" w:hAnsi="Calibri" w:cs="Calibri"/>
              </w:rPr>
            </w:pPr>
          </w:p>
        </w:tc>
        <w:tc>
          <w:tcPr>
            <w:tcW w:w="6088" w:type="dxa"/>
            <w:tcBorders>
              <w:top w:val="nil"/>
              <w:bottom w:val="single" w:sz="4" w:space="0" w:color="auto"/>
            </w:tcBorders>
            <w:noWrap/>
            <w:hideMark/>
          </w:tcPr>
          <w:p w14:paraId="7CDF991A" w14:textId="77777777" w:rsidR="001D6CC1" w:rsidRPr="004A5CFE" w:rsidRDefault="001D6CC1" w:rsidP="00D96C5E">
            <w:pPr>
              <w:spacing w:before="0" w:after="0"/>
              <w:jc w:val="left"/>
              <w:rPr>
                <w:rFonts w:ascii="Calibri" w:hAnsi="Calibri" w:cs="Calibri"/>
              </w:rPr>
            </w:pPr>
            <w:r w:rsidRPr="004A5CFE">
              <w:rPr>
                <w:rFonts w:ascii="Calibri" w:hAnsi="Calibri" w:cs="Calibri"/>
                <w:color w:val="000000"/>
              </w:rPr>
              <w:t>Patients</w:t>
            </w:r>
            <w:r w:rsidRPr="004A5CFE">
              <w:rPr>
                <w:rFonts w:ascii="Calibri" w:hAnsi="Calibri" w:cs="Calibri"/>
                <w:color w:val="000000"/>
                <w:lang w:val="en-US"/>
              </w:rPr>
              <w:t>’</w:t>
            </w:r>
            <w:r w:rsidRPr="004A5CFE">
              <w:rPr>
                <w:rFonts w:ascii="Calibri" w:hAnsi="Calibri" w:cs="Calibri"/>
                <w:color w:val="000000"/>
              </w:rPr>
              <w:t xml:space="preserve"> understanding and attitudes toward evidence-based medicine concepts</w:t>
            </w:r>
          </w:p>
        </w:tc>
        <w:tc>
          <w:tcPr>
            <w:tcW w:w="559" w:type="dxa"/>
            <w:tcBorders>
              <w:top w:val="nil"/>
              <w:bottom w:val="single" w:sz="4" w:space="0" w:color="auto"/>
            </w:tcBorders>
            <w:noWrap/>
            <w:hideMark/>
          </w:tcPr>
          <w:p w14:paraId="29018165"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4</w:t>
            </w:r>
          </w:p>
        </w:tc>
        <w:tc>
          <w:tcPr>
            <w:tcW w:w="1575" w:type="dxa"/>
            <w:gridSpan w:val="2"/>
            <w:tcBorders>
              <w:top w:val="nil"/>
              <w:bottom w:val="single" w:sz="4" w:space="0" w:color="auto"/>
            </w:tcBorders>
            <w:noWrap/>
            <w:hideMark/>
          </w:tcPr>
          <w:p w14:paraId="39CDB86A" w14:textId="77777777" w:rsidR="001D6CC1" w:rsidRPr="004A5CFE" w:rsidRDefault="001D6CC1" w:rsidP="00D96C5E">
            <w:pPr>
              <w:spacing w:before="0" w:after="0"/>
              <w:jc w:val="center"/>
              <w:rPr>
                <w:rFonts w:ascii="Calibri" w:hAnsi="Calibri" w:cs="Calibri"/>
              </w:rPr>
            </w:pPr>
            <w:r w:rsidRPr="004A5CFE">
              <w:rPr>
                <w:rFonts w:ascii="Calibri" w:hAnsi="Calibri" w:cs="Calibri"/>
                <w:color w:val="000000"/>
              </w:rPr>
              <w:t>1.10%</w:t>
            </w:r>
          </w:p>
        </w:tc>
      </w:tr>
      <w:tr w:rsidR="001D6CC1" w:rsidRPr="004A5CFE" w14:paraId="6E8EB343" w14:textId="77777777" w:rsidTr="00D96C5E">
        <w:trPr>
          <w:trHeight w:val="113"/>
          <w:jc w:val="center"/>
        </w:trPr>
        <w:tc>
          <w:tcPr>
            <w:tcW w:w="7222" w:type="dxa"/>
            <w:gridSpan w:val="2"/>
            <w:noWrap/>
            <w:hideMark/>
          </w:tcPr>
          <w:p w14:paraId="40F2ECFB" w14:textId="77777777" w:rsidR="001D6CC1" w:rsidRPr="004A5CFE" w:rsidRDefault="001D6CC1" w:rsidP="00D96C5E">
            <w:pPr>
              <w:spacing w:before="0" w:after="0"/>
              <w:rPr>
                <w:rFonts w:ascii="Calibri" w:hAnsi="Calibri" w:cs="Calibri"/>
              </w:rPr>
            </w:pPr>
            <w:r w:rsidRPr="004A5CFE">
              <w:rPr>
                <w:rFonts w:ascii="Calibri" w:hAnsi="Calibri" w:cs="Calibri"/>
              </w:rPr>
              <w:t>Other factors</w:t>
            </w:r>
          </w:p>
        </w:tc>
        <w:tc>
          <w:tcPr>
            <w:tcW w:w="559" w:type="dxa"/>
            <w:noWrap/>
            <w:hideMark/>
          </w:tcPr>
          <w:p w14:paraId="427A41A2" w14:textId="77777777" w:rsidR="001D6CC1" w:rsidRPr="004A5CFE" w:rsidRDefault="001D6CC1" w:rsidP="00D96C5E">
            <w:pPr>
              <w:spacing w:before="0" w:after="0"/>
              <w:jc w:val="center"/>
              <w:rPr>
                <w:rFonts w:ascii="Calibri" w:hAnsi="Calibri" w:cs="Calibri"/>
              </w:rPr>
            </w:pPr>
            <w:r w:rsidRPr="004A5CFE">
              <w:rPr>
                <w:rFonts w:ascii="Calibri" w:hAnsi="Calibri" w:cs="Calibri"/>
              </w:rPr>
              <w:t>2</w:t>
            </w:r>
          </w:p>
        </w:tc>
        <w:tc>
          <w:tcPr>
            <w:tcW w:w="1575" w:type="dxa"/>
            <w:gridSpan w:val="2"/>
            <w:noWrap/>
            <w:hideMark/>
          </w:tcPr>
          <w:p w14:paraId="6734C5A2" w14:textId="77777777" w:rsidR="001D6CC1" w:rsidRPr="004A5CFE" w:rsidRDefault="001D6CC1" w:rsidP="00D96C5E">
            <w:pPr>
              <w:spacing w:before="0" w:after="0"/>
              <w:jc w:val="center"/>
              <w:rPr>
                <w:rFonts w:ascii="Calibri" w:hAnsi="Calibri" w:cs="Calibri"/>
              </w:rPr>
            </w:pPr>
            <w:r w:rsidRPr="004A5CFE">
              <w:rPr>
                <w:rFonts w:ascii="Calibri" w:hAnsi="Calibri" w:cs="Calibri"/>
              </w:rPr>
              <w:t>0.5%</w:t>
            </w:r>
          </w:p>
        </w:tc>
      </w:tr>
    </w:tbl>
    <w:p w14:paraId="3EF3D582" w14:textId="5081B878" w:rsidR="006829A5" w:rsidRPr="004A5CFE" w:rsidRDefault="006829A5" w:rsidP="001D6CC1">
      <w:pPr>
        <w:widowControl/>
        <w:jc w:val="left"/>
        <w:rPr>
          <w:rFonts w:ascii="Calibri" w:hAnsi="Calibri" w:cs="Calibri"/>
          <w:sz w:val="22"/>
        </w:rPr>
      </w:pPr>
    </w:p>
    <w:sectPr w:rsidR="006829A5" w:rsidRPr="004A5CFE" w:rsidSect="001D6CC1">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6C2C68" w14:textId="77777777" w:rsidR="00B34CDF" w:rsidRDefault="00B34CDF">
      <w:r>
        <w:separator/>
      </w:r>
    </w:p>
  </w:endnote>
  <w:endnote w:type="continuationSeparator" w:id="0">
    <w:p w14:paraId="27FCCDE4" w14:textId="77777777" w:rsidR="00B34CDF" w:rsidRDefault="00B34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altName w:val="Microsoft Ya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CF3C52"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1437C0" w14:textId="77777777" w:rsidR="00B34CDF" w:rsidRDefault="00B34CDF">
      <w:r>
        <w:separator/>
      </w:r>
    </w:p>
  </w:footnote>
  <w:footnote w:type="continuationSeparator" w:id="0">
    <w:p w14:paraId="1F8D0213" w14:textId="77777777" w:rsidR="00B34CDF" w:rsidRDefault="00B34C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4C66E3"/>
    <w:multiLevelType w:val="multilevel"/>
    <w:tmpl w:val="094C66E3"/>
    <w:lvl w:ilvl="0">
      <w:start w:val="1"/>
      <w:numFmt w:val="decimal"/>
      <w:lvlText w:val="%1."/>
      <w:lvlJc w:val="left"/>
      <w:pPr>
        <w:ind w:left="382" w:hanging="425"/>
      </w:pPr>
      <w:rPr>
        <w:rFonts w:ascii="Times New Roman" w:hAnsi="Times New Roman" w:cs="Times New Roman" w:hint="default"/>
      </w:rPr>
    </w:lvl>
    <w:lvl w:ilvl="1">
      <w:start w:val="1"/>
      <w:numFmt w:val="decimal"/>
      <w:lvlText w:val="%2."/>
      <w:lvlJc w:val="left"/>
      <w:pPr>
        <w:tabs>
          <w:tab w:val="left" w:pos="1397"/>
        </w:tabs>
        <w:ind w:left="1397" w:hanging="360"/>
      </w:pPr>
    </w:lvl>
    <w:lvl w:ilvl="2">
      <w:start w:val="1"/>
      <w:numFmt w:val="decimal"/>
      <w:lvlText w:val="%3."/>
      <w:lvlJc w:val="left"/>
      <w:pPr>
        <w:tabs>
          <w:tab w:val="left" w:pos="2117"/>
        </w:tabs>
        <w:ind w:left="2117" w:hanging="360"/>
      </w:pPr>
    </w:lvl>
    <w:lvl w:ilvl="3">
      <w:start w:val="1"/>
      <w:numFmt w:val="decimal"/>
      <w:lvlText w:val="%4."/>
      <w:lvlJc w:val="left"/>
      <w:pPr>
        <w:tabs>
          <w:tab w:val="left" w:pos="2837"/>
        </w:tabs>
        <w:ind w:left="2837" w:hanging="360"/>
      </w:pPr>
    </w:lvl>
    <w:lvl w:ilvl="4">
      <w:start w:val="1"/>
      <w:numFmt w:val="decimal"/>
      <w:lvlText w:val="%5."/>
      <w:lvlJc w:val="left"/>
      <w:pPr>
        <w:tabs>
          <w:tab w:val="left" w:pos="3557"/>
        </w:tabs>
        <w:ind w:left="3557" w:hanging="360"/>
      </w:pPr>
    </w:lvl>
    <w:lvl w:ilvl="5">
      <w:start w:val="1"/>
      <w:numFmt w:val="decimal"/>
      <w:lvlText w:val="%6."/>
      <w:lvlJc w:val="left"/>
      <w:pPr>
        <w:tabs>
          <w:tab w:val="left" w:pos="4277"/>
        </w:tabs>
        <w:ind w:left="4277" w:hanging="360"/>
      </w:pPr>
    </w:lvl>
    <w:lvl w:ilvl="6">
      <w:start w:val="1"/>
      <w:numFmt w:val="decimal"/>
      <w:lvlText w:val="%7."/>
      <w:lvlJc w:val="left"/>
      <w:pPr>
        <w:tabs>
          <w:tab w:val="left" w:pos="4997"/>
        </w:tabs>
        <w:ind w:left="4997" w:hanging="360"/>
      </w:pPr>
    </w:lvl>
    <w:lvl w:ilvl="7">
      <w:start w:val="1"/>
      <w:numFmt w:val="decimal"/>
      <w:lvlText w:val="%8."/>
      <w:lvlJc w:val="left"/>
      <w:pPr>
        <w:tabs>
          <w:tab w:val="left" w:pos="5717"/>
        </w:tabs>
        <w:ind w:left="5717" w:hanging="360"/>
      </w:pPr>
    </w:lvl>
    <w:lvl w:ilvl="8">
      <w:start w:val="1"/>
      <w:numFmt w:val="decimal"/>
      <w:lvlText w:val="%9."/>
      <w:lvlJc w:val="left"/>
      <w:pPr>
        <w:tabs>
          <w:tab w:val="left" w:pos="6437"/>
        </w:tabs>
        <w:ind w:left="6437" w:hanging="360"/>
      </w:pPr>
    </w:lvl>
  </w:abstractNum>
  <w:abstractNum w:abstractNumId="1" w15:restartNumberingAfterBreak="0">
    <w:nsid w:val="0B8233ED"/>
    <w:multiLevelType w:val="multilevel"/>
    <w:tmpl w:val="89C27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455A4C"/>
    <w:multiLevelType w:val="hybridMultilevel"/>
    <w:tmpl w:val="4210D968"/>
    <w:lvl w:ilvl="0" w:tplc="91B2E246">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57825F1C"/>
    <w:multiLevelType w:val="multilevel"/>
    <w:tmpl w:val="94644796"/>
    <w:lvl w:ilvl="0">
      <w:start w:val="1"/>
      <w:numFmt w:val="decimal"/>
      <w:suff w:val="nothing"/>
      <w:lvlText w:val="第%1章　"/>
      <w:lvlJc w:val="left"/>
      <w:pPr>
        <w:ind w:left="0" w:firstLine="0"/>
      </w:pPr>
      <w:rPr>
        <w:rFonts w:hint="eastAsia"/>
        <w:lang w:val="en-US"/>
      </w:rPr>
    </w:lvl>
    <w:lvl w:ilvl="1">
      <w:start w:val="1"/>
      <w:numFmt w:val="decimal"/>
      <w:isLgl/>
      <w:suff w:val="nothing"/>
      <w:lvlText w:val="%1.%2　"/>
      <w:lvlJc w:val="left"/>
      <w:pPr>
        <w:ind w:left="0" w:firstLine="0"/>
      </w:pPr>
      <w:rPr>
        <w:rFonts w:hint="eastAsia"/>
      </w:rPr>
    </w:lvl>
    <w:lvl w:ilvl="2">
      <w:start w:val="1"/>
      <w:numFmt w:val="decimal"/>
      <w:isLgl/>
      <w:suff w:val="nothing"/>
      <w:lvlText w:val="%1.%2.%3　"/>
      <w:lvlJc w:val="left"/>
      <w:pPr>
        <w:ind w:left="0" w:firstLine="0"/>
      </w:pPr>
      <w:rPr>
        <w:rFonts w:hint="eastAsia"/>
      </w:rPr>
    </w:lvl>
    <w:lvl w:ilvl="3">
      <w:start w:val="1"/>
      <w:numFmt w:val="decimal"/>
      <w:isLgl/>
      <w:suff w:val="nothing"/>
      <w:lvlText w:val="%1.%2.%3.%4　"/>
      <w:lvlJc w:val="left"/>
      <w:pPr>
        <w:ind w:left="0" w:firstLine="0"/>
      </w:pPr>
      <w:rPr>
        <w:rFonts w:hint="eastAsia"/>
      </w:rPr>
    </w:lvl>
    <w:lvl w:ilvl="4">
      <w:start w:val="1"/>
      <w:numFmt w:val="decimal"/>
      <w:isLgl/>
      <w:suff w:val="nothing"/>
      <w:lvlText w:val="%1.%2.%3.%4.%5　"/>
      <w:lvlJc w:val="left"/>
      <w:pPr>
        <w:ind w:left="0" w:firstLine="0"/>
      </w:pPr>
      <w:rPr>
        <w:rFonts w:hint="eastAsia"/>
      </w:rPr>
    </w:lvl>
    <w:lvl w:ilvl="5">
      <w:start w:val="1"/>
      <w:numFmt w:val="decimal"/>
      <w:isLgl/>
      <w:suff w:val="nothing"/>
      <w:lvlText w:val="%1.%2.%3.%4.%5.%6　"/>
      <w:lvlJc w:val="left"/>
      <w:pPr>
        <w:ind w:left="0" w:firstLine="0"/>
      </w:pPr>
      <w:rPr>
        <w:rFonts w:hint="eastAsia"/>
      </w:rPr>
    </w:lvl>
    <w:lvl w:ilvl="6">
      <w:start w:val="1"/>
      <w:numFmt w:val="decimal"/>
      <w:isLgl/>
      <w:suff w:val="nothing"/>
      <w:lvlText w:val="%1.%2.%3.%4.%5.%6.%7　"/>
      <w:lvlJc w:val="left"/>
      <w:pPr>
        <w:ind w:left="0" w:firstLine="0"/>
      </w:pPr>
      <w:rPr>
        <w:rFonts w:hint="eastAsia"/>
      </w:rPr>
    </w:lvl>
    <w:lvl w:ilvl="7">
      <w:start w:val="1"/>
      <w:numFmt w:val="decimal"/>
      <w:isLgl/>
      <w:suff w:val="nothing"/>
      <w:lvlText w:val="%1.%2.%3.%4.%5.%6.%7.%8　"/>
      <w:lvlJc w:val="left"/>
      <w:pPr>
        <w:ind w:left="0" w:firstLine="0"/>
      </w:pPr>
      <w:rPr>
        <w:rFonts w:hint="eastAsia"/>
      </w:rPr>
    </w:lvl>
    <w:lvl w:ilvl="8">
      <w:start w:val="1"/>
      <w:numFmt w:val="decimal"/>
      <w:isLgl/>
      <w:suff w:val="nothing"/>
      <w:lvlText w:val="%1.%2.%3.%4.%5.%6.%7.%8.%9　"/>
      <w:lvlJc w:val="left"/>
      <w:pPr>
        <w:ind w:left="0" w:firstLine="0"/>
      </w:pPr>
      <w:rPr>
        <w:rFonts w:hint="eastAsia"/>
      </w:rPr>
    </w:lvl>
  </w:abstractNum>
  <w:abstractNum w:abstractNumId="4" w15:restartNumberingAfterBreak="0">
    <w:nsid w:val="66CE2CDD"/>
    <w:multiLevelType w:val="multilevel"/>
    <w:tmpl w:val="C8A4C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1"/>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C99"/>
    <w:rsid w:val="00003EC6"/>
    <w:rsid w:val="00032016"/>
    <w:rsid w:val="00032F5F"/>
    <w:rsid w:val="000823B1"/>
    <w:rsid w:val="000C6F7A"/>
    <w:rsid w:val="000D7259"/>
    <w:rsid w:val="000F02DE"/>
    <w:rsid w:val="00126AAF"/>
    <w:rsid w:val="00134A6A"/>
    <w:rsid w:val="00134CA0"/>
    <w:rsid w:val="00140B64"/>
    <w:rsid w:val="001416BA"/>
    <w:rsid w:val="00154D21"/>
    <w:rsid w:val="001D6CC1"/>
    <w:rsid w:val="00210A64"/>
    <w:rsid w:val="00216F09"/>
    <w:rsid w:val="002455D7"/>
    <w:rsid w:val="00257E3E"/>
    <w:rsid w:val="00280B66"/>
    <w:rsid w:val="002B2EF5"/>
    <w:rsid w:val="00353A7E"/>
    <w:rsid w:val="00356F71"/>
    <w:rsid w:val="00392360"/>
    <w:rsid w:val="00410BE5"/>
    <w:rsid w:val="00454D46"/>
    <w:rsid w:val="00476B6D"/>
    <w:rsid w:val="004A5CFE"/>
    <w:rsid w:val="004D3B3F"/>
    <w:rsid w:val="00514652"/>
    <w:rsid w:val="0053762A"/>
    <w:rsid w:val="005A27E5"/>
    <w:rsid w:val="005B5A81"/>
    <w:rsid w:val="005B6EBB"/>
    <w:rsid w:val="005D1075"/>
    <w:rsid w:val="005D5F1F"/>
    <w:rsid w:val="005E7B39"/>
    <w:rsid w:val="006528A9"/>
    <w:rsid w:val="00672F73"/>
    <w:rsid w:val="006738D7"/>
    <w:rsid w:val="006829A5"/>
    <w:rsid w:val="006A13A7"/>
    <w:rsid w:val="006E6745"/>
    <w:rsid w:val="00711BBC"/>
    <w:rsid w:val="00712CC8"/>
    <w:rsid w:val="00714EF2"/>
    <w:rsid w:val="00751DA8"/>
    <w:rsid w:val="007612F2"/>
    <w:rsid w:val="00790791"/>
    <w:rsid w:val="007B769F"/>
    <w:rsid w:val="007C78A3"/>
    <w:rsid w:val="007F132C"/>
    <w:rsid w:val="007F13A1"/>
    <w:rsid w:val="00821C6E"/>
    <w:rsid w:val="00824F7F"/>
    <w:rsid w:val="00860E69"/>
    <w:rsid w:val="008714D3"/>
    <w:rsid w:val="00873F83"/>
    <w:rsid w:val="00875700"/>
    <w:rsid w:val="008A15DB"/>
    <w:rsid w:val="008A2B47"/>
    <w:rsid w:val="008A7B4B"/>
    <w:rsid w:val="008C2ED9"/>
    <w:rsid w:val="008C3339"/>
    <w:rsid w:val="009461AB"/>
    <w:rsid w:val="0097409B"/>
    <w:rsid w:val="009766C5"/>
    <w:rsid w:val="009C7C04"/>
    <w:rsid w:val="00A1086D"/>
    <w:rsid w:val="00A20BB3"/>
    <w:rsid w:val="00A412CA"/>
    <w:rsid w:val="00A5174F"/>
    <w:rsid w:val="00AA455D"/>
    <w:rsid w:val="00AC4AB5"/>
    <w:rsid w:val="00AD4F9C"/>
    <w:rsid w:val="00AD602B"/>
    <w:rsid w:val="00AE3268"/>
    <w:rsid w:val="00B02050"/>
    <w:rsid w:val="00B06C99"/>
    <w:rsid w:val="00B2279E"/>
    <w:rsid w:val="00B32DD8"/>
    <w:rsid w:val="00B33A8C"/>
    <w:rsid w:val="00B34CDF"/>
    <w:rsid w:val="00B60F7A"/>
    <w:rsid w:val="00BB1B85"/>
    <w:rsid w:val="00BD2159"/>
    <w:rsid w:val="00BD7CED"/>
    <w:rsid w:val="00BF01B7"/>
    <w:rsid w:val="00C13DF5"/>
    <w:rsid w:val="00C14F6F"/>
    <w:rsid w:val="00C6351B"/>
    <w:rsid w:val="00CA2869"/>
    <w:rsid w:val="00CF7551"/>
    <w:rsid w:val="00D85EB5"/>
    <w:rsid w:val="00D94AEB"/>
    <w:rsid w:val="00DA296E"/>
    <w:rsid w:val="00DC2127"/>
    <w:rsid w:val="00E0199F"/>
    <w:rsid w:val="00E01AA6"/>
    <w:rsid w:val="00E120C5"/>
    <w:rsid w:val="00E34CD3"/>
    <w:rsid w:val="00E75FB9"/>
    <w:rsid w:val="00EA72D5"/>
    <w:rsid w:val="00ED2025"/>
    <w:rsid w:val="00ED4BD6"/>
    <w:rsid w:val="00EF7A85"/>
    <w:rsid w:val="00F40F57"/>
    <w:rsid w:val="00F50F2F"/>
    <w:rsid w:val="00F62D03"/>
    <w:rsid w:val="00F76BA5"/>
    <w:rsid w:val="00FC693F"/>
    <w:rsid w:val="00FE6176"/>
    <w:rsid w:val="00FF6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B1B35"/>
  <w15:chartTrackingRefBased/>
  <w15:docId w15:val="{FA508829-B87F-144A-998D-E3A3C6FFE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6C99"/>
    <w:pPr>
      <w:widowControl w:val="0"/>
      <w:jc w:val="both"/>
    </w:pPr>
    <w:rPr>
      <w:rFonts w:ascii="Times New Roman" w:eastAsia="宋体" w:hAnsi="Times New Roman"/>
      <w:szCs w:val="22"/>
      <w14:ligatures w14:val="standardContextual"/>
    </w:rPr>
  </w:style>
  <w:style w:type="paragraph" w:styleId="1">
    <w:name w:val="heading 1"/>
    <w:aliases w:val="标题1"/>
    <w:basedOn w:val="a"/>
    <w:next w:val="a"/>
    <w:link w:val="10"/>
    <w:uiPriority w:val="9"/>
    <w:qFormat/>
    <w:rsid w:val="00B06C99"/>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B06C9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B06C99"/>
    <w:pPr>
      <w:widowControl/>
      <w:spacing w:before="100" w:beforeAutospacing="1" w:after="100" w:afterAutospacing="1"/>
      <w:jc w:val="left"/>
      <w:outlineLvl w:val="2"/>
    </w:pPr>
    <w:rPr>
      <w:rFonts w:eastAsia="Times New Roman" w:cs="Times New Roman"/>
      <w:b/>
      <w:bCs/>
      <w:kern w:val="0"/>
      <w:sz w:val="27"/>
      <w:szCs w:val="27"/>
      <w:lang w:val="en-HK"/>
      <w14:ligatures w14:val="none"/>
    </w:rPr>
  </w:style>
  <w:style w:type="paragraph" w:styleId="4">
    <w:name w:val="heading 4"/>
    <w:basedOn w:val="a"/>
    <w:next w:val="a"/>
    <w:link w:val="40"/>
    <w:uiPriority w:val="9"/>
    <w:unhideWhenUsed/>
    <w:qFormat/>
    <w:rsid w:val="00B06C9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标题1 字符"/>
    <w:basedOn w:val="a0"/>
    <w:link w:val="1"/>
    <w:uiPriority w:val="9"/>
    <w:rsid w:val="00B06C99"/>
    <w:rPr>
      <w:rFonts w:ascii="Times New Roman" w:eastAsia="宋体" w:hAnsi="Times New Roman"/>
      <w:b/>
      <w:bCs/>
      <w:kern w:val="44"/>
      <w:sz w:val="44"/>
      <w:szCs w:val="44"/>
      <w14:ligatures w14:val="standardContextual"/>
    </w:rPr>
  </w:style>
  <w:style w:type="character" w:customStyle="1" w:styleId="20">
    <w:name w:val="标题 2 字符"/>
    <w:basedOn w:val="a0"/>
    <w:link w:val="2"/>
    <w:uiPriority w:val="9"/>
    <w:semiHidden/>
    <w:rsid w:val="00B06C99"/>
    <w:rPr>
      <w:rFonts w:asciiTheme="majorHAnsi" w:eastAsiaTheme="majorEastAsia" w:hAnsiTheme="majorHAnsi" w:cstheme="majorBidi"/>
      <w:b/>
      <w:bCs/>
      <w:sz w:val="32"/>
      <w:szCs w:val="32"/>
      <w14:ligatures w14:val="standardContextual"/>
    </w:rPr>
  </w:style>
  <w:style w:type="character" w:customStyle="1" w:styleId="30">
    <w:name w:val="标题 3 字符"/>
    <w:basedOn w:val="a0"/>
    <w:link w:val="3"/>
    <w:uiPriority w:val="9"/>
    <w:rsid w:val="00B06C99"/>
    <w:rPr>
      <w:rFonts w:ascii="Times New Roman" w:eastAsia="Times New Roman" w:hAnsi="Times New Roman" w:cs="Times New Roman"/>
      <w:b/>
      <w:bCs/>
      <w:kern w:val="0"/>
      <w:sz w:val="27"/>
      <w:szCs w:val="27"/>
      <w:lang w:val="en-HK"/>
    </w:rPr>
  </w:style>
  <w:style w:type="character" w:customStyle="1" w:styleId="40">
    <w:name w:val="标题 4 字符"/>
    <w:basedOn w:val="a0"/>
    <w:link w:val="4"/>
    <w:uiPriority w:val="9"/>
    <w:rsid w:val="00B06C99"/>
    <w:rPr>
      <w:rFonts w:asciiTheme="majorHAnsi" w:eastAsiaTheme="majorEastAsia" w:hAnsiTheme="majorHAnsi" w:cstheme="majorBidi"/>
      <w:b/>
      <w:bCs/>
      <w:sz w:val="28"/>
      <w:szCs w:val="28"/>
      <w14:ligatures w14:val="standardContextual"/>
    </w:rPr>
  </w:style>
  <w:style w:type="paragraph" w:styleId="a3">
    <w:name w:val="Body Text"/>
    <w:basedOn w:val="a"/>
    <w:link w:val="a4"/>
    <w:uiPriority w:val="99"/>
    <w:semiHidden/>
    <w:unhideWhenUsed/>
    <w:rsid w:val="00B06C99"/>
    <w:pPr>
      <w:spacing w:after="120"/>
    </w:pPr>
  </w:style>
  <w:style w:type="character" w:customStyle="1" w:styleId="a4">
    <w:name w:val="正文文本 字符"/>
    <w:basedOn w:val="a0"/>
    <w:link w:val="a3"/>
    <w:uiPriority w:val="99"/>
    <w:semiHidden/>
    <w:rsid w:val="00B06C99"/>
    <w:rPr>
      <w:rFonts w:ascii="Times New Roman" w:eastAsia="宋体" w:hAnsi="Times New Roman"/>
      <w:szCs w:val="22"/>
      <w14:ligatures w14:val="standardContextual"/>
    </w:rPr>
  </w:style>
  <w:style w:type="paragraph" w:styleId="a5">
    <w:name w:val="Normal (Web)"/>
    <w:basedOn w:val="a"/>
    <w:uiPriority w:val="99"/>
    <w:unhideWhenUsed/>
    <w:rsid w:val="00B06C99"/>
    <w:pPr>
      <w:widowControl/>
      <w:spacing w:before="100" w:beforeAutospacing="1" w:after="100" w:afterAutospacing="1"/>
      <w:jc w:val="left"/>
    </w:pPr>
    <w:rPr>
      <w:rFonts w:eastAsia="Times New Roman" w:cs="Times New Roman"/>
      <w:kern w:val="0"/>
      <w:sz w:val="24"/>
      <w:szCs w:val="24"/>
      <w:lang w:val="en-HK"/>
      <w14:ligatures w14:val="none"/>
    </w:rPr>
  </w:style>
  <w:style w:type="character" w:styleId="a6">
    <w:name w:val="Strong"/>
    <w:basedOn w:val="a0"/>
    <w:uiPriority w:val="22"/>
    <w:qFormat/>
    <w:rsid w:val="00B06C99"/>
    <w:rPr>
      <w:b/>
      <w:bCs/>
    </w:rPr>
  </w:style>
  <w:style w:type="paragraph" w:styleId="a7">
    <w:name w:val="List Paragraph"/>
    <w:basedOn w:val="a"/>
    <w:uiPriority w:val="34"/>
    <w:qFormat/>
    <w:rsid w:val="00B06C99"/>
    <w:pPr>
      <w:ind w:firstLineChars="200" w:firstLine="420"/>
    </w:pPr>
  </w:style>
  <w:style w:type="paragraph" w:customStyle="1" w:styleId="EndNoteBibliography">
    <w:name w:val="EndNote Bibliography"/>
    <w:basedOn w:val="a"/>
    <w:link w:val="EndNoteBibliography0"/>
    <w:autoRedefine/>
    <w:rsid w:val="00B06C99"/>
    <w:pPr>
      <w:adjustRightInd w:val="0"/>
      <w:spacing w:line="360" w:lineRule="auto"/>
      <w:ind w:firstLineChars="200" w:firstLine="200"/>
    </w:pPr>
    <w:rPr>
      <w:rFonts w:cs="Times New Roman"/>
      <w:sz w:val="24"/>
    </w:rPr>
  </w:style>
  <w:style w:type="character" w:customStyle="1" w:styleId="EndNoteBibliography0">
    <w:name w:val="EndNote Bibliography 字符"/>
    <w:basedOn w:val="a0"/>
    <w:link w:val="EndNoteBibliography"/>
    <w:rsid w:val="00B06C99"/>
    <w:rPr>
      <w:rFonts w:ascii="Times New Roman" w:eastAsia="宋体" w:hAnsi="Times New Roman" w:cs="Times New Roman"/>
      <w:sz w:val="24"/>
      <w:szCs w:val="22"/>
      <w14:ligatures w14:val="standardContextual"/>
    </w:rPr>
  </w:style>
  <w:style w:type="table" w:customStyle="1" w:styleId="11">
    <w:name w:val="论文表格1"/>
    <w:basedOn w:val="a1"/>
    <w:uiPriority w:val="99"/>
    <w:qFormat/>
    <w:rsid w:val="00B06C99"/>
    <w:pPr>
      <w:spacing w:before="60" w:after="60"/>
    </w:pPr>
    <w:rPr>
      <w:rFonts w:ascii="Times New Roman" w:eastAsia="宋体" w:hAnsi="Times New Roman" w:cs="Calibri Light"/>
      <w:kern w:val="0"/>
      <w:sz w:val="22"/>
      <w:szCs w:val="20"/>
      <w:lang w:val="en-GB"/>
      <w14:ligatures w14:val="standardContextual"/>
    </w:rPr>
    <w:tblPr>
      <w:tblBorders>
        <w:top w:val="single" w:sz="8" w:space="0" w:color="auto"/>
        <w:bottom w:val="single" w:sz="8" w:space="0" w:color="auto"/>
      </w:tblBorders>
    </w:tblPr>
    <w:tblStylePr w:type="firstRow">
      <w:tblPr/>
      <w:tcPr>
        <w:tcBorders>
          <w:bottom w:val="single" w:sz="4" w:space="0" w:color="auto"/>
        </w:tcBorders>
      </w:tcPr>
    </w:tblStylePr>
  </w:style>
  <w:style w:type="table" w:customStyle="1" w:styleId="a8">
    <w:name w:val="论文表格"/>
    <w:basedOn w:val="a1"/>
    <w:uiPriority w:val="99"/>
    <w:qFormat/>
    <w:rsid w:val="00B06C99"/>
    <w:pPr>
      <w:spacing w:before="60" w:after="60"/>
    </w:pPr>
    <w:rPr>
      <w:rFonts w:ascii="Times New Roman" w:eastAsia="宋体" w:hAnsi="Times New Roman" w:cs="Calibri Light"/>
      <w:kern w:val="0"/>
      <w:sz w:val="22"/>
      <w:szCs w:val="20"/>
      <w:lang w:val="en-GB"/>
      <w14:ligatures w14:val="standardContextual"/>
    </w:rPr>
    <w:tblPr>
      <w:tblBorders>
        <w:top w:val="single" w:sz="8" w:space="0" w:color="auto"/>
        <w:bottom w:val="single" w:sz="8" w:space="0" w:color="auto"/>
      </w:tblBorders>
    </w:tblPr>
    <w:tblStylePr w:type="firstRow">
      <w:tblPr/>
      <w:tcPr>
        <w:tcBorders>
          <w:bottom w:val="single" w:sz="4" w:space="0" w:color="auto"/>
        </w:tcBorders>
      </w:tcPr>
    </w:tblStylePr>
  </w:style>
  <w:style w:type="character" w:styleId="a9">
    <w:name w:val="annotation reference"/>
    <w:basedOn w:val="a0"/>
    <w:uiPriority w:val="99"/>
    <w:semiHidden/>
    <w:unhideWhenUsed/>
    <w:rsid w:val="00B06C99"/>
    <w:rPr>
      <w:sz w:val="21"/>
      <w:szCs w:val="21"/>
    </w:rPr>
  </w:style>
  <w:style w:type="paragraph" w:styleId="aa">
    <w:name w:val="annotation text"/>
    <w:basedOn w:val="a"/>
    <w:link w:val="ab"/>
    <w:uiPriority w:val="99"/>
    <w:unhideWhenUsed/>
    <w:rsid w:val="00B06C99"/>
    <w:pPr>
      <w:jc w:val="left"/>
    </w:pPr>
  </w:style>
  <w:style w:type="character" w:customStyle="1" w:styleId="ab">
    <w:name w:val="批注文字 字符"/>
    <w:basedOn w:val="a0"/>
    <w:link w:val="aa"/>
    <w:uiPriority w:val="99"/>
    <w:rsid w:val="00B06C99"/>
    <w:rPr>
      <w:rFonts w:ascii="Times New Roman" w:eastAsia="宋体" w:hAnsi="Times New Roman"/>
      <w:szCs w:val="22"/>
      <w14:ligatures w14:val="standardContextual"/>
    </w:rPr>
  </w:style>
  <w:style w:type="paragraph" w:styleId="ac">
    <w:name w:val="annotation subject"/>
    <w:basedOn w:val="aa"/>
    <w:next w:val="aa"/>
    <w:link w:val="ad"/>
    <w:uiPriority w:val="99"/>
    <w:semiHidden/>
    <w:unhideWhenUsed/>
    <w:rsid w:val="00B06C99"/>
    <w:rPr>
      <w:b/>
      <w:bCs/>
    </w:rPr>
  </w:style>
  <w:style w:type="character" w:customStyle="1" w:styleId="ad">
    <w:name w:val="批注主题 字符"/>
    <w:basedOn w:val="ab"/>
    <w:link w:val="ac"/>
    <w:uiPriority w:val="99"/>
    <w:semiHidden/>
    <w:rsid w:val="00B06C99"/>
    <w:rPr>
      <w:rFonts w:ascii="Times New Roman" w:eastAsia="宋体" w:hAnsi="Times New Roman"/>
      <w:b/>
      <w:bCs/>
      <w:szCs w:val="22"/>
      <w14:ligatures w14:val="standardContextual"/>
    </w:rPr>
  </w:style>
  <w:style w:type="paragraph" w:styleId="ae">
    <w:name w:val="Balloon Text"/>
    <w:basedOn w:val="a"/>
    <w:link w:val="af"/>
    <w:uiPriority w:val="99"/>
    <w:semiHidden/>
    <w:unhideWhenUsed/>
    <w:rsid w:val="00B06C99"/>
    <w:rPr>
      <w:rFonts w:ascii="宋体"/>
      <w:sz w:val="18"/>
      <w:szCs w:val="18"/>
    </w:rPr>
  </w:style>
  <w:style w:type="character" w:customStyle="1" w:styleId="af">
    <w:name w:val="批注框文本 字符"/>
    <w:basedOn w:val="a0"/>
    <w:link w:val="ae"/>
    <w:uiPriority w:val="99"/>
    <w:semiHidden/>
    <w:rsid w:val="00B06C99"/>
    <w:rPr>
      <w:rFonts w:ascii="宋体" w:eastAsia="宋体" w:hAnsi="Times New Roman"/>
      <w:sz w:val="18"/>
      <w:szCs w:val="18"/>
      <w14:ligatures w14:val="standardContextual"/>
    </w:rPr>
  </w:style>
  <w:style w:type="paragraph" w:styleId="af0">
    <w:name w:val="header"/>
    <w:basedOn w:val="a"/>
    <w:link w:val="af1"/>
    <w:uiPriority w:val="99"/>
    <w:unhideWhenUsed/>
    <w:rsid w:val="00B06C99"/>
    <w:pPr>
      <w:tabs>
        <w:tab w:val="center" w:pos="4153"/>
        <w:tab w:val="right" w:pos="8306"/>
      </w:tabs>
      <w:snapToGrid w:val="0"/>
      <w:jc w:val="center"/>
    </w:pPr>
    <w:rPr>
      <w:sz w:val="18"/>
      <w:szCs w:val="18"/>
    </w:rPr>
  </w:style>
  <w:style w:type="character" w:customStyle="1" w:styleId="af1">
    <w:name w:val="页眉 字符"/>
    <w:basedOn w:val="a0"/>
    <w:link w:val="af0"/>
    <w:uiPriority w:val="99"/>
    <w:rsid w:val="00B06C99"/>
    <w:rPr>
      <w:rFonts w:ascii="Times New Roman" w:eastAsia="宋体" w:hAnsi="Times New Roman"/>
      <w:sz w:val="18"/>
      <w:szCs w:val="18"/>
      <w14:ligatures w14:val="standardContextual"/>
    </w:rPr>
  </w:style>
  <w:style w:type="paragraph" w:styleId="af2">
    <w:name w:val="footer"/>
    <w:basedOn w:val="a"/>
    <w:link w:val="af3"/>
    <w:uiPriority w:val="99"/>
    <w:unhideWhenUsed/>
    <w:rsid w:val="00B06C99"/>
    <w:pPr>
      <w:tabs>
        <w:tab w:val="center" w:pos="4153"/>
        <w:tab w:val="right" w:pos="8306"/>
      </w:tabs>
      <w:snapToGrid w:val="0"/>
      <w:jc w:val="left"/>
    </w:pPr>
    <w:rPr>
      <w:sz w:val="18"/>
      <w:szCs w:val="18"/>
    </w:rPr>
  </w:style>
  <w:style w:type="character" w:customStyle="1" w:styleId="af3">
    <w:name w:val="页脚 字符"/>
    <w:basedOn w:val="a0"/>
    <w:link w:val="af2"/>
    <w:uiPriority w:val="99"/>
    <w:rsid w:val="00B06C99"/>
    <w:rPr>
      <w:rFonts w:ascii="Times New Roman" w:eastAsia="宋体" w:hAnsi="Times New Roman"/>
      <w:sz w:val="18"/>
      <w:szCs w:val="18"/>
      <w14:ligatures w14:val="standardContextual"/>
    </w:rPr>
  </w:style>
  <w:style w:type="paragraph" w:customStyle="1" w:styleId="EndNoteBibliographyTitle">
    <w:name w:val="EndNote Bibliography Title"/>
    <w:basedOn w:val="a"/>
    <w:link w:val="EndNoteBibliographyTitle0"/>
    <w:rsid w:val="00B06C99"/>
    <w:pPr>
      <w:jc w:val="center"/>
    </w:pPr>
    <w:rPr>
      <w:rFonts w:cs="Times New Roman"/>
      <w:noProof/>
      <w:sz w:val="24"/>
    </w:rPr>
  </w:style>
  <w:style w:type="character" w:customStyle="1" w:styleId="EndNoteBibliographyTitle0">
    <w:name w:val="EndNote Bibliography Title 字符"/>
    <w:basedOn w:val="a0"/>
    <w:link w:val="EndNoteBibliographyTitle"/>
    <w:rsid w:val="00B06C99"/>
    <w:rPr>
      <w:rFonts w:ascii="Times New Roman" w:eastAsia="宋体" w:hAnsi="Times New Roman" w:cs="Times New Roman"/>
      <w:noProof/>
      <w:sz w:val="24"/>
      <w:szCs w:val="22"/>
      <w14:ligatures w14:val="standardContextual"/>
    </w:rPr>
  </w:style>
  <w:style w:type="table" w:styleId="af4">
    <w:name w:val="Table Grid"/>
    <w:basedOn w:val="a1"/>
    <w:uiPriority w:val="39"/>
    <w:qFormat/>
    <w:rsid w:val="00DC21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a"/>
    <w:rsid w:val="00DC2127"/>
    <w:pPr>
      <w:widowControl/>
      <w:jc w:val="left"/>
    </w:pPr>
    <w:rPr>
      <w:rFonts w:ascii="Helvetica" w:hAnsi="Helvetica" w:cs="宋体"/>
      <w:color w:val="000000"/>
      <w:kern w:val="0"/>
      <w:sz w:val="16"/>
      <w:szCs w:val="16"/>
      <w14:ligatures w14:val="none"/>
    </w:rPr>
  </w:style>
  <w:style w:type="character" w:customStyle="1" w:styleId="apple-converted-space">
    <w:name w:val="apple-converted-space"/>
    <w:basedOn w:val="a0"/>
    <w:rsid w:val="00DC2127"/>
  </w:style>
  <w:style w:type="character" w:customStyle="1" w:styleId="s1">
    <w:name w:val="s1"/>
    <w:basedOn w:val="a0"/>
    <w:rsid w:val="00DC2127"/>
    <w:rPr>
      <w:rFonts w:ascii="Helvetica" w:hAnsi="Helvetica" w:hint="default"/>
      <w:sz w:val="8"/>
      <w:szCs w:val="8"/>
    </w:rPr>
  </w:style>
  <w:style w:type="paragraph" w:customStyle="1" w:styleId="af5">
    <w:name w:val="标题二级"/>
    <w:basedOn w:val="a"/>
    <w:next w:val="af6"/>
    <w:qFormat/>
    <w:rsid w:val="00DC2127"/>
    <w:pPr>
      <w:keepNext/>
      <w:keepLines/>
      <w:spacing w:before="480" w:after="120" w:line="400" w:lineRule="exact"/>
      <w:jc w:val="left"/>
      <w:outlineLvl w:val="1"/>
    </w:pPr>
    <w:rPr>
      <w:rFonts w:eastAsia="黑体" w:cs="Times New Roman"/>
      <w:b/>
      <w:kern w:val="44"/>
      <w:sz w:val="28"/>
      <w:szCs w:val="28"/>
    </w:rPr>
  </w:style>
  <w:style w:type="paragraph" w:customStyle="1" w:styleId="af7">
    <w:name w:val="标题三级"/>
    <w:basedOn w:val="af5"/>
    <w:next w:val="af6"/>
    <w:qFormat/>
    <w:rsid w:val="00DC2127"/>
    <w:pPr>
      <w:spacing w:before="240"/>
      <w:outlineLvl w:val="2"/>
    </w:pPr>
    <w:rPr>
      <w:b w:val="0"/>
      <w:sz w:val="24"/>
    </w:rPr>
  </w:style>
  <w:style w:type="paragraph" w:customStyle="1" w:styleId="af8">
    <w:name w:val="标题四级"/>
    <w:basedOn w:val="af7"/>
    <w:next w:val="af6"/>
    <w:link w:val="af9"/>
    <w:qFormat/>
    <w:rsid w:val="00DC2127"/>
    <w:pPr>
      <w:outlineLvl w:val="3"/>
    </w:pPr>
    <w:rPr>
      <w:rFonts w:eastAsia="楷体"/>
      <w:bCs/>
    </w:rPr>
  </w:style>
  <w:style w:type="character" w:customStyle="1" w:styleId="af9">
    <w:name w:val="标题四级 字符"/>
    <w:basedOn w:val="a0"/>
    <w:link w:val="af8"/>
    <w:rsid w:val="00DC2127"/>
    <w:rPr>
      <w:rFonts w:ascii="Times New Roman" w:eastAsia="楷体" w:hAnsi="Times New Roman" w:cs="Times New Roman"/>
      <w:bCs/>
      <w:kern w:val="44"/>
      <w:sz w:val="24"/>
      <w:szCs w:val="28"/>
      <w14:ligatures w14:val="standardContextual"/>
    </w:rPr>
  </w:style>
  <w:style w:type="paragraph" w:customStyle="1" w:styleId="afa">
    <w:name w:val="标题五级"/>
    <w:basedOn w:val="af8"/>
    <w:next w:val="af6"/>
    <w:qFormat/>
    <w:rsid w:val="00DC2127"/>
    <w:pPr>
      <w:tabs>
        <w:tab w:val="num" w:pos="360"/>
      </w:tabs>
      <w:outlineLvl w:val="4"/>
    </w:pPr>
    <w:rPr>
      <w:rFonts w:eastAsia="宋体"/>
    </w:rPr>
  </w:style>
  <w:style w:type="paragraph" w:customStyle="1" w:styleId="af6">
    <w:name w:val="论文正文文本"/>
    <w:basedOn w:val="a"/>
    <w:link w:val="afb"/>
    <w:qFormat/>
    <w:rsid w:val="00DC2127"/>
    <w:pPr>
      <w:spacing w:line="400" w:lineRule="exact"/>
      <w:ind w:firstLineChars="200" w:firstLine="200"/>
    </w:pPr>
    <w:rPr>
      <w:sz w:val="24"/>
      <w:szCs w:val="21"/>
    </w:rPr>
  </w:style>
  <w:style w:type="character" w:customStyle="1" w:styleId="afb">
    <w:name w:val="论文正文文本 字符"/>
    <w:basedOn w:val="a0"/>
    <w:link w:val="af6"/>
    <w:rsid w:val="00DC2127"/>
    <w:rPr>
      <w:rFonts w:ascii="Times New Roman" w:eastAsia="宋体" w:hAnsi="Times New Roman"/>
      <w:sz w:val="24"/>
      <w:szCs w:val="21"/>
      <w14:ligatures w14:val="standardContextual"/>
    </w:rPr>
  </w:style>
  <w:style w:type="table" w:customStyle="1" w:styleId="12">
    <w:name w:val="网格型1"/>
    <w:basedOn w:val="a1"/>
    <w:next w:val="af4"/>
    <w:uiPriority w:val="39"/>
    <w:rsid w:val="00AD4F9C"/>
    <w:rPr>
      <w:rFonts w:ascii="DengXian" w:eastAsia="DengXian" w:hAnsi="DengXi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qFormat/>
    <w:rsid w:val="00AD4F9C"/>
    <w:rPr>
      <w:rFonts w:ascii="Calibri" w:eastAsia="宋体" w:hAnsi="Calibri" w:cs="Times New Roman"/>
      <w:kern w:val="0"/>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91716">
      <w:bodyDiv w:val="1"/>
      <w:marLeft w:val="0"/>
      <w:marRight w:val="0"/>
      <w:marTop w:val="0"/>
      <w:marBottom w:val="0"/>
      <w:divBdr>
        <w:top w:val="none" w:sz="0" w:space="0" w:color="auto"/>
        <w:left w:val="none" w:sz="0" w:space="0" w:color="auto"/>
        <w:bottom w:val="none" w:sz="0" w:space="0" w:color="auto"/>
        <w:right w:val="none" w:sz="0" w:space="0" w:color="auto"/>
      </w:divBdr>
    </w:div>
    <w:div w:id="103615610">
      <w:bodyDiv w:val="1"/>
      <w:marLeft w:val="0"/>
      <w:marRight w:val="0"/>
      <w:marTop w:val="0"/>
      <w:marBottom w:val="0"/>
      <w:divBdr>
        <w:top w:val="none" w:sz="0" w:space="0" w:color="auto"/>
        <w:left w:val="none" w:sz="0" w:space="0" w:color="auto"/>
        <w:bottom w:val="none" w:sz="0" w:space="0" w:color="auto"/>
        <w:right w:val="none" w:sz="0" w:space="0" w:color="auto"/>
      </w:divBdr>
    </w:div>
    <w:div w:id="107941905">
      <w:bodyDiv w:val="1"/>
      <w:marLeft w:val="0"/>
      <w:marRight w:val="0"/>
      <w:marTop w:val="0"/>
      <w:marBottom w:val="0"/>
      <w:divBdr>
        <w:top w:val="none" w:sz="0" w:space="0" w:color="auto"/>
        <w:left w:val="none" w:sz="0" w:space="0" w:color="auto"/>
        <w:bottom w:val="none" w:sz="0" w:space="0" w:color="auto"/>
        <w:right w:val="none" w:sz="0" w:space="0" w:color="auto"/>
      </w:divBdr>
    </w:div>
    <w:div w:id="121464279">
      <w:bodyDiv w:val="1"/>
      <w:marLeft w:val="0"/>
      <w:marRight w:val="0"/>
      <w:marTop w:val="0"/>
      <w:marBottom w:val="0"/>
      <w:divBdr>
        <w:top w:val="none" w:sz="0" w:space="0" w:color="auto"/>
        <w:left w:val="none" w:sz="0" w:space="0" w:color="auto"/>
        <w:bottom w:val="none" w:sz="0" w:space="0" w:color="auto"/>
        <w:right w:val="none" w:sz="0" w:space="0" w:color="auto"/>
      </w:divBdr>
    </w:div>
    <w:div w:id="143358180">
      <w:bodyDiv w:val="1"/>
      <w:marLeft w:val="0"/>
      <w:marRight w:val="0"/>
      <w:marTop w:val="0"/>
      <w:marBottom w:val="0"/>
      <w:divBdr>
        <w:top w:val="none" w:sz="0" w:space="0" w:color="auto"/>
        <w:left w:val="none" w:sz="0" w:space="0" w:color="auto"/>
        <w:bottom w:val="none" w:sz="0" w:space="0" w:color="auto"/>
        <w:right w:val="none" w:sz="0" w:space="0" w:color="auto"/>
      </w:divBdr>
    </w:div>
    <w:div w:id="152457836">
      <w:bodyDiv w:val="1"/>
      <w:marLeft w:val="0"/>
      <w:marRight w:val="0"/>
      <w:marTop w:val="0"/>
      <w:marBottom w:val="0"/>
      <w:divBdr>
        <w:top w:val="none" w:sz="0" w:space="0" w:color="auto"/>
        <w:left w:val="none" w:sz="0" w:space="0" w:color="auto"/>
        <w:bottom w:val="none" w:sz="0" w:space="0" w:color="auto"/>
        <w:right w:val="none" w:sz="0" w:space="0" w:color="auto"/>
      </w:divBdr>
    </w:div>
    <w:div w:id="192235836">
      <w:bodyDiv w:val="1"/>
      <w:marLeft w:val="0"/>
      <w:marRight w:val="0"/>
      <w:marTop w:val="0"/>
      <w:marBottom w:val="0"/>
      <w:divBdr>
        <w:top w:val="none" w:sz="0" w:space="0" w:color="auto"/>
        <w:left w:val="none" w:sz="0" w:space="0" w:color="auto"/>
        <w:bottom w:val="none" w:sz="0" w:space="0" w:color="auto"/>
        <w:right w:val="none" w:sz="0" w:space="0" w:color="auto"/>
      </w:divBdr>
    </w:div>
    <w:div w:id="204097675">
      <w:bodyDiv w:val="1"/>
      <w:marLeft w:val="0"/>
      <w:marRight w:val="0"/>
      <w:marTop w:val="0"/>
      <w:marBottom w:val="0"/>
      <w:divBdr>
        <w:top w:val="none" w:sz="0" w:space="0" w:color="auto"/>
        <w:left w:val="none" w:sz="0" w:space="0" w:color="auto"/>
        <w:bottom w:val="none" w:sz="0" w:space="0" w:color="auto"/>
        <w:right w:val="none" w:sz="0" w:space="0" w:color="auto"/>
      </w:divBdr>
    </w:div>
    <w:div w:id="239415448">
      <w:bodyDiv w:val="1"/>
      <w:marLeft w:val="0"/>
      <w:marRight w:val="0"/>
      <w:marTop w:val="0"/>
      <w:marBottom w:val="0"/>
      <w:divBdr>
        <w:top w:val="none" w:sz="0" w:space="0" w:color="auto"/>
        <w:left w:val="none" w:sz="0" w:space="0" w:color="auto"/>
        <w:bottom w:val="none" w:sz="0" w:space="0" w:color="auto"/>
        <w:right w:val="none" w:sz="0" w:space="0" w:color="auto"/>
      </w:divBdr>
    </w:div>
    <w:div w:id="281158771">
      <w:bodyDiv w:val="1"/>
      <w:marLeft w:val="0"/>
      <w:marRight w:val="0"/>
      <w:marTop w:val="0"/>
      <w:marBottom w:val="0"/>
      <w:divBdr>
        <w:top w:val="none" w:sz="0" w:space="0" w:color="auto"/>
        <w:left w:val="none" w:sz="0" w:space="0" w:color="auto"/>
        <w:bottom w:val="none" w:sz="0" w:space="0" w:color="auto"/>
        <w:right w:val="none" w:sz="0" w:space="0" w:color="auto"/>
      </w:divBdr>
    </w:div>
    <w:div w:id="524564888">
      <w:bodyDiv w:val="1"/>
      <w:marLeft w:val="0"/>
      <w:marRight w:val="0"/>
      <w:marTop w:val="0"/>
      <w:marBottom w:val="0"/>
      <w:divBdr>
        <w:top w:val="none" w:sz="0" w:space="0" w:color="auto"/>
        <w:left w:val="none" w:sz="0" w:space="0" w:color="auto"/>
        <w:bottom w:val="none" w:sz="0" w:space="0" w:color="auto"/>
        <w:right w:val="none" w:sz="0" w:space="0" w:color="auto"/>
      </w:divBdr>
    </w:div>
    <w:div w:id="553008784">
      <w:bodyDiv w:val="1"/>
      <w:marLeft w:val="0"/>
      <w:marRight w:val="0"/>
      <w:marTop w:val="0"/>
      <w:marBottom w:val="0"/>
      <w:divBdr>
        <w:top w:val="none" w:sz="0" w:space="0" w:color="auto"/>
        <w:left w:val="none" w:sz="0" w:space="0" w:color="auto"/>
        <w:bottom w:val="none" w:sz="0" w:space="0" w:color="auto"/>
        <w:right w:val="none" w:sz="0" w:space="0" w:color="auto"/>
      </w:divBdr>
    </w:div>
    <w:div w:id="699622966">
      <w:bodyDiv w:val="1"/>
      <w:marLeft w:val="0"/>
      <w:marRight w:val="0"/>
      <w:marTop w:val="0"/>
      <w:marBottom w:val="0"/>
      <w:divBdr>
        <w:top w:val="none" w:sz="0" w:space="0" w:color="auto"/>
        <w:left w:val="none" w:sz="0" w:space="0" w:color="auto"/>
        <w:bottom w:val="none" w:sz="0" w:space="0" w:color="auto"/>
        <w:right w:val="none" w:sz="0" w:space="0" w:color="auto"/>
      </w:divBdr>
    </w:div>
    <w:div w:id="702755221">
      <w:bodyDiv w:val="1"/>
      <w:marLeft w:val="0"/>
      <w:marRight w:val="0"/>
      <w:marTop w:val="0"/>
      <w:marBottom w:val="0"/>
      <w:divBdr>
        <w:top w:val="none" w:sz="0" w:space="0" w:color="auto"/>
        <w:left w:val="none" w:sz="0" w:space="0" w:color="auto"/>
        <w:bottom w:val="none" w:sz="0" w:space="0" w:color="auto"/>
        <w:right w:val="none" w:sz="0" w:space="0" w:color="auto"/>
      </w:divBdr>
    </w:div>
    <w:div w:id="715861957">
      <w:bodyDiv w:val="1"/>
      <w:marLeft w:val="0"/>
      <w:marRight w:val="0"/>
      <w:marTop w:val="0"/>
      <w:marBottom w:val="0"/>
      <w:divBdr>
        <w:top w:val="none" w:sz="0" w:space="0" w:color="auto"/>
        <w:left w:val="none" w:sz="0" w:space="0" w:color="auto"/>
        <w:bottom w:val="none" w:sz="0" w:space="0" w:color="auto"/>
        <w:right w:val="none" w:sz="0" w:space="0" w:color="auto"/>
      </w:divBdr>
    </w:div>
    <w:div w:id="861939414">
      <w:bodyDiv w:val="1"/>
      <w:marLeft w:val="0"/>
      <w:marRight w:val="0"/>
      <w:marTop w:val="0"/>
      <w:marBottom w:val="0"/>
      <w:divBdr>
        <w:top w:val="none" w:sz="0" w:space="0" w:color="auto"/>
        <w:left w:val="none" w:sz="0" w:space="0" w:color="auto"/>
        <w:bottom w:val="none" w:sz="0" w:space="0" w:color="auto"/>
        <w:right w:val="none" w:sz="0" w:space="0" w:color="auto"/>
      </w:divBdr>
    </w:div>
    <w:div w:id="866722225">
      <w:bodyDiv w:val="1"/>
      <w:marLeft w:val="0"/>
      <w:marRight w:val="0"/>
      <w:marTop w:val="0"/>
      <w:marBottom w:val="0"/>
      <w:divBdr>
        <w:top w:val="none" w:sz="0" w:space="0" w:color="auto"/>
        <w:left w:val="none" w:sz="0" w:space="0" w:color="auto"/>
        <w:bottom w:val="none" w:sz="0" w:space="0" w:color="auto"/>
        <w:right w:val="none" w:sz="0" w:space="0" w:color="auto"/>
      </w:divBdr>
    </w:div>
    <w:div w:id="1015765745">
      <w:bodyDiv w:val="1"/>
      <w:marLeft w:val="0"/>
      <w:marRight w:val="0"/>
      <w:marTop w:val="0"/>
      <w:marBottom w:val="0"/>
      <w:divBdr>
        <w:top w:val="none" w:sz="0" w:space="0" w:color="auto"/>
        <w:left w:val="none" w:sz="0" w:space="0" w:color="auto"/>
        <w:bottom w:val="none" w:sz="0" w:space="0" w:color="auto"/>
        <w:right w:val="none" w:sz="0" w:space="0" w:color="auto"/>
      </w:divBdr>
    </w:div>
    <w:div w:id="1054230425">
      <w:bodyDiv w:val="1"/>
      <w:marLeft w:val="0"/>
      <w:marRight w:val="0"/>
      <w:marTop w:val="0"/>
      <w:marBottom w:val="0"/>
      <w:divBdr>
        <w:top w:val="none" w:sz="0" w:space="0" w:color="auto"/>
        <w:left w:val="none" w:sz="0" w:space="0" w:color="auto"/>
        <w:bottom w:val="none" w:sz="0" w:space="0" w:color="auto"/>
        <w:right w:val="none" w:sz="0" w:space="0" w:color="auto"/>
      </w:divBdr>
    </w:div>
    <w:div w:id="1235507691">
      <w:bodyDiv w:val="1"/>
      <w:marLeft w:val="0"/>
      <w:marRight w:val="0"/>
      <w:marTop w:val="0"/>
      <w:marBottom w:val="0"/>
      <w:divBdr>
        <w:top w:val="none" w:sz="0" w:space="0" w:color="auto"/>
        <w:left w:val="none" w:sz="0" w:space="0" w:color="auto"/>
        <w:bottom w:val="none" w:sz="0" w:space="0" w:color="auto"/>
        <w:right w:val="none" w:sz="0" w:space="0" w:color="auto"/>
      </w:divBdr>
    </w:div>
    <w:div w:id="1248927790">
      <w:bodyDiv w:val="1"/>
      <w:marLeft w:val="0"/>
      <w:marRight w:val="0"/>
      <w:marTop w:val="0"/>
      <w:marBottom w:val="0"/>
      <w:divBdr>
        <w:top w:val="none" w:sz="0" w:space="0" w:color="auto"/>
        <w:left w:val="none" w:sz="0" w:space="0" w:color="auto"/>
        <w:bottom w:val="none" w:sz="0" w:space="0" w:color="auto"/>
        <w:right w:val="none" w:sz="0" w:space="0" w:color="auto"/>
      </w:divBdr>
    </w:div>
    <w:div w:id="1291521786">
      <w:bodyDiv w:val="1"/>
      <w:marLeft w:val="0"/>
      <w:marRight w:val="0"/>
      <w:marTop w:val="0"/>
      <w:marBottom w:val="0"/>
      <w:divBdr>
        <w:top w:val="none" w:sz="0" w:space="0" w:color="auto"/>
        <w:left w:val="none" w:sz="0" w:space="0" w:color="auto"/>
        <w:bottom w:val="none" w:sz="0" w:space="0" w:color="auto"/>
        <w:right w:val="none" w:sz="0" w:space="0" w:color="auto"/>
      </w:divBdr>
    </w:div>
    <w:div w:id="1295526797">
      <w:bodyDiv w:val="1"/>
      <w:marLeft w:val="0"/>
      <w:marRight w:val="0"/>
      <w:marTop w:val="0"/>
      <w:marBottom w:val="0"/>
      <w:divBdr>
        <w:top w:val="none" w:sz="0" w:space="0" w:color="auto"/>
        <w:left w:val="none" w:sz="0" w:space="0" w:color="auto"/>
        <w:bottom w:val="none" w:sz="0" w:space="0" w:color="auto"/>
        <w:right w:val="none" w:sz="0" w:space="0" w:color="auto"/>
      </w:divBdr>
    </w:div>
    <w:div w:id="1335692693">
      <w:bodyDiv w:val="1"/>
      <w:marLeft w:val="0"/>
      <w:marRight w:val="0"/>
      <w:marTop w:val="0"/>
      <w:marBottom w:val="0"/>
      <w:divBdr>
        <w:top w:val="none" w:sz="0" w:space="0" w:color="auto"/>
        <w:left w:val="none" w:sz="0" w:space="0" w:color="auto"/>
        <w:bottom w:val="none" w:sz="0" w:space="0" w:color="auto"/>
        <w:right w:val="none" w:sz="0" w:space="0" w:color="auto"/>
      </w:divBdr>
    </w:div>
    <w:div w:id="1478650298">
      <w:bodyDiv w:val="1"/>
      <w:marLeft w:val="0"/>
      <w:marRight w:val="0"/>
      <w:marTop w:val="0"/>
      <w:marBottom w:val="0"/>
      <w:divBdr>
        <w:top w:val="none" w:sz="0" w:space="0" w:color="auto"/>
        <w:left w:val="none" w:sz="0" w:space="0" w:color="auto"/>
        <w:bottom w:val="none" w:sz="0" w:space="0" w:color="auto"/>
        <w:right w:val="none" w:sz="0" w:space="0" w:color="auto"/>
      </w:divBdr>
    </w:div>
    <w:div w:id="1535195274">
      <w:bodyDiv w:val="1"/>
      <w:marLeft w:val="0"/>
      <w:marRight w:val="0"/>
      <w:marTop w:val="0"/>
      <w:marBottom w:val="0"/>
      <w:divBdr>
        <w:top w:val="none" w:sz="0" w:space="0" w:color="auto"/>
        <w:left w:val="none" w:sz="0" w:space="0" w:color="auto"/>
        <w:bottom w:val="none" w:sz="0" w:space="0" w:color="auto"/>
        <w:right w:val="none" w:sz="0" w:space="0" w:color="auto"/>
      </w:divBdr>
    </w:div>
    <w:div w:id="1570649330">
      <w:bodyDiv w:val="1"/>
      <w:marLeft w:val="0"/>
      <w:marRight w:val="0"/>
      <w:marTop w:val="0"/>
      <w:marBottom w:val="0"/>
      <w:divBdr>
        <w:top w:val="none" w:sz="0" w:space="0" w:color="auto"/>
        <w:left w:val="none" w:sz="0" w:space="0" w:color="auto"/>
        <w:bottom w:val="none" w:sz="0" w:space="0" w:color="auto"/>
        <w:right w:val="none" w:sz="0" w:space="0" w:color="auto"/>
      </w:divBdr>
    </w:div>
    <w:div w:id="1598172318">
      <w:bodyDiv w:val="1"/>
      <w:marLeft w:val="0"/>
      <w:marRight w:val="0"/>
      <w:marTop w:val="0"/>
      <w:marBottom w:val="0"/>
      <w:divBdr>
        <w:top w:val="none" w:sz="0" w:space="0" w:color="auto"/>
        <w:left w:val="none" w:sz="0" w:space="0" w:color="auto"/>
        <w:bottom w:val="none" w:sz="0" w:space="0" w:color="auto"/>
        <w:right w:val="none" w:sz="0" w:space="0" w:color="auto"/>
      </w:divBdr>
    </w:div>
    <w:div w:id="1620067958">
      <w:bodyDiv w:val="1"/>
      <w:marLeft w:val="0"/>
      <w:marRight w:val="0"/>
      <w:marTop w:val="0"/>
      <w:marBottom w:val="0"/>
      <w:divBdr>
        <w:top w:val="none" w:sz="0" w:space="0" w:color="auto"/>
        <w:left w:val="none" w:sz="0" w:space="0" w:color="auto"/>
        <w:bottom w:val="none" w:sz="0" w:space="0" w:color="auto"/>
        <w:right w:val="none" w:sz="0" w:space="0" w:color="auto"/>
      </w:divBdr>
    </w:div>
    <w:div w:id="1722558589">
      <w:bodyDiv w:val="1"/>
      <w:marLeft w:val="0"/>
      <w:marRight w:val="0"/>
      <w:marTop w:val="0"/>
      <w:marBottom w:val="0"/>
      <w:divBdr>
        <w:top w:val="none" w:sz="0" w:space="0" w:color="auto"/>
        <w:left w:val="none" w:sz="0" w:space="0" w:color="auto"/>
        <w:bottom w:val="none" w:sz="0" w:space="0" w:color="auto"/>
        <w:right w:val="none" w:sz="0" w:space="0" w:color="auto"/>
      </w:divBdr>
    </w:div>
    <w:div w:id="1723629025">
      <w:bodyDiv w:val="1"/>
      <w:marLeft w:val="0"/>
      <w:marRight w:val="0"/>
      <w:marTop w:val="0"/>
      <w:marBottom w:val="0"/>
      <w:divBdr>
        <w:top w:val="none" w:sz="0" w:space="0" w:color="auto"/>
        <w:left w:val="none" w:sz="0" w:space="0" w:color="auto"/>
        <w:bottom w:val="none" w:sz="0" w:space="0" w:color="auto"/>
        <w:right w:val="none" w:sz="0" w:space="0" w:color="auto"/>
      </w:divBdr>
    </w:div>
    <w:div w:id="1729036837">
      <w:bodyDiv w:val="1"/>
      <w:marLeft w:val="0"/>
      <w:marRight w:val="0"/>
      <w:marTop w:val="0"/>
      <w:marBottom w:val="0"/>
      <w:divBdr>
        <w:top w:val="none" w:sz="0" w:space="0" w:color="auto"/>
        <w:left w:val="none" w:sz="0" w:space="0" w:color="auto"/>
        <w:bottom w:val="none" w:sz="0" w:space="0" w:color="auto"/>
        <w:right w:val="none" w:sz="0" w:space="0" w:color="auto"/>
      </w:divBdr>
    </w:div>
    <w:div w:id="1736704708">
      <w:bodyDiv w:val="1"/>
      <w:marLeft w:val="0"/>
      <w:marRight w:val="0"/>
      <w:marTop w:val="0"/>
      <w:marBottom w:val="0"/>
      <w:divBdr>
        <w:top w:val="none" w:sz="0" w:space="0" w:color="auto"/>
        <w:left w:val="none" w:sz="0" w:space="0" w:color="auto"/>
        <w:bottom w:val="none" w:sz="0" w:space="0" w:color="auto"/>
        <w:right w:val="none" w:sz="0" w:space="0" w:color="auto"/>
      </w:divBdr>
    </w:div>
    <w:div w:id="1798184678">
      <w:bodyDiv w:val="1"/>
      <w:marLeft w:val="0"/>
      <w:marRight w:val="0"/>
      <w:marTop w:val="0"/>
      <w:marBottom w:val="0"/>
      <w:divBdr>
        <w:top w:val="none" w:sz="0" w:space="0" w:color="auto"/>
        <w:left w:val="none" w:sz="0" w:space="0" w:color="auto"/>
        <w:bottom w:val="none" w:sz="0" w:space="0" w:color="auto"/>
        <w:right w:val="none" w:sz="0" w:space="0" w:color="auto"/>
      </w:divBdr>
    </w:div>
    <w:div w:id="1814365449">
      <w:bodyDiv w:val="1"/>
      <w:marLeft w:val="0"/>
      <w:marRight w:val="0"/>
      <w:marTop w:val="0"/>
      <w:marBottom w:val="0"/>
      <w:divBdr>
        <w:top w:val="none" w:sz="0" w:space="0" w:color="auto"/>
        <w:left w:val="none" w:sz="0" w:space="0" w:color="auto"/>
        <w:bottom w:val="none" w:sz="0" w:space="0" w:color="auto"/>
        <w:right w:val="none" w:sz="0" w:space="0" w:color="auto"/>
      </w:divBdr>
    </w:div>
    <w:div w:id="1860124067">
      <w:bodyDiv w:val="1"/>
      <w:marLeft w:val="0"/>
      <w:marRight w:val="0"/>
      <w:marTop w:val="0"/>
      <w:marBottom w:val="0"/>
      <w:divBdr>
        <w:top w:val="none" w:sz="0" w:space="0" w:color="auto"/>
        <w:left w:val="none" w:sz="0" w:space="0" w:color="auto"/>
        <w:bottom w:val="none" w:sz="0" w:space="0" w:color="auto"/>
        <w:right w:val="none" w:sz="0" w:space="0" w:color="auto"/>
      </w:divBdr>
    </w:div>
    <w:div w:id="1872691518">
      <w:bodyDiv w:val="1"/>
      <w:marLeft w:val="0"/>
      <w:marRight w:val="0"/>
      <w:marTop w:val="0"/>
      <w:marBottom w:val="0"/>
      <w:divBdr>
        <w:top w:val="none" w:sz="0" w:space="0" w:color="auto"/>
        <w:left w:val="none" w:sz="0" w:space="0" w:color="auto"/>
        <w:bottom w:val="none" w:sz="0" w:space="0" w:color="auto"/>
        <w:right w:val="none" w:sz="0" w:space="0" w:color="auto"/>
      </w:divBdr>
    </w:div>
    <w:div w:id="1937515964">
      <w:bodyDiv w:val="1"/>
      <w:marLeft w:val="0"/>
      <w:marRight w:val="0"/>
      <w:marTop w:val="0"/>
      <w:marBottom w:val="0"/>
      <w:divBdr>
        <w:top w:val="none" w:sz="0" w:space="0" w:color="auto"/>
        <w:left w:val="none" w:sz="0" w:space="0" w:color="auto"/>
        <w:bottom w:val="none" w:sz="0" w:space="0" w:color="auto"/>
        <w:right w:val="none" w:sz="0" w:space="0" w:color="auto"/>
      </w:divBdr>
    </w:div>
    <w:div w:id="1985233126">
      <w:bodyDiv w:val="1"/>
      <w:marLeft w:val="0"/>
      <w:marRight w:val="0"/>
      <w:marTop w:val="0"/>
      <w:marBottom w:val="0"/>
      <w:divBdr>
        <w:top w:val="none" w:sz="0" w:space="0" w:color="auto"/>
        <w:left w:val="none" w:sz="0" w:space="0" w:color="auto"/>
        <w:bottom w:val="none" w:sz="0" w:space="0" w:color="auto"/>
        <w:right w:val="none" w:sz="0" w:space="0" w:color="auto"/>
      </w:divBdr>
    </w:div>
    <w:div w:id="2015109974">
      <w:bodyDiv w:val="1"/>
      <w:marLeft w:val="0"/>
      <w:marRight w:val="0"/>
      <w:marTop w:val="0"/>
      <w:marBottom w:val="0"/>
      <w:divBdr>
        <w:top w:val="none" w:sz="0" w:space="0" w:color="auto"/>
        <w:left w:val="none" w:sz="0" w:space="0" w:color="auto"/>
        <w:bottom w:val="none" w:sz="0" w:space="0" w:color="auto"/>
        <w:right w:val="none" w:sz="0" w:space="0" w:color="auto"/>
      </w:divBdr>
    </w:div>
    <w:div w:id="2020808517">
      <w:bodyDiv w:val="1"/>
      <w:marLeft w:val="0"/>
      <w:marRight w:val="0"/>
      <w:marTop w:val="0"/>
      <w:marBottom w:val="0"/>
      <w:divBdr>
        <w:top w:val="none" w:sz="0" w:space="0" w:color="auto"/>
        <w:left w:val="none" w:sz="0" w:space="0" w:color="auto"/>
        <w:bottom w:val="none" w:sz="0" w:space="0" w:color="auto"/>
        <w:right w:val="none" w:sz="0" w:space="0" w:color="auto"/>
      </w:divBdr>
    </w:div>
    <w:div w:id="2103641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8CB9E-AF62-BF45-A70B-D124BCFB7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329</TotalTime>
  <Pages>14</Pages>
  <Words>3221</Words>
  <Characters>18362</Characters>
  <Application>Microsoft Office Word</Application>
  <DocSecurity>0</DocSecurity>
  <Lines>153</Lines>
  <Paragraphs>43</Paragraphs>
  <ScaleCrop>false</ScaleCrop>
  <Company/>
  <LinksUpToDate>false</LinksUpToDate>
  <CharactersWithSpaces>21540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KZ</dc:creator>
  <cp:keywords/>
  <dc:description/>
  <cp:lastModifiedBy>KZ</cp:lastModifiedBy>
  <cp:revision>39</cp:revision>
  <dcterms:created xsi:type="dcterms:W3CDTF">2025-07-11T02:10:00Z</dcterms:created>
  <dcterms:modified xsi:type="dcterms:W3CDTF">2025-07-18T13:25:00Z</dcterms:modified>
</cp:coreProperties>
</file>