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8F85E9">
      <w:pPr>
        <w:jc w:val="both"/>
        <w:rPr>
          <w:rFonts w:ascii="Cambria" w:hAnsi="Cambria" w:cs="Cambria"/>
          <w:bCs/>
          <w:szCs w:val="24"/>
        </w:rPr>
      </w:pPr>
      <w:r>
        <w:rPr>
          <w:rFonts w:ascii="Cambria" w:hAnsi="Cambria" w:cs="Cambria"/>
          <w:bCs/>
          <w:szCs w:val="24"/>
        </w:rPr>
        <w:t>Supplementary Materials for</w:t>
      </w:r>
    </w:p>
    <w:p w14:paraId="611109DE">
      <w:pPr>
        <w:jc w:val="both"/>
        <w:rPr>
          <w:rFonts w:ascii="Cambria" w:hAnsi="Cambria" w:cs="Cambria"/>
          <w:bCs/>
          <w:szCs w:val="24"/>
        </w:rPr>
      </w:pPr>
    </w:p>
    <w:p w14:paraId="0F919C6B">
      <w:pPr>
        <w:jc w:val="both"/>
        <w:rPr>
          <w:rFonts w:ascii="Cambria" w:hAnsi="Cambria" w:eastAsia="新細明體" w:cs="Cambria"/>
          <w:b/>
          <w:bCs/>
          <w:color w:val="000000" w:themeColor="text1"/>
          <w:lang w:eastAsia="zh-TW"/>
          <w14:textFill>
            <w14:solidFill>
              <w14:schemeClr w14:val="tx1"/>
            </w14:solidFill>
          </w14:textFill>
        </w:rPr>
      </w:pPr>
      <w:r>
        <w:rPr>
          <w:rFonts w:ascii="Cambria" w:hAnsi="Cambria" w:eastAsia="新細明體"/>
          <w:b/>
          <w:bCs/>
          <w:color w:val="000000" w:themeColor="text1"/>
          <w:lang w:eastAsia="zh-TW"/>
          <w14:textFill>
            <w14:solidFill>
              <w14:schemeClr w14:val="tx1"/>
            </w14:solidFill>
          </w14:textFill>
        </w:rPr>
        <w:t>Evapotranspiration Changes Driven by Soil Moisture</w:t>
      </w:r>
      <w:r>
        <w:rPr>
          <w:rFonts w:hint="eastAsia" w:ascii="Cambria" w:hAnsi="Cambria" w:eastAsia="新細明體"/>
          <w:b/>
          <w:bCs/>
          <w:color w:val="000000" w:themeColor="text1"/>
          <w:lang w:val="en-US" w:eastAsia="zh-TW"/>
          <w14:textFill>
            <w14:solidFill>
              <w14:schemeClr w14:val="tx1"/>
            </w14:solidFill>
          </w14:textFill>
        </w:rPr>
        <w:t xml:space="preserve"> are</w:t>
      </w:r>
      <w:r>
        <w:rPr>
          <w:rFonts w:ascii="Cambria" w:hAnsi="Cambria" w:eastAsia="新細明體"/>
          <w:b/>
          <w:bCs/>
          <w:color w:val="000000" w:themeColor="text1"/>
          <w:lang w:eastAsia="zh-TW"/>
          <w14:textFill>
            <w14:solidFill>
              <w14:schemeClr w14:val="tx1"/>
            </w14:solidFill>
          </w14:textFill>
        </w:rPr>
        <w:t xml:space="preserve"> Misrepresented in </w:t>
      </w:r>
      <w:r>
        <w:rPr>
          <w:rFonts w:hint="eastAsia" w:ascii="Cambria" w:hAnsi="Cambria" w:eastAsia="新細明體"/>
          <w:b/>
          <w:bCs/>
          <w:color w:val="000000" w:themeColor="text1"/>
          <w:lang w:eastAsia="zh-TW"/>
          <w14:textFill>
            <w14:solidFill>
              <w14:schemeClr w14:val="tx1"/>
            </w14:solidFill>
          </w14:textFill>
        </w:rPr>
        <w:t>Climate Models</w:t>
      </w:r>
    </w:p>
    <w:p w14:paraId="0F919C6C">
      <w:pPr>
        <w:jc w:val="both"/>
        <w:rPr>
          <w:rFonts w:ascii="Cambria" w:hAnsi="Cambria" w:eastAsia="Cambria" w:cs="Cambria"/>
        </w:rPr>
      </w:pPr>
    </w:p>
    <w:p w14:paraId="0F919C6D">
      <w:pPr>
        <w:jc w:val="both"/>
        <w:rPr>
          <w:rFonts w:ascii="Cambria" w:hAnsi="Cambria" w:eastAsia="Cambria" w:cs="Cambria"/>
          <w:vertAlign w:val="superscript"/>
        </w:rPr>
      </w:pPr>
      <w:r>
        <w:rPr>
          <w:rFonts w:ascii="Cambria" w:hAnsi="Cambria" w:eastAsia="Cambria" w:cs="Cambria"/>
        </w:rPr>
        <w:t>Hsin Hsu</w:t>
      </w:r>
      <w:r>
        <w:rPr>
          <w:rFonts w:ascii="Cambria" w:hAnsi="Cambria" w:eastAsia="Cambria" w:cs="Cambria"/>
          <w:vertAlign w:val="superscript"/>
        </w:rPr>
        <w:t>1</w:t>
      </w:r>
      <w:r>
        <w:rPr>
          <w:rFonts w:hint="eastAsia" w:ascii="Cambria" w:hAnsi="Cambria" w:eastAsia="新細明體" w:cs="Cambria"/>
          <w:vertAlign w:val="superscript"/>
          <w:lang w:eastAsia="zh-TW"/>
        </w:rPr>
        <w:t>*</w:t>
      </w:r>
      <w:r>
        <w:rPr>
          <w:rFonts w:ascii="Cambria" w:hAnsi="Cambria" w:eastAsia="Cambria" w:cs="Cambria"/>
        </w:rPr>
        <w:t>, Kirsten Findell</w:t>
      </w:r>
      <w:r>
        <w:rPr>
          <w:rFonts w:ascii="Cambria" w:hAnsi="Cambria" w:eastAsia="Cambria" w:cs="Cambria"/>
          <w:vertAlign w:val="superscript"/>
        </w:rPr>
        <w:t>2</w:t>
      </w:r>
      <w:r>
        <w:rPr>
          <w:rFonts w:hint="eastAsia" w:ascii="Cambria" w:hAnsi="Cambria" w:eastAsia="新細明體" w:cs="Cambria"/>
          <w:vertAlign w:val="superscript"/>
          <w:lang w:eastAsia="zh-TW"/>
        </w:rPr>
        <w:t>*</w:t>
      </w:r>
      <w:r>
        <w:rPr>
          <w:rFonts w:ascii="Cambria" w:hAnsi="Cambria" w:eastAsia="Cambria" w:cs="Cambria"/>
        </w:rPr>
        <w:t>, Paul A. Dirmeyer</w:t>
      </w:r>
      <w:r>
        <w:rPr>
          <w:rFonts w:ascii="Cambria" w:hAnsi="Cambria" w:eastAsia="Cambria" w:cs="Cambria"/>
          <w:vertAlign w:val="superscript"/>
        </w:rPr>
        <w:t>3</w:t>
      </w:r>
      <w:r>
        <w:rPr>
          <w:rFonts w:ascii="Cambria" w:hAnsi="Cambria" w:eastAsia="Cambria" w:cs="Cambria"/>
        </w:rPr>
        <w:t>, Min-Hui Lo</w:t>
      </w:r>
      <w:r>
        <w:rPr>
          <w:rFonts w:hint="eastAsia" w:ascii="Cambria" w:hAnsi="Cambria" w:eastAsia="新細明體" w:cs="Cambria"/>
          <w:vertAlign w:val="superscript"/>
          <w:lang w:eastAsia="zh-TW"/>
        </w:rPr>
        <w:t>4,5</w:t>
      </w:r>
      <w:r>
        <w:rPr>
          <w:rFonts w:ascii="Cambria" w:hAnsi="Cambria" w:eastAsia="Cambria" w:cs="Cambria"/>
        </w:rPr>
        <w:t>, Andrew Feldman</w:t>
      </w:r>
      <w:r>
        <w:rPr>
          <w:rFonts w:hint="eastAsia" w:ascii="Cambria" w:hAnsi="Cambria" w:eastAsia="新細明體" w:cs="Cambria"/>
          <w:vertAlign w:val="superscript"/>
          <w:lang w:eastAsia="zh-TW"/>
        </w:rPr>
        <w:t>6,7</w:t>
      </w:r>
      <w:r>
        <w:rPr>
          <w:rFonts w:hint="eastAsia" w:ascii="Cambria" w:hAnsi="Cambria" w:eastAsia="新細明體" w:cs="Cambria"/>
          <w:lang w:eastAsia="zh-TW"/>
        </w:rPr>
        <w:t xml:space="preserve">, </w:t>
      </w:r>
      <w:r>
        <w:rPr>
          <w:rFonts w:hint="eastAsia" w:ascii="Cambria" w:hAnsi="Cambria" w:eastAsia="新細明體"/>
          <w:lang w:eastAsia="zh-TW"/>
        </w:rPr>
        <w:t>Sha Zhou</w:t>
      </w:r>
      <w:r>
        <w:rPr>
          <w:rFonts w:hint="eastAsia" w:ascii="Cambria" w:hAnsi="Cambria" w:eastAsia="新細明體"/>
          <w:vertAlign w:val="superscript"/>
          <w:lang w:eastAsia="zh-TW"/>
        </w:rPr>
        <w:t>8</w:t>
      </w:r>
      <w:r>
        <w:rPr>
          <w:rFonts w:ascii="Cambria" w:hAnsi="Cambria" w:eastAsia="Cambria" w:cs="Cambria"/>
        </w:rPr>
        <w:t xml:space="preserve">, </w:t>
      </w:r>
      <w:r>
        <w:rPr>
          <w:rFonts w:ascii="Cambria" w:hAnsi="Cambria" w:eastAsia="新細明體" w:cs="新細明體"/>
          <w:lang w:eastAsia="zh-TW"/>
        </w:rPr>
        <w:t>Eunkyo Seo</w:t>
      </w:r>
      <w:r>
        <w:rPr>
          <w:rFonts w:hint="eastAsia" w:ascii="Cambria" w:hAnsi="Cambria" w:eastAsia="新細明體" w:cs="新細明體"/>
          <w:vertAlign w:val="superscript"/>
          <w:lang w:eastAsia="zh-TW"/>
        </w:rPr>
        <w:t>9</w:t>
      </w:r>
      <w:r>
        <w:rPr>
          <w:rFonts w:ascii="Cambria" w:hAnsi="Cambria" w:eastAsia="新細明體" w:cs="新細明體"/>
          <w:lang w:eastAsia="zh-TW"/>
        </w:rPr>
        <w:t xml:space="preserve">, </w:t>
      </w:r>
      <w:r>
        <w:rPr>
          <w:rFonts w:hint="eastAsia" w:ascii="Cambria" w:hAnsi="Cambria" w:eastAsia="新細明體"/>
          <w:lang w:eastAsia="zh-TW"/>
        </w:rPr>
        <w:t xml:space="preserve">Diego </w:t>
      </w:r>
      <w:r>
        <w:rPr>
          <w:rFonts w:ascii="Cambria" w:hAnsi="Cambria" w:eastAsia="新細明體"/>
          <w:lang w:eastAsia="zh-TW"/>
        </w:rPr>
        <w:t xml:space="preserve">G. </w:t>
      </w:r>
      <w:r>
        <w:rPr>
          <w:rFonts w:hint="eastAsia" w:ascii="Cambria" w:hAnsi="Cambria" w:eastAsia="新細明體"/>
          <w:lang w:eastAsia="zh-TW"/>
        </w:rPr>
        <w:t>Miralles</w:t>
      </w:r>
      <w:r>
        <w:rPr>
          <w:rFonts w:hint="eastAsia" w:ascii="Cambria" w:hAnsi="Cambria" w:eastAsia="新細明體"/>
          <w:vertAlign w:val="superscript"/>
          <w:lang w:eastAsia="zh-TW"/>
        </w:rPr>
        <w:t>10</w:t>
      </w:r>
      <w:r>
        <w:rPr>
          <w:rFonts w:hint="eastAsia" w:ascii="Cambria" w:hAnsi="Cambria" w:eastAsia="新細明體"/>
          <w:lang w:eastAsia="zh-TW"/>
        </w:rPr>
        <w:t xml:space="preserve">, </w:t>
      </w:r>
      <w:r>
        <w:rPr>
          <w:rFonts w:ascii="Cambria" w:hAnsi="Cambria" w:eastAsia="Cambria" w:cs="Cambria"/>
        </w:rPr>
        <w:t>Stephan Fueglistaler</w:t>
      </w:r>
      <w:r>
        <w:rPr>
          <w:rFonts w:ascii="Cambria" w:hAnsi="Cambria" w:eastAsia="Cambria" w:cs="Cambria"/>
          <w:vertAlign w:val="superscript"/>
        </w:rPr>
        <w:t>1</w:t>
      </w:r>
    </w:p>
    <w:p w14:paraId="445FE77D">
      <w:pPr>
        <w:jc w:val="both"/>
        <w:rPr>
          <w:rFonts w:ascii="Cambria" w:hAnsi="Cambria" w:eastAsia="Cambria" w:cs="Cambria"/>
        </w:rPr>
      </w:pPr>
    </w:p>
    <w:p w14:paraId="0F919C6F">
      <w:pPr>
        <w:numPr>
          <w:ilvl w:val="255"/>
          <w:numId w:val="0"/>
        </w:numPr>
        <w:jc w:val="both"/>
        <w:rPr>
          <w:rFonts w:ascii="Cambria" w:hAnsi="Cambria" w:eastAsia="新細明體" w:cs="Cambria"/>
          <w:lang w:eastAsia="zh-TW"/>
        </w:rPr>
      </w:pPr>
      <w:r>
        <w:rPr>
          <w:rFonts w:ascii="Cambria" w:hAnsi="Cambria" w:eastAsia="Cambria" w:cs="Cambria"/>
          <w:vertAlign w:val="superscript"/>
        </w:rPr>
        <w:t>1</w:t>
      </w:r>
      <w:r>
        <w:rPr>
          <w:rFonts w:hint="eastAsia" w:ascii="Cambria" w:hAnsi="Cambria" w:eastAsia="Cambria"/>
        </w:rPr>
        <w:t>Atmospheric and Oceanic Sciences</w:t>
      </w:r>
      <w:r>
        <w:rPr>
          <w:rFonts w:hint="eastAsia" w:ascii="Cambria" w:hAnsi="Cambria" w:eastAsia="新細明體"/>
          <w:lang w:eastAsia="zh-TW"/>
        </w:rPr>
        <w:t xml:space="preserve">, </w:t>
      </w:r>
      <w:r>
        <w:rPr>
          <w:rFonts w:ascii="Cambria" w:hAnsi="Cambria" w:eastAsia="Cambria" w:cs="Cambria"/>
        </w:rPr>
        <w:t>Princeton University</w:t>
      </w:r>
      <w:r>
        <w:rPr>
          <w:rFonts w:hint="eastAsia" w:ascii="Cambria" w:hAnsi="Cambria" w:eastAsia="新細明體" w:cs="Cambria"/>
          <w:lang w:eastAsia="zh-TW"/>
        </w:rPr>
        <w:t>,</w:t>
      </w:r>
      <w:r>
        <w:rPr>
          <w:rFonts w:ascii="Cambria" w:hAnsi="Cambria" w:eastAsia="新細明體" w:cs="Cambria"/>
          <w:lang w:eastAsia="zh-TW"/>
        </w:rPr>
        <w:t xml:space="preserve"> </w:t>
      </w:r>
      <w:r>
        <w:rPr>
          <w:rFonts w:ascii="Cambria" w:hAnsi="Cambria" w:eastAsia="Cambria" w:cs="Cambria"/>
        </w:rPr>
        <w:t>USA</w:t>
      </w:r>
      <w:r>
        <w:rPr>
          <w:rFonts w:hint="eastAsia" w:ascii="Cambria" w:hAnsi="Cambria" w:eastAsia="新細明體" w:cs="Cambria"/>
          <w:lang w:eastAsia="zh-TW"/>
        </w:rPr>
        <w:t>.</w:t>
      </w:r>
    </w:p>
    <w:p w14:paraId="0F919C70">
      <w:pPr>
        <w:numPr>
          <w:ilvl w:val="255"/>
          <w:numId w:val="0"/>
        </w:numPr>
        <w:jc w:val="both"/>
        <w:rPr>
          <w:rFonts w:ascii="Cambria" w:hAnsi="Cambria" w:eastAsia="Cambria" w:cs="Cambria"/>
        </w:rPr>
      </w:pPr>
      <w:r>
        <w:rPr>
          <w:rFonts w:ascii="Cambria" w:hAnsi="Cambria" w:eastAsia="Cambria" w:cs="Cambria"/>
          <w:vertAlign w:val="superscript"/>
        </w:rPr>
        <w:t>2</w:t>
      </w:r>
      <w:r>
        <w:rPr>
          <w:rFonts w:ascii="Cambria" w:hAnsi="Cambria" w:eastAsia="Cambria" w:cs="Cambria"/>
        </w:rPr>
        <w:t>Geophysical Fluid Dynamics Laboratory/NOAA, USA</w:t>
      </w:r>
      <w:r>
        <w:rPr>
          <w:rFonts w:hint="eastAsia" w:ascii="Cambria" w:hAnsi="Cambria" w:eastAsia="新細明體" w:cs="Cambria"/>
          <w:lang w:eastAsia="zh-TW"/>
        </w:rPr>
        <w:t>.</w:t>
      </w:r>
    </w:p>
    <w:p w14:paraId="0F919C71">
      <w:pPr>
        <w:numPr>
          <w:ilvl w:val="255"/>
          <w:numId w:val="0"/>
        </w:numPr>
        <w:jc w:val="both"/>
        <w:rPr>
          <w:rFonts w:ascii="Cambria" w:hAnsi="Cambria" w:eastAsia="Cambria" w:cs="Cambria"/>
        </w:rPr>
      </w:pPr>
      <w:r>
        <w:rPr>
          <w:rFonts w:ascii="Cambria" w:hAnsi="Cambria" w:eastAsia="Cambria" w:cs="Cambria"/>
          <w:vertAlign w:val="superscript"/>
        </w:rPr>
        <w:t>3</w:t>
      </w:r>
      <w:r>
        <w:rPr>
          <w:rFonts w:hint="eastAsia" w:ascii="Cambria" w:hAnsi="Cambria" w:eastAsia="新細明體"/>
          <w:lang w:eastAsia="zh-TW"/>
        </w:rPr>
        <w:t xml:space="preserve">Center for Ocean-Land-Atmosphere Studies, </w:t>
      </w:r>
      <w:r>
        <w:rPr>
          <w:rFonts w:ascii="Cambria" w:hAnsi="Cambria" w:eastAsia="Cambria" w:cs="Cambria"/>
        </w:rPr>
        <w:t>George Mason University, USA</w:t>
      </w:r>
      <w:r>
        <w:rPr>
          <w:rFonts w:hint="eastAsia" w:ascii="Cambria" w:hAnsi="Cambria" w:eastAsia="新細明體" w:cs="Cambria"/>
          <w:lang w:eastAsia="zh-TW"/>
        </w:rPr>
        <w:t>.</w:t>
      </w:r>
    </w:p>
    <w:p w14:paraId="0F919C72">
      <w:pPr>
        <w:numPr>
          <w:ilvl w:val="255"/>
          <w:numId w:val="0"/>
        </w:numPr>
        <w:jc w:val="both"/>
        <w:rPr>
          <w:rFonts w:ascii="Cambria" w:hAnsi="Cambria" w:eastAsia="新細明體" w:cs="Cambria"/>
          <w:lang w:eastAsia="zh-TW"/>
        </w:rPr>
      </w:pPr>
      <w:r>
        <w:rPr>
          <w:rFonts w:hint="eastAsia" w:ascii="Cambria" w:hAnsi="Cambria" w:eastAsia="新細明體" w:cs="Cambria"/>
          <w:vertAlign w:val="superscript"/>
          <w:lang w:eastAsia="zh-TW"/>
        </w:rPr>
        <w:t>4</w:t>
      </w:r>
      <w:r>
        <w:rPr>
          <w:rFonts w:hint="eastAsia" w:ascii="Cambria" w:hAnsi="Cambria" w:eastAsia="新細明體"/>
          <w:lang w:eastAsia="zh-TW"/>
        </w:rPr>
        <w:t>Department of Atmospheric Sciences, N</w:t>
      </w:r>
      <w:r>
        <w:rPr>
          <w:rFonts w:hint="eastAsia" w:ascii="Cambria" w:hAnsi="Cambria" w:eastAsia="新細明體" w:cs="Cambria"/>
          <w:lang w:eastAsia="zh-TW"/>
        </w:rPr>
        <w:t>ational Taiwan University, Taiwan.</w:t>
      </w:r>
    </w:p>
    <w:p w14:paraId="0F919C73">
      <w:pPr>
        <w:numPr>
          <w:ilvl w:val="255"/>
          <w:numId w:val="0"/>
        </w:numPr>
        <w:jc w:val="both"/>
        <w:rPr>
          <w:rFonts w:ascii="Cambria" w:hAnsi="Cambria" w:eastAsia="新細明體" w:cs="Cambria"/>
          <w:lang w:eastAsia="zh-TW"/>
        </w:rPr>
      </w:pPr>
      <w:r>
        <w:rPr>
          <w:rFonts w:hint="eastAsia" w:ascii="Cambria" w:hAnsi="Cambria" w:eastAsia="新細明體" w:cs="Cambria"/>
          <w:vertAlign w:val="superscript"/>
          <w:lang w:eastAsia="zh-TW"/>
        </w:rPr>
        <w:t>5</w:t>
      </w:r>
      <w:r>
        <w:rPr>
          <w:rFonts w:ascii="Cambria" w:hAnsi="Cambria" w:cs="Cambria"/>
          <w:color w:val="001D35"/>
          <w:shd w:val="clear" w:color="auto" w:fill="FFFFFF"/>
        </w:rPr>
        <w:t xml:space="preserve">International Degree Program in Climate Change and Sustainable Development, </w:t>
      </w:r>
      <w:r>
        <w:rPr>
          <w:rFonts w:ascii="Cambria" w:hAnsi="Cambria" w:eastAsia="新細明體" w:cs="Cambria"/>
          <w:lang w:eastAsia="zh-TW"/>
        </w:rPr>
        <w:t>N</w:t>
      </w:r>
      <w:r>
        <w:rPr>
          <w:rFonts w:hint="eastAsia" w:ascii="Cambria" w:hAnsi="Cambria" w:eastAsia="新細明體" w:cs="Cambria"/>
          <w:lang w:eastAsia="zh-TW"/>
        </w:rPr>
        <w:t>ational Taiwan University, Taiwan.</w:t>
      </w:r>
    </w:p>
    <w:p w14:paraId="0F919C74">
      <w:pPr>
        <w:numPr>
          <w:ilvl w:val="255"/>
          <w:numId w:val="0"/>
        </w:numPr>
        <w:jc w:val="both"/>
        <w:rPr>
          <w:rFonts w:ascii="Cambria" w:hAnsi="Cambria" w:eastAsia="Cambria" w:cs="Cambria"/>
        </w:rPr>
      </w:pPr>
      <w:r>
        <w:rPr>
          <w:rFonts w:hint="eastAsia" w:ascii="Cambria" w:hAnsi="Cambria" w:eastAsia="新細明體" w:cs="Cambria"/>
          <w:vertAlign w:val="superscript"/>
          <w:lang w:eastAsia="zh-TW"/>
        </w:rPr>
        <w:t>6</w:t>
      </w:r>
      <w:r>
        <w:rPr>
          <w:rFonts w:ascii="Cambria" w:hAnsi="Cambria" w:eastAsia="Cambria" w:cs="Cambria"/>
        </w:rPr>
        <w:t>Biospheric Sciences Laboratory, NASA Goddard Space Flight Center, USA</w:t>
      </w:r>
      <w:r>
        <w:rPr>
          <w:rFonts w:hint="eastAsia" w:ascii="Cambria" w:hAnsi="Cambria" w:eastAsia="新細明體" w:cs="Cambria"/>
          <w:lang w:eastAsia="zh-TW"/>
        </w:rPr>
        <w:t>.</w:t>
      </w:r>
      <w:r>
        <w:rPr>
          <w:rFonts w:ascii="Cambria" w:hAnsi="Cambria" w:eastAsia="Cambria" w:cs="Cambria"/>
        </w:rPr>
        <w:t xml:space="preserve"> </w:t>
      </w:r>
    </w:p>
    <w:p w14:paraId="0F919C75">
      <w:pPr>
        <w:numPr>
          <w:ilvl w:val="255"/>
          <w:numId w:val="0"/>
        </w:numPr>
        <w:jc w:val="both"/>
        <w:rPr>
          <w:rFonts w:ascii="Cambria" w:hAnsi="Cambria" w:eastAsia="Cambria" w:cs="Cambria"/>
        </w:rPr>
      </w:pPr>
      <w:r>
        <w:rPr>
          <w:rFonts w:hint="eastAsia" w:ascii="Cambria" w:hAnsi="Cambria" w:eastAsia="新細明體"/>
          <w:vertAlign w:val="superscript"/>
          <w:lang w:eastAsia="zh-TW"/>
        </w:rPr>
        <w:t>7</w:t>
      </w:r>
      <w:r>
        <w:rPr>
          <w:rFonts w:ascii="Cambria" w:hAnsi="Cambria" w:eastAsia="Cambria" w:cs="Cambria"/>
        </w:rPr>
        <w:t>Earth System Science Interdisciplinary Center, University of Maryland, USA</w:t>
      </w:r>
      <w:r>
        <w:rPr>
          <w:rFonts w:hint="eastAsia" w:ascii="Cambria" w:hAnsi="Cambria" w:eastAsia="新細明體" w:cs="Cambria"/>
          <w:lang w:eastAsia="zh-TW"/>
        </w:rPr>
        <w:t>.</w:t>
      </w:r>
    </w:p>
    <w:p w14:paraId="0F919C76">
      <w:pPr>
        <w:numPr>
          <w:ilvl w:val="255"/>
          <w:numId w:val="0"/>
        </w:numPr>
        <w:jc w:val="both"/>
        <w:rPr>
          <w:rFonts w:ascii="Cambria" w:hAnsi="Cambria" w:eastAsia="Cambria" w:cs="Cambria"/>
        </w:rPr>
      </w:pPr>
      <w:r>
        <w:rPr>
          <w:rFonts w:ascii="Cambria" w:hAnsi="Cambria" w:eastAsia="新細明體" w:cs="新細明體"/>
          <w:vertAlign w:val="superscript"/>
          <w:lang w:eastAsia="zh-TW"/>
        </w:rPr>
        <w:t>8</w:t>
      </w:r>
      <w:r>
        <w:rPr>
          <w:rFonts w:hint="eastAsia" w:ascii="Cambria" w:hAnsi="Cambria" w:eastAsia="Cambria"/>
        </w:rPr>
        <w:t>State Key Laboratory of Earth Surface Processes and Resource Ecology,</w:t>
      </w:r>
      <w:r>
        <w:rPr>
          <w:rFonts w:hint="eastAsia" w:ascii="Cambria" w:hAnsi="Cambria" w:eastAsia="新細明體"/>
          <w:lang w:eastAsia="zh-TW"/>
        </w:rPr>
        <w:t xml:space="preserve"> B</w:t>
      </w:r>
      <w:r>
        <w:rPr>
          <w:rFonts w:hint="eastAsia" w:ascii="Cambria" w:hAnsi="Cambria" w:eastAsia="Cambria"/>
        </w:rPr>
        <w:t>eijing Normal University</w:t>
      </w:r>
      <w:r>
        <w:rPr>
          <w:rFonts w:hint="eastAsia" w:ascii="Cambria" w:hAnsi="Cambria" w:eastAsia="新細明體"/>
          <w:lang w:eastAsia="zh-TW"/>
        </w:rPr>
        <w:t xml:space="preserve">, China. </w:t>
      </w:r>
    </w:p>
    <w:p w14:paraId="0F919C77">
      <w:pPr>
        <w:numPr>
          <w:ilvl w:val="255"/>
          <w:numId w:val="0"/>
        </w:numPr>
        <w:jc w:val="both"/>
        <w:rPr>
          <w:rFonts w:ascii="Cambria" w:hAnsi="Cambria" w:eastAsia="Cambria" w:cs="Cambria"/>
        </w:rPr>
      </w:pPr>
      <w:r>
        <w:rPr>
          <w:rFonts w:hint="eastAsia" w:ascii="Cambria" w:hAnsi="Cambria" w:eastAsia="新細明體"/>
          <w:vertAlign w:val="superscript"/>
          <w:lang w:eastAsia="zh-TW"/>
        </w:rPr>
        <w:t>9</w:t>
      </w:r>
      <w:r>
        <w:rPr>
          <w:rFonts w:hint="eastAsia" w:ascii="Cambria" w:hAnsi="Cambria" w:eastAsia="新細明體"/>
          <w:lang w:eastAsia="zh-TW"/>
        </w:rPr>
        <w:t>Department of Environmental Atmospheric Sciences, P</w:t>
      </w:r>
      <w:r>
        <w:rPr>
          <w:rFonts w:ascii="Cambria" w:hAnsi="Cambria" w:eastAsia="新細明體"/>
          <w:lang w:eastAsia="zh-TW"/>
        </w:rPr>
        <w:t>ukyong National University, South Korea</w:t>
      </w:r>
      <w:r>
        <w:rPr>
          <w:rFonts w:hint="eastAsia" w:ascii="Cambria" w:hAnsi="Cambria" w:eastAsia="新細明體"/>
          <w:lang w:eastAsia="zh-TW"/>
        </w:rPr>
        <w:t>.</w:t>
      </w:r>
    </w:p>
    <w:p w14:paraId="0F919C78">
      <w:pPr>
        <w:numPr>
          <w:ilvl w:val="255"/>
          <w:numId w:val="0"/>
        </w:numPr>
        <w:jc w:val="both"/>
        <w:rPr>
          <w:rFonts w:ascii="Cambria" w:hAnsi="Cambria" w:eastAsia="新細明體" w:cs="Cambria"/>
          <w:lang w:eastAsia="zh-TW"/>
        </w:rPr>
      </w:pPr>
      <w:r>
        <w:rPr>
          <w:rFonts w:hint="eastAsia" w:ascii="Cambria" w:hAnsi="Cambria" w:eastAsia="新細明體"/>
          <w:vertAlign w:val="superscript"/>
          <w:lang w:eastAsia="zh-TW"/>
        </w:rPr>
        <w:t>10</w:t>
      </w:r>
      <w:r>
        <w:rPr>
          <w:rFonts w:ascii="Cambria" w:hAnsi="Cambria" w:eastAsia="Cambria"/>
        </w:rPr>
        <w:t>Hydro-Climate Extremes Lab (H-CEL)</w:t>
      </w:r>
      <w:r>
        <w:rPr>
          <w:rFonts w:hint="eastAsia" w:ascii="Cambria" w:hAnsi="Cambria" w:eastAsia="新細明體"/>
          <w:lang w:eastAsia="zh-TW"/>
        </w:rPr>
        <w:t xml:space="preserve">, </w:t>
      </w:r>
      <w:r>
        <w:rPr>
          <w:rFonts w:hint="eastAsia" w:ascii="Cambria" w:hAnsi="Cambria" w:eastAsia="Cambria"/>
        </w:rPr>
        <w:t>Ghent University, Belgium</w:t>
      </w:r>
      <w:r>
        <w:rPr>
          <w:rFonts w:hint="eastAsia" w:ascii="Cambria" w:hAnsi="Cambria" w:eastAsia="新細明體"/>
          <w:lang w:eastAsia="zh-TW"/>
        </w:rPr>
        <w:t>.</w:t>
      </w:r>
    </w:p>
    <w:p w14:paraId="17E28474">
      <w:pPr>
        <w:jc w:val="both"/>
        <w:rPr>
          <w:rFonts w:ascii="Cambria" w:hAnsi="Cambria" w:cs="Cambria"/>
          <w:bCs/>
          <w:szCs w:val="24"/>
        </w:rPr>
      </w:pPr>
    </w:p>
    <w:p w14:paraId="0651664F">
      <w:pPr>
        <w:pStyle w:val="8"/>
        <w:jc w:val="both"/>
        <w:rPr>
          <w:rFonts w:ascii="Cambria" w:hAnsi="Cambria" w:eastAsia="新細明體" w:cs="Cambria"/>
          <w:bCs/>
          <w:lang w:eastAsia="zh-TW"/>
        </w:rPr>
      </w:pPr>
      <w:r>
        <w:rPr>
          <w:rFonts w:ascii="Cambria" w:hAnsi="Cambria" w:cs="Cambria"/>
          <w:bCs/>
        </w:rPr>
        <w:t>*Corresponding author</w:t>
      </w:r>
      <w:r>
        <w:rPr>
          <w:rFonts w:ascii="Cambria" w:hAnsi="Cambria" w:eastAsia="新細明體" w:cs="Cambria"/>
          <w:bCs/>
          <w:lang w:eastAsia="zh-TW"/>
        </w:rPr>
        <w:t xml:space="preserve">s: </w:t>
      </w:r>
      <w:r>
        <w:fldChar w:fldCharType="begin"/>
      </w:r>
      <w:r>
        <w:instrText xml:space="preserve"> HYPERLINK "mailto:hh9736@princeton.edu," </w:instrText>
      </w:r>
      <w:r>
        <w:fldChar w:fldCharType="separate"/>
      </w:r>
      <w:r>
        <w:rPr>
          <w:rStyle w:val="7"/>
          <w:rFonts w:ascii="Cambria" w:hAnsi="Cambria" w:eastAsia="新細明體" w:cs="Cambria"/>
          <w:bCs/>
          <w:lang w:eastAsia="zh-TW"/>
        </w:rPr>
        <w:t>hh9736@princeton.edu,</w:t>
      </w:r>
      <w:r>
        <w:rPr>
          <w:rStyle w:val="7"/>
          <w:rFonts w:ascii="Cambria" w:hAnsi="Cambria" w:eastAsia="新細明體" w:cs="Cambria"/>
          <w:bCs/>
          <w:lang w:eastAsia="zh-TW"/>
        </w:rPr>
        <w:fldChar w:fldCharType="end"/>
      </w:r>
      <w:r>
        <w:rPr>
          <w:rFonts w:ascii="Cambria" w:hAnsi="Cambria" w:eastAsia="新細明體" w:cs="Cambria"/>
          <w:bCs/>
          <w:lang w:eastAsia="zh-TW"/>
        </w:rPr>
        <w:t xml:space="preserve"> </w:t>
      </w:r>
      <w:r>
        <w:fldChar w:fldCharType="begin"/>
      </w:r>
      <w:r>
        <w:instrText xml:space="preserve"> HYPERLINK "mailto:kirsten.findell@noaa.gov" </w:instrText>
      </w:r>
      <w:r>
        <w:fldChar w:fldCharType="separate"/>
      </w:r>
      <w:r>
        <w:rPr>
          <w:rStyle w:val="7"/>
          <w:rFonts w:ascii="Cambria" w:hAnsi="Cambria" w:eastAsia="新細明體" w:cs="Cambria"/>
          <w:bCs/>
          <w:lang w:eastAsia="zh-TW"/>
        </w:rPr>
        <w:t>kirsten.findell@noaa.gov</w:t>
      </w:r>
      <w:r>
        <w:rPr>
          <w:rStyle w:val="7"/>
          <w:rFonts w:ascii="Cambria" w:hAnsi="Cambria" w:eastAsia="新細明體" w:cs="Cambria"/>
          <w:bCs/>
          <w:lang w:eastAsia="zh-TW"/>
        </w:rPr>
        <w:fldChar w:fldCharType="end"/>
      </w:r>
    </w:p>
    <w:p w14:paraId="7BCE8969">
      <w:pPr>
        <w:jc w:val="both"/>
        <w:rPr>
          <w:rFonts w:ascii="Cambria" w:hAnsi="Cambria" w:cs="Cambria"/>
          <w:bCs/>
          <w:szCs w:val="24"/>
        </w:rPr>
      </w:pPr>
    </w:p>
    <w:p w14:paraId="3D7A817F">
      <w:pPr>
        <w:jc w:val="both"/>
        <w:rPr>
          <w:rFonts w:ascii="Cambria" w:hAnsi="Cambria" w:cs="Cambria"/>
          <w:bCs/>
          <w:szCs w:val="24"/>
        </w:rPr>
      </w:pPr>
    </w:p>
    <w:p w14:paraId="1FC6C4D3">
      <w:pPr>
        <w:jc w:val="both"/>
        <w:rPr>
          <w:rFonts w:ascii="Cambria" w:hAnsi="Cambria" w:cs="Cambria"/>
          <w:bCs/>
          <w:szCs w:val="24"/>
        </w:rPr>
      </w:pPr>
      <w:r>
        <w:rPr>
          <w:rFonts w:ascii="Cambria" w:hAnsi="Cambria" w:cs="Cambria"/>
          <w:bCs/>
          <w:szCs w:val="24"/>
        </w:rPr>
        <w:t xml:space="preserve">The </w:t>
      </w:r>
      <w:bookmarkStart w:id="0" w:name="_GoBack"/>
      <w:bookmarkEnd w:id="0"/>
      <w:r>
        <w:rPr>
          <w:rFonts w:ascii="Cambria" w:hAnsi="Cambria" w:cs="Cambria"/>
          <w:bCs/>
          <w:szCs w:val="24"/>
        </w:rPr>
        <w:t>file includes:</w:t>
      </w:r>
    </w:p>
    <w:p w14:paraId="27798468">
      <w:pPr>
        <w:jc w:val="both"/>
        <w:rPr>
          <w:rFonts w:ascii="Cambria" w:hAnsi="Cambria" w:cs="Cambria"/>
          <w:bCs/>
          <w:szCs w:val="24"/>
        </w:rPr>
      </w:pPr>
    </w:p>
    <w:p w14:paraId="5B90B64C">
      <w:pPr>
        <w:ind w:left="720"/>
        <w:jc w:val="both"/>
        <w:rPr>
          <w:rFonts w:hint="default" w:ascii="Cambria" w:hAnsi="Cambria" w:eastAsia="新細明體" w:cs="Cambria"/>
          <w:bCs/>
          <w:szCs w:val="24"/>
          <w:lang w:val="en-US" w:eastAsia="zh-TW"/>
        </w:rPr>
      </w:pPr>
      <w:r>
        <w:rPr>
          <w:rFonts w:ascii="Cambria" w:hAnsi="Cambria" w:cs="Cambria"/>
          <w:bCs/>
          <w:szCs w:val="24"/>
        </w:rPr>
        <w:t>Figs. S1 to S</w:t>
      </w:r>
      <w:r>
        <w:rPr>
          <w:rFonts w:hint="eastAsia" w:ascii="Cambria" w:hAnsi="Cambria" w:eastAsia="新細明體" w:cs="Cambria"/>
          <w:bCs/>
          <w:szCs w:val="24"/>
          <w:lang w:val="en-US" w:eastAsia="zh-TW"/>
        </w:rPr>
        <w:t>12</w:t>
      </w:r>
    </w:p>
    <w:p w14:paraId="59AE6DBB">
      <w:pPr>
        <w:ind w:left="720"/>
        <w:jc w:val="both"/>
        <w:rPr>
          <w:rFonts w:ascii="Cambria" w:hAnsi="Cambria" w:cs="Cambria"/>
          <w:bCs/>
          <w:szCs w:val="24"/>
        </w:rPr>
      </w:pPr>
      <w:r>
        <w:rPr>
          <w:rFonts w:ascii="Cambria" w:hAnsi="Cambria" w:cs="Cambria"/>
          <w:bCs/>
          <w:szCs w:val="24"/>
        </w:rPr>
        <w:br w:type="textWrapping"/>
      </w:r>
    </w:p>
    <w:p w14:paraId="7661904F">
      <w:pPr>
        <w:rPr>
          <w:rFonts w:hint="eastAsia" w:eastAsia="新細明體"/>
          <w:lang w:eastAsia="zh-TW"/>
        </w:rPr>
      </w:pPr>
      <w:r>
        <w:rPr>
          <w:rFonts w:ascii="Cambria" w:hAnsi="Cambria" w:cs="Cambria"/>
          <w:bCs w:val="0"/>
        </w:rPr>
        <w:br w:type="page"/>
      </w:r>
    </w:p>
    <w:p w14:paraId="3D3A95B5">
      <w:pPr>
        <w:jc w:val="both"/>
        <w:rPr>
          <w:rFonts w:ascii="Cambria" w:hAnsi="Cambria" w:eastAsia="新細明體" w:cs="Cambria"/>
          <w:bCs/>
          <w:szCs w:val="24"/>
          <w:lang w:eastAsia="zh-TW"/>
        </w:rPr>
      </w:pPr>
      <w:r>
        <w:rPr>
          <w:rFonts w:ascii="Cambria" w:hAnsi="Cambria" w:eastAsia="Cambria" w:cs="Cambria"/>
          <w:bCs/>
          <w:szCs w:val="24"/>
        </w:rPr>
        <w:drawing>
          <wp:inline distT="0" distB="0" distL="114300" distR="114300">
            <wp:extent cx="5266690" cy="2984500"/>
            <wp:effectExtent l="0" t="0" r="3810" b="0"/>
            <wp:docPr id="14" name="Picture 14" descr="FigureS1_GLEAM_all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S1_GLEAM_allcomponents"/>
                    <pic:cNvPicPr>
                      <a:picLocks noChangeAspect="1"/>
                    </pic:cNvPicPr>
                  </pic:nvPicPr>
                  <pic:blipFill>
                    <a:blip r:embed="rId4"/>
                    <a:stretch>
                      <a:fillRect/>
                    </a:stretch>
                  </pic:blipFill>
                  <pic:spPr>
                    <a:xfrm>
                      <a:off x="0" y="0"/>
                      <a:ext cx="5266690" cy="2984500"/>
                    </a:xfrm>
                    <a:prstGeom prst="rect">
                      <a:avLst/>
                    </a:prstGeom>
                  </pic:spPr>
                </pic:pic>
              </a:graphicData>
            </a:graphic>
          </wp:inline>
        </w:drawing>
      </w:r>
      <w:r>
        <w:rPr>
          <w:rFonts w:ascii="Cambria" w:hAnsi="Cambria" w:eastAsia="Cambria" w:cs="Cambria"/>
          <w:b/>
          <w:bCs w:val="0"/>
          <w:color w:val="000000"/>
          <w:szCs w:val="24"/>
        </w:rPr>
        <w:t>Figure S</w:t>
      </w:r>
      <w:r>
        <w:rPr>
          <w:rFonts w:hint="eastAsia" w:ascii="Cambria" w:hAnsi="Cambria" w:eastAsia="新細明體" w:cs="Cambria"/>
          <w:b/>
          <w:bCs w:val="0"/>
          <w:color w:val="000000"/>
          <w:szCs w:val="24"/>
          <w:lang w:val="en-US" w:eastAsia="zh-TW"/>
        </w:rPr>
        <w:t>1</w:t>
      </w:r>
      <w:r>
        <w:rPr>
          <w:rFonts w:ascii="Cambria" w:hAnsi="Cambria" w:eastAsia="Cambria" w:cs="Cambria"/>
          <w:b/>
          <w:bCs w:val="0"/>
          <w:color w:val="000000"/>
          <w:szCs w:val="24"/>
        </w:rPr>
        <w:t>.</w:t>
      </w:r>
      <w:r>
        <w:rPr>
          <w:rFonts w:ascii="Cambria" w:hAnsi="Cambria" w:eastAsia="Cambria" w:cs="Cambria"/>
          <w:bCs/>
          <w:szCs w:val="24"/>
        </w:rPr>
        <w:t xml:space="preserve"> (a) Total change in</w:t>
      </w:r>
      <w:r>
        <w:rPr>
          <w:rFonts w:ascii="Cambria" w:hAnsi="Cambria" w:eastAsia="新細明體" w:cs="Cambria"/>
          <w:bCs/>
          <w:szCs w:val="24"/>
          <w:lang w:eastAsia="zh-TW"/>
        </w:rPr>
        <w:t xml:space="preserve"> e</w:t>
      </w:r>
      <w:r>
        <w:rPr>
          <w:rFonts w:ascii="Cambria" w:hAnsi="Cambria" w:eastAsia="Cambria" w:cs="Cambria"/>
          <w:bCs/>
          <w:szCs w:val="24"/>
        </w:rPr>
        <w:t xml:space="preserve">vapotranspiration </w:t>
      </w:r>
      <m:oMath>
        <m:r>
          <m:rPr/>
          <w:rPr>
            <w:rFonts w:ascii="Cambria Math" w:hAnsi="Cambria Math" w:eastAsia="Cambria Math" w:cs="Cambria"/>
            <w:szCs w:val="24"/>
          </w:rPr>
          <m:t>∆</m:t>
        </m:r>
        <m:acc>
          <m:accPr>
            <m:chr m:val="̅"/>
            <m:ctrlPr>
              <w:rPr>
                <w:rFonts w:ascii="Cambria Math" w:hAnsi="Cambria Math" w:eastAsia="Cambria Math" w:cs="Cambria"/>
                <w:bCs/>
                <w:i/>
                <w:szCs w:val="24"/>
              </w:rPr>
            </m:ctrlPr>
          </m:accPr>
          <m:e>
            <m:r>
              <m:rPr/>
              <w:rPr>
                <w:rFonts w:ascii="Cambria Math" w:hAnsi="Cambria Math" w:eastAsia="新細明體" w:cs="Cambria"/>
                <w:szCs w:val="24"/>
                <w:lang w:eastAsia="zh-TW"/>
              </w:rPr>
              <m:t>ET</m:t>
            </m:r>
            <m:ctrlPr>
              <w:rPr>
                <w:rFonts w:ascii="Cambria Math" w:hAnsi="Cambria Math" w:eastAsia="Cambria Math" w:cs="Cambria"/>
                <w:bCs/>
                <w:i/>
                <w:szCs w:val="24"/>
              </w:rPr>
            </m:ctrlPr>
          </m:e>
        </m:acc>
      </m:oMath>
      <w:r>
        <w:rPr>
          <w:rFonts w:ascii="Cambria" w:hAnsi="Cambria" w:eastAsia="Cambria" w:cs="Cambria"/>
          <w:bCs/>
          <w:szCs w:val="24"/>
        </w:rPr>
        <w:t xml:space="preserve"> contributed by the (</w:t>
      </w:r>
      <w:r>
        <w:rPr>
          <w:rFonts w:ascii="Cambria" w:hAnsi="Cambria" w:eastAsia="新細明體" w:cs="Cambria"/>
          <w:bCs/>
          <w:szCs w:val="24"/>
          <w:lang w:eastAsia="zh-TW"/>
        </w:rPr>
        <w:t>b</w:t>
      </w:r>
      <w:r>
        <w:rPr>
          <w:rFonts w:ascii="Cambria" w:hAnsi="Cambria" w:eastAsia="Cambria" w:cs="Cambria"/>
          <w:bCs/>
          <w:szCs w:val="24"/>
        </w:rPr>
        <w:t xml:space="preserve">) </w:t>
      </w:r>
      <w:r>
        <w:rPr>
          <w:rFonts w:ascii="Cambria" w:hAnsi="Cambria" w:eastAsia="新細明體" w:cs="Cambria"/>
          <w:bCs/>
          <w:szCs w:val="24"/>
          <w:lang w:eastAsia="zh-TW"/>
        </w:rPr>
        <w:t>moisture</w:t>
      </w:r>
      <w:r>
        <w:rPr>
          <w:rFonts w:hint="eastAsia" w:ascii="Cambria" w:hAnsi="Cambria" w:eastAsia="新細明體" w:cs="Cambria"/>
          <w:bCs/>
          <w:szCs w:val="24"/>
          <w:lang w:val="en-US" w:eastAsia="zh-TW"/>
        </w:rPr>
        <w:t xml:space="preserve"> </w:t>
      </w:r>
      <w:r>
        <w:rPr>
          <w:rFonts w:ascii="Cambria" w:hAnsi="Cambria" w:eastAsia="新細明體" w:cs="Cambria"/>
          <w:bCs/>
          <w:szCs w:val="24"/>
          <w:lang w:eastAsia="zh-TW"/>
        </w:rPr>
        <w:t xml:space="preserve">pathway </w:t>
      </w:r>
      <w:r>
        <w:rPr>
          <w:rFonts w:ascii="Cambria" w:hAnsi="Cambria" w:eastAsia="新細明體" w:cs="Cambria"/>
          <w:bCs/>
          <w:i/>
          <w:iCs/>
          <w:szCs w:val="24"/>
          <w:lang w:eastAsia="zh-TW"/>
        </w:rPr>
        <w:t>ET</w:t>
      </w:r>
      <w:r>
        <w:rPr>
          <w:rFonts w:ascii="Cambria" w:hAnsi="Cambria" w:eastAsia="新細明體" w:cs="Cambria"/>
          <w:bCs/>
          <w:i/>
          <w:iCs/>
          <w:szCs w:val="24"/>
          <w:vertAlign w:val="subscript"/>
          <w:lang w:eastAsia="zh-TW"/>
        </w:rPr>
        <w:t>M</w:t>
      </w:r>
      <w:r>
        <w:rPr>
          <w:rFonts w:ascii="Cambria" w:hAnsi="Cambria" w:eastAsia="Cambria" w:cs="Cambria"/>
          <w:bCs/>
          <w:szCs w:val="24"/>
        </w:rPr>
        <w:t>, (</w:t>
      </w:r>
      <w:r>
        <w:rPr>
          <w:rFonts w:ascii="Cambria" w:hAnsi="Cambria" w:eastAsia="新細明體" w:cs="Cambria"/>
          <w:bCs/>
          <w:szCs w:val="24"/>
          <w:lang w:eastAsia="zh-TW"/>
        </w:rPr>
        <w:t>c</w:t>
      </w:r>
      <w:r>
        <w:rPr>
          <w:rFonts w:ascii="Cambria" w:hAnsi="Cambria" w:eastAsia="Cambria" w:cs="Cambria"/>
          <w:bCs/>
          <w:szCs w:val="24"/>
        </w:rPr>
        <w:t xml:space="preserve">) </w:t>
      </w:r>
      <w:r>
        <w:rPr>
          <w:rFonts w:hint="eastAsia" w:ascii="Cambria" w:hAnsi="Cambria" w:eastAsia="新細明體" w:cs="Cambria"/>
          <w:bCs/>
          <w:szCs w:val="24"/>
          <w:lang w:val="en-US" w:eastAsia="zh-TW"/>
        </w:rPr>
        <w:t>non</w:t>
      </w:r>
      <w:r>
        <w:rPr>
          <w:rFonts w:ascii="Cambria" w:hAnsi="Cambria" w:eastAsia="新細明體" w:cs="Cambria"/>
          <w:bCs/>
          <w:szCs w:val="24"/>
          <w:lang w:eastAsia="zh-TW"/>
        </w:rPr>
        <w:t>-</w:t>
      </w:r>
      <w:r>
        <w:rPr>
          <w:rFonts w:hint="eastAsia" w:ascii="Cambria" w:hAnsi="Cambria" w:eastAsia="新細明體" w:cs="Cambria"/>
          <w:bCs/>
          <w:szCs w:val="24"/>
          <w:lang w:val="en-US" w:eastAsia="zh-TW"/>
        </w:rPr>
        <w:t xml:space="preserve">moisture </w:t>
      </w:r>
      <w:r>
        <w:rPr>
          <w:rFonts w:ascii="Cambria" w:hAnsi="Cambria" w:eastAsia="新細明體" w:cs="Cambria"/>
          <w:bCs/>
          <w:szCs w:val="24"/>
          <w:lang w:eastAsia="zh-TW"/>
        </w:rPr>
        <w:t xml:space="preserve">pathway </w:t>
      </w:r>
      <w:r>
        <w:rPr>
          <w:rFonts w:ascii="Cambria" w:hAnsi="Cambria" w:eastAsia="新細明體" w:cs="Cambria"/>
          <w:bCs/>
          <w:i/>
          <w:iCs/>
          <w:szCs w:val="24"/>
          <w:lang w:eastAsia="zh-TW"/>
        </w:rPr>
        <w:t>ET</w:t>
      </w:r>
      <w:r>
        <w:rPr>
          <w:rFonts w:hint="eastAsia" w:ascii="Cambria" w:hAnsi="Cambria" w:eastAsia="新細明體" w:cs="Cambria"/>
          <w:bCs/>
          <w:i/>
          <w:iCs/>
          <w:szCs w:val="24"/>
          <w:vertAlign w:val="subscript"/>
          <w:lang w:val="en-US" w:eastAsia="zh-TW"/>
        </w:rPr>
        <w:t>N</w:t>
      </w:r>
      <w:r>
        <w:rPr>
          <w:rFonts w:ascii="Cambria" w:hAnsi="Cambria" w:eastAsia="新細明體" w:cs="Cambria"/>
          <w:bCs/>
          <w:i/>
          <w:iCs/>
          <w:szCs w:val="24"/>
          <w:lang w:eastAsia="zh-TW"/>
        </w:rPr>
        <w:t>,</w:t>
      </w:r>
      <w:r>
        <w:rPr>
          <w:rFonts w:ascii="Cambria" w:hAnsi="Cambria" w:eastAsia="新細明體" w:cs="Cambria"/>
          <w:bCs/>
          <w:szCs w:val="24"/>
          <w:lang w:eastAsia="zh-TW"/>
        </w:rPr>
        <w:t xml:space="preserve"> and </w:t>
      </w:r>
      <w:r>
        <w:rPr>
          <w:rFonts w:ascii="Cambria" w:hAnsi="Cambria" w:eastAsia="Cambria" w:cs="Cambria"/>
          <w:bCs/>
          <w:szCs w:val="24"/>
        </w:rPr>
        <w:t>(</w:t>
      </w:r>
      <w:r>
        <w:rPr>
          <w:rFonts w:ascii="Cambria" w:hAnsi="Cambria" w:eastAsia="新細明體" w:cs="Cambria"/>
          <w:bCs/>
          <w:szCs w:val="24"/>
          <w:lang w:eastAsia="zh-TW"/>
        </w:rPr>
        <w:t>d</w:t>
      </w:r>
      <w:r>
        <w:rPr>
          <w:rFonts w:ascii="Cambria" w:hAnsi="Cambria" w:eastAsia="Cambria" w:cs="Cambria"/>
          <w:bCs/>
          <w:szCs w:val="24"/>
        </w:rPr>
        <w:t>) combined</w:t>
      </w:r>
      <w:r>
        <w:rPr>
          <w:rFonts w:ascii="Cambria" w:hAnsi="Cambria" w:eastAsia="新細明體" w:cs="Cambria"/>
          <w:bCs/>
          <w:szCs w:val="24"/>
          <w:lang w:eastAsia="zh-TW"/>
        </w:rPr>
        <w:t xml:space="preserve"> pathway </w:t>
      </w:r>
      <w:r>
        <w:rPr>
          <w:rFonts w:ascii="Cambria" w:hAnsi="Cambria" w:eastAsia="新細明體" w:cs="Cambria"/>
          <w:bCs/>
          <w:i/>
          <w:iCs/>
          <w:szCs w:val="24"/>
          <w:lang w:eastAsia="zh-TW"/>
        </w:rPr>
        <w:t>ET</w:t>
      </w:r>
      <w:r>
        <w:rPr>
          <w:rFonts w:ascii="Cambria" w:hAnsi="Cambria" w:eastAsia="新細明體" w:cs="Cambria"/>
          <w:bCs/>
          <w:i/>
          <w:iCs/>
          <w:szCs w:val="24"/>
          <w:vertAlign w:val="subscript"/>
          <w:lang w:eastAsia="zh-TW"/>
        </w:rPr>
        <w:t>C</w:t>
      </w:r>
      <w:r>
        <w:rPr>
          <w:rFonts w:ascii="Cambria" w:hAnsi="Cambria" w:eastAsia="Cambria" w:cs="Cambria"/>
          <w:bCs/>
          <w:szCs w:val="24"/>
        </w:rPr>
        <w:t xml:space="preserve">, calculated as the annual mean for 2000–2014 minus 1985–1999, in </w:t>
      </w:r>
      <w:r>
        <w:rPr>
          <w:rFonts w:hint="eastAsia" w:ascii="Cambria" w:hAnsi="Cambria" w:eastAsia="新細明體" w:cs="Cambria"/>
          <w:bCs/>
          <w:szCs w:val="24"/>
          <w:lang w:val="en-US" w:eastAsia="zh-TW"/>
        </w:rPr>
        <w:t>GLEAM4</w:t>
      </w:r>
      <w:r>
        <w:rPr>
          <w:rFonts w:ascii="Cambria" w:hAnsi="Cambria" w:eastAsia="Cambria" w:cs="Cambria"/>
          <w:bCs/>
          <w:szCs w:val="24"/>
        </w:rPr>
        <w:t xml:space="preserve">. </w:t>
      </w:r>
      <w:r>
        <w:rPr>
          <w:rFonts w:ascii="Cambria" w:hAnsi="Cambria" w:eastAsia="新細明體" w:cs="Cambria"/>
          <w:bCs/>
          <w:szCs w:val="24"/>
          <w:lang w:eastAsia="zh-TW"/>
        </w:rPr>
        <w:t xml:space="preserve">The subset displays the area-weighted density distribution of each quantity. </w:t>
      </w:r>
      <w:r>
        <w:rPr>
          <w:rFonts w:ascii="Cambria" w:hAnsi="Cambria" w:eastAsia="Cambria" w:cs="Cambria"/>
          <w:bCs/>
          <w:szCs w:val="24"/>
        </w:rPr>
        <w:t>The hatching</w:t>
      </w:r>
      <w:r>
        <w:rPr>
          <w:rFonts w:ascii="Cambria" w:hAnsi="Cambria" w:eastAsia="新細明體" w:cs="Cambria"/>
          <w:bCs/>
          <w:szCs w:val="24"/>
          <w:lang w:eastAsia="zh-TW"/>
        </w:rPr>
        <w:t xml:space="preserve"> in all panels</w:t>
      </w:r>
      <w:r>
        <w:rPr>
          <w:rFonts w:ascii="Cambria" w:hAnsi="Cambria" w:eastAsia="Cambria" w:cs="Cambria"/>
          <w:bCs/>
          <w:szCs w:val="24"/>
        </w:rPr>
        <w:t xml:space="preserve"> indicates that </w:t>
      </w:r>
      <m:oMath>
        <m:r>
          <m:rPr/>
          <w:rPr>
            <w:rFonts w:ascii="Cambria Math" w:hAnsi="Cambria Math" w:eastAsia="Cambria Math" w:cs="Cambria"/>
            <w:szCs w:val="24"/>
          </w:rPr>
          <m:t>∆</m:t>
        </m:r>
      </m:oMath>
      <w:r>
        <w:rPr>
          <w:rFonts w:ascii="Cambria" w:hAnsi="Cambria" w:eastAsia="Cambria" w:cs="Cambria"/>
          <w:bCs/>
          <w:i/>
          <w:iCs/>
          <w:szCs w:val="24"/>
        </w:rPr>
        <w:t>ET</w:t>
      </w:r>
      <w:r>
        <w:rPr>
          <w:rFonts w:ascii="Cambria" w:hAnsi="Cambria" w:eastAsia="Cambria" w:cs="Cambria"/>
          <w:bCs/>
          <w:szCs w:val="24"/>
        </w:rPr>
        <w:t xml:space="preserve"> is </w:t>
      </w:r>
      <w:r>
        <w:rPr>
          <w:rFonts w:hint="eastAsia" w:ascii="Cambria" w:hAnsi="Cambria" w:eastAsia="新細明體" w:cs="Cambria"/>
          <w:bCs/>
          <w:i/>
          <w:iCs/>
          <w:szCs w:val="24"/>
          <w:lang w:val="en-US" w:eastAsia="zh-TW"/>
        </w:rPr>
        <w:t>not</w:t>
      </w:r>
      <w:r>
        <w:rPr>
          <w:rFonts w:hint="eastAsia" w:ascii="Cambria" w:hAnsi="Cambria" w:eastAsia="新細明體" w:cs="Cambria"/>
          <w:bCs/>
          <w:szCs w:val="24"/>
          <w:lang w:val="en-US" w:eastAsia="zh-TW"/>
        </w:rPr>
        <w:t xml:space="preserve"> </w:t>
      </w:r>
      <w:r>
        <w:rPr>
          <w:rFonts w:ascii="Cambria" w:hAnsi="Cambria" w:eastAsia="Cambria" w:cs="Cambria"/>
          <w:bCs/>
          <w:szCs w:val="24"/>
        </w:rPr>
        <w:t xml:space="preserve">statistically significant at the 95% level, based on a Monte Carlo technique performed at each grid cell by permuting the time series of annual-mean </w:t>
      </w:r>
      <w:r>
        <w:rPr>
          <w:rFonts w:ascii="Cambria" w:hAnsi="Cambria" w:eastAsia="Cambria" w:cs="Cambria"/>
          <w:bCs/>
          <w:i/>
          <w:iCs/>
          <w:szCs w:val="24"/>
        </w:rPr>
        <w:t>ET</w:t>
      </w:r>
      <w:r>
        <w:rPr>
          <w:rFonts w:ascii="Cambria" w:hAnsi="Cambria" w:eastAsia="Cambria" w:cs="Cambria"/>
          <w:bCs/>
          <w:szCs w:val="24"/>
        </w:rPr>
        <w:t xml:space="preserve"> </w:t>
      </w:r>
      <w:r>
        <w:rPr>
          <w:rFonts w:ascii="Cambria" w:hAnsi="Cambria" w:eastAsia="新細明體" w:cs="Cambria"/>
          <w:bCs/>
          <w:szCs w:val="24"/>
          <w:lang w:eastAsia="zh-TW"/>
        </w:rPr>
        <w:t>1</w:t>
      </w:r>
      <w:r>
        <w:rPr>
          <w:rFonts w:ascii="Cambria" w:hAnsi="Cambria" w:eastAsia="Cambria" w:cs="Cambria"/>
          <w:bCs/>
          <w:szCs w:val="24"/>
        </w:rPr>
        <w:t>0</w:t>
      </w:r>
      <w:r>
        <w:rPr>
          <w:rFonts w:ascii="Cambria" w:hAnsi="Cambria" w:eastAsia="新細明體" w:cs="Cambria"/>
          <w:bCs/>
          <w:szCs w:val="24"/>
          <w:lang w:eastAsia="zh-TW"/>
        </w:rPr>
        <w:t>0</w:t>
      </w:r>
      <w:r>
        <w:rPr>
          <w:rFonts w:ascii="Cambria" w:hAnsi="Cambria" w:eastAsia="Cambria" w:cs="Cambria"/>
          <w:bCs/>
          <w:szCs w:val="24"/>
        </w:rPr>
        <w:t>0 times.</w:t>
      </w:r>
      <w:r>
        <w:rPr>
          <w:rFonts w:ascii="Cambria" w:hAnsi="Cambria" w:eastAsia="新細明體" w:cs="Cambria"/>
          <w:bCs/>
          <w:szCs w:val="24"/>
          <w:lang w:eastAsia="zh-TW"/>
        </w:rPr>
        <w:t xml:space="preserve"> </w:t>
      </w:r>
    </w:p>
    <w:p w14:paraId="0A08059A">
      <w:pPr>
        <w:rPr>
          <w:rFonts w:ascii="Cambria" w:hAnsi="Cambria" w:eastAsia="新細明體" w:cs="Cambria"/>
          <w:bCs/>
          <w:szCs w:val="24"/>
          <w:lang w:eastAsia="zh-TW"/>
        </w:rPr>
      </w:pPr>
      <w:r>
        <w:rPr>
          <w:rFonts w:ascii="Cambria" w:hAnsi="Cambria" w:eastAsia="新細明體" w:cs="Cambria"/>
          <w:bCs/>
          <w:szCs w:val="24"/>
          <w:lang w:eastAsia="zh-TW"/>
        </w:rPr>
        <w:br w:type="page"/>
      </w:r>
    </w:p>
    <w:p w14:paraId="6E99809F">
      <w:pPr>
        <w:rPr>
          <w:rFonts w:hint="eastAsia" w:eastAsia="新細明體"/>
          <w:lang w:eastAsia="zh-TW"/>
        </w:rPr>
      </w:pPr>
      <w:r>
        <w:rPr>
          <w:rFonts w:hint="eastAsia" w:eastAsia="新細明體"/>
          <w:lang w:eastAsia="zh-TW"/>
        </w:rPr>
        <w:drawing>
          <wp:inline distT="0" distB="0" distL="114300" distR="114300">
            <wp:extent cx="5266690" cy="2984500"/>
            <wp:effectExtent l="0" t="0" r="3810" b="0"/>
            <wp:docPr id="3" name="Picture 3" descr="FigureS2_ERA5_all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S2_ERA5_allcomponents"/>
                    <pic:cNvPicPr>
                      <a:picLocks noChangeAspect="1"/>
                    </pic:cNvPicPr>
                  </pic:nvPicPr>
                  <pic:blipFill>
                    <a:blip r:embed="rId5"/>
                    <a:stretch>
                      <a:fillRect/>
                    </a:stretch>
                  </pic:blipFill>
                  <pic:spPr>
                    <a:xfrm>
                      <a:off x="0" y="0"/>
                      <a:ext cx="5266690" cy="2984500"/>
                    </a:xfrm>
                    <a:prstGeom prst="rect">
                      <a:avLst/>
                    </a:prstGeom>
                  </pic:spPr>
                </pic:pic>
              </a:graphicData>
            </a:graphic>
          </wp:inline>
        </w:drawing>
      </w:r>
    </w:p>
    <w:p w14:paraId="0533A68F">
      <w:pPr>
        <w:rPr>
          <w:rFonts w:hint="eastAsia" w:eastAsia="新細明體"/>
          <w:lang w:eastAsia="zh-TW"/>
        </w:rPr>
      </w:pPr>
      <w:r>
        <w:rPr>
          <w:rFonts w:ascii="Cambria" w:hAnsi="Cambria" w:eastAsia="Cambria" w:cs="Cambria"/>
          <w:b/>
          <w:bCs w:val="0"/>
          <w:color w:val="000000"/>
          <w:szCs w:val="24"/>
        </w:rPr>
        <w:t>Figure S</w:t>
      </w:r>
      <w:r>
        <w:rPr>
          <w:rFonts w:hint="eastAsia" w:ascii="Cambria" w:hAnsi="Cambria" w:eastAsia="新細明體" w:cs="Cambria"/>
          <w:b/>
          <w:bCs w:val="0"/>
          <w:color w:val="000000"/>
          <w:szCs w:val="24"/>
          <w:lang w:val="en-US" w:eastAsia="zh-TW"/>
        </w:rPr>
        <w:t>2</w:t>
      </w:r>
      <w:r>
        <w:rPr>
          <w:rFonts w:ascii="Cambria" w:hAnsi="Cambria" w:eastAsia="Cambria" w:cs="Cambria"/>
          <w:b/>
          <w:bCs w:val="0"/>
          <w:color w:val="000000"/>
          <w:szCs w:val="24"/>
        </w:rPr>
        <w:t>.</w:t>
      </w:r>
      <w:r>
        <w:rPr>
          <w:rFonts w:ascii="Cambria" w:hAnsi="Cambria" w:eastAsia="Cambria" w:cs="Cambria"/>
          <w:bCs/>
          <w:szCs w:val="24"/>
        </w:rPr>
        <w:t xml:space="preserve"> </w:t>
      </w:r>
      <w:r>
        <w:rPr>
          <w:rFonts w:hint="eastAsia" w:ascii="Cambria" w:hAnsi="Cambria" w:eastAsia="新細明體" w:cs="Cambria"/>
          <w:bCs/>
          <w:szCs w:val="24"/>
          <w:lang w:val="en-US" w:eastAsia="zh-TW"/>
        </w:rPr>
        <w:t>Same as Figure S1 but for ERA5.</w:t>
      </w:r>
      <w:r>
        <w:rPr>
          <w:rFonts w:hint="eastAsia" w:eastAsia="新細明體"/>
          <w:lang w:eastAsia="zh-TW"/>
        </w:rPr>
        <w:br w:type="page"/>
      </w:r>
    </w:p>
    <w:p w14:paraId="2AEF53CB">
      <w:pPr>
        <w:rPr>
          <w:rFonts w:hint="default" w:eastAsia="新細明體"/>
          <w:lang w:val="en-US" w:eastAsia="zh-TW"/>
        </w:rPr>
      </w:pPr>
      <w:r>
        <w:rPr>
          <w:rFonts w:hint="default" w:eastAsia="新細明體"/>
          <w:lang w:val="en-US" w:eastAsia="zh-TW"/>
        </w:rPr>
        <w:drawing>
          <wp:inline distT="0" distB="0" distL="114300" distR="114300">
            <wp:extent cx="5266690" cy="2984500"/>
            <wp:effectExtent l="0" t="0" r="3810" b="0"/>
            <wp:docPr id="10" name="Picture 10" descr="FigureS3_MMM_all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S3_MMM_allcomponents"/>
                    <pic:cNvPicPr>
                      <a:picLocks noChangeAspect="1"/>
                    </pic:cNvPicPr>
                  </pic:nvPicPr>
                  <pic:blipFill>
                    <a:blip r:embed="rId6"/>
                    <a:stretch>
                      <a:fillRect/>
                    </a:stretch>
                  </pic:blipFill>
                  <pic:spPr>
                    <a:xfrm>
                      <a:off x="0" y="0"/>
                      <a:ext cx="5266690" cy="2984500"/>
                    </a:xfrm>
                    <a:prstGeom prst="rect">
                      <a:avLst/>
                    </a:prstGeom>
                  </pic:spPr>
                </pic:pic>
              </a:graphicData>
            </a:graphic>
          </wp:inline>
        </w:drawing>
      </w:r>
    </w:p>
    <w:p w14:paraId="1CF253D9">
      <w:pPr>
        <w:jc w:val="both"/>
        <w:rPr>
          <w:bCs/>
          <w:lang w:eastAsia="zh-TW"/>
        </w:rPr>
      </w:pPr>
      <w:r>
        <w:rPr>
          <w:rFonts w:ascii="Cambria" w:hAnsi="Cambria" w:eastAsia="Cambria" w:cs="Cambria"/>
          <w:b/>
          <w:bCs w:val="0"/>
          <w:color w:val="000000"/>
          <w:szCs w:val="24"/>
        </w:rPr>
        <w:t>Figure S</w:t>
      </w:r>
      <w:r>
        <w:rPr>
          <w:rFonts w:hint="eastAsia" w:ascii="Cambria" w:hAnsi="Cambria" w:eastAsia="新細明體" w:cs="Cambria"/>
          <w:b/>
          <w:bCs w:val="0"/>
          <w:color w:val="000000"/>
          <w:szCs w:val="24"/>
          <w:lang w:val="en-US" w:eastAsia="zh-TW"/>
        </w:rPr>
        <w:t>3.</w:t>
      </w:r>
      <w:r>
        <w:rPr>
          <w:rFonts w:hint="eastAsia" w:ascii="Cambria" w:hAnsi="Cambria" w:eastAsia="新細明體" w:cs="Cambria"/>
          <w:bCs/>
          <w:color w:val="000000"/>
          <w:szCs w:val="24"/>
          <w:lang w:val="en-US" w:eastAsia="zh-TW"/>
        </w:rPr>
        <w:t xml:space="preserve"> Multi-model median (MMM) </w:t>
      </w:r>
      <w:r>
        <w:rPr>
          <w:rFonts w:hint="eastAsia" w:ascii="Cambria" w:hAnsi="Cambria" w:eastAsia="新細明體" w:cs="Cambria"/>
          <w:bCs/>
          <w:color w:val="000000"/>
          <w:sz w:val="24"/>
          <w:szCs w:val="24"/>
          <w:lang w:val="en-US" w:eastAsia="zh-TW"/>
        </w:rPr>
        <w:t xml:space="preserve">of </w:t>
      </w:r>
      <w:r>
        <w:rPr>
          <w:rFonts w:ascii="Cambria" w:hAnsi="Cambria" w:eastAsia="Cambria" w:cs="Cambria"/>
          <w:bCs/>
          <w:sz w:val="24"/>
          <w:szCs w:val="24"/>
        </w:rPr>
        <w:t>(a) total change in</w:t>
      </w:r>
      <w:r>
        <w:rPr>
          <w:rFonts w:hint="eastAsia" w:ascii="Cambria" w:hAnsi="Cambria" w:eastAsia="新細明體" w:cs="Cambria"/>
          <w:bCs/>
          <w:sz w:val="24"/>
          <w:szCs w:val="24"/>
          <w:lang w:eastAsia="zh-TW"/>
        </w:rPr>
        <w:t xml:space="preserve"> e</w:t>
      </w:r>
      <w:r>
        <w:rPr>
          <w:rFonts w:ascii="Cambria" w:hAnsi="Cambria" w:eastAsia="Cambria" w:cs="Cambria"/>
          <w:bCs/>
          <w:sz w:val="24"/>
          <w:szCs w:val="24"/>
        </w:rPr>
        <w:t xml:space="preserve">vapotranspiration </w:t>
      </w:r>
      <m:oMath>
        <m:r>
          <m:rPr/>
          <w:rPr>
            <w:rFonts w:ascii="Cambria Math" w:hAnsi="Cambria Math" w:eastAsia="Cambria Math" w:cs="Cambria Math"/>
            <w:sz w:val="24"/>
            <w:szCs w:val="24"/>
          </w:rPr>
          <m:t>∆</m:t>
        </m:r>
        <m:acc>
          <m:accPr>
            <m:chr m:val="̅"/>
            <m:ctrlPr>
              <w:rPr>
                <w:rFonts w:ascii="Cambria Math" w:hAnsi="Cambria Math" w:eastAsia="Cambria Math" w:cs="Cambria Math"/>
                <w:bCs/>
                <w:i/>
                <w:sz w:val="24"/>
                <w:szCs w:val="24"/>
              </w:rPr>
            </m:ctrlPr>
          </m:accPr>
          <m:e>
            <m:r>
              <m:rPr/>
              <w:rPr>
                <w:rFonts w:ascii="Cambria Math" w:hAnsi="Cambria Math" w:eastAsia="新細明體" w:cs="Cambria Math"/>
                <w:sz w:val="24"/>
                <w:szCs w:val="24"/>
                <w:lang w:eastAsia="zh-TW"/>
              </w:rPr>
              <m:t>ET</m:t>
            </m:r>
            <m:ctrlPr>
              <w:rPr>
                <w:rFonts w:ascii="Cambria Math" w:hAnsi="Cambria Math" w:eastAsia="Cambria Math" w:cs="Cambria Math"/>
                <w:bCs/>
                <w:i/>
                <w:sz w:val="24"/>
                <w:szCs w:val="24"/>
              </w:rPr>
            </m:ctrlPr>
          </m:e>
        </m:acc>
      </m:oMath>
      <w:r>
        <w:rPr>
          <w:rFonts w:ascii="Cambria" w:hAnsi="Cambria" w:eastAsia="Cambria" w:cs="Cambria"/>
          <w:bCs/>
          <w:sz w:val="24"/>
          <w:szCs w:val="24"/>
        </w:rPr>
        <w:t>contributed by the (</w:t>
      </w:r>
      <w:r>
        <w:rPr>
          <w:rFonts w:hint="eastAsia" w:ascii="Cambria" w:hAnsi="Cambria" w:eastAsia="新細明體" w:cs="Cambria"/>
          <w:bCs/>
          <w:sz w:val="24"/>
          <w:szCs w:val="24"/>
          <w:lang w:eastAsia="zh-TW"/>
        </w:rPr>
        <w:t>b</w:t>
      </w:r>
      <w:r>
        <w:rPr>
          <w:rFonts w:ascii="Cambria" w:hAnsi="Cambria" w:eastAsia="Cambria" w:cs="Cambria"/>
          <w:bCs/>
          <w:sz w:val="24"/>
          <w:szCs w:val="24"/>
        </w:rPr>
        <w:t xml:space="preserve">) </w:t>
      </w:r>
      <w:r>
        <w:rPr>
          <w:rFonts w:hint="eastAsia" w:ascii="Cambria" w:hAnsi="Cambria" w:eastAsia="新細明體" w:cs="Cambria"/>
          <w:bCs/>
          <w:sz w:val="24"/>
          <w:szCs w:val="24"/>
          <w:lang w:eastAsia="zh-TW"/>
        </w:rPr>
        <w:t xml:space="preserve">moisture pathway </w:t>
      </w:r>
      <w:r>
        <w:rPr>
          <w:rFonts w:hint="eastAsia" w:ascii="Cambria" w:hAnsi="Cambria" w:eastAsia="新細明體" w:cs="Cambria"/>
          <w:bCs/>
          <w:i/>
          <w:iCs/>
          <w:sz w:val="24"/>
          <w:szCs w:val="24"/>
          <w:lang w:eastAsia="zh-TW"/>
        </w:rPr>
        <w:t>ET</w:t>
      </w:r>
      <w:r>
        <w:rPr>
          <w:rFonts w:hint="eastAsia" w:ascii="Cambria" w:hAnsi="Cambria" w:eastAsia="新細明體" w:cs="Cambria"/>
          <w:bCs/>
          <w:i/>
          <w:iCs/>
          <w:sz w:val="24"/>
          <w:szCs w:val="24"/>
          <w:vertAlign w:val="subscript"/>
          <w:lang w:eastAsia="zh-TW"/>
        </w:rPr>
        <w:t>M</w:t>
      </w:r>
      <w:r>
        <w:rPr>
          <w:rFonts w:ascii="Cambria" w:hAnsi="Cambria" w:eastAsia="Cambria" w:cs="Cambria"/>
          <w:bCs/>
          <w:sz w:val="24"/>
          <w:szCs w:val="24"/>
        </w:rPr>
        <w:t>, (</w:t>
      </w:r>
      <w:r>
        <w:rPr>
          <w:rFonts w:hint="eastAsia" w:ascii="Cambria" w:hAnsi="Cambria" w:eastAsia="新細明體" w:cs="Cambria"/>
          <w:bCs/>
          <w:sz w:val="24"/>
          <w:szCs w:val="24"/>
          <w:lang w:eastAsia="zh-TW"/>
        </w:rPr>
        <w:t>c</w:t>
      </w:r>
      <w:r>
        <w:rPr>
          <w:rFonts w:ascii="Cambria" w:hAnsi="Cambria" w:eastAsia="Cambria" w:cs="Cambria"/>
          <w:bCs/>
          <w:sz w:val="24"/>
          <w:szCs w:val="24"/>
        </w:rPr>
        <w:t xml:space="preserve">) </w:t>
      </w:r>
      <w:r>
        <w:rPr>
          <w:rFonts w:hint="eastAsia" w:ascii="Cambria" w:hAnsi="Cambria" w:eastAsia="新細明體" w:cs="Cambria"/>
          <w:bCs/>
          <w:sz w:val="24"/>
          <w:szCs w:val="24"/>
          <w:lang w:val="en-US" w:eastAsia="zh-TW"/>
        </w:rPr>
        <w:t>non-moisture</w:t>
      </w:r>
      <w:r>
        <w:rPr>
          <w:rFonts w:hint="eastAsia" w:ascii="Cambria" w:hAnsi="Cambria" w:eastAsia="新細明體" w:cs="Cambria"/>
          <w:bCs/>
          <w:sz w:val="24"/>
          <w:szCs w:val="24"/>
          <w:lang w:eastAsia="zh-TW"/>
        </w:rPr>
        <w:t xml:space="preserve"> pathway </w:t>
      </w:r>
      <w:r>
        <w:rPr>
          <w:rFonts w:hint="eastAsia" w:ascii="Cambria" w:hAnsi="Cambria" w:eastAsia="新細明體" w:cs="Cambria"/>
          <w:bCs/>
          <w:i/>
          <w:iCs/>
          <w:sz w:val="24"/>
          <w:szCs w:val="24"/>
          <w:lang w:eastAsia="zh-TW"/>
        </w:rPr>
        <w:t>ET</w:t>
      </w:r>
      <w:r>
        <w:rPr>
          <w:rFonts w:hint="eastAsia" w:ascii="Cambria" w:hAnsi="Cambria" w:eastAsia="新細明體" w:cs="Cambria"/>
          <w:bCs/>
          <w:i/>
          <w:iCs/>
          <w:sz w:val="24"/>
          <w:szCs w:val="24"/>
          <w:vertAlign w:val="subscript"/>
          <w:lang w:val="en-US" w:eastAsia="zh-TW"/>
        </w:rPr>
        <w:t>N</w:t>
      </w:r>
      <w:r>
        <w:rPr>
          <w:rFonts w:hint="eastAsia" w:ascii="Cambria" w:hAnsi="Cambria" w:eastAsia="新細明體" w:cs="Cambria"/>
          <w:bCs/>
          <w:i/>
          <w:iCs/>
          <w:sz w:val="24"/>
          <w:szCs w:val="24"/>
          <w:lang w:eastAsia="zh-TW"/>
        </w:rPr>
        <w:t>,</w:t>
      </w:r>
      <w:r>
        <w:rPr>
          <w:rFonts w:hint="eastAsia" w:ascii="Cambria" w:hAnsi="Cambria" w:eastAsia="新細明體" w:cs="Cambria"/>
          <w:bCs/>
          <w:sz w:val="24"/>
          <w:szCs w:val="24"/>
          <w:lang w:eastAsia="zh-TW"/>
        </w:rPr>
        <w:t xml:space="preserve"> and </w:t>
      </w:r>
      <w:r>
        <w:rPr>
          <w:rFonts w:ascii="Cambria" w:hAnsi="Cambria" w:eastAsia="Cambria" w:cs="Cambria"/>
          <w:bCs/>
          <w:sz w:val="24"/>
          <w:szCs w:val="24"/>
        </w:rPr>
        <w:t>(</w:t>
      </w:r>
      <w:r>
        <w:rPr>
          <w:rFonts w:hint="eastAsia" w:ascii="Cambria" w:hAnsi="Cambria" w:eastAsia="新細明體" w:cs="Cambria"/>
          <w:bCs/>
          <w:sz w:val="24"/>
          <w:szCs w:val="24"/>
          <w:lang w:eastAsia="zh-TW"/>
        </w:rPr>
        <w:t>d</w:t>
      </w:r>
      <w:r>
        <w:rPr>
          <w:rFonts w:ascii="Cambria" w:hAnsi="Cambria" w:eastAsia="Cambria" w:cs="Cambria"/>
          <w:bCs/>
          <w:sz w:val="24"/>
          <w:szCs w:val="24"/>
        </w:rPr>
        <w:t xml:space="preserve">) </w:t>
      </w:r>
      <w:r>
        <w:rPr>
          <w:rFonts w:hint="eastAsia" w:ascii="Cambria" w:hAnsi="Cambria" w:eastAsia="Cambria"/>
          <w:bCs/>
          <w:sz w:val="24"/>
          <w:szCs w:val="24"/>
        </w:rPr>
        <w:t>combined</w:t>
      </w:r>
      <w:r>
        <w:rPr>
          <w:rFonts w:hint="eastAsia" w:ascii="Cambria" w:hAnsi="Cambria" w:eastAsia="新細明體"/>
          <w:bCs/>
          <w:sz w:val="24"/>
          <w:szCs w:val="24"/>
          <w:lang w:val="en-US" w:eastAsia="zh-TW"/>
        </w:rPr>
        <w:t xml:space="preserve"> </w:t>
      </w:r>
      <w:r>
        <w:rPr>
          <w:rFonts w:hint="eastAsia" w:ascii="Cambria" w:hAnsi="Cambria" w:eastAsia="新細明體" w:cs="Cambria"/>
          <w:bCs/>
          <w:sz w:val="24"/>
          <w:szCs w:val="24"/>
          <w:lang w:eastAsia="zh-TW"/>
        </w:rPr>
        <w:t xml:space="preserve">pathway </w:t>
      </w:r>
      <w:r>
        <w:rPr>
          <w:rFonts w:hint="eastAsia" w:ascii="Cambria" w:hAnsi="Cambria" w:eastAsia="新細明體" w:cs="Cambria"/>
          <w:bCs/>
          <w:i/>
          <w:iCs/>
          <w:sz w:val="24"/>
          <w:szCs w:val="24"/>
          <w:lang w:eastAsia="zh-TW"/>
        </w:rPr>
        <w:t>ET</w:t>
      </w:r>
      <w:r>
        <w:rPr>
          <w:rFonts w:hint="eastAsia" w:ascii="Cambria" w:hAnsi="Cambria" w:eastAsia="新細明體" w:cs="Cambria"/>
          <w:bCs/>
          <w:i/>
          <w:iCs/>
          <w:sz w:val="24"/>
          <w:szCs w:val="24"/>
          <w:vertAlign w:val="subscript"/>
          <w:lang w:eastAsia="zh-TW"/>
        </w:rPr>
        <w:t>C</w:t>
      </w:r>
      <w:r>
        <w:rPr>
          <w:rFonts w:ascii="Cambria" w:hAnsi="Cambria" w:eastAsia="Cambria" w:cs="Cambria"/>
          <w:bCs/>
          <w:sz w:val="24"/>
          <w:szCs w:val="24"/>
        </w:rPr>
        <w:t>, calculated as the annual mean for 2000–2014 minus 1985–1999.</w:t>
      </w:r>
      <w:r>
        <w:rPr>
          <w:rFonts w:hint="eastAsia" w:ascii="Cambria" w:hAnsi="Cambria" w:eastAsia="新細明體" w:cs="Cambria"/>
          <w:bCs/>
          <w:sz w:val="24"/>
          <w:szCs w:val="24"/>
          <w:lang w:eastAsia="zh-TW"/>
        </w:rPr>
        <w:t xml:space="preserve"> </w:t>
      </w:r>
      <w:r>
        <w:rPr>
          <w:rFonts w:hint="eastAsia" w:ascii="Cambria" w:hAnsi="Cambria" w:eastAsia="新細明體"/>
          <w:bCs/>
          <w:sz w:val="24"/>
          <w:szCs w:val="24"/>
          <w:lang w:eastAsia="zh-TW"/>
        </w:rPr>
        <w:t>Hatching in each panel indicates regions where models agree on the sign of change for the corresponding quantity. Following the IPCC AR6 robustness criterion, high consensus is defined as at least 80% of models (11 out of 14) agreeing on the sign of change.</w:t>
      </w:r>
      <w:r>
        <w:rPr>
          <w:rFonts w:hint="eastAsia"/>
          <w:bCs/>
          <w:lang w:eastAsia="zh-TW"/>
        </w:rPr>
        <w:br w:type="page"/>
      </w:r>
    </w:p>
    <w:p w14:paraId="360722EA">
      <w:pPr>
        <w:rPr>
          <w:rFonts w:hint="default" w:eastAsia="新細明體"/>
          <w:lang w:val="en-US" w:eastAsia="zh-TW"/>
        </w:rPr>
      </w:pPr>
      <w:r>
        <w:rPr>
          <w:rFonts w:hint="default" w:eastAsia="新細明體"/>
          <w:lang w:val="en-US" w:eastAsia="zh-TW"/>
        </w:rPr>
        <w:drawing>
          <wp:inline distT="0" distB="0" distL="114300" distR="114300">
            <wp:extent cx="5304790" cy="4162425"/>
            <wp:effectExtent l="0" t="0" r="3810" b="3175"/>
            <wp:docPr id="4" name="Picture 4" descr="FigureS3_MODELtota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S3_MODELtotal_"/>
                    <pic:cNvPicPr>
                      <a:picLocks noChangeAspect="1"/>
                    </pic:cNvPicPr>
                  </pic:nvPicPr>
                  <pic:blipFill>
                    <a:blip r:embed="rId7"/>
                    <a:srcRect l="12696" t="9339" r="10309" b="10127"/>
                    <a:stretch>
                      <a:fillRect/>
                    </a:stretch>
                  </pic:blipFill>
                  <pic:spPr>
                    <a:xfrm>
                      <a:off x="0" y="0"/>
                      <a:ext cx="5304790" cy="4162425"/>
                    </a:xfrm>
                    <a:prstGeom prst="rect">
                      <a:avLst/>
                    </a:prstGeom>
                  </pic:spPr>
                </pic:pic>
              </a:graphicData>
            </a:graphic>
          </wp:inline>
        </w:drawing>
      </w:r>
    </w:p>
    <w:p w14:paraId="4C784B9F">
      <w:pPr>
        <w:jc w:val="both"/>
        <w:rPr>
          <w:rFonts w:ascii="Cambria" w:hAnsi="Cambria" w:eastAsia="新細明體" w:cs="Cambria"/>
          <w:bCs/>
          <w:szCs w:val="24"/>
          <w:lang w:eastAsia="zh-TW"/>
        </w:rPr>
      </w:pPr>
      <w:r>
        <w:rPr>
          <w:rFonts w:ascii="Cambria" w:hAnsi="Cambria" w:eastAsia="新細明體" w:cs="Cambria"/>
          <w:b/>
          <w:bCs w:val="0"/>
          <w:szCs w:val="24"/>
          <w:lang w:eastAsia="zh-TW"/>
        </w:rPr>
        <w:t>Figure S</w:t>
      </w:r>
      <w:r>
        <w:rPr>
          <w:rFonts w:hint="eastAsia" w:ascii="Cambria" w:hAnsi="Cambria" w:eastAsia="新細明體" w:cs="Cambria"/>
          <w:b/>
          <w:bCs w:val="0"/>
          <w:szCs w:val="24"/>
          <w:lang w:val="en-US" w:eastAsia="zh-TW"/>
        </w:rPr>
        <w:t>4</w:t>
      </w:r>
      <w:r>
        <w:rPr>
          <w:rFonts w:ascii="Cambria" w:hAnsi="Cambria" w:eastAsia="新細明體" w:cs="Cambria"/>
          <w:b/>
          <w:bCs w:val="0"/>
          <w:szCs w:val="24"/>
          <w:lang w:eastAsia="zh-TW"/>
        </w:rPr>
        <w:t xml:space="preserve">. </w:t>
      </w:r>
      <w:r>
        <w:rPr>
          <w:rFonts w:ascii="Cambria" w:hAnsi="Cambria" w:eastAsia="新細明體" w:cs="Cambria"/>
          <w:bCs/>
          <w:szCs w:val="24"/>
          <w:lang w:eastAsia="zh-TW"/>
        </w:rPr>
        <w:t xml:space="preserve">Total change in annual-mean </w:t>
      </w:r>
      <w:r>
        <w:rPr>
          <w:rFonts w:ascii="Cambria" w:hAnsi="Cambria" w:eastAsia="新細明體" w:cs="Cambria"/>
          <w:bCs/>
          <w:i/>
          <w:iCs/>
          <w:szCs w:val="24"/>
          <w:lang w:eastAsia="zh-TW"/>
        </w:rPr>
        <w:t>ET</w:t>
      </w:r>
      <w:r>
        <w:rPr>
          <w:rFonts w:ascii="Cambria" w:hAnsi="Cambria" w:eastAsia="新細明體" w:cs="Cambria"/>
          <w:bCs/>
          <w:szCs w:val="24"/>
          <w:lang w:eastAsia="zh-TW"/>
        </w:rPr>
        <w:t xml:space="preserve"> (</w:t>
      </w:r>
      <m:oMath>
        <m:r>
          <m:rPr/>
          <w:rPr>
            <w:rFonts w:ascii="Cambria Math" w:hAnsi="Cambria Math" w:eastAsia="Cambria Math" w:cs="Cambria"/>
            <w:szCs w:val="24"/>
          </w:rPr>
          <m:t>∆</m:t>
        </m:r>
        <m:acc>
          <m:accPr>
            <m:chr m:val="̅"/>
            <m:ctrlPr>
              <w:rPr>
                <w:rFonts w:ascii="Cambria Math" w:hAnsi="Cambria Math" w:eastAsia="Cambria Math" w:cs="Cambria"/>
                <w:bCs/>
                <w:i/>
                <w:szCs w:val="24"/>
              </w:rPr>
            </m:ctrlPr>
          </m:accPr>
          <m:e>
            <m:r>
              <m:rPr/>
              <w:rPr>
                <w:rFonts w:ascii="Cambria Math" w:hAnsi="Cambria Math" w:eastAsia="新細明體" w:cs="Cambria"/>
                <w:szCs w:val="24"/>
                <w:lang w:eastAsia="zh-TW"/>
              </w:rPr>
              <m:t>ET</m:t>
            </m:r>
            <m:ctrlPr>
              <w:rPr>
                <w:rFonts w:ascii="Cambria Math" w:hAnsi="Cambria Math" w:eastAsia="Cambria Math" w:cs="Cambria"/>
                <w:bCs/>
                <w:i/>
                <w:szCs w:val="24"/>
              </w:rPr>
            </m:ctrlPr>
          </m:e>
        </m:acc>
      </m:oMath>
      <w:r>
        <w:rPr>
          <w:rFonts w:ascii="Cambria" w:hAnsi="Cambria" w:eastAsia="新細明體" w:cs="Cambria"/>
          <w:bCs/>
          <w:szCs w:val="24"/>
          <w:lang w:eastAsia="zh-TW"/>
        </w:rPr>
        <w:t>; mm/year) in each climate model used in our analysis.</w:t>
      </w:r>
    </w:p>
    <w:p w14:paraId="3AA5F6E5">
      <w:pPr>
        <w:rPr>
          <w:rFonts w:hint="default" w:eastAsia="新細明體"/>
          <w:lang w:val="en-US" w:eastAsia="zh-TW"/>
        </w:rPr>
      </w:pPr>
    </w:p>
    <w:p w14:paraId="2A8A079D">
      <w:pPr>
        <w:rPr>
          <w:rFonts w:hint="default" w:eastAsia="新細明體"/>
          <w:lang w:val="en-US" w:eastAsia="zh-TW"/>
        </w:rPr>
      </w:pPr>
      <w:r>
        <w:rPr>
          <w:rFonts w:hint="default" w:eastAsia="新細明體"/>
          <w:lang w:val="en-US" w:eastAsia="zh-TW"/>
        </w:rPr>
        <w:br w:type="page"/>
      </w:r>
    </w:p>
    <w:p w14:paraId="3756C376">
      <w:pPr>
        <w:rPr>
          <w:rFonts w:hint="default" w:eastAsia="新細明體"/>
          <w:lang w:val="en-US" w:eastAsia="zh-TW"/>
        </w:rPr>
      </w:pPr>
      <w:r>
        <w:rPr>
          <w:rFonts w:hint="default" w:eastAsia="新細明體"/>
          <w:lang w:val="en-US" w:eastAsia="zh-TW"/>
        </w:rPr>
        <w:drawing>
          <wp:inline distT="0" distB="0" distL="114300" distR="114300">
            <wp:extent cx="5313680" cy="4173220"/>
            <wp:effectExtent l="0" t="0" r="7620" b="5080"/>
            <wp:docPr id="5" name="Picture 5" descr="FigureS4_MODEL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S4_MODELM_"/>
                    <pic:cNvPicPr>
                      <a:picLocks noChangeAspect="1"/>
                    </pic:cNvPicPr>
                  </pic:nvPicPr>
                  <pic:blipFill>
                    <a:blip r:embed="rId8"/>
                    <a:srcRect l="13202" t="9516" r="10128" b="10207"/>
                    <a:stretch>
                      <a:fillRect/>
                    </a:stretch>
                  </pic:blipFill>
                  <pic:spPr>
                    <a:xfrm>
                      <a:off x="0" y="0"/>
                      <a:ext cx="5313680" cy="4173220"/>
                    </a:xfrm>
                    <a:prstGeom prst="rect">
                      <a:avLst/>
                    </a:prstGeom>
                  </pic:spPr>
                </pic:pic>
              </a:graphicData>
            </a:graphic>
          </wp:inline>
        </w:drawing>
      </w:r>
    </w:p>
    <w:p w14:paraId="0B83E6AF">
      <w:pPr>
        <w:jc w:val="both"/>
        <w:rPr>
          <w:rFonts w:ascii="Cambria" w:hAnsi="Cambria" w:eastAsia="新細明體" w:cs="Cambria"/>
          <w:bCs/>
          <w:iCs/>
          <w:szCs w:val="24"/>
          <w:lang w:eastAsia="zh-TW"/>
        </w:rPr>
      </w:pPr>
      <w:r>
        <w:rPr>
          <w:rFonts w:ascii="Cambria" w:hAnsi="Cambria" w:eastAsia="新細明體" w:cs="Cambria"/>
          <w:b/>
          <w:bCs w:val="0"/>
          <w:szCs w:val="24"/>
          <w:lang w:eastAsia="zh-TW"/>
        </w:rPr>
        <w:t>Figure S</w:t>
      </w:r>
      <w:r>
        <w:rPr>
          <w:rFonts w:hint="eastAsia" w:ascii="Cambria" w:hAnsi="Cambria" w:eastAsia="新細明體" w:cs="Cambria"/>
          <w:b/>
          <w:bCs w:val="0"/>
          <w:szCs w:val="24"/>
          <w:lang w:val="en-US" w:eastAsia="zh-TW"/>
        </w:rPr>
        <w:t>5</w:t>
      </w:r>
      <w:r>
        <w:rPr>
          <w:rFonts w:ascii="Cambria" w:hAnsi="Cambria" w:eastAsia="新細明體" w:cs="Cambria"/>
          <w:b/>
          <w:bCs w:val="0"/>
          <w:szCs w:val="24"/>
          <w:lang w:eastAsia="zh-TW"/>
        </w:rPr>
        <w:t>.</w:t>
      </w:r>
      <w:r>
        <w:rPr>
          <w:rFonts w:ascii="Cambria" w:hAnsi="Cambria" w:eastAsia="新細明體" w:cs="Cambria"/>
          <w:bCs/>
          <w:szCs w:val="24"/>
          <w:lang w:eastAsia="zh-TW"/>
        </w:rPr>
        <w:t xml:space="preserve"> Change in </w:t>
      </w:r>
      <m:oMath>
        <m:r>
          <m:rPr>
            <m:sty m:val="p"/>
          </m:rPr>
          <w:rPr>
            <w:rFonts w:ascii="Cambria Math" w:hAnsi="Cambria Math" w:eastAsia="Cambria Math" w:cs="Cambria"/>
            <w:szCs w:val="24"/>
          </w:rPr>
          <m:t>∆</m:t>
        </m:r>
        <m:acc>
          <m:accPr>
            <m:chr m:val="̅"/>
            <m:ctrlPr>
              <w:rPr>
                <w:rFonts w:ascii="Cambria Math" w:hAnsi="Cambria Math" w:eastAsia="Cambria Math" w:cs="Cambria"/>
                <w:bCs/>
                <w:iCs/>
                <w:szCs w:val="24"/>
              </w:rPr>
            </m:ctrlPr>
          </m:accPr>
          <m:e>
            <m:r>
              <m:rPr/>
              <w:rPr>
                <w:rFonts w:ascii="Cambria Math" w:hAnsi="Cambria Math" w:eastAsia="新細明體" w:cs="Cambria"/>
                <w:szCs w:val="24"/>
                <w:lang w:eastAsia="zh-TW"/>
              </w:rPr>
              <m:t>ET</m:t>
            </m:r>
            <m:ctrlPr>
              <w:rPr>
                <w:rFonts w:ascii="Cambria Math" w:hAnsi="Cambria Math" w:eastAsia="Cambria Math" w:cs="Cambria"/>
                <w:bCs/>
                <w:iCs/>
                <w:szCs w:val="24"/>
              </w:rPr>
            </m:ctrlPr>
          </m:e>
        </m:acc>
      </m:oMath>
      <w:r>
        <w:rPr>
          <w:rFonts w:ascii="Cambria" w:hAnsi="Cambria" w:eastAsia="新細明體" w:cs="Cambria"/>
          <w:bCs/>
          <w:iCs/>
          <w:szCs w:val="24"/>
          <w:lang w:eastAsia="zh-TW"/>
        </w:rPr>
        <w:t xml:space="preserve"> due to</w:t>
      </w:r>
      <w:r>
        <w:rPr>
          <w:rFonts w:ascii="Cambria" w:hAnsi="Cambria" w:eastAsia="新細明體" w:cs="Cambria"/>
          <w:bCs/>
          <w:iCs/>
          <w:szCs w:val="24"/>
          <w:vertAlign w:val="subscript"/>
          <w:lang w:eastAsia="zh-TW"/>
        </w:rPr>
        <w:t xml:space="preserve"> </w:t>
      </w:r>
      <w:r>
        <w:rPr>
          <w:rFonts w:ascii="Cambria" w:hAnsi="Cambria" w:eastAsia="新細明體" w:cs="Cambria"/>
          <w:bCs/>
          <w:iCs/>
          <w:szCs w:val="24"/>
          <w:lang w:eastAsia="zh-TW"/>
        </w:rPr>
        <w:t>th</w:t>
      </w:r>
      <w:r>
        <w:rPr>
          <w:rFonts w:ascii="Cambria" w:hAnsi="Cambria" w:eastAsia="Cambria" w:cs="Cambria"/>
          <w:bCs/>
          <w:iCs/>
          <w:szCs w:val="24"/>
        </w:rPr>
        <w:t>e</w:t>
      </w:r>
      <w:r>
        <w:rPr>
          <w:rFonts w:ascii="Cambria" w:hAnsi="Cambria" w:eastAsia="新細明體" w:cs="Cambria"/>
          <w:bCs/>
          <w:iCs/>
          <w:szCs w:val="24"/>
          <w:lang w:eastAsia="zh-TW"/>
        </w:rPr>
        <w:t xml:space="preserve"> </w:t>
      </w:r>
      <w:r>
        <w:rPr>
          <w:rFonts w:ascii="Cambria" w:hAnsi="Cambria" w:eastAsia="Cambria" w:cs="Cambria"/>
          <w:bCs/>
          <w:iCs/>
          <w:szCs w:val="24"/>
        </w:rPr>
        <w:t xml:space="preserve">moisture </w:t>
      </w:r>
      <w:r>
        <w:rPr>
          <w:rFonts w:ascii="Cambria" w:hAnsi="Cambria" w:eastAsia="新細明體" w:cs="Cambria"/>
          <w:bCs/>
          <w:iCs/>
          <w:szCs w:val="24"/>
          <w:lang w:eastAsia="zh-TW"/>
        </w:rPr>
        <w:t>pathway</w:t>
      </w:r>
      <w:r>
        <w:rPr>
          <w:rFonts w:ascii="Cambria" w:hAnsi="Cambria" w:eastAsia="Cambria" w:cs="Cambria"/>
          <w:bCs/>
          <w:iCs/>
          <w:szCs w:val="24"/>
        </w:rPr>
        <w:t xml:space="preserve"> </w:t>
      </w:r>
      <w:r>
        <w:rPr>
          <w:rFonts w:ascii="Cambria" w:hAnsi="Cambria" w:eastAsia="Cambria" w:cs="Cambria"/>
          <w:bCs/>
          <w:i/>
          <w:szCs w:val="24"/>
        </w:rPr>
        <w:t>ET</w:t>
      </w:r>
      <w:r>
        <w:rPr>
          <w:rFonts w:ascii="Cambria" w:hAnsi="Cambria" w:eastAsia="Cambria" w:cs="Cambria"/>
          <w:bCs/>
          <w:i/>
          <w:szCs w:val="24"/>
          <w:vertAlign w:val="subscript"/>
        </w:rPr>
        <w:t>M</w:t>
      </w:r>
      <w:r>
        <w:rPr>
          <w:rFonts w:ascii="Cambria" w:hAnsi="Cambria" w:eastAsia="新細明體" w:cs="Cambria"/>
          <w:bCs/>
          <w:iCs/>
          <w:szCs w:val="24"/>
          <w:vertAlign w:val="subscript"/>
          <w:lang w:eastAsia="zh-TW"/>
        </w:rPr>
        <w:t xml:space="preserve"> </w:t>
      </w:r>
      <w:r>
        <w:rPr>
          <w:rFonts w:ascii="Cambria" w:hAnsi="Cambria" w:eastAsia="新細明體" w:cs="Cambria"/>
          <w:bCs/>
          <w:iCs/>
          <w:szCs w:val="24"/>
          <w:lang w:eastAsia="zh-TW"/>
        </w:rPr>
        <w:t>in each climate model used in our analysis.</w:t>
      </w:r>
    </w:p>
    <w:p w14:paraId="7EF2500B">
      <w:pPr>
        <w:rPr>
          <w:rFonts w:hint="default" w:eastAsia="新細明體"/>
          <w:lang w:val="en-US" w:eastAsia="zh-TW"/>
        </w:rPr>
      </w:pPr>
    </w:p>
    <w:p w14:paraId="679E94CD">
      <w:pPr>
        <w:rPr>
          <w:rFonts w:hint="default" w:eastAsia="新細明體"/>
          <w:lang w:val="en-US" w:eastAsia="zh-TW"/>
        </w:rPr>
      </w:pPr>
      <w:r>
        <w:rPr>
          <w:rFonts w:hint="default" w:eastAsia="新細明體"/>
          <w:lang w:val="en-US" w:eastAsia="zh-TW"/>
        </w:rPr>
        <w:br w:type="page"/>
      </w:r>
    </w:p>
    <w:p w14:paraId="322A3845">
      <w:pPr>
        <w:rPr>
          <w:rFonts w:hint="default" w:eastAsia="新細明體"/>
          <w:lang w:val="en-US" w:eastAsia="zh-TW"/>
        </w:rPr>
      </w:pPr>
      <w:r>
        <w:rPr>
          <w:rFonts w:hint="default" w:eastAsia="新細明體"/>
          <w:lang w:val="en-US" w:eastAsia="zh-TW"/>
        </w:rPr>
        <w:drawing>
          <wp:inline distT="0" distB="0" distL="114300" distR="114300">
            <wp:extent cx="5293360" cy="4159885"/>
            <wp:effectExtent l="0" t="0" r="2540" b="5715"/>
            <wp:docPr id="6" name="Picture 6" descr="FigureS5_MODEL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S5_MODELE_"/>
                    <pic:cNvPicPr>
                      <a:picLocks noChangeAspect="1"/>
                    </pic:cNvPicPr>
                  </pic:nvPicPr>
                  <pic:blipFill>
                    <a:blip r:embed="rId9"/>
                    <a:srcRect l="13142" t="9741" r="10465" b="10223"/>
                    <a:stretch>
                      <a:fillRect/>
                    </a:stretch>
                  </pic:blipFill>
                  <pic:spPr>
                    <a:xfrm>
                      <a:off x="0" y="0"/>
                      <a:ext cx="5293360" cy="4159885"/>
                    </a:xfrm>
                    <a:prstGeom prst="rect">
                      <a:avLst/>
                    </a:prstGeom>
                  </pic:spPr>
                </pic:pic>
              </a:graphicData>
            </a:graphic>
          </wp:inline>
        </w:drawing>
      </w:r>
    </w:p>
    <w:p w14:paraId="1420147F">
      <w:pPr>
        <w:jc w:val="both"/>
        <w:rPr>
          <w:rFonts w:ascii="Cambria" w:hAnsi="Cambria" w:eastAsia="新細明體" w:cs="Cambria"/>
          <w:bCs/>
          <w:iCs/>
          <w:szCs w:val="24"/>
          <w:lang w:eastAsia="zh-TW"/>
        </w:rPr>
      </w:pPr>
      <w:r>
        <w:rPr>
          <w:rFonts w:ascii="Cambria" w:hAnsi="Cambria" w:eastAsia="新細明體" w:cs="Cambria"/>
          <w:b/>
          <w:bCs w:val="0"/>
          <w:szCs w:val="24"/>
          <w:lang w:eastAsia="zh-TW"/>
        </w:rPr>
        <w:t>Figure S</w:t>
      </w:r>
      <w:r>
        <w:rPr>
          <w:rFonts w:hint="eastAsia" w:ascii="Cambria" w:hAnsi="Cambria" w:eastAsia="新細明體" w:cs="Cambria"/>
          <w:b/>
          <w:bCs w:val="0"/>
          <w:szCs w:val="24"/>
          <w:lang w:val="en-US" w:eastAsia="zh-TW"/>
        </w:rPr>
        <w:t>6</w:t>
      </w:r>
      <w:r>
        <w:rPr>
          <w:rFonts w:ascii="Cambria" w:hAnsi="Cambria" w:eastAsia="新細明體" w:cs="Cambria"/>
          <w:b/>
          <w:bCs w:val="0"/>
          <w:szCs w:val="24"/>
          <w:lang w:eastAsia="zh-TW"/>
        </w:rPr>
        <w:t xml:space="preserve">. </w:t>
      </w:r>
      <w:r>
        <w:rPr>
          <w:rFonts w:ascii="Cambria" w:hAnsi="Cambria" w:eastAsia="新細明體" w:cs="Cambria"/>
          <w:bCs/>
          <w:szCs w:val="24"/>
          <w:lang w:eastAsia="zh-TW"/>
        </w:rPr>
        <w:t xml:space="preserve">Change in </w:t>
      </w:r>
      <m:oMath>
        <m:r>
          <m:rPr>
            <m:sty m:val="p"/>
          </m:rPr>
          <w:rPr>
            <w:rFonts w:ascii="Cambria Math" w:hAnsi="Cambria Math" w:eastAsia="Cambria Math" w:cs="Cambria"/>
            <w:szCs w:val="24"/>
          </w:rPr>
          <m:t>∆</m:t>
        </m:r>
        <m:acc>
          <m:accPr>
            <m:chr m:val="̅"/>
            <m:ctrlPr>
              <w:rPr>
                <w:rFonts w:ascii="Cambria Math" w:hAnsi="Cambria Math" w:eastAsia="Cambria Math" w:cs="Cambria"/>
                <w:bCs/>
                <w:iCs/>
                <w:szCs w:val="24"/>
              </w:rPr>
            </m:ctrlPr>
          </m:accPr>
          <m:e>
            <m:r>
              <m:rPr/>
              <w:rPr>
                <w:rFonts w:ascii="Cambria Math" w:hAnsi="Cambria Math" w:eastAsia="新細明體" w:cs="Cambria"/>
                <w:szCs w:val="24"/>
                <w:lang w:eastAsia="zh-TW"/>
              </w:rPr>
              <m:t>ET</m:t>
            </m:r>
            <m:ctrlPr>
              <w:rPr>
                <w:rFonts w:ascii="Cambria Math" w:hAnsi="Cambria Math" w:eastAsia="Cambria Math" w:cs="Cambria"/>
                <w:bCs/>
                <w:iCs/>
                <w:szCs w:val="24"/>
              </w:rPr>
            </m:ctrlPr>
          </m:e>
        </m:acc>
      </m:oMath>
      <w:r>
        <w:rPr>
          <w:rFonts w:ascii="Cambria" w:hAnsi="Cambria" w:eastAsia="新細明體" w:cs="Cambria"/>
          <w:bCs/>
          <w:iCs/>
          <w:szCs w:val="24"/>
          <w:lang w:eastAsia="zh-TW"/>
        </w:rPr>
        <w:t xml:space="preserve"> due to</w:t>
      </w:r>
      <w:r>
        <w:rPr>
          <w:rFonts w:ascii="Cambria" w:hAnsi="Cambria" w:eastAsia="新細明體" w:cs="Cambria"/>
          <w:bCs/>
          <w:iCs/>
          <w:szCs w:val="24"/>
          <w:vertAlign w:val="subscript"/>
          <w:lang w:eastAsia="zh-TW"/>
        </w:rPr>
        <w:t xml:space="preserve"> </w:t>
      </w:r>
      <w:r>
        <w:rPr>
          <w:rFonts w:ascii="Cambria" w:hAnsi="Cambria" w:eastAsia="新細明體" w:cs="Cambria"/>
          <w:bCs/>
          <w:iCs/>
          <w:szCs w:val="24"/>
          <w:lang w:eastAsia="zh-TW"/>
        </w:rPr>
        <w:t>th</w:t>
      </w:r>
      <w:r>
        <w:rPr>
          <w:rFonts w:ascii="Cambria" w:hAnsi="Cambria" w:eastAsia="Cambria" w:cs="Cambria"/>
          <w:bCs/>
          <w:iCs/>
          <w:szCs w:val="24"/>
        </w:rPr>
        <w:t>e</w:t>
      </w:r>
      <w:r>
        <w:rPr>
          <w:rFonts w:ascii="Cambria" w:hAnsi="Cambria" w:eastAsia="Cambria" w:cs="Cambria"/>
          <w:bCs/>
          <w:szCs w:val="24"/>
        </w:rPr>
        <w:t xml:space="preserve"> </w:t>
      </w:r>
      <w:r>
        <w:rPr>
          <w:rFonts w:hint="eastAsia" w:ascii="Cambria" w:hAnsi="Cambria" w:eastAsia="新細明體" w:cs="Cambria"/>
          <w:bCs/>
          <w:szCs w:val="24"/>
          <w:lang w:val="en-US" w:eastAsia="zh-TW"/>
        </w:rPr>
        <w:t>non</w:t>
      </w:r>
      <w:r>
        <w:rPr>
          <w:rFonts w:ascii="Cambria" w:hAnsi="Cambria" w:eastAsia="新細明體" w:cs="Cambria"/>
          <w:bCs/>
          <w:szCs w:val="24"/>
          <w:lang w:eastAsia="zh-TW"/>
        </w:rPr>
        <w:t>-</w:t>
      </w:r>
      <w:r>
        <w:rPr>
          <w:rFonts w:hint="eastAsia" w:ascii="Cambria" w:hAnsi="Cambria" w:eastAsia="新細明體" w:cs="Cambria"/>
          <w:bCs/>
          <w:szCs w:val="24"/>
          <w:lang w:val="en-US" w:eastAsia="zh-TW"/>
        </w:rPr>
        <w:t>moisture</w:t>
      </w:r>
      <w:r>
        <w:rPr>
          <w:rFonts w:ascii="Cambria" w:hAnsi="Cambria" w:eastAsia="新細明體" w:cs="Cambria"/>
          <w:bCs/>
          <w:szCs w:val="24"/>
          <w:lang w:eastAsia="zh-TW"/>
        </w:rPr>
        <w:t xml:space="preserve"> pathway</w:t>
      </w:r>
      <w:r>
        <w:rPr>
          <w:rFonts w:ascii="Cambria" w:hAnsi="Cambria" w:eastAsia="Cambria" w:cs="Cambria"/>
          <w:bCs/>
          <w:iCs/>
          <w:szCs w:val="24"/>
        </w:rPr>
        <w:t xml:space="preserve"> </w:t>
      </w:r>
      <w:r>
        <w:rPr>
          <w:rFonts w:ascii="Cambria" w:hAnsi="Cambria" w:eastAsia="Cambria" w:cs="Cambria"/>
          <w:bCs/>
          <w:i/>
          <w:szCs w:val="24"/>
        </w:rPr>
        <w:t>ET</w:t>
      </w:r>
      <w:r>
        <w:rPr>
          <w:rFonts w:hint="eastAsia" w:ascii="Cambria" w:hAnsi="Cambria" w:eastAsia="新細明體" w:cs="Cambria"/>
          <w:bCs/>
          <w:i/>
          <w:szCs w:val="24"/>
          <w:vertAlign w:val="subscript"/>
          <w:lang w:val="en-US" w:eastAsia="zh-TW"/>
        </w:rPr>
        <w:t>N</w:t>
      </w:r>
      <w:r>
        <w:rPr>
          <w:rFonts w:ascii="Cambria" w:hAnsi="Cambria" w:eastAsia="新細明體" w:cs="Cambria"/>
          <w:bCs/>
          <w:iCs/>
          <w:szCs w:val="24"/>
          <w:lang w:eastAsia="zh-TW"/>
        </w:rPr>
        <w:t xml:space="preserve"> in each climate model used in our analysis.</w:t>
      </w:r>
    </w:p>
    <w:p w14:paraId="082EA405">
      <w:pPr>
        <w:rPr>
          <w:rFonts w:hint="default" w:eastAsia="新細明體"/>
          <w:lang w:val="en-US" w:eastAsia="zh-TW"/>
        </w:rPr>
      </w:pPr>
    </w:p>
    <w:p w14:paraId="5A255E9C">
      <w:pPr>
        <w:rPr>
          <w:rFonts w:hint="default" w:eastAsia="新細明體"/>
          <w:lang w:val="en-US" w:eastAsia="zh-TW"/>
        </w:rPr>
      </w:pPr>
      <w:r>
        <w:rPr>
          <w:rFonts w:hint="default" w:eastAsia="新細明體"/>
          <w:lang w:val="en-US" w:eastAsia="zh-TW"/>
        </w:rPr>
        <w:drawing>
          <wp:inline distT="0" distB="0" distL="114300" distR="114300">
            <wp:extent cx="5298440" cy="4191000"/>
            <wp:effectExtent l="0" t="0" r="10160" b="0"/>
            <wp:docPr id="7" name="Picture 7" descr="FigureS6_MODEL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S6_MODELC_"/>
                    <pic:cNvPicPr>
                      <a:picLocks noChangeAspect="1"/>
                    </pic:cNvPicPr>
                  </pic:nvPicPr>
                  <pic:blipFill>
                    <a:blip r:embed="rId10"/>
                    <a:srcRect l="13142" t="8857" r="10465" b="10577"/>
                    <a:stretch>
                      <a:fillRect/>
                    </a:stretch>
                  </pic:blipFill>
                  <pic:spPr>
                    <a:xfrm>
                      <a:off x="0" y="0"/>
                      <a:ext cx="5298440" cy="4191000"/>
                    </a:xfrm>
                    <a:prstGeom prst="rect">
                      <a:avLst/>
                    </a:prstGeom>
                  </pic:spPr>
                </pic:pic>
              </a:graphicData>
            </a:graphic>
          </wp:inline>
        </w:drawing>
      </w:r>
    </w:p>
    <w:p w14:paraId="463B8EBA">
      <w:pPr>
        <w:jc w:val="both"/>
        <w:rPr>
          <w:rFonts w:ascii="Cambria" w:hAnsi="Cambria" w:eastAsia="新細明體" w:cs="Cambria"/>
          <w:bCs/>
          <w:iCs/>
          <w:szCs w:val="24"/>
          <w:lang w:eastAsia="zh-TW"/>
        </w:rPr>
      </w:pPr>
      <w:r>
        <w:rPr>
          <w:rFonts w:ascii="Cambria" w:hAnsi="Cambria" w:eastAsia="新細明體" w:cs="Cambria"/>
          <w:b/>
          <w:bCs w:val="0"/>
          <w:szCs w:val="24"/>
          <w:lang w:eastAsia="zh-TW"/>
        </w:rPr>
        <w:t>Figure S</w:t>
      </w:r>
      <w:r>
        <w:rPr>
          <w:rFonts w:hint="eastAsia" w:ascii="Cambria" w:hAnsi="Cambria" w:eastAsia="新細明體" w:cs="Cambria"/>
          <w:b/>
          <w:bCs w:val="0"/>
          <w:szCs w:val="24"/>
          <w:lang w:val="en-US" w:eastAsia="zh-TW"/>
        </w:rPr>
        <w:t>7</w:t>
      </w:r>
      <w:r>
        <w:rPr>
          <w:rFonts w:ascii="Cambria" w:hAnsi="Cambria" w:eastAsia="新細明體" w:cs="Cambria"/>
          <w:b/>
          <w:bCs w:val="0"/>
          <w:szCs w:val="24"/>
          <w:lang w:eastAsia="zh-TW"/>
        </w:rPr>
        <w:t>.</w:t>
      </w:r>
      <w:r>
        <w:rPr>
          <w:rFonts w:ascii="Cambria" w:hAnsi="Cambria" w:eastAsia="新細明體" w:cs="Cambria"/>
          <w:bCs/>
          <w:szCs w:val="24"/>
          <w:lang w:eastAsia="zh-TW"/>
        </w:rPr>
        <w:t xml:space="preserve"> Change in </w:t>
      </w:r>
      <m:oMath>
        <m:r>
          <m:rPr>
            <m:sty m:val="p"/>
          </m:rPr>
          <w:rPr>
            <w:rFonts w:ascii="Cambria Math" w:hAnsi="Cambria Math" w:eastAsia="Cambria Math" w:cs="Cambria"/>
            <w:szCs w:val="24"/>
          </w:rPr>
          <m:t>∆</m:t>
        </m:r>
        <m:acc>
          <m:accPr>
            <m:chr m:val="̅"/>
            <m:ctrlPr>
              <w:rPr>
                <w:rFonts w:ascii="Cambria Math" w:hAnsi="Cambria Math" w:eastAsia="Cambria Math" w:cs="Cambria"/>
                <w:bCs/>
                <w:iCs/>
                <w:szCs w:val="24"/>
              </w:rPr>
            </m:ctrlPr>
          </m:accPr>
          <m:e>
            <m:r>
              <m:rPr/>
              <w:rPr>
                <w:rFonts w:ascii="Cambria Math" w:hAnsi="Cambria Math" w:eastAsia="新細明體" w:cs="Cambria"/>
                <w:szCs w:val="24"/>
                <w:lang w:eastAsia="zh-TW"/>
              </w:rPr>
              <m:t>ET</m:t>
            </m:r>
            <m:ctrlPr>
              <w:rPr>
                <w:rFonts w:ascii="Cambria Math" w:hAnsi="Cambria Math" w:eastAsia="Cambria Math" w:cs="Cambria"/>
                <w:bCs/>
                <w:iCs/>
                <w:szCs w:val="24"/>
              </w:rPr>
            </m:ctrlPr>
          </m:e>
        </m:acc>
      </m:oMath>
      <w:r>
        <w:rPr>
          <w:rFonts w:ascii="Cambria" w:hAnsi="Cambria" w:eastAsia="新細明體" w:cs="Cambria"/>
          <w:bCs/>
          <w:iCs/>
          <w:szCs w:val="24"/>
          <w:lang w:eastAsia="zh-TW"/>
        </w:rPr>
        <w:t xml:space="preserve"> due to</w:t>
      </w:r>
      <w:r>
        <w:rPr>
          <w:rFonts w:ascii="Cambria" w:hAnsi="Cambria" w:eastAsia="新細明體" w:cs="Cambria"/>
          <w:bCs/>
          <w:iCs/>
          <w:szCs w:val="24"/>
          <w:vertAlign w:val="subscript"/>
          <w:lang w:eastAsia="zh-TW"/>
        </w:rPr>
        <w:t xml:space="preserve"> </w:t>
      </w:r>
      <w:r>
        <w:rPr>
          <w:rFonts w:ascii="Cambria" w:hAnsi="Cambria" w:eastAsia="新細明體" w:cs="Cambria"/>
          <w:bCs/>
          <w:iCs/>
          <w:szCs w:val="24"/>
          <w:lang w:eastAsia="zh-TW"/>
        </w:rPr>
        <w:t>th</w:t>
      </w:r>
      <w:r>
        <w:rPr>
          <w:rFonts w:ascii="Cambria" w:hAnsi="Cambria" w:eastAsia="Cambria" w:cs="Cambria"/>
          <w:bCs/>
          <w:iCs/>
          <w:szCs w:val="24"/>
        </w:rPr>
        <w:t>e</w:t>
      </w:r>
      <w:r>
        <w:rPr>
          <w:rFonts w:ascii="Cambria" w:hAnsi="Cambria" w:eastAsia="Cambria" w:cs="Cambria"/>
          <w:bCs/>
          <w:szCs w:val="24"/>
        </w:rPr>
        <w:t xml:space="preserve"> </w:t>
      </w:r>
      <w:r>
        <w:rPr>
          <w:rFonts w:ascii="Cambria" w:hAnsi="Cambria" w:eastAsia="新細明體" w:cs="Cambria"/>
          <w:bCs/>
          <w:szCs w:val="24"/>
          <w:lang w:eastAsia="zh-TW"/>
        </w:rPr>
        <w:t>co</w:t>
      </w:r>
      <w:r>
        <w:rPr>
          <w:rFonts w:ascii="Cambria" w:hAnsi="Cambria" w:eastAsia="Cambria" w:cs="Cambria"/>
          <w:bCs/>
          <w:szCs w:val="24"/>
        </w:rPr>
        <w:t>mbined</w:t>
      </w:r>
      <w:r>
        <w:rPr>
          <w:rFonts w:hint="eastAsia" w:ascii="Cambria" w:hAnsi="Cambria" w:eastAsia="新細明體" w:cs="Cambria"/>
          <w:bCs/>
          <w:szCs w:val="24"/>
          <w:lang w:val="en-US" w:eastAsia="zh-TW"/>
        </w:rPr>
        <w:t xml:space="preserve"> </w:t>
      </w:r>
      <w:r>
        <w:rPr>
          <w:rFonts w:ascii="Cambria" w:hAnsi="Cambria" w:eastAsia="新細明體" w:cs="Cambria"/>
          <w:bCs/>
          <w:szCs w:val="24"/>
          <w:lang w:eastAsia="zh-TW"/>
        </w:rPr>
        <w:t>pathway</w:t>
      </w:r>
      <w:r>
        <w:rPr>
          <w:rFonts w:ascii="Cambria" w:hAnsi="Cambria" w:eastAsia="Cambria" w:cs="Cambria"/>
          <w:bCs/>
          <w:szCs w:val="24"/>
        </w:rPr>
        <w:t xml:space="preserve"> </w:t>
      </w:r>
      <w:r>
        <w:rPr>
          <w:rFonts w:ascii="Cambria" w:hAnsi="Cambria" w:eastAsia="Cambria" w:cs="Cambria"/>
          <w:bCs/>
          <w:i/>
          <w:szCs w:val="24"/>
        </w:rPr>
        <w:t>ET</w:t>
      </w:r>
      <w:r>
        <w:rPr>
          <w:rFonts w:ascii="Cambria" w:hAnsi="Cambria" w:eastAsia="新細明體" w:cs="Cambria"/>
          <w:bCs/>
          <w:i/>
          <w:szCs w:val="24"/>
          <w:vertAlign w:val="subscript"/>
          <w:lang w:eastAsia="zh-TW"/>
        </w:rPr>
        <w:t>C</w:t>
      </w:r>
      <w:r>
        <w:rPr>
          <w:rFonts w:ascii="Cambria" w:hAnsi="Cambria" w:eastAsia="新細明體" w:cs="Cambria"/>
          <w:bCs/>
          <w:iCs/>
          <w:szCs w:val="24"/>
          <w:vertAlign w:val="subscript"/>
          <w:lang w:eastAsia="zh-TW"/>
        </w:rPr>
        <w:t xml:space="preserve"> </w:t>
      </w:r>
      <w:r>
        <w:rPr>
          <w:rFonts w:ascii="Cambria" w:hAnsi="Cambria" w:eastAsia="新細明體" w:cs="Cambria"/>
          <w:bCs/>
          <w:iCs/>
          <w:szCs w:val="24"/>
          <w:lang w:eastAsia="zh-TW"/>
        </w:rPr>
        <w:t>in each climate model used in our analysis.</w:t>
      </w:r>
    </w:p>
    <w:p w14:paraId="4FF97190">
      <w:pPr>
        <w:rPr>
          <w:rFonts w:ascii="Cambria" w:hAnsi="Cambria" w:eastAsia="新細明體" w:cs="Cambria"/>
          <w:bCs/>
          <w:iCs/>
          <w:szCs w:val="24"/>
          <w:lang w:eastAsia="zh-TW"/>
        </w:rPr>
      </w:pPr>
      <w:r>
        <w:rPr>
          <w:rFonts w:ascii="Cambria" w:hAnsi="Cambria" w:eastAsia="新細明體" w:cs="Cambria"/>
          <w:bCs/>
          <w:iCs/>
          <w:szCs w:val="24"/>
          <w:lang w:eastAsia="zh-TW"/>
        </w:rPr>
        <w:br w:type="page"/>
      </w:r>
    </w:p>
    <w:p w14:paraId="1F4D9DC2">
      <w:pPr>
        <w:rPr>
          <w:rFonts w:hint="default" w:eastAsia="新細明體"/>
          <w:lang w:val="en-US" w:eastAsia="zh-TW"/>
        </w:rPr>
      </w:pPr>
      <w:r>
        <w:rPr>
          <w:rFonts w:hint="default" w:eastAsia="新細明體"/>
          <w:lang w:val="en-US" w:eastAsia="zh-TW"/>
        </w:rPr>
        <w:drawing>
          <wp:inline distT="0" distB="0" distL="114300" distR="114300">
            <wp:extent cx="5266690" cy="2984500"/>
            <wp:effectExtent l="0" t="0" r="3810" b="0"/>
            <wp:docPr id="15" name="Picture 15" descr="FigureS8_MMMbias_refGL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S8_MMMbias_refGLEAM"/>
                    <pic:cNvPicPr>
                      <a:picLocks noChangeAspect="1"/>
                    </pic:cNvPicPr>
                  </pic:nvPicPr>
                  <pic:blipFill>
                    <a:blip r:embed="rId11"/>
                    <a:stretch>
                      <a:fillRect/>
                    </a:stretch>
                  </pic:blipFill>
                  <pic:spPr>
                    <a:xfrm>
                      <a:off x="0" y="0"/>
                      <a:ext cx="5266690" cy="2984500"/>
                    </a:xfrm>
                    <a:prstGeom prst="rect">
                      <a:avLst/>
                    </a:prstGeom>
                  </pic:spPr>
                </pic:pic>
              </a:graphicData>
            </a:graphic>
          </wp:inline>
        </w:drawing>
      </w:r>
    </w:p>
    <w:p w14:paraId="4410AFDA">
      <w:pPr>
        <w:jc w:val="both"/>
        <w:rPr>
          <w:rFonts w:hint="default" w:ascii="Cambria" w:hAnsi="Cambria" w:eastAsia="新細明體" w:cs="Cambria"/>
          <w:bCs/>
          <w:color w:val="auto"/>
          <w:sz w:val="24"/>
          <w:szCs w:val="24"/>
          <w:lang w:eastAsia="zh-TW"/>
        </w:rPr>
      </w:pPr>
      <w:r>
        <w:rPr>
          <w:rFonts w:ascii="Cambria" w:hAnsi="Cambria" w:eastAsia="Cambria" w:cs="Cambria"/>
          <w:b/>
          <w:bCs w:val="0"/>
          <w:iCs/>
          <w:color w:val="auto"/>
          <w:sz w:val="24"/>
          <w:szCs w:val="24"/>
        </w:rPr>
        <w:t>Fig</w:t>
      </w:r>
      <w:r>
        <w:rPr>
          <w:rFonts w:hint="default" w:ascii="Cambria" w:hAnsi="Cambria" w:eastAsia="新細明體" w:cs="Cambria"/>
          <w:b/>
          <w:bCs w:val="0"/>
          <w:iCs/>
          <w:color w:val="auto"/>
          <w:sz w:val="24"/>
          <w:szCs w:val="24"/>
          <w:lang w:eastAsia="zh-TW"/>
        </w:rPr>
        <w:t xml:space="preserve">ure </w:t>
      </w:r>
      <w:r>
        <w:rPr>
          <w:rFonts w:hint="eastAsia" w:ascii="Cambria" w:hAnsi="Cambria" w:eastAsia="新細明體" w:cs="Cambria"/>
          <w:b/>
          <w:bCs w:val="0"/>
          <w:color w:val="auto"/>
          <w:sz w:val="24"/>
          <w:szCs w:val="24"/>
          <w:lang w:val="en-US" w:eastAsia="zh-TW"/>
        </w:rPr>
        <w:t>S8</w:t>
      </w:r>
      <w:r>
        <w:rPr>
          <w:rFonts w:hint="default" w:ascii="Cambria" w:hAnsi="Cambria" w:eastAsia="Cambria" w:cs="Cambria"/>
          <w:b/>
          <w:bCs w:val="0"/>
          <w:color w:val="auto"/>
          <w:sz w:val="24"/>
          <w:szCs w:val="24"/>
        </w:rPr>
        <w:t>.</w:t>
      </w:r>
      <w:r>
        <w:rPr>
          <w:rFonts w:hint="default" w:ascii="Cambria" w:hAnsi="Cambria" w:eastAsia="新細明體" w:cs="Cambria"/>
          <w:b w:val="0"/>
          <w:bCs/>
          <w:color w:val="auto"/>
          <w:sz w:val="24"/>
          <w:szCs w:val="24"/>
          <w:lang w:eastAsia="zh-TW"/>
        </w:rPr>
        <w:t xml:space="preserve"> </w:t>
      </w:r>
      <w:r>
        <w:rPr>
          <w:rFonts w:hint="default" w:ascii="Cambria" w:hAnsi="Cambria" w:eastAsia="新細明體" w:cs="Cambria"/>
          <w:b w:val="0"/>
          <w:bCs/>
          <w:color w:val="auto"/>
          <w:sz w:val="24"/>
          <w:szCs w:val="24"/>
          <w:lang w:val="en-US" w:eastAsia="zh-TW"/>
        </w:rPr>
        <w:t>MMM</w:t>
      </w:r>
      <w:r>
        <w:rPr>
          <w:rFonts w:hint="default" w:ascii="Cambria" w:hAnsi="Cambria" w:eastAsia="新細明體" w:cs="Cambria"/>
          <w:b w:val="0"/>
          <w:bCs/>
          <w:color w:val="auto"/>
          <w:sz w:val="24"/>
          <w:szCs w:val="24"/>
          <w:lang w:eastAsia="zh-TW"/>
        </w:rPr>
        <w:t xml:space="preserve"> </w:t>
      </w:r>
      <w:r>
        <w:rPr>
          <w:rFonts w:hint="eastAsia" w:ascii="Cambria" w:hAnsi="Cambria" w:eastAsia="新細明體" w:cs="Cambria"/>
          <w:b w:val="0"/>
          <w:bCs/>
          <w:color w:val="auto"/>
          <w:sz w:val="24"/>
          <w:szCs w:val="24"/>
          <w:lang w:val="en-US" w:eastAsia="zh-TW"/>
        </w:rPr>
        <w:t xml:space="preserve">deviation </w:t>
      </w:r>
      <w:r>
        <w:rPr>
          <w:rFonts w:hint="default" w:ascii="Cambria" w:hAnsi="Cambria" w:eastAsia="新細明體" w:cs="Cambria"/>
          <w:b w:val="0"/>
          <w:bCs/>
          <w:color w:val="auto"/>
          <w:sz w:val="24"/>
          <w:szCs w:val="24"/>
          <w:lang w:val="en-US" w:eastAsia="zh-TW"/>
        </w:rPr>
        <w:t xml:space="preserve">of </w:t>
      </w:r>
      <w:r>
        <w:rPr>
          <w:rFonts w:hint="eastAsia" w:ascii="Cambria" w:hAnsi="Cambria" w:eastAsia="新細明體" w:cs="Cambria"/>
          <w:b w:val="0"/>
          <w:bCs/>
          <w:i/>
          <w:iCs/>
          <w:color w:val="auto"/>
          <w:sz w:val="24"/>
          <w:szCs w:val="24"/>
          <w:lang w:val="en-US" w:eastAsia="zh-TW"/>
        </w:rPr>
        <w:t xml:space="preserve">ET </w:t>
      </w:r>
      <w:r>
        <w:rPr>
          <w:rFonts w:hint="default" w:ascii="Cambria" w:hAnsi="Cambria" w:eastAsia="新細明體" w:cs="Cambria"/>
          <w:b w:val="0"/>
          <w:bCs/>
          <w:color w:val="auto"/>
          <w:sz w:val="24"/>
          <w:szCs w:val="24"/>
          <w:lang w:eastAsia="zh-TW"/>
        </w:rPr>
        <w:t>change and its contributing pathways from 14 CMIP6 historical simulations</w:t>
      </w:r>
      <w:r>
        <w:rPr>
          <w:rFonts w:hint="eastAsia" w:ascii="Cambria" w:hAnsi="Cambria" w:eastAsia="新細明體" w:cs="Cambria"/>
          <w:b w:val="0"/>
          <w:bCs/>
          <w:color w:val="auto"/>
          <w:sz w:val="24"/>
          <w:szCs w:val="24"/>
          <w:lang w:val="en-US" w:eastAsia="zh-TW"/>
        </w:rPr>
        <w:t xml:space="preserve"> using GELAM4 results as the reference</w:t>
      </w:r>
      <w:r>
        <w:rPr>
          <w:rFonts w:hint="default" w:ascii="Cambria" w:hAnsi="Cambria" w:eastAsia="新細明體" w:cs="Cambria"/>
          <w:b w:val="0"/>
          <w:bCs/>
          <w:color w:val="auto"/>
          <w:sz w:val="24"/>
          <w:szCs w:val="24"/>
          <w:lang w:eastAsia="zh-TW"/>
        </w:rPr>
        <w:t xml:space="preserve">. </w:t>
      </w:r>
      <w:r>
        <w:rPr>
          <w:rFonts w:hint="default" w:ascii="Cambria" w:hAnsi="Cambria" w:eastAsia="Cambria" w:cs="Cambria"/>
          <w:b w:val="0"/>
          <w:bCs/>
          <w:color w:val="auto"/>
          <w:sz w:val="24"/>
          <w:szCs w:val="24"/>
        </w:rPr>
        <w:t>(a)</w:t>
      </w:r>
      <w:r>
        <w:rPr>
          <w:rFonts w:hint="eastAsia" w:ascii="Cambria" w:hAnsi="Cambria" w:eastAsia="新細明體" w:cs="Cambria"/>
          <w:b w:val="0"/>
          <w:bCs/>
          <w:color w:val="auto"/>
          <w:sz w:val="24"/>
          <w:szCs w:val="24"/>
          <w:lang w:val="en-US" w:eastAsia="zh-TW"/>
        </w:rPr>
        <w:t xml:space="preserve"> </w:t>
      </w:r>
      <w:r>
        <w:rPr>
          <w:rFonts w:hint="default" w:ascii="Cambria" w:hAnsi="Cambria" w:eastAsia="新細明體" w:cs="Cambria"/>
          <w:b w:val="0"/>
          <w:bCs/>
          <w:color w:val="auto"/>
          <w:sz w:val="24"/>
          <w:szCs w:val="24"/>
          <w:lang w:val="en-US" w:eastAsia="zh-TW"/>
        </w:rPr>
        <w:t xml:space="preserve">MMM </w:t>
      </w:r>
      <w:r>
        <w:rPr>
          <w:rFonts w:hint="eastAsia" w:ascii="Cambria" w:hAnsi="Cambria" w:eastAsia="新細明體" w:cs="Cambria"/>
          <w:b w:val="0"/>
          <w:bCs/>
          <w:color w:val="auto"/>
          <w:sz w:val="24"/>
          <w:szCs w:val="24"/>
          <w:lang w:val="en-US" w:eastAsia="zh-TW"/>
        </w:rPr>
        <w:t xml:space="preserve">deviation </w:t>
      </w:r>
      <w:r>
        <w:rPr>
          <w:rFonts w:hint="default" w:ascii="Cambria" w:hAnsi="Cambria" w:eastAsia="新細明體" w:cs="Cambria"/>
          <w:b w:val="0"/>
          <w:bCs/>
          <w:color w:val="auto"/>
          <w:sz w:val="24"/>
          <w:szCs w:val="24"/>
          <w:lang w:val="en-US" w:eastAsia="zh-TW"/>
        </w:rPr>
        <w:t xml:space="preserve">in </w:t>
      </w:r>
      <w:r>
        <w:rPr>
          <w:rFonts w:hint="default" w:ascii="Cambria" w:hAnsi="Cambria" w:eastAsia="Cambria" w:cs="Cambria"/>
          <w:b w:val="0"/>
          <w:bCs/>
          <w:color w:val="auto"/>
          <w:sz w:val="24"/>
          <w:szCs w:val="24"/>
        </w:rPr>
        <w:t>total change in</w:t>
      </w:r>
      <w:r>
        <w:rPr>
          <w:rFonts w:hint="default" w:ascii="Cambria" w:hAnsi="Cambria" w:eastAsia="新細明體" w:cs="Cambria"/>
          <w:b w:val="0"/>
          <w:bCs/>
          <w:color w:val="auto"/>
          <w:sz w:val="24"/>
          <w:szCs w:val="24"/>
          <w:lang w:eastAsia="zh-TW"/>
        </w:rPr>
        <w:t xml:space="preserve"> e</w:t>
      </w:r>
      <w:r>
        <w:rPr>
          <w:rFonts w:hint="default" w:ascii="Cambria" w:hAnsi="Cambria" w:eastAsia="Cambria" w:cs="Cambria"/>
          <w:b w:val="0"/>
          <w:bCs/>
          <w:color w:val="auto"/>
          <w:sz w:val="24"/>
          <w:szCs w:val="24"/>
        </w:rPr>
        <w:t>vapotranspiration</w:t>
      </w:r>
      <w:r>
        <w:rPr>
          <w:rFonts w:hint="eastAsia" w:ascii="Cambria" w:hAnsi="Cambria" w:eastAsia="新細明體" w:cs="Cambria"/>
          <w:b w:val="0"/>
          <w:bCs/>
          <w:color w:val="auto"/>
          <w:sz w:val="24"/>
          <w:szCs w:val="24"/>
          <w:lang w:val="en-US" w:eastAsia="zh-TW"/>
        </w:rPr>
        <w:t xml:space="preserve"> </w:t>
      </w:r>
      <w:r>
        <w:rPr>
          <w:rFonts w:hint="default" w:ascii="Cambria" w:hAnsi="Cambria" w:eastAsia="新細明體" w:cs="Cambria"/>
          <w:b w:val="0"/>
          <w:bCs/>
          <w:i w:val="0"/>
          <w:color w:val="auto"/>
          <w:sz w:val="24"/>
          <w:szCs w:val="24"/>
          <w:lang w:val="en-US" w:eastAsia="zh-TW"/>
        </w:rPr>
        <w:t>δ</w:t>
      </w:r>
      <w:r>
        <w:rPr>
          <w:rFonts w:hint="default" w:ascii="Cambria" w:hAnsi="Cambria" w:eastAsia="新細明體" w:cs="Cambria"/>
          <w:b w:val="0"/>
          <w:bCs/>
          <w:i w:val="0"/>
          <w:iCs w:val="0"/>
          <w:color w:val="auto"/>
          <w:sz w:val="24"/>
          <w:szCs w:val="24"/>
          <w:vertAlign w:val="baseline"/>
          <w:lang w:val="en-US" w:eastAsia="zh-TW"/>
        </w:rPr>
        <w:t>(</w:t>
      </w:r>
      <m:oMath>
        <m:r>
          <m:rPr/>
          <w:rPr>
            <w:rFonts w:hint="default" w:ascii="Cambria Math" w:hAnsi="Cambria Math" w:eastAsia="Cambria Math" w:cs="Cambria"/>
            <w:color w:val="auto"/>
            <w:sz w:val="24"/>
            <w:szCs w:val="24"/>
          </w:rPr>
          <m:t>∆</m:t>
        </m:r>
        <m:acc>
          <m:accPr>
            <m:chr m:val="̅"/>
            <m:ctrlPr>
              <w:rPr>
                <w:rFonts w:hint="default" w:ascii="Cambria Math" w:hAnsi="Cambria Math" w:eastAsia="Cambria Math" w:cs="Cambria"/>
                <w:b w:val="0"/>
                <w:bCs/>
                <w:i/>
                <w:color w:val="auto"/>
                <w:sz w:val="24"/>
                <w:szCs w:val="24"/>
              </w:rPr>
            </m:ctrlPr>
          </m:accPr>
          <m:e>
            <m:r>
              <m:rPr/>
              <w:rPr>
                <w:rFonts w:hint="default" w:ascii="Cambria Math" w:hAnsi="Cambria Math" w:eastAsia="新細明體" w:cs="Cambria"/>
                <w:color w:val="auto"/>
                <w:sz w:val="24"/>
                <w:szCs w:val="24"/>
                <w:lang w:eastAsia="zh-TW"/>
              </w:rPr>
              <m:t>ET</m:t>
            </m:r>
            <m:ctrlPr>
              <w:rPr>
                <w:rFonts w:hint="default" w:ascii="Cambria Math" w:hAnsi="Cambria Math" w:eastAsia="Cambria Math" w:cs="Cambria"/>
                <w:b w:val="0"/>
                <w:bCs/>
                <w:i/>
                <w:color w:val="auto"/>
                <w:sz w:val="24"/>
                <w:szCs w:val="24"/>
              </w:rPr>
            </m:ctrlPr>
          </m:e>
        </m:acc>
      </m:oMath>
      <w:r>
        <w:rPr>
          <w:rFonts w:hint="default" w:ascii="Cambria" w:hAnsi="Cambria" w:eastAsia="新細明體" w:cs="Cambria"/>
          <w:b w:val="0"/>
          <w:bCs/>
          <w:i w:val="0"/>
          <w:iCs w:val="0"/>
          <w:color w:val="auto"/>
          <w:sz w:val="24"/>
          <w:szCs w:val="24"/>
          <w:vertAlign w:val="baseline"/>
          <w:lang w:val="en-US" w:eastAsia="zh-TW"/>
        </w:rPr>
        <w:t>) decomposed as</w:t>
      </w:r>
      <w:r>
        <w:rPr>
          <w:rFonts w:hint="default" w:ascii="Cambria" w:hAnsi="Cambria" w:eastAsia="Cambria" w:cs="Cambria"/>
          <w:b w:val="0"/>
          <w:bCs/>
          <w:color w:val="auto"/>
          <w:sz w:val="24"/>
          <w:szCs w:val="24"/>
        </w:rPr>
        <w:t xml:space="preserve"> (</w:t>
      </w:r>
      <w:r>
        <w:rPr>
          <w:rFonts w:hint="default" w:ascii="Cambria" w:hAnsi="Cambria" w:eastAsia="新細明體" w:cs="Cambria"/>
          <w:b w:val="0"/>
          <w:bCs/>
          <w:color w:val="auto"/>
          <w:sz w:val="24"/>
          <w:szCs w:val="24"/>
          <w:lang w:eastAsia="zh-TW"/>
        </w:rPr>
        <w:t>b</w:t>
      </w:r>
      <w:r>
        <w:rPr>
          <w:rFonts w:hint="default" w:ascii="Cambria" w:hAnsi="Cambria" w:eastAsia="Cambria" w:cs="Cambria"/>
          <w:b w:val="0"/>
          <w:bCs/>
          <w:color w:val="auto"/>
          <w:sz w:val="24"/>
          <w:szCs w:val="24"/>
        </w:rPr>
        <w:t xml:space="preserve">) </w:t>
      </w:r>
      <w:r>
        <w:rPr>
          <w:rFonts w:hint="eastAsia" w:ascii="Cambria" w:hAnsi="Cambria" w:eastAsia="新細明體" w:cs="Cambria"/>
          <w:b w:val="0"/>
          <w:bCs/>
          <w:color w:val="auto"/>
          <w:sz w:val="24"/>
          <w:szCs w:val="24"/>
          <w:lang w:val="en-US" w:eastAsia="zh-TW"/>
        </w:rPr>
        <w:t xml:space="preserve">deviation </w:t>
      </w:r>
      <w:r>
        <w:rPr>
          <w:rFonts w:hint="default" w:ascii="Cambria" w:hAnsi="Cambria" w:eastAsia="新細明體" w:cs="Cambria"/>
          <w:b w:val="0"/>
          <w:bCs/>
          <w:color w:val="auto"/>
          <w:sz w:val="24"/>
          <w:szCs w:val="24"/>
          <w:lang w:val="en-US" w:eastAsia="zh-TW"/>
        </w:rPr>
        <w:t xml:space="preserve">in </w:t>
      </w:r>
      <w:r>
        <w:rPr>
          <w:rFonts w:hint="default" w:ascii="Cambria" w:hAnsi="Cambria" w:eastAsia="新細明體" w:cs="Cambria"/>
          <w:b w:val="0"/>
          <w:bCs/>
          <w:color w:val="auto"/>
          <w:sz w:val="24"/>
          <w:szCs w:val="24"/>
          <w:lang w:eastAsia="zh-TW"/>
        </w:rPr>
        <w:t xml:space="preserve">moisture pathway </w:t>
      </w:r>
      <w:r>
        <w:rPr>
          <w:rFonts w:hint="default" w:ascii="Cambria" w:hAnsi="Cambria" w:eastAsia="新細明體" w:cs="Cambria"/>
          <w:b w:val="0"/>
          <w:bCs/>
          <w:i w:val="0"/>
          <w:color w:val="auto"/>
          <w:sz w:val="24"/>
          <w:szCs w:val="24"/>
          <w:lang w:val="en-US" w:eastAsia="zh-TW"/>
        </w:rPr>
        <w:t>δ(</w:t>
      </w:r>
      <w:r>
        <w:rPr>
          <w:rFonts w:hint="default" w:ascii="Cambria" w:hAnsi="Cambria" w:eastAsia="新細明體" w:cs="Cambria"/>
          <w:b w:val="0"/>
          <w:bCs/>
          <w:i/>
          <w:iCs/>
          <w:color w:val="auto"/>
          <w:sz w:val="24"/>
          <w:szCs w:val="24"/>
          <w:lang w:eastAsia="zh-TW"/>
        </w:rPr>
        <w:t>ET</w:t>
      </w:r>
      <w:r>
        <w:rPr>
          <w:rFonts w:hint="default" w:ascii="Cambria" w:hAnsi="Cambria" w:eastAsia="新細明體" w:cs="Cambria"/>
          <w:b w:val="0"/>
          <w:bCs/>
          <w:i/>
          <w:iCs/>
          <w:color w:val="auto"/>
          <w:sz w:val="24"/>
          <w:szCs w:val="24"/>
          <w:vertAlign w:val="subscript"/>
          <w:lang w:val="en-US" w:eastAsia="zh-TW"/>
        </w:rPr>
        <w:t>M</w:t>
      </w:r>
      <w:r>
        <w:rPr>
          <w:rFonts w:hint="default" w:ascii="Cambria" w:hAnsi="Cambria" w:eastAsia="新細明體" w:cs="Cambria"/>
          <w:b w:val="0"/>
          <w:bCs/>
          <w:i w:val="0"/>
          <w:color w:val="auto"/>
          <w:sz w:val="24"/>
          <w:szCs w:val="24"/>
          <w:lang w:val="en-US" w:eastAsia="zh-TW"/>
        </w:rPr>
        <w:t>)</w:t>
      </w:r>
      <w:r>
        <w:rPr>
          <w:rFonts w:hint="default" w:ascii="Cambria" w:hAnsi="Cambria" w:eastAsia="Cambria" w:cs="Cambria"/>
          <w:b w:val="0"/>
          <w:bCs/>
          <w:color w:val="auto"/>
          <w:sz w:val="24"/>
          <w:szCs w:val="24"/>
        </w:rPr>
        <w:t>, (</w:t>
      </w:r>
      <w:r>
        <w:rPr>
          <w:rFonts w:hint="default" w:ascii="Cambria" w:hAnsi="Cambria" w:eastAsia="新細明體" w:cs="Cambria"/>
          <w:b w:val="0"/>
          <w:bCs/>
          <w:color w:val="auto"/>
          <w:sz w:val="24"/>
          <w:szCs w:val="24"/>
          <w:lang w:eastAsia="zh-TW"/>
        </w:rPr>
        <w:t>c</w:t>
      </w:r>
      <w:r>
        <w:rPr>
          <w:rFonts w:hint="default" w:ascii="Cambria" w:hAnsi="Cambria" w:eastAsia="Cambria" w:cs="Cambria"/>
          <w:b w:val="0"/>
          <w:bCs/>
          <w:color w:val="auto"/>
          <w:sz w:val="24"/>
          <w:szCs w:val="24"/>
        </w:rPr>
        <w:t xml:space="preserve">) </w:t>
      </w:r>
      <w:r>
        <w:rPr>
          <w:rFonts w:hint="eastAsia" w:ascii="Cambria" w:hAnsi="Cambria" w:eastAsia="新細明體" w:cs="Cambria"/>
          <w:b w:val="0"/>
          <w:bCs/>
          <w:color w:val="auto"/>
          <w:sz w:val="24"/>
          <w:szCs w:val="24"/>
          <w:lang w:val="en-US" w:eastAsia="zh-TW"/>
        </w:rPr>
        <w:t xml:space="preserve">deviation </w:t>
      </w:r>
      <w:r>
        <w:rPr>
          <w:rFonts w:hint="default" w:ascii="Cambria" w:hAnsi="Cambria" w:eastAsia="新細明體" w:cs="Cambria"/>
          <w:b w:val="0"/>
          <w:bCs/>
          <w:color w:val="auto"/>
          <w:sz w:val="24"/>
          <w:szCs w:val="24"/>
          <w:lang w:val="en-US" w:eastAsia="zh-TW"/>
        </w:rPr>
        <w:t>in non</w:t>
      </w:r>
      <w:r>
        <w:rPr>
          <w:rFonts w:hint="default" w:ascii="Cambria" w:hAnsi="Cambria" w:eastAsia="新細明體" w:cs="Cambria"/>
          <w:b w:val="0"/>
          <w:bCs/>
          <w:color w:val="auto"/>
          <w:sz w:val="24"/>
          <w:szCs w:val="24"/>
          <w:lang w:eastAsia="zh-TW"/>
        </w:rPr>
        <w:t>-</w:t>
      </w:r>
      <w:r>
        <w:rPr>
          <w:rFonts w:hint="default" w:ascii="Cambria" w:hAnsi="Cambria" w:eastAsia="新細明體" w:cs="Cambria"/>
          <w:b w:val="0"/>
          <w:bCs/>
          <w:color w:val="auto"/>
          <w:sz w:val="24"/>
          <w:szCs w:val="24"/>
          <w:lang w:val="en-US" w:eastAsia="zh-TW"/>
        </w:rPr>
        <w:t>moisture</w:t>
      </w:r>
      <w:r>
        <w:rPr>
          <w:rFonts w:hint="default" w:ascii="Cambria" w:hAnsi="Cambria" w:eastAsia="新細明體" w:cs="Cambria"/>
          <w:b w:val="0"/>
          <w:bCs/>
          <w:color w:val="auto"/>
          <w:sz w:val="24"/>
          <w:szCs w:val="24"/>
          <w:lang w:eastAsia="zh-TW"/>
        </w:rPr>
        <w:t xml:space="preserve"> pathwa</w:t>
      </w:r>
      <w:r>
        <w:rPr>
          <w:rFonts w:hint="default" w:ascii="Cambria" w:hAnsi="Cambria" w:eastAsia="新細明體" w:cs="Cambria"/>
          <w:bCs/>
          <w:color w:val="auto"/>
          <w:sz w:val="24"/>
          <w:szCs w:val="24"/>
          <w:lang w:eastAsia="zh-TW"/>
        </w:rPr>
        <w:t xml:space="preserve">y </w:t>
      </w:r>
      <w:r>
        <w:rPr>
          <w:rFonts w:hint="default" w:ascii="Cambria" w:hAnsi="Cambria" w:eastAsia="新細明體" w:cs="Cambria"/>
          <w:i w:val="0"/>
          <w:color w:val="auto"/>
          <w:sz w:val="24"/>
          <w:szCs w:val="24"/>
          <w:lang w:val="en-US" w:eastAsia="zh-TW"/>
        </w:rPr>
        <w:t>δ(</w:t>
      </w:r>
      <w:r>
        <w:rPr>
          <w:rFonts w:hint="default" w:ascii="Cambria" w:hAnsi="Cambria" w:eastAsia="新細明體" w:cs="Cambria"/>
          <w:i/>
          <w:iCs/>
          <w:color w:val="auto"/>
          <w:sz w:val="24"/>
          <w:szCs w:val="24"/>
          <w:lang w:eastAsia="zh-TW"/>
        </w:rPr>
        <w:t>ET</w:t>
      </w:r>
      <w:r>
        <w:rPr>
          <w:rFonts w:hint="default" w:ascii="Cambria" w:hAnsi="Cambria" w:eastAsia="新細明體" w:cs="Cambria"/>
          <w:i/>
          <w:iCs/>
          <w:color w:val="auto"/>
          <w:sz w:val="24"/>
          <w:szCs w:val="24"/>
          <w:vertAlign w:val="subscript"/>
          <w:lang w:val="en-US" w:eastAsia="zh-TW"/>
        </w:rPr>
        <w:t>N</w:t>
      </w:r>
      <w:r>
        <w:rPr>
          <w:rFonts w:hint="default" w:ascii="Cambria" w:hAnsi="Cambria" w:eastAsia="新細明體" w:cs="Cambria"/>
          <w:i w:val="0"/>
          <w:color w:val="auto"/>
          <w:sz w:val="24"/>
          <w:szCs w:val="24"/>
          <w:lang w:val="en-US" w:eastAsia="zh-TW"/>
        </w:rPr>
        <w:t>)</w:t>
      </w:r>
      <w:r>
        <w:rPr>
          <w:rFonts w:hint="default" w:ascii="Cambria" w:hAnsi="Cambria" w:eastAsia="新細明體" w:cs="Cambria"/>
          <w:bCs/>
          <w:i/>
          <w:iCs/>
          <w:color w:val="auto"/>
          <w:sz w:val="24"/>
          <w:szCs w:val="24"/>
          <w:lang w:eastAsia="zh-TW"/>
        </w:rPr>
        <w:t>,</w:t>
      </w:r>
      <w:r>
        <w:rPr>
          <w:rFonts w:hint="default" w:ascii="Cambria" w:hAnsi="Cambria" w:eastAsia="新細明體" w:cs="Cambria"/>
          <w:bCs/>
          <w:color w:val="auto"/>
          <w:sz w:val="24"/>
          <w:szCs w:val="24"/>
          <w:lang w:eastAsia="zh-TW"/>
        </w:rPr>
        <w:t xml:space="preserve"> and </w:t>
      </w:r>
      <w:r>
        <w:rPr>
          <w:rFonts w:hint="default" w:ascii="Cambria" w:hAnsi="Cambria" w:eastAsia="Cambria" w:cs="Cambria"/>
          <w:bCs/>
          <w:color w:val="auto"/>
          <w:sz w:val="24"/>
          <w:szCs w:val="24"/>
        </w:rPr>
        <w:t>(</w:t>
      </w:r>
      <w:r>
        <w:rPr>
          <w:rFonts w:hint="default" w:ascii="Cambria" w:hAnsi="Cambria" w:eastAsia="新細明體" w:cs="Cambria"/>
          <w:bCs/>
          <w:color w:val="auto"/>
          <w:sz w:val="24"/>
          <w:szCs w:val="24"/>
          <w:lang w:eastAsia="zh-TW"/>
        </w:rPr>
        <w:t>d</w:t>
      </w:r>
      <w:r>
        <w:rPr>
          <w:rFonts w:hint="default" w:ascii="Cambria" w:hAnsi="Cambria" w:eastAsia="Cambria" w:cs="Cambria"/>
          <w:bCs/>
          <w:color w:val="auto"/>
          <w:sz w:val="24"/>
          <w:szCs w:val="24"/>
        </w:rPr>
        <w:t>)</w:t>
      </w:r>
      <w:r>
        <w:rPr>
          <w:rFonts w:hint="default" w:ascii="Cambria" w:hAnsi="Cambria" w:eastAsia="新細明體" w:cs="Cambria"/>
          <w:bCs/>
          <w:color w:val="auto"/>
          <w:sz w:val="24"/>
          <w:szCs w:val="24"/>
          <w:lang w:val="en-US" w:eastAsia="zh-TW"/>
        </w:rPr>
        <w:t xml:space="preserve"> </w:t>
      </w:r>
      <w:r>
        <w:rPr>
          <w:rFonts w:hint="eastAsia" w:ascii="Cambria" w:hAnsi="Cambria" w:eastAsia="新細明體" w:cs="Cambria"/>
          <w:b w:val="0"/>
          <w:bCs/>
          <w:color w:val="auto"/>
          <w:sz w:val="24"/>
          <w:szCs w:val="24"/>
          <w:lang w:val="en-US" w:eastAsia="zh-TW"/>
        </w:rPr>
        <w:t xml:space="preserve">deviation </w:t>
      </w:r>
      <w:r>
        <w:rPr>
          <w:rFonts w:hint="default" w:ascii="Cambria" w:hAnsi="Cambria" w:eastAsia="新細明體" w:cs="Cambria"/>
          <w:bCs/>
          <w:color w:val="auto"/>
          <w:sz w:val="24"/>
          <w:szCs w:val="24"/>
          <w:lang w:val="en-US" w:eastAsia="zh-TW"/>
        </w:rPr>
        <w:t>in</w:t>
      </w:r>
      <w:r>
        <w:rPr>
          <w:rFonts w:hint="default" w:ascii="Cambria" w:hAnsi="Cambria" w:eastAsia="Cambria" w:cs="Cambria"/>
          <w:bCs/>
          <w:color w:val="auto"/>
          <w:sz w:val="24"/>
          <w:szCs w:val="24"/>
        </w:rPr>
        <w:t xml:space="preserve"> combined</w:t>
      </w:r>
      <w:r>
        <w:rPr>
          <w:rFonts w:hint="default" w:ascii="Cambria" w:hAnsi="Cambria" w:eastAsia="新細明體" w:cs="Cambria"/>
          <w:bCs/>
          <w:color w:val="auto"/>
          <w:sz w:val="24"/>
          <w:szCs w:val="24"/>
          <w:lang w:val="en-US" w:eastAsia="zh-TW"/>
        </w:rPr>
        <w:t xml:space="preserve"> </w:t>
      </w:r>
      <w:r>
        <w:rPr>
          <w:rFonts w:hint="default" w:ascii="Cambria" w:hAnsi="Cambria" w:eastAsia="新細明體" w:cs="Cambria"/>
          <w:bCs/>
          <w:color w:val="auto"/>
          <w:sz w:val="24"/>
          <w:szCs w:val="24"/>
          <w:lang w:eastAsia="zh-TW"/>
        </w:rPr>
        <w:t xml:space="preserve">pathway </w:t>
      </w:r>
      <w:r>
        <w:rPr>
          <w:rFonts w:hint="default" w:ascii="Cambria" w:hAnsi="Cambria" w:eastAsia="新細明體" w:cs="Cambria"/>
          <w:i w:val="0"/>
          <w:color w:val="auto"/>
          <w:sz w:val="24"/>
          <w:szCs w:val="24"/>
          <w:lang w:val="en-US" w:eastAsia="zh-TW"/>
        </w:rPr>
        <w:t>δ(</w:t>
      </w:r>
      <w:r>
        <w:rPr>
          <w:rFonts w:hint="default" w:ascii="Cambria" w:hAnsi="Cambria" w:eastAsia="新細明體" w:cs="Cambria"/>
          <w:i/>
          <w:iCs/>
          <w:color w:val="auto"/>
          <w:sz w:val="24"/>
          <w:szCs w:val="24"/>
          <w:lang w:eastAsia="zh-TW"/>
        </w:rPr>
        <w:t>ET</w:t>
      </w:r>
      <w:r>
        <w:rPr>
          <w:rFonts w:hint="default" w:ascii="Cambria" w:hAnsi="Cambria" w:eastAsia="新細明體" w:cs="Cambria"/>
          <w:i/>
          <w:iCs/>
          <w:color w:val="auto"/>
          <w:sz w:val="24"/>
          <w:szCs w:val="24"/>
          <w:vertAlign w:val="subscript"/>
          <w:lang w:val="en-US" w:eastAsia="zh-TW"/>
        </w:rPr>
        <w:t>C</w:t>
      </w:r>
      <w:r>
        <w:rPr>
          <w:rFonts w:hint="default" w:ascii="Cambria" w:hAnsi="Cambria" w:eastAsia="新細明體" w:cs="Cambria"/>
          <w:i w:val="0"/>
          <w:color w:val="auto"/>
          <w:sz w:val="24"/>
          <w:szCs w:val="24"/>
          <w:lang w:val="en-US" w:eastAsia="zh-TW"/>
        </w:rPr>
        <w:t>)</w:t>
      </w:r>
      <w:r>
        <w:rPr>
          <w:rFonts w:hint="default" w:ascii="Cambria" w:hAnsi="Cambria" w:eastAsia="Cambria" w:cs="Cambria"/>
          <w:bCs/>
          <w:color w:val="auto"/>
          <w:sz w:val="24"/>
          <w:szCs w:val="24"/>
        </w:rPr>
        <w:t>.</w:t>
      </w:r>
      <w:r>
        <w:rPr>
          <w:rFonts w:hint="default" w:ascii="Cambria" w:hAnsi="Cambria" w:eastAsia="新細明體" w:cs="Cambria"/>
          <w:bCs/>
          <w:color w:val="auto"/>
          <w:sz w:val="24"/>
          <w:szCs w:val="24"/>
          <w:lang w:eastAsia="zh-TW"/>
        </w:rPr>
        <w:t xml:space="preserve"> Hatching in each panel indicates regions where models disagree on the sign of change for the corresponding quantity.</w:t>
      </w:r>
      <w:r>
        <w:rPr>
          <w:rFonts w:hint="eastAsia" w:ascii="Cambria" w:hAnsi="Cambria" w:eastAsia="新細明體" w:cs="Cambria"/>
          <w:bCs/>
          <w:color w:val="auto"/>
          <w:sz w:val="24"/>
          <w:szCs w:val="24"/>
          <w:lang w:val="en-US" w:eastAsia="zh-TW"/>
        </w:rPr>
        <w:t xml:space="preserve"> </w:t>
      </w:r>
      <w:r>
        <w:rPr>
          <w:rFonts w:hint="default" w:ascii="Cambria" w:hAnsi="Cambria" w:eastAsia="新細明體" w:cs="Cambria"/>
          <w:bCs/>
          <w:color w:val="auto"/>
          <w:sz w:val="24"/>
          <w:szCs w:val="24"/>
          <w:lang w:eastAsia="zh-TW"/>
        </w:rPr>
        <w:t>Following the IPCC AR6 robustness criterion, high consensus is defined as at least 80% of models (11 out of 14) agreeing on the sign of change.</w:t>
      </w:r>
    </w:p>
    <w:p w14:paraId="7707B354">
      <w:pPr>
        <w:rPr>
          <w:rFonts w:hint="default" w:ascii="Cambria" w:hAnsi="Cambria" w:eastAsia="新細明體" w:cs="Cambria"/>
          <w:bCs/>
          <w:color w:val="auto"/>
          <w:sz w:val="24"/>
          <w:szCs w:val="24"/>
          <w:lang w:eastAsia="zh-TW"/>
        </w:rPr>
      </w:pPr>
      <w:r>
        <w:rPr>
          <w:rFonts w:hint="default" w:ascii="Cambria" w:hAnsi="Cambria" w:eastAsia="新細明體" w:cs="Cambria"/>
          <w:bCs/>
          <w:color w:val="auto"/>
          <w:sz w:val="24"/>
          <w:szCs w:val="24"/>
          <w:lang w:eastAsia="zh-TW"/>
        </w:rPr>
        <w:br w:type="page"/>
      </w:r>
    </w:p>
    <w:p w14:paraId="6CB52E14">
      <w:pPr>
        <w:jc w:val="both"/>
        <w:rPr>
          <w:rFonts w:hint="default" w:ascii="Cambria" w:hAnsi="Cambria" w:eastAsia="新細明體" w:cs="Cambria"/>
          <w:bCs/>
          <w:color w:val="auto"/>
          <w:sz w:val="24"/>
          <w:szCs w:val="24"/>
          <w:lang w:val="en-US" w:eastAsia="zh-TW"/>
        </w:rPr>
      </w:pPr>
      <w:r>
        <w:rPr>
          <w:rFonts w:hint="default" w:ascii="Cambria" w:hAnsi="Cambria" w:eastAsia="新細明體" w:cs="Cambria"/>
          <w:bCs/>
          <w:color w:val="auto"/>
          <w:sz w:val="24"/>
          <w:szCs w:val="24"/>
          <w:lang w:val="en-US" w:eastAsia="zh-TW"/>
        </w:rPr>
        <w:drawing>
          <wp:inline distT="0" distB="0" distL="114300" distR="114300">
            <wp:extent cx="5266690" cy="2984500"/>
            <wp:effectExtent l="0" t="0" r="3810" b="0"/>
            <wp:docPr id="13" name="Picture 13" descr="FigureS9_MMMbias_refE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S9_MMMbias_refERA5"/>
                    <pic:cNvPicPr>
                      <a:picLocks noChangeAspect="1"/>
                    </pic:cNvPicPr>
                  </pic:nvPicPr>
                  <pic:blipFill>
                    <a:blip r:embed="rId12"/>
                    <a:stretch>
                      <a:fillRect/>
                    </a:stretch>
                  </pic:blipFill>
                  <pic:spPr>
                    <a:xfrm>
                      <a:off x="0" y="0"/>
                      <a:ext cx="5266690" cy="2984500"/>
                    </a:xfrm>
                    <a:prstGeom prst="rect">
                      <a:avLst/>
                    </a:prstGeom>
                  </pic:spPr>
                </pic:pic>
              </a:graphicData>
            </a:graphic>
          </wp:inline>
        </w:drawing>
      </w:r>
    </w:p>
    <w:p w14:paraId="5D78D55A">
      <w:pPr>
        <w:jc w:val="both"/>
        <w:rPr>
          <w:rFonts w:hint="default" w:eastAsia="新細明體"/>
          <w:lang w:val="en-US" w:eastAsia="zh-TW"/>
        </w:rPr>
      </w:pPr>
      <w:r>
        <w:rPr>
          <w:rFonts w:ascii="Cambria" w:hAnsi="Cambria" w:eastAsia="Cambria" w:cs="Cambria"/>
          <w:b/>
          <w:bCs w:val="0"/>
          <w:iCs/>
          <w:color w:val="auto"/>
          <w:sz w:val="24"/>
          <w:szCs w:val="24"/>
        </w:rPr>
        <w:t>Fig</w:t>
      </w:r>
      <w:r>
        <w:rPr>
          <w:rFonts w:hint="default" w:ascii="Cambria" w:hAnsi="Cambria" w:eastAsia="新細明體" w:cs="Cambria"/>
          <w:b/>
          <w:bCs w:val="0"/>
          <w:iCs/>
          <w:color w:val="auto"/>
          <w:sz w:val="24"/>
          <w:szCs w:val="24"/>
          <w:lang w:eastAsia="zh-TW"/>
        </w:rPr>
        <w:t xml:space="preserve">ure </w:t>
      </w:r>
      <w:r>
        <w:rPr>
          <w:rFonts w:hint="eastAsia" w:ascii="Cambria" w:hAnsi="Cambria" w:eastAsia="新細明體" w:cs="Cambria"/>
          <w:b/>
          <w:bCs w:val="0"/>
          <w:color w:val="auto"/>
          <w:sz w:val="24"/>
          <w:szCs w:val="24"/>
          <w:lang w:val="en-US" w:eastAsia="zh-TW"/>
        </w:rPr>
        <w:t xml:space="preserve">S9. </w:t>
      </w:r>
      <w:r>
        <w:rPr>
          <w:rFonts w:hint="eastAsia" w:ascii="Cambria" w:hAnsi="Cambria" w:eastAsia="新細明體" w:cs="Cambria"/>
          <w:b w:val="0"/>
          <w:bCs/>
          <w:color w:val="auto"/>
          <w:sz w:val="24"/>
          <w:szCs w:val="24"/>
          <w:lang w:val="en-US" w:eastAsia="zh-TW"/>
        </w:rPr>
        <w:t>Same as Figure S8 but using ERA5 as the reference.</w:t>
      </w:r>
      <w:r>
        <w:rPr>
          <w:rFonts w:hint="default" w:eastAsia="新細明體"/>
          <w:lang w:val="en-US" w:eastAsia="zh-TW"/>
        </w:rPr>
        <w:br w:type="page"/>
      </w:r>
    </w:p>
    <w:p w14:paraId="6548C053">
      <w:pPr>
        <w:jc w:val="both"/>
        <w:rPr>
          <w:rFonts w:hint="default" w:ascii="Cambria" w:hAnsi="Cambria" w:eastAsia="新細明體"/>
          <w:b/>
          <w:bCs/>
          <w:i w:val="0"/>
          <w:iCs w:val="0"/>
          <w:sz w:val="24"/>
          <w:szCs w:val="24"/>
          <w:vertAlign w:val="baseline"/>
          <w:lang w:val="en-US" w:eastAsia="zh-TW"/>
        </w:rPr>
      </w:pPr>
      <w:r>
        <w:drawing>
          <wp:inline distT="0" distB="0" distL="114300" distR="114300">
            <wp:extent cx="5259070" cy="2369820"/>
            <wp:effectExtent l="0" t="0" r="11430" b="508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13"/>
                    <a:stretch>
                      <a:fillRect/>
                    </a:stretch>
                  </pic:blipFill>
                  <pic:spPr>
                    <a:xfrm>
                      <a:off x="0" y="0"/>
                      <a:ext cx="5259070" cy="2369820"/>
                    </a:xfrm>
                    <a:prstGeom prst="rect">
                      <a:avLst/>
                    </a:prstGeom>
                    <a:noFill/>
                    <a:ln>
                      <a:noFill/>
                    </a:ln>
                  </pic:spPr>
                </pic:pic>
              </a:graphicData>
            </a:graphic>
          </wp:inline>
        </w:drawing>
      </w:r>
      <w:r>
        <w:rPr>
          <w:rFonts w:ascii="Cambria" w:hAnsi="Cambria" w:eastAsia="Cambria" w:cs="Cambria"/>
          <w:b/>
          <w:iCs/>
          <w:color w:val="auto"/>
          <w:sz w:val="24"/>
          <w:szCs w:val="24"/>
        </w:rPr>
        <w:t>Fig</w:t>
      </w:r>
      <w:r>
        <w:rPr>
          <w:rFonts w:hint="eastAsia" w:ascii="Cambria" w:hAnsi="Cambria" w:eastAsia="新細明體" w:cs="Cambria"/>
          <w:b/>
          <w:iCs/>
          <w:color w:val="auto"/>
          <w:sz w:val="24"/>
          <w:szCs w:val="24"/>
          <w:lang w:eastAsia="zh-TW"/>
        </w:rPr>
        <w:t>ure</w:t>
      </w:r>
      <w:r>
        <w:rPr>
          <w:rFonts w:ascii="Cambria" w:hAnsi="Cambria" w:eastAsia="新細明體" w:cs="Cambria"/>
          <w:b/>
          <w:bCs/>
          <w:color w:val="auto"/>
          <w:sz w:val="24"/>
          <w:szCs w:val="24"/>
          <w:lang w:eastAsia="zh-TW"/>
        </w:rPr>
        <w:t xml:space="preserve"> </w:t>
      </w:r>
      <w:r>
        <w:rPr>
          <w:rFonts w:hint="eastAsia" w:ascii="Cambria" w:hAnsi="Cambria" w:eastAsia="新細明體" w:cs="Cambria"/>
          <w:b/>
          <w:bCs/>
          <w:color w:val="auto"/>
          <w:sz w:val="24"/>
          <w:szCs w:val="24"/>
          <w:lang w:val="en-US" w:eastAsia="zh-TW"/>
        </w:rPr>
        <w:t>S10</w:t>
      </w:r>
      <w:r>
        <w:rPr>
          <w:rFonts w:ascii="Cambria" w:hAnsi="Cambria" w:eastAsia="新細明體" w:cs="Cambria"/>
          <w:b/>
          <w:bCs/>
          <w:color w:val="auto"/>
          <w:sz w:val="24"/>
          <w:szCs w:val="24"/>
          <w:lang w:eastAsia="zh-TW"/>
        </w:rPr>
        <w:t>.</w:t>
      </w:r>
      <w:r>
        <w:rPr>
          <w:rFonts w:hint="eastAsia" w:ascii="Cambria" w:hAnsi="Cambria" w:eastAsia="新細明體" w:cs="Cambria"/>
          <w:b/>
          <w:bCs/>
          <w:color w:val="auto"/>
          <w:sz w:val="24"/>
          <w:szCs w:val="24"/>
          <w:lang w:eastAsia="zh-TW"/>
        </w:rPr>
        <w:t xml:space="preserve"> </w:t>
      </w:r>
      <w:r>
        <w:rPr>
          <w:rFonts w:hint="default" w:ascii="Cambria" w:hAnsi="Cambria" w:eastAsia="新細明體" w:cs="Cambria"/>
          <w:b w:val="0"/>
          <w:bCs w:val="0"/>
          <w:sz w:val="24"/>
          <w:szCs w:val="24"/>
          <w:lang w:val="en-US" w:eastAsia="zh-TW"/>
        </w:rPr>
        <w:t xml:space="preserve">(a) Relative importance of the moisture pathway </w:t>
      </w:r>
      <w:r>
        <w:rPr>
          <w:rFonts w:hint="eastAsia" w:ascii="Cambria" w:hAnsi="Cambria" w:eastAsia="新細明體" w:cs="Cambria"/>
          <w:b w:val="0"/>
          <w:bCs w:val="0"/>
          <w:i/>
          <w:iCs/>
          <w:sz w:val="24"/>
          <w:szCs w:val="24"/>
          <w:lang w:eastAsia="zh-TW"/>
        </w:rPr>
        <w:t>ET</w:t>
      </w:r>
      <w:r>
        <w:rPr>
          <w:rFonts w:hint="eastAsia" w:ascii="Cambria" w:hAnsi="Cambria" w:eastAsia="新細明體" w:cs="Cambria"/>
          <w:b w:val="0"/>
          <w:bCs w:val="0"/>
          <w:i/>
          <w:iCs/>
          <w:sz w:val="24"/>
          <w:szCs w:val="24"/>
          <w:vertAlign w:val="subscript"/>
          <w:lang w:val="en-US" w:eastAsia="zh-TW"/>
        </w:rPr>
        <w:t>M</w:t>
      </w:r>
      <w:r>
        <w:rPr>
          <w:rFonts w:hint="default" w:ascii="Cambria" w:hAnsi="Cambria" w:eastAsia="新細明體" w:cs="Cambria"/>
          <w:b w:val="0"/>
          <w:bCs w:val="0"/>
          <w:sz w:val="24"/>
          <w:szCs w:val="24"/>
          <w:lang w:val="en-US" w:eastAsia="zh-TW"/>
        </w:rPr>
        <w:t xml:space="preserve"> and non-moisture pathway </w:t>
      </w:r>
      <w:r>
        <w:rPr>
          <w:rFonts w:hint="eastAsia" w:ascii="Cambria" w:hAnsi="Cambria" w:eastAsia="新細明體" w:cs="Cambria"/>
          <w:b w:val="0"/>
          <w:bCs w:val="0"/>
          <w:i/>
          <w:iCs/>
          <w:sz w:val="24"/>
          <w:szCs w:val="24"/>
          <w:lang w:eastAsia="zh-TW"/>
        </w:rPr>
        <w:t>ET</w:t>
      </w:r>
      <w:r>
        <w:rPr>
          <w:rFonts w:hint="eastAsia" w:ascii="Cambria" w:hAnsi="Cambria" w:eastAsia="新細明體" w:cs="Cambria"/>
          <w:b w:val="0"/>
          <w:bCs w:val="0"/>
          <w:i/>
          <w:iCs/>
          <w:sz w:val="24"/>
          <w:szCs w:val="24"/>
          <w:vertAlign w:val="subscript"/>
          <w:lang w:eastAsia="zh-TW"/>
        </w:rPr>
        <w:t>N</w:t>
      </w:r>
      <w:r>
        <w:rPr>
          <w:rFonts w:hint="eastAsia" w:ascii="Cambria" w:hAnsi="Cambria" w:eastAsia="新細明體" w:cs="Cambria"/>
          <w:b w:val="0"/>
          <w:bCs w:val="0"/>
          <w:i/>
          <w:iCs/>
          <w:sz w:val="24"/>
          <w:szCs w:val="24"/>
          <w:vertAlign w:val="baseline"/>
          <w:lang w:val="en-US" w:eastAsia="zh-TW"/>
        </w:rPr>
        <w:t xml:space="preserve">, </w:t>
      </w:r>
      <w:r>
        <w:rPr>
          <w:rFonts w:ascii="Cambria" w:hAnsi="Cambria" w:eastAsia="SimSun" w:cs="Cambria"/>
          <w:sz w:val="24"/>
          <w:szCs w:val="24"/>
        </w:rPr>
        <w:t xml:space="preserve">quantified as the difference </w:t>
      </w:r>
      <w:r>
        <w:rPr>
          <w:rFonts w:hint="default" w:ascii="Cambria" w:hAnsi="Cambria" w:eastAsia="新細明體" w:cs="Cambria"/>
          <w:sz w:val="24"/>
          <w:szCs w:val="24"/>
          <w:lang w:val="en-US" w:eastAsia="zh-TW"/>
        </w:rPr>
        <w:t>(</w:t>
      </w:r>
      <w:r>
        <w:rPr>
          <w:rFonts w:hint="eastAsia" w:ascii="Cambria" w:hAnsi="Cambria" w:eastAsia="新細明體" w:cs="Cambria"/>
          <w:b w:val="0"/>
          <w:bCs w:val="0"/>
          <w:i/>
          <w:iCs/>
          <w:sz w:val="24"/>
          <w:szCs w:val="24"/>
          <w:lang w:eastAsia="zh-TW"/>
        </w:rPr>
        <w:t>ET</w:t>
      </w:r>
      <w:r>
        <w:rPr>
          <w:rFonts w:hint="eastAsia" w:ascii="Cambria" w:hAnsi="Cambria" w:eastAsia="新細明體" w:cs="Cambria"/>
          <w:b w:val="0"/>
          <w:bCs w:val="0"/>
          <w:i/>
          <w:iCs/>
          <w:sz w:val="24"/>
          <w:szCs w:val="24"/>
          <w:vertAlign w:val="subscript"/>
          <w:lang w:val="en-US" w:eastAsia="zh-TW"/>
        </w:rPr>
        <w:t xml:space="preserve">M </w:t>
      </w:r>
      <w:r>
        <w:rPr>
          <w:rFonts w:hint="eastAsia" w:ascii="Cambria" w:hAnsi="Cambria" w:eastAsia="新細明體" w:cs="Cambria"/>
          <w:bCs/>
          <w:sz w:val="24"/>
          <w:szCs w:val="24"/>
          <w:lang w:val="en-US" w:eastAsia="zh-TW"/>
        </w:rPr>
        <w:t xml:space="preserve">minus </w:t>
      </w:r>
      <w:r>
        <w:rPr>
          <w:rFonts w:hint="eastAsia" w:ascii="Cambria" w:hAnsi="Cambria" w:eastAsia="新細明體" w:cs="Cambria"/>
          <w:b w:val="0"/>
          <w:bCs w:val="0"/>
          <w:i/>
          <w:iCs/>
          <w:sz w:val="24"/>
          <w:szCs w:val="24"/>
          <w:lang w:eastAsia="zh-TW"/>
        </w:rPr>
        <w:t>ET</w:t>
      </w:r>
      <w:r>
        <w:rPr>
          <w:rFonts w:hint="eastAsia" w:ascii="Cambria" w:hAnsi="Cambria" w:eastAsia="新細明體" w:cs="Cambria"/>
          <w:b w:val="0"/>
          <w:bCs w:val="0"/>
          <w:i/>
          <w:iCs/>
          <w:sz w:val="24"/>
          <w:szCs w:val="24"/>
          <w:vertAlign w:val="subscript"/>
          <w:lang w:val="en-US" w:eastAsia="zh-TW"/>
        </w:rPr>
        <w:t>N</w:t>
      </w:r>
      <w:r>
        <w:rPr>
          <w:rFonts w:hint="eastAsia" w:ascii="Cambria" w:hAnsi="Cambria" w:eastAsia="新細明體" w:cs="Cambria"/>
          <w:b w:val="0"/>
          <w:bCs w:val="0"/>
          <w:i w:val="0"/>
          <w:iCs w:val="0"/>
          <w:sz w:val="24"/>
          <w:szCs w:val="24"/>
          <w:vertAlign w:val="baseline"/>
          <w:lang w:val="en-US" w:eastAsia="zh-TW"/>
        </w:rPr>
        <w:t xml:space="preserve">) </w:t>
      </w:r>
      <w:r>
        <w:rPr>
          <w:rFonts w:hint="default" w:ascii="Cambria" w:hAnsi="Cambria" w:eastAsia="新細明體" w:cs="Cambria"/>
          <w:b w:val="0"/>
          <w:bCs w:val="0"/>
          <w:sz w:val="24"/>
          <w:szCs w:val="24"/>
          <w:lang w:val="en-US" w:eastAsia="zh-TW"/>
        </w:rPr>
        <w:t>as a function of</w:t>
      </w:r>
      <w:r>
        <w:rPr>
          <w:rFonts w:hint="default" w:ascii="Cambria" w:hAnsi="Cambria" w:eastAsia="新細明體" w:cs="Cambria"/>
          <w:b w:val="0"/>
          <w:bCs w:val="0"/>
          <w:i w:val="0"/>
          <w:sz w:val="24"/>
          <w:szCs w:val="24"/>
          <w:lang w:val="en-US" w:eastAsia="zh-TW"/>
        </w:rPr>
        <w:t xml:space="preserve"> </w:t>
      </w:r>
      <w:r>
        <w:rPr>
          <w:rFonts w:hint="default" w:ascii="Cambria" w:hAnsi="Cambria" w:eastAsia="新細明體" w:cs="Cambria"/>
          <w:b w:val="0"/>
          <w:bCs w:val="0"/>
          <w:i/>
          <w:iCs/>
          <w:sz w:val="24"/>
          <w:szCs w:val="24"/>
          <w:lang w:val="en-US" w:eastAsia="zh-TW"/>
        </w:rPr>
        <w:t xml:space="preserve">ET </w:t>
      </w:r>
      <w:r>
        <w:rPr>
          <w:rFonts w:hint="default" w:ascii="Cambria" w:hAnsi="Cambria" w:eastAsia="新細明體" w:cs="Cambria"/>
          <w:b w:val="0"/>
          <w:bCs w:val="0"/>
          <w:i w:val="0"/>
          <w:sz w:val="24"/>
          <w:szCs w:val="24"/>
          <w:lang w:val="en-US" w:eastAsia="zh-TW"/>
        </w:rPr>
        <w:t xml:space="preserve">change </w:t>
      </w:r>
      <m:oMath>
        <m:r>
          <m:rPr/>
          <w:rPr>
            <w:rFonts w:ascii="Cambria Math" w:hAnsi="Cambria Math" w:eastAsia="Cambria Math" w:cs="Cambria"/>
            <w:sz w:val="24"/>
            <w:szCs w:val="24"/>
          </w:rPr>
          <m:t>∆</m:t>
        </m:r>
        <m:acc>
          <m:accPr>
            <m:chr m:val="̅"/>
            <m:ctrlPr>
              <w:rPr>
                <w:rFonts w:ascii="Cambria Math" w:hAnsi="Cambria Math" w:eastAsia="Cambria Math" w:cs="Cambria"/>
                <w:b w:val="0"/>
                <w:bCs w:val="0"/>
                <w:i/>
                <w:sz w:val="24"/>
                <w:szCs w:val="24"/>
              </w:rPr>
            </m:ctrlPr>
          </m:accPr>
          <m:e>
            <m:r>
              <m:rPr/>
              <w:rPr>
                <w:rFonts w:hint="default" w:ascii="Cambria Math" w:hAnsi="Cambria Math" w:eastAsia="新細明體" w:cs="Cambria"/>
                <w:sz w:val="24"/>
                <w:szCs w:val="24"/>
                <w:lang w:eastAsia="zh-TW"/>
              </w:rPr>
              <m:t>ET</m:t>
            </m:r>
            <m:ctrlPr>
              <w:rPr>
                <w:rFonts w:ascii="Cambria Math" w:hAnsi="Cambria Math" w:eastAsia="Cambria Math" w:cs="Cambria"/>
                <w:b w:val="0"/>
                <w:bCs w:val="0"/>
                <w:i/>
                <w:sz w:val="24"/>
                <w:szCs w:val="24"/>
              </w:rPr>
            </m:ctrlPr>
          </m:e>
        </m:acc>
      </m:oMath>
      <w:r>
        <w:rPr>
          <w:rFonts w:hint="default" w:ascii="Cambria" w:hAnsi="Cambria" w:eastAsia="新細明體" w:cs="Cambria"/>
          <w:b w:val="0"/>
          <w:bCs w:val="0"/>
          <w:i w:val="0"/>
          <w:sz w:val="24"/>
          <w:szCs w:val="24"/>
          <w:lang w:val="en-US" w:eastAsia="zh-TW"/>
        </w:rPr>
        <w:t>, based</w:t>
      </w:r>
      <w:r>
        <w:rPr>
          <w:rFonts w:hint="eastAsia" w:ascii="Cambria" w:hAnsi="Cambria" w:eastAsia="新細明體" w:cs="Cambria"/>
          <w:b w:val="0"/>
          <w:bCs w:val="0"/>
          <w:i w:val="0"/>
          <w:sz w:val="24"/>
          <w:szCs w:val="24"/>
          <w:lang w:val="en-US" w:eastAsia="zh-TW"/>
        </w:rPr>
        <w:t xml:space="preserve"> on</w:t>
      </w:r>
      <w:r>
        <w:rPr>
          <w:rFonts w:hint="default" w:ascii="Cambria" w:hAnsi="Cambria" w:eastAsia="新細明體" w:cs="Cambria"/>
          <w:b w:val="0"/>
          <w:bCs w:val="0"/>
          <w:i w:val="0"/>
          <w:sz w:val="24"/>
          <w:szCs w:val="24"/>
          <w:lang w:val="en-US" w:eastAsia="zh-TW"/>
        </w:rPr>
        <w:t xml:space="preserve"> </w:t>
      </w:r>
      <w:r>
        <w:rPr>
          <w:rFonts w:hint="eastAsia" w:ascii="Cambria" w:hAnsi="Cambria" w:eastAsia="新細明體" w:cs="Cambria"/>
          <w:b w:val="0"/>
          <w:bCs w:val="0"/>
          <w:i w:val="0"/>
          <w:sz w:val="24"/>
          <w:szCs w:val="24"/>
          <w:lang w:val="en-US" w:eastAsia="zh-TW"/>
        </w:rPr>
        <w:t>ERA5</w:t>
      </w:r>
      <w:r>
        <w:rPr>
          <w:rFonts w:hint="default" w:ascii="Cambria" w:hAnsi="Cambria" w:eastAsia="新細明體" w:cs="Cambria"/>
          <w:b w:val="0"/>
          <w:bCs w:val="0"/>
          <w:i w:val="0"/>
          <w:sz w:val="24"/>
          <w:szCs w:val="24"/>
          <w:lang w:val="en-US" w:eastAsia="zh-TW"/>
        </w:rPr>
        <w:t xml:space="preserve">. The bold line shows the mean difference within each 5 mm/year </w:t>
      </w:r>
      <m:oMath>
        <m:r>
          <m:rPr/>
          <w:rPr>
            <w:rFonts w:ascii="Cambria Math" w:hAnsi="Cambria Math" w:eastAsia="Cambria Math" w:cs="Cambria"/>
            <w:sz w:val="24"/>
            <w:szCs w:val="24"/>
          </w:rPr>
          <m:t>∆</m:t>
        </m:r>
        <m:acc>
          <m:accPr>
            <m:chr m:val="̅"/>
            <m:ctrlPr>
              <w:rPr>
                <w:rFonts w:ascii="Cambria Math" w:hAnsi="Cambria Math" w:eastAsia="Cambria Math" w:cs="Cambria"/>
                <w:b w:val="0"/>
                <w:bCs w:val="0"/>
                <w:i/>
                <w:sz w:val="24"/>
                <w:szCs w:val="24"/>
              </w:rPr>
            </m:ctrlPr>
          </m:accPr>
          <m:e>
            <m:r>
              <m:rPr/>
              <w:rPr>
                <w:rFonts w:hint="default" w:ascii="Cambria Math" w:hAnsi="Cambria Math" w:eastAsia="新細明體" w:cs="Cambria"/>
                <w:sz w:val="24"/>
                <w:szCs w:val="24"/>
                <w:lang w:eastAsia="zh-TW"/>
              </w:rPr>
              <m:t>ET</m:t>
            </m:r>
            <m:ctrlPr>
              <w:rPr>
                <w:rFonts w:ascii="Cambria Math" w:hAnsi="Cambria Math" w:eastAsia="Cambria Math" w:cs="Cambria"/>
                <w:b w:val="0"/>
                <w:bCs w:val="0"/>
                <w:i/>
                <w:sz w:val="24"/>
                <w:szCs w:val="24"/>
              </w:rPr>
            </m:ctrlPr>
          </m:e>
        </m:acc>
      </m:oMath>
      <w:r>
        <w:rPr>
          <w:rFonts w:hint="eastAsia" w:ascii="Cambria" w:hAnsi="Cambria" w:eastAsia="新細明體" w:cs="Cambria"/>
          <w:b w:val="0"/>
          <w:bCs w:val="0"/>
          <w:i w:val="0"/>
          <w:sz w:val="24"/>
          <w:szCs w:val="24"/>
          <w:lang w:val="en-US" w:eastAsia="zh-TW"/>
        </w:rPr>
        <w:t xml:space="preserve"> </w:t>
      </w:r>
      <w:r>
        <w:rPr>
          <w:rFonts w:hint="default" w:ascii="Cambria" w:hAnsi="Cambria" w:eastAsia="新細明體" w:cs="Cambria"/>
          <w:b w:val="0"/>
          <w:bCs w:val="0"/>
          <w:i w:val="0"/>
          <w:sz w:val="24"/>
          <w:szCs w:val="24"/>
          <w:lang w:val="en-US" w:eastAsia="zh-TW"/>
        </w:rPr>
        <w:t xml:space="preserve">bin, </w:t>
      </w:r>
      <w:r>
        <w:rPr>
          <w:rFonts w:ascii="Cambria" w:hAnsi="Cambria" w:eastAsia="新細明體" w:cs="Cambria"/>
          <w:lang w:eastAsia="zh-TW"/>
        </w:rPr>
        <w:t xml:space="preserve">and the </w:t>
      </w:r>
      <w:r>
        <w:rPr>
          <w:rFonts w:hint="eastAsia" w:ascii="Cambria" w:hAnsi="Cambria" w:eastAsia="新細明體" w:cs="Cambria"/>
          <w:lang w:val="en-US" w:eastAsia="zh-TW"/>
        </w:rPr>
        <w:t xml:space="preserve">purple area </w:t>
      </w:r>
      <w:r>
        <w:rPr>
          <w:rFonts w:ascii="Cambria" w:hAnsi="Cambria" w:eastAsia="新細明體" w:cs="Cambria"/>
          <w:lang w:eastAsia="zh-TW"/>
        </w:rPr>
        <w:t>represents the corresponding ±1 standard deviation.</w:t>
      </w:r>
      <w:r>
        <w:rPr>
          <w:rFonts w:hint="eastAsia" w:ascii="Cambria" w:hAnsi="Cambria" w:eastAsia="新細明體" w:cs="Cambria"/>
          <w:lang w:val="en-US" w:eastAsia="zh-TW"/>
        </w:rPr>
        <w:t xml:space="preserve"> Blue zones indicate the conditions where </w:t>
      </w:r>
      <m:oMath>
        <m:r>
          <m:rPr/>
          <w:rPr>
            <w:rFonts w:ascii="Cambria Math" w:hAnsi="Cambria Math" w:eastAsia="Cambria Math" w:cs="Cambria"/>
          </w:rPr>
          <m:t>∆</m:t>
        </m:r>
        <m:acc>
          <m:accPr>
            <m:chr m:val="̅"/>
            <m:ctrlPr>
              <w:rPr>
                <w:rFonts w:ascii="Cambria Math" w:hAnsi="Cambria Math" w:eastAsia="Cambria Math" w:cs="Cambria"/>
                <w:i/>
              </w:rPr>
            </m:ctrlPr>
          </m:accPr>
          <m:e>
            <m:r>
              <m:rPr/>
              <w:rPr>
                <w:rFonts w:ascii="Cambria Math" w:hAnsi="Cambria Math" w:eastAsia="新細明體" w:cs="Cambria"/>
                <w:lang w:eastAsia="zh-TW"/>
              </w:rPr>
              <m:t>ET</m:t>
            </m:r>
            <m:ctrlPr>
              <w:rPr>
                <w:rFonts w:ascii="Cambria Math" w:hAnsi="Cambria Math" w:eastAsia="Cambria Math" w:cs="Cambria"/>
                <w:i/>
              </w:rPr>
            </m:ctrlPr>
          </m:e>
        </m:acc>
      </m:oMath>
      <w:r>
        <w:rPr>
          <w:rFonts w:hint="eastAsia" w:hAnsi="Cambria Math" w:eastAsia="新細明體" w:cs="Cambria"/>
          <w:i w:val="0"/>
          <w:lang w:val="en-US" w:eastAsia="zh-TW"/>
        </w:rPr>
        <w:t xml:space="preserve"> is </w:t>
      </w:r>
      <w:r>
        <w:rPr>
          <w:rFonts w:hint="eastAsia" w:hAnsi="Cambria Math" w:eastAsia="新細明體"/>
          <w:i w:val="0"/>
          <w:lang w:val="en-US" w:eastAsia="zh-TW"/>
        </w:rPr>
        <w:t>primarily</w:t>
      </w:r>
      <w:r>
        <w:rPr>
          <w:rFonts w:hint="eastAsia" w:hAnsi="Cambria Math" w:eastAsia="新細明體" w:cs="Cambria"/>
          <w:i w:val="0"/>
          <w:lang w:val="en-US" w:eastAsia="zh-TW"/>
        </w:rPr>
        <w:t xml:space="preserve"> </w:t>
      </w:r>
      <w:r>
        <w:rPr>
          <w:rFonts w:hint="eastAsia" w:hAnsi="Cambria Math" w:eastAsia="新細明體"/>
          <w:i w:val="0"/>
          <w:lang w:val="en-US" w:eastAsia="zh-TW"/>
        </w:rPr>
        <w:t xml:space="preserve">dominated </w:t>
      </w:r>
      <w:r>
        <w:rPr>
          <w:rFonts w:hint="eastAsia" w:hAnsi="Cambria Math" w:eastAsia="新細明體" w:cs="Cambria"/>
          <w:i w:val="0"/>
          <w:lang w:val="en-US" w:eastAsia="zh-TW"/>
        </w:rPr>
        <w:t xml:space="preserve">by </w:t>
      </w:r>
      <w:r>
        <w:rPr>
          <w:rFonts w:hint="eastAsia" w:ascii="Cambria" w:hAnsi="Cambria" w:eastAsia="新細明體" w:cs="Cambria"/>
          <w:i/>
          <w:iCs/>
          <w:lang w:eastAsia="zh-TW"/>
        </w:rPr>
        <w:t>ET</w:t>
      </w:r>
      <w:r>
        <w:rPr>
          <w:rFonts w:hint="eastAsia" w:ascii="Cambria" w:hAnsi="Cambria" w:eastAsia="新細明體" w:cs="Cambria"/>
          <w:i/>
          <w:iCs/>
          <w:vertAlign w:val="subscript"/>
          <w:lang w:eastAsia="zh-TW"/>
        </w:rPr>
        <w:t>M</w:t>
      </w:r>
      <w:r>
        <w:rPr>
          <w:rFonts w:hint="eastAsia" w:ascii="Cambria" w:hAnsi="Cambria" w:eastAsia="新細明體" w:cs="Cambria"/>
          <w:i w:val="0"/>
          <w:iCs w:val="0"/>
          <w:vertAlign w:val="baseline"/>
          <w:lang w:val="en-US" w:eastAsia="zh-TW"/>
        </w:rPr>
        <w:t>, while</w:t>
      </w:r>
      <w:r>
        <w:rPr>
          <w:rFonts w:ascii="Cambria" w:hAnsi="Cambria" w:eastAsia="新細明體" w:cs="Cambria"/>
          <w:lang w:eastAsia="zh-TW"/>
        </w:rPr>
        <w:t xml:space="preserve"> </w:t>
      </w:r>
      <w:r>
        <w:rPr>
          <w:rFonts w:hint="eastAsia" w:ascii="Cambria" w:hAnsi="Cambria" w:eastAsia="新細明體" w:cs="Cambria"/>
          <w:lang w:val="en-US" w:eastAsia="zh-TW"/>
        </w:rPr>
        <w:t xml:space="preserve">orange zones indicate the conditions where </w:t>
      </w:r>
      <m:oMath>
        <m:r>
          <m:rPr/>
          <w:rPr>
            <w:rFonts w:ascii="Cambria Math" w:hAnsi="Cambria Math" w:eastAsia="Cambria Math" w:cs="Cambria"/>
          </w:rPr>
          <m:t>∆</m:t>
        </m:r>
        <m:acc>
          <m:accPr>
            <m:chr m:val="̅"/>
            <m:ctrlPr>
              <w:rPr>
                <w:rFonts w:ascii="Cambria Math" w:hAnsi="Cambria Math" w:eastAsia="Cambria Math" w:cs="Cambria"/>
                <w:i/>
              </w:rPr>
            </m:ctrlPr>
          </m:accPr>
          <m:e>
            <m:r>
              <m:rPr/>
              <w:rPr>
                <w:rFonts w:ascii="Cambria Math" w:hAnsi="Cambria Math" w:eastAsia="新細明體" w:cs="Cambria"/>
                <w:lang w:eastAsia="zh-TW"/>
              </w:rPr>
              <m:t>ET</m:t>
            </m:r>
            <m:ctrlPr>
              <w:rPr>
                <w:rFonts w:ascii="Cambria Math" w:hAnsi="Cambria Math" w:eastAsia="Cambria Math" w:cs="Cambria"/>
                <w:i/>
              </w:rPr>
            </m:ctrlPr>
          </m:e>
        </m:acc>
      </m:oMath>
      <w:r>
        <w:rPr>
          <w:rFonts w:hint="eastAsia" w:hAnsi="Cambria Math" w:eastAsia="新細明體" w:cs="Cambria"/>
          <w:i w:val="0"/>
          <w:lang w:val="en-US" w:eastAsia="zh-TW"/>
        </w:rPr>
        <w:t xml:space="preserve"> is </w:t>
      </w:r>
      <w:r>
        <w:rPr>
          <w:rFonts w:hint="eastAsia" w:hAnsi="Cambria Math" w:eastAsia="新細明體"/>
          <w:i w:val="0"/>
          <w:lang w:val="en-US" w:eastAsia="zh-TW"/>
        </w:rPr>
        <w:t>primarily</w:t>
      </w:r>
      <w:r>
        <w:rPr>
          <w:rFonts w:hint="eastAsia" w:hAnsi="Cambria Math" w:eastAsia="新細明體" w:cs="Cambria"/>
          <w:i w:val="0"/>
          <w:lang w:val="en-US" w:eastAsia="zh-TW"/>
        </w:rPr>
        <w:t xml:space="preserve"> </w:t>
      </w:r>
      <w:r>
        <w:rPr>
          <w:rFonts w:hint="eastAsia" w:hAnsi="Cambria Math" w:eastAsia="新細明體"/>
          <w:i w:val="0"/>
          <w:lang w:val="en-US" w:eastAsia="zh-TW"/>
        </w:rPr>
        <w:t xml:space="preserve">dominated </w:t>
      </w:r>
      <w:r>
        <w:rPr>
          <w:rFonts w:hint="eastAsia" w:hAnsi="Cambria Math" w:eastAsia="新細明體" w:cs="Cambria"/>
          <w:i w:val="0"/>
          <w:lang w:val="en-US" w:eastAsia="zh-TW"/>
        </w:rPr>
        <w:t xml:space="preserve">by </w:t>
      </w:r>
      <w:r>
        <w:rPr>
          <w:rFonts w:hint="eastAsia" w:ascii="Cambria" w:hAnsi="Cambria" w:eastAsia="新細明體" w:cs="Cambria"/>
          <w:i/>
          <w:iCs/>
          <w:lang w:eastAsia="zh-TW"/>
        </w:rPr>
        <w:t>ET</w:t>
      </w:r>
      <w:r>
        <w:rPr>
          <w:rFonts w:hint="eastAsia" w:ascii="Cambria" w:hAnsi="Cambria" w:eastAsia="新細明體" w:cs="Cambria"/>
          <w:i/>
          <w:iCs/>
          <w:vertAlign w:val="subscript"/>
          <w:lang w:val="en-US" w:eastAsia="zh-TW"/>
        </w:rPr>
        <w:t>N</w:t>
      </w:r>
      <w:r>
        <w:rPr>
          <w:rFonts w:hint="eastAsia" w:ascii="Cambria" w:hAnsi="Cambria" w:eastAsia="新細明體" w:cs="Cambria"/>
          <w:i/>
          <w:iCs/>
          <w:vertAlign w:val="baseline"/>
          <w:lang w:val="en-US" w:eastAsia="zh-TW"/>
        </w:rPr>
        <w:t xml:space="preserve"> </w:t>
      </w:r>
      <w:r>
        <w:rPr>
          <w:rFonts w:hint="eastAsia" w:ascii="Cambria" w:hAnsi="Cambria" w:eastAsia="新細明體" w:cs="Cambria"/>
          <w:i w:val="0"/>
          <w:iCs w:val="0"/>
          <w:vertAlign w:val="baseline"/>
          <w:lang w:val="en-US" w:eastAsia="zh-TW"/>
        </w:rPr>
        <w:t>(t</w:t>
      </w:r>
      <w:r>
        <w:rPr>
          <w:rFonts w:hint="eastAsia" w:ascii="Cambria" w:hAnsi="Cambria" w:eastAsia="新細明體"/>
          <w:i w:val="0"/>
          <w:iCs w:val="0"/>
          <w:vertAlign w:val="baseline"/>
          <w:lang w:val="en-US" w:eastAsia="zh-TW"/>
        </w:rPr>
        <w:t>he dark color indicates a stronger dominance of the pathway</w:t>
      </w:r>
      <w:r>
        <w:rPr>
          <w:rFonts w:hint="eastAsia" w:ascii="Cambria" w:hAnsi="Cambria" w:eastAsia="新細明體" w:cs="Cambria"/>
          <w:i w:val="0"/>
          <w:iCs w:val="0"/>
          <w:vertAlign w:val="baseline"/>
          <w:lang w:val="en-US" w:eastAsia="zh-TW"/>
        </w:rPr>
        <w:t>)</w:t>
      </w:r>
      <w:r>
        <w:rPr>
          <w:rFonts w:hint="eastAsia" w:ascii="Cambria" w:hAnsi="Cambria" w:eastAsia="新細明體" w:cs="Cambria"/>
          <w:i/>
          <w:iCs/>
          <w:vertAlign w:val="baseline"/>
          <w:lang w:val="en-US" w:eastAsia="zh-TW"/>
        </w:rPr>
        <w:t xml:space="preserve">. </w:t>
      </w:r>
      <w:r>
        <w:rPr>
          <w:rFonts w:ascii="Cambria" w:hAnsi="Cambria" w:eastAsia="新細明體" w:cs="Cambria"/>
          <w:lang w:eastAsia="zh-TW"/>
        </w:rPr>
        <w:t>Results over Greenland and Antarctica are excluded from the calculation</w:t>
      </w:r>
      <w:r>
        <w:rPr>
          <w:rFonts w:hint="eastAsia" w:ascii="Cambria" w:hAnsi="Cambria" w:eastAsia="新細明體" w:cs="Cambria"/>
          <w:lang w:val="en-US" w:eastAsia="zh-TW"/>
        </w:rPr>
        <w:t>.</w:t>
      </w:r>
      <w:r>
        <w:rPr>
          <w:rFonts w:hint="default" w:ascii="Cambria" w:hAnsi="Cambria" w:eastAsia="新細明體" w:cs="Cambria"/>
          <w:b w:val="0"/>
          <w:bCs w:val="0"/>
          <w:i w:val="0"/>
          <w:sz w:val="24"/>
          <w:szCs w:val="24"/>
          <w:lang w:val="en-US" w:eastAsia="zh-TW"/>
        </w:rPr>
        <w:t xml:space="preserve"> </w:t>
      </w:r>
      <w:r>
        <w:rPr>
          <w:rFonts w:hint="eastAsia" w:ascii="Cambria" w:hAnsi="Cambria" w:eastAsia="新細明體" w:cs="Cambria"/>
          <w:b w:val="0"/>
          <w:bCs w:val="0"/>
          <w:i w:val="0"/>
          <w:sz w:val="24"/>
          <w:szCs w:val="24"/>
          <w:lang w:val="en-US" w:eastAsia="zh-TW"/>
        </w:rPr>
        <w:t xml:space="preserve">(b) </w:t>
      </w:r>
      <w:r>
        <w:rPr>
          <w:rFonts w:hint="default" w:ascii="Cambria" w:hAnsi="Cambria" w:eastAsia="新細明體" w:cs="Cambria"/>
          <w:b w:val="0"/>
          <w:bCs w:val="0"/>
          <w:i w:val="0"/>
          <w:sz w:val="24"/>
          <w:szCs w:val="24"/>
          <w:lang w:val="en-US" w:eastAsia="zh-TW"/>
        </w:rPr>
        <w:t>Same as (a), but for CMIP6 model deviations relative to GLEAM</w:t>
      </w:r>
      <w:r>
        <w:rPr>
          <w:rFonts w:hint="eastAsia" w:ascii="Cambria" w:hAnsi="Cambria" w:eastAsia="新細明體" w:cs="Cambria"/>
          <w:b w:val="0"/>
          <w:bCs w:val="0"/>
          <w:i w:val="0"/>
          <w:sz w:val="24"/>
          <w:szCs w:val="24"/>
          <w:lang w:val="en-US" w:eastAsia="zh-TW"/>
        </w:rPr>
        <w:t xml:space="preserve">4 </w:t>
      </w:r>
      <w:r>
        <w:rPr>
          <w:rFonts w:hint="default" w:ascii="Cambria" w:hAnsi="Cambria" w:cs="Cambria"/>
          <w:b w:val="0"/>
          <w:bCs w:val="0"/>
          <w:lang w:val="en-US" w:eastAsia="zh-TW"/>
        </w:rPr>
        <w:t>The bold line reflects the spatial pattern based on the multi-model median (MMM), while thin lines show results from individual models.</w:t>
      </w:r>
    </w:p>
    <w:p w14:paraId="42D0E2CB">
      <w:pPr>
        <w:rPr>
          <w:rFonts w:hint="default" w:eastAsia="新細明體"/>
          <w:lang w:val="en-US" w:eastAsia="zh-TW"/>
        </w:rPr>
      </w:pPr>
      <w:r>
        <w:rPr>
          <w:rFonts w:hint="default" w:ascii="Cambria" w:hAnsi="Cambria" w:eastAsia="新細明體"/>
          <w:b w:val="0"/>
          <w:bCs w:val="0"/>
          <w:i w:val="0"/>
          <w:iCs w:val="0"/>
          <w:color w:val="auto"/>
          <w:sz w:val="24"/>
          <w:szCs w:val="24"/>
          <w:lang w:val="en-US" w:eastAsia="zh-TW"/>
        </w:rPr>
        <w:br w:type="page"/>
      </w:r>
    </w:p>
    <w:p w14:paraId="109F33C8">
      <w:pPr>
        <w:rPr>
          <w:rFonts w:hint="default" w:eastAsia="新細明體"/>
          <w:lang w:val="en-US" w:eastAsia="zh-TW"/>
        </w:rPr>
      </w:pPr>
      <w:r>
        <w:drawing>
          <wp:inline distT="0" distB="0" distL="114300" distR="114300">
            <wp:extent cx="5269230" cy="3291840"/>
            <wp:effectExtent l="0" t="0" r="1270"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269230" cy="3291840"/>
                    </a:xfrm>
                    <a:prstGeom prst="rect">
                      <a:avLst/>
                    </a:prstGeom>
                    <a:noFill/>
                    <a:ln>
                      <a:noFill/>
                    </a:ln>
                  </pic:spPr>
                </pic:pic>
              </a:graphicData>
            </a:graphic>
          </wp:inline>
        </w:drawing>
      </w:r>
    </w:p>
    <w:p w14:paraId="48BD49AD">
      <w:pPr>
        <w:jc w:val="both"/>
        <w:rPr>
          <w:rFonts w:ascii="Cambria" w:hAnsi="Cambria" w:eastAsia="新細明體" w:cs="Cambria"/>
          <w:bCs/>
          <w:iCs/>
          <w:szCs w:val="24"/>
          <w:lang w:eastAsia="zh-TW"/>
        </w:rPr>
      </w:pPr>
      <w:r>
        <w:rPr>
          <w:rFonts w:ascii="Cambria" w:hAnsi="Cambria" w:eastAsia="新細明體" w:cs="Cambria"/>
          <w:b/>
          <w:bCs w:val="0"/>
          <w:szCs w:val="24"/>
          <w:lang w:eastAsia="zh-TW"/>
        </w:rPr>
        <w:t>Figure S</w:t>
      </w:r>
      <w:r>
        <w:rPr>
          <w:rFonts w:hint="eastAsia" w:ascii="Cambria" w:hAnsi="Cambria" w:eastAsia="新細明體" w:cs="Cambria"/>
          <w:b/>
          <w:bCs w:val="0"/>
          <w:szCs w:val="24"/>
          <w:lang w:val="en-US" w:eastAsia="zh-TW"/>
        </w:rPr>
        <w:t>11</w:t>
      </w:r>
      <w:r>
        <w:rPr>
          <w:rFonts w:ascii="Cambria" w:hAnsi="Cambria" w:eastAsia="新細明體" w:cs="Cambria"/>
          <w:b/>
          <w:bCs w:val="0"/>
          <w:szCs w:val="24"/>
          <w:lang w:eastAsia="zh-TW"/>
        </w:rPr>
        <w:t>.</w:t>
      </w:r>
      <w:r>
        <w:rPr>
          <w:rFonts w:ascii="Cambria" w:hAnsi="Cambria" w:eastAsia="新細明體" w:cs="Cambria"/>
          <w:bCs/>
          <w:szCs w:val="24"/>
          <w:lang w:eastAsia="zh-TW"/>
        </w:rPr>
        <w:t xml:space="preserve"> </w:t>
      </w:r>
      <w:r>
        <w:rPr>
          <w:rFonts w:hint="eastAsia" w:ascii="Cambria" w:hAnsi="Cambria" w:eastAsia="新細明體" w:cs="Cambria"/>
          <w:bCs/>
          <w:szCs w:val="24"/>
          <w:lang w:val="en-US" w:eastAsia="zh-TW"/>
        </w:rPr>
        <w:t xml:space="preserve">Sensitivity test using different bin sizes to perform </w:t>
      </w:r>
      <w:r>
        <w:rPr>
          <w:rFonts w:hint="eastAsia" w:ascii="Cambria" w:hAnsi="Cambria" w:eastAsia="新細明體"/>
          <w:bCs/>
          <w:i/>
          <w:iCs/>
          <w:lang w:eastAsia="zh-TW"/>
        </w:rPr>
        <w:t>Segmented Soil Moisture-Evapotranspiration Method</w:t>
      </w:r>
      <w:r>
        <w:rPr>
          <w:rFonts w:hint="eastAsia" w:ascii="Cambria" w:hAnsi="Cambria" w:eastAsia="新細明體" w:cs="Cambria"/>
          <w:i/>
          <w:iCs/>
          <w:sz w:val="24"/>
          <w:szCs w:val="24"/>
          <w:lang w:val="en-US" w:eastAsia="zh-TW"/>
        </w:rPr>
        <w:t xml:space="preserve"> </w:t>
      </w:r>
      <w:r>
        <w:rPr>
          <w:rFonts w:hint="eastAsia" w:ascii="Cambria" w:hAnsi="Cambria" w:eastAsia="新細明體" w:cs="Cambria"/>
          <w:bCs/>
          <w:szCs w:val="24"/>
          <w:lang w:val="en-US" w:eastAsia="zh-TW"/>
        </w:rPr>
        <w:t>on GLEAM4 (</w:t>
      </w:r>
      <w:r>
        <w:rPr>
          <w:rFonts w:ascii="Cambria" w:hAnsi="Cambria" w:eastAsia="Cambria" w:cs="Cambria"/>
          <w:bCs/>
          <w:sz w:val="24"/>
          <w:szCs w:val="24"/>
        </w:rPr>
        <w:t>2000–2014 minus 1985–1999</w:t>
      </w:r>
      <w:r>
        <w:rPr>
          <w:rFonts w:hint="eastAsia" w:ascii="Cambria" w:hAnsi="Cambria" w:eastAsia="新細明體" w:cs="Cambria"/>
          <w:bCs/>
          <w:sz w:val="24"/>
          <w:szCs w:val="24"/>
          <w:lang w:val="en-US" w:eastAsia="zh-TW"/>
        </w:rPr>
        <w:t>)</w:t>
      </w:r>
      <w:r>
        <w:rPr>
          <w:rFonts w:ascii="Cambria" w:hAnsi="Cambria" w:eastAsia="新細明體" w:cs="Cambria"/>
          <w:bCs/>
          <w:iCs/>
          <w:szCs w:val="24"/>
          <w:lang w:eastAsia="zh-TW"/>
        </w:rPr>
        <w:t>.</w:t>
      </w:r>
    </w:p>
    <w:p w14:paraId="3C90EE57">
      <w:pPr>
        <w:rPr>
          <w:rFonts w:ascii="Cambria" w:hAnsi="Cambria" w:eastAsia="新細明體" w:cs="Cambria"/>
          <w:bCs/>
          <w:iCs/>
          <w:szCs w:val="24"/>
          <w:lang w:eastAsia="zh-TW"/>
        </w:rPr>
      </w:pPr>
      <w:r>
        <w:rPr>
          <w:rFonts w:ascii="Cambria" w:hAnsi="Cambria" w:eastAsia="新細明體" w:cs="Cambria"/>
          <w:bCs/>
          <w:iCs/>
          <w:szCs w:val="24"/>
          <w:lang w:eastAsia="zh-TW"/>
        </w:rPr>
        <w:br w:type="page"/>
      </w:r>
    </w:p>
    <w:p w14:paraId="2D0E468C">
      <w:pPr>
        <w:jc w:val="both"/>
        <w:rPr>
          <w:rFonts w:ascii="Cambria" w:hAnsi="Cambria" w:eastAsia="新細明體" w:cs="Cambria"/>
          <w:bCs/>
          <w:iCs/>
          <w:szCs w:val="24"/>
          <w:lang w:eastAsia="zh-TW"/>
        </w:rPr>
      </w:pPr>
      <w:r>
        <w:drawing>
          <wp:inline distT="0" distB="0" distL="114300" distR="114300">
            <wp:extent cx="5272405" cy="4992370"/>
            <wp:effectExtent l="0" t="0" r="10795"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5"/>
                    <a:stretch>
                      <a:fillRect/>
                    </a:stretch>
                  </pic:blipFill>
                  <pic:spPr>
                    <a:xfrm>
                      <a:off x="0" y="0"/>
                      <a:ext cx="5272405" cy="4992370"/>
                    </a:xfrm>
                    <a:prstGeom prst="rect">
                      <a:avLst/>
                    </a:prstGeom>
                    <a:noFill/>
                    <a:ln>
                      <a:noFill/>
                    </a:ln>
                  </pic:spPr>
                </pic:pic>
              </a:graphicData>
            </a:graphic>
          </wp:inline>
        </w:drawing>
      </w:r>
    </w:p>
    <w:p w14:paraId="2BD4BF03">
      <w:pPr>
        <w:jc w:val="both"/>
        <w:rPr>
          <w:rFonts w:hint="eastAsia" w:ascii="Cambria" w:hAnsi="Cambria" w:eastAsia="新細明體"/>
          <w:bCs/>
          <w:szCs w:val="24"/>
          <w:lang w:val="en-US" w:eastAsia="zh-TW"/>
        </w:rPr>
      </w:pPr>
      <w:r>
        <w:rPr>
          <w:rFonts w:ascii="Cambria" w:hAnsi="Cambria" w:eastAsia="新細明體" w:cs="Cambria"/>
          <w:b/>
          <w:bCs w:val="0"/>
          <w:szCs w:val="24"/>
          <w:lang w:eastAsia="zh-TW"/>
        </w:rPr>
        <w:t>Figure S</w:t>
      </w:r>
      <w:r>
        <w:rPr>
          <w:rFonts w:hint="eastAsia" w:ascii="Cambria" w:hAnsi="Cambria" w:eastAsia="新細明體" w:cs="Cambria"/>
          <w:b/>
          <w:bCs w:val="0"/>
          <w:szCs w:val="24"/>
          <w:lang w:val="en-US" w:eastAsia="zh-TW"/>
        </w:rPr>
        <w:t>12</w:t>
      </w:r>
      <w:r>
        <w:rPr>
          <w:rFonts w:ascii="Cambria" w:hAnsi="Cambria" w:eastAsia="新細明體" w:cs="Cambria"/>
          <w:b/>
          <w:bCs w:val="0"/>
          <w:szCs w:val="24"/>
          <w:lang w:eastAsia="zh-TW"/>
        </w:rPr>
        <w:t>.</w:t>
      </w:r>
      <w:r>
        <w:rPr>
          <w:rFonts w:ascii="Cambria" w:hAnsi="Cambria" w:eastAsia="新細明體" w:cs="Cambria"/>
          <w:bCs/>
          <w:szCs w:val="24"/>
          <w:lang w:eastAsia="zh-TW"/>
        </w:rPr>
        <w:t xml:space="preserve"> </w:t>
      </w:r>
      <w:r>
        <w:rPr>
          <w:rFonts w:hint="eastAsia" w:ascii="Cambria" w:hAnsi="Cambria" w:eastAsia="新細明體"/>
          <w:bCs/>
          <w:szCs w:val="24"/>
          <w:lang w:val="en-US" w:eastAsia="zh-TW"/>
        </w:rPr>
        <w:t>Spatial correlation between the moisture pathway (</w:t>
      </w:r>
      <w:r>
        <w:rPr>
          <w:rFonts w:hint="eastAsia" w:ascii="Cambria" w:hAnsi="Cambria" w:eastAsia="新細明體"/>
          <w:bCs/>
          <w:i/>
          <w:iCs/>
          <w:szCs w:val="24"/>
          <w:lang w:val="en-US" w:eastAsia="zh-TW"/>
        </w:rPr>
        <w:t>ET</w:t>
      </w:r>
      <w:r>
        <w:rPr>
          <w:rFonts w:hint="eastAsia" w:ascii="Cambria" w:hAnsi="Cambria" w:eastAsia="新細明體"/>
          <w:bCs/>
          <w:i/>
          <w:iCs/>
          <w:szCs w:val="24"/>
          <w:vertAlign w:val="subscript"/>
          <w:lang w:val="en-US" w:eastAsia="zh-TW"/>
        </w:rPr>
        <w:t>M</w:t>
      </w:r>
      <w:r>
        <w:rPr>
          <w:rFonts w:hint="eastAsia" w:ascii="Cambria" w:hAnsi="Cambria" w:eastAsia="新細明體"/>
          <w:bCs/>
          <w:szCs w:val="24"/>
          <w:lang w:val="en-US" w:eastAsia="zh-TW"/>
        </w:rPr>
        <w:t>) and the change in precipitation (</w:t>
      </w:r>
      <w:r>
        <w:rPr>
          <w:rFonts w:hint="eastAsia" w:ascii="Cambria" w:hAnsi="Cambria" w:eastAsia="新細明體"/>
          <w:bCs/>
          <w:i/>
          <w:iCs/>
          <w:szCs w:val="24"/>
          <w:lang w:val="en-US" w:eastAsia="zh-TW"/>
        </w:rPr>
        <w:t>P</w:t>
      </w:r>
      <w:r>
        <w:rPr>
          <w:rFonts w:hint="eastAsia" w:ascii="Cambria" w:hAnsi="Cambria" w:eastAsia="新細明體"/>
          <w:bCs/>
          <w:szCs w:val="24"/>
          <w:lang w:val="en-US" w:eastAsia="zh-TW"/>
        </w:rPr>
        <w:t>) (x-axis), and between the non-moisture pathway (</w:t>
      </w:r>
      <w:r>
        <w:rPr>
          <w:rFonts w:hint="eastAsia" w:ascii="Cambria" w:hAnsi="Cambria" w:eastAsia="新細明體"/>
          <w:bCs/>
          <w:i/>
          <w:iCs/>
          <w:szCs w:val="24"/>
          <w:lang w:val="en-US" w:eastAsia="zh-TW"/>
        </w:rPr>
        <w:t>ET</w:t>
      </w:r>
      <w:r>
        <w:rPr>
          <w:rFonts w:hint="eastAsia" w:ascii="Cambria" w:hAnsi="Cambria" w:eastAsia="新細明體"/>
          <w:bCs/>
          <w:i/>
          <w:iCs/>
          <w:szCs w:val="24"/>
          <w:vertAlign w:val="subscript"/>
          <w:lang w:val="en-US" w:eastAsia="zh-TW"/>
        </w:rPr>
        <w:t>N</w:t>
      </w:r>
      <w:r>
        <w:rPr>
          <w:rFonts w:hint="eastAsia" w:ascii="Cambria" w:hAnsi="Cambria" w:eastAsia="新細明體"/>
          <w:bCs/>
          <w:szCs w:val="24"/>
          <w:lang w:val="en-US" w:eastAsia="zh-TW"/>
        </w:rPr>
        <w:t>) and the change in available energy (</w:t>
      </w:r>
      <w:r>
        <w:rPr>
          <w:rFonts w:hint="eastAsia" w:ascii="Cambria" w:hAnsi="Cambria" w:eastAsia="新細明體"/>
          <w:bCs/>
          <w:i/>
          <w:iCs/>
          <w:szCs w:val="24"/>
          <w:lang w:val="en-US" w:eastAsia="zh-TW"/>
        </w:rPr>
        <w:t>AE</w:t>
      </w:r>
      <w:r>
        <w:rPr>
          <w:rFonts w:hint="eastAsia" w:ascii="Cambria" w:hAnsi="Cambria" w:eastAsia="新細明體"/>
          <w:bCs/>
          <w:szCs w:val="24"/>
          <w:lang w:val="en-US" w:eastAsia="zh-TW"/>
        </w:rPr>
        <w:t>) (y-axis), for each data product used in this study. Changes in each variable are calculated as the difference between the 15-year periods 2000–2015 and 1985–1999.</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細明體">
    <w:panose1 w:val="02020500000000000000"/>
    <w:charset w:val="88"/>
    <w:family w:val="roman"/>
    <w:pitch w:val="default"/>
    <w:sig w:usb0="A00002FF" w:usb1="28CFFCFA" w:usb2="00000016" w:usb3="00000000" w:csb0="00100001" w:csb1="0000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E153FC"/>
    <w:rsid w:val="032552C8"/>
    <w:rsid w:val="03B72795"/>
    <w:rsid w:val="0768740A"/>
    <w:rsid w:val="0DD9645C"/>
    <w:rsid w:val="0EDE1BCB"/>
    <w:rsid w:val="117D3BED"/>
    <w:rsid w:val="18540F4F"/>
    <w:rsid w:val="194C287F"/>
    <w:rsid w:val="1C512181"/>
    <w:rsid w:val="1FAB37DE"/>
    <w:rsid w:val="21405580"/>
    <w:rsid w:val="241B52D0"/>
    <w:rsid w:val="26E45ECB"/>
    <w:rsid w:val="2720113E"/>
    <w:rsid w:val="2A937A84"/>
    <w:rsid w:val="2C404E3B"/>
    <w:rsid w:val="2DE153FC"/>
    <w:rsid w:val="30172EC4"/>
    <w:rsid w:val="31553B41"/>
    <w:rsid w:val="339A24CE"/>
    <w:rsid w:val="349C63A8"/>
    <w:rsid w:val="387C0CFA"/>
    <w:rsid w:val="40EA30CD"/>
    <w:rsid w:val="42BB42A5"/>
    <w:rsid w:val="438F18D8"/>
    <w:rsid w:val="44984680"/>
    <w:rsid w:val="45A40651"/>
    <w:rsid w:val="46E04E29"/>
    <w:rsid w:val="54B330BB"/>
    <w:rsid w:val="59DF0492"/>
    <w:rsid w:val="5C0922C4"/>
    <w:rsid w:val="5F9B585D"/>
    <w:rsid w:val="67383895"/>
    <w:rsid w:val="697E6A58"/>
    <w:rsid w:val="6A4D2787"/>
    <w:rsid w:val="6CE6684F"/>
    <w:rsid w:val="6F607449"/>
    <w:rsid w:val="73B517E2"/>
    <w:rsid w:val="768F5592"/>
    <w:rsid w:val="7F1E1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lang w:val="en-US" w:eastAsia="en-US" w:bidi="ar-SA"/>
    </w:rPr>
  </w:style>
  <w:style w:type="paragraph" w:styleId="2">
    <w:name w:val="heading 1"/>
    <w:basedOn w:val="1"/>
    <w:next w:val="1"/>
    <w:semiHidden/>
    <w:qFormat/>
    <w:uiPriority w:val="0"/>
    <w:pPr>
      <w:keepNext/>
      <w:spacing w:before="240" w:after="60"/>
      <w:outlineLvl w:val="0"/>
    </w:pPr>
    <w:rPr>
      <w:b/>
      <w:bCs/>
      <w:kern w:val="32"/>
      <w:szCs w:val="24"/>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style>
  <w:style w:type="paragraph" w:styleId="6">
    <w:name w:val="footer"/>
    <w:basedOn w:val="1"/>
    <w:semiHidden/>
    <w:qFormat/>
    <w:uiPriority w:val="0"/>
    <w:pPr>
      <w:tabs>
        <w:tab w:val="center" w:pos="4680"/>
        <w:tab w:val="right" w:pos="9360"/>
      </w:tabs>
    </w:pPr>
  </w:style>
  <w:style w:type="character" w:styleId="7">
    <w:name w:val="Hyperlink"/>
    <w:basedOn w:val="3"/>
    <w:semiHidden/>
    <w:qFormat/>
    <w:uiPriority w:val="0"/>
    <w:rPr>
      <w:color w:val="0000FF"/>
      <w:u w:val="single"/>
    </w:rPr>
  </w:style>
  <w:style w:type="paragraph" w:styleId="8">
    <w:name w:val="Normal (Web)"/>
    <w:basedOn w:val="1"/>
    <w:semiHidden/>
    <w:qFormat/>
    <w:uiPriority w:val="0"/>
    <w:rPr>
      <w:szCs w:val="24"/>
    </w:rPr>
  </w:style>
  <w:style w:type="character" w:styleId="9">
    <w:name w:val="Strong"/>
    <w:basedOn w:val="3"/>
    <w:qFormat/>
    <w:uiPriority w:val="0"/>
    <w:rPr>
      <w:b/>
      <w:bCs/>
    </w:rPr>
  </w:style>
  <w:style w:type="paragraph" w:customStyle="1" w:styleId="10">
    <w:name w:val="SM Heading"/>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0</TotalTime>
  <ScaleCrop>false</ScaleCrop>
  <LinksUpToDate>false</LinksUpToDate>
  <CharactersWithSpaces>0</CharactersWithSpaces>
  <Application>WPS Office_12.2.0.21936_F1E327BC-269C-435d-A152-05C5408002CA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2025-04-17T14:24:00Z</dcterms:created>
  <dc:creator>Hsin Hsu</dc:creator>
  <cp:lastModifiedBy>Hsin Hsu</cp:lastModifiedBy>
  <dcterms:modified xsi:type="dcterms:W3CDTF">2025-07-18T01:56:04Z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1033-12.2.0.21936</vt:lpwstr>
  </property>
  <property fmtid="{D5CDD505-2E9C-101B-9397-08002B2CF9AE}" pid="3" name="ICV">
    <vt:lpwstr>080E8CA8539E4BF688BC6EEAE786C2BF_11</vt:lpwstr>
  </property>
</Properties>
</file>