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A3096" w14:textId="77777777" w:rsidR="00F33C1C" w:rsidRDefault="00F33C1C" w:rsidP="00F33C1C">
      <w:pPr>
        <w:rPr>
          <w:rFonts w:ascii="Times New Roman" w:hAnsi="Times New Roman" w:cs="Times New Roman"/>
          <w:b/>
          <w:bCs/>
          <w:lang w:val="en-GB"/>
        </w:rPr>
      </w:pPr>
    </w:p>
    <w:p w14:paraId="7BAB1A96" w14:textId="6D9914B1" w:rsidR="00991AB8" w:rsidRPr="00991AB8" w:rsidRDefault="00F33C1C" w:rsidP="00991AB8">
      <w:pPr>
        <w:rPr>
          <w:rFonts w:ascii="Times New Roman" w:hAnsi="Times New Roman" w:cs="Times New Roman"/>
          <w:b/>
          <w:bCs/>
          <w:lang w:val="en-GB"/>
        </w:rPr>
      </w:pPr>
      <w:r w:rsidRPr="00991AB8">
        <w:rPr>
          <w:rFonts w:ascii="Times New Roman" w:hAnsi="Times New Roman" w:cs="Times New Roman"/>
          <w:b/>
          <w:bCs/>
          <w:lang w:val="en-GB"/>
        </w:rPr>
        <w:t xml:space="preserve">Additional File </w:t>
      </w:r>
      <w:r w:rsidR="006302BA" w:rsidRPr="00991AB8">
        <w:rPr>
          <w:rFonts w:ascii="Times New Roman" w:hAnsi="Times New Roman" w:cs="Times New Roman"/>
          <w:b/>
          <w:bCs/>
          <w:lang w:val="en-GB"/>
        </w:rPr>
        <w:t>2</w:t>
      </w:r>
      <w:r w:rsidR="00991AB8" w:rsidRPr="00991AB8">
        <w:rPr>
          <w:rFonts w:ascii="Times New Roman" w:hAnsi="Times New Roman" w:cs="Times New Roman"/>
          <w:b/>
          <w:bCs/>
          <w:lang w:val="en-GB"/>
        </w:rPr>
        <w:t>. Supplementary clinical, histological, and structural</w:t>
      </w:r>
      <w:r w:rsidR="00991AB8">
        <w:rPr>
          <w:rFonts w:ascii="Times New Roman" w:hAnsi="Times New Roman" w:cs="Times New Roman"/>
          <w:b/>
          <w:bCs/>
          <w:lang w:val="en-GB"/>
        </w:rPr>
        <w:t xml:space="preserve"> variant</w:t>
      </w:r>
      <w:r w:rsidR="00991AB8" w:rsidRPr="00991AB8">
        <w:rPr>
          <w:rFonts w:ascii="Times New Roman" w:hAnsi="Times New Roman" w:cs="Times New Roman"/>
          <w:b/>
          <w:bCs/>
          <w:lang w:val="en-GB"/>
        </w:rPr>
        <w:t xml:space="preserve"> data</w:t>
      </w:r>
    </w:p>
    <w:p w14:paraId="6C13709A" w14:textId="77777777" w:rsidR="00991AB8" w:rsidRDefault="00991AB8" w:rsidP="00991AB8">
      <w:pPr>
        <w:spacing w:line="360" w:lineRule="auto"/>
        <w:rPr>
          <w:rFonts w:ascii="Times New Roman" w:hAnsi="Times New Roman" w:cs="Times New Roman"/>
          <w:lang w:val="en-GB"/>
        </w:rPr>
      </w:pPr>
    </w:p>
    <w:p w14:paraId="11FFB245" w14:textId="41378CBD" w:rsidR="00991AB8" w:rsidRDefault="00991AB8" w:rsidP="00991AB8">
      <w:pPr>
        <w:spacing w:line="360" w:lineRule="auto"/>
        <w:rPr>
          <w:rFonts w:ascii="Times New Roman" w:hAnsi="Times New Roman" w:cs="Times New Roman"/>
          <w:b/>
          <w:bCs/>
          <w:lang w:val="en-GB"/>
        </w:rPr>
      </w:pPr>
      <w:r w:rsidRPr="00991AB8">
        <w:rPr>
          <w:rFonts w:ascii="Times New Roman" w:hAnsi="Times New Roman" w:cs="Times New Roman"/>
          <w:b/>
          <w:bCs/>
          <w:lang w:val="en-GB"/>
        </w:rPr>
        <w:t>Index</w:t>
      </w:r>
    </w:p>
    <w:p w14:paraId="03B08EFF" w14:textId="77777777" w:rsidR="00E471BA" w:rsidRPr="00991AB8" w:rsidRDefault="00E471BA" w:rsidP="00991AB8">
      <w:pPr>
        <w:spacing w:line="360" w:lineRule="auto"/>
        <w:rPr>
          <w:rFonts w:ascii="Times New Roman" w:hAnsi="Times New Roman" w:cs="Times New Roman"/>
          <w:b/>
          <w:bCs/>
          <w:lang w:val="en-GB"/>
        </w:rPr>
      </w:pPr>
    </w:p>
    <w:p w14:paraId="6E27D70A" w14:textId="73948540" w:rsidR="00991AB8" w:rsidRDefault="00991AB8" w:rsidP="00991AB8">
      <w:pPr>
        <w:spacing w:line="360" w:lineRule="auto"/>
        <w:rPr>
          <w:rFonts w:ascii="Times New Roman" w:hAnsi="Times New Roman" w:cs="Times New Roman"/>
          <w:lang w:val="en-GB"/>
        </w:rPr>
      </w:pPr>
      <w:r w:rsidRPr="00991AB8">
        <w:rPr>
          <w:rFonts w:ascii="Times New Roman" w:hAnsi="Times New Roman" w:cs="Times New Roman"/>
          <w:lang w:val="en-GB"/>
        </w:rPr>
        <w:t>Figure S1. Muscle biopsy from Patient F1-P1</w:t>
      </w:r>
      <w:r w:rsidR="00E471BA">
        <w:rPr>
          <w:rFonts w:ascii="Times New Roman" w:hAnsi="Times New Roman" w:cs="Times New Roman"/>
          <w:lang w:val="en-GB"/>
        </w:rPr>
        <w:t>.</w:t>
      </w:r>
    </w:p>
    <w:p w14:paraId="501B8DA7" w14:textId="77777777" w:rsidR="00991AB8" w:rsidRPr="00991AB8" w:rsidRDefault="00991AB8" w:rsidP="00991AB8">
      <w:pPr>
        <w:spacing w:line="360" w:lineRule="auto"/>
        <w:rPr>
          <w:rFonts w:ascii="Times New Roman" w:hAnsi="Times New Roman" w:cs="Times New Roman"/>
          <w:lang w:val="en-GB"/>
        </w:rPr>
      </w:pPr>
    </w:p>
    <w:p w14:paraId="6A7434D0" w14:textId="091FB688" w:rsidR="003E4C28" w:rsidRDefault="003E4C28" w:rsidP="003E4C28">
      <w:pPr>
        <w:spacing w:line="360" w:lineRule="auto"/>
        <w:rPr>
          <w:rFonts w:ascii="Times New Roman" w:hAnsi="Times New Roman" w:cs="Times New Roman"/>
          <w:lang w:val="en-GB"/>
        </w:rPr>
      </w:pPr>
      <w:r w:rsidRPr="00991AB8">
        <w:rPr>
          <w:rFonts w:ascii="Times New Roman" w:hAnsi="Times New Roman" w:cs="Times New Roman"/>
          <w:lang w:val="en-GB"/>
        </w:rPr>
        <w:t>Figure S</w:t>
      </w:r>
      <w:r w:rsidR="008A7B43">
        <w:rPr>
          <w:rFonts w:ascii="Times New Roman" w:hAnsi="Times New Roman" w:cs="Times New Roman"/>
          <w:lang w:val="en-GB"/>
        </w:rPr>
        <w:t>2</w:t>
      </w:r>
      <w:r w:rsidRPr="00991AB8">
        <w:rPr>
          <w:rFonts w:ascii="Times New Roman" w:hAnsi="Times New Roman" w:cs="Times New Roman"/>
          <w:lang w:val="en-GB"/>
        </w:rPr>
        <w:t xml:space="preserve">. </w:t>
      </w:r>
      <w:r w:rsidR="008A7B43">
        <w:rPr>
          <w:rFonts w:ascii="Times New Roman" w:hAnsi="Times New Roman" w:cs="Times New Roman"/>
          <w:lang w:val="en-GB"/>
        </w:rPr>
        <w:t>M</w:t>
      </w:r>
      <w:r w:rsidRPr="00991AB8">
        <w:rPr>
          <w:rFonts w:ascii="Times New Roman" w:hAnsi="Times New Roman" w:cs="Times New Roman"/>
          <w:lang w:val="en-GB"/>
        </w:rPr>
        <w:t>uscle biopsy</w:t>
      </w:r>
      <w:r w:rsidR="008A7B43">
        <w:rPr>
          <w:rFonts w:ascii="Times New Roman" w:hAnsi="Times New Roman" w:cs="Times New Roman"/>
          <w:lang w:val="en-GB"/>
        </w:rPr>
        <w:t xml:space="preserve"> </w:t>
      </w:r>
      <w:r w:rsidR="008A7B43" w:rsidRPr="00991AB8">
        <w:rPr>
          <w:rFonts w:ascii="Times New Roman" w:hAnsi="Times New Roman" w:cs="Times New Roman"/>
          <w:lang w:val="en-GB"/>
        </w:rPr>
        <w:t>of Patient F7-P1</w:t>
      </w:r>
      <w:r w:rsidR="00E471BA">
        <w:rPr>
          <w:rFonts w:ascii="Times New Roman" w:hAnsi="Times New Roman" w:cs="Times New Roman"/>
          <w:lang w:val="en-GB"/>
        </w:rPr>
        <w:t>.</w:t>
      </w:r>
    </w:p>
    <w:p w14:paraId="071B1277" w14:textId="77777777" w:rsidR="003E4C28" w:rsidRPr="00991AB8" w:rsidRDefault="003E4C28" w:rsidP="003E4C28">
      <w:pPr>
        <w:spacing w:line="360" w:lineRule="auto"/>
        <w:rPr>
          <w:rFonts w:ascii="Times New Roman" w:hAnsi="Times New Roman" w:cs="Times New Roman"/>
          <w:lang w:val="en-GB"/>
        </w:rPr>
      </w:pPr>
    </w:p>
    <w:p w14:paraId="34A01F38" w14:textId="59B4E73D" w:rsidR="003E4C28" w:rsidRDefault="003E4C28" w:rsidP="003E4C28">
      <w:pPr>
        <w:spacing w:line="360" w:lineRule="auto"/>
        <w:rPr>
          <w:rFonts w:ascii="Times New Roman" w:hAnsi="Times New Roman" w:cs="Times New Roman"/>
          <w:lang w:val="en-GB"/>
        </w:rPr>
      </w:pPr>
      <w:r w:rsidRPr="00991AB8">
        <w:rPr>
          <w:rFonts w:ascii="Times New Roman" w:hAnsi="Times New Roman" w:cs="Times New Roman"/>
          <w:lang w:val="en-GB"/>
        </w:rPr>
        <w:t>Figure S</w:t>
      </w:r>
      <w:r w:rsidR="008A7B43">
        <w:rPr>
          <w:rFonts w:ascii="Times New Roman" w:hAnsi="Times New Roman" w:cs="Times New Roman"/>
          <w:lang w:val="en-GB"/>
        </w:rPr>
        <w:t>3</w:t>
      </w:r>
      <w:r w:rsidRPr="00991AB8">
        <w:rPr>
          <w:rFonts w:ascii="Times New Roman" w:hAnsi="Times New Roman" w:cs="Times New Roman"/>
          <w:lang w:val="en-GB"/>
        </w:rPr>
        <w:t>. Muscle MRI of Patient F8-P1</w:t>
      </w:r>
      <w:r>
        <w:rPr>
          <w:rFonts w:ascii="Times New Roman" w:hAnsi="Times New Roman" w:cs="Times New Roman"/>
          <w:lang w:val="en-GB"/>
        </w:rPr>
        <w:t>.</w:t>
      </w:r>
    </w:p>
    <w:p w14:paraId="79E252FE" w14:textId="77777777" w:rsidR="003E4C28" w:rsidRDefault="003E4C28" w:rsidP="003E4C28">
      <w:pPr>
        <w:spacing w:line="360" w:lineRule="auto"/>
        <w:rPr>
          <w:rFonts w:ascii="Times New Roman" w:hAnsi="Times New Roman" w:cs="Times New Roman"/>
          <w:lang w:val="en-GB"/>
        </w:rPr>
      </w:pPr>
    </w:p>
    <w:p w14:paraId="09717FB7" w14:textId="0CE7FB6A" w:rsidR="00991AB8" w:rsidRDefault="00991AB8" w:rsidP="00991AB8">
      <w:pPr>
        <w:spacing w:line="360" w:lineRule="auto"/>
        <w:rPr>
          <w:rFonts w:ascii="Times New Roman" w:hAnsi="Times New Roman" w:cs="Times New Roman"/>
          <w:lang w:val="en-GB"/>
        </w:rPr>
      </w:pPr>
      <w:r w:rsidRPr="00991AB8">
        <w:rPr>
          <w:rFonts w:ascii="Times New Roman" w:hAnsi="Times New Roman" w:cs="Times New Roman"/>
          <w:lang w:val="en-GB"/>
        </w:rPr>
        <w:t>Figure S</w:t>
      </w:r>
      <w:r w:rsidR="008A7B43">
        <w:rPr>
          <w:rFonts w:ascii="Times New Roman" w:hAnsi="Times New Roman" w:cs="Times New Roman"/>
          <w:lang w:val="en-GB"/>
        </w:rPr>
        <w:t>4</w:t>
      </w:r>
      <w:r w:rsidRPr="00991AB8">
        <w:rPr>
          <w:rFonts w:ascii="Times New Roman" w:hAnsi="Times New Roman" w:cs="Times New Roman"/>
          <w:lang w:val="en-GB"/>
        </w:rPr>
        <w:t xml:space="preserve">. </w:t>
      </w:r>
      <w:r w:rsidRPr="004C3A91">
        <w:rPr>
          <w:rFonts w:ascii="Times New Roman" w:hAnsi="Times New Roman" w:cs="Times New Roman"/>
          <w:lang w:val="en-GB"/>
        </w:rPr>
        <w:t>Experimental or computationally</w:t>
      </w:r>
      <w:r w:rsidR="00D91386">
        <w:rPr>
          <w:rFonts w:ascii="Times New Roman" w:hAnsi="Times New Roman" w:cs="Times New Roman"/>
          <w:lang w:val="en-GB"/>
        </w:rPr>
        <w:t xml:space="preserve"> </w:t>
      </w:r>
      <w:r w:rsidRPr="004C3A91">
        <w:rPr>
          <w:rFonts w:ascii="Times New Roman" w:hAnsi="Times New Roman" w:cs="Times New Roman"/>
          <w:lang w:val="en-GB"/>
        </w:rPr>
        <w:t>predicted structures of titin domains</w:t>
      </w:r>
      <w:r>
        <w:rPr>
          <w:rFonts w:ascii="Times New Roman" w:hAnsi="Times New Roman" w:cs="Times New Roman"/>
          <w:lang w:val="en-GB"/>
        </w:rPr>
        <w:t xml:space="preserve"> (</w:t>
      </w:r>
      <w:r w:rsidRPr="00991AB8">
        <w:rPr>
          <w:rFonts w:ascii="Times New Roman" w:hAnsi="Times New Roman" w:cs="Times New Roman"/>
          <w:lang w:val="en-GB"/>
        </w:rPr>
        <w:t>Ig-31, Ig-54, and Ig-68</w:t>
      </w:r>
      <w:r>
        <w:rPr>
          <w:rFonts w:ascii="Times New Roman" w:hAnsi="Times New Roman" w:cs="Times New Roman"/>
          <w:lang w:val="en-GB"/>
        </w:rPr>
        <w:t>)</w:t>
      </w:r>
      <w:r w:rsidRPr="004C3A91">
        <w:rPr>
          <w:rFonts w:ascii="Times New Roman" w:hAnsi="Times New Roman" w:cs="Times New Roman"/>
          <w:lang w:val="en-GB"/>
        </w:rPr>
        <w:t xml:space="preserve"> studied in vitro</w:t>
      </w:r>
    </w:p>
    <w:p w14:paraId="13C2BC10" w14:textId="77777777" w:rsidR="00991AB8" w:rsidRPr="00991AB8" w:rsidRDefault="00991AB8" w:rsidP="00991AB8">
      <w:pPr>
        <w:spacing w:line="360" w:lineRule="auto"/>
        <w:rPr>
          <w:rFonts w:ascii="Times New Roman" w:hAnsi="Times New Roman" w:cs="Times New Roman"/>
          <w:lang w:val="en-GB"/>
        </w:rPr>
      </w:pPr>
    </w:p>
    <w:p w14:paraId="303C3452" w14:textId="5F425C6A" w:rsidR="00077B78" w:rsidRDefault="00077B78" w:rsidP="00077B78">
      <w:pPr>
        <w:spacing w:line="360" w:lineRule="auto"/>
        <w:rPr>
          <w:rFonts w:ascii="Times New Roman" w:hAnsi="Times New Roman" w:cs="Times New Roman"/>
          <w:lang w:val="en-US"/>
        </w:rPr>
      </w:pPr>
      <w:r>
        <w:rPr>
          <w:rFonts w:ascii="Times New Roman" w:hAnsi="Times New Roman" w:cs="Times New Roman"/>
          <w:lang w:val="en-US"/>
        </w:rPr>
        <w:t>Figure S</w:t>
      </w:r>
      <w:r w:rsidR="008A7B43">
        <w:rPr>
          <w:rFonts w:ascii="Times New Roman" w:hAnsi="Times New Roman" w:cs="Times New Roman"/>
          <w:lang w:val="en-US"/>
        </w:rPr>
        <w:t>5</w:t>
      </w:r>
      <w:r>
        <w:rPr>
          <w:rFonts w:ascii="Times New Roman" w:hAnsi="Times New Roman" w:cs="Times New Roman"/>
          <w:lang w:val="en-US"/>
        </w:rPr>
        <w:t>.</w:t>
      </w:r>
      <w:r w:rsidRPr="005225F6">
        <w:rPr>
          <w:rFonts w:ascii="Times New Roman" w:hAnsi="Times New Roman" w:cs="Times New Roman"/>
          <w:lang w:val="en-US"/>
        </w:rPr>
        <w:t xml:space="preserve"> </w:t>
      </w:r>
      <w:r w:rsidRPr="00991AB8">
        <w:rPr>
          <w:rFonts w:ascii="Times New Roman" w:hAnsi="Times New Roman" w:cs="Times New Roman"/>
          <w:lang w:val="en-US"/>
        </w:rPr>
        <w:t>Quotient surface accessible surface area q(SASA) of wild type (WT) amino acids mutated to either proline or any other amino acid in patient cohort</w:t>
      </w:r>
    </w:p>
    <w:p w14:paraId="525CA3FD" w14:textId="77777777" w:rsidR="00077B78" w:rsidRPr="00991AB8" w:rsidRDefault="00077B78" w:rsidP="00077B78">
      <w:pPr>
        <w:spacing w:line="360" w:lineRule="auto"/>
        <w:rPr>
          <w:rFonts w:ascii="Times New Roman" w:hAnsi="Times New Roman" w:cs="Times New Roman"/>
          <w:lang w:val="en-GB"/>
        </w:rPr>
      </w:pPr>
    </w:p>
    <w:p w14:paraId="04FB960A" w14:textId="0763420B" w:rsidR="00991AB8" w:rsidRDefault="00991AB8" w:rsidP="00991AB8">
      <w:pPr>
        <w:spacing w:line="360" w:lineRule="auto"/>
        <w:rPr>
          <w:rFonts w:ascii="Times New Roman" w:hAnsi="Times New Roman" w:cs="Times New Roman"/>
          <w:lang w:val="en-US"/>
        </w:rPr>
      </w:pPr>
      <w:r w:rsidRPr="00991AB8">
        <w:rPr>
          <w:rFonts w:ascii="Times New Roman" w:hAnsi="Times New Roman" w:cs="Times New Roman"/>
          <w:lang w:val="en-GB"/>
        </w:rPr>
        <w:t>Figure S</w:t>
      </w:r>
      <w:r w:rsidR="008A7B43">
        <w:rPr>
          <w:rFonts w:ascii="Times New Roman" w:hAnsi="Times New Roman" w:cs="Times New Roman"/>
          <w:lang w:val="en-GB"/>
        </w:rPr>
        <w:t>6</w:t>
      </w:r>
      <w:r w:rsidRPr="00991AB8">
        <w:rPr>
          <w:rFonts w:ascii="Times New Roman" w:hAnsi="Times New Roman" w:cs="Times New Roman"/>
          <w:lang w:val="en-GB"/>
        </w:rPr>
        <w:t xml:space="preserve">. </w:t>
      </w:r>
      <w:r w:rsidR="005225F6" w:rsidRPr="005225F6">
        <w:rPr>
          <w:rFonts w:ascii="Times New Roman" w:hAnsi="Times New Roman" w:cs="Times New Roman"/>
          <w:lang w:val="en-GB"/>
        </w:rPr>
        <w:t>Widefield fluorescence microscopy images of COS-7 cells expressing GFP-tagged WT and missense variant-containing titin domains.</w:t>
      </w:r>
    </w:p>
    <w:p w14:paraId="75868E7B" w14:textId="77777777" w:rsidR="005225F6" w:rsidRDefault="005225F6" w:rsidP="00991AB8">
      <w:pPr>
        <w:spacing w:line="360" w:lineRule="auto"/>
        <w:rPr>
          <w:rFonts w:ascii="Times New Roman" w:hAnsi="Times New Roman" w:cs="Times New Roman"/>
          <w:lang w:val="en-US"/>
        </w:rPr>
      </w:pPr>
    </w:p>
    <w:p w14:paraId="3CB38F26" w14:textId="20E7BBC1" w:rsidR="00F33C1C" w:rsidRPr="00991AB8" w:rsidRDefault="00F33C1C" w:rsidP="00991AB8">
      <w:pPr>
        <w:spacing w:line="360" w:lineRule="auto"/>
        <w:rPr>
          <w:rFonts w:ascii="Times New Roman" w:hAnsi="Times New Roman" w:cs="Times New Roman"/>
          <w:lang w:val="en-GB"/>
        </w:rPr>
      </w:pPr>
      <w:r w:rsidRPr="00991AB8">
        <w:rPr>
          <w:rFonts w:ascii="Times New Roman" w:hAnsi="Times New Roman" w:cs="Times New Roman"/>
          <w:lang w:val="en-GB"/>
        </w:rPr>
        <w:br w:type="page"/>
      </w:r>
    </w:p>
    <w:p w14:paraId="5EC596A9" w14:textId="1255EDCA" w:rsidR="00B22BF2" w:rsidRDefault="00B22BF2" w:rsidP="00F33C1C">
      <w:pPr>
        <w:rPr>
          <w:rFonts w:ascii="Times New Roman" w:hAnsi="Times New Roman" w:cs="Times New Roman"/>
          <w:b/>
          <w:bCs/>
          <w:lang w:val="en-GB"/>
        </w:rPr>
      </w:pPr>
      <w:r>
        <w:rPr>
          <w:rFonts w:ascii="Times New Roman" w:hAnsi="Times New Roman" w:cs="Times New Roman"/>
          <w:b/>
          <w:bCs/>
          <w:noProof/>
          <w:lang w:val="en-GB"/>
        </w:rPr>
        <w:lastRenderedPageBreak/>
        <w:drawing>
          <wp:inline distT="0" distB="0" distL="0" distR="0" wp14:anchorId="05902857" wp14:editId="150E0229">
            <wp:extent cx="6120130" cy="2254250"/>
            <wp:effectExtent l="0" t="0" r="1270" b="6350"/>
            <wp:docPr id="822453681" name="Immagine 1" descr="Immagine che contiene modello, tessu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53681" name="Immagine 1" descr="Immagine che contiene modello, tessuto&#10;&#10;Il contenuto generato dall'IA potrebbe non essere corretto."/>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20130" cy="2254250"/>
                    </a:xfrm>
                    <a:prstGeom prst="rect">
                      <a:avLst/>
                    </a:prstGeom>
                  </pic:spPr>
                </pic:pic>
              </a:graphicData>
            </a:graphic>
          </wp:inline>
        </w:drawing>
      </w:r>
    </w:p>
    <w:p w14:paraId="04CDFAC2" w14:textId="77777777" w:rsidR="00B22BF2" w:rsidRDefault="00B22BF2" w:rsidP="00F33C1C">
      <w:pPr>
        <w:rPr>
          <w:rFonts w:ascii="Times New Roman" w:hAnsi="Times New Roman" w:cs="Times New Roman"/>
          <w:b/>
          <w:bCs/>
          <w:lang w:val="en-GB"/>
        </w:rPr>
      </w:pPr>
    </w:p>
    <w:p w14:paraId="2BEEFD61" w14:textId="18DAF6FF" w:rsidR="00B22BF2" w:rsidRPr="0017426A" w:rsidRDefault="00B22BF2" w:rsidP="00B22BF2">
      <w:pPr>
        <w:rPr>
          <w:rFonts w:ascii="Times New Roman" w:hAnsi="Times New Roman" w:cs="Times New Roman"/>
          <w:lang w:val="en-GB"/>
        </w:rPr>
      </w:pPr>
      <w:r>
        <w:rPr>
          <w:rFonts w:ascii="Times New Roman" w:hAnsi="Times New Roman" w:cs="Times New Roman"/>
          <w:b/>
          <w:bCs/>
          <w:lang w:val="en-GB"/>
        </w:rPr>
        <w:t xml:space="preserve">Figure S1. </w:t>
      </w:r>
      <w:r w:rsidR="008A7B43">
        <w:rPr>
          <w:rFonts w:ascii="Times New Roman" w:hAnsi="Times New Roman" w:cs="Times New Roman"/>
          <w:lang w:val="en-GB"/>
        </w:rPr>
        <w:t xml:space="preserve">Patient </w:t>
      </w:r>
      <w:r w:rsidRPr="005B70AC">
        <w:rPr>
          <w:rFonts w:ascii="Times New Roman" w:hAnsi="Times New Roman" w:cs="Times New Roman"/>
          <w:lang w:val="en-GB"/>
        </w:rPr>
        <w:t>F1-P1</w:t>
      </w:r>
      <w:r w:rsidR="008A7B43">
        <w:rPr>
          <w:rFonts w:ascii="Times New Roman" w:hAnsi="Times New Roman" w:cs="Times New Roman"/>
          <w:lang w:val="en-GB"/>
        </w:rPr>
        <w:t>, m</w:t>
      </w:r>
      <w:r w:rsidRPr="002933BF">
        <w:rPr>
          <w:rFonts w:ascii="Times New Roman" w:hAnsi="Times New Roman" w:cs="Times New Roman"/>
          <w:lang w:val="en-GB"/>
        </w:rPr>
        <w:t>uscle biopsy.</w:t>
      </w:r>
      <w:r>
        <w:rPr>
          <w:rFonts w:ascii="Times New Roman" w:hAnsi="Times New Roman" w:cs="Times New Roman"/>
          <w:lang w:val="en-GB"/>
        </w:rPr>
        <w:t xml:space="preserve"> V</w:t>
      </w:r>
      <w:r w:rsidRPr="0017426A">
        <w:rPr>
          <w:rFonts w:ascii="Times New Roman" w:hAnsi="Times New Roman" w:cs="Times New Roman"/>
          <w:lang w:val="en-GB"/>
        </w:rPr>
        <w:t>astus lateralis</w:t>
      </w:r>
      <w:r>
        <w:rPr>
          <w:rFonts w:ascii="Times New Roman" w:hAnsi="Times New Roman" w:cs="Times New Roman"/>
          <w:lang w:val="en-GB"/>
        </w:rPr>
        <w:t xml:space="preserve">, performed </w:t>
      </w:r>
      <w:r w:rsidR="009675CD">
        <w:rPr>
          <w:rFonts w:ascii="Times New Roman" w:hAnsi="Times New Roman" w:cs="Times New Roman"/>
          <w:lang w:val="en-GB"/>
        </w:rPr>
        <w:t>in infancy</w:t>
      </w:r>
      <w:r>
        <w:rPr>
          <w:rFonts w:ascii="Times New Roman" w:hAnsi="Times New Roman" w:cs="Times New Roman"/>
          <w:lang w:val="en-GB"/>
        </w:rPr>
        <w:t>.</w:t>
      </w:r>
    </w:p>
    <w:p w14:paraId="0A7B3C92" w14:textId="7C73866B" w:rsidR="00B22BF2" w:rsidRDefault="00B22BF2" w:rsidP="00B22BF2">
      <w:pPr>
        <w:rPr>
          <w:rFonts w:ascii="Times New Roman" w:hAnsi="Times New Roman" w:cs="Times New Roman"/>
          <w:lang w:val="en-GB"/>
        </w:rPr>
      </w:pPr>
      <w:r w:rsidRPr="0017426A">
        <w:rPr>
          <w:rFonts w:ascii="Times New Roman" w:hAnsi="Times New Roman" w:cs="Times New Roman"/>
          <w:lang w:val="en-GB"/>
        </w:rPr>
        <w:t xml:space="preserve">Variability in muscle fibre calibre due to the presence of some atrophic fibres and a slight increase in </w:t>
      </w:r>
      <w:proofErr w:type="spellStart"/>
      <w:r w:rsidRPr="0017426A">
        <w:rPr>
          <w:rFonts w:ascii="Times New Roman" w:hAnsi="Times New Roman" w:cs="Times New Roman"/>
          <w:lang w:val="en-GB"/>
        </w:rPr>
        <w:t>endomysial</w:t>
      </w:r>
      <w:proofErr w:type="spellEnd"/>
      <w:r w:rsidRPr="0017426A">
        <w:rPr>
          <w:rFonts w:ascii="Times New Roman" w:hAnsi="Times New Roman" w:cs="Times New Roman"/>
          <w:lang w:val="en-GB"/>
        </w:rPr>
        <w:t xml:space="preserve"> connective tissue</w:t>
      </w:r>
      <w:r>
        <w:rPr>
          <w:rFonts w:ascii="Times New Roman" w:hAnsi="Times New Roman" w:cs="Times New Roman"/>
          <w:lang w:val="en-GB"/>
        </w:rPr>
        <w:t xml:space="preserve">. </w:t>
      </w:r>
      <w:r w:rsidRPr="00E2186F">
        <w:rPr>
          <w:rFonts w:ascii="Times New Roman" w:hAnsi="Times New Roman" w:cs="Times New Roman"/>
          <w:lang w:val="en-GB"/>
        </w:rPr>
        <w:t>ATPas</w:t>
      </w:r>
      <w:r w:rsidR="004C3A91">
        <w:rPr>
          <w:rFonts w:ascii="Times New Roman" w:hAnsi="Times New Roman" w:cs="Times New Roman"/>
          <w:lang w:val="en-GB"/>
        </w:rPr>
        <w:t>e</w:t>
      </w:r>
      <w:r w:rsidRPr="00E2186F">
        <w:rPr>
          <w:rFonts w:ascii="Times New Roman" w:hAnsi="Times New Roman" w:cs="Times New Roman"/>
          <w:lang w:val="en-GB"/>
        </w:rPr>
        <w:t xml:space="preserve"> pH 4.3 shows predominance of type 1 fibres</w:t>
      </w:r>
      <w:r w:rsidR="003E4C28">
        <w:rPr>
          <w:rFonts w:ascii="Times New Roman" w:hAnsi="Times New Roman" w:cs="Times New Roman"/>
          <w:lang w:val="en-GB"/>
        </w:rPr>
        <w:t>.</w:t>
      </w:r>
    </w:p>
    <w:p w14:paraId="0C03A501" w14:textId="34CF67B5" w:rsidR="00B22BF2" w:rsidRDefault="00B22BF2" w:rsidP="00F33C1C">
      <w:pPr>
        <w:rPr>
          <w:rFonts w:ascii="Times New Roman" w:hAnsi="Times New Roman" w:cs="Times New Roman"/>
          <w:b/>
          <w:bCs/>
          <w:lang w:val="en-GB"/>
        </w:rPr>
      </w:pPr>
    </w:p>
    <w:p w14:paraId="116A2BAD" w14:textId="5CAF6791" w:rsidR="00B22BF2" w:rsidRDefault="003E4C28" w:rsidP="00F33C1C">
      <w:pPr>
        <w:rPr>
          <w:rFonts w:ascii="Times New Roman" w:hAnsi="Times New Roman" w:cs="Times New Roman"/>
          <w:b/>
          <w:bCs/>
          <w:lang w:val="en-GB"/>
        </w:rPr>
      </w:pPr>
      <w:r>
        <w:rPr>
          <w:noProof/>
        </w:rPr>
        <w:drawing>
          <wp:inline distT="0" distB="0" distL="0" distR="0" wp14:anchorId="50252055" wp14:editId="08E6A0D9">
            <wp:extent cx="3059430" cy="3329507"/>
            <wp:effectExtent l="0" t="0" r="1270" b="0"/>
            <wp:docPr id="165056657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66571" name=""/>
                    <pic:cNvPicPr/>
                  </pic:nvPicPr>
                  <pic:blipFill rotWithShape="1">
                    <a:blip r:embed="rId5"/>
                    <a:srcRect l="49668" r="4255"/>
                    <a:stretch>
                      <a:fillRect/>
                    </a:stretch>
                  </pic:blipFill>
                  <pic:spPr bwMode="auto">
                    <a:xfrm>
                      <a:off x="0" y="0"/>
                      <a:ext cx="3078004" cy="3349721"/>
                    </a:xfrm>
                    <a:prstGeom prst="rect">
                      <a:avLst/>
                    </a:prstGeom>
                    <a:ln>
                      <a:noFill/>
                    </a:ln>
                    <a:extLst>
                      <a:ext uri="{53640926-AAD7-44D8-BBD7-CCE9431645EC}">
                        <a14:shadowObscured xmlns:a14="http://schemas.microsoft.com/office/drawing/2010/main"/>
                      </a:ext>
                    </a:extLst>
                  </pic:spPr>
                </pic:pic>
              </a:graphicData>
            </a:graphic>
          </wp:inline>
        </w:drawing>
      </w:r>
    </w:p>
    <w:p w14:paraId="7E94ACAA" w14:textId="77777777" w:rsidR="003E4C28" w:rsidRDefault="003E4C28" w:rsidP="00F33C1C">
      <w:pPr>
        <w:rPr>
          <w:rFonts w:ascii="Times New Roman" w:hAnsi="Times New Roman" w:cs="Times New Roman"/>
          <w:b/>
          <w:bCs/>
          <w:lang w:val="en-GB"/>
        </w:rPr>
      </w:pPr>
    </w:p>
    <w:p w14:paraId="3D1E8211" w14:textId="4F9CBC4E" w:rsidR="003E4C28" w:rsidRDefault="003E4C28" w:rsidP="003E4C28">
      <w:pPr>
        <w:rPr>
          <w:rFonts w:ascii="Times New Roman" w:hAnsi="Times New Roman" w:cs="Times New Roman"/>
          <w:lang w:val="en-GB"/>
        </w:rPr>
      </w:pPr>
      <w:r w:rsidRPr="00F33C1C">
        <w:rPr>
          <w:rFonts w:ascii="Times New Roman" w:hAnsi="Times New Roman" w:cs="Times New Roman"/>
          <w:b/>
          <w:bCs/>
          <w:lang w:val="en-GB"/>
        </w:rPr>
        <w:t>Figure S</w:t>
      </w:r>
      <w:r w:rsidR="008A7B43">
        <w:rPr>
          <w:rFonts w:ascii="Times New Roman" w:hAnsi="Times New Roman" w:cs="Times New Roman"/>
          <w:b/>
          <w:bCs/>
          <w:lang w:val="en-GB"/>
        </w:rPr>
        <w:t>2</w:t>
      </w:r>
      <w:r w:rsidRPr="00F33C1C">
        <w:rPr>
          <w:rFonts w:ascii="Times New Roman" w:hAnsi="Times New Roman" w:cs="Times New Roman"/>
          <w:b/>
          <w:bCs/>
          <w:lang w:val="en-GB"/>
        </w:rPr>
        <w:t>.</w:t>
      </w:r>
      <w:r w:rsidRPr="00F33C1C">
        <w:rPr>
          <w:rFonts w:ascii="Times New Roman" w:hAnsi="Times New Roman" w:cs="Times New Roman"/>
          <w:lang w:val="en-GB"/>
        </w:rPr>
        <w:t xml:space="preserve"> </w:t>
      </w:r>
      <w:r>
        <w:rPr>
          <w:rFonts w:ascii="Times New Roman" w:hAnsi="Times New Roman" w:cs="Times New Roman"/>
          <w:lang w:val="en-GB"/>
        </w:rPr>
        <w:t xml:space="preserve">Patient </w:t>
      </w:r>
      <w:r w:rsidRPr="00F33C1C">
        <w:rPr>
          <w:rFonts w:ascii="Times New Roman" w:hAnsi="Times New Roman" w:cs="Times New Roman"/>
          <w:lang w:val="en-GB"/>
        </w:rPr>
        <w:t>F7-P1</w:t>
      </w:r>
      <w:r>
        <w:rPr>
          <w:rFonts w:ascii="Times New Roman" w:hAnsi="Times New Roman" w:cs="Times New Roman"/>
          <w:lang w:val="en-GB"/>
        </w:rPr>
        <w:t>,</w:t>
      </w:r>
      <w:r w:rsidRPr="002933BF">
        <w:rPr>
          <w:rFonts w:ascii="Times New Roman" w:hAnsi="Times New Roman" w:cs="Times New Roman"/>
          <w:lang w:val="en-GB"/>
        </w:rPr>
        <w:t xml:space="preserve"> </w:t>
      </w:r>
      <w:r>
        <w:rPr>
          <w:rFonts w:ascii="Times New Roman" w:hAnsi="Times New Roman" w:cs="Times New Roman"/>
          <w:lang w:val="en-GB"/>
        </w:rPr>
        <w:t>showing</w:t>
      </w:r>
      <w:r w:rsidRPr="002933BF">
        <w:rPr>
          <w:rFonts w:ascii="Times New Roman" w:hAnsi="Times New Roman" w:cs="Times New Roman"/>
          <w:lang w:val="en-GB"/>
        </w:rPr>
        <w:t xml:space="preserve"> distal </w:t>
      </w:r>
      <w:r>
        <w:rPr>
          <w:rFonts w:ascii="Times New Roman" w:hAnsi="Times New Roman" w:cs="Times New Roman"/>
          <w:lang w:val="en-GB"/>
        </w:rPr>
        <w:t xml:space="preserve">involvement, scapular winging. </w:t>
      </w:r>
      <w:r w:rsidRPr="00BF1EB5">
        <w:rPr>
          <w:rFonts w:ascii="Times New Roman" w:hAnsi="Times New Roman" w:cs="Times New Roman"/>
          <w:lang w:val="en-GB"/>
        </w:rPr>
        <w:t xml:space="preserve">Muscle biopsy (NADH staining) showing scattered atrophic </w:t>
      </w:r>
      <w:proofErr w:type="spellStart"/>
      <w:r w:rsidRPr="00BF1EB5">
        <w:rPr>
          <w:rFonts w:ascii="Times New Roman" w:hAnsi="Times New Roman" w:cs="Times New Roman"/>
          <w:lang w:val="en-GB"/>
        </w:rPr>
        <w:t>fibers</w:t>
      </w:r>
      <w:proofErr w:type="spellEnd"/>
      <w:r w:rsidRPr="00BF1EB5">
        <w:rPr>
          <w:rFonts w:ascii="Times New Roman" w:hAnsi="Times New Roman" w:cs="Times New Roman"/>
          <w:lang w:val="en-GB"/>
        </w:rPr>
        <w:t xml:space="preserve"> with structural disorganization</w:t>
      </w:r>
      <w:r>
        <w:rPr>
          <w:rFonts w:ascii="Times New Roman" w:hAnsi="Times New Roman" w:cs="Times New Roman"/>
          <w:lang w:val="en-GB"/>
        </w:rPr>
        <w:t xml:space="preserve"> and </w:t>
      </w:r>
      <w:proofErr w:type="spellStart"/>
      <w:r>
        <w:rPr>
          <w:rFonts w:ascii="Times New Roman" w:hAnsi="Times New Roman" w:cs="Times New Roman"/>
          <w:lang w:val="en-GB"/>
        </w:rPr>
        <w:t>minicores</w:t>
      </w:r>
      <w:proofErr w:type="spellEnd"/>
      <w:r w:rsidRPr="00BF1EB5">
        <w:rPr>
          <w:rFonts w:ascii="Times New Roman" w:hAnsi="Times New Roman" w:cs="Times New Roman"/>
          <w:lang w:val="en-GB"/>
        </w:rPr>
        <w:t xml:space="preserve"> (indicated by stars</w:t>
      </w:r>
      <w:r>
        <w:rPr>
          <w:rFonts w:ascii="Times New Roman" w:hAnsi="Times New Roman" w:cs="Times New Roman"/>
          <w:lang w:val="en-GB"/>
        </w:rPr>
        <w:t>).</w:t>
      </w:r>
    </w:p>
    <w:p w14:paraId="6B619C6C" w14:textId="77777777" w:rsidR="00077B78" w:rsidRPr="00F33C1C" w:rsidRDefault="00077B78" w:rsidP="003E4C28">
      <w:pPr>
        <w:rPr>
          <w:rFonts w:ascii="Times New Roman" w:hAnsi="Times New Roman" w:cs="Times New Roman"/>
          <w:b/>
          <w:bCs/>
          <w:lang w:val="en-GB"/>
        </w:rPr>
      </w:pPr>
    </w:p>
    <w:p w14:paraId="26B65D1A" w14:textId="77777777" w:rsidR="003E4C28" w:rsidRDefault="003E4C28" w:rsidP="00F33C1C">
      <w:pPr>
        <w:rPr>
          <w:rFonts w:ascii="Times New Roman" w:hAnsi="Times New Roman" w:cs="Times New Roman"/>
          <w:b/>
          <w:bCs/>
          <w:lang w:val="en-GB"/>
        </w:rPr>
      </w:pPr>
    </w:p>
    <w:p w14:paraId="0B3D0348" w14:textId="77777777" w:rsidR="003E4C28" w:rsidRDefault="003E4C28" w:rsidP="003E4C28">
      <w:r>
        <w:rPr>
          <w:noProof/>
        </w:rPr>
        <w:lastRenderedPageBreak/>
        <w:drawing>
          <wp:inline distT="0" distB="0" distL="0" distR="0" wp14:anchorId="49E84604" wp14:editId="0A1EADFF">
            <wp:extent cx="6120130" cy="2650490"/>
            <wp:effectExtent l="0" t="0" r="1270" b="3810"/>
            <wp:docPr id="1383260224" name="Immagine 1" descr="Immagine che contiene bianco e nero, cib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60224" name="Immagine 1" descr="Immagine che contiene bianco e nero, cibo&#10;&#10;Il contenuto generato dall'IA potrebbe non essere corretto."/>
                    <pic:cNvPicPr/>
                  </pic:nvPicPr>
                  <pic:blipFill>
                    <a:blip r:embed="rId6"/>
                    <a:stretch>
                      <a:fillRect/>
                    </a:stretch>
                  </pic:blipFill>
                  <pic:spPr>
                    <a:xfrm>
                      <a:off x="0" y="0"/>
                      <a:ext cx="6139011" cy="2658667"/>
                    </a:xfrm>
                    <a:prstGeom prst="rect">
                      <a:avLst/>
                    </a:prstGeom>
                  </pic:spPr>
                </pic:pic>
              </a:graphicData>
            </a:graphic>
          </wp:inline>
        </w:drawing>
      </w:r>
    </w:p>
    <w:p w14:paraId="3EB3A138" w14:textId="77777777" w:rsidR="003E4C28" w:rsidRDefault="003E4C28" w:rsidP="003E4C28"/>
    <w:p w14:paraId="0C3CC6CD" w14:textId="77777777" w:rsidR="003E4C28" w:rsidRDefault="003E4C28" w:rsidP="003E4C28"/>
    <w:p w14:paraId="12A357B4" w14:textId="156F0159" w:rsidR="003E4C28" w:rsidRDefault="003E4C28" w:rsidP="003E4C28">
      <w:pPr>
        <w:rPr>
          <w:rFonts w:ascii="Times New Roman" w:hAnsi="Times New Roman" w:cs="Times New Roman"/>
          <w:lang w:val="en-GB"/>
        </w:rPr>
      </w:pPr>
      <w:r>
        <w:rPr>
          <w:rFonts w:ascii="Times New Roman" w:hAnsi="Times New Roman" w:cs="Times New Roman"/>
          <w:b/>
          <w:bCs/>
          <w:lang w:val="en-GB"/>
        </w:rPr>
        <w:t>Figure S</w:t>
      </w:r>
      <w:r w:rsidR="008A7B43">
        <w:rPr>
          <w:rFonts w:ascii="Times New Roman" w:hAnsi="Times New Roman" w:cs="Times New Roman"/>
          <w:b/>
          <w:bCs/>
          <w:lang w:val="en-GB"/>
        </w:rPr>
        <w:t>3</w:t>
      </w:r>
      <w:r>
        <w:rPr>
          <w:rFonts w:ascii="Times New Roman" w:hAnsi="Times New Roman" w:cs="Times New Roman"/>
          <w:b/>
          <w:bCs/>
          <w:lang w:val="en-GB"/>
        </w:rPr>
        <w:t xml:space="preserve">. </w:t>
      </w:r>
      <w:r w:rsidRPr="00F33C1C">
        <w:rPr>
          <w:rFonts w:ascii="Times New Roman" w:hAnsi="Times New Roman" w:cs="Times New Roman"/>
          <w:lang w:val="en-GB"/>
        </w:rPr>
        <w:t>Patient F8-P1, muscle MRI. Marked</w:t>
      </w:r>
      <w:r w:rsidRPr="002933BF">
        <w:rPr>
          <w:rFonts w:ascii="Times New Roman" w:hAnsi="Times New Roman" w:cs="Times New Roman"/>
          <w:lang w:val="en-GB"/>
        </w:rPr>
        <w:t xml:space="preserve"> fatty replacement</w:t>
      </w:r>
      <w:r w:rsidRPr="00CF6511">
        <w:rPr>
          <w:rFonts w:ascii="Times New Roman" w:hAnsi="Times New Roman" w:cs="Times New Roman"/>
          <w:lang w:val="en-GB"/>
        </w:rPr>
        <w:t xml:space="preserve"> and atrophy of posterior thigh and calf muscles, with relative sparing of anterior compartments</w:t>
      </w:r>
      <w:r>
        <w:rPr>
          <w:rFonts w:ascii="Times New Roman" w:hAnsi="Times New Roman" w:cs="Times New Roman"/>
          <w:lang w:val="en-GB"/>
        </w:rPr>
        <w:t>.</w:t>
      </w:r>
    </w:p>
    <w:p w14:paraId="76594985" w14:textId="77777777" w:rsidR="003E4C28" w:rsidRDefault="003E4C28" w:rsidP="003E4C28">
      <w:pPr>
        <w:rPr>
          <w:rFonts w:ascii="Times New Roman" w:hAnsi="Times New Roman" w:cs="Times New Roman"/>
          <w:lang w:val="en-GB"/>
        </w:rPr>
      </w:pPr>
    </w:p>
    <w:p w14:paraId="258A7C96" w14:textId="77777777" w:rsidR="003E4C28" w:rsidRDefault="003E4C28" w:rsidP="003E4C28">
      <w:pPr>
        <w:rPr>
          <w:rFonts w:ascii="Times New Roman" w:hAnsi="Times New Roman" w:cs="Times New Roman"/>
          <w:lang w:val="en-GB"/>
        </w:rPr>
      </w:pPr>
    </w:p>
    <w:p w14:paraId="70441355" w14:textId="77777777" w:rsidR="003E4C28" w:rsidRPr="00F33C1C" w:rsidRDefault="003E4C28" w:rsidP="003E4C28">
      <w:pPr>
        <w:rPr>
          <w:rFonts w:ascii="Times New Roman" w:hAnsi="Times New Roman" w:cs="Times New Roman"/>
          <w:b/>
          <w:bCs/>
          <w:lang w:val="en-GB"/>
        </w:rPr>
      </w:pPr>
    </w:p>
    <w:p w14:paraId="39AF0AC5" w14:textId="77777777" w:rsidR="003E4C28" w:rsidRDefault="003E4C28" w:rsidP="00F33C1C">
      <w:pPr>
        <w:rPr>
          <w:rFonts w:ascii="Times New Roman" w:hAnsi="Times New Roman" w:cs="Times New Roman"/>
          <w:b/>
          <w:bCs/>
          <w:lang w:val="en-GB"/>
        </w:rPr>
      </w:pPr>
    </w:p>
    <w:p w14:paraId="1957D10B" w14:textId="15668F42" w:rsidR="00F33C1C" w:rsidRDefault="004C3A91" w:rsidP="00F33C1C">
      <w:pPr>
        <w:rPr>
          <w:rFonts w:ascii="Times New Roman" w:hAnsi="Times New Roman" w:cs="Times New Roman"/>
          <w:b/>
          <w:bCs/>
          <w:lang w:val="en-GB"/>
        </w:rPr>
      </w:pPr>
      <w:r w:rsidRPr="004C3A91">
        <w:rPr>
          <w:rFonts w:ascii="Times New Roman" w:hAnsi="Times New Roman" w:cs="Times New Roman"/>
          <w:b/>
          <w:bCs/>
          <w:noProof/>
        </w:rPr>
        <w:drawing>
          <wp:inline distT="0" distB="0" distL="0" distR="0" wp14:anchorId="1A92A55B" wp14:editId="5734C884">
            <wp:extent cx="6246564" cy="3149622"/>
            <wp:effectExtent l="0" t="0" r="0" b="0"/>
            <wp:docPr id="1545097904" name="Immagine 1" descr="Immagine che contien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97904" name="Immagine 1" descr="Immagine che contiene schermata&#10;&#10;Il contenuto generato dall'IA potrebbe non essere corretto."/>
                    <pic:cNvPicPr/>
                  </pic:nvPicPr>
                  <pic:blipFill rotWithShape="1">
                    <a:blip r:embed="rId7"/>
                    <a:srcRect t="7569" r="4202" b="6457"/>
                    <a:stretch>
                      <a:fillRect/>
                    </a:stretch>
                  </pic:blipFill>
                  <pic:spPr bwMode="auto">
                    <a:xfrm>
                      <a:off x="0" y="0"/>
                      <a:ext cx="6275883" cy="3164405"/>
                    </a:xfrm>
                    <a:prstGeom prst="rect">
                      <a:avLst/>
                    </a:prstGeom>
                    <a:ln>
                      <a:noFill/>
                    </a:ln>
                    <a:extLst>
                      <a:ext uri="{53640926-AAD7-44D8-BBD7-CCE9431645EC}">
                        <a14:shadowObscured xmlns:a14="http://schemas.microsoft.com/office/drawing/2010/main"/>
                      </a:ext>
                    </a:extLst>
                  </pic:spPr>
                </pic:pic>
              </a:graphicData>
            </a:graphic>
          </wp:inline>
        </w:drawing>
      </w:r>
    </w:p>
    <w:p w14:paraId="02EB6216" w14:textId="77777777" w:rsidR="004A05A6" w:rsidRDefault="004A05A6" w:rsidP="004A05A6">
      <w:pPr>
        <w:jc w:val="both"/>
        <w:rPr>
          <w:rFonts w:ascii="Times New Roman" w:hAnsi="Times New Roman" w:cs="Times New Roman"/>
          <w:b/>
          <w:bCs/>
          <w:lang w:val="en-GB"/>
        </w:rPr>
      </w:pPr>
    </w:p>
    <w:p w14:paraId="283E987E" w14:textId="5A824659" w:rsidR="00B63B47" w:rsidRPr="004A05A6" w:rsidRDefault="00F33C1C" w:rsidP="004A05A6">
      <w:pPr>
        <w:jc w:val="both"/>
        <w:rPr>
          <w:rFonts w:ascii="Times New Roman" w:hAnsi="Times New Roman" w:cs="Times New Roman"/>
          <w:lang w:val="en-GB"/>
        </w:rPr>
      </w:pPr>
      <w:r w:rsidRPr="002933BF">
        <w:rPr>
          <w:rFonts w:ascii="Times New Roman" w:hAnsi="Times New Roman" w:cs="Times New Roman"/>
          <w:b/>
          <w:bCs/>
          <w:lang w:val="en-GB"/>
        </w:rPr>
        <w:t xml:space="preserve">Figure </w:t>
      </w:r>
      <w:r>
        <w:rPr>
          <w:rFonts w:ascii="Times New Roman" w:hAnsi="Times New Roman" w:cs="Times New Roman"/>
          <w:b/>
          <w:bCs/>
          <w:lang w:val="en-GB"/>
        </w:rPr>
        <w:t>S</w:t>
      </w:r>
      <w:r w:rsidR="008A7B43">
        <w:rPr>
          <w:rFonts w:ascii="Times New Roman" w:hAnsi="Times New Roman" w:cs="Times New Roman"/>
          <w:b/>
          <w:bCs/>
          <w:lang w:val="en-GB"/>
        </w:rPr>
        <w:t>4</w:t>
      </w:r>
      <w:r>
        <w:rPr>
          <w:rFonts w:ascii="Times New Roman" w:hAnsi="Times New Roman" w:cs="Times New Roman"/>
          <w:lang w:val="en-GB"/>
        </w:rPr>
        <w:t xml:space="preserve">. </w:t>
      </w:r>
      <w:r w:rsidR="004C3A91" w:rsidRPr="004C3A91">
        <w:rPr>
          <w:rFonts w:ascii="Times New Roman" w:hAnsi="Times New Roman" w:cs="Times New Roman"/>
          <w:lang w:val="en-GB"/>
        </w:rPr>
        <w:t xml:space="preserve">Experimental or </w:t>
      </w:r>
      <w:proofErr w:type="gramStart"/>
      <w:r w:rsidR="004C3A91" w:rsidRPr="004C3A91">
        <w:rPr>
          <w:rFonts w:ascii="Times New Roman" w:hAnsi="Times New Roman" w:cs="Times New Roman"/>
          <w:lang w:val="en-GB"/>
        </w:rPr>
        <w:t>computationally-predicted</w:t>
      </w:r>
      <w:proofErr w:type="gramEnd"/>
      <w:r w:rsidR="004C3A91" w:rsidRPr="004C3A91">
        <w:rPr>
          <w:rFonts w:ascii="Times New Roman" w:hAnsi="Times New Roman" w:cs="Times New Roman"/>
          <w:lang w:val="en-GB"/>
        </w:rPr>
        <w:t xml:space="preserve"> structures of titin domains studied in vitro showing the atomic environment of residues mutated in patient missense variants to proline.</w:t>
      </w:r>
      <w:r w:rsidR="00991AB8">
        <w:rPr>
          <w:rFonts w:ascii="Times New Roman" w:hAnsi="Times New Roman" w:cs="Times New Roman"/>
          <w:lang w:val="en-GB"/>
        </w:rPr>
        <w:t xml:space="preserve"> </w:t>
      </w:r>
      <w:r w:rsidR="00991AB8" w:rsidRPr="00991AB8">
        <w:rPr>
          <w:rFonts w:ascii="Times New Roman" w:hAnsi="Times New Roman" w:cs="Times New Roman"/>
          <w:lang w:val="en-US"/>
        </w:rPr>
        <w:t xml:space="preserve">The amino acids mutated in patients are shown as green sticks, with surrounding main-chain and side-chain atoms of interest also shown as sticks. Polar contacts between these residues are shown as dashed yellow lines. Ig-31 and Ig-54 are AlphaFold-predicted models downloaded from </w:t>
      </w:r>
      <w:proofErr w:type="spellStart"/>
      <w:r w:rsidR="00991AB8" w:rsidRPr="00991AB8">
        <w:rPr>
          <w:rFonts w:ascii="Times New Roman" w:hAnsi="Times New Roman" w:cs="Times New Roman"/>
          <w:lang w:val="en-US"/>
        </w:rPr>
        <w:t>TITINdb</w:t>
      </w:r>
      <w:proofErr w:type="spellEnd"/>
      <w:r w:rsidR="00991AB8" w:rsidRPr="00991AB8">
        <w:rPr>
          <w:rFonts w:ascii="Times New Roman" w:hAnsi="Times New Roman" w:cs="Times New Roman"/>
          <w:lang w:val="en-US"/>
        </w:rPr>
        <w:t>. Ig-68 is from an experimental structure, with PDB code 3B43. Each of the three residues mutated in patients are at a different structural position, but all are located on a beta strand. Proline is typically incompatible with beta strands – it is a ”beta-breaker”.</w:t>
      </w:r>
    </w:p>
    <w:p w14:paraId="18B6C381" w14:textId="77777777" w:rsidR="00565821" w:rsidRDefault="00565821" w:rsidP="00F33C1C">
      <w:pPr>
        <w:rPr>
          <w:rFonts w:ascii="Times New Roman" w:hAnsi="Times New Roman" w:cs="Times New Roman"/>
          <w:lang w:val="en-GB"/>
        </w:rPr>
      </w:pPr>
    </w:p>
    <w:p w14:paraId="0A7BEC27" w14:textId="77777777" w:rsidR="00077B78" w:rsidRDefault="00077B78" w:rsidP="00F33C1C">
      <w:pPr>
        <w:rPr>
          <w:rFonts w:ascii="Times New Roman" w:hAnsi="Times New Roman" w:cs="Times New Roman"/>
          <w:lang w:val="en-GB"/>
        </w:rPr>
      </w:pPr>
    </w:p>
    <w:p w14:paraId="0AD57374" w14:textId="77777777" w:rsidR="003E4C28" w:rsidRDefault="003E4C28" w:rsidP="003E4C28">
      <w:r w:rsidRPr="003B347C">
        <w:rPr>
          <w:noProof/>
        </w:rPr>
        <w:drawing>
          <wp:inline distT="0" distB="0" distL="0" distR="0" wp14:anchorId="1553E07A" wp14:editId="4DD75CB2">
            <wp:extent cx="1917700" cy="3009900"/>
            <wp:effectExtent l="0" t="0" r="0" b="0"/>
            <wp:docPr id="2" name="Picture 1">
              <a:extLst xmlns:a="http://schemas.openxmlformats.org/drawingml/2006/main">
                <a:ext uri="{FF2B5EF4-FFF2-40B4-BE49-F238E27FC236}">
                  <a16:creationId xmlns:a16="http://schemas.microsoft.com/office/drawing/2014/main" id="{AFFE7BA7-7FC1-F18C-1E7E-C9D81BF339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FFE7BA7-7FC1-F18C-1E7E-C9D81BF339C2}"/>
                        </a:ext>
                      </a:extLst>
                    </pic:cNvPr>
                    <pic:cNvPicPr>
                      <a:picLocks noChangeAspect="1"/>
                    </pic:cNvPicPr>
                  </pic:nvPicPr>
                  <pic:blipFill>
                    <a:blip r:embed="rId8"/>
                    <a:stretch>
                      <a:fillRect/>
                    </a:stretch>
                  </pic:blipFill>
                  <pic:spPr>
                    <a:xfrm>
                      <a:off x="0" y="0"/>
                      <a:ext cx="1917700" cy="3009900"/>
                    </a:xfrm>
                    <a:prstGeom prst="rect">
                      <a:avLst/>
                    </a:prstGeom>
                  </pic:spPr>
                </pic:pic>
              </a:graphicData>
            </a:graphic>
          </wp:inline>
        </w:drawing>
      </w:r>
    </w:p>
    <w:p w14:paraId="39BAD772" w14:textId="77777777" w:rsidR="003E4C28" w:rsidRDefault="003E4C28" w:rsidP="003E4C28"/>
    <w:p w14:paraId="4FE813FE" w14:textId="5256E57F" w:rsidR="003E4C28" w:rsidRPr="006302BA" w:rsidRDefault="003E4C28" w:rsidP="003E4C28">
      <w:pPr>
        <w:rPr>
          <w:rFonts w:ascii="Times New Roman" w:hAnsi="Times New Roman" w:cs="Times New Roman"/>
          <w:lang w:val="en-GB"/>
        </w:rPr>
      </w:pPr>
      <w:r w:rsidRPr="005B2412">
        <w:rPr>
          <w:rFonts w:ascii="Times New Roman" w:hAnsi="Times New Roman" w:cs="Times New Roman"/>
          <w:b/>
          <w:bCs/>
          <w:lang w:val="en-GB"/>
        </w:rPr>
        <w:t>Figure S</w:t>
      </w:r>
      <w:r w:rsidR="008A7B43">
        <w:rPr>
          <w:rFonts w:ascii="Times New Roman" w:hAnsi="Times New Roman" w:cs="Times New Roman"/>
          <w:b/>
          <w:bCs/>
          <w:lang w:val="en-GB"/>
        </w:rPr>
        <w:t>5</w:t>
      </w:r>
      <w:r w:rsidRPr="005B2412">
        <w:rPr>
          <w:rFonts w:ascii="Times New Roman" w:hAnsi="Times New Roman" w:cs="Times New Roman"/>
          <w:b/>
          <w:bCs/>
          <w:lang w:val="en-GB"/>
        </w:rPr>
        <w:t>.</w:t>
      </w:r>
      <w:r w:rsidRPr="005B2412">
        <w:rPr>
          <w:rFonts w:ascii="Times New Roman" w:hAnsi="Times New Roman" w:cs="Times New Roman"/>
          <w:lang w:val="en-GB"/>
        </w:rPr>
        <w:t xml:space="preserve"> </w:t>
      </w:r>
      <w:r>
        <w:rPr>
          <w:rFonts w:ascii="Times New Roman" w:hAnsi="Times New Roman" w:cs="Times New Roman"/>
          <w:lang w:val="en-US"/>
        </w:rPr>
        <w:t>Q</w:t>
      </w:r>
      <w:r w:rsidRPr="003E4C28">
        <w:rPr>
          <w:rFonts w:ascii="Times New Roman" w:hAnsi="Times New Roman" w:cs="Times New Roman"/>
          <w:lang w:val="en-US"/>
        </w:rPr>
        <w:t xml:space="preserve">uotient surface accessible surface area q(SASA) of amino acids mutated to either proline or any other amino acid in patient cohort, calculated from predicted or experimental domain structures. Amino acids with q(SASA) values above or below 0.3 are defined as surface or core residues, respectively. </w:t>
      </w:r>
      <w:r w:rsidRPr="005B2412">
        <w:rPr>
          <w:rFonts w:ascii="Times New Roman" w:hAnsi="Times New Roman" w:cs="Times New Roman"/>
          <w:lang w:val="en-GB"/>
        </w:rPr>
        <w:t xml:space="preserve">q(SASA) value retrieved from </w:t>
      </w:r>
      <w:proofErr w:type="spellStart"/>
      <w:r w:rsidRPr="005B2412">
        <w:rPr>
          <w:rFonts w:ascii="Times New Roman" w:hAnsi="Times New Roman" w:cs="Times New Roman"/>
          <w:lang w:val="en-GB"/>
        </w:rPr>
        <w:t>TITINdb</w:t>
      </w:r>
      <w:proofErr w:type="spellEnd"/>
      <w:r w:rsidRPr="005B2412">
        <w:rPr>
          <w:rFonts w:ascii="Times New Roman" w:hAnsi="Times New Roman" w:cs="Times New Roman"/>
          <w:lang w:val="en-GB"/>
        </w:rPr>
        <w:t xml:space="preserve"> (</w:t>
      </w:r>
      <w:hyperlink r:id="rId9" w:history="1">
        <w:r w:rsidRPr="005B2412">
          <w:rPr>
            <w:rStyle w:val="Collegamentoipertestuale"/>
            <w:rFonts w:ascii="Times New Roman" w:hAnsi="Times New Roman" w:cs="Times New Roman"/>
            <w:lang w:val="en-GB"/>
          </w:rPr>
          <w:t>https://titindb.kcl.ac.uk/TITINdb/</w:t>
        </w:r>
      </w:hyperlink>
      <w:r w:rsidRPr="005B2412">
        <w:rPr>
          <w:rFonts w:ascii="Times New Roman" w:hAnsi="Times New Roman" w:cs="Times New Roman"/>
          <w:lang w:val="en-GB"/>
        </w:rPr>
        <w:t xml:space="preserve"> )</w:t>
      </w:r>
      <w:r>
        <w:rPr>
          <w:rFonts w:ascii="Times New Roman" w:hAnsi="Times New Roman" w:cs="Times New Roman"/>
          <w:lang w:val="en-GB"/>
        </w:rPr>
        <w:t>.</w:t>
      </w:r>
    </w:p>
    <w:p w14:paraId="3C4053A3" w14:textId="77777777" w:rsidR="003E4C28" w:rsidRDefault="003E4C28" w:rsidP="00F33C1C">
      <w:pPr>
        <w:rPr>
          <w:rFonts w:ascii="Times New Roman" w:hAnsi="Times New Roman" w:cs="Times New Roman"/>
          <w:lang w:val="en-GB"/>
        </w:rPr>
      </w:pPr>
    </w:p>
    <w:p w14:paraId="0BF7C9EA" w14:textId="6947F0DD" w:rsidR="00565821" w:rsidRDefault="00565821" w:rsidP="00F33C1C">
      <w:pPr>
        <w:rPr>
          <w:rFonts w:ascii="Times New Roman" w:hAnsi="Times New Roman" w:cs="Times New Roman"/>
          <w:lang w:val="en-GB"/>
        </w:rPr>
      </w:pPr>
      <w:r w:rsidRPr="00565821">
        <w:rPr>
          <w:rFonts w:ascii="Times New Roman" w:hAnsi="Times New Roman" w:cs="Times New Roman"/>
          <w:noProof/>
        </w:rPr>
        <w:lastRenderedPageBreak/>
        <w:drawing>
          <wp:inline distT="0" distB="0" distL="0" distR="0" wp14:anchorId="07F0419B" wp14:editId="67D43382">
            <wp:extent cx="6120130" cy="6873240"/>
            <wp:effectExtent l="0" t="0" r="1270" b="0"/>
            <wp:docPr id="501049253" name="Immagine 1" descr="Immagine che contiene schermata, spaz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49253" name="Immagine 1" descr="Immagine che contiene schermata, spazio&#10;&#10;Il contenuto generato dall'IA potrebbe non essere corretto."/>
                    <pic:cNvPicPr/>
                  </pic:nvPicPr>
                  <pic:blipFill>
                    <a:blip r:embed="rId10"/>
                    <a:stretch>
                      <a:fillRect/>
                    </a:stretch>
                  </pic:blipFill>
                  <pic:spPr>
                    <a:xfrm>
                      <a:off x="0" y="0"/>
                      <a:ext cx="6120130" cy="6873240"/>
                    </a:xfrm>
                    <a:prstGeom prst="rect">
                      <a:avLst/>
                    </a:prstGeom>
                  </pic:spPr>
                </pic:pic>
              </a:graphicData>
            </a:graphic>
          </wp:inline>
        </w:drawing>
      </w:r>
    </w:p>
    <w:p w14:paraId="01B48710" w14:textId="77777777" w:rsidR="00565821" w:rsidRDefault="00565821" w:rsidP="00F33C1C">
      <w:pPr>
        <w:rPr>
          <w:rFonts w:ascii="Times New Roman" w:hAnsi="Times New Roman" w:cs="Times New Roman"/>
          <w:lang w:val="en-GB"/>
        </w:rPr>
      </w:pPr>
    </w:p>
    <w:p w14:paraId="613CD67E" w14:textId="2780F899" w:rsidR="00565821" w:rsidRPr="00565821" w:rsidRDefault="00565821" w:rsidP="00565821">
      <w:pPr>
        <w:rPr>
          <w:rFonts w:ascii="Times New Roman" w:hAnsi="Times New Roman" w:cs="Times New Roman"/>
        </w:rPr>
      </w:pPr>
      <w:r>
        <w:rPr>
          <w:rFonts w:ascii="Times New Roman" w:hAnsi="Times New Roman" w:cs="Times New Roman"/>
          <w:b/>
          <w:bCs/>
          <w:lang w:val="en-US"/>
        </w:rPr>
        <w:t>Figure S</w:t>
      </w:r>
      <w:r w:rsidR="008A7B43">
        <w:rPr>
          <w:rFonts w:ascii="Times New Roman" w:hAnsi="Times New Roman" w:cs="Times New Roman"/>
          <w:b/>
          <w:bCs/>
          <w:lang w:val="en-US"/>
        </w:rPr>
        <w:t>6</w:t>
      </w:r>
      <w:r w:rsidRPr="00565821">
        <w:rPr>
          <w:rFonts w:ascii="Times New Roman" w:hAnsi="Times New Roman" w:cs="Times New Roman"/>
          <w:b/>
          <w:bCs/>
          <w:lang w:val="en-US"/>
        </w:rPr>
        <w:t xml:space="preserve">. </w:t>
      </w:r>
      <w:r w:rsidRPr="00565821">
        <w:rPr>
          <w:rFonts w:ascii="Times New Roman" w:hAnsi="Times New Roman" w:cs="Times New Roman"/>
          <w:lang w:val="en-US"/>
        </w:rPr>
        <w:t xml:space="preserve">Widefield fluorescence microscopy images of COS-7 cells expressing GFP-tagged WT and missense variant-containing titin domains. These images were used for the images analysis shown in figure </w:t>
      </w:r>
      <w:r>
        <w:rPr>
          <w:rFonts w:ascii="Times New Roman" w:hAnsi="Times New Roman" w:cs="Times New Roman"/>
          <w:lang w:val="en-US"/>
        </w:rPr>
        <w:t>5</w:t>
      </w:r>
      <w:r w:rsidRPr="00565821">
        <w:rPr>
          <w:rFonts w:ascii="Times New Roman" w:hAnsi="Times New Roman" w:cs="Times New Roman"/>
          <w:lang w:val="en-US"/>
        </w:rPr>
        <w:t>B. Scale bar = 150um.</w:t>
      </w:r>
    </w:p>
    <w:p w14:paraId="047A2507" w14:textId="77777777" w:rsidR="00565821" w:rsidRDefault="00565821" w:rsidP="00F33C1C">
      <w:pPr>
        <w:rPr>
          <w:rFonts w:ascii="Times New Roman" w:hAnsi="Times New Roman" w:cs="Times New Roman"/>
          <w:lang w:val="en-GB"/>
        </w:rPr>
      </w:pPr>
    </w:p>
    <w:p w14:paraId="130CEE6B" w14:textId="77777777" w:rsidR="00F33C1C" w:rsidRDefault="00F33C1C"/>
    <w:p w14:paraId="4A10405C" w14:textId="77777777" w:rsidR="00F33C1C" w:rsidRDefault="00F33C1C"/>
    <w:p w14:paraId="522FCA26" w14:textId="7D1CA17F" w:rsidR="006302BA" w:rsidRPr="006302BA" w:rsidRDefault="006302BA" w:rsidP="006302BA">
      <w:pPr>
        <w:rPr>
          <w:rFonts w:ascii="Times New Roman" w:hAnsi="Times New Roman" w:cs="Times New Roman"/>
          <w:lang w:val="en-GB"/>
        </w:rPr>
      </w:pPr>
    </w:p>
    <w:sectPr w:rsidR="006302BA" w:rsidRPr="006302B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C1C"/>
    <w:rsid w:val="00077B78"/>
    <w:rsid w:val="00151E75"/>
    <w:rsid w:val="00260DF2"/>
    <w:rsid w:val="0031221A"/>
    <w:rsid w:val="00326A39"/>
    <w:rsid w:val="003801FC"/>
    <w:rsid w:val="003B347C"/>
    <w:rsid w:val="003E4C28"/>
    <w:rsid w:val="00492D16"/>
    <w:rsid w:val="004A05A6"/>
    <w:rsid w:val="004C3A91"/>
    <w:rsid w:val="005225F6"/>
    <w:rsid w:val="00565821"/>
    <w:rsid w:val="00587814"/>
    <w:rsid w:val="00596144"/>
    <w:rsid w:val="005A53C7"/>
    <w:rsid w:val="005B2412"/>
    <w:rsid w:val="005B70AC"/>
    <w:rsid w:val="005C1E13"/>
    <w:rsid w:val="00625999"/>
    <w:rsid w:val="006302BA"/>
    <w:rsid w:val="007C40BF"/>
    <w:rsid w:val="008A7B43"/>
    <w:rsid w:val="008B693C"/>
    <w:rsid w:val="009027BD"/>
    <w:rsid w:val="009603B7"/>
    <w:rsid w:val="009675CD"/>
    <w:rsid w:val="00991AB8"/>
    <w:rsid w:val="00A16B67"/>
    <w:rsid w:val="00AE7BF1"/>
    <w:rsid w:val="00B22BF2"/>
    <w:rsid w:val="00B63B47"/>
    <w:rsid w:val="00D25A2E"/>
    <w:rsid w:val="00D35EEE"/>
    <w:rsid w:val="00D91386"/>
    <w:rsid w:val="00DC0E41"/>
    <w:rsid w:val="00DC3C09"/>
    <w:rsid w:val="00E10459"/>
    <w:rsid w:val="00E471BA"/>
    <w:rsid w:val="00F33C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03B6F"/>
  <w15:chartTrackingRefBased/>
  <w15:docId w15:val="{22089D03-0806-CB41-A04E-A02FCD3D8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33C1C"/>
  </w:style>
  <w:style w:type="paragraph" w:styleId="Titolo1">
    <w:name w:val="heading 1"/>
    <w:basedOn w:val="Normale"/>
    <w:next w:val="Normale"/>
    <w:link w:val="Titolo1Carattere"/>
    <w:uiPriority w:val="9"/>
    <w:qFormat/>
    <w:rsid w:val="00F33C1C"/>
    <w:pPr>
      <w:keepNext/>
      <w:keepLines/>
      <w:spacing w:before="360" w:after="80"/>
      <w:outlineLvl w:val="0"/>
    </w:pPr>
    <w:rPr>
      <w:rFonts w:asciiTheme="majorHAnsi" w:eastAsiaTheme="majorEastAsia" w:hAnsiTheme="majorHAnsi" w:cstheme="majorBidi"/>
      <w:color w:val="0F4761" w:themeColor="accent1" w:themeShade="BF"/>
      <w:sz w:val="40"/>
      <w:szCs w:val="40"/>
      <w:lang w:val="en-GB"/>
    </w:rPr>
  </w:style>
  <w:style w:type="paragraph" w:styleId="Titolo2">
    <w:name w:val="heading 2"/>
    <w:basedOn w:val="Normale"/>
    <w:next w:val="Normale"/>
    <w:link w:val="Titolo2Carattere"/>
    <w:uiPriority w:val="9"/>
    <w:semiHidden/>
    <w:unhideWhenUsed/>
    <w:qFormat/>
    <w:rsid w:val="00F33C1C"/>
    <w:pPr>
      <w:keepNext/>
      <w:keepLines/>
      <w:spacing w:before="160" w:after="80"/>
      <w:outlineLvl w:val="1"/>
    </w:pPr>
    <w:rPr>
      <w:rFonts w:asciiTheme="majorHAnsi" w:eastAsiaTheme="majorEastAsia" w:hAnsiTheme="majorHAnsi" w:cstheme="majorBidi"/>
      <w:color w:val="0F4761" w:themeColor="accent1" w:themeShade="BF"/>
      <w:sz w:val="32"/>
      <w:szCs w:val="32"/>
      <w:lang w:val="en-GB"/>
    </w:rPr>
  </w:style>
  <w:style w:type="paragraph" w:styleId="Titolo3">
    <w:name w:val="heading 3"/>
    <w:basedOn w:val="Normale"/>
    <w:next w:val="Normale"/>
    <w:link w:val="Titolo3Carattere"/>
    <w:uiPriority w:val="9"/>
    <w:semiHidden/>
    <w:unhideWhenUsed/>
    <w:qFormat/>
    <w:rsid w:val="00F33C1C"/>
    <w:pPr>
      <w:keepNext/>
      <w:keepLines/>
      <w:spacing w:before="160" w:after="80"/>
      <w:outlineLvl w:val="2"/>
    </w:pPr>
    <w:rPr>
      <w:rFonts w:eastAsiaTheme="majorEastAsia" w:cstheme="majorBidi"/>
      <w:color w:val="0F4761" w:themeColor="accent1" w:themeShade="BF"/>
      <w:sz w:val="28"/>
      <w:szCs w:val="28"/>
      <w:lang w:val="en-GB"/>
    </w:rPr>
  </w:style>
  <w:style w:type="paragraph" w:styleId="Titolo4">
    <w:name w:val="heading 4"/>
    <w:basedOn w:val="Normale"/>
    <w:next w:val="Normale"/>
    <w:link w:val="Titolo4Carattere"/>
    <w:uiPriority w:val="9"/>
    <w:semiHidden/>
    <w:unhideWhenUsed/>
    <w:qFormat/>
    <w:rsid w:val="00F33C1C"/>
    <w:pPr>
      <w:keepNext/>
      <w:keepLines/>
      <w:spacing w:before="80" w:after="40"/>
      <w:outlineLvl w:val="3"/>
    </w:pPr>
    <w:rPr>
      <w:rFonts w:eastAsiaTheme="majorEastAsia" w:cstheme="majorBidi"/>
      <w:i/>
      <w:iCs/>
      <w:color w:val="0F4761" w:themeColor="accent1" w:themeShade="BF"/>
      <w:lang w:val="en-GB"/>
    </w:rPr>
  </w:style>
  <w:style w:type="paragraph" w:styleId="Titolo5">
    <w:name w:val="heading 5"/>
    <w:basedOn w:val="Normale"/>
    <w:next w:val="Normale"/>
    <w:link w:val="Titolo5Carattere"/>
    <w:uiPriority w:val="9"/>
    <w:semiHidden/>
    <w:unhideWhenUsed/>
    <w:qFormat/>
    <w:rsid w:val="00F33C1C"/>
    <w:pPr>
      <w:keepNext/>
      <w:keepLines/>
      <w:spacing w:before="80" w:after="40"/>
      <w:outlineLvl w:val="4"/>
    </w:pPr>
    <w:rPr>
      <w:rFonts w:eastAsiaTheme="majorEastAsia" w:cstheme="majorBidi"/>
      <w:color w:val="0F4761" w:themeColor="accent1" w:themeShade="BF"/>
      <w:lang w:val="en-GB"/>
    </w:rPr>
  </w:style>
  <w:style w:type="paragraph" w:styleId="Titolo6">
    <w:name w:val="heading 6"/>
    <w:basedOn w:val="Normale"/>
    <w:next w:val="Normale"/>
    <w:link w:val="Titolo6Carattere"/>
    <w:uiPriority w:val="9"/>
    <w:semiHidden/>
    <w:unhideWhenUsed/>
    <w:qFormat/>
    <w:rsid w:val="00F33C1C"/>
    <w:pPr>
      <w:keepNext/>
      <w:keepLines/>
      <w:spacing w:before="40"/>
      <w:outlineLvl w:val="5"/>
    </w:pPr>
    <w:rPr>
      <w:rFonts w:eastAsiaTheme="majorEastAsia" w:cstheme="majorBidi"/>
      <w:i/>
      <w:iCs/>
      <w:color w:val="595959" w:themeColor="text1" w:themeTint="A6"/>
      <w:lang w:val="en-GB"/>
    </w:rPr>
  </w:style>
  <w:style w:type="paragraph" w:styleId="Titolo7">
    <w:name w:val="heading 7"/>
    <w:basedOn w:val="Normale"/>
    <w:next w:val="Normale"/>
    <w:link w:val="Titolo7Carattere"/>
    <w:uiPriority w:val="9"/>
    <w:semiHidden/>
    <w:unhideWhenUsed/>
    <w:qFormat/>
    <w:rsid w:val="00F33C1C"/>
    <w:pPr>
      <w:keepNext/>
      <w:keepLines/>
      <w:spacing w:before="40"/>
      <w:outlineLvl w:val="6"/>
    </w:pPr>
    <w:rPr>
      <w:rFonts w:eastAsiaTheme="majorEastAsia" w:cstheme="majorBidi"/>
      <w:color w:val="595959" w:themeColor="text1" w:themeTint="A6"/>
      <w:lang w:val="en-GB"/>
    </w:rPr>
  </w:style>
  <w:style w:type="paragraph" w:styleId="Titolo8">
    <w:name w:val="heading 8"/>
    <w:basedOn w:val="Normale"/>
    <w:next w:val="Normale"/>
    <w:link w:val="Titolo8Carattere"/>
    <w:uiPriority w:val="9"/>
    <w:semiHidden/>
    <w:unhideWhenUsed/>
    <w:qFormat/>
    <w:rsid w:val="00F33C1C"/>
    <w:pPr>
      <w:keepNext/>
      <w:keepLines/>
      <w:outlineLvl w:val="7"/>
    </w:pPr>
    <w:rPr>
      <w:rFonts w:eastAsiaTheme="majorEastAsia" w:cstheme="majorBidi"/>
      <w:i/>
      <w:iCs/>
      <w:color w:val="272727" w:themeColor="text1" w:themeTint="D8"/>
      <w:lang w:val="en-GB"/>
    </w:rPr>
  </w:style>
  <w:style w:type="paragraph" w:styleId="Titolo9">
    <w:name w:val="heading 9"/>
    <w:basedOn w:val="Normale"/>
    <w:next w:val="Normale"/>
    <w:link w:val="Titolo9Carattere"/>
    <w:uiPriority w:val="9"/>
    <w:semiHidden/>
    <w:unhideWhenUsed/>
    <w:qFormat/>
    <w:rsid w:val="00F33C1C"/>
    <w:pPr>
      <w:keepNext/>
      <w:keepLines/>
      <w:outlineLvl w:val="8"/>
    </w:pPr>
    <w:rPr>
      <w:rFonts w:eastAsiaTheme="majorEastAsia" w:cstheme="majorBidi"/>
      <w:color w:val="272727" w:themeColor="text1" w:themeTint="D8"/>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33C1C"/>
    <w:rPr>
      <w:rFonts w:asciiTheme="majorHAnsi" w:eastAsiaTheme="majorEastAsia" w:hAnsiTheme="majorHAnsi" w:cstheme="majorBidi"/>
      <w:color w:val="0F4761" w:themeColor="accent1" w:themeShade="BF"/>
      <w:sz w:val="40"/>
      <w:szCs w:val="40"/>
      <w:lang w:val="en-GB"/>
    </w:rPr>
  </w:style>
  <w:style w:type="character" w:customStyle="1" w:styleId="Titolo2Carattere">
    <w:name w:val="Titolo 2 Carattere"/>
    <w:basedOn w:val="Carpredefinitoparagrafo"/>
    <w:link w:val="Titolo2"/>
    <w:uiPriority w:val="9"/>
    <w:semiHidden/>
    <w:rsid w:val="00F33C1C"/>
    <w:rPr>
      <w:rFonts w:asciiTheme="majorHAnsi" w:eastAsiaTheme="majorEastAsia" w:hAnsiTheme="majorHAnsi" w:cstheme="majorBidi"/>
      <w:color w:val="0F4761" w:themeColor="accent1" w:themeShade="BF"/>
      <w:sz w:val="32"/>
      <w:szCs w:val="32"/>
      <w:lang w:val="en-GB"/>
    </w:rPr>
  </w:style>
  <w:style w:type="character" w:customStyle="1" w:styleId="Titolo3Carattere">
    <w:name w:val="Titolo 3 Carattere"/>
    <w:basedOn w:val="Carpredefinitoparagrafo"/>
    <w:link w:val="Titolo3"/>
    <w:uiPriority w:val="9"/>
    <w:semiHidden/>
    <w:rsid w:val="00F33C1C"/>
    <w:rPr>
      <w:rFonts w:eastAsiaTheme="majorEastAsia" w:cstheme="majorBidi"/>
      <w:color w:val="0F4761" w:themeColor="accent1" w:themeShade="BF"/>
      <w:sz w:val="28"/>
      <w:szCs w:val="28"/>
      <w:lang w:val="en-GB"/>
    </w:rPr>
  </w:style>
  <w:style w:type="character" w:customStyle="1" w:styleId="Titolo4Carattere">
    <w:name w:val="Titolo 4 Carattere"/>
    <w:basedOn w:val="Carpredefinitoparagrafo"/>
    <w:link w:val="Titolo4"/>
    <w:uiPriority w:val="9"/>
    <w:semiHidden/>
    <w:rsid w:val="00F33C1C"/>
    <w:rPr>
      <w:rFonts w:eastAsiaTheme="majorEastAsia" w:cstheme="majorBidi"/>
      <w:i/>
      <w:iCs/>
      <w:color w:val="0F4761" w:themeColor="accent1" w:themeShade="BF"/>
      <w:lang w:val="en-GB"/>
    </w:rPr>
  </w:style>
  <w:style w:type="character" w:customStyle="1" w:styleId="Titolo5Carattere">
    <w:name w:val="Titolo 5 Carattere"/>
    <w:basedOn w:val="Carpredefinitoparagrafo"/>
    <w:link w:val="Titolo5"/>
    <w:uiPriority w:val="9"/>
    <w:semiHidden/>
    <w:rsid w:val="00F33C1C"/>
    <w:rPr>
      <w:rFonts w:eastAsiaTheme="majorEastAsia" w:cstheme="majorBidi"/>
      <w:color w:val="0F4761" w:themeColor="accent1" w:themeShade="BF"/>
      <w:lang w:val="en-GB"/>
    </w:rPr>
  </w:style>
  <w:style w:type="character" w:customStyle="1" w:styleId="Titolo6Carattere">
    <w:name w:val="Titolo 6 Carattere"/>
    <w:basedOn w:val="Carpredefinitoparagrafo"/>
    <w:link w:val="Titolo6"/>
    <w:uiPriority w:val="9"/>
    <w:semiHidden/>
    <w:rsid w:val="00F33C1C"/>
    <w:rPr>
      <w:rFonts w:eastAsiaTheme="majorEastAsia" w:cstheme="majorBidi"/>
      <w:i/>
      <w:iCs/>
      <w:color w:val="595959" w:themeColor="text1" w:themeTint="A6"/>
      <w:lang w:val="en-GB"/>
    </w:rPr>
  </w:style>
  <w:style w:type="character" w:customStyle="1" w:styleId="Titolo7Carattere">
    <w:name w:val="Titolo 7 Carattere"/>
    <w:basedOn w:val="Carpredefinitoparagrafo"/>
    <w:link w:val="Titolo7"/>
    <w:uiPriority w:val="9"/>
    <w:semiHidden/>
    <w:rsid w:val="00F33C1C"/>
    <w:rPr>
      <w:rFonts w:eastAsiaTheme="majorEastAsia" w:cstheme="majorBidi"/>
      <w:color w:val="595959" w:themeColor="text1" w:themeTint="A6"/>
      <w:lang w:val="en-GB"/>
    </w:rPr>
  </w:style>
  <w:style w:type="character" w:customStyle="1" w:styleId="Titolo8Carattere">
    <w:name w:val="Titolo 8 Carattere"/>
    <w:basedOn w:val="Carpredefinitoparagrafo"/>
    <w:link w:val="Titolo8"/>
    <w:uiPriority w:val="9"/>
    <w:semiHidden/>
    <w:rsid w:val="00F33C1C"/>
    <w:rPr>
      <w:rFonts w:eastAsiaTheme="majorEastAsia" w:cstheme="majorBidi"/>
      <w:i/>
      <w:iCs/>
      <w:color w:val="272727" w:themeColor="text1" w:themeTint="D8"/>
      <w:lang w:val="en-GB"/>
    </w:rPr>
  </w:style>
  <w:style w:type="character" w:customStyle="1" w:styleId="Titolo9Carattere">
    <w:name w:val="Titolo 9 Carattere"/>
    <w:basedOn w:val="Carpredefinitoparagrafo"/>
    <w:link w:val="Titolo9"/>
    <w:uiPriority w:val="9"/>
    <w:semiHidden/>
    <w:rsid w:val="00F33C1C"/>
    <w:rPr>
      <w:rFonts w:eastAsiaTheme="majorEastAsia" w:cstheme="majorBidi"/>
      <w:color w:val="272727" w:themeColor="text1" w:themeTint="D8"/>
      <w:lang w:val="en-GB"/>
    </w:rPr>
  </w:style>
  <w:style w:type="paragraph" w:styleId="Titolo">
    <w:name w:val="Title"/>
    <w:basedOn w:val="Normale"/>
    <w:next w:val="Normale"/>
    <w:link w:val="TitoloCarattere"/>
    <w:uiPriority w:val="10"/>
    <w:qFormat/>
    <w:rsid w:val="00F33C1C"/>
    <w:pPr>
      <w:spacing w:after="80"/>
      <w:contextualSpacing/>
    </w:pPr>
    <w:rPr>
      <w:rFonts w:asciiTheme="majorHAnsi" w:eastAsiaTheme="majorEastAsia" w:hAnsiTheme="majorHAnsi" w:cstheme="majorBidi"/>
      <w:spacing w:val="-10"/>
      <w:kern w:val="28"/>
      <w:sz w:val="56"/>
      <w:szCs w:val="56"/>
      <w:lang w:val="en-GB"/>
    </w:rPr>
  </w:style>
  <w:style w:type="character" w:customStyle="1" w:styleId="TitoloCarattere">
    <w:name w:val="Titolo Carattere"/>
    <w:basedOn w:val="Carpredefinitoparagrafo"/>
    <w:link w:val="Titolo"/>
    <w:uiPriority w:val="10"/>
    <w:rsid w:val="00F33C1C"/>
    <w:rPr>
      <w:rFonts w:asciiTheme="majorHAnsi" w:eastAsiaTheme="majorEastAsia" w:hAnsiTheme="majorHAnsi" w:cstheme="majorBidi"/>
      <w:spacing w:val="-10"/>
      <w:kern w:val="28"/>
      <w:sz w:val="56"/>
      <w:szCs w:val="56"/>
      <w:lang w:val="en-GB"/>
    </w:rPr>
  </w:style>
  <w:style w:type="paragraph" w:styleId="Sottotitolo">
    <w:name w:val="Subtitle"/>
    <w:basedOn w:val="Normale"/>
    <w:next w:val="Normale"/>
    <w:link w:val="SottotitoloCarattere"/>
    <w:uiPriority w:val="11"/>
    <w:qFormat/>
    <w:rsid w:val="00F33C1C"/>
    <w:pPr>
      <w:numPr>
        <w:ilvl w:val="1"/>
      </w:numPr>
      <w:spacing w:after="160"/>
    </w:pPr>
    <w:rPr>
      <w:rFonts w:eastAsiaTheme="majorEastAsia" w:cstheme="majorBidi"/>
      <w:color w:val="595959" w:themeColor="text1" w:themeTint="A6"/>
      <w:spacing w:val="15"/>
      <w:sz w:val="28"/>
      <w:szCs w:val="28"/>
      <w:lang w:val="en-GB"/>
    </w:rPr>
  </w:style>
  <w:style w:type="character" w:customStyle="1" w:styleId="SottotitoloCarattere">
    <w:name w:val="Sottotitolo Carattere"/>
    <w:basedOn w:val="Carpredefinitoparagrafo"/>
    <w:link w:val="Sottotitolo"/>
    <w:uiPriority w:val="11"/>
    <w:rsid w:val="00F33C1C"/>
    <w:rPr>
      <w:rFonts w:eastAsiaTheme="majorEastAsia" w:cstheme="majorBidi"/>
      <w:color w:val="595959" w:themeColor="text1" w:themeTint="A6"/>
      <w:spacing w:val="15"/>
      <w:sz w:val="28"/>
      <w:szCs w:val="28"/>
      <w:lang w:val="en-GB"/>
    </w:rPr>
  </w:style>
  <w:style w:type="paragraph" w:styleId="Citazione">
    <w:name w:val="Quote"/>
    <w:basedOn w:val="Normale"/>
    <w:next w:val="Normale"/>
    <w:link w:val="CitazioneCarattere"/>
    <w:uiPriority w:val="29"/>
    <w:qFormat/>
    <w:rsid w:val="00F33C1C"/>
    <w:pPr>
      <w:spacing w:before="160" w:after="160"/>
      <w:jc w:val="center"/>
    </w:pPr>
    <w:rPr>
      <w:i/>
      <w:iCs/>
      <w:color w:val="404040" w:themeColor="text1" w:themeTint="BF"/>
      <w:lang w:val="en-GB"/>
    </w:rPr>
  </w:style>
  <w:style w:type="character" w:customStyle="1" w:styleId="CitazioneCarattere">
    <w:name w:val="Citazione Carattere"/>
    <w:basedOn w:val="Carpredefinitoparagrafo"/>
    <w:link w:val="Citazione"/>
    <w:uiPriority w:val="29"/>
    <w:rsid w:val="00F33C1C"/>
    <w:rPr>
      <w:i/>
      <w:iCs/>
      <w:color w:val="404040" w:themeColor="text1" w:themeTint="BF"/>
      <w:lang w:val="en-GB"/>
    </w:rPr>
  </w:style>
  <w:style w:type="paragraph" w:styleId="Paragrafoelenco">
    <w:name w:val="List Paragraph"/>
    <w:basedOn w:val="Normale"/>
    <w:uiPriority w:val="34"/>
    <w:qFormat/>
    <w:rsid w:val="00F33C1C"/>
    <w:pPr>
      <w:ind w:left="720"/>
      <w:contextualSpacing/>
    </w:pPr>
    <w:rPr>
      <w:lang w:val="en-GB"/>
    </w:rPr>
  </w:style>
  <w:style w:type="character" w:styleId="Enfasiintensa">
    <w:name w:val="Intense Emphasis"/>
    <w:basedOn w:val="Carpredefinitoparagrafo"/>
    <w:uiPriority w:val="21"/>
    <w:qFormat/>
    <w:rsid w:val="00F33C1C"/>
    <w:rPr>
      <w:i/>
      <w:iCs/>
      <w:color w:val="0F4761" w:themeColor="accent1" w:themeShade="BF"/>
    </w:rPr>
  </w:style>
  <w:style w:type="paragraph" w:styleId="Citazioneintensa">
    <w:name w:val="Intense Quote"/>
    <w:basedOn w:val="Normale"/>
    <w:next w:val="Normale"/>
    <w:link w:val="CitazioneintensaCarattere"/>
    <w:uiPriority w:val="30"/>
    <w:qFormat/>
    <w:rsid w:val="00F33C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lang w:val="en-GB"/>
    </w:rPr>
  </w:style>
  <w:style w:type="character" w:customStyle="1" w:styleId="CitazioneintensaCarattere">
    <w:name w:val="Citazione intensa Carattere"/>
    <w:basedOn w:val="Carpredefinitoparagrafo"/>
    <w:link w:val="Citazioneintensa"/>
    <w:uiPriority w:val="30"/>
    <w:rsid w:val="00F33C1C"/>
    <w:rPr>
      <w:i/>
      <w:iCs/>
      <w:color w:val="0F4761" w:themeColor="accent1" w:themeShade="BF"/>
      <w:lang w:val="en-GB"/>
    </w:rPr>
  </w:style>
  <w:style w:type="character" w:styleId="Riferimentointenso">
    <w:name w:val="Intense Reference"/>
    <w:basedOn w:val="Carpredefinitoparagrafo"/>
    <w:uiPriority w:val="32"/>
    <w:qFormat/>
    <w:rsid w:val="00F33C1C"/>
    <w:rPr>
      <w:b/>
      <w:bCs/>
      <w:smallCaps/>
      <w:color w:val="0F4761" w:themeColor="accent1" w:themeShade="BF"/>
      <w:spacing w:val="5"/>
    </w:rPr>
  </w:style>
  <w:style w:type="character" w:styleId="Collegamentoipertestuale">
    <w:name w:val="Hyperlink"/>
    <w:basedOn w:val="Carpredefinitoparagrafo"/>
    <w:uiPriority w:val="99"/>
    <w:unhideWhenUsed/>
    <w:rsid w:val="006302BA"/>
    <w:rPr>
      <w:color w:val="467886" w:themeColor="hyperlink"/>
      <w:u w:val="single"/>
    </w:rPr>
  </w:style>
  <w:style w:type="character" w:styleId="Menzionenonrisolta">
    <w:name w:val="Unresolved Mention"/>
    <w:basedOn w:val="Carpredefinitoparagrafo"/>
    <w:uiPriority w:val="99"/>
    <w:semiHidden/>
    <w:unhideWhenUsed/>
    <w:rsid w:val="006302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titindb.kcl.ac.uk/TITINdb/"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406</Words>
  <Characters>2315</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Francesca Di Feo</dc:creator>
  <cp:keywords/>
  <dc:description/>
  <cp:lastModifiedBy>Maria Francesca Di Feo</cp:lastModifiedBy>
  <cp:revision>4</cp:revision>
  <dcterms:created xsi:type="dcterms:W3CDTF">2025-07-15T11:37:00Z</dcterms:created>
  <dcterms:modified xsi:type="dcterms:W3CDTF">2025-07-16T10:38:00Z</dcterms:modified>
</cp:coreProperties>
</file>