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2950" w:type="dxa"/>
        <w:tblLook w:val="04A0" w:firstRow="1" w:lastRow="0" w:firstColumn="1" w:lastColumn="0" w:noHBand="0" w:noVBand="1"/>
      </w:tblPr>
      <w:tblGrid>
        <w:gridCol w:w="1354"/>
        <w:gridCol w:w="1071"/>
        <w:gridCol w:w="1136"/>
        <w:gridCol w:w="1089"/>
        <w:gridCol w:w="634"/>
        <w:gridCol w:w="676"/>
        <w:gridCol w:w="1182"/>
        <w:gridCol w:w="923"/>
        <w:gridCol w:w="1136"/>
        <w:gridCol w:w="1405"/>
        <w:gridCol w:w="913"/>
        <w:gridCol w:w="676"/>
        <w:gridCol w:w="755"/>
      </w:tblGrid>
      <w:tr w:rsidR="00AF39E2" w:rsidRPr="00934D0A" w14:paraId="6F7D5BC1" w14:textId="77777777" w:rsidTr="008F2EC8">
        <w:trPr>
          <w:trHeight w:val="315"/>
        </w:trPr>
        <w:tc>
          <w:tcPr>
            <w:tcW w:w="1354" w:type="dxa"/>
            <w:noWrap/>
            <w:hideMark/>
          </w:tcPr>
          <w:p w14:paraId="45D1E859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First Author,Year</w:t>
            </w:r>
          </w:p>
        </w:tc>
        <w:tc>
          <w:tcPr>
            <w:tcW w:w="1071" w:type="dxa"/>
            <w:noWrap/>
            <w:hideMark/>
          </w:tcPr>
          <w:p w14:paraId="20CB7ADF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Country</w:t>
            </w:r>
          </w:p>
        </w:tc>
        <w:tc>
          <w:tcPr>
            <w:tcW w:w="1136" w:type="dxa"/>
            <w:noWrap/>
            <w:hideMark/>
          </w:tcPr>
          <w:p w14:paraId="39357D00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Study design</w:t>
            </w:r>
          </w:p>
        </w:tc>
        <w:tc>
          <w:tcPr>
            <w:tcW w:w="1089" w:type="dxa"/>
            <w:noWrap/>
            <w:hideMark/>
          </w:tcPr>
          <w:p w14:paraId="5409477C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Sampling Method</w:t>
            </w:r>
          </w:p>
        </w:tc>
        <w:tc>
          <w:tcPr>
            <w:tcW w:w="634" w:type="dxa"/>
            <w:noWrap/>
            <w:hideMark/>
          </w:tcPr>
          <w:p w14:paraId="03083BC3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Event</w:t>
            </w:r>
          </w:p>
        </w:tc>
        <w:tc>
          <w:tcPr>
            <w:tcW w:w="676" w:type="dxa"/>
            <w:noWrap/>
            <w:hideMark/>
          </w:tcPr>
          <w:p w14:paraId="6DE967E7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Total </w:t>
            </w:r>
          </w:p>
        </w:tc>
        <w:tc>
          <w:tcPr>
            <w:tcW w:w="1182" w:type="dxa"/>
            <w:noWrap/>
            <w:hideMark/>
          </w:tcPr>
          <w:p w14:paraId="2E43EE60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Type of athlete</w:t>
            </w:r>
          </w:p>
        </w:tc>
        <w:tc>
          <w:tcPr>
            <w:tcW w:w="923" w:type="dxa"/>
            <w:noWrap/>
            <w:hideMark/>
          </w:tcPr>
          <w:p w14:paraId="7F1CA12D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Type of Sport</w:t>
            </w:r>
          </w:p>
        </w:tc>
        <w:tc>
          <w:tcPr>
            <w:tcW w:w="1136" w:type="dxa"/>
            <w:noWrap/>
            <w:hideMark/>
          </w:tcPr>
          <w:p w14:paraId="0860466B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HTN diagnosis method</w:t>
            </w:r>
          </w:p>
        </w:tc>
        <w:tc>
          <w:tcPr>
            <w:tcW w:w="1405" w:type="dxa"/>
            <w:noWrap/>
            <w:hideMark/>
          </w:tcPr>
          <w:p w14:paraId="707A2F24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HTN cut off value</w:t>
            </w:r>
          </w:p>
        </w:tc>
        <w:tc>
          <w:tcPr>
            <w:tcW w:w="913" w:type="dxa"/>
            <w:noWrap/>
            <w:hideMark/>
          </w:tcPr>
          <w:p w14:paraId="1A6F61BB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Overall age</w:t>
            </w:r>
          </w:p>
        </w:tc>
        <w:tc>
          <w:tcPr>
            <w:tcW w:w="676" w:type="dxa"/>
            <w:noWrap/>
            <w:hideMark/>
          </w:tcPr>
          <w:p w14:paraId="3E04FAE8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No. of males</w:t>
            </w:r>
          </w:p>
        </w:tc>
        <w:tc>
          <w:tcPr>
            <w:tcW w:w="755" w:type="dxa"/>
            <w:noWrap/>
            <w:hideMark/>
          </w:tcPr>
          <w:p w14:paraId="601A640E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No. of females</w:t>
            </w:r>
          </w:p>
        </w:tc>
      </w:tr>
      <w:tr w:rsidR="00AF39E2" w:rsidRPr="00934D0A" w14:paraId="72278B99" w14:textId="77777777" w:rsidTr="008F2EC8">
        <w:trPr>
          <w:trHeight w:val="1223"/>
        </w:trPr>
        <w:tc>
          <w:tcPr>
            <w:tcW w:w="1354" w:type="dxa"/>
            <w:noWrap/>
            <w:hideMark/>
          </w:tcPr>
          <w:p w14:paraId="3735DFD1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Ashley, 2013</w:t>
            </w:r>
          </w:p>
          <w:p w14:paraId="28D83390" w14:textId="77777777" w:rsidR="00AF39E2" w:rsidRPr="00934D0A" w:rsidRDefault="00AF39E2" w:rsidP="008F2EC8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934D0A">
              <w:rPr>
                <w:rFonts w:ascii="Times New Roman" w:hAnsi="Times New Roman" w:cs="Times New Roman"/>
              </w:rPr>
              <w:fldChar w:fldCharType="begin"/>
            </w:r>
            <w:r w:rsidRPr="00934D0A">
              <w:rPr>
                <w:rFonts w:ascii="Times New Roman" w:hAnsi="Times New Roman" w:cs="Times New Roman"/>
              </w:rPr>
              <w:instrText xml:space="preserve"> ADDIN EN.CITE &lt;EndNote&gt;&lt;Cite&gt;&lt;Author&gt;Karpinos&lt;/Author&gt;&lt;Year&gt;2013&lt;/Year&gt;&lt;RecNum&gt;2&lt;/RecNum&gt;&lt;DisplayText&gt;(3)&lt;/DisplayText&gt;&lt;record&gt;&lt;rec-number&gt;2&lt;/rec-number&gt;&lt;foreign-keys&gt;&lt;key app="EN" db-id="apa5tvv9wfsz2leaazd5a5a8tazwrx2pdtvw" timestamp="1750934773"&gt;2&lt;/key&gt;&lt;/foreign-keys&gt;&lt;ref-type name="Journal Article"&gt;17&lt;/ref-type&gt;&lt;contributors&gt;&lt;authors&gt;&lt;author&gt;Karpinos, Ashley Rowatt&lt;/author&gt;&lt;author&gt;Roumie, Christianne L&lt;/author&gt;&lt;author&gt;Nian, Hui&lt;/author&gt;&lt;author&gt;Diamond, Alex B&lt;/author&gt;&lt;author&gt;Rothman, Russell L&lt;/author&gt;&lt;/authors&gt;&lt;/contributors&gt;&lt;titles&gt;&lt;title&gt;High prevalence of hypertension among collegiate football athletes&lt;/title&gt;&lt;secondary-title&gt;Circulation: Cardiovascular Quality and Outcomes&lt;/secondary-title&gt;&lt;/titles&gt;&lt;periodical&gt;&lt;full-title&gt;Circulation: Cardiovascular Quality and Outcomes&lt;/full-title&gt;&lt;/periodical&gt;&lt;pages&gt;716-723&lt;/pages&gt;&lt;volume&gt;6&lt;/volume&gt;&lt;number&gt;6&lt;/number&gt;&lt;dates&gt;&lt;year&gt;2013&lt;/year&gt;&lt;/dates&gt;&lt;isbn&gt;1941-7713&lt;/isbn&gt;&lt;urls&gt;&lt;/urls&gt;&lt;/record&gt;&lt;/Cite&gt;&lt;/EndNote&gt;</w:instrText>
            </w:r>
            <w:r w:rsidRPr="00934D0A">
              <w:rPr>
                <w:rFonts w:ascii="Times New Roman" w:hAnsi="Times New Roman" w:cs="Times New Roman"/>
              </w:rPr>
              <w:fldChar w:fldCharType="separate"/>
            </w:r>
            <w:r w:rsidRPr="00934D0A">
              <w:rPr>
                <w:rFonts w:ascii="Times New Roman" w:hAnsi="Times New Roman" w:cs="Times New Roman"/>
                <w:noProof/>
              </w:rPr>
              <w:t>(3)</w:t>
            </w:r>
            <w:r w:rsidRPr="00934D0A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093EDE9A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USA</w:t>
            </w:r>
          </w:p>
        </w:tc>
        <w:tc>
          <w:tcPr>
            <w:tcW w:w="1136" w:type="dxa"/>
            <w:noWrap/>
            <w:hideMark/>
          </w:tcPr>
          <w:p w14:paraId="4BEE71C4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Retro cohort</w:t>
            </w:r>
          </w:p>
        </w:tc>
        <w:tc>
          <w:tcPr>
            <w:tcW w:w="1089" w:type="dxa"/>
            <w:noWrap/>
            <w:hideMark/>
          </w:tcPr>
          <w:p w14:paraId="158F5269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36593055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187</w:t>
            </w:r>
          </w:p>
        </w:tc>
        <w:tc>
          <w:tcPr>
            <w:tcW w:w="676" w:type="dxa"/>
            <w:noWrap/>
            <w:hideMark/>
          </w:tcPr>
          <w:p w14:paraId="169FEA79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636</w:t>
            </w:r>
          </w:p>
        </w:tc>
        <w:tc>
          <w:tcPr>
            <w:tcW w:w="1182" w:type="dxa"/>
            <w:noWrap/>
            <w:hideMark/>
          </w:tcPr>
          <w:p w14:paraId="0FF2E346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Mixed</w:t>
            </w:r>
          </w:p>
        </w:tc>
        <w:tc>
          <w:tcPr>
            <w:tcW w:w="923" w:type="dxa"/>
            <w:noWrap/>
            <w:hideMark/>
          </w:tcPr>
          <w:p w14:paraId="7405BA8F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1AD300C1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JNC7 Classification</w:t>
            </w:r>
          </w:p>
        </w:tc>
        <w:tc>
          <w:tcPr>
            <w:tcW w:w="1405" w:type="dxa"/>
            <w:noWrap/>
            <w:hideMark/>
          </w:tcPr>
          <w:p w14:paraId="2BD0A8E2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≥140/90 mmHg</w:t>
            </w:r>
          </w:p>
        </w:tc>
        <w:tc>
          <w:tcPr>
            <w:tcW w:w="913" w:type="dxa"/>
            <w:noWrap/>
            <w:hideMark/>
          </w:tcPr>
          <w:p w14:paraId="7EEBA57D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18.6± 0.7</w:t>
            </w:r>
          </w:p>
        </w:tc>
        <w:tc>
          <w:tcPr>
            <w:tcW w:w="676" w:type="dxa"/>
            <w:noWrap/>
            <w:hideMark/>
          </w:tcPr>
          <w:p w14:paraId="31389FE0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636</w:t>
            </w:r>
          </w:p>
        </w:tc>
        <w:tc>
          <w:tcPr>
            <w:tcW w:w="755" w:type="dxa"/>
            <w:noWrap/>
            <w:hideMark/>
          </w:tcPr>
          <w:p w14:paraId="645A2AC4" w14:textId="77777777" w:rsidR="00AF39E2" w:rsidRPr="00934D0A" w:rsidRDefault="00AF39E2" w:rsidP="008F2EC8">
            <w:pPr>
              <w:pStyle w:val="Heading1"/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AF39E2" w:rsidRPr="00934D0A" w14:paraId="395A2DFD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72236A16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Stiefel, 2016</w:t>
            </w:r>
          </w:p>
          <w:p w14:paraId="53A9B16C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&lt;EndNote&gt;&lt;Cite&gt;&lt;Author&gt;Stiefel&lt;/Author&gt;&lt;Year&gt;2016&lt;/Year&gt;&lt;RecNum&gt;28&lt;/RecNum&gt;&lt;DisplayText&gt;(26)&lt;/DisplayText&gt;&lt;record&gt;&lt;rec-number&gt;28&lt;/rec-number&gt;&lt;foreign-keys&gt;&lt;key app="EN" db-id="apa5tvv9wfsz2leaazd5a5a8tazwrx2pdtvw" timestamp="1752147179"&gt;28&lt;/key&gt;&lt;/foreign-keys&gt;&lt;ref-type name="Journal Article"&gt;17&lt;/ref-type&gt;&lt;contributors&gt;&lt;authors&gt;&lt;author&gt;Stiefel, Eric C&lt;/author&gt;&lt;author&gt;Field, Larry&lt;/author&gt;&lt;author&gt;Replogle, William&lt;/author&gt;&lt;author&gt;McIntyre, Louis&lt;/author&gt;&lt;author&gt;Igboechi, Oduche&lt;/author&gt;&lt;author&gt;Savoie III, Felix H&lt;/author&gt;&lt;/authors&gt;&lt;/contributors&gt;&lt;titles&gt;&lt;title&gt;The prevalence of obesity and elevated blood pressure in adolescent student athletes from the state of Mississippi&lt;/title&gt;&lt;secondary-title&gt;Orthopaedic Journal of Sports Medicine&lt;/secondary-title&gt;&lt;/titles&gt;&lt;periodical&gt;&lt;full-title&gt;Orthopaedic Journal of Sports Medicine&lt;/full-title&gt;&lt;/periodical&gt;&lt;pages&gt;2325967116629368&lt;/pages&gt;&lt;volume&gt;4&lt;/volume&gt;&lt;number&gt;2&lt;/number&gt;&lt;dates&gt;&lt;year&gt;2016&lt;/year&gt;&lt;/dates&gt;&lt;isbn&gt;2325-9671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(26)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3008579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USA</w:t>
            </w:r>
          </w:p>
        </w:tc>
        <w:tc>
          <w:tcPr>
            <w:tcW w:w="1136" w:type="dxa"/>
            <w:noWrap/>
            <w:hideMark/>
          </w:tcPr>
          <w:p w14:paraId="4B1465F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Cross-sectional</w:t>
            </w:r>
          </w:p>
        </w:tc>
        <w:tc>
          <w:tcPr>
            <w:tcW w:w="1089" w:type="dxa"/>
            <w:noWrap/>
            <w:hideMark/>
          </w:tcPr>
          <w:p w14:paraId="68996E9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6135060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1633</w:t>
            </w:r>
          </w:p>
        </w:tc>
        <w:tc>
          <w:tcPr>
            <w:tcW w:w="676" w:type="dxa"/>
            <w:noWrap/>
            <w:hideMark/>
          </w:tcPr>
          <w:p w14:paraId="4A350C9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7705</w:t>
            </w:r>
          </w:p>
        </w:tc>
        <w:tc>
          <w:tcPr>
            <w:tcW w:w="1182" w:type="dxa"/>
            <w:noWrap/>
            <w:hideMark/>
          </w:tcPr>
          <w:p w14:paraId="7030D2B8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923" w:type="dxa"/>
            <w:noWrap/>
            <w:hideMark/>
          </w:tcPr>
          <w:p w14:paraId="1C10E331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4EE89C8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CDC reference data</w:t>
            </w:r>
          </w:p>
        </w:tc>
        <w:tc>
          <w:tcPr>
            <w:tcW w:w="1405" w:type="dxa"/>
            <w:noWrap/>
            <w:hideMark/>
          </w:tcPr>
          <w:p w14:paraId="4CC8C23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&gt;95th percentile for gender,age,height</w:t>
            </w:r>
          </w:p>
        </w:tc>
        <w:tc>
          <w:tcPr>
            <w:tcW w:w="913" w:type="dxa"/>
            <w:noWrap/>
            <w:hideMark/>
          </w:tcPr>
          <w:p w14:paraId="4CCF075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15.5±1.2</w:t>
            </w:r>
          </w:p>
        </w:tc>
        <w:tc>
          <w:tcPr>
            <w:tcW w:w="676" w:type="dxa"/>
            <w:noWrap/>
            <w:hideMark/>
          </w:tcPr>
          <w:p w14:paraId="3D59E5F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5347</w:t>
            </w:r>
          </w:p>
        </w:tc>
        <w:tc>
          <w:tcPr>
            <w:tcW w:w="755" w:type="dxa"/>
            <w:noWrap/>
            <w:hideMark/>
          </w:tcPr>
          <w:p w14:paraId="3CD7AED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2358</w:t>
            </w:r>
          </w:p>
        </w:tc>
      </w:tr>
      <w:tr w:rsidR="00AF39E2" w:rsidRPr="00934D0A" w14:paraId="12C88AFB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53A3273D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Stefano, 2017</w:t>
            </w:r>
          </w:p>
          <w:p w14:paraId="35253151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&lt;EndNote&gt;&lt;Cite&gt;&lt;Author&gt;Caselli&lt;/Author&gt;&lt;Year&gt;2017&lt;/Year&gt;&lt;RecNum&gt;1&lt;/RecNum&gt;&lt;DisplayText&gt;(1)&lt;/DisplayText&gt;&lt;record&gt;&lt;rec-number&gt;1&lt;/rec-number&gt;&lt;foreign-keys&gt;&lt;key app="EN" db-id="apa5tvv9wfsz2leaazd5a5a8tazwrx2pdtvw" timestamp="1750934734"&gt;1&lt;/key&gt;&lt;/foreign-keys&gt;&lt;ref-type name="Journal Article"&gt;17&lt;/ref-type&gt;&lt;contributors&gt;&lt;authors&gt;&lt;author&gt;Caselli, Stefano&lt;/author&gt;&lt;author&gt;Sequì, Antonia Vaquer&lt;/author&gt;&lt;author&gt;Lemme, Erika&lt;/author&gt;&lt;author&gt;Quattrini, Filippo&lt;/author&gt;&lt;author&gt;Milan, Alberto&lt;/author&gt;&lt;author&gt;D&amp;apos;Ascenzi, Flavio&lt;/author&gt;&lt;author&gt;Spataro, Antonio&lt;/author&gt;&lt;author&gt;Pelliccia, Antonio&lt;/author&gt;&lt;/authors&gt;&lt;/contributors&gt;&lt;titles&gt;&lt;title&gt;Prevalence and management of systemic hypertension in athletes&lt;/title&gt;&lt;secondary-title&gt;The American Journal of Cardiology&lt;/secondary-title&gt;&lt;/titles&gt;&lt;periodical&gt;&lt;full-title&gt;The American Journal of Cardiology&lt;/full-title&gt;&lt;/periodical&gt;&lt;pages&gt;1616-1622&lt;/pages&gt;&lt;volume&gt;119&lt;/volume&gt;&lt;number&gt;10&lt;/number&gt;&lt;dates&gt;&lt;year&gt;2017&lt;/year&gt;&lt;/dates&gt;&lt;isbn&gt;0002-9149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(1)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6EE1C85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Rome</w:t>
            </w:r>
          </w:p>
        </w:tc>
        <w:tc>
          <w:tcPr>
            <w:tcW w:w="1136" w:type="dxa"/>
            <w:noWrap/>
            <w:hideMark/>
          </w:tcPr>
          <w:p w14:paraId="66CEA7B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Cross-sectional</w:t>
            </w:r>
          </w:p>
        </w:tc>
        <w:tc>
          <w:tcPr>
            <w:tcW w:w="1089" w:type="dxa"/>
            <w:noWrap/>
            <w:hideMark/>
          </w:tcPr>
          <w:p w14:paraId="2105CF1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76E729A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676" w:type="dxa"/>
            <w:noWrap/>
            <w:hideMark/>
          </w:tcPr>
          <w:p w14:paraId="1D35EC9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2040</w:t>
            </w:r>
          </w:p>
        </w:tc>
        <w:tc>
          <w:tcPr>
            <w:tcW w:w="1182" w:type="dxa"/>
            <w:noWrap/>
            <w:hideMark/>
          </w:tcPr>
          <w:p w14:paraId="38C35A7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923" w:type="dxa"/>
            <w:noWrap/>
            <w:hideMark/>
          </w:tcPr>
          <w:p w14:paraId="397264B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748F9AD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ESC Classification</w:t>
            </w:r>
          </w:p>
        </w:tc>
        <w:tc>
          <w:tcPr>
            <w:tcW w:w="1405" w:type="dxa"/>
            <w:noWrap/>
            <w:hideMark/>
          </w:tcPr>
          <w:p w14:paraId="443552A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≥140/90 mmHg</w:t>
            </w:r>
          </w:p>
        </w:tc>
        <w:tc>
          <w:tcPr>
            <w:tcW w:w="913" w:type="dxa"/>
            <w:noWrap/>
            <w:hideMark/>
          </w:tcPr>
          <w:p w14:paraId="4CB08B0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25.0±6.0</w:t>
            </w:r>
          </w:p>
        </w:tc>
        <w:tc>
          <w:tcPr>
            <w:tcW w:w="676" w:type="dxa"/>
            <w:noWrap/>
            <w:hideMark/>
          </w:tcPr>
          <w:p w14:paraId="2BD2C538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1310</w:t>
            </w:r>
          </w:p>
        </w:tc>
        <w:tc>
          <w:tcPr>
            <w:tcW w:w="755" w:type="dxa"/>
            <w:noWrap/>
            <w:hideMark/>
          </w:tcPr>
          <w:p w14:paraId="4FE4ACD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730</w:t>
            </w:r>
          </w:p>
        </w:tc>
      </w:tr>
      <w:tr w:rsidR="00AF39E2" w:rsidRPr="00934D0A" w14:paraId="6F36480A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328879DB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Maldanodo,2010</w:t>
            </w:r>
          </w:p>
          <w:p w14:paraId="38B782A7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&lt;EndNote&gt;&lt;Cite&gt;&lt;Author&gt;Maldonado&lt;/Author&gt;&lt;Year&gt;2011&lt;/Year&gt;&lt;RecNum&gt;29&lt;/RecNum&gt;&lt;DisplayText&gt;(27)&lt;/DisplayText&gt;&lt;record&gt;&lt;rec-number&gt;29&lt;/rec-number&gt;&lt;foreign-keys&gt;&lt;key app="EN" db-id="apa5tvv9wfsz2leaazd5a5a8tazwrx2pdtvw" timestamp="1752147302"&gt;29&lt;/key&gt;&lt;/foreign-keys&gt;&lt;ref-type name="Journal Article"&gt;17&lt;/ref-type&gt;&lt;contributors&gt;&lt;authors&gt;&lt;author&gt;Maldonado, João&lt;/author&gt;&lt;author&gt;Pereira, Telmo&lt;/author&gt;&lt;author&gt;Fernandes, Rui&lt;/author&gt;&lt;author&gt;Santos, Rita&lt;/author&gt;&lt;author&gt;Carvalho, Margarida&lt;/author&gt;&lt;/authors&gt;&lt;/contributors&gt;&lt;titles&gt;&lt;title&gt;An approach of hypertension prevalence in a sample of 5381 Portuguese children and adolescents. The AVELEIRA registry.“Hypertension in Children”&lt;/title&gt;&lt;secondary-title&gt;Blood pressure&lt;/secondary-title&gt;&lt;/titles&gt;&lt;periodical&gt;&lt;full-title&gt;Blood pressure&lt;/full-title&gt;&lt;/periodical&gt;&lt;pages&gt;153-157&lt;/pages&gt;&lt;volume&gt;20&lt;/volume&gt;&lt;number&gt;3&lt;/number&gt;&lt;dates&gt;&lt;year&gt;2011&lt;/year&gt;&lt;/dates&gt;&lt;isbn&gt;0803-7051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(27)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731C0E11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Portugal</w:t>
            </w:r>
          </w:p>
        </w:tc>
        <w:tc>
          <w:tcPr>
            <w:tcW w:w="1136" w:type="dxa"/>
            <w:noWrap/>
            <w:hideMark/>
          </w:tcPr>
          <w:p w14:paraId="1654945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Cross-sectional</w:t>
            </w:r>
          </w:p>
        </w:tc>
        <w:tc>
          <w:tcPr>
            <w:tcW w:w="1089" w:type="dxa"/>
            <w:noWrap/>
            <w:hideMark/>
          </w:tcPr>
          <w:p w14:paraId="45CCAD18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58194E7B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176</w:t>
            </w:r>
          </w:p>
        </w:tc>
        <w:tc>
          <w:tcPr>
            <w:tcW w:w="676" w:type="dxa"/>
            <w:noWrap/>
            <w:hideMark/>
          </w:tcPr>
          <w:p w14:paraId="5DE4999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1793</w:t>
            </w:r>
          </w:p>
        </w:tc>
        <w:tc>
          <w:tcPr>
            <w:tcW w:w="1182" w:type="dxa"/>
            <w:noWrap/>
            <w:hideMark/>
          </w:tcPr>
          <w:p w14:paraId="25E494E4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923" w:type="dxa"/>
            <w:noWrap/>
            <w:hideMark/>
          </w:tcPr>
          <w:p w14:paraId="4D30A54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5E4256D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NHBEP Fourth report</w:t>
            </w:r>
          </w:p>
        </w:tc>
        <w:tc>
          <w:tcPr>
            <w:tcW w:w="1405" w:type="dxa"/>
            <w:noWrap/>
            <w:hideMark/>
          </w:tcPr>
          <w:p w14:paraId="320A1DB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&gt;95th percentile for gender,age,height</w:t>
            </w:r>
          </w:p>
        </w:tc>
        <w:tc>
          <w:tcPr>
            <w:tcW w:w="913" w:type="dxa"/>
            <w:noWrap/>
            <w:hideMark/>
          </w:tcPr>
          <w:p w14:paraId="4923DF3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12.5±3.2</w:t>
            </w:r>
          </w:p>
        </w:tc>
        <w:tc>
          <w:tcPr>
            <w:tcW w:w="676" w:type="dxa"/>
            <w:noWrap/>
            <w:hideMark/>
          </w:tcPr>
          <w:p w14:paraId="0037D924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55" w:type="dxa"/>
            <w:noWrap/>
            <w:hideMark/>
          </w:tcPr>
          <w:p w14:paraId="7991F378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AF39E2" w:rsidRPr="00934D0A" w14:paraId="4661EBAF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1076A331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Flavio ,2019</w:t>
            </w:r>
          </w:p>
          <w:p w14:paraId="325F5682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&lt;EndNote&gt;&lt;Cite&gt;&lt;Author&gt;D’Ascenzi&lt;/Author&gt;&lt;Year&gt;2019&lt;/Year&gt;&lt;RecNum&gt;5&lt;/RecNum&gt;&lt;DisplayText&gt;(5)&lt;/DisplayText&gt;&lt;record&gt;&lt;rec-number&gt;5&lt;/rec-number&gt;&lt;foreign-keys&gt;&lt;key app="EN" db-id="apa5tvv9wfsz2leaazd5a5a8tazwrx2pdtvw" timestamp="1750934941"&gt;5&lt;/key&gt;&lt;/foreign-keys&gt;&lt;ref-type name="Journal Article"&gt;17&lt;/ref-type&gt;&lt;contributors&gt;&lt;authors&gt;&lt;author&gt;D’Ascenzi, Flavio&lt;/author&gt;&lt;author&gt;Caselli, Stefano&lt;/author&gt;&lt;author&gt;Alvino, Federico&lt;/author&gt;&lt;author&gt;Digiacinto, Barbara&lt;/author&gt;&lt;author&gt;Lemme, Erika&lt;/author&gt;&lt;author&gt;Piepoli, Massimo&lt;/author&gt;&lt;author&gt;Pelliccia, Antonio&lt;/author&gt;&lt;/authors&gt;&lt;/contributors&gt;&lt;titles&gt;&lt;title&gt;Cardiovascular risk profile in Olympic athletes: an unexpected and underestimated risk scenario&lt;/title&gt;&lt;secondary-title&gt;British journal of sports medicine&lt;/secondary-title&gt;&lt;/titles&gt;&lt;periodical&gt;&lt;full-title&gt;British journal of sports medicine&lt;/full-title&gt;&lt;/periodical&gt;&lt;pages&gt;37-42&lt;/pages&gt;&lt;volume&gt;53&lt;/volume&gt;&lt;number&gt;1&lt;/number&gt;&lt;dates&gt;&lt;year&gt;2019&lt;/year&gt;&lt;/dates&gt;&lt;isbn&gt;0306-3674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(5)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0E868C8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Italy</w:t>
            </w:r>
          </w:p>
        </w:tc>
        <w:tc>
          <w:tcPr>
            <w:tcW w:w="1136" w:type="dxa"/>
            <w:noWrap/>
            <w:hideMark/>
          </w:tcPr>
          <w:p w14:paraId="5ACAB01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Cross-sectional</w:t>
            </w:r>
          </w:p>
        </w:tc>
        <w:tc>
          <w:tcPr>
            <w:tcW w:w="1089" w:type="dxa"/>
            <w:noWrap/>
            <w:hideMark/>
          </w:tcPr>
          <w:p w14:paraId="2CD295B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25C7214B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676" w:type="dxa"/>
            <w:noWrap/>
            <w:hideMark/>
          </w:tcPr>
          <w:p w14:paraId="6355057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1058</w:t>
            </w:r>
          </w:p>
        </w:tc>
        <w:tc>
          <w:tcPr>
            <w:tcW w:w="1182" w:type="dxa"/>
            <w:noWrap/>
            <w:hideMark/>
          </w:tcPr>
          <w:p w14:paraId="4FBFDAE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Olympic athletes</w:t>
            </w:r>
          </w:p>
        </w:tc>
        <w:tc>
          <w:tcPr>
            <w:tcW w:w="923" w:type="dxa"/>
            <w:noWrap/>
            <w:hideMark/>
          </w:tcPr>
          <w:p w14:paraId="0E3CE77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5188B87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ESC Classification</w:t>
            </w:r>
          </w:p>
        </w:tc>
        <w:tc>
          <w:tcPr>
            <w:tcW w:w="1405" w:type="dxa"/>
            <w:noWrap/>
            <w:hideMark/>
          </w:tcPr>
          <w:p w14:paraId="051A81B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≥140/90 mmHg</w:t>
            </w:r>
          </w:p>
        </w:tc>
        <w:tc>
          <w:tcPr>
            <w:tcW w:w="913" w:type="dxa"/>
            <w:noWrap/>
            <w:hideMark/>
          </w:tcPr>
          <w:p w14:paraId="64EEBE9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24.0±6.0</w:t>
            </w:r>
          </w:p>
        </w:tc>
        <w:tc>
          <w:tcPr>
            <w:tcW w:w="676" w:type="dxa"/>
            <w:noWrap/>
            <w:hideMark/>
          </w:tcPr>
          <w:p w14:paraId="3613804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656</w:t>
            </w:r>
          </w:p>
        </w:tc>
        <w:tc>
          <w:tcPr>
            <w:tcW w:w="755" w:type="dxa"/>
            <w:noWrap/>
            <w:hideMark/>
          </w:tcPr>
          <w:p w14:paraId="252CE53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402</w:t>
            </w:r>
          </w:p>
        </w:tc>
      </w:tr>
      <w:tr w:rsidR="00AF39E2" w:rsidRPr="00934D0A" w14:paraId="6463A526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359B72B7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Antonio, 2017</w:t>
            </w:r>
          </w:p>
          <w:p w14:paraId="278C9DAA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&lt;EndNote&gt;&lt;Cite&gt;&lt;Author&gt;Pelliccia&lt;/Author&gt;&lt;Year&gt;2017&lt;/Year&gt;&lt;RecNum&gt;7&lt;/RecNum&gt;&lt;DisplayText&gt;(8)&lt;/DisplayText&gt;&lt;record&gt;&lt;rec-number&gt;7&lt;/rec-number&gt;&lt;foreign-keys&gt;&lt;key app="EN" db-id="apa5tvv9wfsz2leaazd5a5a8tazwrx2pdtvw" timestamp="1750935030"&gt;7&lt;/key&gt;&lt;/foreign-keys&gt;&lt;ref-type name="Journal Article"&gt;17&lt;/ref-type&gt;&lt;contributors&gt;&lt;authors&gt;&lt;author&gt;Pelliccia, Antonio&lt;/author&gt;&lt;author&gt;Adami, Paolo Emilio&lt;/author&gt;&lt;author&gt;Quattrini, Filippo&lt;/author&gt;&lt;author&gt;Squeo, Maria Rosaria&lt;/author&gt;&lt;author&gt;Caselli, Stefano&lt;/author&gt;&lt;author&gt;Verdile, Luisa&lt;/author&gt;&lt;author&gt;Maestrini, Viviana&lt;/author&gt;&lt;author&gt;Di Paolo, Fernando&lt;/author&gt;&lt;author&gt;Pisicchio, Cataldo&lt;/author&gt;&lt;author&gt;Ciardo, Roberto&lt;/author&gt;&lt;/authors&gt;&lt;/contributors&gt;&lt;titles&gt;&lt;title&gt;Are Olympic athletes free from cardiovascular diseases? Systematic investigation in 2352 participants from Athens 2004 to Sochi 2014&lt;/title&gt;&lt;secondary-title&gt;British journal of sports medicine&lt;/secondary-title&gt;&lt;/titles&gt;&lt;periodical&gt;&lt;full-title&gt;British journal of sports medicine&lt;/full-title&gt;&lt;/periodical&gt;&lt;pages&gt;238-243&lt;/pages&gt;&lt;volume&gt;51&lt;/volume&gt;&lt;number&gt;4&lt;/number&gt;&lt;dates&gt;&lt;year&gt;2017&lt;/year&gt;&lt;/dates&gt;&lt;isbn&gt;0306-3674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(8)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58894BA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Italy</w:t>
            </w:r>
          </w:p>
        </w:tc>
        <w:tc>
          <w:tcPr>
            <w:tcW w:w="1136" w:type="dxa"/>
            <w:noWrap/>
            <w:hideMark/>
          </w:tcPr>
          <w:p w14:paraId="2628887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Cross-sectional</w:t>
            </w:r>
          </w:p>
        </w:tc>
        <w:tc>
          <w:tcPr>
            <w:tcW w:w="1089" w:type="dxa"/>
            <w:noWrap/>
            <w:hideMark/>
          </w:tcPr>
          <w:p w14:paraId="7C08BAB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Convenience 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sampling</w:t>
            </w:r>
          </w:p>
        </w:tc>
        <w:tc>
          <w:tcPr>
            <w:tcW w:w="634" w:type="dxa"/>
            <w:noWrap/>
            <w:hideMark/>
          </w:tcPr>
          <w:p w14:paraId="75EFC4C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10</w:t>
            </w:r>
          </w:p>
        </w:tc>
        <w:tc>
          <w:tcPr>
            <w:tcW w:w="676" w:type="dxa"/>
            <w:noWrap/>
            <w:hideMark/>
          </w:tcPr>
          <w:p w14:paraId="0A5C555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2352</w:t>
            </w:r>
          </w:p>
        </w:tc>
        <w:tc>
          <w:tcPr>
            <w:tcW w:w="1182" w:type="dxa"/>
            <w:noWrap/>
            <w:hideMark/>
          </w:tcPr>
          <w:p w14:paraId="1343B99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Olympic athletes</w:t>
            </w:r>
          </w:p>
        </w:tc>
        <w:tc>
          <w:tcPr>
            <w:tcW w:w="923" w:type="dxa"/>
            <w:noWrap/>
            <w:hideMark/>
          </w:tcPr>
          <w:p w14:paraId="283473E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7F505EA1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ESC Classification</w:t>
            </w:r>
          </w:p>
        </w:tc>
        <w:tc>
          <w:tcPr>
            <w:tcW w:w="1405" w:type="dxa"/>
            <w:noWrap/>
            <w:hideMark/>
          </w:tcPr>
          <w:p w14:paraId="494B394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≥140/90 mmHg</w:t>
            </w:r>
          </w:p>
        </w:tc>
        <w:tc>
          <w:tcPr>
            <w:tcW w:w="913" w:type="dxa"/>
            <w:noWrap/>
            <w:hideMark/>
          </w:tcPr>
          <w:p w14:paraId="65E13D1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25.0±6.0</w:t>
            </w:r>
          </w:p>
        </w:tc>
        <w:tc>
          <w:tcPr>
            <w:tcW w:w="676" w:type="dxa"/>
            <w:noWrap/>
            <w:hideMark/>
          </w:tcPr>
          <w:p w14:paraId="0CF2B06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1433</w:t>
            </w:r>
          </w:p>
        </w:tc>
        <w:tc>
          <w:tcPr>
            <w:tcW w:w="755" w:type="dxa"/>
            <w:noWrap/>
            <w:hideMark/>
          </w:tcPr>
          <w:p w14:paraId="5566D0C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919</w:t>
            </w:r>
          </w:p>
        </w:tc>
      </w:tr>
      <w:tr w:rsidR="00AF39E2" w:rsidRPr="00934D0A" w14:paraId="6743D512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5DC39A9D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Daimee, 2016</w:t>
            </w:r>
          </w:p>
          <w:p w14:paraId="340F63E2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&lt;EndNote&gt;&lt;Cite&gt;&lt;Author&gt;Daimee&lt;/Author&gt;&lt;Year&gt;2017&lt;/Year&gt;&lt;RecNum&gt;6&lt;/RecNum&gt;&lt;DisplayText&gt;(6)&lt;/DisplayText&gt;&lt;record&gt;&lt;rec-number&gt;6&lt;/rec-number&gt;&lt;foreign-keys&gt;&lt;key app="EN" db-id="apa5tvv9wfsz2leaazd5a5a8tazwrx2pdtvw" timestamp="1750934982"&gt;6&lt;/key&gt;&lt;/foreign-keys&gt;&lt;ref-type name="Journal Article"&gt;17&lt;/ref-type&gt;&lt;contributors&gt;&lt;authors&gt;&lt;author&gt;Daimee, Usama A&lt;/author&gt;&lt;author&gt;Lande, Marc B&lt;/author&gt;&lt;author&gt;Tang, Wan&lt;/author&gt;&lt;author&gt;Tu, Xin M&lt;/author&gt;&lt;author&gt;Veazie, Peter&lt;/author&gt;&lt;author&gt;Bisognano, John D&lt;/author&gt;&lt;author&gt;Block, Robert&lt;/author&gt;&lt;author&gt;Teeters, John C&lt;/author&gt;&lt;/authors&gt;&lt;/contributors&gt;&lt;titles&gt;&lt;title&gt;Blood pressure and left ventricular mass index in healthy adolescents&lt;/title&gt;&lt;secondary-title&gt;Blood pressure monitoring&lt;/secondary-title&gt;&lt;/titles&gt;&lt;periodical&gt;&lt;full-title&gt;Blood pressure monitoring&lt;/full-title&gt;&lt;/periodical&gt;&lt;pages&gt;48-50&lt;/pages&gt;&lt;volume&gt;22&lt;/volume&gt;&lt;number&gt;1&lt;/number&gt;&lt;dates&gt;&lt;year&gt;2017&lt;/year&gt;&lt;/dates&gt;&lt;isbn&gt;1359-5237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(6)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4D77AFB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USA</w:t>
            </w:r>
          </w:p>
        </w:tc>
        <w:tc>
          <w:tcPr>
            <w:tcW w:w="1136" w:type="dxa"/>
            <w:noWrap/>
            <w:hideMark/>
          </w:tcPr>
          <w:p w14:paraId="039BE3E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Retro cohort</w:t>
            </w:r>
          </w:p>
        </w:tc>
        <w:tc>
          <w:tcPr>
            <w:tcW w:w="1089" w:type="dxa"/>
            <w:noWrap/>
            <w:hideMark/>
          </w:tcPr>
          <w:p w14:paraId="0E83F80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77CE105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676" w:type="dxa"/>
            <w:noWrap/>
            <w:hideMark/>
          </w:tcPr>
          <w:p w14:paraId="37558224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1182" w:type="dxa"/>
            <w:noWrap/>
            <w:hideMark/>
          </w:tcPr>
          <w:p w14:paraId="666E8341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High school athletes</w:t>
            </w:r>
          </w:p>
        </w:tc>
        <w:tc>
          <w:tcPr>
            <w:tcW w:w="923" w:type="dxa"/>
            <w:noWrap/>
            <w:hideMark/>
          </w:tcPr>
          <w:p w14:paraId="38AE4F3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1221114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NHBEP Fourth report</w:t>
            </w:r>
          </w:p>
        </w:tc>
        <w:tc>
          <w:tcPr>
            <w:tcW w:w="1405" w:type="dxa"/>
            <w:noWrap/>
            <w:hideMark/>
          </w:tcPr>
          <w:p w14:paraId="19A16C2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&gt;95th percentile for gender,age,height</w:t>
            </w:r>
          </w:p>
        </w:tc>
        <w:tc>
          <w:tcPr>
            <w:tcW w:w="913" w:type="dxa"/>
            <w:noWrap/>
            <w:hideMark/>
          </w:tcPr>
          <w:p w14:paraId="60BFAC7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14.8±1.5</w:t>
            </w:r>
          </w:p>
        </w:tc>
        <w:tc>
          <w:tcPr>
            <w:tcW w:w="676" w:type="dxa"/>
            <w:noWrap/>
            <w:hideMark/>
          </w:tcPr>
          <w:p w14:paraId="34488BA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755" w:type="dxa"/>
            <w:noWrap/>
            <w:hideMark/>
          </w:tcPr>
          <w:p w14:paraId="5E225C8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</w:tr>
      <w:tr w:rsidR="00AF39E2" w:rsidRPr="00934D0A" w14:paraId="767E825B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3051F852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Petek,2020</w:t>
            </w:r>
          </w:p>
          <w:p w14:paraId="53B02107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&lt;EndNote&gt;&lt;Cite&gt;&lt;Author&gt;Petek&lt;/Author&gt;&lt;Year&gt;2022&lt;/Year&gt;&lt;RecNum&gt;27&lt;/RecNum&gt;&lt;DisplayText&gt;(28)&lt;/DisplayText&gt;&lt;record&gt;&lt;rec-number&gt;27&lt;/rec-number&gt;&lt;foreign-keys&gt;&lt;key app="EN" db-id="apa5tvv9wfsz2leaazd5a5a8tazwrx2pdtvw" timestamp="1752147111"&gt;27&lt;/key&gt;&lt;/foreign-keys&gt;&lt;ref-type name="Journal Article"&gt;17&lt;/ref-type&gt;&lt;contributors&gt;&lt;authors&gt;&lt;author&gt;Petek, Bradley J&lt;/author&gt;&lt;author&gt;Drezner, Jonathan A&lt;/author&gt;&lt;author&gt;Harmon, Kimberly G&lt;/author&gt;&lt;/authors&gt;&lt;/contributors&gt;&lt;titles&gt;&lt;title&gt;Prevalence of elevated blood pressure and risk factors for hypertension in college athletes&lt;/title&gt;&lt;secondary-title&gt;Clinical Journal of Sport Medicine&lt;/secondary-title&gt;&lt;/titles&gt;&lt;periodical&gt;&lt;full-title&gt;Clinical Journal of Sport Medicine&lt;/full-title&gt;&lt;/periodical&gt;&lt;pages&gt;e74-e82&lt;/pages&gt;&lt;volume&gt;32&lt;/volume&gt;&lt;number&gt;1&lt;/number&gt;&lt;dates&gt;&lt;year&gt;2022&lt;/year&gt;&lt;/dates&gt;&lt;isbn&gt;1050-642X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(28)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26EFEF1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USA</w:t>
            </w:r>
          </w:p>
        </w:tc>
        <w:tc>
          <w:tcPr>
            <w:tcW w:w="1136" w:type="dxa"/>
            <w:noWrap/>
            <w:hideMark/>
          </w:tcPr>
          <w:p w14:paraId="5DB3641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Retro cohort</w:t>
            </w:r>
          </w:p>
        </w:tc>
        <w:tc>
          <w:tcPr>
            <w:tcW w:w="1089" w:type="dxa"/>
            <w:noWrap/>
            <w:hideMark/>
          </w:tcPr>
          <w:p w14:paraId="4613F5C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06C81C2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1763</w:t>
            </w:r>
          </w:p>
        </w:tc>
        <w:tc>
          <w:tcPr>
            <w:tcW w:w="676" w:type="dxa"/>
            <w:noWrap/>
            <w:hideMark/>
          </w:tcPr>
          <w:p w14:paraId="45EC9D4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4977</w:t>
            </w:r>
          </w:p>
        </w:tc>
        <w:tc>
          <w:tcPr>
            <w:tcW w:w="1182" w:type="dxa"/>
            <w:noWrap/>
            <w:hideMark/>
          </w:tcPr>
          <w:p w14:paraId="215A342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College athletes</w:t>
            </w:r>
          </w:p>
        </w:tc>
        <w:tc>
          <w:tcPr>
            <w:tcW w:w="923" w:type="dxa"/>
            <w:noWrap/>
            <w:hideMark/>
          </w:tcPr>
          <w:p w14:paraId="1C8EF4E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3356727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AHA 2017 Category</w:t>
            </w:r>
          </w:p>
        </w:tc>
        <w:tc>
          <w:tcPr>
            <w:tcW w:w="1405" w:type="dxa"/>
            <w:noWrap/>
            <w:hideMark/>
          </w:tcPr>
          <w:p w14:paraId="16717D8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≥130/80</w:t>
            </w:r>
          </w:p>
        </w:tc>
        <w:tc>
          <w:tcPr>
            <w:tcW w:w="913" w:type="dxa"/>
            <w:noWrap/>
            <w:hideMark/>
          </w:tcPr>
          <w:p w14:paraId="1AE925B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18.6</w:t>
            </w:r>
          </w:p>
        </w:tc>
        <w:tc>
          <w:tcPr>
            <w:tcW w:w="676" w:type="dxa"/>
            <w:noWrap/>
            <w:hideMark/>
          </w:tcPr>
          <w:p w14:paraId="7D57D0F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2752</w:t>
            </w:r>
          </w:p>
        </w:tc>
        <w:tc>
          <w:tcPr>
            <w:tcW w:w="755" w:type="dxa"/>
            <w:noWrap/>
            <w:hideMark/>
          </w:tcPr>
          <w:p w14:paraId="2CF9640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2225</w:t>
            </w:r>
          </w:p>
        </w:tc>
      </w:tr>
      <w:tr w:rsidR="00AF39E2" w:rsidRPr="00934D0A" w14:paraId="125026BA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6E5BD0E5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Gioia, 2024</w:t>
            </w:r>
          </w:p>
          <w:p w14:paraId="5369DA80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&lt;EndNote&gt;&lt;Cite&gt;&lt;Author&gt;Di Gioia&lt;/Author&gt;&lt;Year&gt;2024&lt;/Year&gt;&lt;RecNum&gt;3&lt;/RecNum&gt;&lt;DisplayText&gt;(2)&lt;/DisplayText&gt;&lt;record&gt;&lt;rec-number&gt;3&lt;/rec-number&gt;&lt;foreign-keys&gt;&lt;key app="EN" db-id="apa5tvv9wfsz2leaazd5a5a8tazwrx2pdtvw" timestamp="1750934812"&gt;3&lt;/key&gt;&lt;/foreign-keys&gt;&lt;ref-type name="Journal Article"&gt;17&lt;/ref-type&gt;&lt;contributors&gt;&lt;authors&gt;&lt;author&gt;Di Gioia, Giuseppe&lt;/author&gt;&lt;author&gt;Crispino, Simone Pasquale&lt;/author&gt;&lt;author&gt;Maestrini, Viviana&lt;/author&gt;&lt;author&gt;Monosilio, Sara&lt;/author&gt;&lt;author&gt;Squeo, Maria Rosaria&lt;/author&gt;&lt;author&gt;Lemme, Erika&lt;/author&gt;&lt;author&gt;Segreti, Andrea&lt;/author&gt;&lt;author&gt;Serdoz, Andrea&lt;/author&gt;&lt;author&gt;Fiore, Roberto&lt;/author&gt;&lt;author&gt;Zampaglione, Domenico&lt;/author&gt;&lt;/authors&gt;&lt;/contributors&gt;&lt;titles&gt;&lt;title&gt;Prevalence of hyperuricemia and associated cardiovascular risk factors in elite athletes practicing different sporting disciplines: a cross-sectional study&lt;/title&gt;&lt;secondary-title&gt;Journal of Clinical Medicine&lt;/secondary-title&gt;&lt;/titles&gt;&lt;periodical&gt;&lt;full-title&gt;Journal of Clinical Medicine&lt;/full-title&gt;&lt;/periodical&gt;&lt;pages&gt;560&lt;/pages&gt;&lt;volume&gt;13&lt;/volume&gt;&lt;number&gt;2&lt;/number&gt;&lt;dates&gt;&lt;year&gt;2024&lt;/year&gt;&lt;/dates&gt;&lt;isbn&gt;2077-0383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(2)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1EF03D5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Multiple </w:t>
            </w:r>
          </w:p>
        </w:tc>
        <w:tc>
          <w:tcPr>
            <w:tcW w:w="1136" w:type="dxa"/>
            <w:noWrap/>
            <w:hideMark/>
          </w:tcPr>
          <w:p w14:paraId="016DE81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Cohort</w:t>
            </w:r>
          </w:p>
        </w:tc>
        <w:tc>
          <w:tcPr>
            <w:tcW w:w="1089" w:type="dxa"/>
            <w:noWrap/>
            <w:hideMark/>
          </w:tcPr>
          <w:p w14:paraId="706E21C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4" w:type="dxa"/>
            <w:noWrap/>
            <w:hideMark/>
          </w:tcPr>
          <w:p w14:paraId="4C13DF6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676" w:type="dxa"/>
            <w:noWrap/>
            <w:hideMark/>
          </w:tcPr>
          <w:p w14:paraId="316EA30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1173</w:t>
            </w:r>
          </w:p>
        </w:tc>
        <w:tc>
          <w:tcPr>
            <w:tcW w:w="1182" w:type="dxa"/>
            <w:noWrap/>
            <w:hideMark/>
          </w:tcPr>
          <w:p w14:paraId="7C70FBE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Olympic athletes </w:t>
            </w:r>
          </w:p>
        </w:tc>
        <w:tc>
          <w:tcPr>
            <w:tcW w:w="923" w:type="dxa"/>
            <w:noWrap/>
            <w:hideMark/>
          </w:tcPr>
          <w:p w14:paraId="157C241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568113C4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05" w:type="dxa"/>
            <w:noWrap/>
            <w:hideMark/>
          </w:tcPr>
          <w:p w14:paraId="30E033C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≥140/90 or taking Antihypertensive </w:t>
            </w:r>
          </w:p>
        </w:tc>
        <w:tc>
          <w:tcPr>
            <w:tcW w:w="913" w:type="dxa"/>
            <w:noWrap/>
            <w:hideMark/>
          </w:tcPr>
          <w:p w14:paraId="242E15A8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26.5±5.2</w:t>
            </w:r>
          </w:p>
        </w:tc>
        <w:tc>
          <w:tcPr>
            <w:tcW w:w="676" w:type="dxa"/>
            <w:noWrap/>
            <w:hideMark/>
          </w:tcPr>
          <w:p w14:paraId="17019DC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636</w:t>
            </w:r>
          </w:p>
        </w:tc>
        <w:tc>
          <w:tcPr>
            <w:tcW w:w="755" w:type="dxa"/>
            <w:noWrap/>
            <w:hideMark/>
          </w:tcPr>
          <w:p w14:paraId="340DD92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537</w:t>
            </w:r>
          </w:p>
        </w:tc>
      </w:tr>
      <w:tr w:rsidR="00AF39E2" w:rsidRPr="00934D0A" w14:paraId="0544C195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27EA6F95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Bullock et al 2021</w:t>
            </w:r>
          </w:p>
          <w:p w14:paraId="67C781F1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&lt;EndNote&gt;&lt;Cite&gt;&lt;Author&gt;Bullock&lt;/Author&gt;&lt;Year&gt;2021&lt;/Year&gt;&lt;RecNum&gt;8&lt;/RecNum&gt;&lt;DisplayText&gt;(7)&lt;/DisplayText&gt;&lt;record&gt;&lt;rec-number&gt;8&lt;/rec-number&gt;&lt;foreign-keys&gt;&lt;key app="EN" db-id="apa5tvv9wfsz2leaazd5a5a8tazwrx2pdtvw" timestamp="1750935103"&gt;8&lt;/key&gt;&lt;/foreign-keys&gt;&lt;ref-type name="Journal Article"&gt;17&lt;/ref-type&gt;&lt;contributors&gt;&lt;authors&gt;&lt;author&gt;Bullock, Garrett S&lt;/author&gt;&lt;author&gt;Nicholson, Kristen F&lt;/author&gt;&lt;author&gt;Waterman, Brian R&lt;/author&gt;&lt;author&gt;Niesen, Eric&lt;/author&gt;&lt;author&gt;Salamh, Paul&lt;/author&gt;&lt;author&gt;Thigpen, Charles A&lt;/author&gt;&lt;author&gt;Shanley, Ellen&lt;/author&gt;&lt;author&gt;Devaney, Laurie&lt;/author&gt;&lt;author&gt;Collins, Gary S&lt;/author&gt;&lt;author&gt;Arden, Nigel K&lt;/author&gt;&lt;/authors&gt;&lt;/contributors&gt;&lt;titles&gt;&lt;title&gt;Health conditions, substance use, physical activity, and quality of life in current and former baseball players&lt;/title&gt;&lt;secondary-title&gt;Orthopaedic Journal of Sports Medicine&lt;/secondary-title&gt;&lt;/titles&gt;&lt;periodical&gt;&lt;full-title&gt;Orthopaedic Journal of Sports Medicine&lt;/full-title&gt;&lt;/periodical&gt;&lt;pages&gt;23259671211056645&lt;/pages&gt;&lt;volume&gt;9&lt;/volume&gt;&lt;number&gt;11&lt;/number&gt;&lt;dates&gt;&lt;year&gt;2021&lt;/year&gt;&lt;/dates&gt;&lt;isbn&gt;2325-9671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(7)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6BD0DA1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USA</w:t>
            </w:r>
          </w:p>
        </w:tc>
        <w:tc>
          <w:tcPr>
            <w:tcW w:w="1136" w:type="dxa"/>
            <w:noWrap/>
            <w:hideMark/>
          </w:tcPr>
          <w:p w14:paraId="464B482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Cross-sectional</w:t>
            </w:r>
          </w:p>
        </w:tc>
        <w:tc>
          <w:tcPr>
            <w:tcW w:w="1089" w:type="dxa"/>
            <w:noWrap/>
            <w:hideMark/>
          </w:tcPr>
          <w:p w14:paraId="511C933B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504910B4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76" w:type="dxa"/>
            <w:noWrap/>
            <w:hideMark/>
          </w:tcPr>
          <w:p w14:paraId="1E12B42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1182" w:type="dxa"/>
            <w:noWrap/>
            <w:hideMark/>
          </w:tcPr>
          <w:p w14:paraId="4E9682E1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Current baseball athletes</w:t>
            </w:r>
          </w:p>
        </w:tc>
        <w:tc>
          <w:tcPr>
            <w:tcW w:w="923" w:type="dxa"/>
            <w:noWrap/>
            <w:hideMark/>
          </w:tcPr>
          <w:p w14:paraId="7F27C07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Basketball</w:t>
            </w:r>
          </w:p>
        </w:tc>
        <w:tc>
          <w:tcPr>
            <w:tcW w:w="1136" w:type="dxa"/>
            <w:noWrap/>
            <w:hideMark/>
          </w:tcPr>
          <w:p w14:paraId="33105194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Self reported</w:t>
            </w:r>
          </w:p>
        </w:tc>
        <w:tc>
          <w:tcPr>
            <w:tcW w:w="1405" w:type="dxa"/>
            <w:noWrap/>
            <w:hideMark/>
          </w:tcPr>
          <w:p w14:paraId="1416706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913" w:type="dxa"/>
            <w:noWrap/>
            <w:hideMark/>
          </w:tcPr>
          <w:p w14:paraId="3BE3373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20.9±4.8</w:t>
            </w:r>
          </w:p>
        </w:tc>
        <w:tc>
          <w:tcPr>
            <w:tcW w:w="676" w:type="dxa"/>
            <w:noWrap/>
            <w:hideMark/>
          </w:tcPr>
          <w:p w14:paraId="16CA5FB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97</w:t>
            </w:r>
          </w:p>
        </w:tc>
        <w:tc>
          <w:tcPr>
            <w:tcW w:w="755" w:type="dxa"/>
            <w:noWrap/>
            <w:hideMark/>
          </w:tcPr>
          <w:p w14:paraId="6CC60F4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AF39E2" w:rsidRPr="00934D0A" w14:paraId="0A5940CA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39C319D1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A.P. Deligiannis et al 2014</w:t>
            </w:r>
          </w:p>
          <w:p w14:paraId="0CC2329B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&lt;EndNote&gt;&lt;Cite&gt;&lt;Author&gt;Deligiannis&lt;/Author&gt;&lt;Year&gt;2014&lt;/Year&gt;&lt;RecNum&gt;10&lt;/RecNum&gt;&lt;DisplayText&gt;(10)&lt;/DisplayText&gt;&lt;record&gt;&lt;rec-number&gt;10&lt;/rec-number&gt;&lt;foreign-keys&gt;&lt;key app="EN" db-id="apa5tvv9wfsz2leaazd5a5a8tazwrx2pdtvw" timestamp="1750935185"&gt;10&lt;/key&gt;&lt;/foreign-keys&gt;&lt;ref-type name="Journal Article"&gt;17&lt;/ref-type&gt;&lt;contributors&gt;&lt;authors&gt;&lt;author&gt;Deligiannis, Asterios P&lt;/author&gt;&lt;author&gt;Kouidi, Evangelia J&lt;/author&gt;&lt;author&gt;Koutlianos, Nikolaos A&lt;/author&gt;&lt;author&gt;Karagiannis, Vassilis&lt;/author&gt;&lt;author&gt;Anifanti, Maria A&lt;/author&gt;&lt;author&gt;Tsorbatzoglou, Katifenia&lt;/author&gt;&lt;author&gt;Farmakis, Dimitris&lt;/author&gt;&lt;author&gt;Avgerinos, Christos&lt;/author&gt;&lt;author&gt;Mameletzi, Dimitra N&lt;/author&gt;&lt;author&gt;Samara, Anastasia P&lt;/author&gt;&lt;/authors&gt;&lt;/contributors&gt;&lt;titles&gt;&lt;title&gt;Eighteen years’ experience applying old and current strategies in the pre-participation cardiovascular screening of athletes&lt;/title&gt;&lt;secondary-title&gt;Hellenic J Cardiol&lt;/secondary-title&gt;&lt;/titles&gt;&lt;periodical&gt;&lt;full-title&gt;Hellenic J Cardiol&lt;/full-title&gt;&lt;/periodical&gt;&lt;pages&gt;32&lt;/pages&gt;&lt;volume&gt;55&lt;/volume&gt;&lt;number&gt;1&lt;/number&gt;&lt;dates&gt;&lt;year&gt;2014&lt;/year&gt;&lt;/dates&gt;&lt;urls&gt;&lt;/urls&gt;&lt;/record&gt;&lt;/Cite&gt;&lt;/EndNote&gt;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(10)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111C295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Greece</w:t>
            </w:r>
          </w:p>
        </w:tc>
        <w:tc>
          <w:tcPr>
            <w:tcW w:w="1136" w:type="dxa"/>
            <w:noWrap/>
            <w:hideMark/>
          </w:tcPr>
          <w:p w14:paraId="0069ED6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Retrospective cohort study</w:t>
            </w:r>
          </w:p>
        </w:tc>
        <w:tc>
          <w:tcPr>
            <w:tcW w:w="1089" w:type="dxa"/>
            <w:noWrap/>
            <w:hideMark/>
          </w:tcPr>
          <w:p w14:paraId="7AC6691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28BB09F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169</w:t>
            </w:r>
          </w:p>
        </w:tc>
        <w:tc>
          <w:tcPr>
            <w:tcW w:w="676" w:type="dxa"/>
            <w:noWrap/>
            <w:hideMark/>
          </w:tcPr>
          <w:p w14:paraId="2A7A838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22,205</w:t>
            </w:r>
          </w:p>
        </w:tc>
        <w:tc>
          <w:tcPr>
            <w:tcW w:w="1182" w:type="dxa"/>
            <w:noWrap/>
            <w:hideMark/>
          </w:tcPr>
          <w:p w14:paraId="3914A55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923" w:type="dxa"/>
            <w:noWrap/>
            <w:hideMark/>
          </w:tcPr>
          <w:p w14:paraId="6818BA0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17A55ED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ESC Classification</w:t>
            </w:r>
          </w:p>
        </w:tc>
        <w:tc>
          <w:tcPr>
            <w:tcW w:w="1405" w:type="dxa"/>
            <w:noWrap/>
            <w:hideMark/>
          </w:tcPr>
          <w:p w14:paraId="3E33E56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≥140/90 mmHg</w:t>
            </w:r>
          </w:p>
        </w:tc>
        <w:tc>
          <w:tcPr>
            <w:tcW w:w="913" w:type="dxa"/>
            <w:noWrap/>
            <w:hideMark/>
          </w:tcPr>
          <w:p w14:paraId="67F35F1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21.8 ± 10.3 in PPS I; 22.6 ± 11.1 in PPS II</w:t>
            </w:r>
          </w:p>
        </w:tc>
        <w:tc>
          <w:tcPr>
            <w:tcW w:w="676" w:type="dxa"/>
            <w:noWrap/>
            <w:hideMark/>
          </w:tcPr>
          <w:p w14:paraId="7E94505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13,706</w:t>
            </w:r>
          </w:p>
        </w:tc>
        <w:tc>
          <w:tcPr>
            <w:tcW w:w="755" w:type="dxa"/>
            <w:noWrap/>
            <w:hideMark/>
          </w:tcPr>
          <w:p w14:paraId="1ADC23E1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8,499</w:t>
            </w:r>
          </w:p>
        </w:tc>
      </w:tr>
      <w:tr w:rsidR="00AF39E2" w:rsidRPr="00934D0A" w14:paraId="6E07E978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1D1734E4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Maron et al 1987</w:t>
            </w:r>
          </w:p>
          <w:p w14:paraId="1E54C873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&lt;EndNote&gt;&lt;Cite&gt;&lt;Author&gt;Maron&lt;/Author&gt;&lt;Year&gt;1987&lt;/Year&gt;&lt;RecNum&gt;12&lt;/RecNum&gt;&lt;DisplayText&gt;(12)&lt;/DisplayText&gt;&lt;record&gt;&lt;rec-number&gt;12&lt;/rec-number&gt;&lt;foreign-keys&gt;&lt;key app="EN" db-id="apa5tvv9wfsz2leaazd5a5a8tazwrx2pdtvw" timestamp="1750935271"&gt;12&lt;/key&gt;&lt;/foreign-keys&gt;&lt;ref-type name="Journal Article"&gt;17&lt;/ref-type&gt;&lt;contributors&gt;&lt;authors&gt;&lt;author&gt;Maron, Barry J&lt;/author&gt;&lt;author&gt;Bodison, Sacared A&lt;/author&gt;&lt;author&gt;Wesley, Yvonne E&lt;/author&gt;&lt;author&gt;Tucker, Eben&lt;/author&gt;&lt;author&gt;Green, Kimberly J&lt;/author&gt;&lt;/authors&gt;&lt;/contributors&gt;&lt;titles&gt;&lt;title&gt;Results of screening a large group of intercollegiate competitive athletes for cardiovascular disease&lt;/title&gt;&lt;secondary-title&gt;Journal of the American College of Cardiology&lt;/secondary-title&gt;&lt;/titles&gt;&lt;periodical&gt;&lt;full-title&gt;Journal of the American College of Cardiology&lt;/full-title&gt;&lt;/periodical&gt;&lt;pages&gt;1214-1221&lt;/pages&gt;&lt;volume&gt;10&lt;/volume&gt;&lt;number&gt;6&lt;/number&gt;&lt;dates&gt;&lt;year&gt;1987&lt;/year&gt;&lt;/dates&gt;&lt;isbn&gt;0735-1097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(12)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359AB16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USA</w:t>
            </w:r>
          </w:p>
        </w:tc>
        <w:tc>
          <w:tcPr>
            <w:tcW w:w="1136" w:type="dxa"/>
            <w:noWrap/>
            <w:hideMark/>
          </w:tcPr>
          <w:p w14:paraId="0A949D2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Prospective screening evaluation</w:t>
            </w:r>
          </w:p>
        </w:tc>
        <w:tc>
          <w:tcPr>
            <w:tcW w:w="1089" w:type="dxa"/>
            <w:noWrap/>
            <w:hideMark/>
          </w:tcPr>
          <w:p w14:paraId="025DA7C1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5DF94EA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676" w:type="dxa"/>
            <w:noWrap/>
            <w:hideMark/>
          </w:tcPr>
          <w:p w14:paraId="404A8D8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501</w:t>
            </w:r>
          </w:p>
        </w:tc>
        <w:tc>
          <w:tcPr>
            <w:tcW w:w="1182" w:type="dxa"/>
            <w:noWrap/>
            <w:hideMark/>
          </w:tcPr>
          <w:p w14:paraId="0725058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Intercollegiate competitive athletes</w:t>
            </w:r>
          </w:p>
        </w:tc>
        <w:tc>
          <w:tcPr>
            <w:tcW w:w="923" w:type="dxa"/>
            <w:noWrap/>
            <w:hideMark/>
          </w:tcPr>
          <w:p w14:paraId="32520BC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109B5F5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ESC Classification</w:t>
            </w:r>
          </w:p>
        </w:tc>
        <w:tc>
          <w:tcPr>
            <w:tcW w:w="1405" w:type="dxa"/>
            <w:noWrap/>
            <w:hideMark/>
          </w:tcPr>
          <w:p w14:paraId="33A531F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&gt;145/90 mmHg</w:t>
            </w:r>
          </w:p>
        </w:tc>
        <w:tc>
          <w:tcPr>
            <w:tcW w:w="913" w:type="dxa"/>
            <w:noWrap/>
            <w:hideMark/>
          </w:tcPr>
          <w:p w14:paraId="637BCF9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19.3</w:t>
            </w:r>
          </w:p>
        </w:tc>
        <w:tc>
          <w:tcPr>
            <w:tcW w:w="676" w:type="dxa"/>
            <w:noWrap/>
            <w:hideMark/>
          </w:tcPr>
          <w:p w14:paraId="1FD89AEB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357</w:t>
            </w:r>
          </w:p>
        </w:tc>
        <w:tc>
          <w:tcPr>
            <w:tcW w:w="755" w:type="dxa"/>
            <w:noWrap/>
            <w:hideMark/>
          </w:tcPr>
          <w:p w14:paraId="53BBFDE4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144</w:t>
            </w:r>
          </w:p>
        </w:tc>
      </w:tr>
      <w:tr w:rsidR="00AF39E2" w:rsidRPr="00934D0A" w14:paraId="02386FB6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40949209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Yevhen Mykhaliuk et al 2024</w:t>
            </w:r>
          </w:p>
          <w:p w14:paraId="1EB33D69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&lt;EndNote&gt;&lt;Cite&gt;&lt;Author&gt;Михалюк&lt;/Author&gt;&lt;Year&gt;2024&lt;/Year&gt;&lt;RecNum&gt;17&lt;/RecNum&gt;&lt;DisplayText&gt;(21)&lt;/DisplayText&gt;&lt;record&gt;&lt;rec-number&gt;17&lt;/rec-number&gt;&lt;foreign-keys&gt;&lt;key app="EN" db-id="apa5tvv9wfsz2leaazd5a5a8tazwrx2pdtvw" timestamp="1750935496"&gt;17&lt;/key&gt;&lt;/foreign-keys&gt;&lt;ref-type name="Journal Article"&gt;17&lt;/ref-type&gt;&lt;contributors&gt;&lt;authors&gt;&lt;author&gt;Михалюк, Євген&lt;/author&gt;&lt;author&gt;Гороховський, Єгор&lt;/author&gt;&lt;author&gt;Босенко, Анатолій&lt;/author&gt;&lt;author&gt;Базильчук, Олег&lt;/author&gt;&lt;author&gt;Хорошуха, Михайло&lt;/author&gt;&lt;author&gt;Орлик, Надія&lt;/author&gt;&lt;author&gt;Топчій, Марія&lt;/author&gt;&lt;/authors&gt;&lt;/contributors&gt;&lt;titles&gt;&lt;title&gt;Heart rate and blood pressure in soccer players differing in sports qualification&lt;/title&gt;&lt;secondary-title&gt;Wiadomości Lekarskie Medical Advances&lt;/secondary-title&gt;&lt;/titles&gt;&lt;periodical&gt;&lt;full-title&gt;Wiadomości Lekarskie Medical Advances&lt;/full-title&gt;&lt;/periodical&gt;&lt;pages&gt;2426-2434&lt;/pages&gt;&lt;number&gt;77 (12)&lt;/number&gt;&lt;dates&gt;&lt;year&gt;2024&lt;/year&gt;&lt;/dates&gt;&lt;isbn&gt;0043-5147&lt;/isbn&gt;&lt;urls&gt;&lt;/urls&gt;&lt;/record&gt;&lt;/Cite&gt;&lt;/EndNote&gt;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(21)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5D47AC5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Ukraine</w:t>
            </w:r>
          </w:p>
        </w:tc>
        <w:tc>
          <w:tcPr>
            <w:tcW w:w="1136" w:type="dxa"/>
            <w:noWrap/>
            <w:hideMark/>
          </w:tcPr>
          <w:p w14:paraId="21AADB6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Cross-sectional</w:t>
            </w:r>
          </w:p>
        </w:tc>
        <w:tc>
          <w:tcPr>
            <w:tcW w:w="1089" w:type="dxa"/>
            <w:noWrap/>
            <w:hideMark/>
          </w:tcPr>
          <w:p w14:paraId="32B08DF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3A42D40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68</w:t>
            </w:r>
          </w:p>
        </w:tc>
        <w:tc>
          <w:tcPr>
            <w:tcW w:w="676" w:type="dxa"/>
            <w:noWrap/>
            <w:hideMark/>
          </w:tcPr>
          <w:p w14:paraId="30CD238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529</w:t>
            </w:r>
          </w:p>
        </w:tc>
        <w:tc>
          <w:tcPr>
            <w:tcW w:w="1182" w:type="dxa"/>
            <w:noWrap/>
            <w:hideMark/>
          </w:tcPr>
          <w:p w14:paraId="48D9C09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soccer players</w:t>
            </w:r>
          </w:p>
        </w:tc>
        <w:tc>
          <w:tcPr>
            <w:tcW w:w="923" w:type="dxa"/>
            <w:noWrap/>
            <w:hideMark/>
          </w:tcPr>
          <w:p w14:paraId="64BE886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Soccer</w:t>
            </w:r>
          </w:p>
        </w:tc>
        <w:tc>
          <w:tcPr>
            <w:tcW w:w="1136" w:type="dxa"/>
            <w:noWrap/>
            <w:hideMark/>
          </w:tcPr>
          <w:p w14:paraId="7C836A3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ESC Classification</w:t>
            </w:r>
          </w:p>
        </w:tc>
        <w:tc>
          <w:tcPr>
            <w:tcW w:w="1405" w:type="dxa"/>
            <w:noWrap/>
            <w:hideMark/>
          </w:tcPr>
          <w:p w14:paraId="588EFD4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≥140/≥90 mmHg</w:t>
            </w:r>
          </w:p>
        </w:tc>
        <w:tc>
          <w:tcPr>
            <w:tcW w:w="913" w:type="dxa"/>
            <w:noWrap/>
            <w:hideMark/>
          </w:tcPr>
          <w:p w14:paraId="0096538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19.8 ± 0.2</w:t>
            </w:r>
          </w:p>
        </w:tc>
        <w:tc>
          <w:tcPr>
            <w:tcW w:w="676" w:type="dxa"/>
            <w:noWrap/>
            <w:hideMark/>
          </w:tcPr>
          <w:p w14:paraId="220E016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529</w:t>
            </w:r>
          </w:p>
        </w:tc>
        <w:tc>
          <w:tcPr>
            <w:tcW w:w="755" w:type="dxa"/>
            <w:noWrap/>
            <w:hideMark/>
          </w:tcPr>
          <w:p w14:paraId="0E58DD8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</w:tr>
      <w:tr w:rsidR="00AF39E2" w:rsidRPr="00934D0A" w14:paraId="2F9B09A9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4A225027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Jill Kropa et al 2009–2012</w:t>
            </w:r>
          </w:p>
          <w:p w14:paraId="2169BEC1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&lt;EndNote&gt;&lt;Cite&gt;&lt;Author&gt;Kropa&lt;/Author&gt;&lt;Year&gt;2016&lt;/Year&gt;&lt;RecNum&gt;14&lt;/RecNum&gt;&lt;DisplayText&gt;(14)&lt;/DisplayText&gt;&lt;record&gt;&lt;rec-number&gt;14&lt;/rec-number&gt;&lt;foreign-keys&gt;&lt;key app="EN" db-id="apa5tvv9wfsz2leaazd5a5a8tazwrx2pdtvw" timestamp="1750935383"&gt;14&lt;/key&gt;&lt;/foreign-keys&gt;&lt;ref-type name="Journal Article"&gt;17&lt;/ref-type&gt;&lt;contributors&gt;&lt;authors&gt;&lt;author&gt;Kropa, Jill&lt;/author&gt;&lt;author&gt;Close, Jeremy&lt;/author&gt;&lt;author&gt;Shipon, David&lt;/author&gt;&lt;author&gt;Hufnagel, Erich&lt;/author&gt;&lt;author&gt;Terry, Christopher&lt;/author&gt;&lt;author&gt;Oliver, Jeffrey&lt;/author&gt;&lt;author&gt;Johnson, Benjamin&lt;/author&gt;&lt;/authors&gt;&lt;/contributors&gt;&lt;titles&gt;&lt;title&gt;High prevalence of obesity and high blood pressure in urban student-athletes&lt;/title&gt;&lt;secondary-title&gt;The Journal of Pediatrics&lt;/secondary-title&gt;&lt;/titles&gt;&lt;periodical&gt;&lt;full-title&gt;The Journal of Pediatrics&lt;/full-title&gt;&lt;/periodical&gt;&lt;pages&gt;194-199&lt;/pages&gt;&lt;volume&gt;178&lt;/volume&gt;&lt;dates&gt;&lt;year&gt;2016&lt;/year&gt;&lt;/dates&gt;&lt;isbn&gt;0022-3476&lt;/isbn&gt;&lt;urls&gt;&lt;/urls&gt;&lt;/record&gt;&lt;/Cite&gt;&lt;/EndNote&gt;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(14)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70C7A4F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USA</w:t>
            </w:r>
          </w:p>
        </w:tc>
        <w:tc>
          <w:tcPr>
            <w:tcW w:w="1136" w:type="dxa"/>
            <w:noWrap/>
            <w:hideMark/>
          </w:tcPr>
          <w:p w14:paraId="3611649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Cross-sectional</w:t>
            </w:r>
          </w:p>
        </w:tc>
        <w:tc>
          <w:tcPr>
            <w:tcW w:w="1089" w:type="dxa"/>
            <w:noWrap/>
            <w:hideMark/>
          </w:tcPr>
          <w:p w14:paraId="544BBC7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7889ADA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397</w:t>
            </w:r>
          </w:p>
        </w:tc>
        <w:tc>
          <w:tcPr>
            <w:tcW w:w="676" w:type="dxa"/>
            <w:noWrap/>
            <w:hideMark/>
          </w:tcPr>
          <w:p w14:paraId="54D858C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2,678</w:t>
            </w:r>
          </w:p>
        </w:tc>
        <w:tc>
          <w:tcPr>
            <w:tcW w:w="1182" w:type="dxa"/>
            <w:noWrap/>
            <w:hideMark/>
          </w:tcPr>
          <w:p w14:paraId="0AD3AF08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Middle school and high school student-athletes</w:t>
            </w:r>
          </w:p>
        </w:tc>
        <w:tc>
          <w:tcPr>
            <w:tcW w:w="923" w:type="dxa"/>
            <w:noWrap/>
            <w:hideMark/>
          </w:tcPr>
          <w:p w14:paraId="75EE715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577FE41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National Heart, Lung, and Blood Institute (NHLBI)</w:t>
            </w:r>
          </w:p>
        </w:tc>
        <w:tc>
          <w:tcPr>
            <w:tcW w:w="1405" w:type="dxa"/>
            <w:noWrap/>
            <w:hideMark/>
          </w:tcPr>
          <w:p w14:paraId="605EF29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&gt;95th percentile for gender,age,height</w:t>
            </w:r>
          </w:p>
        </w:tc>
        <w:tc>
          <w:tcPr>
            <w:tcW w:w="913" w:type="dxa"/>
            <w:noWrap/>
            <w:hideMark/>
          </w:tcPr>
          <w:p w14:paraId="358D84B1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76" w:type="dxa"/>
            <w:noWrap/>
            <w:hideMark/>
          </w:tcPr>
          <w:p w14:paraId="11283B1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1848</w:t>
            </w:r>
          </w:p>
        </w:tc>
        <w:tc>
          <w:tcPr>
            <w:tcW w:w="755" w:type="dxa"/>
            <w:noWrap/>
            <w:hideMark/>
          </w:tcPr>
          <w:p w14:paraId="4F70A5F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830</w:t>
            </w:r>
          </w:p>
        </w:tc>
      </w:tr>
      <w:tr w:rsidR="00AF39E2" w:rsidRPr="00934D0A" w14:paraId="72154432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69CE5C94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Berge et al 2013</w:t>
            </w:r>
          </w:p>
          <w:p w14:paraId="2CC27ED8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&lt;EndNote&gt;&lt;Cite&gt;&lt;Author&gt;Berge&lt;/Author&gt;&lt;Year&gt;2013&lt;/Year&gt;&lt;RecNum&gt;9&lt;/RecNum&gt;&lt;DisplayText&gt;(9)&lt;/DisplayText&gt;&lt;record&gt;&lt;rec-number&gt;9&lt;/rec-number&gt;&lt;foreign-keys&gt;&lt;key app="EN" db-id="apa5tvv9wfsz2leaazd5a5a8tazwrx2pdtvw" timestamp="1750935145"&gt;9&lt;/key&gt;&lt;/foreign-keys&gt;&lt;ref-type name="Journal Article"&gt;17&lt;/ref-type&gt;&lt;contributors&gt;&lt;authors&gt;&lt;author&gt;Berge, Hilde M&lt;/author&gt;&lt;author&gt;Gjerdalen, Gard F&lt;/author&gt;&lt;author&gt;Andersen, Thor Einar&lt;/author&gt;&lt;author&gt;Solberg, Erik E&lt;/author&gt;&lt;author&gt;Steine, Kjetil&lt;/author&gt;&lt;/authors&gt;&lt;/contributors&gt;&lt;titles&gt;&lt;title&gt;Blood pressure in professional male football players in Norway&lt;/title&gt;&lt;secondary-title&gt;Journal of hypertension&lt;/secondary-title&gt;&lt;/titles&gt;&lt;periodical&gt;&lt;full-title&gt;Journal of hypertension&lt;/full-title&gt;&lt;/periodical&gt;&lt;pages&gt;672-679&lt;/pages&gt;&lt;volume&gt;31&lt;/volume&gt;&lt;number&gt;4&lt;/number&gt;&lt;dates&gt;&lt;year&gt;2013&lt;/year&gt;&lt;/dates&gt;&lt;isbn&gt;0263-6352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(9)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3C88FF9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Norway</w:t>
            </w:r>
          </w:p>
        </w:tc>
        <w:tc>
          <w:tcPr>
            <w:tcW w:w="1136" w:type="dxa"/>
            <w:noWrap/>
            <w:hideMark/>
          </w:tcPr>
          <w:p w14:paraId="6EC1CC2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Cross-sectional</w:t>
            </w:r>
          </w:p>
        </w:tc>
        <w:tc>
          <w:tcPr>
            <w:tcW w:w="1089" w:type="dxa"/>
            <w:noWrap/>
            <w:hideMark/>
          </w:tcPr>
          <w:p w14:paraId="1BC2940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12B63EB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676" w:type="dxa"/>
            <w:noWrap/>
            <w:hideMark/>
          </w:tcPr>
          <w:p w14:paraId="7491C33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595</w:t>
            </w:r>
          </w:p>
        </w:tc>
        <w:tc>
          <w:tcPr>
            <w:tcW w:w="1182" w:type="dxa"/>
            <w:noWrap/>
            <w:hideMark/>
          </w:tcPr>
          <w:p w14:paraId="16FAAD5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Professional athletes</w:t>
            </w:r>
          </w:p>
        </w:tc>
        <w:tc>
          <w:tcPr>
            <w:tcW w:w="923" w:type="dxa"/>
            <w:noWrap/>
            <w:hideMark/>
          </w:tcPr>
          <w:p w14:paraId="29D87111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Soccer</w:t>
            </w:r>
          </w:p>
        </w:tc>
        <w:tc>
          <w:tcPr>
            <w:tcW w:w="1136" w:type="dxa"/>
            <w:noWrap/>
            <w:hideMark/>
          </w:tcPr>
          <w:p w14:paraId="6F76752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ESC Classification</w:t>
            </w:r>
          </w:p>
        </w:tc>
        <w:tc>
          <w:tcPr>
            <w:tcW w:w="1405" w:type="dxa"/>
            <w:noWrap/>
            <w:hideMark/>
          </w:tcPr>
          <w:p w14:paraId="2E7A8E6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≥140/90 mmHg</w:t>
            </w:r>
          </w:p>
        </w:tc>
        <w:tc>
          <w:tcPr>
            <w:tcW w:w="913" w:type="dxa"/>
            <w:noWrap/>
            <w:hideMark/>
          </w:tcPr>
          <w:p w14:paraId="2EB4CDE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25.1 ± 4.5</w:t>
            </w:r>
          </w:p>
        </w:tc>
        <w:tc>
          <w:tcPr>
            <w:tcW w:w="676" w:type="dxa"/>
            <w:noWrap/>
            <w:hideMark/>
          </w:tcPr>
          <w:p w14:paraId="694C906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595</w:t>
            </w:r>
          </w:p>
        </w:tc>
        <w:tc>
          <w:tcPr>
            <w:tcW w:w="755" w:type="dxa"/>
            <w:noWrap/>
            <w:hideMark/>
          </w:tcPr>
          <w:p w14:paraId="394DA08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AF39E2" w:rsidRPr="00934D0A" w14:paraId="7289EF79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34E61F7C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Cynthia, 2017</w:t>
            </w:r>
          </w:p>
          <w:p w14:paraId="7B52B27B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&lt;EndNote&gt;&lt;Cite&gt;&lt;Author&gt;Wright&lt;/Author&gt;&lt;Year&gt;2017&lt;/Year&gt;&lt;RecNum&gt;13&lt;/RecNum&gt;&lt;DisplayText&gt;(13)&lt;/DisplayText&gt;&lt;record&gt;&lt;rec-number&gt;13&lt;/rec-number&gt;&lt;foreign-keys&gt;&lt;key app="EN" db-id="apa5tvv9wfsz2leaazd5a5a8tazwrx2pdtvw" timestamp="1750935324"&gt;13&lt;/key&gt;&lt;/foreign-keys&gt;&lt;ref-type name="Journal Article"&gt;17&lt;/ref-type&gt;&lt;contributors&gt;&lt;authors&gt;&lt;author&gt;Wright, Cynthia J&lt;/author&gt;&lt;author&gt;Abbey, Elizabeth L&lt;/author&gt;&lt;author&gt;Brandon, Barbara A&lt;/author&gt;&lt;author&gt;Reisman, Edward J&lt;/author&gt;&lt;author&gt;Kirkpatrick, Christina M&lt;/author&gt;&lt;/authors&gt;&lt;/contributors&gt;&lt;titles&gt;&lt;title&gt;Cardiovascular disease risk profile of NCAA Division III intercollegiate football athletes: a pilot study&lt;/title&gt;&lt;secondary-title&gt;The Physician and Sportsmedicine&lt;/secondary-title&gt;&lt;/titles&gt;&lt;periodical&gt;&lt;full-title&gt;The Physician and Sportsmedicine&lt;/full-title&gt;&lt;/periodical&gt;&lt;pages&gt;280-285&lt;/pages&gt;&lt;volume&gt;45&lt;/volume&gt;&lt;number&gt;3&lt;/number&gt;&lt;dates&gt;&lt;year&gt;2017&lt;/year&gt;&lt;/dates&gt;&lt;isbn&gt;0091-3847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(13)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2E96221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USA</w:t>
            </w:r>
          </w:p>
        </w:tc>
        <w:tc>
          <w:tcPr>
            <w:tcW w:w="1136" w:type="dxa"/>
            <w:noWrap/>
            <w:hideMark/>
          </w:tcPr>
          <w:p w14:paraId="50A71E61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Cross-sectional</w:t>
            </w:r>
          </w:p>
        </w:tc>
        <w:tc>
          <w:tcPr>
            <w:tcW w:w="1089" w:type="dxa"/>
            <w:noWrap/>
            <w:hideMark/>
          </w:tcPr>
          <w:p w14:paraId="36454E6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1BDD6CC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76" w:type="dxa"/>
            <w:noWrap/>
            <w:hideMark/>
          </w:tcPr>
          <w:p w14:paraId="18A20FD1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89</w:t>
            </w:r>
          </w:p>
        </w:tc>
        <w:tc>
          <w:tcPr>
            <w:tcW w:w="1182" w:type="dxa"/>
            <w:noWrap/>
            <w:hideMark/>
          </w:tcPr>
          <w:p w14:paraId="1C458764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NFL</w:t>
            </w:r>
          </w:p>
        </w:tc>
        <w:tc>
          <w:tcPr>
            <w:tcW w:w="923" w:type="dxa"/>
            <w:noWrap/>
            <w:hideMark/>
          </w:tcPr>
          <w:p w14:paraId="3267BF3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NFL </w:t>
            </w:r>
          </w:p>
        </w:tc>
        <w:tc>
          <w:tcPr>
            <w:tcW w:w="1136" w:type="dxa"/>
            <w:noWrap/>
            <w:hideMark/>
          </w:tcPr>
          <w:p w14:paraId="511FDAE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05" w:type="dxa"/>
            <w:noWrap/>
            <w:hideMark/>
          </w:tcPr>
          <w:p w14:paraId="4E1CB62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≥140/90 mmHg</w:t>
            </w:r>
          </w:p>
        </w:tc>
        <w:tc>
          <w:tcPr>
            <w:tcW w:w="913" w:type="dxa"/>
            <w:noWrap/>
            <w:hideMark/>
          </w:tcPr>
          <w:p w14:paraId="3E854D9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19.6 ± 1.7</w:t>
            </w:r>
          </w:p>
        </w:tc>
        <w:tc>
          <w:tcPr>
            <w:tcW w:w="676" w:type="dxa"/>
            <w:noWrap/>
            <w:hideMark/>
          </w:tcPr>
          <w:p w14:paraId="1AFE55A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Male only</w:t>
            </w:r>
          </w:p>
        </w:tc>
        <w:tc>
          <w:tcPr>
            <w:tcW w:w="755" w:type="dxa"/>
            <w:noWrap/>
            <w:hideMark/>
          </w:tcPr>
          <w:p w14:paraId="2A28993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AF39E2" w:rsidRPr="00934D0A" w14:paraId="51EBA11E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30B4ECC5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Steffen, 2024</w:t>
            </w:r>
          </w:p>
          <w:p w14:paraId="27EC0621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&lt;EndNote&gt;&lt;Cite&gt;&lt;Author&gt;Steffen&lt;/Author&gt;&lt;Year&gt;2024&lt;/Year&gt;&lt;RecNum&gt;19&lt;/RecNum&gt;&lt;DisplayText&gt;(25)&lt;/DisplayText&gt;&lt;record&gt;&lt;rec-number&gt;19&lt;/rec-number&gt;&lt;foreign-keys&gt;&lt;key app="EN" db-id="apa5tvv9wfsz2leaazd5a5a8tazwrx2pdtvw" timestamp="1750935650"&gt;19&lt;/key&gt;&lt;/foreign-keys&gt;&lt;ref-type name="Journal Article"&gt;17&lt;/ref-type&gt;&lt;contributors&gt;&lt;authors&gt;&lt;author&gt;Steffen, K&lt;/author&gt;&lt;/authors&gt;&lt;/contributors&gt;&lt;titles&gt;&lt;title&gt;Comprehensive periodic health evaluations of 454 N&lt;/title&gt;&lt;/titles&gt;&lt;dates&gt;&lt;year&gt;2024&lt;/year&gt;&lt;/dates&gt;&lt;urls&gt;&lt;/urls&gt;&lt;/record&gt;&lt;/Cite&gt;&lt;/EndNote&gt;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(25)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24B3DB2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Norway</w:t>
            </w:r>
          </w:p>
        </w:tc>
        <w:tc>
          <w:tcPr>
            <w:tcW w:w="1136" w:type="dxa"/>
            <w:noWrap/>
            <w:hideMark/>
          </w:tcPr>
          <w:p w14:paraId="22EC609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Cohort </w:t>
            </w:r>
          </w:p>
        </w:tc>
        <w:tc>
          <w:tcPr>
            <w:tcW w:w="1089" w:type="dxa"/>
            <w:noWrap/>
            <w:hideMark/>
          </w:tcPr>
          <w:p w14:paraId="61420B0B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4" w:type="dxa"/>
            <w:noWrap/>
            <w:hideMark/>
          </w:tcPr>
          <w:p w14:paraId="3DAE99C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676" w:type="dxa"/>
            <w:noWrap/>
            <w:hideMark/>
          </w:tcPr>
          <w:p w14:paraId="6E4F7ADB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367</w:t>
            </w:r>
          </w:p>
        </w:tc>
        <w:tc>
          <w:tcPr>
            <w:tcW w:w="1182" w:type="dxa"/>
            <w:noWrap/>
            <w:hideMark/>
          </w:tcPr>
          <w:p w14:paraId="7A290988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Olympic athletes</w:t>
            </w:r>
          </w:p>
        </w:tc>
        <w:tc>
          <w:tcPr>
            <w:tcW w:w="923" w:type="dxa"/>
            <w:noWrap/>
            <w:hideMark/>
          </w:tcPr>
          <w:p w14:paraId="135FAEDB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58C3B231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ESC Classification</w:t>
            </w:r>
          </w:p>
        </w:tc>
        <w:tc>
          <w:tcPr>
            <w:tcW w:w="1405" w:type="dxa"/>
            <w:noWrap/>
            <w:hideMark/>
          </w:tcPr>
          <w:p w14:paraId="6697E93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≥140/90 mmHg</w:t>
            </w:r>
          </w:p>
        </w:tc>
        <w:tc>
          <w:tcPr>
            <w:tcW w:w="913" w:type="dxa"/>
            <w:noWrap/>
            <w:hideMark/>
          </w:tcPr>
          <w:p w14:paraId="6CDA3CD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25.4 (16-49)</w:t>
            </w:r>
          </w:p>
        </w:tc>
        <w:tc>
          <w:tcPr>
            <w:tcW w:w="676" w:type="dxa"/>
            <w:noWrap/>
            <w:hideMark/>
          </w:tcPr>
          <w:p w14:paraId="0B5CF2D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220</w:t>
            </w:r>
          </w:p>
        </w:tc>
        <w:tc>
          <w:tcPr>
            <w:tcW w:w="755" w:type="dxa"/>
            <w:noWrap/>
            <w:hideMark/>
          </w:tcPr>
          <w:p w14:paraId="07DD5AA8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147</w:t>
            </w:r>
          </w:p>
        </w:tc>
      </w:tr>
      <w:tr w:rsidR="00AF39E2" w:rsidRPr="00934D0A" w14:paraId="5CA8EBCD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5790DDAE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Senka, 2010</w:t>
            </w:r>
          </w:p>
          <w:p w14:paraId="6B95379F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&lt;EndNote&gt;&lt;Cite&gt;&lt;Author&gt;Mesihović-Dinarević&lt;/Author&gt;&lt;Year&gt;2010&lt;/Year&gt;&lt;RecNum&gt;11&lt;/RecNum&gt;&lt;DisplayText&gt;(11)&lt;/DisplayText&gt;&lt;record&gt;&lt;rec-number&gt;11&lt;/rec-number&gt;&lt;foreign-keys&gt;&lt;key app="EN" db-id="apa5tvv9wfsz2leaazd5a5a8tazwrx2pdtvw" timestamp="1750935223"&gt;11&lt;/key&gt;&lt;/foreign-keys&gt;&lt;ref-type name="Journal Article"&gt;17&lt;/ref-type&gt;&lt;contributors&gt;&lt;authors&gt;&lt;author&gt;Mesihović-Dinarević, Senka&lt;/author&gt;&lt;author&gt;Kulić, Mehmed&lt;/author&gt;&lt;author&gt;Kreso, Amir&lt;/author&gt;&lt;/authors&gt;&lt;/contributors&gt;&lt;titles&gt;&lt;title&gt;Cardiovascular screening in young athletes in Sarajevo Canton&lt;/title&gt;&lt;secondary-title&gt;Bosnian Journal of Basic Medical Sciences&lt;/secondary-title&gt;&lt;/titles&gt;&lt;periodical&gt;&lt;full-title&gt;Bosnian Journal of Basic Medical Sciences&lt;/full-title&gt;&lt;/periodical&gt;&lt;pages&gt;227&lt;/pages&gt;&lt;volume&gt;10&lt;/volume&gt;&lt;number&gt;3&lt;/number&gt;&lt;dates&gt;&lt;year&gt;2010&lt;/year&gt;&lt;/dates&gt;&lt;urls&gt;&lt;/urls&gt;&lt;/record&gt;&lt;/Cite&gt;&lt;/EndNote&gt;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(11)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5683BFA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Bosnia and Herzegovina</w:t>
            </w:r>
          </w:p>
        </w:tc>
        <w:tc>
          <w:tcPr>
            <w:tcW w:w="1136" w:type="dxa"/>
            <w:noWrap/>
            <w:hideMark/>
          </w:tcPr>
          <w:p w14:paraId="175D45D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Cross-sectional</w:t>
            </w:r>
          </w:p>
        </w:tc>
        <w:tc>
          <w:tcPr>
            <w:tcW w:w="1089" w:type="dxa"/>
            <w:noWrap/>
            <w:hideMark/>
          </w:tcPr>
          <w:p w14:paraId="704DE5FB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4" w:type="dxa"/>
            <w:noWrap/>
            <w:hideMark/>
          </w:tcPr>
          <w:p w14:paraId="777CBEF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676" w:type="dxa"/>
            <w:noWrap/>
            <w:hideMark/>
          </w:tcPr>
          <w:p w14:paraId="07B6585B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214</w:t>
            </w:r>
          </w:p>
        </w:tc>
        <w:tc>
          <w:tcPr>
            <w:tcW w:w="1182" w:type="dxa"/>
            <w:noWrap/>
            <w:hideMark/>
          </w:tcPr>
          <w:p w14:paraId="79685A1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young athletes </w:t>
            </w:r>
          </w:p>
        </w:tc>
        <w:tc>
          <w:tcPr>
            <w:tcW w:w="923" w:type="dxa"/>
            <w:noWrap/>
            <w:hideMark/>
          </w:tcPr>
          <w:p w14:paraId="33545B8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46480E9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05" w:type="dxa"/>
            <w:noWrap/>
            <w:hideMark/>
          </w:tcPr>
          <w:p w14:paraId="55650B8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&gt;95th percentile for gender,age,height</w:t>
            </w:r>
          </w:p>
        </w:tc>
        <w:tc>
          <w:tcPr>
            <w:tcW w:w="913" w:type="dxa"/>
            <w:noWrap/>
            <w:hideMark/>
          </w:tcPr>
          <w:p w14:paraId="20771A6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15.1± 2.4</w:t>
            </w:r>
          </w:p>
        </w:tc>
        <w:tc>
          <w:tcPr>
            <w:tcW w:w="676" w:type="dxa"/>
            <w:noWrap/>
            <w:hideMark/>
          </w:tcPr>
          <w:p w14:paraId="143B856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Male only</w:t>
            </w:r>
          </w:p>
        </w:tc>
        <w:tc>
          <w:tcPr>
            <w:tcW w:w="755" w:type="dxa"/>
            <w:noWrap/>
            <w:hideMark/>
          </w:tcPr>
          <w:p w14:paraId="4A7A9B6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AF39E2" w:rsidRPr="00934D0A" w14:paraId="172AE985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576AFD73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Georgeson, 2017</w:t>
            </w:r>
          </w:p>
          <w:p w14:paraId="3E8A06C9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&lt;EndNote&gt;&lt;Cite&gt;&lt;Author&gt;Georgeson&lt;/Author&gt;&lt;Year&gt;2017&lt;/Year&gt;&lt;RecNum&gt;15&lt;/RecNum&gt;&lt;DisplayText&gt;(15)&lt;/DisplayText&gt;&lt;record&gt;&lt;rec-number&gt;15&lt;/rec-number&gt;&lt;foreign-keys&gt;&lt;key app="EN" db-id="apa5tvv9wfsz2leaazd5a5a8tazwrx2pdtvw" timestamp="1750935421"&gt;15&lt;/key&gt;&lt;/foreign-keys&gt;&lt;ref-type name="Journal Article"&gt;17&lt;/ref-type&gt;&lt;contributors&gt;&lt;authors&gt;&lt;author&gt;Georgeson, Andrew&lt;/author&gt;&lt;author&gt;Lebenthal, Mark&lt;/author&gt;&lt;author&gt;Catania, Raymond&lt;/author&gt;&lt;author&gt;Georgeson, Steven&lt;/author&gt;&lt;/authors&gt;&lt;/contributors&gt;&lt;titles&gt;&lt;title&gt;Obesity and elevated blood pressure in suburban student athletes&lt;/title&gt;&lt;secondary-title&gt;BMJ Open Sport &amp;amp; Exercise Medicine&lt;/secondary-title&gt;&lt;/titles&gt;&lt;periodical&gt;&lt;full-title&gt;BMJ Open Sport &amp;amp; Exercise Medicine&lt;/full-title&gt;&lt;/periodical&gt;&lt;volume&gt;3&lt;/volume&gt;&lt;number&gt;1&lt;/number&gt;&lt;dates&gt;&lt;year&gt;2017&lt;/year&gt;&lt;/dates&gt;&lt;isbn&gt;2055-7647&lt;/isbn&gt;&lt;urls&gt;&lt;/urls&gt;&lt;/record&gt;&lt;/Cite&gt;&lt;/EndNote&gt;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(15)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503316F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USA</w:t>
            </w:r>
          </w:p>
        </w:tc>
        <w:tc>
          <w:tcPr>
            <w:tcW w:w="1136" w:type="dxa"/>
            <w:noWrap/>
            <w:hideMark/>
          </w:tcPr>
          <w:p w14:paraId="5305330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Cross-sectional</w:t>
            </w:r>
          </w:p>
        </w:tc>
        <w:tc>
          <w:tcPr>
            <w:tcW w:w="1089" w:type="dxa"/>
            <w:noWrap/>
            <w:hideMark/>
          </w:tcPr>
          <w:p w14:paraId="0982CACB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4" w:type="dxa"/>
            <w:noWrap/>
            <w:hideMark/>
          </w:tcPr>
          <w:p w14:paraId="79AA72E8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138</w:t>
            </w:r>
          </w:p>
        </w:tc>
        <w:tc>
          <w:tcPr>
            <w:tcW w:w="676" w:type="dxa"/>
            <w:noWrap/>
            <w:hideMark/>
          </w:tcPr>
          <w:p w14:paraId="1B07321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906</w:t>
            </w:r>
          </w:p>
        </w:tc>
        <w:tc>
          <w:tcPr>
            <w:tcW w:w="1182" w:type="dxa"/>
            <w:noWrap/>
            <w:hideMark/>
          </w:tcPr>
          <w:p w14:paraId="7E19169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suburban student athletes </w:t>
            </w:r>
          </w:p>
        </w:tc>
        <w:tc>
          <w:tcPr>
            <w:tcW w:w="923" w:type="dxa"/>
            <w:noWrap/>
            <w:hideMark/>
          </w:tcPr>
          <w:p w14:paraId="238452D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266B77C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NHBEP Fourth report</w:t>
            </w:r>
          </w:p>
        </w:tc>
        <w:tc>
          <w:tcPr>
            <w:tcW w:w="1405" w:type="dxa"/>
            <w:noWrap/>
            <w:hideMark/>
          </w:tcPr>
          <w:p w14:paraId="03DF9798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&gt;95th percentile for 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gender,age,height</w:t>
            </w:r>
          </w:p>
        </w:tc>
        <w:tc>
          <w:tcPr>
            <w:tcW w:w="913" w:type="dxa"/>
            <w:noWrap/>
            <w:hideMark/>
          </w:tcPr>
          <w:p w14:paraId="33C7447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15.6 ±1.3</w:t>
            </w:r>
          </w:p>
        </w:tc>
        <w:tc>
          <w:tcPr>
            <w:tcW w:w="676" w:type="dxa"/>
            <w:noWrap/>
            <w:hideMark/>
          </w:tcPr>
          <w:p w14:paraId="7E9A3D14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634</w:t>
            </w:r>
          </w:p>
        </w:tc>
        <w:tc>
          <w:tcPr>
            <w:tcW w:w="755" w:type="dxa"/>
            <w:noWrap/>
            <w:hideMark/>
          </w:tcPr>
          <w:p w14:paraId="7E261CC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272</w:t>
            </w:r>
          </w:p>
        </w:tc>
      </w:tr>
      <w:tr w:rsidR="00AF39E2" w:rsidRPr="00934D0A" w14:paraId="39612455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644D4418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Lively, 1999</w:t>
            </w:r>
          </w:p>
          <w:p w14:paraId="033A3014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&lt;EndNote&gt;&lt;Cite&gt;&lt;Author&gt;Lively&lt;/Author&gt;&lt;Year&gt;1999&lt;/Year&gt;&lt;RecNum&gt;20&lt;/RecNum&gt;&lt;DisplayText&gt;(23)&lt;/DisplayText&gt;&lt;record&gt;&lt;rec-number&gt;20&lt;/rec-number&gt;&lt;foreign-keys&gt;&lt;key app="EN" db-id="apa5tvv9wfsz2leaazd5a5a8tazwrx2pdtvw" timestamp="1750935688"&gt;20&lt;/key&gt;&lt;/foreign-keys&gt;&lt;ref-type name="Generic"&gt;13&lt;/ref-type&gt;&lt;contributors&gt;&lt;authors&gt;&lt;author&gt;Lively, Mathew W&lt;/author&gt;&lt;/authors&gt;&lt;/contributors&gt;&lt;titles&gt;&lt;title&gt;Preparticipation physical examinations: a collegiate experience&lt;/title&gt;&lt;/titles&gt;&lt;pages&gt;3-8&lt;/pages&gt;&lt;volume&gt;9&lt;/volume&gt;&lt;number&gt;1&lt;/number&gt;&lt;dates&gt;&lt;year&gt;1999&lt;/year&gt;&lt;/dates&gt;&lt;publisher&gt;LWW&lt;/publisher&gt;&lt;isbn&gt;1050-642X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(23)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6A531D3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USA</w:t>
            </w:r>
          </w:p>
        </w:tc>
        <w:tc>
          <w:tcPr>
            <w:tcW w:w="1136" w:type="dxa"/>
            <w:noWrap/>
            <w:hideMark/>
          </w:tcPr>
          <w:p w14:paraId="1193EE4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prospective </w:t>
            </w:r>
          </w:p>
        </w:tc>
        <w:tc>
          <w:tcPr>
            <w:tcW w:w="1089" w:type="dxa"/>
            <w:noWrap/>
            <w:hideMark/>
          </w:tcPr>
          <w:p w14:paraId="7328952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4" w:type="dxa"/>
            <w:noWrap/>
            <w:hideMark/>
          </w:tcPr>
          <w:p w14:paraId="76EEA29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676" w:type="dxa"/>
            <w:noWrap/>
            <w:hideMark/>
          </w:tcPr>
          <w:p w14:paraId="3BE0D90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596</w:t>
            </w:r>
          </w:p>
        </w:tc>
        <w:tc>
          <w:tcPr>
            <w:tcW w:w="1182" w:type="dxa"/>
            <w:noWrap/>
            <w:hideMark/>
          </w:tcPr>
          <w:p w14:paraId="3BF25E0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Intercollegiate Athletes</w:t>
            </w:r>
          </w:p>
        </w:tc>
        <w:tc>
          <w:tcPr>
            <w:tcW w:w="923" w:type="dxa"/>
            <w:noWrap/>
            <w:hideMark/>
          </w:tcPr>
          <w:p w14:paraId="5C0DD16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1927A30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05" w:type="dxa"/>
            <w:noWrap/>
            <w:hideMark/>
          </w:tcPr>
          <w:p w14:paraId="20A717D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≥140/90 mmHg</w:t>
            </w:r>
          </w:p>
        </w:tc>
        <w:tc>
          <w:tcPr>
            <w:tcW w:w="913" w:type="dxa"/>
            <w:noWrap/>
            <w:hideMark/>
          </w:tcPr>
          <w:p w14:paraId="454B79F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18.9(17-25)</w:t>
            </w:r>
          </w:p>
        </w:tc>
        <w:tc>
          <w:tcPr>
            <w:tcW w:w="676" w:type="dxa"/>
            <w:noWrap/>
            <w:hideMark/>
          </w:tcPr>
          <w:p w14:paraId="7B91C14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405</w:t>
            </w:r>
          </w:p>
        </w:tc>
        <w:tc>
          <w:tcPr>
            <w:tcW w:w="755" w:type="dxa"/>
            <w:noWrap/>
            <w:hideMark/>
          </w:tcPr>
          <w:p w14:paraId="21B1B45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191</w:t>
            </w:r>
          </w:p>
        </w:tc>
      </w:tr>
      <w:tr w:rsidR="00AF39E2" w:rsidRPr="00934D0A" w14:paraId="34FC6354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5EBBB4D5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Andrew, 2009</w:t>
            </w:r>
          </w:p>
          <w:p w14:paraId="6215350E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&lt;EndNote&gt;&lt;Cite&gt;&lt;Author&gt;Tucker&lt;/Author&gt;&lt;Year&gt;2009&lt;/Year&gt;&lt;RecNum&gt;21&lt;/RecNum&gt;&lt;DisplayText&gt;(19)&lt;/DisplayText&gt;&lt;record&gt;&lt;rec-number&gt;21&lt;/rec-number&gt;&lt;foreign-keys&gt;&lt;key app="EN" db-id="apa5tvv9wfsz2leaazd5a5a8tazwrx2pdtvw" timestamp="1750935730"&gt;21&lt;/key&gt;&lt;/foreign-keys&gt;&lt;ref-type name="Journal Article"&gt;17&lt;/ref-type&gt;&lt;contributors&gt;&lt;authors&gt;&lt;author&gt;Tucker, Andrew M&lt;/author&gt;&lt;author&gt;Vogel, Robert A&lt;/author&gt;&lt;author&gt;Lincoln, Andrew E&lt;/author&gt;&lt;author&gt;Dunn, Reginald E&lt;/author&gt;&lt;author&gt;Ahrensfield, Debra C&lt;/author&gt;&lt;author&gt;Allen, Thomas W&lt;/author&gt;&lt;author&gt;Castle, Lon W&lt;/author&gt;&lt;author&gt;Heyer, Robert A&lt;/author&gt;&lt;author&gt;Pellman, Elliot J&lt;/author&gt;&lt;author&gt;Strollo, Patrick J&lt;/author&gt;&lt;/authors&gt;&lt;/contributors&gt;&lt;titles&gt;&lt;title&gt;Prevalence of cardiovascular disease risk factors among National Football League players&lt;/title&gt;&lt;secondary-title&gt;Jama&lt;/secondary-title&gt;&lt;/titles&gt;&lt;periodical&gt;&lt;full-title&gt;Jama&lt;/full-title&gt;&lt;/periodical&gt;&lt;pages&gt;2111-2119&lt;/pages&gt;&lt;volume&gt;301&lt;/volume&gt;&lt;number&gt;20&lt;/number&gt;&lt;dates&gt;&lt;year&gt;2009&lt;/year&gt;&lt;/dates&gt;&lt;isbn&gt;0098-7484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(19)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62A1469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USA</w:t>
            </w:r>
          </w:p>
        </w:tc>
        <w:tc>
          <w:tcPr>
            <w:tcW w:w="1136" w:type="dxa"/>
            <w:noWrap/>
            <w:hideMark/>
          </w:tcPr>
          <w:p w14:paraId="601D9C91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Cross-sectional</w:t>
            </w:r>
          </w:p>
        </w:tc>
        <w:tc>
          <w:tcPr>
            <w:tcW w:w="1089" w:type="dxa"/>
            <w:noWrap/>
            <w:hideMark/>
          </w:tcPr>
          <w:p w14:paraId="6B0C49BB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517569B8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67</w:t>
            </w:r>
          </w:p>
        </w:tc>
        <w:tc>
          <w:tcPr>
            <w:tcW w:w="676" w:type="dxa"/>
            <w:noWrap/>
            <w:hideMark/>
          </w:tcPr>
          <w:p w14:paraId="2065892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504</w:t>
            </w:r>
          </w:p>
        </w:tc>
        <w:tc>
          <w:tcPr>
            <w:tcW w:w="1182" w:type="dxa"/>
            <w:noWrap/>
            <w:hideMark/>
          </w:tcPr>
          <w:p w14:paraId="724B06F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Veteran </w:t>
            </w:r>
          </w:p>
        </w:tc>
        <w:tc>
          <w:tcPr>
            <w:tcW w:w="923" w:type="dxa"/>
            <w:noWrap/>
            <w:hideMark/>
          </w:tcPr>
          <w:p w14:paraId="4357FAB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NFL </w:t>
            </w:r>
          </w:p>
        </w:tc>
        <w:tc>
          <w:tcPr>
            <w:tcW w:w="1136" w:type="dxa"/>
            <w:noWrap/>
            <w:hideMark/>
          </w:tcPr>
          <w:p w14:paraId="213B14FB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05" w:type="dxa"/>
            <w:noWrap/>
            <w:hideMark/>
          </w:tcPr>
          <w:p w14:paraId="72A09F5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≥140/90 or taking Antihypertensive </w:t>
            </w:r>
          </w:p>
        </w:tc>
        <w:tc>
          <w:tcPr>
            <w:tcW w:w="913" w:type="dxa"/>
            <w:noWrap/>
            <w:hideMark/>
          </w:tcPr>
          <w:p w14:paraId="170EF69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26.7(26.5-27)</w:t>
            </w:r>
          </w:p>
        </w:tc>
        <w:tc>
          <w:tcPr>
            <w:tcW w:w="676" w:type="dxa"/>
            <w:noWrap/>
            <w:hideMark/>
          </w:tcPr>
          <w:p w14:paraId="3416310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Male only</w:t>
            </w:r>
          </w:p>
        </w:tc>
        <w:tc>
          <w:tcPr>
            <w:tcW w:w="755" w:type="dxa"/>
            <w:noWrap/>
            <w:hideMark/>
          </w:tcPr>
          <w:p w14:paraId="5262D7C4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AF39E2" w:rsidRPr="00934D0A" w14:paraId="4F49E043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517B6149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Tucker, 2015</w:t>
            </w:r>
          </w:p>
          <w:p w14:paraId="05500A36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&lt;EndNote&gt;&lt;Cite&gt;&lt;Author&gt;Tucker&lt;/Author&gt;&lt;Year&gt;2015&lt;/Year&gt;&lt;RecNum&gt;22&lt;/RecNum&gt;&lt;DisplayText&gt;(18)&lt;/DisplayText&gt;&lt;record&gt;&lt;rec-number&gt;22&lt;/rec-number&gt;&lt;foreign-keys&gt;&lt;key app="EN" db-id="apa5tvv9wfsz2leaazd5a5a8tazwrx2pdtvw" timestamp="1750935766"&gt;22&lt;/key&gt;&lt;/foreign-keys&gt;&lt;ref-type name="Journal Article"&gt;17&lt;/ref-type&gt;&lt;contributors&gt;&lt;authors&gt;&lt;author&gt;Tucker, Andrew M&lt;/author&gt;&lt;author&gt;Lincoln, Andrew E&lt;/author&gt;&lt;author&gt;Vogel, Robert A&lt;/author&gt;&lt;author&gt;Black, Henry R&lt;/author&gt;&lt;author&gt;Dunn, Reginald E&lt;/author&gt;&lt;author&gt;Wilson, Peter WF&lt;/author&gt;&lt;author&gt;Pellman, Elliot J&lt;/author&gt;&lt;/authors&gt;&lt;/contributors&gt;&lt;titles&gt;&lt;title&gt;Lack of blood pressure difference by race in professional American football players&lt;/title&gt;&lt;secondary-title&gt;Journal of the American Society of Hypertension&lt;/secondary-title&gt;&lt;/titles&gt;&lt;periodical&gt;&lt;full-title&gt;Journal of the American Society of Hypertension&lt;/full-title&gt;&lt;/periodical&gt;&lt;pages&gt;370-374&lt;/pages&gt;&lt;volume&gt;9&lt;/volume&gt;&lt;number&gt;5&lt;/number&gt;&lt;dates&gt;&lt;year&gt;2015&lt;/year&gt;&lt;/dates&gt;&lt;isbn&gt;1933-1711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(18)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6AA4612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USA</w:t>
            </w:r>
          </w:p>
        </w:tc>
        <w:tc>
          <w:tcPr>
            <w:tcW w:w="1136" w:type="dxa"/>
            <w:noWrap/>
            <w:hideMark/>
          </w:tcPr>
          <w:p w14:paraId="3F30F7F4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Cross-sectional</w:t>
            </w:r>
          </w:p>
        </w:tc>
        <w:tc>
          <w:tcPr>
            <w:tcW w:w="1089" w:type="dxa"/>
            <w:noWrap/>
            <w:hideMark/>
          </w:tcPr>
          <w:p w14:paraId="54A5281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5F004CD4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138</w:t>
            </w:r>
          </w:p>
        </w:tc>
        <w:tc>
          <w:tcPr>
            <w:tcW w:w="676" w:type="dxa"/>
            <w:noWrap/>
            <w:hideMark/>
          </w:tcPr>
          <w:p w14:paraId="2990439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1484</w:t>
            </w:r>
          </w:p>
        </w:tc>
        <w:tc>
          <w:tcPr>
            <w:tcW w:w="1182" w:type="dxa"/>
            <w:noWrap/>
            <w:hideMark/>
          </w:tcPr>
          <w:p w14:paraId="1E7F061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NFL</w:t>
            </w:r>
          </w:p>
        </w:tc>
        <w:tc>
          <w:tcPr>
            <w:tcW w:w="923" w:type="dxa"/>
            <w:noWrap/>
            <w:hideMark/>
          </w:tcPr>
          <w:p w14:paraId="0A19D70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NFL </w:t>
            </w:r>
          </w:p>
        </w:tc>
        <w:tc>
          <w:tcPr>
            <w:tcW w:w="1136" w:type="dxa"/>
            <w:noWrap/>
            <w:hideMark/>
          </w:tcPr>
          <w:p w14:paraId="1C5B219B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05" w:type="dxa"/>
            <w:noWrap/>
            <w:hideMark/>
          </w:tcPr>
          <w:p w14:paraId="6F24E6A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≥140/90 or taking Antihypertensive </w:t>
            </w:r>
          </w:p>
        </w:tc>
        <w:tc>
          <w:tcPr>
            <w:tcW w:w="913" w:type="dxa"/>
            <w:noWrap/>
            <w:hideMark/>
          </w:tcPr>
          <w:p w14:paraId="75B1D9C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26 (24-28)</w:t>
            </w:r>
          </w:p>
        </w:tc>
        <w:tc>
          <w:tcPr>
            <w:tcW w:w="676" w:type="dxa"/>
            <w:noWrap/>
            <w:hideMark/>
          </w:tcPr>
          <w:p w14:paraId="42FD89C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Male only</w:t>
            </w:r>
          </w:p>
        </w:tc>
        <w:tc>
          <w:tcPr>
            <w:tcW w:w="755" w:type="dxa"/>
            <w:noWrap/>
            <w:hideMark/>
          </w:tcPr>
          <w:p w14:paraId="139B7E5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AF39E2" w:rsidRPr="00934D0A" w14:paraId="383B5C73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602D4753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Yasmeen, 2022</w:t>
            </w:r>
          </w:p>
          <w:p w14:paraId="441624F3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&lt;EndNote&gt;&lt;Cite&gt;&lt;Author&gt;Taha&lt;/Author&gt;&lt;Year&gt;2022&lt;/Year&gt;&lt;RecNum&gt;23&lt;/RecNum&gt;&lt;DisplayText&gt;(17)&lt;/DisplayText&gt;&lt;record&gt;&lt;rec-number&gt;23&lt;/rec-number&gt;&lt;foreign-keys&gt;&lt;key app="EN" db-id="apa5tvv9wfsz2leaazd5a5a8tazwrx2pdtvw" timestamp="1750935799"&gt;23&lt;/key&gt;&lt;/foreign-keys&gt;&lt;ref-type name="Journal Article"&gt;17&lt;/ref-type&gt;&lt;contributors&gt;&lt;authors&gt;&lt;author&gt;Taha, Yasmeen K&lt;/author&gt;&lt;author&gt;Rambarat, Cecil A&lt;/author&gt;&lt;author&gt;Reifsteck, Fred&lt;/author&gt;&lt;author&gt;Hamburger, Robert&lt;/author&gt;&lt;author&gt;Clugston, James R&lt;/author&gt;&lt;author&gt;Handberg, Eileen M&lt;/author&gt;&lt;author&gt;Street, Joan M&lt;/author&gt;&lt;author&gt;Asken, Breton&lt;/author&gt;&lt;author&gt;Dasa, Osama&lt;/author&gt;&lt;author&gt;Kelling, Matthew&lt;/author&gt;&lt;/authors&gt;&lt;/contributors&gt;&lt;titles&gt;&lt;title&gt;Blood pressure characteristics of collegiate female athletes: A call for more focused attention on young women&amp;apos;s health&lt;/title&gt;&lt;secondary-title&gt;American Heart Journal Plus: Cardiology Research and Practice&lt;/secondary-title&gt;&lt;/titles&gt;&lt;periodical&gt;&lt;full-title&gt;American Heart Journal Plus: Cardiology Research and Practice&lt;/full-title&gt;&lt;/periodical&gt;&lt;pages&gt;100085&lt;/pages&gt;&lt;volume&gt;13&lt;/volume&gt;&lt;dates&gt;&lt;year&gt;2022&lt;/year&gt;&lt;/dates&gt;&lt;isbn&gt;2666-6022&lt;/isbn&gt;&lt;urls&gt;&lt;/urls&gt;&lt;/record&gt;&lt;/Cite&gt;&lt;/EndNote&gt;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(17)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20946A6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USA</w:t>
            </w:r>
          </w:p>
        </w:tc>
        <w:tc>
          <w:tcPr>
            <w:tcW w:w="1136" w:type="dxa"/>
            <w:noWrap/>
            <w:hideMark/>
          </w:tcPr>
          <w:p w14:paraId="78C2A90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retrospective cohort</w:t>
            </w:r>
          </w:p>
        </w:tc>
        <w:tc>
          <w:tcPr>
            <w:tcW w:w="1089" w:type="dxa"/>
            <w:noWrap/>
            <w:hideMark/>
          </w:tcPr>
          <w:p w14:paraId="5EDACFC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4" w:type="dxa"/>
            <w:noWrap/>
            <w:hideMark/>
          </w:tcPr>
          <w:p w14:paraId="0B60D5B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57</w:t>
            </w:r>
          </w:p>
        </w:tc>
        <w:tc>
          <w:tcPr>
            <w:tcW w:w="676" w:type="dxa"/>
            <w:noWrap/>
            <w:hideMark/>
          </w:tcPr>
          <w:p w14:paraId="1CF4771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329</w:t>
            </w:r>
          </w:p>
        </w:tc>
        <w:tc>
          <w:tcPr>
            <w:tcW w:w="1182" w:type="dxa"/>
            <w:noWrap/>
            <w:hideMark/>
          </w:tcPr>
          <w:p w14:paraId="6989BFD7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College athletes</w:t>
            </w:r>
          </w:p>
        </w:tc>
        <w:tc>
          <w:tcPr>
            <w:tcW w:w="923" w:type="dxa"/>
            <w:noWrap/>
            <w:hideMark/>
          </w:tcPr>
          <w:p w14:paraId="6491791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3BDE527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AHA 2017 Category</w:t>
            </w:r>
          </w:p>
        </w:tc>
        <w:tc>
          <w:tcPr>
            <w:tcW w:w="1405" w:type="dxa"/>
            <w:noWrap/>
            <w:hideMark/>
          </w:tcPr>
          <w:p w14:paraId="5B0EC8D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≥130/80</w:t>
            </w:r>
          </w:p>
        </w:tc>
        <w:tc>
          <w:tcPr>
            <w:tcW w:w="913" w:type="dxa"/>
            <w:noWrap/>
            <w:hideMark/>
          </w:tcPr>
          <w:p w14:paraId="613CCF7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18.7 (+- 0.85)</w:t>
            </w:r>
          </w:p>
        </w:tc>
        <w:tc>
          <w:tcPr>
            <w:tcW w:w="676" w:type="dxa"/>
            <w:noWrap/>
            <w:hideMark/>
          </w:tcPr>
          <w:p w14:paraId="74F06B8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55" w:type="dxa"/>
            <w:noWrap/>
            <w:hideMark/>
          </w:tcPr>
          <w:p w14:paraId="465B50E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Female only</w:t>
            </w:r>
          </w:p>
        </w:tc>
      </w:tr>
      <w:tr w:rsidR="00AF39E2" w:rsidRPr="00934D0A" w14:paraId="0A54F223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585679E6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Adela, 2013</w:t>
            </w:r>
          </w:p>
          <w:p w14:paraId="088F4965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&lt;EndNote&gt;&lt;Cite&gt;&lt;Author&gt;Spoturno&lt;/Author&gt;&lt;Year&gt;2013&lt;/Year&gt;&lt;RecNum&gt;26&lt;/RecNum&gt;&lt;DisplayText&gt;(22)&lt;/DisplayText&gt;&lt;record&gt;&lt;rec-number&gt;26&lt;/rec-number&gt;&lt;foreign-keys&gt;&lt;key app="EN" db-id="apa5tvv9wfsz2leaazd5a5a8tazwrx2pdtvw" timestamp="1750935965"&gt;26&lt;/key&gt;&lt;/foreign-keys&gt;&lt;ref-type name="Journal Article"&gt;17&lt;/ref-type&gt;&lt;contributors&gt;&lt;authors&gt;&lt;author&gt;Spoturno, Adela C Cis&lt;/author&gt;&lt;author&gt;Paz-Sauquillo, María T&lt;/author&gt;&lt;author&gt;López-Zea, Matilde&lt;/author&gt;&lt;author&gt;Fernández-Rostello, Eduardo A&lt;/author&gt;&lt;/authors&gt;&lt;/contributors&gt;&lt;titles&gt;&lt;title&gt;Cardiovascular risk factors encountered during medical examination in athletic children&lt;/title&gt;&lt;secondary-title&gt;Arch Argent Pediatr&lt;/secondary-title&gt;&lt;/titles&gt;&lt;periodical&gt;&lt;full-title&gt;Arch Argent Pediatr&lt;/full-title&gt;&lt;/periodical&gt;&lt;pages&gt;472-475&lt;/pages&gt;&lt;volume&gt;111&lt;/volume&gt;&lt;number&gt;6&lt;/number&gt;&lt;dates&gt;&lt;year&gt;2013&lt;/year&gt;&lt;/dates&gt;&lt;urls&gt;&lt;/urls&gt;&lt;/record&gt;&lt;/Cite&gt;&lt;/EndNote&gt;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(22)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7BFF5D3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Spain</w:t>
            </w:r>
          </w:p>
        </w:tc>
        <w:tc>
          <w:tcPr>
            <w:tcW w:w="1136" w:type="dxa"/>
            <w:noWrap/>
            <w:hideMark/>
          </w:tcPr>
          <w:p w14:paraId="0EA6EEC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Retrospective cross-sectional </w:t>
            </w:r>
          </w:p>
        </w:tc>
        <w:tc>
          <w:tcPr>
            <w:tcW w:w="1089" w:type="dxa"/>
            <w:noWrap/>
            <w:hideMark/>
          </w:tcPr>
          <w:p w14:paraId="35240BC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34" w:type="dxa"/>
            <w:noWrap/>
            <w:hideMark/>
          </w:tcPr>
          <w:p w14:paraId="42E3F0C9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676" w:type="dxa"/>
            <w:noWrap/>
            <w:hideMark/>
          </w:tcPr>
          <w:p w14:paraId="3D992AA8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1021</w:t>
            </w:r>
          </w:p>
        </w:tc>
        <w:tc>
          <w:tcPr>
            <w:tcW w:w="1182" w:type="dxa"/>
            <w:noWrap/>
            <w:hideMark/>
          </w:tcPr>
          <w:p w14:paraId="38064E7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Athletic Children </w:t>
            </w:r>
          </w:p>
        </w:tc>
        <w:tc>
          <w:tcPr>
            <w:tcW w:w="923" w:type="dxa"/>
            <w:noWrap/>
            <w:hideMark/>
          </w:tcPr>
          <w:p w14:paraId="64FDFAFB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7E926CC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NHBEP Fourth report</w:t>
            </w:r>
          </w:p>
        </w:tc>
        <w:tc>
          <w:tcPr>
            <w:tcW w:w="1405" w:type="dxa"/>
            <w:noWrap/>
            <w:hideMark/>
          </w:tcPr>
          <w:p w14:paraId="52635F2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&gt;95th percentile for gender, age, height</w:t>
            </w:r>
          </w:p>
        </w:tc>
        <w:tc>
          <w:tcPr>
            <w:tcW w:w="913" w:type="dxa"/>
            <w:noWrap/>
            <w:hideMark/>
          </w:tcPr>
          <w:p w14:paraId="49469E81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9.7 ±3.4 and 12.3 ±3 </w:t>
            </w:r>
          </w:p>
        </w:tc>
        <w:tc>
          <w:tcPr>
            <w:tcW w:w="676" w:type="dxa"/>
            <w:noWrap/>
            <w:hideMark/>
          </w:tcPr>
          <w:p w14:paraId="353BA94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748</w:t>
            </w:r>
          </w:p>
        </w:tc>
        <w:tc>
          <w:tcPr>
            <w:tcW w:w="755" w:type="dxa"/>
            <w:noWrap/>
            <w:hideMark/>
          </w:tcPr>
          <w:p w14:paraId="4CDB0B7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273</w:t>
            </w:r>
          </w:p>
        </w:tc>
      </w:tr>
      <w:tr w:rsidR="00AF39E2" w:rsidRPr="00934D0A" w14:paraId="2D3AA909" w14:textId="77777777" w:rsidTr="008F2EC8">
        <w:trPr>
          <w:trHeight w:val="300"/>
        </w:trPr>
        <w:tc>
          <w:tcPr>
            <w:tcW w:w="1354" w:type="dxa"/>
            <w:noWrap/>
            <w:hideMark/>
          </w:tcPr>
          <w:p w14:paraId="77D9EAE0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Afrifa, 2019</w:t>
            </w:r>
          </w:p>
          <w:p w14:paraId="7E147C1F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&lt;EndNote&gt;&lt;Cite&gt;&lt;Author&gt;Afrifa&lt;/Author&gt;&lt;Year&gt;2019&lt;/Year&gt;&lt;RecNum&gt;25&lt;/RecNum&gt;&lt;DisplayText&gt;(20)&lt;/DisplayText&gt;&lt;record&gt;&lt;rec-number&gt;25&lt;/rec-number&gt;&lt;foreign-keys&gt;&lt;key app="EN" db-id="apa5tvv9wfsz2leaazd5a5a8tazwrx2pdtvw" timestamp="1750935922"&gt;25&lt;/key&gt;&lt;/foreign-keys&gt;&lt;ref-type name="Journal Article"&gt;17&lt;/ref-type&gt;&lt;contributors&gt;&lt;authors&gt;&lt;author&gt;Afrifa, Daniel&lt;/author&gt;&lt;author&gt;Nsiah, Kwabena&lt;/author&gt;&lt;author&gt;Afriyie, Appiah Collins&lt;/author&gt;&lt;author&gt;Moses, Monday Omoniyi&lt;/author&gt;&lt;/authors&gt;&lt;/contributors&gt;&lt;titles&gt;&lt;title&gt;Incidence of cardiovascular disease risk factors among football players in ashanti region of Ghana&lt;/title&gt;&lt;secondary-title&gt;International Journal of Sport Studies for Health&lt;/secondary-title&gt;&lt;/titles&gt;&lt;periodical&gt;&lt;full-title&gt;International Journal of Sport Studies for Health&lt;/full-title&gt;&lt;/periodical&gt;&lt;volume&gt;2&lt;/volume&gt;&lt;number&gt;2&lt;/number&gt;&lt;dates&gt;&lt;year&gt;2019&lt;/year&gt;&lt;/dates&gt;&lt;isbn&gt;2588-5782&lt;/isbn&gt;&lt;urls&gt;&lt;/urls&gt;&lt;/record&gt;&lt;/Cite&gt;&lt;/EndNote&gt;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(20)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72EAAF1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Ghana</w:t>
            </w:r>
          </w:p>
        </w:tc>
        <w:tc>
          <w:tcPr>
            <w:tcW w:w="1136" w:type="dxa"/>
            <w:noWrap/>
            <w:hideMark/>
          </w:tcPr>
          <w:p w14:paraId="304AF81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Cross-sectional</w:t>
            </w:r>
          </w:p>
        </w:tc>
        <w:tc>
          <w:tcPr>
            <w:tcW w:w="1089" w:type="dxa"/>
            <w:noWrap/>
            <w:hideMark/>
          </w:tcPr>
          <w:p w14:paraId="471D61C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4D3BEE32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676" w:type="dxa"/>
            <w:noWrap/>
            <w:hideMark/>
          </w:tcPr>
          <w:p w14:paraId="0F2DE024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86</w:t>
            </w:r>
          </w:p>
        </w:tc>
        <w:tc>
          <w:tcPr>
            <w:tcW w:w="1182" w:type="dxa"/>
            <w:noWrap/>
            <w:hideMark/>
          </w:tcPr>
          <w:p w14:paraId="6DFC6EB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Soccer</w:t>
            </w:r>
          </w:p>
        </w:tc>
        <w:tc>
          <w:tcPr>
            <w:tcW w:w="923" w:type="dxa"/>
            <w:noWrap/>
            <w:hideMark/>
          </w:tcPr>
          <w:p w14:paraId="08312234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Soccer</w:t>
            </w:r>
          </w:p>
        </w:tc>
        <w:tc>
          <w:tcPr>
            <w:tcW w:w="1136" w:type="dxa"/>
            <w:noWrap/>
            <w:hideMark/>
          </w:tcPr>
          <w:p w14:paraId="5FF9DAC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05" w:type="dxa"/>
            <w:noWrap/>
            <w:hideMark/>
          </w:tcPr>
          <w:p w14:paraId="0F4A5BA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≥140/90 mmHg</w:t>
            </w:r>
          </w:p>
        </w:tc>
        <w:tc>
          <w:tcPr>
            <w:tcW w:w="913" w:type="dxa"/>
            <w:noWrap/>
            <w:hideMark/>
          </w:tcPr>
          <w:p w14:paraId="32AC112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76" w:type="dxa"/>
            <w:noWrap/>
            <w:hideMark/>
          </w:tcPr>
          <w:p w14:paraId="0E1BEBEE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Male only</w:t>
            </w:r>
          </w:p>
        </w:tc>
        <w:tc>
          <w:tcPr>
            <w:tcW w:w="755" w:type="dxa"/>
            <w:noWrap/>
            <w:hideMark/>
          </w:tcPr>
          <w:p w14:paraId="6036B13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</w:tr>
      <w:tr w:rsidR="00AF39E2" w:rsidRPr="00934D0A" w14:paraId="1D241310" w14:textId="77777777" w:rsidTr="008F2EC8">
        <w:trPr>
          <w:trHeight w:val="315"/>
        </w:trPr>
        <w:tc>
          <w:tcPr>
            <w:tcW w:w="1354" w:type="dxa"/>
            <w:noWrap/>
            <w:hideMark/>
          </w:tcPr>
          <w:p w14:paraId="3E738E5E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Saeed, 2019</w:t>
            </w:r>
          </w:p>
          <w:p w14:paraId="72298CA7" w14:textId="77777777" w:rsidR="00AF39E2" w:rsidRPr="00934D0A" w:rsidRDefault="00AF39E2" w:rsidP="008F2EC8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begin"/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instrText xml:space="preserve"> ADDIN EN.CITE &lt;EndNote&gt;&lt;Cite&gt;&lt;Author&gt;Saeed&lt;/Author&gt;&lt;Year&gt;2019&lt;/Year&gt;&lt;RecNum&gt;24&lt;/RecNum&gt;&lt;DisplayText&gt;(24)&lt;/DisplayText&gt;&lt;record&gt;&lt;rec-number&gt;24&lt;/rec-number&gt;&lt;foreign-keys&gt;&lt;key app="EN" db-id="apa5tvv9wfsz2leaazd5a5a8tazwrx2pdtvw" timestamp="1750935854"&gt;24&lt;/key&gt;&lt;/foreign-keys&gt;&lt;ref-type name="Journal Article"&gt;17&lt;/ref-type&gt;&lt;contributors&gt;&lt;authors&gt;&lt;author&gt;Saeed, Suhad Q&lt;/author&gt;&lt;author&gt;Khalifa, Mohammed F&lt;/author&gt;&lt;author&gt;Noaman, Mawahb H&lt;/author&gt;&lt;/authors&gt;&lt;/contributors&gt;&lt;titles&gt;&lt;title&gt;Screening of Obesity, Blood Pressure and Blood Glucose among Female Students Athletes at the College of Physical Education and Sport Sciences in the University of Baghdad&lt;/title&gt;&lt;secondary-title&gt;Indian Journal of Public Health Research &amp;amp; Development&lt;/secondary-title&gt;&lt;/titles&gt;&lt;periodical&gt;&lt;full-title&gt;Indian Journal of Public Health Research &amp;amp; Development&lt;/full-title&gt;&lt;/periodical&gt;&lt;volume&gt;10&lt;/volume&gt;&lt;number&gt;6&lt;/number&gt;&lt;dates&gt;&lt;year&gt;2019&lt;/year&gt;&lt;/dates&gt;&lt;isbn&gt;0976-0245&lt;/isbn&gt;&lt;urls&gt;&lt;/urls&gt;&lt;/record&gt;&lt;/Cite&gt;&lt;/EndNote&gt;</w:instrTex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separate"/>
            </w:r>
            <w:r w:rsidRPr="00934D0A">
              <w:rPr>
                <w:rFonts w:ascii="Times New Roman" w:eastAsia="Times New Roman" w:hAnsi="Times New Roman" w:cs="Times New Roman"/>
                <w:noProof/>
                <w:color w:val="000000"/>
              </w:rPr>
              <w:t>(24)</w:t>
            </w:r>
            <w:r w:rsidRPr="00934D0A">
              <w:rPr>
                <w:rFonts w:ascii="Times New Roman" w:eastAsia="Times New Roman" w:hAnsi="Times New Roman" w:cs="Times New Roman"/>
                <w:color w:val="000000"/>
              </w:rPr>
              <w:fldChar w:fldCharType="end"/>
            </w:r>
          </w:p>
        </w:tc>
        <w:tc>
          <w:tcPr>
            <w:tcW w:w="1071" w:type="dxa"/>
            <w:noWrap/>
            <w:hideMark/>
          </w:tcPr>
          <w:p w14:paraId="3F05E113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Iraq</w:t>
            </w:r>
          </w:p>
        </w:tc>
        <w:tc>
          <w:tcPr>
            <w:tcW w:w="1136" w:type="dxa"/>
            <w:noWrap/>
            <w:hideMark/>
          </w:tcPr>
          <w:p w14:paraId="5F9859DC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 xml:space="preserve">descriptive </w:t>
            </w:r>
          </w:p>
        </w:tc>
        <w:tc>
          <w:tcPr>
            <w:tcW w:w="1089" w:type="dxa"/>
            <w:noWrap/>
            <w:hideMark/>
          </w:tcPr>
          <w:p w14:paraId="72BC4375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Convenience sampling</w:t>
            </w:r>
          </w:p>
        </w:tc>
        <w:tc>
          <w:tcPr>
            <w:tcW w:w="634" w:type="dxa"/>
            <w:noWrap/>
            <w:hideMark/>
          </w:tcPr>
          <w:p w14:paraId="3B74C6FB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676" w:type="dxa"/>
            <w:noWrap/>
            <w:hideMark/>
          </w:tcPr>
          <w:p w14:paraId="0A025F2F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162</w:t>
            </w:r>
          </w:p>
        </w:tc>
        <w:tc>
          <w:tcPr>
            <w:tcW w:w="1182" w:type="dxa"/>
            <w:noWrap/>
            <w:hideMark/>
          </w:tcPr>
          <w:p w14:paraId="180A32F1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College/ University athletes</w:t>
            </w:r>
          </w:p>
        </w:tc>
        <w:tc>
          <w:tcPr>
            <w:tcW w:w="923" w:type="dxa"/>
            <w:noWrap/>
            <w:hideMark/>
          </w:tcPr>
          <w:p w14:paraId="5A51091D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Mixed</w:t>
            </w:r>
          </w:p>
        </w:tc>
        <w:tc>
          <w:tcPr>
            <w:tcW w:w="1136" w:type="dxa"/>
            <w:noWrap/>
            <w:hideMark/>
          </w:tcPr>
          <w:p w14:paraId="71D774E6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1405" w:type="dxa"/>
            <w:noWrap/>
            <w:hideMark/>
          </w:tcPr>
          <w:p w14:paraId="71AC93D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≥130/80</w:t>
            </w:r>
          </w:p>
        </w:tc>
        <w:tc>
          <w:tcPr>
            <w:tcW w:w="913" w:type="dxa"/>
            <w:noWrap/>
            <w:hideMark/>
          </w:tcPr>
          <w:p w14:paraId="04AF80F0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676" w:type="dxa"/>
            <w:noWrap/>
            <w:hideMark/>
          </w:tcPr>
          <w:p w14:paraId="5BF219BA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755" w:type="dxa"/>
            <w:noWrap/>
            <w:hideMark/>
          </w:tcPr>
          <w:p w14:paraId="71D1EAA8" w14:textId="77777777" w:rsidR="00AF39E2" w:rsidRPr="00934D0A" w:rsidRDefault="00AF39E2" w:rsidP="008F2EC8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D0A">
              <w:rPr>
                <w:rFonts w:ascii="Times New Roman" w:eastAsia="Times New Roman" w:hAnsi="Times New Roman" w:cs="Times New Roman"/>
                <w:color w:val="000000"/>
              </w:rPr>
              <w:t>Female only</w:t>
            </w:r>
          </w:p>
        </w:tc>
      </w:tr>
    </w:tbl>
    <w:p w14:paraId="0BFC132C" w14:textId="77777777" w:rsidR="00AF39E2" w:rsidRPr="00934D0A" w:rsidRDefault="00AF39E2" w:rsidP="00AF39E2">
      <w:pPr>
        <w:spacing w:line="480" w:lineRule="auto"/>
        <w:jc w:val="both"/>
        <w:rPr>
          <w:rFonts w:ascii="Times New Roman" w:hAnsi="Times New Roman" w:cs="Times New Roman"/>
        </w:rPr>
      </w:pPr>
      <w:r w:rsidRPr="00934D0A">
        <w:rPr>
          <w:rFonts w:ascii="Times New Roman" w:hAnsi="Times New Roman" w:cs="Times New Roman"/>
        </w:rPr>
        <w:t>HTN = Hypertension; med = medication,</w:t>
      </w:r>
    </w:p>
    <w:p w14:paraId="607847F6" w14:textId="77777777" w:rsidR="00AF39E2" w:rsidRPr="00934D0A" w:rsidRDefault="00AF39E2" w:rsidP="00AF39E2">
      <w:pPr>
        <w:spacing w:line="480" w:lineRule="auto"/>
        <w:jc w:val="center"/>
        <w:rPr>
          <w:rFonts w:ascii="Times New Roman" w:hAnsi="Times New Roman" w:cs="Times New Roman"/>
          <w:b/>
        </w:rPr>
        <w:sectPr w:rsidR="00AF39E2" w:rsidRPr="00934D0A" w:rsidSect="00AF39E2">
          <w:pgSz w:w="15840" w:h="12240" w:orient="landscape"/>
          <w:pgMar w:top="1440" w:right="1440" w:bottom="1440" w:left="1440" w:header="720" w:footer="720" w:gutter="0"/>
          <w:lnNumType w:countBy="1" w:restart="continuous"/>
          <w:pgNumType w:start="1"/>
          <w:cols w:space="720"/>
          <w:docGrid w:linePitch="326"/>
        </w:sectPr>
      </w:pPr>
      <w:r w:rsidRPr="00934D0A">
        <w:rPr>
          <w:rFonts w:ascii="Times New Roman" w:hAnsi="Times New Roman" w:cs="Times New Roman"/>
          <w:b/>
        </w:rPr>
        <w:t>Table 1: Characteristics of included studies</w:t>
      </w:r>
    </w:p>
    <w:p w14:paraId="512373C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9E2"/>
    <w:rsid w:val="002E281E"/>
    <w:rsid w:val="003201BB"/>
    <w:rsid w:val="0083265A"/>
    <w:rsid w:val="00865217"/>
    <w:rsid w:val="00AF3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C36705"/>
  <w15:chartTrackingRefBased/>
  <w15:docId w15:val="{65DF591B-4B2E-483E-A6CD-660744D62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9E2"/>
    <w:rPr>
      <w:rFonts w:ascii="Aptos" w:eastAsia="Aptos" w:hAnsi="Aptos" w:cs="Aptos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F39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39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39E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39E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39E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39E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39E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39E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39E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39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39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39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39E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39E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39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39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39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39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39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F39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39E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F39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39E2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F39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39E2"/>
    <w:pPr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F39E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39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39E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39E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F39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F39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611</Words>
  <Characters>3426</Characters>
  <Application>Microsoft Office Word</Application>
  <DocSecurity>0</DocSecurity>
  <Lines>705</Lines>
  <Paragraphs>379</Paragraphs>
  <ScaleCrop>false</ScaleCrop>
  <Company>Springer Nature</Company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2025-10-10T16:39:00Z</dcterms:created>
  <dcterms:modified xsi:type="dcterms:W3CDTF">2025-10-10T16:42:00Z</dcterms:modified>
</cp:coreProperties>
</file>