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9AF0B" w14:textId="54DBAC14" w:rsidR="00457043" w:rsidRDefault="00457043" w:rsidP="00457043">
      <w:pPr>
        <w:pStyle w:val="a7"/>
        <w:spacing w:before="156" w:after="156"/>
        <w:jc w:val="both"/>
      </w:pPr>
      <w:r w:rsidRPr="00620865">
        <w:rPr>
          <w:rFonts w:eastAsia="黑体"/>
          <w:b/>
          <w:bCs/>
        </w:rPr>
        <w:t>Tab</w:t>
      </w:r>
      <w:r w:rsidRPr="00620865">
        <w:rPr>
          <w:rFonts w:eastAsia="黑体" w:hint="eastAsia"/>
          <w:b/>
          <w:bCs/>
        </w:rPr>
        <w:t xml:space="preserve">le </w:t>
      </w:r>
      <w:r>
        <w:rPr>
          <w:rFonts w:eastAsia="黑体" w:hint="eastAsia"/>
          <w:b/>
          <w:bCs/>
        </w:rPr>
        <w:t>S1</w:t>
      </w:r>
      <w:r w:rsidRPr="00620865">
        <w:rPr>
          <w:rFonts w:eastAsia="黑体" w:hint="eastAsia"/>
          <w:b/>
          <w:bCs/>
        </w:rPr>
        <w:t>.</w:t>
      </w:r>
      <w:r>
        <w:rPr>
          <w:rFonts w:eastAsia="黑体" w:hint="eastAsia"/>
        </w:rPr>
        <w:t xml:space="preserve"> </w:t>
      </w:r>
      <w:r w:rsidRPr="00BF5741">
        <w:t>Application of SERS technology based on gold nanocomposites for the detection of AFB1 in foodstuffs</w:t>
      </w:r>
      <w:r>
        <w:rPr>
          <w:rFonts w:hint="eastAsia"/>
        </w:rPr>
        <w:t>.</w:t>
      </w:r>
    </w:p>
    <w:tbl>
      <w:tblPr>
        <w:tblStyle w:val="a9"/>
        <w:tblpPr w:leftFromText="180" w:rightFromText="180" w:horzAnchor="margin" w:tblpXSpec="center" w:tblpY="810"/>
        <w:tblW w:w="1077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1001"/>
        <w:gridCol w:w="1465"/>
        <w:gridCol w:w="2294"/>
        <w:gridCol w:w="1285"/>
        <w:gridCol w:w="1345"/>
        <w:gridCol w:w="1171"/>
      </w:tblGrid>
      <w:tr w:rsidR="00457043" w:rsidRPr="009C5EE7" w14:paraId="4BF0463D" w14:textId="77777777" w:rsidTr="00817CE4">
        <w:trPr>
          <w:trHeight w:val="869"/>
        </w:trPr>
        <w:tc>
          <w:tcPr>
            <w:tcW w:w="2212" w:type="dxa"/>
            <w:tcBorders>
              <w:bottom w:val="single" w:sz="8" w:space="0" w:color="auto"/>
            </w:tcBorders>
            <w:vAlign w:val="center"/>
          </w:tcPr>
          <w:p w14:paraId="49DD0EDD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01577">
              <w:rPr>
                <w:rFonts w:ascii="Times New Roman" w:eastAsia="宋体" w:hAnsi="Times New Roman" w:cs="Times New Roman"/>
                <w:szCs w:val="21"/>
                <w14:ligatures w14:val="none"/>
              </w:rPr>
              <w:t>SERS substrate</w:t>
            </w:r>
          </w:p>
        </w:tc>
        <w:tc>
          <w:tcPr>
            <w:tcW w:w="1001" w:type="dxa"/>
            <w:tcBorders>
              <w:bottom w:val="single" w:sz="8" w:space="0" w:color="auto"/>
            </w:tcBorders>
            <w:vAlign w:val="center"/>
          </w:tcPr>
          <w:p w14:paraId="40901445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</w:t>
            </w:r>
            <w:r w:rsidRPr="00B01577">
              <w:rPr>
                <w:rFonts w:ascii="Times New Roman" w:eastAsia="宋体" w:hAnsi="Times New Roman" w:cs="Times New Roman"/>
                <w:szCs w:val="21"/>
                <w14:ligatures w14:val="none"/>
              </w:rPr>
              <w:t>ood matrix</w:t>
            </w:r>
          </w:p>
        </w:tc>
        <w:tc>
          <w:tcPr>
            <w:tcW w:w="1465" w:type="dxa"/>
            <w:tcBorders>
              <w:bottom w:val="single" w:sz="8" w:space="0" w:color="auto"/>
            </w:tcBorders>
            <w:vAlign w:val="center"/>
          </w:tcPr>
          <w:p w14:paraId="726668B0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P</w:t>
            </w:r>
            <w:r w:rsidRPr="00B01577">
              <w:rPr>
                <w:rFonts w:ascii="Times New Roman" w:eastAsia="宋体" w:hAnsi="Times New Roman" w:cs="Times New Roman"/>
                <w:szCs w:val="21"/>
                <w14:ligatures w14:val="none"/>
              </w:rPr>
              <w:t>reprocessing</w:t>
            </w:r>
          </w:p>
        </w:tc>
        <w:tc>
          <w:tcPr>
            <w:tcW w:w="2294" w:type="dxa"/>
            <w:tcBorders>
              <w:bottom w:val="single" w:sz="8" w:space="0" w:color="auto"/>
            </w:tcBorders>
            <w:vAlign w:val="center"/>
          </w:tcPr>
          <w:p w14:paraId="5DCB2F08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</w:t>
            </w:r>
            <w:r w:rsidRPr="00B01577">
              <w:rPr>
                <w:rFonts w:ascii="Times New Roman" w:eastAsia="宋体" w:hAnsi="Times New Roman" w:cs="Times New Roman"/>
                <w:szCs w:val="21"/>
                <w14:ligatures w14:val="none"/>
              </w:rPr>
              <w:t>ecognition mode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14:paraId="56D832ED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01577">
              <w:rPr>
                <w:rFonts w:ascii="Times New Roman" w:eastAsia="宋体" w:hAnsi="Times New Roman" w:cs="Times New Roman"/>
                <w:szCs w:val="21"/>
                <w14:ligatures w14:val="none"/>
              </w:rPr>
              <w:t>Quantitative range</w:t>
            </w:r>
          </w:p>
        </w:tc>
        <w:tc>
          <w:tcPr>
            <w:tcW w:w="1345" w:type="dxa"/>
            <w:tcBorders>
              <w:bottom w:val="single" w:sz="8" w:space="0" w:color="auto"/>
            </w:tcBorders>
            <w:vAlign w:val="center"/>
          </w:tcPr>
          <w:p w14:paraId="3F2692F4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L</w:t>
            </w:r>
            <w:r w:rsidRPr="00B01577">
              <w:rPr>
                <w:rFonts w:ascii="Times New Roman" w:eastAsia="宋体" w:hAnsi="Times New Roman" w:cs="Times New Roman"/>
                <w:szCs w:val="21"/>
                <w14:ligatures w14:val="none"/>
              </w:rPr>
              <w:t>imit of detection</w:t>
            </w:r>
          </w:p>
        </w:tc>
        <w:tc>
          <w:tcPr>
            <w:tcW w:w="1171" w:type="dxa"/>
            <w:tcBorders>
              <w:bottom w:val="single" w:sz="8" w:space="0" w:color="auto"/>
            </w:tcBorders>
            <w:vAlign w:val="center"/>
          </w:tcPr>
          <w:p w14:paraId="45E060D9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</w:t>
            </w:r>
            <w:r w:rsidRPr="00B01577">
              <w:rPr>
                <w:rFonts w:ascii="Times New Roman" w:eastAsia="宋体" w:hAnsi="Times New Roman" w:cs="Times New Roman"/>
                <w:szCs w:val="21"/>
                <w14:ligatures w14:val="none"/>
              </w:rPr>
              <w:t>eference</w:t>
            </w:r>
          </w:p>
        </w:tc>
      </w:tr>
      <w:tr w:rsidR="00457043" w:rsidRPr="004F63E3" w14:paraId="426B6779" w14:textId="77777777" w:rsidTr="00817CE4">
        <w:trPr>
          <w:trHeight w:val="869"/>
        </w:trPr>
        <w:tc>
          <w:tcPr>
            <w:tcW w:w="2212" w:type="dxa"/>
            <w:tcBorders>
              <w:top w:val="single" w:sz="8" w:space="0" w:color="auto"/>
            </w:tcBorders>
            <w:vAlign w:val="center"/>
          </w:tcPr>
          <w:p w14:paraId="5BC37118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bookmarkStart w:id="0" w:name="_Hlk164032411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Fe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bscript"/>
                <w14:ligatures w14:val="none"/>
              </w:rPr>
              <w:t>3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O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bscript"/>
                <w14:ligatures w14:val="none"/>
              </w:rPr>
              <w:t>4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@AuNFs-cDNA</w:t>
            </w:r>
            <w:r w:rsidRPr="00CD3445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&amp;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Au-4MBA@Ag NSs-Apt</w:t>
            </w:r>
          </w:p>
        </w:tc>
        <w:tc>
          <w:tcPr>
            <w:tcW w:w="1001" w:type="dxa"/>
            <w:tcBorders>
              <w:top w:val="single" w:sz="8" w:space="0" w:color="auto"/>
            </w:tcBorders>
            <w:vAlign w:val="center"/>
          </w:tcPr>
          <w:p w14:paraId="73D684E0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P</w:t>
            </w:r>
            <w:r w:rsidRPr="00B01577">
              <w:rPr>
                <w:rFonts w:ascii="Times New Roman" w:eastAsia="宋体" w:hAnsi="Times New Roman" w:cs="Times New Roman"/>
                <w:szCs w:val="21"/>
                <w14:ligatures w14:val="none"/>
              </w:rPr>
              <w:t>eanut oil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vAlign w:val="center"/>
          </w:tcPr>
          <w:p w14:paraId="07B47971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Segoe UI Symbol" w:eastAsia="宋体" w:hAnsi="Segoe UI Symbol" w:cs="Segoe UI Symbol"/>
                <w:szCs w:val="21"/>
                <w14:ligatures w14:val="none"/>
              </w:rPr>
              <w:t>★★</w:t>
            </w:r>
          </w:p>
        </w:tc>
        <w:tc>
          <w:tcPr>
            <w:tcW w:w="2294" w:type="dxa"/>
            <w:tcBorders>
              <w:top w:val="single" w:sz="8" w:space="0" w:color="auto"/>
            </w:tcBorders>
            <w:vAlign w:val="center"/>
          </w:tcPr>
          <w:p w14:paraId="31A3A577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A</w:t>
            </w:r>
            <w:r w:rsidRPr="00907C58">
              <w:rPr>
                <w:rFonts w:ascii="Times New Roman" w:eastAsia="宋体" w:hAnsi="Times New Roman" w:cs="Times New Roman"/>
                <w:szCs w:val="21"/>
                <w14:ligatures w14:val="none"/>
              </w:rPr>
              <w:t>ptamer binding</w:t>
            </w:r>
          </w:p>
        </w:tc>
        <w:tc>
          <w:tcPr>
            <w:tcW w:w="1285" w:type="dxa"/>
            <w:tcBorders>
              <w:top w:val="single" w:sz="8" w:space="0" w:color="auto"/>
            </w:tcBorders>
            <w:vAlign w:val="center"/>
          </w:tcPr>
          <w:p w14:paraId="6E0F8FA8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bookmarkStart w:id="1" w:name="_Hlk164032624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-4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~10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2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ng/ mL</w:t>
            </w:r>
            <w:bookmarkEnd w:id="1"/>
          </w:p>
        </w:tc>
        <w:tc>
          <w:tcPr>
            <w:tcW w:w="1345" w:type="dxa"/>
            <w:tcBorders>
              <w:top w:val="single" w:sz="8" w:space="0" w:color="auto"/>
            </w:tcBorders>
            <w:vAlign w:val="center"/>
          </w:tcPr>
          <w:p w14:paraId="66072088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bookmarkStart w:id="2" w:name="_Hlk164032638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4×10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-4</w:t>
            </w:r>
          </w:p>
          <w:p w14:paraId="3A77EF07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ng/ mL</w:t>
            </w:r>
            <w:bookmarkEnd w:id="2"/>
          </w:p>
        </w:tc>
        <w:tc>
          <w:tcPr>
            <w:tcW w:w="1171" w:type="dxa"/>
            <w:tcBorders>
              <w:top w:val="single" w:sz="8" w:space="0" w:color="auto"/>
            </w:tcBorders>
            <w:vAlign w:val="center"/>
          </w:tcPr>
          <w:p w14:paraId="2619AF6B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ADDIN EN.CITE &lt;EndNote&gt;&lt;Cite&gt;&lt;Author&gt;He&lt;/Author&gt;&lt;Year&gt;2020&lt;/Year&gt;&lt;RecNum&gt;7&lt;/RecNum&gt;&lt;DisplayText&gt;(He, Sun, Pu, &amp;amp; Huang, 2020)&lt;/DisplayText&gt;&lt;record&gt;&lt;rec-number&gt;7&lt;/rec-number&gt;&lt;foreign-keys&gt;&lt;key app="EN" db-id="0rdxxxzdy00wfpevp9rvfffwpa5dra9dwz0e" timestamp="1718183425"&gt;7&lt;/key&gt;&lt;/foreign-keys&gt;&lt;ref-type name="Journal Article"&gt;17&lt;/ref-type&gt;&lt;contributors&gt;&lt;authors&gt;&lt;author&gt;He, Huirong&lt;/author&gt;&lt;author&gt;Sun, Da-Wen&lt;/author&gt;&lt;author&gt;Pu, Hongbin&lt;/author&gt;&lt;author&gt;Huang, Lunjie&lt;/author&gt;&lt;/authors&gt;&lt;/contributors&gt;&lt;titles&gt;&lt;title&gt;Bridging Fe&amp;lt;sub&amp;gt;3&amp;lt;/sub&amp;gt;O&amp;lt;sub&amp;gt;4&amp;lt;/sub&amp;gt;@Au nanoflowers and Au@Ag nanospheres with aptamer for ultrasensitive SERS detection of aflatoxin B1&lt;/title&gt;&lt;secondary-title&gt;Food Chemistry&lt;/secondary-title&gt;&lt;/titles&gt;&lt;periodical&gt;&lt;full-title&gt;Food Chemistry&lt;/full-title&gt;&lt;/periodical&gt;&lt;volume&gt;324&lt;/volume&gt;&lt;dates&gt;&lt;year&gt;2020&lt;/year&gt;&lt;pub-dates&gt;&lt;date&gt;Sep 15&lt;/date&gt;&lt;/pub-dates&gt;&lt;/dates&gt;&lt;isbn&gt;0308-8146&lt;/isbn&gt;&lt;accession-num&gt;WOS:000533781000007&lt;/accession-num&gt;&lt;work-type&gt;Article; Proceedings Paper&lt;/work-type&gt;&lt;urls&gt;&lt;related-urls&gt;&lt;url&gt;&amp;lt;Go to ISI&amp;gt;://WOS:000533781000007&lt;/url&gt;&lt;/related-urls&gt;&lt;/urls&gt;&lt;custom7&gt;126832&lt;/custom7&gt;&lt;electronic-resource-num&gt;10.1016/j.foodchem.2020.126832&lt;/electronic-resource-num&gt;&lt;/record&gt;&lt;/Cite&gt;&lt;/EndNote&gt;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  <w:t>(He, Sun, Pu, &amp; Huang, 2020)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</w:t>
            </w:r>
          </w:p>
        </w:tc>
      </w:tr>
      <w:bookmarkEnd w:id="0"/>
      <w:tr w:rsidR="00457043" w:rsidRPr="004F63E3" w14:paraId="4044CE4C" w14:textId="77777777" w:rsidTr="00817CE4">
        <w:trPr>
          <w:trHeight w:val="869"/>
        </w:trPr>
        <w:tc>
          <w:tcPr>
            <w:tcW w:w="2212" w:type="dxa"/>
            <w:vAlign w:val="center"/>
          </w:tcPr>
          <w:p w14:paraId="2D6D715D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NH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bscript"/>
                <w14:ligatures w14:val="none"/>
              </w:rPr>
              <w:t>2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-DNA1-CS-Fe3O4&amp;SH-DNA2-ADANR</w:t>
            </w:r>
          </w:p>
        </w:tc>
        <w:tc>
          <w:tcPr>
            <w:tcW w:w="1001" w:type="dxa"/>
            <w:vAlign w:val="center"/>
          </w:tcPr>
          <w:p w14:paraId="5AA2BF8C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P</w:t>
            </w:r>
            <w:r w:rsidRPr="00B01577">
              <w:rPr>
                <w:rFonts w:ascii="Times New Roman" w:eastAsia="宋体" w:hAnsi="Times New Roman" w:cs="Times New Roman"/>
                <w:szCs w:val="21"/>
                <w14:ligatures w14:val="none"/>
              </w:rPr>
              <w:t>eanut oil</w:t>
            </w:r>
          </w:p>
        </w:tc>
        <w:tc>
          <w:tcPr>
            <w:tcW w:w="1465" w:type="dxa"/>
            <w:vAlign w:val="center"/>
          </w:tcPr>
          <w:p w14:paraId="309B31A1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Segoe UI Symbol" w:eastAsia="宋体" w:hAnsi="Segoe UI Symbol" w:cs="Segoe UI Symbol"/>
                <w:szCs w:val="21"/>
                <w14:ligatures w14:val="none"/>
              </w:rPr>
              <w:t>★</w:t>
            </w:r>
          </w:p>
        </w:tc>
        <w:tc>
          <w:tcPr>
            <w:tcW w:w="2294" w:type="dxa"/>
            <w:vAlign w:val="center"/>
          </w:tcPr>
          <w:p w14:paraId="4CCBCA2D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A</w:t>
            </w:r>
            <w:r w:rsidRPr="00907C58">
              <w:rPr>
                <w:rFonts w:ascii="Times New Roman" w:eastAsia="宋体" w:hAnsi="Times New Roman" w:cs="Times New Roman"/>
                <w:szCs w:val="21"/>
                <w14:ligatures w14:val="none"/>
              </w:rPr>
              <w:t>ptamer binding</w:t>
            </w:r>
          </w:p>
        </w:tc>
        <w:tc>
          <w:tcPr>
            <w:tcW w:w="1285" w:type="dxa"/>
            <w:vAlign w:val="center"/>
          </w:tcPr>
          <w:p w14:paraId="4117EE46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-2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~10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2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ng/ mL</w:t>
            </w:r>
          </w:p>
        </w:tc>
        <w:tc>
          <w:tcPr>
            <w:tcW w:w="1345" w:type="dxa"/>
            <w:vAlign w:val="center"/>
          </w:tcPr>
          <w:p w14:paraId="4E1CC9AC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3.6×10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-3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ng/ mL</w:t>
            </w:r>
          </w:p>
        </w:tc>
        <w:tc>
          <w:tcPr>
            <w:tcW w:w="1171" w:type="dxa"/>
            <w:vAlign w:val="center"/>
          </w:tcPr>
          <w:p w14:paraId="4171A7F2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ADDIN EN.CITE &lt;EndNote&gt;&lt;Cite&gt;&lt;Author&gt;Chen&lt;/Author&gt;&lt;Year&gt;2018&lt;/Year&gt;&lt;RecNum&gt;2&lt;/RecNum&gt;&lt;DisplayText&gt;(Q. Chen, Yang, Yang, Li, Guo, &amp;amp; Rahma, 2018)&lt;/DisplayText&gt;&lt;record&gt;&lt;rec-number&gt;2&lt;/rec-number&gt;&lt;foreign-keys&gt;&lt;key app="EN" db-id="0rdxxxzdy00wfpevp9rvfffwpa5dra9dwz0e" timestamp="1718183400"&gt;2&lt;/key&gt;&lt;/foreign-keys&gt;&lt;ref-type name="Journal Article"&gt;17&lt;/ref-type&gt;&lt;contributors&gt;&lt;authors&gt;&lt;author&gt;Chen, Quansheng&lt;/author&gt;&lt;author&gt;Yang, Mingxiu&lt;/author&gt;&lt;author&gt;Yang, Xiaojing&lt;/author&gt;&lt;author&gt;Li, Huanhuan&lt;/author&gt;&lt;author&gt;Guo, Zhiming&lt;/author&gt;&lt;author&gt;Rahma, M. H.&lt;/author&gt;&lt;/authors&gt;&lt;/contributors&gt;&lt;titles&gt;&lt;title&gt;A large Raman scattering cross-section molecular embedded SERS aptasensor for ultrasensitive Aflatoxin B1 detection using CS-Fe&amp;lt;sub&amp;gt;3&amp;lt;/sub&amp;gt;O&amp;lt;sub&amp;gt;4&amp;lt;/sub&amp;gt; for signal enrichment&lt;/title&gt;&lt;secondary-title&gt;Spectrochimica Acta Part a-Molecular and Biomolecular Spectroscopy&lt;/secondary-title&gt;&lt;/titles&gt;&lt;periodical&gt;&lt;full-title&gt;Spectrochimica Acta Part a-Molecular and Biomolecular Spectroscopy&lt;/full-title&gt;&lt;/periodical&gt;&lt;pages&gt;147-153&lt;/pages&gt;&lt;volume&gt;189&lt;/volume&gt;&lt;dates&gt;&lt;year&gt;2018&lt;/year&gt;&lt;pub-dates&gt;&lt;date&gt;Jan 15&lt;/date&gt;&lt;/pub-dates&gt;&lt;/dates&gt;&lt;isbn&gt;1386-1425&lt;/isbn&gt;&lt;accession-num&gt;WOS:000413607000020&lt;/accession-num&gt;&lt;work-type&gt;Article&lt;/work-type&gt;&lt;urls&gt;&lt;related-urls&gt;&lt;url&gt;&amp;lt;Go to ISI&amp;gt;://WOS:000413607000020&lt;/url&gt;&lt;/related-urls&gt;&lt;/urls&gt;&lt;electronic-resource-num&gt;10.1016/j.saa.2017.08.029&lt;/electronic-resource-num&gt;&lt;/record&gt;&lt;/Cite&gt;&lt;/EndNote&gt;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  <w:t>(Chen, Yang, Yang, Li, Guo, &amp; Rahma, 2018)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</w:t>
            </w:r>
          </w:p>
        </w:tc>
      </w:tr>
      <w:tr w:rsidR="00457043" w:rsidRPr="004F63E3" w14:paraId="649BC58D" w14:textId="77777777" w:rsidTr="00817CE4">
        <w:trPr>
          <w:trHeight w:val="869"/>
        </w:trPr>
        <w:tc>
          <w:tcPr>
            <w:tcW w:w="2212" w:type="dxa"/>
            <w:vAlign w:val="center"/>
          </w:tcPr>
          <w:p w14:paraId="2AAB1C37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DSNS-AuNPs</w:t>
            </w:r>
          </w:p>
        </w:tc>
        <w:tc>
          <w:tcPr>
            <w:tcW w:w="1001" w:type="dxa"/>
            <w:vAlign w:val="center"/>
          </w:tcPr>
          <w:p w14:paraId="01664552" w14:textId="77777777" w:rsidR="00457043" w:rsidRPr="00CD3445" w:rsidRDefault="00457043" w:rsidP="00817CE4">
            <w:pPr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B01577">
              <w:rPr>
                <w:rFonts w:ascii="Times New Roman" w:eastAsia="宋体" w:hAnsi="Times New Roman" w:cs="Times New Roman"/>
                <w:szCs w:val="21"/>
                <w14:ligatures w14:val="none"/>
              </w:rPr>
              <w:t>Wheat, maize, rice</w:t>
            </w:r>
          </w:p>
        </w:tc>
        <w:tc>
          <w:tcPr>
            <w:tcW w:w="1465" w:type="dxa"/>
            <w:vAlign w:val="center"/>
          </w:tcPr>
          <w:p w14:paraId="4B7E1E60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Segoe UI Symbol" w:eastAsia="宋体" w:hAnsi="Segoe UI Symbol" w:cs="Segoe UI Symbol"/>
                <w:szCs w:val="21"/>
                <w14:ligatures w14:val="none"/>
              </w:rPr>
              <w:t>★★★</w:t>
            </w:r>
          </w:p>
        </w:tc>
        <w:tc>
          <w:tcPr>
            <w:tcW w:w="2294" w:type="dxa"/>
            <w:vAlign w:val="center"/>
          </w:tcPr>
          <w:p w14:paraId="40601C92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I</w:t>
            </w:r>
            <w:r w:rsidRPr="00907C58">
              <w:rPr>
                <w:rFonts w:ascii="Times New Roman" w:eastAsia="宋体" w:hAnsi="Times New Roman" w:cs="Times New Roman"/>
                <w:szCs w:val="21"/>
                <w14:ligatures w14:val="none"/>
              </w:rPr>
              <w:t>mmune reconstitution</w:t>
            </w:r>
          </w:p>
        </w:tc>
        <w:tc>
          <w:tcPr>
            <w:tcW w:w="1285" w:type="dxa"/>
            <w:vAlign w:val="center"/>
          </w:tcPr>
          <w:p w14:paraId="4234EE39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bookmarkStart w:id="3" w:name="_Hlk164034249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0.2~5.0</w:t>
            </w:r>
          </w:p>
          <w:p w14:paraId="03A3CABD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proofErr w:type="spellStart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μg</w:t>
            </w:r>
            <w:proofErr w:type="spellEnd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/kg</w:t>
            </w:r>
            <w:bookmarkEnd w:id="3"/>
          </w:p>
        </w:tc>
        <w:tc>
          <w:tcPr>
            <w:tcW w:w="1345" w:type="dxa"/>
            <w:vAlign w:val="center"/>
          </w:tcPr>
          <w:p w14:paraId="3DA579D2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bookmarkStart w:id="4" w:name="_Hlk164034327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6.1×10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-</w:t>
            </w:r>
            <w:proofErr w:type="gramStart"/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2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 </w:t>
            </w:r>
            <w:proofErr w:type="spellStart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μ</w:t>
            </w:r>
            <w:proofErr w:type="gramEnd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g</w:t>
            </w:r>
            <w:proofErr w:type="spellEnd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/kg</w:t>
            </w:r>
            <w:bookmarkEnd w:id="4"/>
          </w:p>
        </w:tc>
        <w:tc>
          <w:tcPr>
            <w:tcW w:w="1171" w:type="dxa"/>
            <w:vAlign w:val="center"/>
          </w:tcPr>
          <w:p w14:paraId="103F39DE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ADDIN EN.CITE &lt;EndNote&gt;&lt;Cite&gt;&lt;Author&gt;Li&lt;/Author&gt;&lt;Year&gt;2018&lt;/Year&gt;&lt;RecNum&gt;19&lt;/RecNum&gt;&lt;DisplayText&gt;(Y. Li, et al., 2018)&lt;/DisplayText&gt;&lt;record&gt;&lt;rec-number&gt;19&lt;/rec-number&gt;&lt;foreign-keys&gt;&lt;key app="EN" db-id="0rdxxxzdy00wfpevp9rvfffwpa5dra9dwz0e" timestamp="1718183446"&gt;19&lt;/key&gt;&lt;/foreign-keys&gt;&lt;ref-type name="Journal Article"&gt;17&lt;/ref-type&gt;&lt;contributors&gt;&lt;authors&gt;&lt;author&gt;Li, Yu&lt;/author&gt;&lt;author&gt;Chen, Qian&lt;/author&gt;&lt;author&gt;Xu, Xuefang&lt;/author&gt;&lt;author&gt;Jin, Yongpeng&lt;/author&gt;&lt;author&gt;Wang, Yuan&lt;/author&gt;&lt;author&gt;Zhang, Liying&lt;/author&gt;&lt;author&gt;Yang, Wenjun&lt;/author&gt;&lt;author&gt;He, Lidong&lt;/author&gt;&lt;author&gt;Feng, Xiaoyu&lt;/author&gt;&lt;author&gt;Chen, Yiqiang&lt;/author&gt;&lt;/authors&gt;&lt;/contributors&gt;&lt;titles&gt;&lt;title&gt;Microarray surface enhanced Raman scattering based immunosensor for multiplexing detection of mycotoxin in foodstuff&lt;/title&gt;&lt;secondary-title&gt;Sensors and Actuators B-Chemical&lt;/secondary-title&gt;&lt;/titles&gt;&lt;periodical&gt;&lt;full-title&gt;Sensors and Actuators B-Chemical&lt;/full-title&gt;&lt;/periodical&gt;&lt;pages&gt;115-123&lt;/pages&gt;&lt;volume&gt;266&lt;/volume&gt;&lt;dates&gt;&lt;year&gt;2018&lt;/year&gt;&lt;pub-dates&gt;&lt;date&gt;Aug 1&lt;/date&gt;&lt;/pub-dates&gt;&lt;/dates&gt;&lt;isbn&gt;0925-4005&lt;/isbn&gt;&lt;accession-num&gt;WOS:000430274200013&lt;/accession-num&gt;&lt;work-type&gt;Article&lt;/work-type&gt;&lt;urls&gt;&lt;related-urls&gt;&lt;url&gt;&amp;lt;Go to ISI&amp;gt;://WOS:000430274200013&lt;/url&gt;&lt;/related-urls&gt;&lt;/urls&gt;&lt;electronic-resource-num&gt;10.1016/j.snb.2018.03.040&lt;/electronic-resource-num&gt;&lt;/record&gt;&lt;/Cite&gt;&lt;/EndNote&gt;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  <w:t>(Li, et al., 2018)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</w:t>
            </w:r>
          </w:p>
        </w:tc>
      </w:tr>
      <w:tr w:rsidR="00457043" w:rsidRPr="004F63E3" w14:paraId="5FFFC62C" w14:textId="77777777" w:rsidTr="00817CE4">
        <w:trPr>
          <w:trHeight w:val="869"/>
        </w:trPr>
        <w:tc>
          <w:tcPr>
            <w:tcW w:w="2212" w:type="dxa"/>
            <w:vAlign w:val="center"/>
          </w:tcPr>
          <w:p w14:paraId="46F68C23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proofErr w:type="spellStart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Au@AgNPs-Melamine</w:t>
            </w:r>
            <w:proofErr w:type="spellEnd"/>
          </w:p>
        </w:tc>
        <w:tc>
          <w:tcPr>
            <w:tcW w:w="1001" w:type="dxa"/>
            <w:vAlign w:val="center"/>
          </w:tcPr>
          <w:p w14:paraId="7B6AF35A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907C58">
              <w:rPr>
                <w:rFonts w:ascii="Times New Roman" w:eastAsia="宋体" w:hAnsi="Times New Roman" w:cs="Times New Roman"/>
                <w:szCs w:val="21"/>
                <w14:ligatures w14:val="none"/>
              </w:rPr>
              <w:t>tea-seed oil</w:t>
            </w:r>
          </w:p>
        </w:tc>
        <w:tc>
          <w:tcPr>
            <w:tcW w:w="1465" w:type="dxa"/>
            <w:vAlign w:val="center"/>
          </w:tcPr>
          <w:p w14:paraId="5106BF54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Segoe UI Symbol" w:eastAsia="宋体" w:hAnsi="Segoe UI Symbol" w:cs="Segoe UI Symbol"/>
                <w:szCs w:val="21"/>
                <w14:ligatures w14:val="none"/>
              </w:rPr>
              <w:t>★</w:t>
            </w:r>
          </w:p>
        </w:tc>
        <w:tc>
          <w:tcPr>
            <w:tcW w:w="2294" w:type="dxa"/>
            <w:vAlign w:val="center"/>
          </w:tcPr>
          <w:p w14:paraId="0AE6C845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907C58">
              <w:rPr>
                <w:rFonts w:ascii="Times New Roman" w:eastAsia="宋体" w:hAnsi="Times New Roman" w:cs="Times New Roman"/>
                <w:szCs w:val="21"/>
                <w14:ligatures w14:val="none"/>
              </w:rPr>
              <w:t>Hydrogen bonding between AFB1 and melamine</w:t>
            </w:r>
          </w:p>
        </w:tc>
        <w:tc>
          <w:tcPr>
            <w:tcW w:w="1285" w:type="dxa"/>
            <w:vAlign w:val="center"/>
          </w:tcPr>
          <w:p w14:paraId="529DAEDF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-4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~10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-</w:t>
            </w:r>
            <w:proofErr w:type="gramStart"/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7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 mol</w:t>
            </w:r>
            <w:proofErr w:type="gramEnd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/L</w:t>
            </w:r>
          </w:p>
        </w:tc>
        <w:tc>
          <w:tcPr>
            <w:tcW w:w="1345" w:type="dxa"/>
            <w:vAlign w:val="center"/>
          </w:tcPr>
          <w:p w14:paraId="064A7682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-8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</w:t>
            </w:r>
          </w:p>
          <w:p w14:paraId="71B1165E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mol/L</w:t>
            </w:r>
          </w:p>
        </w:tc>
        <w:tc>
          <w:tcPr>
            <w:tcW w:w="1171" w:type="dxa"/>
            <w:vAlign w:val="center"/>
          </w:tcPr>
          <w:p w14:paraId="31B3F661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ADDIN EN.CITE &lt;EndNote&gt;&lt;Cite&gt;&lt;Author&gt;Chen&lt;/Author&gt;&lt;Year&gt;2022&lt;/Year&gt;&lt;RecNum&gt;24&lt;/RecNum&gt;&lt;DisplayText&gt;(W. Chen, Chen, Zhang, Zhang, Yu, Song, et al., 2022)&lt;/DisplayText&gt;&lt;record&gt;&lt;rec-number&gt;24&lt;/rec-number&gt;&lt;foreign-keys&gt;&lt;key app="EN" db-id="0rdxxxzdy00wfpevp9rvfffwpa5dra9dwz0e" timestamp="1718183454"&gt;24&lt;/key&gt;&lt;/foreign-keys&gt;&lt;ref-type name="Journal Article"&gt;17&lt;/ref-type&gt;&lt;contributors&gt;&lt;authors&gt;&lt;author&gt;Chen, Wenwen&lt;/author&gt;&lt;author&gt;Chen, Qiang&lt;/author&gt;&lt;author&gt;Zhang, Wei&lt;/author&gt;&lt;author&gt;Zhang, De&lt;/author&gt;&lt;author&gt;Yu, Zhi&lt;/author&gt;&lt;author&gt;Song, Ying&lt;/author&gt;&lt;author&gt;Zhang, Xiubing&lt;/author&gt;&lt;author&gt;Ni, Dejiang&lt;/author&gt;&lt;author&gt;Liang, Pei&lt;/author&gt;&lt;/authors&gt;&lt;/contributors&gt;&lt;titles&gt;&lt;title&gt;Optimum synthesis of Au@Ag nanoparticle as plasma amplifier to detect trace concentration of AFB1 via object-binder-metal SERS method&lt;/title&gt;&lt;secondary-title&gt;Journal of Food and Drug Analysis&lt;/secondary-title&gt;&lt;/titles&gt;&lt;periodical&gt;&lt;full-title&gt;Journal of Food and Drug Analysis&lt;/full-title&gt;&lt;/periodical&gt;&lt;pages&gt;603-613&lt;/pages&gt;&lt;volume&gt;30&lt;/volume&gt;&lt;number&gt;4&lt;/number&gt;&lt;dates&gt;&lt;year&gt;2022&lt;/year&gt;&lt;pub-dates&gt;&lt;date&gt;2022&lt;/date&gt;&lt;/pub-dates&gt;&lt;/dates&gt;&lt;isbn&gt;1021-9498&lt;/isbn&gt;&lt;accession-num&gt;WOS:000891075100007&lt;/accession-num&gt;&lt;work-type&gt;Article&lt;/work-type&gt;&lt;urls&gt;&lt;related-urls&gt;&lt;url&gt;&amp;lt;Go to ISI&amp;gt;://WOS:000891075100007&lt;/url&gt;&lt;/related-urls&gt;&lt;/urls&gt;&lt;electronic-resource-num&gt;10.38212/2224-6614.3418&lt;/electronic-resource-num&gt;&lt;/record&gt;&lt;/Cite&gt;&lt;/EndNote&gt;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  <w:t>(Chen, Chen, Zhang, Zhang, Yu, Song, et al., 2022)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</w:t>
            </w:r>
          </w:p>
        </w:tc>
      </w:tr>
      <w:tr w:rsidR="00457043" w:rsidRPr="004F63E3" w14:paraId="78F68BEC" w14:textId="77777777" w:rsidTr="00817CE4">
        <w:trPr>
          <w:trHeight w:val="869"/>
        </w:trPr>
        <w:tc>
          <w:tcPr>
            <w:tcW w:w="2212" w:type="dxa"/>
            <w:vAlign w:val="center"/>
          </w:tcPr>
          <w:p w14:paraId="72626524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NH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bscript"/>
                <w14:ligatures w14:val="none"/>
              </w:rPr>
              <w:t>2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-Rh-Au@Ag CSNPs</w:t>
            </w:r>
          </w:p>
        </w:tc>
        <w:tc>
          <w:tcPr>
            <w:tcW w:w="1001" w:type="dxa"/>
            <w:vAlign w:val="center"/>
          </w:tcPr>
          <w:p w14:paraId="43CF0A24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907C58">
              <w:rPr>
                <w:rFonts w:ascii="Times New Roman" w:eastAsia="宋体" w:hAnsi="Times New Roman" w:cs="Times New Roman"/>
                <w:szCs w:val="21"/>
                <w14:ligatures w14:val="none"/>
              </w:rPr>
              <w:t>barley</w:t>
            </w:r>
          </w:p>
        </w:tc>
        <w:tc>
          <w:tcPr>
            <w:tcW w:w="1465" w:type="dxa"/>
            <w:vAlign w:val="center"/>
          </w:tcPr>
          <w:p w14:paraId="78C4EEDA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Segoe UI Symbol" w:eastAsia="宋体" w:hAnsi="Segoe UI Symbol" w:cs="Segoe UI Symbol"/>
                <w:szCs w:val="21"/>
                <w14:ligatures w14:val="none"/>
              </w:rPr>
              <w:t>★★</w:t>
            </w:r>
          </w:p>
        </w:tc>
        <w:tc>
          <w:tcPr>
            <w:tcW w:w="2294" w:type="dxa"/>
            <w:vAlign w:val="center"/>
          </w:tcPr>
          <w:p w14:paraId="360C10FD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A</w:t>
            </w:r>
            <w:r w:rsidRPr="00907C58">
              <w:rPr>
                <w:rFonts w:ascii="Times New Roman" w:eastAsia="宋体" w:hAnsi="Times New Roman" w:cs="Times New Roman"/>
                <w:szCs w:val="21"/>
                <w14:ligatures w14:val="none"/>
              </w:rPr>
              <w:t>ptamer binding</w:t>
            </w:r>
          </w:p>
        </w:tc>
        <w:tc>
          <w:tcPr>
            <w:tcW w:w="1285" w:type="dxa"/>
            <w:vAlign w:val="center"/>
          </w:tcPr>
          <w:p w14:paraId="07F4940D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0.1~5.0 ng/mL</w:t>
            </w:r>
          </w:p>
        </w:tc>
        <w:tc>
          <w:tcPr>
            <w:tcW w:w="1345" w:type="dxa"/>
            <w:vAlign w:val="center"/>
          </w:tcPr>
          <w:p w14:paraId="4CE07DE7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0.03 </w:t>
            </w:r>
          </w:p>
          <w:p w14:paraId="5B4AF62F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ng/mL</w:t>
            </w:r>
          </w:p>
        </w:tc>
        <w:tc>
          <w:tcPr>
            <w:tcW w:w="1171" w:type="dxa"/>
            <w:vAlign w:val="center"/>
          </w:tcPr>
          <w:p w14:paraId="65D35F29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ADDIN EN.CITE &lt;EndNote&gt;&lt;Cite&gt;&lt;Author&gt;Jiao&lt;/Author&gt;&lt;Year&gt;2021&lt;/Year&gt;&lt;RecNum&gt;5&lt;/RecNum&gt;&lt;DisplayText&gt;(Jiao, Ahmad, Zhu, Hassan, Wang, Rong, et al., 2021)&lt;/DisplayText&gt;&lt;record&gt;&lt;rec-number&gt;5&lt;/rec-number&gt;&lt;foreign-keys&gt;&lt;key app="EN" db-id="0rdxxxzdy00wfpevp9rvfffwpa5dra9dwz0e" timestamp="1718183421"&gt;5&lt;/key&gt;&lt;/foreign-keys&gt;&lt;ref-type name="Journal Article"&gt;17&lt;/ref-type&gt;&lt;contributors&gt;&lt;authors&gt;&lt;author&gt;Jiao, Tianhui&lt;/author&gt;&lt;author&gt;Ahmad, Waqas&lt;/author&gt;&lt;author&gt;Zhu, Jiaji&lt;/author&gt;&lt;author&gt;Hassan, Md Mehedi&lt;/author&gt;&lt;author&gt;Wang, Jingjing&lt;/author&gt;&lt;author&gt;Rong, Yawen&lt;/author&gt;&lt;author&gt;Guo, Zhiming&lt;/author&gt;&lt;author&gt;Li, Huanhuan&lt;/author&gt;&lt;author&gt;Ding, Zhen&lt;/author&gt;&lt;author&gt;Lv, Changxin&lt;/author&gt;&lt;author&gt;Chen, Quansheng&lt;/author&gt;&lt;/authors&gt;&lt;/contributors&gt;&lt;titles&gt;&lt;title&gt;Aggregation triggered aflatoxin B1 determination in foodstuff employing 5-aminotetramethylrhodamine decorated gold-silver core-shell nanoparticles in surface enhanced Raman scattering&lt;/title&gt;&lt;secondary-title&gt;Sensors and Actuators B-Chemical&lt;/secondary-title&gt;&lt;/titles&gt;&lt;periodical&gt;&lt;full-title&gt;Sensors and Actuators B-Chemical&lt;/full-title&gt;&lt;/periodical&gt;&lt;volume&gt;331&lt;/volume&gt;&lt;dates&gt;&lt;year&gt;2021&lt;/year&gt;&lt;pub-dates&gt;&lt;date&gt;Mar 15&lt;/date&gt;&lt;/pub-dates&gt;&lt;/dates&gt;&lt;accession-num&gt;WOS:000618768900003&lt;/accession-num&gt;&lt;work-type&gt;Article&lt;/work-type&gt;&lt;urls&gt;&lt;related-urls&gt;&lt;url&gt;&amp;lt;Go to ISI&amp;gt;://WOS:000618768900003&lt;/url&gt;&lt;/related-urls&gt;&lt;/urls&gt;&lt;custom7&gt;129424&lt;/custom7&gt;&lt;electronic-resource-num&gt;10.1016/j.snb.2020.129424&lt;/electronic-resource-num&gt;&lt;/record&gt;&lt;/Cite&gt;&lt;/EndNote&gt;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  <w:t>(Jiao, Ahmad, Zhu, Hassan, Wang, Rong, et al., 2021)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</w:t>
            </w:r>
          </w:p>
        </w:tc>
      </w:tr>
      <w:tr w:rsidR="00457043" w:rsidRPr="004F63E3" w14:paraId="7A8107B6" w14:textId="77777777" w:rsidTr="00817CE4">
        <w:trPr>
          <w:trHeight w:val="869"/>
        </w:trPr>
        <w:tc>
          <w:tcPr>
            <w:tcW w:w="2212" w:type="dxa"/>
            <w:vAlign w:val="center"/>
          </w:tcPr>
          <w:p w14:paraId="2562C962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AuNP dimers-</w:t>
            </w:r>
            <w:proofErr w:type="spellStart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MXenes</w:t>
            </w:r>
            <w:proofErr w:type="spellEnd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 assemblies</w:t>
            </w:r>
          </w:p>
        </w:tc>
        <w:tc>
          <w:tcPr>
            <w:tcW w:w="1001" w:type="dxa"/>
            <w:vAlign w:val="center"/>
          </w:tcPr>
          <w:p w14:paraId="59D476C3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P</w:t>
            </w:r>
            <w:r w:rsidRPr="00B01577">
              <w:rPr>
                <w:rFonts w:ascii="Times New Roman" w:eastAsia="宋体" w:hAnsi="Times New Roman" w:cs="Times New Roman"/>
                <w:szCs w:val="21"/>
                <w14:ligatures w14:val="none"/>
              </w:rPr>
              <w:t>eanuts</w:t>
            </w:r>
          </w:p>
        </w:tc>
        <w:tc>
          <w:tcPr>
            <w:tcW w:w="1465" w:type="dxa"/>
            <w:vAlign w:val="center"/>
          </w:tcPr>
          <w:p w14:paraId="46DCFF97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Segoe UI Symbol" w:eastAsia="宋体" w:hAnsi="Segoe UI Symbol" w:cs="Segoe UI Symbol"/>
                <w:szCs w:val="21"/>
                <w14:ligatures w14:val="none"/>
              </w:rPr>
              <w:t>★★★</w:t>
            </w:r>
          </w:p>
        </w:tc>
        <w:tc>
          <w:tcPr>
            <w:tcW w:w="2294" w:type="dxa"/>
            <w:vAlign w:val="center"/>
          </w:tcPr>
          <w:p w14:paraId="27461B26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A</w:t>
            </w:r>
            <w:r w:rsidRPr="00907C58">
              <w:rPr>
                <w:rFonts w:ascii="Times New Roman" w:eastAsia="宋体" w:hAnsi="Times New Roman" w:cs="Times New Roman"/>
                <w:szCs w:val="21"/>
                <w14:ligatures w14:val="none"/>
              </w:rPr>
              <w:t>ptamer binding</w:t>
            </w:r>
          </w:p>
        </w:tc>
        <w:tc>
          <w:tcPr>
            <w:tcW w:w="1285" w:type="dxa"/>
            <w:vAlign w:val="center"/>
          </w:tcPr>
          <w:p w14:paraId="478C4BBC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-</w:t>
            </w:r>
            <w:r w:rsidRPr="00D218D7">
              <w:rPr>
                <w:rFonts w:ascii="Times New Roman" w:eastAsia="宋体" w:hAnsi="Times New Roman" w:cs="Times New Roman" w:hint="eastAsia"/>
                <w:szCs w:val="21"/>
                <w:vertAlign w:val="superscript"/>
                <w14:ligatures w14:val="none"/>
              </w:rPr>
              <w:t>3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~</w:t>
            </w:r>
            <w:proofErr w:type="gramStart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2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 ng</w:t>
            </w:r>
            <w:proofErr w:type="gramEnd"/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/mL</w:t>
            </w:r>
          </w:p>
        </w:tc>
        <w:tc>
          <w:tcPr>
            <w:tcW w:w="1345" w:type="dxa"/>
            <w:vAlign w:val="center"/>
          </w:tcPr>
          <w:p w14:paraId="6C423759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6×10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-4</w:t>
            </w:r>
          </w:p>
          <w:p w14:paraId="4352392F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ng/ mL</w:t>
            </w:r>
          </w:p>
        </w:tc>
        <w:tc>
          <w:tcPr>
            <w:tcW w:w="1171" w:type="dxa"/>
            <w:vAlign w:val="center"/>
          </w:tcPr>
          <w:p w14:paraId="4468909F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ADDIN EN.CITE &lt;EndNote&gt;&lt;Cite&gt;&lt;Author&gt;Wu&lt;/Author&gt;&lt;Year&gt;2022&lt;/Year&gt;&lt;RecNum&gt;28&lt;/RecNum&gt;&lt;DisplayText&gt;(Wu, Sun, Pu, Wei, &amp;amp; Lin, 2022)&lt;/DisplayText&gt;&lt;record&gt;&lt;rec-number&gt;28&lt;/rec-number&gt;&lt;foreign-keys&gt;&lt;key app="EN" db-id="0rdxxxzdy00wfpevp9rvfffwpa5dra9dwz0e" timestamp="1718183459"&gt;28&lt;/key&gt;&lt;/foreign-keys&gt;&lt;ref-type name="Journal Article"&gt;17&lt;/ref-type&gt;&lt;contributors&gt;&lt;authors&gt;&lt;author&gt;Wu, Zhihui&lt;/author&gt;&lt;author&gt;Sun, Da-Wen&lt;/author&gt;&lt;author&gt;Pu, Hongbin&lt;/author&gt;&lt;author&gt;Wei, Qingyi&lt;/author&gt;&lt;author&gt;Lin, Xuanran&lt;/author&gt;&lt;/authors&gt;&lt;/contributors&gt;&lt;titles&gt;&lt;title&gt;Ti&amp;lt;sub&amp;gt;3&amp;lt;/sub&amp;gt;C&amp;lt;sub&amp;gt;2&amp;lt;/sub&amp;gt;Tx MXenes loaded with Au nanoparticle dimers as a surface-enhanced Raman scattering aptasensor for AFB1 detection&lt;/title&gt;&lt;secondary-title&gt;Food Chemistry&lt;/secondary-title&gt;&lt;/titles&gt;&lt;periodical&gt;&lt;full-title&gt;Food Chemistry&lt;/full-title&gt;&lt;/periodical&gt;&lt;volume&gt;372&lt;/volume&gt;&lt;dates&gt;&lt;year&gt;2022&lt;/year&gt;&lt;pub-dates&gt;&lt;date&gt;Mar 15&lt;/date&gt;&lt;/pub-dates&gt;&lt;/dates&gt;&lt;isbn&gt;0308-8146&lt;/isbn&gt;&lt;accession-num&gt;WOS:000710419800004&lt;/accession-num&gt;&lt;work-type&gt;Article&lt;/work-type&gt;&lt;urls&gt;&lt;related-urls&gt;&lt;url&gt;&amp;lt;Go to ISI&amp;gt;://WOS:000710419800004&lt;/url&gt;&lt;/related-urls&gt;&lt;/urls&gt;&lt;custom7&gt;131293&lt;/custom7&gt;&lt;electronic-resource-num&gt;10.1016/j.foodchem.2021.131293&lt;/electronic-resource-num&gt;&lt;/record&gt;&lt;/Cite&gt;&lt;/EndNote&gt;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  <w:t>(Wu, Sun, Pu, Wei, &amp; Lin, 2022)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</w:t>
            </w:r>
          </w:p>
        </w:tc>
      </w:tr>
      <w:tr w:rsidR="00457043" w:rsidRPr="004F63E3" w14:paraId="3364F158" w14:textId="77777777" w:rsidTr="00817CE4">
        <w:trPr>
          <w:trHeight w:val="869"/>
        </w:trPr>
        <w:tc>
          <w:tcPr>
            <w:tcW w:w="2212" w:type="dxa"/>
            <w:vAlign w:val="center"/>
          </w:tcPr>
          <w:p w14:paraId="4311DD29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NH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bscript"/>
                <w14:ligatures w14:val="none"/>
              </w:rPr>
              <w:t>2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-PEG-AuNRs</w:t>
            </w:r>
          </w:p>
        </w:tc>
        <w:tc>
          <w:tcPr>
            <w:tcW w:w="1001" w:type="dxa"/>
            <w:vAlign w:val="center"/>
          </w:tcPr>
          <w:p w14:paraId="1F5E341B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907C58">
              <w:rPr>
                <w:rFonts w:ascii="Times New Roman" w:eastAsia="宋体" w:hAnsi="Times New Roman" w:cs="Times New Roman"/>
                <w:szCs w:val="21"/>
                <w14:ligatures w14:val="none"/>
              </w:rPr>
              <w:t>Pu-erh tea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A82E4E">
              <w:rPr>
                <w:rFonts w:ascii="Times New Roman" w:hAnsi="Times New Roman" w:cs="Times New Roman"/>
              </w:rPr>
              <w:t>infusion</w:t>
            </w:r>
          </w:p>
        </w:tc>
        <w:tc>
          <w:tcPr>
            <w:tcW w:w="1465" w:type="dxa"/>
            <w:vAlign w:val="center"/>
          </w:tcPr>
          <w:p w14:paraId="7C01AAD9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Segoe UI Symbol" w:eastAsia="宋体" w:hAnsi="Segoe UI Symbol" w:cs="Segoe UI Symbol"/>
                <w:szCs w:val="21"/>
                <w14:ligatures w14:val="none"/>
              </w:rPr>
              <w:t>★</w:t>
            </w:r>
          </w:p>
        </w:tc>
        <w:tc>
          <w:tcPr>
            <w:tcW w:w="2294" w:type="dxa"/>
            <w:vAlign w:val="center"/>
          </w:tcPr>
          <w:p w14:paraId="67044C21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907C58">
              <w:rPr>
                <w:rFonts w:ascii="Times New Roman" w:eastAsia="宋体" w:hAnsi="Times New Roman" w:cs="Times New Roman"/>
                <w:szCs w:val="21"/>
                <w14:ligatures w14:val="none"/>
              </w:rPr>
              <w:t>Hydrogen bonding between AFB1 and aminated polyethylene glycols</w:t>
            </w:r>
          </w:p>
        </w:tc>
        <w:tc>
          <w:tcPr>
            <w:tcW w:w="1285" w:type="dxa"/>
            <w:vAlign w:val="center"/>
          </w:tcPr>
          <w:p w14:paraId="2AE96D39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 xml:space="preserve">-1 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~ 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-9</w:t>
            </w: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ng/mL</w:t>
            </w:r>
          </w:p>
        </w:tc>
        <w:tc>
          <w:tcPr>
            <w:tcW w:w="1345" w:type="dxa"/>
            <w:vAlign w:val="center"/>
          </w:tcPr>
          <w:p w14:paraId="580FF860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10</w:t>
            </w:r>
            <w:r w:rsidRPr="00D218D7"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  <w:t>-9</w:t>
            </w:r>
          </w:p>
          <w:p w14:paraId="77B85E74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D3445">
              <w:rPr>
                <w:rFonts w:ascii="Times New Roman" w:eastAsia="宋体" w:hAnsi="Times New Roman" w:cs="Times New Roman"/>
                <w:szCs w:val="21"/>
                <w14:ligatures w14:val="none"/>
              </w:rPr>
              <w:t>ng/mL</w:t>
            </w:r>
          </w:p>
        </w:tc>
        <w:tc>
          <w:tcPr>
            <w:tcW w:w="1171" w:type="dxa"/>
            <w:vAlign w:val="center"/>
          </w:tcPr>
          <w:p w14:paraId="770C7156" w14:textId="77777777" w:rsidR="00457043" w:rsidRPr="00CD3445" w:rsidRDefault="00457043" w:rsidP="00817CE4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This 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stady</w:t>
            </w:r>
            <w:proofErr w:type="spellEnd"/>
          </w:p>
        </w:tc>
      </w:tr>
    </w:tbl>
    <w:p w14:paraId="428B959C" w14:textId="77777777" w:rsidR="00457043" w:rsidRPr="00580185" w:rsidRDefault="00457043" w:rsidP="00457043">
      <w:pPr>
        <w:rPr>
          <w:rFonts w:ascii="Times New Roman" w:hAnsi="Times New Roman" w:cs="Times New Roman"/>
          <w:sz w:val="18"/>
          <w:szCs w:val="18"/>
        </w:rPr>
      </w:pPr>
      <w:r w:rsidRPr="00580185">
        <w:rPr>
          <w:rFonts w:ascii="Times New Roman" w:hAnsi="Times New Roman" w:cs="Times New Roman"/>
          <w:b/>
          <w:bCs/>
          <w:sz w:val="18"/>
          <w:szCs w:val="18"/>
        </w:rPr>
        <w:t>Note:</w:t>
      </w:r>
      <w:r w:rsidRPr="00580185">
        <w:rPr>
          <w:rFonts w:ascii="Times New Roman" w:hAnsi="Times New Roman" w:cs="Times New Roman"/>
          <w:sz w:val="18"/>
          <w:szCs w:val="18"/>
        </w:rPr>
        <w:t xml:space="preserve"> Complexity of the treatment of the sample and the binding of the sample to the substrate "</w:t>
      </w:r>
      <w:r w:rsidRPr="00580185">
        <w:rPr>
          <w:rFonts w:ascii="Segoe UI Symbol" w:hAnsi="Segoe UI Symbol" w:cs="Segoe UI Symbol"/>
          <w:sz w:val="18"/>
          <w:szCs w:val="18"/>
        </w:rPr>
        <w:t>★</w:t>
      </w:r>
      <w:r w:rsidRPr="00580185">
        <w:rPr>
          <w:rFonts w:ascii="Times New Roman" w:hAnsi="Times New Roman" w:cs="Times New Roman"/>
          <w:sz w:val="18"/>
          <w:szCs w:val="18"/>
        </w:rPr>
        <w:t>": simple pre-treatment step; "</w:t>
      </w:r>
      <w:r w:rsidRPr="00580185">
        <w:rPr>
          <w:rFonts w:ascii="Segoe UI Symbol" w:hAnsi="Segoe UI Symbol" w:cs="Segoe UI Symbol"/>
          <w:sz w:val="18"/>
          <w:szCs w:val="18"/>
        </w:rPr>
        <w:t>★★</w:t>
      </w:r>
      <w:r w:rsidRPr="00580185">
        <w:rPr>
          <w:rFonts w:ascii="Times New Roman" w:hAnsi="Times New Roman" w:cs="Times New Roman"/>
          <w:sz w:val="18"/>
          <w:szCs w:val="18"/>
        </w:rPr>
        <w:t>": complex pre-treatment step; "</w:t>
      </w:r>
      <w:r w:rsidRPr="00580185">
        <w:rPr>
          <w:rFonts w:ascii="Segoe UI Symbol" w:hAnsi="Segoe UI Symbol" w:cs="Segoe UI Symbol"/>
          <w:sz w:val="18"/>
          <w:szCs w:val="18"/>
        </w:rPr>
        <w:t>★★★</w:t>
      </w:r>
      <w:r w:rsidRPr="00580185">
        <w:rPr>
          <w:rFonts w:ascii="Times New Roman" w:hAnsi="Times New Roman" w:cs="Times New Roman"/>
          <w:sz w:val="18"/>
          <w:szCs w:val="18"/>
        </w:rPr>
        <w:t>": very complex pre-treatment step.</w:t>
      </w:r>
    </w:p>
    <w:p w14:paraId="7FF756F0" w14:textId="77777777" w:rsidR="00457043" w:rsidRPr="00580185" w:rsidRDefault="00457043" w:rsidP="00457043"/>
    <w:p w14:paraId="2B831EEA" w14:textId="77777777" w:rsidR="00897AEA" w:rsidRPr="00457043" w:rsidRDefault="00897AEA"/>
    <w:sectPr w:rsidR="00897AEA" w:rsidRPr="00457043" w:rsidSect="00457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427C1" w14:textId="77777777" w:rsidR="004B797D" w:rsidRDefault="004B797D" w:rsidP="00457043">
      <w:r>
        <w:separator/>
      </w:r>
    </w:p>
  </w:endnote>
  <w:endnote w:type="continuationSeparator" w:id="0">
    <w:p w14:paraId="0174C52F" w14:textId="77777777" w:rsidR="004B797D" w:rsidRDefault="004B797D" w:rsidP="0045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47E6C" w14:textId="77777777" w:rsidR="004B797D" w:rsidRDefault="004B797D" w:rsidP="00457043">
      <w:r>
        <w:separator/>
      </w:r>
    </w:p>
  </w:footnote>
  <w:footnote w:type="continuationSeparator" w:id="0">
    <w:p w14:paraId="37002120" w14:textId="77777777" w:rsidR="004B797D" w:rsidRDefault="004B797D" w:rsidP="0045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EA"/>
    <w:rsid w:val="00457043"/>
    <w:rsid w:val="004B797D"/>
    <w:rsid w:val="006327DE"/>
    <w:rsid w:val="008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4D20A9"/>
  <w15:chartTrackingRefBased/>
  <w15:docId w15:val="{7D00211F-6594-42A7-BC4C-D25F9184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0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70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7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7043"/>
    <w:rPr>
      <w:sz w:val="18"/>
      <w:szCs w:val="18"/>
    </w:rPr>
  </w:style>
  <w:style w:type="paragraph" w:customStyle="1" w:styleId="a7">
    <w:name w:val="表格"/>
    <w:basedOn w:val="a"/>
    <w:link w:val="a8"/>
    <w:qFormat/>
    <w:rsid w:val="00457043"/>
    <w:pPr>
      <w:spacing w:beforeLines="50" w:before="50" w:afterLines="50" w:after="50"/>
      <w:jc w:val="center"/>
    </w:pPr>
    <w:rPr>
      <w:rFonts w:ascii="Times New Roman" w:eastAsia="宋体" w:hAnsi="Times New Roman" w:cstheme="majorBidi"/>
      <w:szCs w:val="18"/>
      <w14:ligatures w14:val="none"/>
    </w:rPr>
  </w:style>
  <w:style w:type="character" w:customStyle="1" w:styleId="a8">
    <w:name w:val="表格 字符"/>
    <w:basedOn w:val="a0"/>
    <w:link w:val="a7"/>
    <w:rsid w:val="00457043"/>
    <w:rPr>
      <w:rFonts w:ascii="Times New Roman" w:eastAsia="宋体" w:hAnsi="Times New Roman" w:cstheme="majorBidi"/>
      <w:szCs w:val="18"/>
      <w14:ligatures w14:val="none"/>
    </w:rPr>
  </w:style>
  <w:style w:type="table" w:styleId="a9">
    <w:name w:val="Table Grid"/>
    <w:basedOn w:val="a1"/>
    <w:uiPriority w:val="39"/>
    <w:qFormat/>
    <w:rsid w:val="0045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1430</Words>
  <Characters>8154</Characters>
  <Application>Microsoft Office Word</Application>
  <DocSecurity>0</DocSecurity>
  <Lines>67</Lines>
  <Paragraphs>19</Paragraphs>
  <ScaleCrop>false</ScaleCrop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 左</dc:creator>
  <cp:keywords/>
  <dc:description/>
  <cp:lastModifiedBy>一帆 左</cp:lastModifiedBy>
  <cp:revision>2</cp:revision>
  <dcterms:created xsi:type="dcterms:W3CDTF">2024-08-15T07:44:00Z</dcterms:created>
  <dcterms:modified xsi:type="dcterms:W3CDTF">2024-08-15T07:45:00Z</dcterms:modified>
</cp:coreProperties>
</file>