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FB5CDE" w14:textId="7B9E6C2F" w:rsidR="00A66C7E" w:rsidRPr="00A66C7E" w:rsidRDefault="00A66C7E" w:rsidP="00BF339D">
      <w:pPr>
        <w:pStyle w:val="NormalWeb"/>
        <w:jc w:val="center"/>
        <w:rPr>
          <w:rFonts w:ascii="Arial" w:eastAsiaTheme="minorEastAsia" w:hAnsi="Arial" w:cs="Arial"/>
          <w:b/>
          <w:bCs/>
          <w:i/>
          <w:iCs/>
          <w:sz w:val="28"/>
          <w:szCs w:val="28"/>
        </w:rPr>
      </w:pPr>
      <w:r w:rsidRPr="00A66C7E">
        <w:rPr>
          <w:rFonts w:ascii="Arial" w:eastAsiaTheme="minorEastAsia" w:hAnsi="Arial" w:cs="Arial"/>
          <w:b/>
          <w:bCs/>
          <w:i/>
          <w:iCs/>
          <w:sz w:val="28"/>
          <w:szCs w:val="28"/>
        </w:rPr>
        <w:t>Supplementary Information</w:t>
      </w:r>
    </w:p>
    <w:p w14:paraId="031D8C2F" w14:textId="77777777" w:rsidR="00A66C7E" w:rsidRDefault="00A66C7E" w:rsidP="00A66C7E">
      <w:pPr>
        <w:pStyle w:val="NormalWeb"/>
        <w:rPr>
          <w:rFonts w:ascii="Arial" w:eastAsiaTheme="minorEastAsia" w:hAnsi="Arial" w:cs="Arial"/>
          <w:b/>
          <w:bCs/>
          <w:sz w:val="28"/>
          <w:szCs w:val="28"/>
        </w:rPr>
      </w:pPr>
    </w:p>
    <w:p w14:paraId="5FEB8BC1" w14:textId="07A94089" w:rsidR="00BF339D" w:rsidRPr="00393954" w:rsidRDefault="00BF339D" w:rsidP="00A66C7E">
      <w:pPr>
        <w:pStyle w:val="NormalWeb"/>
        <w:jc w:val="center"/>
        <w:rPr>
          <w:rFonts w:ascii="Arial" w:eastAsiaTheme="minorEastAsia" w:hAnsi="Arial" w:cs="Arial"/>
          <w:sz w:val="28"/>
          <w:szCs w:val="28"/>
        </w:rPr>
      </w:pPr>
      <w:r w:rsidRPr="00393954">
        <w:rPr>
          <w:rFonts w:ascii="Arial" w:eastAsiaTheme="minorEastAsia" w:hAnsi="Arial" w:cs="Arial"/>
          <w:b/>
          <w:bCs/>
          <w:sz w:val="28"/>
          <w:szCs w:val="28"/>
        </w:rPr>
        <w:t>Reaction</w:t>
      </w:r>
      <w:r w:rsidRPr="00393954">
        <w:rPr>
          <w:rFonts w:ascii="Arial" w:hAnsi="Arial" w:cs="Arial"/>
          <w:b/>
          <w:bCs/>
          <w:sz w:val="28"/>
          <w:szCs w:val="28"/>
        </w:rPr>
        <w:t xml:space="preserve"> Mechanism and Role of Chlorine</w:t>
      </w:r>
      <w:r w:rsidRPr="00393954">
        <w:rPr>
          <w:rFonts w:ascii="Arial" w:eastAsiaTheme="minorEastAsia" w:hAnsi="Arial" w:cs="Arial"/>
          <w:b/>
          <w:bCs/>
          <w:sz w:val="28"/>
          <w:szCs w:val="28"/>
        </w:rPr>
        <w:t xml:space="preserve"> in Ethylene Epoxidation revealed by in situ </w:t>
      </w:r>
      <w:proofErr w:type="gramStart"/>
      <w:r w:rsidRPr="00393954">
        <w:rPr>
          <w:rFonts w:ascii="Arial" w:eastAsiaTheme="minorEastAsia" w:hAnsi="Arial" w:cs="Arial"/>
          <w:b/>
          <w:bCs/>
          <w:sz w:val="28"/>
          <w:szCs w:val="28"/>
        </w:rPr>
        <w:t>XPS</w:t>
      </w:r>
      <w:proofErr w:type="gramEnd"/>
    </w:p>
    <w:p w14:paraId="243F1789" w14:textId="7832DEE8" w:rsidR="007B25D7" w:rsidRPr="00A66C7E" w:rsidRDefault="007B25D7" w:rsidP="00393954">
      <w:pPr>
        <w:jc w:val="both"/>
        <w:rPr>
          <w:rFonts w:ascii="Arial" w:hAnsi="Arial" w:cs="Arial"/>
          <w:i/>
          <w:iCs/>
          <w:vertAlign w:val="superscript"/>
          <w:lang w:val="en-US"/>
        </w:rPr>
      </w:pPr>
      <w:r w:rsidRPr="00A66C7E">
        <w:rPr>
          <w:rFonts w:ascii="Arial" w:hAnsi="Arial" w:cs="Arial"/>
          <w:i/>
          <w:iCs/>
          <w:lang w:val="en-US"/>
        </w:rPr>
        <w:t>Man Guo</w:t>
      </w:r>
      <w:r w:rsidRPr="00A66C7E">
        <w:rPr>
          <w:rFonts w:ascii="Arial" w:hAnsi="Arial" w:cs="Arial"/>
          <w:i/>
          <w:iCs/>
          <w:vertAlign w:val="superscript"/>
          <w:lang w:val="en-US"/>
        </w:rPr>
        <w:t>1,</w:t>
      </w:r>
      <w:proofErr w:type="gramStart"/>
      <w:r w:rsidRPr="00A66C7E">
        <w:rPr>
          <w:rFonts w:ascii="Arial" w:hAnsi="Arial" w:cs="Arial"/>
          <w:i/>
          <w:iCs/>
          <w:vertAlign w:val="superscript"/>
          <w:lang w:val="en-US"/>
        </w:rPr>
        <w:t>2,#</w:t>
      </w:r>
      <w:proofErr w:type="gramEnd"/>
      <w:r w:rsidRPr="00A66C7E">
        <w:rPr>
          <w:rFonts w:ascii="Arial" w:hAnsi="Arial" w:cs="Arial"/>
          <w:i/>
          <w:iCs/>
          <w:lang w:val="en-US"/>
        </w:rPr>
        <w:t>, Nanchen Dongfang</w:t>
      </w:r>
      <w:r w:rsidRPr="00A66C7E">
        <w:rPr>
          <w:rFonts w:ascii="Arial" w:hAnsi="Arial" w:cs="Arial"/>
          <w:i/>
          <w:iCs/>
          <w:vertAlign w:val="superscript"/>
          <w:lang w:val="en-US"/>
        </w:rPr>
        <w:t>3,#</w:t>
      </w:r>
      <w:r w:rsidRPr="00A66C7E">
        <w:rPr>
          <w:rFonts w:ascii="Arial" w:hAnsi="Arial" w:cs="Arial"/>
          <w:i/>
          <w:iCs/>
          <w:lang w:val="en-US"/>
        </w:rPr>
        <w:t>,</w:t>
      </w:r>
      <w:r w:rsidR="00E737CE" w:rsidRPr="00A66C7E">
        <w:rPr>
          <w:rFonts w:ascii="Arial" w:hAnsi="Arial" w:cs="Arial"/>
          <w:i/>
          <w:iCs/>
          <w:lang w:val="en-US"/>
        </w:rPr>
        <w:t xml:space="preserve"> Frank Krumeich</w:t>
      </w:r>
      <w:r w:rsidR="00E737CE" w:rsidRPr="00A66C7E">
        <w:rPr>
          <w:rFonts w:ascii="Arial" w:hAnsi="Arial" w:cs="Arial"/>
          <w:i/>
          <w:iCs/>
          <w:vertAlign w:val="superscript"/>
          <w:lang w:val="en-US"/>
        </w:rPr>
        <w:t>4</w:t>
      </w:r>
      <w:r w:rsidR="00E737CE" w:rsidRPr="00A66C7E">
        <w:rPr>
          <w:rFonts w:ascii="Arial" w:hAnsi="Arial" w:cs="Arial"/>
          <w:i/>
          <w:iCs/>
          <w:lang w:val="en-US"/>
        </w:rPr>
        <w:t xml:space="preserve">, </w:t>
      </w:r>
      <w:r w:rsidRPr="00A66C7E">
        <w:rPr>
          <w:rFonts w:ascii="Arial" w:hAnsi="Arial" w:cs="Arial"/>
          <w:i/>
          <w:iCs/>
          <w:lang w:val="en-US"/>
        </w:rPr>
        <w:t xml:space="preserve"> Marcella Iannuzzi</w:t>
      </w:r>
      <w:r w:rsidRPr="00A66C7E">
        <w:rPr>
          <w:rFonts w:ascii="Arial" w:hAnsi="Arial" w:cs="Arial"/>
          <w:i/>
          <w:iCs/>
          <w:vertAlign w:val="superscript"/>
          <w:lang w:val="en-US"/>
        </w:rPr>
        <w:t>3</w:t>
      </w:r>
      <w:r w:rsidRPr="00A66C7E">
        <w:rPr>
          <w:rFonts w:ascii="Arial" w:hAnsi="Arial" w:cs="Arial"/>
          <w:i/>
          <w:iCs/>
          <w:lang w:val="en-US"/>
        </w:rPr>
        <w:t>, Jeroen A</w:t>
      </w:r>
      <w:r w:rsidR="00834851" w:rsidRPr="00A66C7E">
        <w:rPr>
          <w:rFonts w:ascii="Arial" w:hAnsi="Arial" w:cs="Arial"/>
          <w:i/>
          <w:iCs/>
          <w:lang w:val="en-US"/>
        </w:rPr>
        <w:t>.</w:t>
      </w:r>
      <w:r w:rsidRPr="00A66C7E">
        <w:rPr>
          <w:rFonts w:ascii="Arial" w:hAnsi="Arial" w:cs="Arial"/>
          <w:i/>
          <w:iCs/>
          <w:lang w:val="en-US"/>
        </w:rPr>
        <w:t xml:space="preserve"> van Bokhoven</w:t>
      </w:r>
      <w:r w:rsidRPr="00A66C7E">
        <w:rPr>
          <w:rFonts w:ascii="Arial" w:hAnsi="Arial" w:cs="Arial"/>
          <w:i/>
          <w:iCs/>
          <w:vertAlign w:val="superscript"/>
          <w:lang w:val="en-US"/>
        </w:rPr>
        <w:t>1,2</w:t>
      </w:r>
      <w:r w:rsidRPr="00A66C7E">
        <w:rPr>
          <w:rFonts w:ascii="Arial" w:hAnsi="Arial" w:cs="Arial"/>
          <w:i/>
          <w:iCs/>
          <w:lang w:val="en-US"/>
        </w:rPr>
        <w:t>, Luca Artiglia</w:t>
      </w:r>
      <w:r w:rsidRPr="00A66C7E">
        <w:rPr>
          <w:rFonts w:ascii="Arial" w:hAnsi="Arial" w:cs="Arial"/>
          <w:i/>
          <w:iCs/>
          <w:vertAlign w:val="superscript"/>
          <w:lang w:val="en-US"/>
        </w:rPr>
        <w:t>1,*</w:t>
      </w:r>
    </w:p>
    <w:p w14:paraId="2376B50B" w14:textId="1F150F14" w:rsidR="007B25D7" w:rsidRPr="00834851" w:rsidRDefault="007B25D7" w:rsidP="00393954">
      <w:pPr>
        <w:jc w:val="both"/>
        <w:rPr>
          <w:rFonts w:ascii="Arial" w:hAnsi="Arial" w:cs="Arial"/>
          <w:lang w:val="en-US"/>
        </w:rPr>
      </w:pPr>
      <w:bookmarkStart w:id="0" w:name="_Hlk167865082"/>
      <w:r w:rsidRPr="00834851">
        <w:rPr>
          <w:rFonts w:ascii="Arial" w:hAnsi="Arial" w:cs="Arial"/>
          <w:vertAlign w:val="superscript"/>
          <w:lang w:val="en-US"/>
        </w:rPr>
        <w:t>1</w:t>
      </w:r>
      <w:r w:rsidRPr="00834851">
        <w:rPr>
          <w:rFonts w:ascii="Arial" w:hAnsi="Arial" w:cs="Arial"/>
          <w:lang w:val="en-US"/>
        </w:rPr>
        <w:t xml:space="preserve"> </w:t>
      </w:r>
      <w:r w:rsidR="00834851" w:rsidRPr="00834851">
        <w:rPr>
          <w:rFonts w:ascii="Arial" w:hAnsi="Arial" w:cs="Arial"/>
          <w:lang w:val="en-US"/>
        </w:rPr>
        <w:t>PSI Center for Ener</w:t>
      </w:r>
      <w:r w:rsidR="00834851" w:rsidRPr="007D1518">
        <w:rPr>
          <w:rFonts w:ascii="Arial" w:hAnsi="Arial" w:cs="Arial"/>
          <w:lang w:val="en-US"/>
        </w:rPr>
        <w:t>gy and Environmental Science</w:t>
      </w:r>
      <w:r w:rsidRPr="00834851">
        <w:rPr>
          <w:rFonts w:ascii="Arial" w:hAnsi="Arial" w:cs="Arial"/>
          <w:lang w:val="en-US"/>
        </w:rPr>
        <w:t xml:space="preserve">, Paul Scherrer Institute, 5232 </w:t>
      </w:r>
      <w:proofErr w:type="spellStart"/>
      <w:r w:rsidRPr="00834851">
        <w:rPr>
          <w:rFonts w:ascii="Arial" w:hAnsi="Arial" w:cs="Arial"/>
          <w:lang w:val="en-US"/>
        </w:rPr>
        <w:t>Villigen</w:t>
      </w:r>
      <w:proofErr w:type="spellEnd"/>
      <w:r w:rsidRPr="00834851">
        <w:rPr>
          <w:rFonts w:ascii="Arial" w:hAnsi="Arial" w:cs="Arial"/>
          <w:lang w:val="en-US"/>
        </w:rPr>
        <w:t>, Switzerland.</w:t>
      </w:r>
    </w:p>
    <w:p w14:paraId="1C0C2B68" w14:textId="05F02479" w:rsidR="007B25D7" w:rsidRPr="00393954" w:rsidRDefault="007B25D7" w:rsidP="00393954">
      <w:pPr>
        <w:jc w:val="both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vertAlign w:val="superscript"/>
          <w:lang w:val="en-US"/>
        </w:rPr>
        <w:t>2</w:t>
      </w:r>
      <w:r w:rsidRPr="00393954">
        <w:rPr>
          <w:rFonts w:ascii="Arial" w:hAnsi="Arial" w:cs="Arial"/>
          <w:lang w:val="en-US"/>
        </w:rPr>
        <w:t xml:space="preserve"> </w:t>
      </w:r>
      <w:r w:rsidR="00834851" w:rsidRPr="00393954">
        <w:rPr>
          <w:rFonts w:ascii="Arial" w:hAnsi="Arial" w:cs="Arial"/>
          <w:lang w:val="en-US"/>
        </w:rPr>
        <w:t>Institute for Chemical and Bioengineering,</w:t>
      </w:r>
      <w:r w:rsidR="00834851">
        <w:rPr>
          <w:rFonts w:ascii="Arial" w:hAnsi="Arial" w:cs="Arial"/>
          <w:lang w:val="en-US"/>
        </w:rPr>
        <w:t xml:space="preserve"> </w:t>
      </w:r>
      <w:r w:rsidRPr="00393954">
        <w:rPr>
          <w:rFonts w:ascii="Arial" w:hAnsi="Arial" w:cs="Arial"/>
          <w:lang w:val="en-US"/>
        </w:rPr>
        <w:t>Department of Chemistry and Applied Biosciences, ETH Zurich, 8093 Zurich, Switzerland.</w:t>
      </w:r>
    </w:p>
    <w:p w14:paraId="19EA0867" w14:textId="77777777" w:rsidR="007B25D7" w:rsidRPr="00393954" w:rsidRDefault="007B25D7" w:rsidP="00393954">
      <w:pPr>
        <w:jc w:val="both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vertAlign w:val="superscript"/>
          <w:lang w:val="en-US"/>
        </w:rPr>
        <w:t>3</w:t>
      </w:r>
      <w:r w:rsidRPr="00393954">
        <w:rPr>
          <w:rFonts w:ascii="Arial" w:hAnsi="Arial" w:cs="Arial"/>
          <w:lang w:val="en-US"/>
        </w:rPr>
        <w:t xml:space="preserve"> Department of Chemistry, University of Zurich, 8057 Zurich, Switzerland. </w:t>
      </w:r>
    </w:p>
    <w:p w14:paraId="3DA5C341" w14:textId="68B3DDE4" w:rsidR="00E737CE" w:rsidRPr="00393954" w:rsidRDefault="00E737CE" w:rsidP="004F49C8">
      <w:pPr>
        <w:jc w:val="both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vertAlign w:val="superscript"/>
          <w:lang w:val="en-US"/>
        </w:rPr>
        <w:t>4</w:t>
      </w:r>
      <w:r w:rsidRPr="00393954">
        <w:rPr>
          <w:rFonts w:ascii="Arial" w:hAnsi="Arial" w:cs="Arial"/>
          <w:lang w:val="en-US"/>
        </w:rPr>
        <w:t xml:space="preserve"> </w:t>
      </w:r>
      <w:r w:rsidR="00834851" w:rsidRPr="00393954">
        <w:rPr>
          <w:rFonts w:ascii="Arial" w:hAnsi="Arial" w:cs="Arial"/>
          <w:lang w:val="en-US"/>
        </w:rPr>
        <w:t xml:space="preserve">Laboratory of Inorganic Chemistry, </w:t>
      </w:r>
      <w:r w:rsidRPr="00393954">
        <w:rPr>
          <w:rFonts w:ascii="Arial" w:hAnsi="Arial" w:cs="Arial"/>
          <w:lang w:val="en-US"/>
        </w:rPr>
        <w:t>Department of Chemistry and Applied Biosciences, ETH Zurich, 8093 Zurich, Switzerland.</w:t>
      </w:r>
    </w:p>
    <w:p w14:paraId="4251262B" w14:textId="77777777" w:rsidR="007B25D7" w:rsidRPr="00393954" w:rsidRDefault="007B25D7" w:rsidP="00393954">
      <w:pPr>
        <w:jc w:val="both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vertAlign w:val="superscript"/>
          <w:lang w:val="en-US"/>
        </w:rPr>
        <w:t xml:space="preserve"># </w:t>
      </w:r>
      <w:r w:rsidRPr="00393954">
        <w:rPr>
          <w:rFonts w:ascii="Arial" w:hAnsi="Arial" w:cs="Arial"/>
          <w:lang w:val="en-US"/>
        </w:rPr>
        <w:t>Contributed equally to the writing of the manuscript.</w:t>
      </w:r>
      <w:bookmarkEnd w:id="0"/>
    </w:p>
    <w:p w14:paraId="367C06A4" w14:textId="77777777" w:rsidR="007B25D7" w:rsidRPr="00392661" w:rsidRDefault="007B25D7" w:rsidP="00C664AB">
      <w:pPr>
        <w:jc w:val="center"/>
        <w:rPr>
          <w:rFonts w:ascii="Arial" w:hAnsi="Arial" w:cs="Arial"/>
          <w:lang w:val="en-US"/>
        </w:rPr>
      </w:pPr>
    </w:p>
    <w:p w14:paraId="5428B248" w14:textId="384C4754" w:rsidR="007B25D7" w:rsidRPr="00392661" w:rsidRDefault="007B25D7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2E1EB924" w14:textId="4F1783D0" w:rsidR="00C664AB" w:rsidRPr="00392661" w:rsidRDefault="00C664AB" w:rsidP="00C664AB">
      <w:pPr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5B3FF46F" wp14:editId="3F9130CC">
            <wp:extent cx="4628348" cy="3700732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35" cy="37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15724" w14:textId="38347E03" w:rsidR="00C664AB" w:rsidRPr="00392661" w:rsidRDefault="00C664AB" w:rsidP="00044370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1.</w:t>
      </w:r>
      <w:r w:rsidRPr="00392661">
        <w:rPr>
          <w:rFonts w:ascii="Arial" w:hAnsi="Arial" w:cs="Arial"/>
          <w:lang w:val="en-US"/>
        </w:rPr>
        <w:t xml:space="preserve"> </w:t>
      </w:r>
      <w:r w:rsidR="00044370" w:rsidRPr="00392661">
        <w:rPr>
          <w:rFonts w:ascii="Arial" w:hAnsi="Arial" w:cs="Arial"/>
          <w:lang w:val="en-US"/>
        </w:rPr>
        <w:t>Adsorption-desorption isotherms of N</w:t>
      </w:r>
      <w:r w:rsidR="00044370" w:rsidRPr="00392661">
        <w:rPr>
          <w:rFonts w:ascii="Arial" w:hAnsi="Arial" w:cs="Arial"/>
          <w:vertAlign w:val="subscript"/>
          <w:lang w:val="en-US"/>
        </w:rPr>
        <w:t>2</w:t>
      </w:r>
      <w:r w:rsidR="00044370" w:rsidRPr="00392661">
        <w:rPr>
          <w:rFonts w:ascii="Arial" w:hAnsi="Arial" w:cs="Arial"/>
          <w:lang w:val="en-US"/>
        </w:rPr>
        <w:t xml:space="preserve"> at 77 K </w:t>
      </w:r>
      <w:r w:rsidR="00D63429" w:rsidRPr="00392661">
        <w:rPr>
          <w:rFonts w:ascii="Arial" w:hAnsi="Arial" w:cs="Arial"/>
          <w:lang w:val="en-US"/>
        </w:rPr>
        <w:t>for</w:t>
      </w:r>
      <w:r w:rsidR="00044370" w:rsidRPr="00392661">
        <w:rPr>
          <w:rFonts w:ascii="Arial" w:hAnsi="Arial" w:cs="Arial"/>
          <w:lang w:val="en-US"/>
        </w:rPr>
        <w:t xml:space="preserve"> α-Al</w:t>
      </w:r>
      <w:r w:rsidR="00044370" w:rsidRPr="00392661">
        <w:rPr>
          <w:rFonts w:ascii="Arial" w:hAnsi="Arial" w:cs="Arial"/>
          <w:vertAlign w:val="subscript"/>
          <w:lang w:val="en-US"/>
        </w:rPr>
        <w:t>2</w:t>
      </w:r>
      <w:r w:rsidR="00044370" w:rsidRPr="00392661">
        <w:rPr>
          <w:rFonts w:ascii="Arial" w:hAnsi="Arial" w:cs="Arial"/>
          <w:lang w:val="en-US"/>
        </w:rPr>
        <w:t>O</w:t>
      </w:r>
      <w:r w:rsidR="00044370" w:rsidRPr="00392661">
        <w:rPr>
          <w:rFonts w:ascii="Arial" w:hAnsi="Arial" w:cs="Arial"/>
          <w:vertAlign w:val="subscript"/>
          <w:lang w:val="en-US"/>
        </w:rPr>
        <w:t>3</w:t>
      </w:r>
      <w:r w:rsidR="00044370" w:rsidRPr="00392661">
        <w:rPr>
          <w:rFonts w:ascii="Arial" w:hAnsi="Arial" w:cs="Arial"/>
          <w:lang w:val="en-US"/>
        </w:rPr>
        <w:t xml:space="preserve"> and Ag/Al</w:t>
      </w:r>
      <w:r w:rsidR="00044370" w:rsidRPr="00392661">
        <w:rPr>
          <w:rFonts w:ascii="Arial" w:hAnsi="Arial" w:cs="Arial"/>
          <w:vertAlign w:val="subscript"/>
          <w:lang w:val="en-US"/>
        </w:rPr>
        <w:t>2</w:t>
      </w:r>
      <w:r w:rsidR="00044370" w:rsidRPr="00392661">
        <w:rPr>
          <w:rFonts w:ascii="Arial" w:hAnsi="Arial" w:cs="Arial"/>
          <w:lang w:val="en-US"/>
        </w:rPr>
        <w:t>O</w:t>
      </w:r>
      <w:r w:rsidR="00044370" w:rsidRPr="00392661">
        <w:rPr>
          <w:rFonts w:ascii="Arial" w:hAnsi="Arial" w:cs="Arial"/>
          <w:vertAlign w:val="subscript"/>
          <w:lang w:val="en-US"/>
        </w:rPr>
        <w:t>3</w:t>
      </w:r>
      <w:r w:rsidR="00044370" w:rsidRPr="00392661">
        <w:rPr>
          <w:rFonts w:ascii="Arial" w:hAnsi="Arial" w:cs="Arial"/>
          <w:lang w:val="en-US"/>
        </w:rPr>
        <w:t>.</w:t>
      </w:r>
    </w:p>
    <w:p w14:paraId="0D6901B5" w14:textId="77777777" w:rsidR="00C664AB" w:rsidRPr="00392661" w:rsidRDefault="00C664AB" w:rsidP="00C664AB">
      <w:pPr>
        <w:jc w:val="center"/>
        <w:rPr>
          <w:rFonts w:ascii="Arial" w:hAnsi="Arial" w:cs="Arial"/>
          <w:lang w:val="en-US"/>
        </w:rPr>
      </w:pPr>
    </w:p>
    <w:p w14:paraId="04A812DD" w14:textId="77777777" w:rsidR="007B25D7" w:rsidRPr="00392661" w:rsidRDefault="007B25D7" w:rsidP="00C664AB">
      <w:pPr>
        <w:jc w:val="center"/>
        <w:rPr>
          <w:rFonts w:ascii="Arial" w:hAnsi="Arial" w:cs="Arial"/>
          <w:lang w:val="en-US"/>
        </w:rPr>
      </w:pPr>
    </w:p>
    <w:p w14:paraId="6D1877BB" w14:textId="77777777" w:rsidR="00867334" w:rsidRPr="00392661" w:rsidRDefault="00867334" w:rsidP="00C664AB">
      <w:pPr>
        <w:jc w:val="center"/>
        <w:rPr>
          <w:rFonts w:ascii="Arial" w:hAnsi="Arial" w:cs="Arial"/>
          <w:lang w:val="en-US"/>
        </w:rPr>
      </w:pPr>
    </w:p>
    <w:p w14:paraId="10733986" w14:textId="23A9926F" w:rsidR="00C664AB" w:rsidRPr="00392661" w:rsidRDefault="007008FC" w:rsidP="00D63429">
      <w:pPr>
        <w:spacing w:before="120" w:after="240"/>
        <w:jc w:val="both"/>
        <w:rPr>
          <w:rFonts w:ascii="Arial" w:hAnsi="Arial" w:cs="Arial"/>
          <w:bCs/>
          <w:lang w:val="en-US"/>
        </w:rPr>
      </w:pPr>
      <w:r w:rsidRPr="00392661">
        <w:rPr>
          <w:rFonts w:ascii="Arial" w:hAnsi="Arial" w:cs="Arial"/>
          <w:b/>
          <w:lang w:val="en-US"/>
        </w:rPr>
        <w:t xml:space="preserve">Supplementary </w:t>
      </w:r>
      <w:r w:rsidR="00C664AB" w:rsidRPr="00392661">
        <w:rPr>
          <w:rFonts w:ascii="Arial" w:hAnsi="Arial" w:cs="Arial"/>
          <w:b/>
          <w:lang w:val="en-US"/>
        </w:rPr>
        <w:t xml:space="preserve">Table 1. </w:t>
      </w:r>
      <w:proofErr w:type="spellStart"/>
      <w:r w:rsidR="00E864C3" w:rsidRPr="00392661">
        <w:rPr>
          <w:rFonts w:ascii="Arial" w:hAnsi="Arial" w:cs="Arial"/>
          <w:bCs/>
          <w:lang w:val="en-US"/>
        </w:rPr>
        <w:t>Brunauer</w:t>
      </w:r>
      <w:proofErr w:type="spellEnd"/>
      <w:r w:rsidR="00E864C3" w:rsidRPr="00392661">
        <w:rPr>
          <w:rFonts w:ascii="Arial" w:hAnsi="Arial" w:cs="Arial"/>
          <w:bCs/>
          <w:lang w:val="en-US"/>
        </w:rPr>
        <w:t xml:space="preserve">-Emmett-Teller </w:t>
      </w:r>
      <w:r w:rsidR="00D63429" w:rsidRPr="00392661">
        <w:rPr>
          <w:rFonts w:ascii="Arial" w:hAnsi="Arial" w:cs="Arial"/>
          <w:bCs/>
          <w:lang w:val="en-US"/>
        </w:rPr>
        <w:t xml:space="preserve">(BET) </w:t>
      </w:r>
      <w:r w:rsidR="00E864C3" w:rsidRPr="00392661">
        <w:rPr>
          <w:rFonts w:ascii="Arial" w:hAnsi="Arial" w:cs="Arial"/>
          <w:bCs/>
          <w:lang w:val="en-US"/>
        </w:rPr>
        <w:t>s</w:t>
      </w:r>
      <w:r w:rsidR="00C664AB" w:rsidRPr="00392661">
        <w:rPr>
          <w:rFonts w:ascii="Arial" w:hAnsi="Arial" w:cs="Arial"/>
          <w:bCs/>
          <w:lang w:val="en-US"/>
        </w:rPr>
        <w:t>urface area</w:t>
      </w:r>
      <w:r w:rsidR="00D63429" w:rsidRPr="00392661">
        <w:rPr>
          <w:rFonts w:ascii="Arial" w:hAnsi="Arial" w:cs="Arial"/>
          <w:bCs/>
          <w:lang w:val="en-US"/>
        </w:rPr>
        <w:t>s</w:t>
      </w:r>
      <w:r w:rsidR="00C664AB" w:rsidRPr="00392661">
        <w:rPr>
          <w:rFonts w:ascii="Arial" w:hAnsi="Arial" w:cs="Arial"/>
          <w:bCs/>
          <w:lang w:val="en-US"/>
        </w:rPr>
        <w:t xml:space="preserve"> of the α-Al</w:t>
      </w:r>
      <w:r w:rsidR="00C664AB" w:rsidRPr="00392661">
        <w:rPr>
          <w:rFonts w:ascii="Arial" w:hAnsi="Arial" w:cs="Arial"/>
          <w:bCs/>
          <w:vertAlign w:val="subscript"/>
          <w:lang w:val="en-US"/>
        </w:rPr>
        <w:t>2</w:t>
      </w:r>
      <w:r w:rsidR="00C664AB" w:rsidRPr="00392661">
        <w:rPr>
          <w:rFonts w:ascii="Arial" w:hAnsi="Arial" w:cs="Arial"/>
          <w:bCs/>
          <w:lang w:val="en-US"/>
        </w:rPr>
        <w:t>O</w:t>
      </w:r>
      <w:r w:rsidR="00C664AB" w:rsidRPr="00392661">
        <w:rPr>
          <w:rFonts w:ascii="Arial" w:hAnsi="Arial" w:cs="Arial"/>
          <w:bCs/>
          <w:vertAlign w:val="subscript"/>
          <w:lang w:val="en-US"/>
        </w:rPr>
        <w:t>3</w:t>
      </w:r>
      <w:r w:rsidR="00C664AB" w:rsidRPr="00392661">
        <w:rPr>
          <w:rFonts w:ascii="Arial" w:hAnsi="Arial" w:cs="Arial"/>
          <w:bCs/>
          <w:lang w:val="en-US"/>
        </w:rPr>
        <w:t xml:space="preserve"> support and Ag/Al</w:t>
      </w:r>
      <w:r w:rsidR="00C664AB" w:rsidRPr="00392661">
        <w:rPr>
          <w:rFonts w:ascii="Arial" w:hAnsi="Arial" w:cs="Arial"/>
          <w:bCs/>
          <w:vertAlign w:val="subscript"/>
          <w:lang w:val="en-US"/>
        </w:rPr>
        <w:t>2</w:t>
      </w:r>
      <w:r w:rsidR="00C664AB" w:rsidRPr="00392661">
        <w:rPr>
          <w:rFonts w:ascii="Arial" w:hAnsi="Arial" w:cs="Arial"/>
          <w:bCs/>
          <w:lang w:val="en-US"/>
        </w:rPr>
        <w:t>O</w:t>
      </w:r>
      <w:r w:rsidR="00C664AB" w:rsidRPr="00392661">
        <w:rPr>
          <w:rFonts w:ascii="Arial" w:hAnsi="Arial" w:cs="Arial"/>
          <w:bCs/>
          <w:vertAlign w:val="subscript"/>
          <w:lang w:val="en-US"/>
        </w:rPr>
        <w:t>3</w:t>
      </w:r>
      <w:r w:rsidR="00C664AB" w:rsidRPr="00392661">
        <w:rPr>
          <w:rFonts w:ascii="Arial" w:hAnsi="Arial" w:cs="Arial"/>
          <w:bCs/>
          <w:lang w:val="en-US"/>
        </w:rPr>
        <w:t xml:space="preserve"> catalyst</w:t>
      </w:r>
      <w:r w:rsidR="00E864C3" w:rsidRPr="00392661">
        <w:rPr>
          <w:rFonts w:ascii="Arial" w:hAnsi="Arial" w:cs="Arial"/>
          <w:bCs/>
          <w:lang w:val="en-US"/>
        </w:rPr>
        <w:t>.</w:t>
      </w:r>
    </w:p>
    <w:tbl>
      <w:tblPr>
        <w:tblStyle w:val="TableGrid"/>
        <w:tblW w:w="0" w:type="auto"/>
        <w:tblInd w:w="1370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0"/>
        <w:gridCol w:w="1890"/>
        <w:gridCol w:w="2160"/>
      </w:tblGrid>
      <w:tr w:rsidR="00C664AB" w:rsidRPr="00392661" w14:paraId="498EBD9F" w14:textId="77777777" w:rsidTr="00BF339D">
        <w:tc>
          <w:tcPr>
            <w:tcW w:w="2250" w:type="dxa"/>
          </w:tcPr>
          <w:p w14:paraId="2F728912" w14:textId="77777777" w:rsidR="00C664AB" w:rsidRPr="00392661" w:rsidRDefault="00C664AB" w:rsidP="00BF339D">
            <w:pPr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Sample</w:t>
            </w:r>
          </w:p>
        </w:tc>
        <w:tc>
          <w:tcPr>
            <w:tcW w:w="1890" w:type="dxa"/>
          </w:tcPr>
          <w:p w14:paraId="580144A4" w14:textId="77777777" w:rsidR="00C664AB" w:rsidRPr="00392661" w:rsidRDefault="00C664AB" w:rsidP="00BF339D">
            <w:pPr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α-Al</w:t>
            </w:r>
            <w:r w:rsidRPr="00392661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392661">
              <w:rPr>
                <w:rFonts w:ascii="Arial" w:hAnsi="Arial" w:cs="Arial"/>
                <w:lang w:val="en-US"/>
              </w:rPr>
              <w:t>O</w:t>
            </w:r>
            <w:r w:rsidRPr="00392661">
              <w:rPr>
                <w:rFonts w:ascii="Arial" w:hAnsi="Arial" w:cs="Arial"/>
                <w:vertAlign w:val="subscript"/>
                <w:lang w:val="en-US"/>
              </w:rPr>
              <w:t>3</w:t>
            </w:r>
          </w:p>
        </w:tc>
        <w:tc>
          <w:tcPr>
            <w:tcW w:w="2160" w:type="dxa"/>
          </w:tcPr>
          <w:p w14:paraId="43B31DE5" w14:textId="77777777" w:rsidR="00C664AB" w:rsidRPr="00392661" w:rsidRDefault="00C664AB" w:rsidP="00BF339D">
            <w:pPr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Ag/Al</w:t>
            </w:r>
            <w:r w:rsidRPr="00392661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392661">
              <w:rPr>
                <w:rFonts w:ascii="Arial" w:hAnsi="Arial" w:cs="Arial"/>
                <w:lang w:val="en-US"/>
              </w:rPr>
              <w:t>O</w:t>
            </w:r>
            <w:r w:rsidRPr="00392661">
              <w:rPr>
                <w:rFonts w:ascii="Arial" w:hAnsi="Arial" w:cs="Arial"/>
                <w:vertAlign w:val="subscript"/>
                <w:lang w:val="en-US"/>
              </w:rPr>
              <w:t>3</w:t>
            </w:r>
          </w:p>
        </w:tc>
      </w:tr>
      <w:tr w:rsidR="00C664AB" w:rsidRPr="00392661" w14:paraId="2DB03076" w14:textId="77777777" w:rsidTr="00BF339D">
        <w:tc>
          <w:tcPr>
            <w:tcW w:w="2250" w:type="dxa"/>
          </w:tcPr>
          <w:p w14:paraId="040D5807" w14:textId="77777777" w:rsidR="00C664AB" w:rsidRPr="00392661" w:rsidRDefault="00C664AB" w:rsidP="00BF339D">
            <w:pPr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Surface area (m</w:t>
            </w:r>
            <w:r w:rsidRPr="00392661">
              <w:rPr>
                <w:rFonts w:ascii="Arial" w:hAnsi="Arial" w:cs="Arial"/>
                <w:vertAlign w:val="superscript"/>
                <w:lang w:val="en-US"/>
              </w:rPr>
              <w:t>2</w:t>
            </w:r>
            <w:r w:rsidRPr="00392661">
              <w:rPr>
                <w:rFonts w:ascii="Arial" w:hAnsi="Arial" w:cs="Arial"/>
                <w:lang w:val="en-US"/>
              </w:rPr>
              <w:t>/g)</w:t>
            </w:r>
          </w:p>
        </w:tc>
        <w:tc>
          <w:tcPr>
            <w:tcW w:w="1890" w:type="dxa"/>
          </w:tcPr>
          <w:p w14:paraId="0EF6C12A" w14:textId="4EBFFC7E" w:rsidR="00C664AB" w:rsidRPr="00392661" w:rsidRDefault="00C664AB" w:rsidP="00BF339D">
            <w:pPr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5.2</w:t>
            </w:r>
          </w:p>
        </w:tc>
        <w:tc>
          <w:tcPr>
            <w:tcW w:w="2160" w:type="dxa"/>
          </w:tcPr>
          <w:p w14:paraId="2B5D19B6" w14:textId="3646552D" w:rsidR="00C664AB" w:rsidRPr="00392661" w:rsidRDefault="00C664AB" w:rsidP="00BF339D">
            <w:pPr>
              <w:tabs>
                <w:tab w:val="left" w:pos="1878"/>
              </w:tabs>
              <w:spacing w:before="120" w:after="120"/>
              <w:jc w:val="center"/>
              <w:rPr>
                <w:rFonts w:ascii="Arial" w:hAnsi="Arial" w:cs="Arial"/>
                <w:lang w:val="en-US"/>
              </w:rPr>
            </w:pPr>
            <w:r w:rsidRPr="00392661">
              <w:rPr>
                <w:rFonts w:ascii="Arial" w:hAnsi="Arial" w:cs="Arial"/>
                <w:lang w:val="en-US"/>
              </w:rPr>
              <w:t>4.</w:t>
            </w:r>
            <w:r w:rsidR="00834851">
              <w:rPr>
                <w:rFonts w:ascii="Arial" w:hAnsi="Arial" w:cs="Arial"/>
                <w:lang w:val="en-US"/>
              </w:rPr>
              <w:t>6</w:t>
            </w:r>
          </w:p>
        </w:tc>
      </w:tr>
    </w:tbl>
    <w:p w14:paraId="3E7C48B6" w14:textId="77777777" w:rsidR="00C664AB" w:rsidRPr="00392661" w:rsidRDefault="00C664AB" w:rsidP="009375E7">
      <w:pPr>
        <w:jc w:val="center"/>
        <w:rPr>
          <w:rFonts w:ascii="Arial" w:hAnsi="Arial" w:cs="Arial"/>
          <w:b/>
          <w:bCs/>
          <w:lang w:val="en-US"/>
        </w:rPr>
      </w:pPr>
    </w:p>
    <w:p w14:paraId="73C56E93" w14:textId="77777777" w:rsidR="00C664AB" w:rsidRPr="00392661" w:rsidRDefault="00C664AB" w:rsidP="009375E7">
      <w:pPr>
        <w:jc w:val="center"/>
        <w:rPr>
          <w:rFonts w:ascii="Arial" w:hAnsi="Arial" w:cs="Arial"/>
          <w:b/>
          <w:bCs/>
          <w:lang w:val="en-US"/>
        </w:rPr>
      </w:pPr>
    </w:p>
    <w:p w14:paraId="6049E148" w14:textId="77777777" w:rsidR="00C664AB" w:rsidRPr="00392661" w:rsidRDefault="00C664AB" w:rsidP="009375E7">
      <w:pPr>
        <w:jc w:val="center"/>
        <w:rPr>
          <w:rFonts w:ascii="Arial" w:hAnsi="Arial" w:cs="Arial"/>
          <w:b/>
          <w:bCs/>
          <w:lang w:val="en-US"/>
        </w:rPr>
      </w:pPr>
    </w:p>
    <w:p w14:paraId="7E556C0A" w14:textId="77777777" w:rsidR="00C664AB" w:rsidRPr="00392661" w:rsidRDefault="00C664AB" w:rsidP="009375E7">
      <w:pPr>
        <w:jc w:val="center"/>
        <w:rPr>
          <w:rFonts w:ascii="Arial" w:hAnsi="Arial" w:cs="Arial"/>
          <w:b/>
          <w:bCs/>
          <w:lang w:val="en-US"/>
        </w:rPr>
      </w:pPr>
    </w:p>
    <w:p w14:paraId="279E0A4B" w14:textId="425A43B8" w:rsidR="009375E7" w:rsidRDefault="009375E7" w:rsidP="009375E7">
      <w:pPr>
        <w:jc w:val="center"/>
        <w:rPr>
          <w:rFonts w:ascii="Arial" w:hAnsi="Arial" w:cs="Arial"/>
          <w:b/>
          <w:bCs/>
          <w:lang w:val="en-US"/>
        </w:rPr>
      </w:pPr>
    </w:p>
    <w:p w14:paraId="2653B71B" w14:textId="6BB1AF13" w:rsidR="00877ECF" w:rsidRPr="00392661" w:rsidRDefault="00877ECF" w:rsidP="009375E7">
      <w:pPr>
        <w:jc w:val="center"/>
        <w:rPr>
          <w:rFonts w:ascii="Arial" w:hAnsi="Arial" w:cs="Arial"/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43F5B637" wp14:editId="0E79D195">
            <wp:extent cx="4111142" cy="3513100"/>
            <wp:effectExtent l="0" t="0" r="0" b="0"/>
            <wp:docPr id="1483717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733" cy="35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6D543" w14:textId="433E6C4D" w:rsidR="00B73604" w:rsidRPr="00392661" w:rsidRDefault="00B73604" w:rsidP="009375E7">
      <w:pPr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C664AB" w:rsidRPr="00392661">
        <w:rPr>
          <w:rFonts w:ascii="Arial" w:hAnsi="Arial" w:cs="Arial"/>
          <w:b/>
          <w:bCs/>
          <w:lang w:val="en-US"/>
        </w:rPr>
        <w:t>2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XRD </w:t>
      </w:r>
      <w:r w:rsidR="00867334" w:rsidRPr="00392661">
        <w:rPr>
          <w:rFonts w:ascii="Arial" w:hAnsi="Arial" w:cs="Arial"/>
          <w:lang w:val="en-US"/>
        </w:rPr>
        <w:t xml:space="preserve">patterns </w:t>
      </w:r>
      <w:r w:rsidRPr="00392661">
        <w:rPr>
          <w:rFonts w:ascii="Arial" w:hAnsi="Arial" w:cs="Arial"/>
          <w:lang w:val="en-US"/>
        </w:rPr>
        <w:t xml:space="preserve">of </w:t>
      </w:r>
      <w:r w:rsidR="00834851">
        <w:rPr>
          <w:rFonts w:ascii="Arial" w:hAnsi="Arial" w:cs="Arial"/>
          <w:lang w:val="en-US"/>
        </w:rPr>
        <w:t>Ag/</w:t>
      </w:r>
      <w:r w:rsidRPr="00392661">
        <w:rPr>
          <w:rFonts w:ascii="Arial" w:hAnsi="Arial" w:cs="Arial"/>
          <w:lang w:val="en-US"/>
        </w:rPr>
        <w:t>Al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O</w:t>
      </w:r>
      <w:r w:rsidRPr="00392661">
        <w:rPr>
          <w:rFonts w:ascii="Arial" w:hAnsi="Arial" w:cs="Arial"/>
          <w:vertAlign w:val="subscript"/>
          <w:lang w:val="en-US"/>
        </w:rPr>
        <w:t>3</w:t>
      </w:r>
      <w:r w:rsidRPr="00392661">
        <w:rPr>
          <w:rFonts w:ascii="Arial" w:hAnsi="Arial" w:cs="Arial"/>
          <w:lang w:val="en-US"/>
        </w:rPr>
        <w:t xml:space="preserve"> catalyst</w:t>
      </w:r>
      <w:r w:rsidR="00834851">
        <w:rPr>
          <w:rFonts w:ascii="Arial" w:hAnsi="Arial" w:cs="Arial"/>
          <w:lang w:val="en-US"/>
        </w:rPr>
        <w:t xml:space="preserve"> and </w:t>
      </w:r>
      <w:r w:rsidR="00DE33B1" w:rsidRPr="007D1518">
        <w:rPr>
          <w:rFonts w:ascii="Arial" w:hAnsi="Arial" w:cs="Arial"/>
          <w:lang w:val="en-US"/>
        </w:rPr>
        <w:t>α</w:t>
      </w:r>
      <w:r w:rsidR="00834851" w:rsidRPr="00DE33B1">
        <w:rPr>
          <w:rFonts w:ascii="Arial" w:hAnsi="Arial" w:cs="Arial"/>
          <w:lang w:val="en-US"/>
        </w:rPr>
        <w:t>-Al</w:t>
      </w:r>
      <w:r w:rsidR="00834851" w:rsidRPr="007D1518">
        <w:rPr>
          <w:rFonts w:ascii="Arial" w:hAnsi="Arial" w:cs="Arial"/>
          <w:vertAlign w:val="subscript"/>
          <w:lang w:val="en-US"/>
        </w:rPr>
        <w:t>2</w:t>
      </w:r>
      <w:r w:rsidR="00834851" w:rsidRPr="00DE33B1">
        <w:rPr>
          <w:rFonts w:ascii="Arial" w:hAnsi="Arial" w:cs="Arial"/>
          <w:lang w:val="en-US"/>
        </w:rPr>
        <w:t>O</w:t>
      </w:r>
      <w:r w:rsidR="00834851" w:rsidRPr="007D1518">
        <w:rPr>
          <w:rFonts w:ascii="Arial" w:hAnsi="Arial" w:cs="Arial"/>
          <w:vertAlign w:val="subscript"/>
          <w:lang w:val="en-US"/>
        </w:rPr>
        <w:t>3</w:t>
      </w:r>
      <w:r w:rsidRPr="00DE33B1">
        <w:rPr>
          <w:rFonts w:ascii="Arial" w:hAnsi="Arial" w:cs="Arial"/>
          <w:lang w:val="en-US"/>
        </w:rPr>
        <w:t>.</w:t>
      </w:r>
    </w:p>
    <w:p w14:paraId="14A58978" w14:textId="77777777" w:rsidR="00B73604" w:rsidRPr="00392661" w:rsidRDefault="00B73604">
      <w:pPr>
        <w:rPr>
          <w:rFonts w:ascii="Arial" w:hAnsi="Arial" w:cs="Arial"/>
          <w:lang w:val="en-US"/>
        </w:rPr>
      </w:pPr>
    </w:p>
    <w:p w14:paraId="27609BCC" w14:textId="77777777" w:rsidR="00B73604" w:rsidRPr="00392661" w:rsidRDefault="00B73604">
      <w:pPr>
        <w:rPr>
          <w:rFonts w:ascii="Arial" w:hAnsi="Arial" w:cs="Arial"/>
          <w:lang w:val="en-US"/>
        </w:rPr>
      </w:pPr>
    </w:p>
    <w:p w14:paraId="4C44A36B" w14:textId="77777777" w:rsidR="00B73604" w:rsidRPr="00392661" w:rsidRDefault="00B73604">
      <w:pPr>
        <w:rPr>
          <w:rFonts w:ascii="Arial" w:hAnsi="Arial" w:cs="Arial"/>
          <w:lang w:val="en-US"/>
        </w:rPr>
      </w:pPr>
    </w:p>
    <w:p w14:paraId="6864B8AF" w14:textId="77777777" w:rsidR="00B73604" w:rsidRPr="00392661" w:rsidRDefault="00B73604">
      <w:pPr>
        <w:rPr>
          <w:rFonts w:ascii="Arial" w:hAnsi="Arial" w:cs="Arial"/>
          <w:lang w:val="en-US"/>
        </w:rPr>
      </w:pPr>
    </w:p>
    <w:p w14:paraId="650F27E2" w14:textId="77777777" w:rsidR="00B73604" w:rsidRPr="00392661" w:rsidRDefault="00B73604">
      <w:pPr>
        <w:rPr>
          <w:rFonts w:ascii="Arial" w:hAnsi="Arial" w:cs="Arial"/>
          <w:lang w:val="en-US"/>
        </w:rPr>
      </w:pPr>
    </w:p>
    <w:p w14:paraId="4E9A9C30" w14:textId="7B0E0CD4" w:rsidR="00B73604" w:rsidRPr="00392661" w:rsidRDefault="00B73604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7D541AEA" w14:textId="77777777" w:rsidR="00914304" w:rsidRPr="00392661" w:rsidRDefault="00914304" w:rsidP="00914304">
      <w:pPr>
        <w:jc w:val="center"/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024E602A" wp14:editId="121E89A3">
            <wp:extent cx="2889849" cy="3818766"/>
            <wp:effectExtent l="0" t="0" r="6350" b="0"/>
            <wp:docPr id="201574464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490" cy="382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9834A" w14:textId="605D36A9" w:rsidR="00914304" w:rsidRPr="00392661" w:rsidRDefault="00914304" w:rsidP="00914304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32383A" w:rsidRPr="00392661">
        <w:rPr>
          <w:rFonts w:ascii="Arial" w:hAnsi="Arial" w:cs="Arial"/>
          <w:b/>
          <w:bCs/>
          <w:lang w:val="en-US"/>
        </w:rPr>
        <w:t>3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Al 2p spectra</w:t>
      </w:r>
      <w:r w:rsidR="00C71199">
        <w:rPr>
          <w:rFonts w:ascii="Arial" w:hAnsi="Arial" w:cs="Arial" w:hint="eastAsia"/>
          <w:lang w:val="en-US"/>
        </w:rPr>
        <w:t xml:space="preserve"> (normalized by intensity)</w:t>
      </w:r>
      <w:r w:rsidRPr="00392661">
        <w:rPr>
          <w:rFonts w:ascii="Arial" w:hAnsi="Arial" w:cs="Arial"/>
          <w:lang w:val="en-US"/>
        </w:rPr>
        <w:t xml:space="preserve"> </w:t>
      </w:r>
      <w:r w:rsidR="00867334" w:rsidRPr="00392661">
        <w:rPr>
          <w:rFonts w:ascii="Arial" w:hAnsi="Arial" w:cs="Arial"/>
          <w:lang w:val="en-US"/>
        </w:rPr>
        <w:t>of Ag/Al</w:t>
      </w:r>
      <w:r w:rsidR="00867334" w:rsidRPr="00392661">
        <w:rPr>
          <w:rFonts w:ascii="Arial" w:hAnsi="Arial" w:cs="Arial"/>
          <w:vertAlign w:val="subscript"/>
          <w:lang w:val="en-US"/>
        </w:rPr>
        <w:t>2</w:t>
      </w:r>
      <w:r w:rsidR="00867334" w:rsidRPr="00392661">
        <w:rPr>
          <w:rFonts w:ascii="Arial" w:hAnsi="Arial" w:cs="Arial"/>
          <w:lang w:val="en-US"/>
        </w:rPr>
        <w:t>O</w:t>
      </w:r>
      <w:r w:rsidR="00867334" w:rsidRPr="00392661">
        <w:rPr>
          <w:rFonts w:ascii="Arial" w:hAnsi="Arial" w:cs="Arial"/>
          <w:vertAlign w:val="subscript"/>
          <w:lang w:val="en-US"/>
        </w:rPr>
        <w:t>3</w:t>
      </w:r>
      <w:r w:rsidR="00834851">
        <w:rPr>
          <w:rFonts w:ascii="Arial" w:hAnsi="Arial" w:cs="Arial"/>
          <w:lang w:val="en-US"/>
        </w:rPr>
        <w:t xml:space="preserve">, </w:t>
      </w:r>
      <w:r w:rsidR="00C82A0C" w:rsidRPr="00392661">
        <w:rPr>
          <w:rFonts w:ascii="Arial" w:hAnsi="Arial" w:cs="Arial"/>
          <w:lang w:val="en-US"/>
        </w:rPr>
        <w:t>collected at different temperatures during exposure to</w:t>
      </w:r>
      <w:r w:rsidRPr="00392661">
        <w:rPr>
          <w:rFonts w:ascii="Arial" w:hAnsi="Arial" w:cs="Arial"/>
          <w:lang w:val="en-US"/>
        </w:rPr>
        <w:t xml:space="preserve"> </w:t>
      </w:r>
      <w:r w:rsidR="00C82A0C" w:rsidRPr="00392661">
        <w:rPr>
          <w:rFonts w:ascii="Arial" w:hAnsi="Arial" w:cs="Arial"/>
          <w:lang w:val="en-US"/>
        </w:rPr>
        <w:t>a C</w:t>
      </w:r>
      <w:r w:rsidR="00C82A0C" w:rsidRPr="00393954">
        <w:rPr>
          <w:rFonts w:ascii="Arial" w:hAnsi="Arial" w:cs="Arial"/>
          <w:vertAlign w:val="subscript"/>
          <w:lang w:val="en-US"/>
        </w:rPr>
        <w:t>2</w:t>
      </w:r>
      <w:r w:rsidR="00C82A0C" w:rsidRPr="00392661">
        <w:rPr>
          <w:rFonts w:ascii="Arial" w:hAnsi="Arial" w:cs="Arial"/>
          <w:lang w:val="en-US"/>
        </w:rPr>
        <w:t>H</w:t>
      </w:r>
      <w:r w:rsidR="00C82A0C" w:rsidRPr="00393954">
        <w:rPr>
          <w:rFonts w:ascii="Arial" w:hAnsi="Arial" w:cs="Arial"/>
          <w:vertAlign w:val="subscript"/>
          <w:lang w:val="en-US"/>
        </w:rPr>
        <w:t>4</w:t>
      </w:r>
      <w:r w:rsidR="00C82A0C" w:rsidRPr="00392661">
        <w:rPr>
          <w:rFonts w:ascii="Arial" w:hAnsi="Arial" w:cs="Arial"/>
          <w:lang w:val="en-US"/>
        </w:rPr>
        <w:t>:O</w:t>
      </w:r>
      <w:r w:rsidR="00C82A0C" w:rsidRPr="00393954">
        <w:rPr>
          <w:rFonts w:ascii="Arial" w:hAnsi="Arial" w:cs="Arial"/>
          <w:vertAlign w:val="subscript"/>
          <w:lang w:val="en-US"/>
        </w:rPr>
        <w:t>2</w:t>
      </w:r>
      <w:r w:rsidR="00C82A0C" w:rsidRPr="00392661">
        <w:rPr>
          <w:rFonts w:ascii="Arial" w:hAnsi="Arial" w:cs="Arial"/>
          <w:lang w:val="en-US"/>
        </w:rPr>
        <w:t xml:space="preserve"> (2:1) gas mixture (1 mbar), either in the absence or presence of 2 ppm vinyl chloride (</w:t>
      </w:r>
      <w:r w:rsidR="00F6339A" w:rsidRPr="00392661">
        <w:rPr>
          <w:rFonts w:ascii="Arial" w:hAnsi="Arial" w:cs="Arial"/>
          <w:lang w:val="en-US"/>
        </w:rPr>
        <w:t>KE=300 eV</w:t>
      </w:r>
      <w:r w:rsidRPr="00392661">
        <w:rPr>
          <w:rFonts w:ascii="Arial" w:hAnsi="Arial" w:cs="Arial"/>
          <w:lang w:val="en-US"/>
        </w:rPr>
        <w:t xml:space="preserve">). </w:t>
      </w:r>
    </w:p>
    <w:p w14:paraId="7DD00710" w14:textId="0E7D4BDD" w:rsidR="00914304" w:rsidRPr="00392661" w:rsidRDefault="00914304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2AB8423F" w14:textId="1ACA1132" w:rsidR="00FC4E27" w:rsidRPr="00392661" w:rsidRDefault="00525A05" w:rsidP="00FC4E27">
      <w:pPr>
        <w:jc w:val="center"/>
        <w:rPr>
          <w:rFonts w:ascii="Arial" w:hAnsi="Arial" w:cs="Arial"/>
          <w:b/>
          <w:bCs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2F5B1357" wp14:editId="57B7C3F2">
            <wp:extent cx="5731510" cy="2294890"/>
            <wp:effectExtent l="0" t="0" r="2540" b="0"/>
            <wp:docPr id="79443365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70" cy="229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22840" w14:textId="7EF37F4F" w:rsidR="00FC4E27" w:rsidRPr="00392661" w:rsidRDefault="00FC4E27" w:rsidP="00FC4E27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32383A" w:rsidRPr="00392661">
        <w:rPr>
          <w:rFonts w:ascii="Arial" w:hAnsi="Arial" w:cs="Arial"/>
          <w:b/>
          <w:bCs/>
          <w:lang w:val="en-US"/>
        </w:rPr>
        <w:t>4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C 1s spectra </w:t>
      </w:r>
      <w:r w:rsidR="00DE33B1">
        <w:rPr>
          <w:rFonts w:ascii="Arial" w:hAnsi="Arial" w:cs="Arial"/>
          <w:lang w:val="en-US"/>
        </w:rPr>
        <w:t>(adventitious carbon contamination on “as introduced”</w:t>
      </w:r>
      <w:r w:rsidR="00DE33B1" w:rsidRPr="00DE33B1">
        <w:rPr>
          <w:rFonts w:ascii="Arial" w:hAnsi="Arial" w:cs="Arial"/>
          <w:lang w:val="en-US"/>
        </w:rPr>
        <w:t xml:space="preserve"> </w:t>
      </w:r>
      <w:r w:rsidRPr="00DE33B1">
        <w:rPr>
          <w:rFonts w:ascii="Arial" w:hAnsi="Arial" w:cs="Arial"/>
          <w:lang w:val="en-US"/>
        </w:rPr>
        <w:t>Ag/Al</w:t>
      </w:r>
      <w:r w:rsidRPr="00DE33B1">
        <w:rPr>
          <w:rFonts w:ascii="Arial" w:hAnsi="Arial" w:cs="Arial"/>
          <w:vertAlign w:val="subscript"/>
          <w:lang w:val="en-US"/>
        </w:rPr>
        <w:t>2</w:t>
      </w:r>
      <w:r w:rsidRPr="00DE33B1">
        <w:rPr>
          <w:rFonts w:ascii="Arial" w:hAnsi="Arial" w:cs="Arial"/>
          <w:lang w:val="en-US"/>
        </w:rPr>
        <w:t>O</w:t>
      </w:r>
      <w:r w:rsidRPr="00DE33B1">
        <w:rPr>
          <w:rFonts w:ascii="Arial" w:hAnsi="Arial" w:cs="Arial"/>
          <w:vertAlign w:val="subscript"/>
          <w:lang w:val="en-US"/>
        </w:rPr>
        <w:t>3</w:t>
      </w:r>
      <w:r w:rsidRPr="00DE33B1">
        <w:rPr>
          <w:rFonts w:ascii="Arial" w:hAnsi="Arial" w:cs="Arial"/>
          <w:lang w:val="en-US"/>
        </w:rPr>
        <w:t xml:space="preserve"> </w:t>
      </w:r>
      <w:r w:rsidR="00DE33B1" w:rsidRPr="007D1518">
        <w:rPr>
          <w:rFonts w:ascii="Arial" w:hAnsi="Arial" w:cs="Arial"/>
          <w:lang w:val="en-US"/>
        </w:rPr>
        <w:t xml:space="preserve">samples) </w:t>
      </w:r>
      <w:r w:rsidRPr="00392661">
        <w:rPr>
          <w:rFonts w:ascii="Arial" w:hAnsi="Arial" w:cs="Arial"/>
          <w:lang w:val="en-US"/>
        </w:rPr>
        <w:t xml:space="preserve">collected </w:t>
      </w:r>
      <w:r w:rsidR="00B273EC" w:rsidRPr="00392661">
        <w:rPr>
          <w:rFonts w:ascii="Arial" w:hAnsi="Arial" w:cs="Arial"/>
          <w:lang w:val="en-US"/>
        </w:rPr>
        <w:t>under</w:t>
      </w:r>
      <w:r w:rsidR="009A734D" w:rsidRPr="00392661">
        <w:rPr>
          <w:rFonts w:ascii="Arial" w:hAnsi="Arial" w:cs="Arial"/>
          <w:lang w:val="en-US"/>
        </w:rPr>
        <w:t xml:space="preserve"> HV</w:t>
      </w:r>
      <w:r w:rsidRPr="00392661">
        <w:rPr>
          <w:rFonts w:ascii="Arial" w:hAnsi="Arial" w:cs="Arial"/>
          <w:lang w:val="en-US"/>
        </w:rPr>
        <w:t xml:space="preserve"> conditions</w:t>
      </w:r>
      <w:r w:rsidR="00EE4E75" w:rsidRPr="00392661">
        <w:rPr>
          <w:rFonts w:ascii="Arial" w:hAnsi="Arial" w:cs="Arial"/>
          <w:lang w:val="en-US"/>
        </w:rPr>
        <w:t xml:space="preserve"> at room temperature</w:t>
      </w:r>
      <w:r w:rsidRPr="00392661">
        <w:rPr>
          <w:rFonts w:ascii="Arial" w:hAnsi="Arial" w:cs="Arial"/>
          <w:lang w:val="en-US"/>
        </w:rPr>
        <w:t xml:space="preserve"> </w:t>
      </w:r>
      <w:r w:rsidR="00EF7E3C" w:rsidRPr="00392661">
        <w:rPr>
          <w:rFonts w:ascii="Arial" w:hAnsi="Arial" w:cs="Arial"/>
          <w:lang w:val="en-US"/>
        </w:rPr>
        <w:t xml:space="preserve">prior to gas exposure, measured at kinetic energies of </w:t>
      </w:r>
      <w:r w:rsidR="00EF7E3C" w:rsidRPr="00392661">
        <w:rPr>
          <w:rFonts w:ascii="Arial" w:hAnsi="Arial" w:cs="Arial"/>
          <w:b/>
          <w:bCs/>
          <w:lang w:val="en-US"/>
        </w:rPr>
        <w:t>a</w:t>
      </w:r>
      <w:r w:rsidR="00EF7E3C" w:rsidRPr="00393954">
        <w:rPr>
          <w:rFonts w:ascii="Arial" w:hAnsi="Arial" w:cs="Arial"/>
          <w:b/>
          <w:bCs/>
          <w:lang w:val="en-US"/>
        </w:rPr>
        <w:t>,</w:t>
      </w:r>
      <w:r w:rsidR="00EF7E3C" w:rsidRPr="00392661">
        <w:rPr>
          <w:rFonts w:ascii="Arial" w:hAnsi="Arial" w:cs="Arial"/>
          <w:lang w:val="en-US"/>
        </w:rPr>
        <w:t xml:space="preserve"> 100 eV and </w:t>
      </w:r>
      <w:r w:rsidR="00EF7E3C" w:rsidRPr="00392661">
        <w:rPr>
          <w:rFonts w:ascii="Arial" w:hAnsi="Arial" w:cs="Arial"/>
          <w:b/>
          <w:bCs/>
          <w:lang w:val="en-US"/>
        </w:rPr>
        <w:t>b</w:t>
      </w:r>
      <w:r w:rsidR="00EF7E3C" w:rsidRPr="00393954">
        <w:rPr>
          <w:rFonts w:ascii="Arial" w:hAnsi="Arial" w:cs="Arial"/>
          <w:b/>
          <w:bCs/>
          <w:lang w:val="en-US"/>
        </w:rPr>
        <w:t>,</w:t>
      </w:r>
      <w:r w:rsidR="00EF7E3C" w:rsidRPr="00392661">
        <w:rPr>
          <w:rFonts w:ascii="Arial" w:hAnsi="Arial" w:cs="Arial"/>
          <w:lang w:val="en-US"/>
        </w:rPr>
        <w:t xml:space="preserve"> 300 eV</w:t>
      </w:r>
      <w:r w:rsidRPr="00392661">
        <w:rPr>
          <w:rFonts w:ascii="Arial" w:hAnsi="Arial" w:cs="Arial"/>
          <w:lang w:val="en-US"/>
        </w:rPr>
        <w:t>.</w:t>
      </w:r>
      <w:r w:rsidR="00186F7B" w:rsidRPr="00392661">
        <w:rPr>
          <w:rFonts w:ascii="Arial" w:hAnsi="Arial" w:cs="Arial"/>
          <w:lang w:val="en-US"/>
        </w:rPr>
        <w:t xml:space="preserve"> </w:t>
      </w:r>
      <w:r w:rsidR="00B273EC" w:rsidRPr="00392661">
        <w:rPr>
          <w:rFonts w:ascii="Arial" w:hAnsi="Arial" w:cs="Arial"/>
          <w:lang w:val="en-US"/>
        </w:rPr>
        <w:t>The brown and green curves correspond to the samples subsequently exposed in the absence and presence of 2 ppm vinyl chloride</w:t>
      </w:r>
      <w:r w:rsidR="00AD62C9" w:rsidRPr="00392661">
        <w:rPr>
          <w:rFonts w:ascii="Arial" w:hAnsi="Arial" w:cs="Arial"/>
          <w:lang w:val="en-US"/>
        </w:rPr>
        <w:t>, respectively</w:t>
      </w:r>
      <w:r w:rsidR="00B273EC" w:rsidRPr="00392661">
        <w:rPr>
          <w:rFonts w:ascii="Arial" w:hAnsi="Arial" w:cs="Arial"/>
          <w:lang w:val="en-US"/>
        </w:rPr>
        <w:t xml:space="preserve">. </w:t>
      </w:r>
      <w:r w:rsidR="00AD62C9" w:rsidRPr="00392661">
        <w:rPr>
          <w:rFonts w:ascii="Arial" w:hAnsi="Arial" w:cs="Arial"/>
          <w:lang w:val="en-US"/>
        </w:rPr>
        <w:t>T</w:t>
      </w:r>
      <w:r w:rsidR="00186F7B" w:rsidRPr="00392661">
        <w:rPr>
          <w:rFonts w:ascii="Arial" w:hAnsi="Arial" w:cs="Arial"/>
          <w:lang w:val="en-US"/>
        </w:rPr>
        <w:t xml:space="preserve">he </w:t>
      </w:r>
      <w:r w:rsidR="00AD62C9" w:rsidRPr="00392661">
        <w:rPr>
          <w:rFonts w:ascii="Arial" w:hAnsi="Arial" w:cs="Arial"/>
          <w:lang w:val="en-US"/>
        </w:rPr>
        <w:t xml:space="preserve">fitting </w:t>
      </w:r>
      <w:r w:rsidR="00186F7B" w:rsidRPr="00392661">
        <w:rPr>
          <w:rFonts w:ascii="Arial" w:hAnsi="Arial" w:cs="Arial"/>
          <w:lang w:val="en-US"/>
        </w:rPr>
        <w:t>parameter</w:t>
      </w:r>
      <w:r w:rsidR="00AD62C9" w:rsidRPr="00392661">
        <w:rPr>
          <w:rFonts w:ascii="Arial" w:hAnsi="Arial" w:cs="Arial"/>
          <w:lang w:val="en-US"/>
        </w:rPr>
        <w:t>s of adventitious carbon and carbonate species are listed</w:t>
      </w:r>
      <w:r w:rsidR="00186F7B" w:rsidRPr="00392661">
        <w:rPr>
          <w:rFonts w:ascii="Arial" w:hAnsi="Arial" w:cs="Arial"/>
          <w:lang w:val="en-US"/>
        </w:rPr>
        <w:t xml:space="preserve"> in </w:t>
      </w:r>
      <w:r w:rsidR="001E4F35" w:rsidRPr="00392661">
        <w:rPr>
          <w:rFonts w:ascii="Arial" w:hAnsi="Arial" w:cs="Arial"/>
          <w:lang w:val="en-US"/>
        </w:rPr>
        <w:t>S</w:t>
      </w:r>
      <w:r w:rsidR="00186F7B" w:rsidRPr="00392661">
        <w:rPr>
          <w:rFonts w:ascii="Arial" w:hAnsi="Arial" w:cs="Arial"/>
          <w:lang w:val="en-US"/>
        </w:rPr>
        <w:t>upplementary Table. 2</w:t>
      </w:r>
      <w:r w:rsidR="00EE4E75" w:rsidRPr="00392661">
        <w:rPr>
          <w:rFonts w:ascii="Arial" w:hAnsi="Arial" w:cs="Arial"/>
          <w:lang w:val="en-US"/>
        </w:rPr>
        <w:t>.</w:t>
      </w:r>
    </w:p>
    <w:p w14:paraId="0E5F1664" w14:textId="77777777" w:rsidR="00FC4E27" w:rsidRPr="00392661" w:rsidRDefault="00FC4E27" w:rsidP="00FC4E27">
      <w:pPr>
        <w:jc w:val="both"/>
        <w:rPr>
          <w:rFonts w:ascii="Arial" w:hAnsi="Arial" w:cs="Arial"/>
          <w:lang w:val="en-US"/>
        </w:rPr>
      </w:pPr>
    </w:p>
    <w:p w14:paraId="750695EC" w14:textId="2E722B06" w:rsidR="00FC4E27" w:rsidRPr="00392661" w:rsidRDefault="004B4702" w:rsidP="00FC4E27">
      <w:pPr>
        <w:spacing w:before="120" w:after="120"/>
        <w:jc w:val="center"/>
        <w:rPr>
          <w:rFonts w:ascii="Arial" w:hAnsi="Arial" w:cs="Arial"/>
          <w:b/>
          <w:lang w:val="en-US"/>
        </w:rPr>
      </w:pPr>
      <w:r w:rsidRPr="00392661">
        <w:rPr>
          <w:rFonts w:ascii="Arial" w:hAnsi="Arial" w:cs="Arial"/>
          <w:b/>
          <w:lang w:val="en-US"/>
        </w:rPr>
        <w:t xml:space="preserve">Supplementary </w:t>
      </w:r>
      <w:r w:rsidR="00FC4E27" w:rsidRPr="00392661">
        <w:rPr>
          <w:rFonts w:ascii="Arial" w:hAnsi="Arial" w:cs="Arial"/>
          <w:b/>
          <w:lang w:val="en-US"/>
        </w:rPr>
        <w:t xml:space="preserve">Table 2. </w:t>
      </w:r>
      <w:r w:rsidR="00FC4E27" w:rsidRPr="00392661">
        <w:rPr>
          <w:rFonts w:ascii="Arial" w:hAnsi="Arial" w:cs="Arial"/>
          <w:bCs/>
          <w:lang w:val="en-US"/>
        </w:rPr>
        <w:t xml:space="preserve">Fitting parameters of C 1s peaks </w:t>
      </w:r>
      <w:r w:rsidR="00135A9B" w:rsidRPr="00392661">
        <w:rPr>
          <w:rFonts w:ascii="Arial" w:hAnsi="Arial" w:cs="Arial"/>
          <w:bCs/>
          <w:lang w:val="en-US"/>
        </w:rPr>
        <w:t xml:space="preserve">in </w:t>
      </w:r>
      <w:r w:rsidR="00FA2356" w:rsidRPr="00392661">
        <w:rPr>
          <w:rFonts w:ascii="Arial" w:hAnsi="Arial" w:cs="Arial"/>
          <w:bCs/>
          <w:lang w:val="en-US"/>
        </w:rPr>
        <w:t xml:space="preserve">Supplementary </w:t>
      </w:r>
      <w:r w:rsidR="00135A9B" w:rsidRPr="00392661">
        <w:rPr>
          <w:rFonts w:ascii="Arial" w:hAnsi="Arial" w:cs="Arial"/>
          <w:bCs/>
          <w:lang w:val="en-US"/>
        </w:rPr>
        <w:t>Fi</w:t>
      </w:r>
      <w:r w:rsidR="00FA2356" w:rsidRPr="00392661">
        <w:rPr>
          <w:rFonts w:ascii="Arial" w:hAnsi="Arial" w:cs="Arial"/>
          <w:bCs/>
          <w:lang w:val="en-US"/>
        </w:rPr>
        <w:t>g</w:t>
      </w:r>
      <w:r w:rsidR="00135A9B" w:rsidRPr="00392661">
        <w:rPr>
          <w:rFonts w:ascii="Arial" w:hAnsi="Arial" w:cs="Arial"/>
          <w:bCs/>
          <w:lang w:val="en-US"/>
        </w:rPr>
        <w:t>. 4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10"/>
        <w:gridCol w:w="2340"/>
        <w:gridCol w:w="1350"/>
        <w:gridCol w:w="1440"/>
        <w:gridCol w:w="1286"/>
      </w:tblGrid>
      <w:tr w:rsidR="00FC4E27" w:rsidRPr="00392661" w14:paraId="5F5F85DE" w14:textId="77777777" w:rsidTr="00135A9B">
        <w:trPr>
          <w:jc w:val="center"/>
        </w:trPr>
        <w:tc>
          <w:tcPr>
            <w:tcW w:w="2610" w:type="dxa"/>
            <w:tcBorders>
              <w:top w:val="single" w:sz="4" w:space="0" w:color="auto"/>
              <w:bottom w:val="single" w:sz="4" w:space="0" w:color="auto"/>
            </w:tcBorders>
          </w:tcPr>
          <w:p w14:paraId="18B26444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Species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14:paraId="0EBD3CFA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KE (eV)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0CD9061C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CCC17FD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</w:tcPr>
          <w:p w14:paraId="3CC1517A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</w:tr>
      <w:tr w:rsidR="00FC4E27" w:rsidRPr="00392661" w14:paraId="004BFA32" w14:textId="77777777" w:rsidTr="00135A9B">
        <w:trPr>
          <w:jc w:val="center"/>
        </w:trPr>
        <w:tc>
          <w:tcPr>
            <w:tcW w:w="2610" w:type="dxa"/>
            <w:vMerge w:val="restart"/>
            <w:tcBorders>
              <w:top w:val="single" w:sz="4" w:space="0" w:color="auto"/>
            </w:tcBorders>
          </w:tcPr>
          <w:p w14:paraId="6E9F799A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  <w:szCs w:val="20"/>
              </w:rPr>
              <w:t>Adventitious</w:t>
            </w:r>
            <w:proofErr w:type="spellEnd"/>
            <w:r w:rsidRPr="00392661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392661">
              <w:rPr>
                <w:rFonts w:ascii="Arial" w:hAnsi="Arial" w:cs="Arial"/>
                <w:sz w:val="20"/>
                <w:szCs w:val="20"/>
              </w:rPr>
              <w:t>carbon</w:t>
            </w:r>
            <w:proofErr w:type="spellEnd"/>
          </w:p>
        </w:tc>
        <w:tc>
          <w:tcPr>
            <w:tcW w:w="2340" w:type="dxa"/>
            <w:tcBorders>
              <w:top w:val="single" w:sz="4" w:space="0" w:color="auto"/>
            </w:tcBorders>
          </w:tcPr>
          <w:p w14:paraId="7708EE9F" w14:textId="3B7974D4" w:rsidR="00FC4E27" w:rsidRPr="00392661" w:rsidRDefault="00135A9B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2CB73656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285.3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14:paraId="0BAC3C5D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1.6</w:t>
            </w:r>
          </w:p>
        </w:tc>
        <w:tc>
          <w:tcPr>
            <w:tcW w:w="1286" w:type="dxa"/>
            <w:tcBorders>
              <w:top w:val="single" w:sz="4" w:space="0" w:color="auto"/>
            </w:tcBorders>
          </w:tcPr>
          <w:p w14:paraId="69947B52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</w:tr>
      <w:tr w:rsidR="00FC4E27" w:rsidRPr="00392661" w14:paraId="5F5732A7" w14:textId="77777777" w:rsidTr="00135A9B">
        <w:trPr>
          <w:jc w:val="center"/>
        </w:trPr>
        <w:tc>
          <w:tcPr>
            <w:tcW w:w="2610" w:type="dxa"/>
            <w:vMerge/>
            <w:tcBorders>
              <w:bottom w:val="single" w:sz="4" w:space="0" w:color="auto"/>
            </w:tcBorders>
          </w:tcPr>
          <w:p w14:paraId="7DC9F7DF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14:paraId="4837308E" w14:textId="0E6017C5" w:rsidR="00FC4E27" w:rsidRPr="00392661" w:rsidRDefault="00135A9B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1350" w:type="dxa"/>
            <w:tcBorders>
              <w:bottom w:val="single" w:sz="4" w:space="0" w:color="auto"/>
            </w:tcBorders>
          </w:tcPr>
          <w:p w14:paraId="084E9A45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285.3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14:paraId="4A810502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1.8</w:t>
            </w:r>
          </w:p>
        </w:tc>
        <w:tc>
          <w:tcPr>
            <w:tcW w:w="1286" w:type="dxa"/>
            <w:tcBorders>
              <w:bottom w:val="single" w:sz="4" w:space="0" w:color="auto"/>
            </w:tcBorders>
          </w:tcPr>
          <w:p w14:paraId="52AA038E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</w:tr>
      <w:tr w:rsidR="00FC4E27" w:rsidRPr="00392661" w14:paraId="00990EBE" w14:textId="77777777" w:rsidTr="00135A9B">
        <w:trPr>
          <w:jc w:val="center"/>
        </w:trPr>
        <w:tc>
          <w:tcPr>
            <w:tcW w:w="2610" w:type="dxa"/>
            <w:vMerge w:val="restart"/>
            <w:tcBorders>
              <w:top w:val="single" w:sz="4" w:space="0" w:color="auto"/>
            </w:tcBorders>
          </w:tcPr>
          <w:p w14:paraId="2F3F293B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 xml:space="preserve">Carbonate </w:t>
            </w:r>
            <w:proofErr w:type="spellStart"/>
            <w:r w:rsidRPr="00392661">
              <w:rPr>
                <w:rFonts w:ascii="Arial" w:hAnsi="Arial" w:cs="Arial"/>
                <w:sz w:val="20"/>
              </w:rPr>
              <w:t>species</w:t>
            </w:r>
            <w:proofErr w:type="spellEnd"/>
          </w:p>
        </w:tc>
        <w:tc>
          <w:tcPr>
            <w:tcW w:w="2340" w:type="dxa"/>
            <w:tcBorders>
              <w:top w:val="single" w:sz="4" w:space="0" w:color="auto"/>
              <w:bottom w:val="nil"/>
            </w:tcBorders>
          </w:tcPr>
          <w:p w14:paraId="251D79E0" w14:textId="6A826006" w:rsidR="00FC4E27" w:rsidRPr="00392661" w:rsidRDefault="00135A9B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100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</w:tcPr>
          <w:p w14:paraId="76D95E1D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289.6</w:t>
            </w:r>
          </w:p>
        </w:tc>
        <w:tc>
          <w:tcPr>
            <w:tcW w:w="1440" w:type="dxa"/>
            <w:tcBorders>
              <w:top w:val="single" w:sz="4" w:space="0" w:color="auto"/>
              <w:bottom w:val="nil"/>
            </w:tcBorders>
          </w:tcPr>
          <w:p w14:paraId="0BFC7347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1286" w:type="dxa"/>
            <w:tcBorders>
              <w:top w:val="single" w:sz="4" w:space="0" w:color="auto"/>
              <w:bottom w:val="nil"/>
            </w:tcBorders>
          </w:tcPr>
          <w:p w14:paraId="6EDF1E44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</w:tr>
      <w:tr w:rsidR="00FC4E27" w:rsidRPr="00392661" w14:paraId="6C8D2FD6" w14:textId="77777777" w:rsidTr="00135A9B">
        <w:trPr>
          <w:jc w:val="center"/>
        </w:trPr>
        <w:tc>
          <w:tcPr>
            <w:tcW w:w="2610" w:type="dxa"/>
            <w:vMerge/>
          </w:tcPr>
          <w:p w14:paraId="0AD74234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340" w:type="dxa"/>
            <w:tcBorders>
              <w:top w:val="nil"/>
            </w:tcBorders>
          </w:tcPr>
          <w:p w14:paraId="7F137AB0" w14:textId="030EC0BC" w:rsidR="00FC4E27" w:rsidRPr="00392661" w:rsidRDefault="00135A9B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300</w:t>
            </w:r>
          </w:p>
        </w:tc>
        <w:tc>
          <w:tcPr>
            <w:tcW w:w="1350" w:type="dxa"/>
            <w:tcBorders>
              <w:top w:val="nil"/>
            </w:tcBorders>
          </w:tcPr>
          <w:p w14:paraId="2956A750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289.6</w:t>
            </w:r>
          </w:p>
        </w:tc>
        <w:tc>
          <w:tcPr>
            <w:tcW w:w="1440" w:type="dxa"/>
            <w:tcBorders>
              <w:top w:val="nil"/>
            </w:tcBorders>
          </w:tcPr>
          <w:p w14:paraId="7C5D838C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1286" w:type="dxa"/>
            <w:tcBorders>
              <w:top w:val="nil"/>
            </w:tcBorders>
          </w:tcPr>
          <w:p w14:paraId="2A8C89BF" w14:textId="77777777" w:rsidR="00FC4E27" w:rsidRPr="00392661" w:rsidRDefault="00FC4E27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</w:tr>
    </w:tbl>
    <w:p w14:paraId="7F712192" w14:textId="77777777" w:rsidR="00FC4E27" w:rsidRPr="00392661" w:rsidRDefault="00FC4E27" w:rsidP="00FC4E27">
      <w:pPr>
        <w:jc w:val="both"/>
        <w:rPr>
          <w:rFonts w:ascii="Arial" w:hAnsi="Arial" w:cs="Arial"/>
          <w:lang w:val="en-US"/>
        </w:rPr>
      </w:pPr>
    </w:p>
    <w:p w14:paraId="3221CF8E" w14:textId="77777777" w:rsidR="00FC4E27" w:rsidRPr="00392661" w:rsidRDefault="00FC4E27" w:rsidP="00FC4E27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128A1F2C" w14:textId="7EDC03F9" w:rsidR="00D31017" w:rsidRPr="00392661" w:rsidRDefault="00234209" w:rsidP="00393954">
      <w:pPr>
        <w:jc w:val="right"/>
        <w:rPr>
          <w:rFonts w:ascii="Arial" w:hAnsi="Arial" w:cs="Arial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42217451" wp14:editId="49E7F71B">
            <wp:extent cx="5147073" cy="5915770"/>
            <wp:effectExtent l="0" t="0" r="0" b="8890"/>
            <wp:docPr id="194854316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580" cy="593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A8458" w14:textId="204EDBC4" w:rsidR="00D31017" w:rsidRPr="00392661" w:rsidRDefault="00D31017" w:rsidP="00D31017">
      <w:pPr>
        <w:jc w:val="both"/>
        <w:rPr>
          <w:rFonts w:ascii="Arial" w:hAnsi="Arial" w:cs="Arial"/>
          <w:lang w:val="en-US"/>
        </w:rPr>
      </w:pPr>
      <w:bookmarkStart w:id="1" w:name="OLE_LINK11"/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B22509" w:rsidRPr="00392661">
        <w:rPr>
          <w:rFonts w:ascii="Arial" w:hAnsi="Arial" w:cs="Arial"/>
          <w:b/>
          <w:bCs/>
          <w:lang w:val="en-US"/>
        </w:rPr>
        <w:t>5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bookmarkStart w:id="2" w:name="OLE_LINK3"/>
      <w:bookmarkStart w:id="3" w:name="OLE_LINK12"/>
      <w:r w:rsidR="002531DC" w:rsidRPr="00392661">
        <w:rPr>
          <w:rFonts w:ascii="Arial" w:hAnsi="Arial" w:cs="Arial"/>
          <w:lang w:val="en-US"/>
        </w:rPr>
        <w:t>C 1s peaks evolution</w:t>
      </w:r>
      <w:r w:rsidR="00F5288E" w:rsidRPr="00392661">
        <w:rPr>
          <w:rFonts w:ascii="Arial" w:hAnsi="Arial" w:cs="Arial"/>
          <w:lang w:val="en-US"/>
        </w:rPr>
        <w:t xml:space="preserve"> of Ag/Al</w:t>
      </w:r>
      <w:r w:rsidR="00F5288E" w:rsidRPr="00392661">
        <w:rPr>
          <w:rFonts w:ascii="Arial" w:hAnsi="Arial" w:cs="Arial"/>
          <w:vertAlign w:val="subscript"/>
          <w:lang w:val="en-US"/>
        </w:rPr>
        <w:t>2</w:t>
      </w:r>
      <w:r w:rsidR="00F5288E" w:rsidRPr="00392661">
        <w:rPr>
          <w:rFonts w:ascii="Arial" w:hAnsi="Arial" w:cs="Arial"/>
          <w:lang w:val="en-US"/>
        </w:rPr>
        <w:t>O</w:t>
      </w:r>
      <w:r w:rsidR="00F5288E" w:rsidRPr="00392661">
        <w:rPr>
          <w:rFonts w:ascii="Arial" w:hAnsi="Arial" w:cs="Arial"/>
          <w:vertAlign w:val="subscript"/>
          <w:lang w:val="en-US"/>
        </w:rPr>
        <w:t>3</w:t>
      </w:r>
      <w:r w:rsidR="002531DC" w:rsidRPr="00392661">
        <w:rPr>
          <w:rFonts w:ascii="Arial" w:hAnsi="Arial" w:cs="Arial"/>
          <w:lang w:val="en-US"/>
        </w:rPr>
        <w:t xml:space="preserve"> </w:t>
      </w:r>
      <w:r w:rsidR="001541C5" w:rsidRPr="00392661">
        <w:rPr>
          <w:rFonts w:ascii="Arial" w:hAnsi="Arial" w:cs="Arial"/>
          <w:lang w:val="en-US"/>
        </w:rPr>
        <w:t xml:space="preserve">acquired </w:t>
      </w:r>
      <w:r w:rsidRPr="00392661">
        <w:rPr>
          <w:rFonts w:ascii="Arial" w:hAnsi="Arial" w:cs="Arial"/>
          <w:lang w:val="en-US"/>
        </w:rPr>
        <w:t xml:space="preserve">at a kinetic energy of 100 eV </w:t>
      </w:r>
      <w:bookmarkEnd w:id="2"/>
      <w:r w:rsidRPr="00392661">
        <w:rPr>
          <w:rFonts w:ascii="Arial" w:hAnsi="Arial" w:cs="Arial"/>
          <w:lang w:val="en-US"/>
        </w:rPr>
        <w:t xml:space="preserve">while exposing the sample </w:t>
      </w:r>
      <w:r w:rsidR="001541C5" w:rsidRPr="00392661">
        <w:rPr>
          <w:rFonts w:ascii="Arial" w:hAnsi="Arial" w:cs="Arial"/>
          <w:lang w:val="en-US"/>
        </w:rPr>
        <w:t xml:space="preserve">to </w:t>
      </w:r>
      <w:r w:rsidR="00F840DD" w:rsidRPr="00392661">
        <w:rPr>
          <w:rFonts w:ascii="Arial" w:hAnsi="Arial" w:cs="Arial"/>
          <w:lang w:val="en-US"/>
        </w:rPr>
        <w:t xml:space="preserve">a </w:t>
      </w:r>
      <w:r w:rsidR="001541C5" w:rsidRPr="00392661">
        <w:rPr>
          <w:rFonts w:ascii="Arial" w:hAnsi="Arial" w:cs="Arial"/>
          <w:lang w:val="en-US"/>
        </w:rPr>
        <w:t>C</w:t>
      </w:r>
      <w:r w:rsidR="001541C5" w:rsidRPr="00392661">
        <w:rPr>
          <w:rFonts w:ascii="Arial" w:hAnsi="Arial" w:cs="Arial"/>
          <w:vertAlign w:val="subscript"/>
          <w:lang w:val="en-US"/>
        </w:rPr>
        <w:t>2</w:t>
      </w:r>
      <w:r w:rsidR="001541C5" w:rsidRPr="00392661">
        <w:rPr>
          <w:rFonts w:ascii="Arial" w:hAnsi="Arial" w:cs="Arial"/>
          <w:lang w:val="en-US"/>
        </w:rPr>
        <w:t>H</w:t>
      </w:r>
      <w:r w:rsidR="001541C5" w:rsidRPr="00392661">
        <w:rPr>
          <w:rFonts w:ascii="Arial" w:hAnsi="Arial" w:cs="Arial"/>
          <w:vertAlign w:val="subscript"/>
          <w:lang w:val="en-US"/>
        </w:rPr>
        <w:t>4</w:t>
      </w:r>
      <w:r w:rsidR="001541C5" w:rsidRPr="00392661">
        <w:rPr>
          <w:rFonts w:ascii="Arial" w:hAnsi="Arial" w:cs="Arial"/>
          <w:lang w:val="en-US"/>
        </w:rPr>
        <w:t>:O</w:t>
      </w:r>
      <w:r w:rsidR="001541C5" w:rsidRPr="00392661">
        <w:rPr>
          <w:rFonts w:ascii="Arial" w:hAnsi="Arial" w:cs="Arial"/>
          <w:vertAlign w:val="subscript"/>
          <w:lang w:val="en-US"/>
        </w:rPr>
        <w:t>2</w:t>
      </w:r>
      <w:r w:rsidR="00F840DD" w:rsidRPr="00392661">
        <w:rPr>
          <w:rFonts w:ascii="Arial" w:hAnsi="Arial" w:cs="Arial"/>
          <w:lang w:val="en-US"/>
        </w:rPr>
        <w:t xml:space="preserve"> (</w:t>
      </w:r>
      <w:r w:rsidR="001541C5" w:rsidRPr="00392661">
        <w:rPr>
          <w:rFonts w:ascii="Arial" w:hAnsi="Arial" w:cs="Arial"/>
          <w:lang w:val="en-US"/>
        </w:rPr>
        <w:t>2:1</w:t>
      </w:r>
      <w:r w:rsidR="00F840DD" w:rsidRPr="00392661">
        <w:rPr>
          <w:rFonts w:ascii="Arial" w:hAnsi="Arial" w:cs="Arial"/>
          <w:lang w:val="en-US"/>
        </w:rPr>
        <w:t>)</w:t>
      </w:r>
      <w:r w:rsidR="001541C5" w:rsidRPr="00392661">
        <w:rPr>
          <w:rFonts w:ascii="Arial" w:hAnsi="Arial" w:cs="Arial"/>
          <w:lang w:val="en-US"/>
        </w:rPr>
        <w:t xml:space="preserve"> </w:t>
      </w:r>
      <w:r w:rsidR="00F840DD" w:rsidRPr="00392661">
        <w:rPr>
          <w:rFonts w:ascii="Arial" w:hAnsi="Arial" w:cs="Arial"/>
          <w:lang w:val="en-US"/>
        </w:rPr>
        <w:t xml:space="preserve">mixture </w:t>
      </w:r>
      <w:r w:rsidR="001541C5" w:rsidRPr="00392661">
        <w:rPr>
          <w:rFonts w:ascii="Arial" w:hAnsi="Arial" w:cs="Arial"/>
          <w:lang w:val="en-US"/>
        </w:rPr>
        <w:t xml:space="preserve">at 1 mbar </w:t>
      </w:r>
      <w:r w:rsidR="00F840DD" w:rsidRPr="00393954">
        <w:rPr>
          <w:rFonts w:ascii="Arial" w:hAnsi="Arial" w:cs="Arial"/>
          <w:b/>
          <w:bCs/>
          <w:lang w:val="en-US"/>
        </w:rPr>
        <w:t xml:space="preserve">a, </w:t>
      </w:r>
      <w:r w:rsidR="001541C5" w:rsidRPr="00392661">
        <w:rPr>
          <w:rFonts w:ascii="Arial" w:hAnsi="Arial" w:cs="Arial"/>
          <w:lang w:val="en-US"/>
        </w:rPr>
        <w:t xml:space="preserve">in the absence </w:t>
      </w:r>
      <w:r w:rsidR="00F840DD" w:rsidRPr="00392661">
        <w:rPr>
          <w:rFonts w:ascii="Arial" w:hAnsi="Arial" w:cs="Arial"/>
          <w:lang w:val="en-US"/>
        </w:rPr>
        <w:t xml:space="preserve">and </w:t>
      </w:r>
      <w:r w:rsidR="00F840DD" w:rsidRPr="00393954">
        <w:rPr>
          <w:rFonts w:ascii="Arial" w:hAnsi="Arial" w:cs="Arial"/>
          <w:b/>
          <w:bCs/>
          <w:lang w:val="en-US"/>
        </w:rPr>
        <w:t xml:space="preserve">b, </w:t>
      </w:r>
      <w:r w:rsidR="00F840DD" w:rsidRPr="00392661">
        <w:rPr>
          <w:rFonts w:ascii="Arial" w:hAnsi="Arial" w:cs="Arial"/>
          <w:lang w:val="en-US"/>
        </w:rPr>
        <w:t xml:space="preserve">in the presence </w:t>
      </w:r>
      <w:r w:rsidR="001541C5" w:rsidRPr="00392661">
        <w:rPr>
          <w:rFonts w:ascii="Arial" w:hAnsi="Arial" w:cs="Arial"/>
          <w:lang w:val="en-US"/>
        </w:rPr>
        <w:t xml:space="preserve">of </w:t>
      </w:r>
      <w:r w:rsidR="00F840DD" w:rsidRPr="00392661">
        <w:rPr>
          <w:rFonts w:ascii="Arial" w:hAnsi="Arial" w:cs="Arial"/>
          <w:lang w:val="en-US"/>
        </w:rPr>
        <w:t xml:space="preserve">2 ppm </w:t>
      </w:r>
      <w:r w:rsidR="001541C5" w:rsidRPr="00392661">
        <w:rPr>
          <w:rFonts w:ascii="Arial" w:hAnsi="Arial" w:cs="Arial"/>
          <w:lang w:val="en-US"/>
        </w:rPr>
        <w:t>VC</w:t>
      </w:r>
      <w:r w:rsidR="002531DC" w:rsidRPr="00392661">
        <w:rPr>
          <w:rFonts w:ascii="Arial" w:hAnsi="Arial" w:cs="Arial"/>
          <w:lang w:val="en-US"/>
        </w:rPr>
        <w:t xml:space="preserve"> </w:t>
      </w:r>
      <w:r w:rsidR="00F840DD" w:rsidRPr="00392661">
        <w:rPr>
          <w:rFonts w:ascii="Arial" w:hAnsi="Arial" w:cs="Arial"/>
          <w:lang w:val="en-US"/>
        </w:rPr>
        <w:t>over a temperature range of</w:t>
      </w:r>
      <w:r w:rsidR="002531DC" w:rsidRPr="00392661">
        <w:rPr>
          <w:rFonts w:ascii="Arial" w:hAnsi="Arial" w:cs="Arial"/>
          <w:lang w:val="en-US"/>
        </w:rPr>
        <w:t xml:space="preserve"> 150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2531DC" w:rsidRPr="00392661">
        <w:rPr>
          <w:rFonts w:ascii="Arial" w:hAnsi="Arial" w:cs="Arial"/>
          <w:lang w:val="en-US"/>
        </w:rPr>
        <w:t>°C to 400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2531DC" w:rsidRPr="00392661">
        <w:rPr>
          <w:rFonts w:ascii="Arial" w:hAnsi="Arial" w:cs="Arial"/>
          <w:lang w:val="en-US"/>
        </w:rPr>
        <w:t>°C</w:t>
      </w:r>
      <w:r w:rsidRPr="00392661">
        <w:rPr>
          <w:rFonts w:ascii="Arial" w:hAnsi="Arial" w:cs="Arial"/>
          <w:lang w:val="en-US"/>
        </w:rPr>
        <w:t xml:space="preserve">. </w:t>
      </w:r>
      <w:r w:rsidR="00F840DD" w:rsidRPr="00392661">
        <w:rPr>
          <w:rFonts w:ascii="Arial" w:hAnsi="Arial" w:cs="Arial"/>
          <w:lang w:val="en-US"/>
        </w:rPr>
        <w:t>The fitting parameters are listed in Supplementary Table 3.</w:t>
      </w:r>
      <w:bookmarkEnd w:id="3"/>
    </w:p>
    <w:p w14:paraId="751407FF" w14:textId="3AAF0247" w:rsidR="00D31017" w:rsidRPr="00392661" w:rsidRDefault="004A5E31" w:rsidP="00D31017">
      <w:pPr>
        <w:spacing w:before="120" w:after="120"/>
        <w:jc w:val="center"/>
        <w:rPr>
          <w:rFonts w:ascii="Arial" w:hAnsi="Arial" w:cs="Arial"/>
          <w:b/>
          <w:lang w:val="en-US"/>
        </w:rPr>
      </w:pPr>
      <w:bookmarkStart w:id="4" w:name="OLE_LINK2"/>
      <w:bookmarkEnd w:id="1"/>
      <w:r w:rsidRPr="00392661">
        <w:rPr>
          <w:rFonts w:ascii="Arial" w:hAnsi="Arial" w:cs="Arial"/>
          <w:b/>
          <w:lang w:val="en-US"/>
        </w:rPr>
        <w:t xml:space="preserve">Supplementary </w:t>
      </w:r>
      <w:r w:rsidR="00D31017" w:rsidRPr="00392661">
        <w:rPr>
          <w:rFonts w:ascii="Arial" w:hAnsi="Arial" w:cs="Arial"/>
          <w:b/>
          <w:lang w:val="en-US"/>
        </w:rPr>
        <w:t>Table 3. Fitting parameters of C 1s peaks (KE=100 eV).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0"/>
        <w:gridCol w:w="990"/>
        <w:gridCol w:w="1350"/>
        <w:gridCol w:w="1080"/>
        <w:gridCol w:w="3896"/>
      </w:tblGrid>
      <w:tr w:rsidR="007A5836" w:rsidRPr="00392661" w14:paraId="7DE03453" w14:textId="27140E26" w:rsidTr="00393954">
        <w:trPr>
          <w:jc w:val="center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1C83AE49" w14:textId="77777777" w:rsidR="00FA2356" w:rsidRPr="00392661" w:rsidRDefault="00FA2356" w:rsidP="00BF339D">
            <w:pPr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02C1E8AF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640843F5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2C240BAA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  <w:tc>
          <w:tcPr>
            <w:tcW w:w="3896" w:type="dxa"/>
            <w:tcBorders>
              <w:top w:val="single" w:sz="4" w:space="0" w:color="auto"/>
              <w:bottom w:val="single" w:sz="4" w:space="0" w:color="auto"/>
            </w:tcBorders>
          </w:tcPr>
          <w:p w14:paraId="476F80FA" w14:textId="1631D3F2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Assignment</w:t>
            </w:r>
          </w:p>
        </w:tc>
      </w:tr>
      <w:tr w:rsidR="007A5836" w:rsidRPr="00392661" w14:paraId="64E5D2DA" w14:textId="1BB3C100" w:rsidTr="00393954">
        <w:trPr>
          <w:jc w:val="center"/>
        </w:trPr>
        <w:tc>
          <w:tcPr>
            <w:tcW w:w="1710" w:type="dxa"/>
            <w:tcBorders>
              <w:top w:val="single" w:sz="4" w:space="0" w:color="auto"/>
            </w:tcBorders>
          </w:tcPr>
          <w:p w14:paraId="1D443D81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EPO-0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14:paraId="5DF84053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282.9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17C88E6A" w14:textId="7A4FCF3D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1080" w:type="dxa"/>
            <w:tcBorders>
              <w:top w:val="single" w:sz="4" w:space="0" w:color="auto"/>
            </w:tcBorders>
          </w:tcPr>
          <w:p w14:paraId="040C3F52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  <w:tcBorders>
              <w:top w:val="single" w:sz="4" w:space="0" w:color="auto"/>
            </w:tcBorders>
          </w:tcPr>
          <w:p w14:paraId="59FFF018" w14:textId="1096B806" w:rsidR="00FA2356" w:rsidRPr="00392661" w:rsidRDefault="006F0482" w:rsidP="00BF339D">
            <w:pPr>
              <w:jc w:val="center"/>
              <w:rPr>
                <w:rFonts w:ascii="Arial" w:hAnsi="Arial" w:cs="Arial"/>
                <w:sz w:val="20"/>
              </w:rPr>
            </w:pPr>
            <w:bookmarkStart w:id="5" w:name="OLE_LINK13"/>
            <w:proofErr w:type="spellStart"/>
            <w:r w:rsidRPr="00392661">
              <w:rPr>
                <w:rFonts w:ascii="Arial" w:hAnsi="Arial" w:cs="Arial"/>
                <w:sz w:val="20"/>
              </w:rPr>
              <w:t>CH</w:t>
            </w:r>
            <w:r w:rsidRPr="00393954">
              <w:rPr>
                <w:rFonts w:ascii="Arial" w:hAnsi="Arial" w:cs="Arial"/>
                <w:sz w:val="20"/>
                <w:vertAlign w:val="subscript"/>
              </w:rPr>
              <w:t>y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(y=1-2)</w:t>
            </w:r>
            <w:bookmarkEnd w:id="5"/>
          </w:p>
        </w:tc>
      </w:tr>
      <w:tr w:rsidR="007A5836" w:rsidRPr="00392661" w14:paraId="2995BBB5" w14:textId="4AAAB36B" w:rsidTr="00393954">
        <w:trPr>
          <w:jc w:val="center"/>
        </w:trPr>
        <w:tc>
          <w:tcPr>
            <w:tcW w:w="1710" w:type="dxa"/>
          </w:tcPr>
          <w:p w14:paraId="5FD6D986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EPO-1</w:t>
            </w:r>
          </w:p>
        </w:tc>
        <w:tc>
          <w:tcPr>
            <w:tcW w:w="990" w:type="dxa"/>
          </w:tcPr>
          <w:p w14:paraId="5063CBD6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284.0</w:t>
            </w:r>
          </w:p>
        </w:tc>
        <w:tc>
          <w:tcPr>
            <w:tcW w:w="1350" w:type="dxa"/>
          </w:tcPr>
          <w:p w14:paraId="1F8FA8A3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1080" w:type="dxa"/>
          </w:tcPr>
          <w:p w14:paraId="65452B29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11B1DC87" w14:textId="25B85CAB" w:rsidR="00FA2356" w:rsidRPr="00392661" w:rsidRDefault="006F048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3954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x</w:t>
            </w:r>
            <w:r w:rsidRPr="00392661">
              <w:rPr>
                <w:rFonts w:ascii="Arial" w:hAnsi="Arial" w:cs="Arial"/>
                <w:sz w:val="20"/>
              </w:rPr>
              <w:t xml:space="preserve"> (x=1-3)</w:t>
            </w:r>
          </w:p>
        </w:tc>
      </w:tr>
      <w:tr w:rsidR="007A5836" w:rsidRPr="00A66C7E" w14:paraId="3C8C0085" w14:textId="6F65D38C" w:rsidTr="00393954">
        <w:trPr>
          <w:jc w:val="center"/>
        </w:trPr>
        <w:tc>
          <w:tcPr>
            <w:tcW w:w="1710" w:type="dxa"/>
          </w:tcPr>
          <w:p w14:paraId="704ED33C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EPO-2</w:t>
            </w:r>
          </w:p>
        </w:tc>
        <w:tc>
          <w:tcPr>
            <w:tcW w:w="990" w:type="dxa"/>
          </w:tcPr>
          <w:p w14:paraId="1B0AA5C0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285.0</w:t>
            </w:r>
          </w:p>
        </w:tc>
        <w:tc>
          <w:tcPr>
            <w:tcW w:w="1350" w:type="dxa"/>
          </w:tcPr>
          <w:p w14:paraId="02858175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1.3</w:t>
            </w:r>
          </w:p>
        </w:tc>
        <w:tc>
          <w:tcPr>
            <w:tcW w:w="1080" w:type="dxa"/>
          </w:tcPr>
          <w:p w14:paraId="56C41CA6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37C07DA9" w14:textId="77777777" w:rsidR="007A5836" w:rsidRPr="00392661" w:rsidRDefault="006F048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3954">
              <w:rPr>
                <w:rFonts w:ascii="Arial" w:hAnsi="Arial" w:cs="Arial"/>
                <w:sz w:val="20"/>
                <w:lang w:val="en-US"/>
              </w:rPr>
              <w:t xml:space="preserve">Adventitious carbon, </w:t>
            </w:r>
          </w:p>
          <w:p w14:paraId="30719E04" w14:textId="588393B8" w:rsidR="00FA2356" w:rsidRPr="00393954" w:rsidRDefault="006F048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3954">
              <w:rPr>
                <w:rFonts w:ascii="Arial" w:hAnsi="Arial" w:cs="Arial"/>
                <w:sz w:val="20"/>
                <w:lang w:val="en-US"/>
              </w:rPr>
              <w:t>long-chain ca</w:t>
            </w:r>
            <w:r w:rsidRPr="00392661">
              <w:rPr>
                <w:rFonts w:ascii="Arial" w:hAnsi="Arial" w:cs="Arial"/>
                <w:sz w:val="20"/>
                <w:lang w:val="en-US"/>
              </w:rPr>
              <w:t xml:space="preserve">rbonaceous species, weakly adsorbed </w:t>
            </w:r>
            <w:r w:rsidR="007A5836" w:rsidRPr="00392661">
              <w:rPr>
                <w:rFonts w:ascii="Arial" w:hAnsi="Arial" w:cs="Arial"/>
                <w:sz w:val="20"/>
                <w:lang w:val="en-US"/>
              </w:rPr>
              <w:t>ethylene</w:t>
            </w:r>
          </w:p>
        </w:tc>
      </w:tr>
      <w:tr w:rsidR="007A5836" w:rsidRPr="00392661" w14:paraId="7987769B" w14:textId="11C7D88C" w:rsidTr="00393954">
        <w:trPr>
          <w:jc w:val="center"/>
        </w:trPr>
        <w:tc>
          <w:tcPr>
            <w:tcW w:w="1710" w:type="dxa"/>
          </w:tcPr>
          <w:p w14:paraId="61FCD497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EPO-3</w:t>
            </w:r>
          </w:p>
        </w:tc>
        <w:tc>
          <w:tcPr>
            <w:tcW w:w="990" w:type="dxa"/>
          </w:tcPr>
          <w:p w14:paraId="3B74A2BC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287.3</w:t>
            </w:r>
          </w:p>
        </w:tc>
        <w:tc>
          <w:tcPr>
            <w:tcW w:w="1350" w:type="dxa"/>
          </w:tcPr>
          <w:p w14:paraId="0493E622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1080" w:type="dxa"/>
          </w:tcPr>
          <w:p w14:paraId="38F0660B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3ACB2536" w14:textId="76081D28" w:rsidR="00FA2356" w:rsidRPr="00392661" w:rsidRDefault="00D9592E" w:rsidP="00BF339D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CO</w:t>
            </w:r>
          </w:p>
        </w:tc>
      </w:tr>
      <w:tr w:rsidR="007A5836" w:rsidRPr="00392661" w14:paraId="7DA2671F" w14:textId="1E5F64DB" w:rsidTr="00393954">
        <w:trPr>
          <w:trHeight w:val="74"/>
          <w:jc w:val="center"/>
        </w:trPr>
        <w:tc>
          <w:tcPr>
            <w:tcW w:w="1710" w:type="dxa"/>
          </w:tcPr>
          <w:p w14:paraId="5CDE0481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EPO-4</w:t>
            </w:r>
          </w:p>
        </w:tc>
        <w:tc>
          <w:tcPr>
            <w:tcW w:w="990" w:type="dxa"/>
          </w:tcPr>
          <w:p w14:paraId="4C5FADCB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288.1</w:t>
            </w:r>
          </w:p>
        </w:tc>
        <w:tc>
          <w:tcPr>
            <w:tcW w:w="1350" w:type="dxa"/>
          </w:tcPr>
          <w:p w14:paraId="0D9B11ED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1080" w:type="dxa"/>
          </w:tcPr>
          <w:p w14:paraId="110B6806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4CACF009" w14:textId="2B924EDF" w:rsidR="00FA2356" w:rsidRPr="00392661" w:rsidRDefault="00D9592E" w:rsidP="00BF339D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EO</w:t>
            </w:r>
          </w:p>
        </w:tc>
      </w:tr>
      <w:tr w:rsidR="007A5836" w:rsidRPr="00392661" w14:paraId="1D12E1BA" w14:textId="2181783E" w:rsidTr="00393954">
        <w:trPr>
          <w:jc w:val="center"/>
        </w:trPr>
        <w:tc>
          <w:tcPr>
            <w:tcW w:w="1710" w:type="dxa"/>
          </w:tcPr>
          <w:p w14:paraId="5A5B1243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EPO-5</w:t>
            </w:r>
          </w:p>
        </w:tc>
        <w:tc>
          <w:tcPr>
            <w:tcW w:w="990" w:type="dxa"/>
          </w:tcPr>
          <w:p w14:paraId="72D873DF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289.6</w:t>
            </w:r>
          </w:p>
        </w:tc>
        <w:tc>
          <w:tcPr>
            <w:tcW w:w="1350" w:type="dxa"/>
          </w:tcPr>
          <w:p w14:paraId="74E2228D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1080" w:type="dxa"/>
          </w:tcPr>
          <w:p w14:paraId="225474D5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7EEE965F" w14:textId="47A0FF0E" w:rsidR="00FA2356" w:rsidRPr="00392661" w:rsidRDefault="00D9592E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Carbonate</w:t>
            </w:r>
          </w:p>
        </w:tc>
      </w:tr>
      <w:tr w:rsidR="007A5836" w:rsidRPr="00392661" w14:paraId="0D874519" w14:textId="220BAF07" w:rsidTr="00393954">
        <w:trPr>
          <w:jc w:val="center"/>
        </w:trPr>
        <w:tc>
          <w:tcPr>
            <w:tcW w:w="1710" w:type="dxa"/>
          </w:tcPr>
          <w:p w14:paraId="786A67F2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 xml:space="preserve">Gas </w:t>
            </w:r>
            <w:proofErr w:type="spellStart"/>
            <w:r w:rsidRPr="00392661">
              <w:rPr>
                <w:rFonts w:ascii="Arial" w:hAnsi="Arial" w:cs="Arial"/>
                <w:sz w:val="20"/>
              </w:rPr>
              <w:t>phase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4</w:t>
            </w:r>
          </w:p>
        </w:tc>
        <w:tc>
          <w:tcPr>
            <w:tcW w:w="990" w:type="dxa"/>
          </w:tcPr>
          <w:p w14:paraId="2522A4C7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~286.0</w:t>
            </w:r>
          </w:p>
        </w:tc>
        <w:tc>
          <w:tcPr>
            <w:tcW w:w="1350" w:type="dxa"/>
          </w:tcPr>
          <w:p w14:paraId="3D18357E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0.8</w:t>
            </w:r>
          </w:p>
        </w:tc>
        <w:tc>
          <w:tcPr>
            <w:tcW w:w="1080" w:type="dxa"/>
          </w:tcPr>
          <w:p w14:paraId="64C8FC63" w14:textId="77777777" w:rsidR="00FA2356" w:rsidRPr="00392661" w:rsidRDefault="00FA2356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896" w:type="dxa"/>
          </w:tcPr>
          <w:p w14:paraId="35466467" w14:textId="35641DD2" w:rsidR="00FA2356" w:rsidRPr="00392661" w:rsidRDefault="00D9592E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 w:hint="eastAsia"/>
                <w:sz w:val="20"/>
              </w:rPr>
              <w:t>——</w:t>
            </w:r>
          </w:p>
        </w:tc>
      </w:tr>
      <w:bookmarkEnd w:id="4"/>
    </w:tbl>
    <w:p w14:paraId="19728F79" w14:textId="77777777" w:rsidR="00D31017" w:rsidRPr="00392661" w:rsidRDefault="00D31017" w:rsidP="00D31017">
      <w:pPr>
        <w:jc w:val="both"/>
        <w:rPr>
          <w:rFonts w:ascii="Arial" w:hAnsi="Arial" w:cs="Arial"/>
          <w:lang w:val="en-US"/>
        </w:rPr>
      </w:pPr>
    </w:p>
    <w:p w14:paraId="51A08F63" w14:textId="0C9A2057" w:rsidR="00E3718C" w:rsidRPr="00392661" w:rsidRDefault="00DB1C83" w:rsidP="00E3718C">
      <w:pPr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lastRenderedPageBreak/>
        <w:drawing>
          <wp:inline distT="0" distB="0" distL="0" distR="0" wp14:anchorId="79DF5E36" wp14:editId="5DAF967A">
            <wp:extent cx="5727700" cy="1915160"/>
            <wp:effectExtent l="0" t="0" r="0" b="0"/>
            <wp:docPr id="12629434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D9C74" w14:textId="5D1AF699" w:rsidR="000A26DA" w:rsidRPr="00392661" w:rsidRDefault="00E3718C" w:rsidP="001B6CAE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1C23C8" w:rsidRPr="00392661">
        <w:rPr>
          <w:rFonts w:ascii="Arial" w:hAnsi="Arial" w:cs="Arial"/>
          <w:b/>
          <w:bCs/>
          <w:lang w:val="en-US"/>
        </w:rPr>
        <w:t>6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0A26DA" w:rsidRPr="00392661">
        <w:rPr>
          <w:rFonts w:ascii="Arial" w:hAnsi="Arial" w:cs="Arial"/>
          <w:lang w:val="en-US"/>
        </w:rPr>
        <w:t>Optimized structure and calculated BE of C</w:t>
      </w:r>
      <w:r w:rsidR="000A26DA" w:rsidRPr="00392661">
        <w:rPr>
          <w:rFonts w:ascii="Arial" w:hAnsi="Arial" w:cs="Arial"/>
          <w:vertAlign w:val="subscript"/>
          <w:lang w:val="en-US"/>
        </w:rPr>
        <w:t>2</w:t>
      </w:r>
      <w:r w:rsidR="000A26DA" w:rsidRPr="00392661">
        <w:rPr>
          <w:rFonts w:ascii="Arial" w:hAnsi="Arial" w:cs="Arial"/>
          <w:lang w:val="en-US"/>
        </w:rPr>
        <w:t>H</w:t>
      </w:r>
      <w:r w:rsidR="000A26DA" w:rsidRPr="00392661">
        <w:rPr>
          <w:rFonts w:ascii="Arial" w:hAnsi="Arial" w:cs="Arial"/>
          <w:vertAlign w:val="subscript"/>
          <w:lang w:val="en-US"/>
        </w:rPr>
        <w:t>3</w:t>
      </w:r>
      <w:r w:rsidR="000A26DA" w:rsidRPr="00392661">
        <w:rPr>
          <w:rFonts w:ascii="Arial" w:hAnsi="Arial" w:cs="Arial"/>
          <w:lang w:val="en-US"/>
        </w:rPr>
        <w:t xml:space="preserve"> species on various </w:t>
      </w:r>
      <w:r w:rsidR="0059093C" w:rsidRPr="00392661">
        <w:rPr>
          <w:rFonts w:ascii="Arial" w:hAnsi="Arial" w:cs="Arial"/>
          <w:lang w:val="en-US"/>
        </w:rPr>
        <w:t>silver</w:t>
      </w:r>
      <w:r w:rsidR="000A26DA" w:rsidRPr="00392661">
        <w:rPr>
          <w:rFonts w:ascii="Arial" w:hAnsi="Arial" w:cs="Arial"/>
          <w:lang w:val="en-US"/>
        </w:rPr>
        <w:t xml:space="preserve"> surface</w:t>
      </w:r>
      <w:r w:rsidR="0059093C" w:rsidRPr="00392661">
        <w:rPr>
          <w:rFonts w:ascii="Arial" w:hAnsi="Arial" w:cs="Arial"/>
          <w:lang w:val="en-US"/>
        </w:rPr>
        <w:t>s</w:t>
      </w:r>
      <w:r w:rsidR="000A26DA" w:rsidRPr="00392661">
        <w:rPr>
          <w:rFonts w:ascii="Arial" w:hAnsi="Arial" w:cs="Arial"/>
          <w:lang w:val="en-US"/>
        </w:rPr>
        <w:t>.</w:t>
      </w:r>
    </w:p>
    <w:p w14:paraId="028BEF7B" w14:textId="77777777" w:rsidR="00E3718C" w:rsidRPr="00392661" w:rsidRDefault="00E3718C" w:rsidP="00D31017">
      <w:pPr>
        <w:jc w:val="center"/>
        <w:rPr>
          <w:rFonts w:ascii="Arial" w:hAnsi="Arial" w:cs="Arial"/>
          <w:lang w:val="en-US"/>
        </w:rPr>
      </w:pPr>
    </w:p>
    <w:p w14:paraId="35A02D7B" w14:textId="77777777" w:rsidR="00E3718C" w:rsidRPr="00392661" w:rsidRDefault="00E3718C" w:rsidP="00D31017">
      <w:pPr>
        <w:jc w:val="center"/>
        <w:rPr>
          <w:rFonts w:ascii="Arial" w:hAnsi="Arial" w:cs="Arial"/>
          <w:lang w:val="en-US"/>
        </w:rPr>
      </w:pPr>
    </w:p>
    <w:p w14:paraId="0A5DF584" w14:textId="58240E2B" w:rsidR="00E3718C" w:rsidRPr="00392661" w:rsidRDefault="00E3718C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16A23B16" w14:textId="5AC0F870" w:rsidR="00DB1C83" w:rsidRDefault="00DB1C83" w:rsidP="00B51705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0E92D597" wp14:editId="0299B489">
            <wp:extent cx="5719445" cy="1535430"/>
            <wp:effectExtent l="0" t="0" r="0" b="0"/>
            <wp:docPr id="303885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0011F" w14:textId="1F12361C" w:rsidR="008D743A" w:rsidRPr="00392661" w:rsidRDefault="00E3718C" w:rsidP="00D46735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1C23C8" w:rsidRPr="00392661">
        <w:rPr>
          <w:rFonts w:ascii="Arial" w:hAnsi="Arial" w:cs="Arial"/>
          <w:b/>
          <w:bCs/>
          <w:lang w:val="en-US"/>
        </w:rPr>
        <w:t>7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8D743A" w:rsidRPr="00392661">
        <w:rPr>
          <w:rFonts w:ascii="Arial" w:hAnsi="Arial" w:cs="Arial"/>
          <w:lang w:val="en-US"/>
        </w:rPr>
        <w:t xml:space="preserve">Optimized structure and calculated BE of </w:t>
      </w:r>
      <w:proofErr w:type="spellStart"/>
      <w:r w:rsidR="008D743A" w:rsidRPr="00392661">
        <w:rPr>
          <w:rFonts w:ascii="Arial" w:hAnsi="Arial" w:cs="Arial"/>
          <w:lang w:val="en-US"/>
        </w:rPr>
        <w:t>CH</w:t>
      </w:r>
      <w:r w:rsidR="008D743A" w:rsidRPr="00392661">
        <w:rPr>
          <w:rFonts w:ascii="Arial" w:hAnsi="Arial" w:cs="Arial"/>
          <w:vertAlign w:val="subscript"/>
          <w:lang w:val="en-US"/>
        </w:rPr>
        <w:t>y</w:t>
      </w:r>
      <w:proofErr w:type="spellEnd"/>
      <w:r w:rsidR="008D743A" w:rsidRPr="00392661">
        <w:rPr>
          <w:rFonts w:ascii="Arial" w:hAnsi="Arial" w:cs="Arial"/>
          <w:lang w:val="en-US"/>
        </w:rPr>
        <w:t xml:space="preserve"> (y=1-</w:t>
      </w:r>
      <w:r w:rsidR="006F0482" w:rsidRPr="00392661">
        <w:rPr>
          <w:rFonts w:ascii="Arial" w:hAnsi="Arial" w:cs="Arial"/>
          <w:lang w:val="en-US"/>
        </w:rPr>
        <w:t>2</w:t>
      </w:r>
      <w:r w:rsidR="008D743A" w:rsidRPr="00392661">
        <w:rPr>
          <w:rFonts w:ascii="Arial" w:hAnsi="Arial" w:cs="Arial"/>
          <w:lang w:val="en-US"/>
        </w:rPr>
        <w:t>) species on</w:t>
      </w:r>
      <w:r w:rsidR="00DB1C83">
        <w:rPr>
          <w:rFonts w:ascii="Arial" w:hAnsi="Arial" w:cs="Arial"/>
          <w:lang w:val="en-US"/>
        </w:rPr>
        <w:t xml:space="preserve"> </w:t>
      </w:r>
      <w:r w:rsidR="008D743A" w:rsidRPr="00392661">
        <w:rPr>
          <w:rFonts w:ascii="Arial" w:hAnsi="Arial" w:cs="Arial"/>
          <w:lang w:val="en-US"/>
        </w:rPr>
        <w:t xml:space="preserve">various </w:t>
      </w:r>
      <w:r w:rsidR="0059093C" w:rsidRPr="00392661">
        <w:rPr>
          <w:rFonts w:ascii="Arial" w:hAnsi="Arial" w:cs="Arial"/>
          <w:lang w:val="en-US"/>
        </w:rPr>
        <w:t xml:space="preserve">defective silver </w:t>
      </w:r>
      <w:r w:rsidR="008D743A" w:rsidRPr="00392661">
        <w:rPr>
          <w:rFonts w:ascii="Arial" w:hAnsi="Arial" w:cs="Arial"/>
          <w:lang w:val="en-US"/>
        </w:rPr>
        <w:t>surface</w:t>
      </w:r>
      <w:r w:rsidR="0059093C" w:rsidRPr="00392661">
        <w:rPr>
          <w:rFonts w:ascii="Arial" w:hAnsi="Arial" w:cs="Arial"/>
          <w:lang w:val="en-US"/>
        </w:rPr>
        <w:t>s</w:t>
      </w:r>
      <w:r w:rsidR="008D743A" w:rsidRPr="00392661">
        <w:rPr>
          <w:rFonts w:ascii="Arial" w:hAnsi="Arial" w:cs="Arial"/>
          <w:lang w:val="en-US"/>
        </w:rPr>
        <w:t>.</w:t>
      </w:r>
    </w:p>
    <w:p w14:paraId="4099BA68" w14:textId="3587D7C2" w:rsidR="00E3718C" w:rsidRPr="00392661" w:rsidRDefault="00E3718C" w:rsidP="00E3718C">
      <w:pPr>
        <w:jc w:val="center"/>
        <w:rPr>
          <w:rFonts w:ascii="Arial" w:hAnsi="Arial" w:cs="Arial"/>
          <w:lang w:val="en-US"/>
        </w:rPr>
      </w:pPr>
    </w:p>
    <w:p w14:paraId="292BEB9E" w14:textId="77777777" w:rsidR="00E3718C" w:rsidRPr="00392661" w:rsidRDefault="00E3718C" w:rsidP="00E3718C">
      <w:pPr>
        <w:jc w:val="center"/>
        <w:rPr>
          <w:rFonts w:ascii="Arial" w:hAnsi="Arial" w:cs="Arial"/>
          <w:lang w:val="en-US"/>
        </w:rPr>
      </w:pPr>
    </w:p>
    <w:p w14:paraId="76293D4E" w14:textId="2721DF4F" w:rsidR="00E3718C" w:rsidRPr="00392661" w:rsidRDefault="00E3718C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7B7455A1" w14:textId="69E44B73" w:rsidR="00D31017" w:rsidRPr="00392661" w:rsidRDefault="00921D23" w:rsidP="00D31017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36ED26C2" wp14:editId="219CA97B">
            <wp:extent cx="2872519" cy="4778734"/>
            <wp:effectExtent l="0" t="0" r="4445" b="3175"/>
            <wp:docPr id="6089828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79" cy="478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42E13" w14:textId="7083346B" w:rsidR="005828EC" w:rsidRPr="00392661" w:rsidRDefault="00D31017" w:rsidP="005828EC">
      <w:pPr>
        <w:jc w:val="both"/>
        <w:rPr>
          <w:rFonts w:ascii="Arial" w:hAnsi="Arial" w:cs="Arial"/>
          <w:lang w:val="en-US"/>
        </w:rPr>
      </w:pPr>
      <w:bookmarkStart w:id="6" w:name="OLE_LINK4"/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1C23C8" w:rsidRPr="00392661">
        <w:rPr>
          <w:rFonts w:ascii="Arial" w:hAnsi="Arial" w:cs="Arial"/>
          <w:b/>
          <w:bCs/>
          <w:lang w:val="en-US"/>
        </w:rPr>
        <w:t>8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17070E" w:rsidRPr="00392661">
        <w:rPr>
          <w:rFonts w:ascii="Arial" w:hAnsi="Arial" w:cs="Arial"/>
          <w:lang w:val="en-US"/>
        </w:rPr>
        <w:t xml:space="preserve">C 1s spectra </w:t>
      </w:r>
      <w:bookmarkStart w:id="7" w:name="OLE_LINK1"/>
      <w:r w:rsidR="0017070E" w:rsidRPr="00392661">
        <w:rPr>
          <w:rFonts w:ascii="Arial" w:hAnsi="Arial" w:cs="Arial"/>
          <w:lang w:val="en-US"/>
        </w:rPr>
        <w:t>of Ag/Al</w:t>
      </w:r>
      <w:r w:rsidR="0017070E" w:rsidRPr="00392661">
        <w:rPr>
          <w:rFonts w:ascii="Arial" w:hAnsi="Arial" w:cs="Arial"/>
          <w:vertAlign w:val="subscript"/>
          <w:lang w:val="en-US"/>
        </w:rPr>
        <w:t>2</w:t>
      </w:r>
      <w:r w:rsidR="0017070E" w:rsidRPr="00392661">
        <w:rPr>
          <w:rFonts w:ascii="Arial" w:hAnsi="Arial" w:cs="Arial"/>
          <w:lang w:val="en-US"/>
        </w:rPr>
        <w:t>O</w:t>
      </w:r>
      <w:r w:rsidR="0017070E" w:rsidRPr="00392661">
        <w:rPr>
          <w:rFonts w:ascii="Arial" w:hAnsi="Arial" w:cs="Arial"/>
          <w:vertAlign w:val="subscript"/>
          <w:lang w:val="en-US"/>
        </w:rPr>
        <w:t>3</w:t>
      </w:r>
      <w:r w:rsidR="0017070E" w:rsidRPr="00392661">
        <w:rPr>
          <w:rFonts w:ascii="Arial" w:hAnsi="Arial" w:cs="Arial"/>
          <w:lang w:val="en-US"/>
        </w:rPr>
        <w:t xml:space="preserve"> </w:t>
      </w:r>
      <w:bookmarkEnd w:id="7"/>
      <w:r w:rsidR="005828EC" w:rsidRPr="00392661">
        <w:rPr>
          <w:rFonts w:ascii="Arial" w:hAnsi="Arial" w:cs="Arial"/>
          <w:lang w:val="en-US"/>
        </w:rPr>
        <w:t xml:space="preserve">collected </w:t>
      </w:r>
      <w:r w:rsidR="0017070E" w:rsidRPr="00392661">
        <w:rPr>
          <w:rFonts w:ascii="Arial" w:hAnsi="Arial" w:cs="Arial"/>
          <w:lang w:val="en-US"/>
        </w:rPr>
        <w:t xml:space="preserve">at </w:t>
      </w:r>
      <w:r w:rsidR="005828EC" w:rsidRPr="00392661">
        <w:rPr>
          <w:rFonts w:ascii="Arial" w:hAnsi="Arial" w:cs="Arial"/>
          <w:lang w:val="en-US"/>
        </w:rPr>
        <w:t>different temperatures during exposure to a C</w:t>
      </w:r>
      <w:r w:rsidR="005828EC" w:rsidRPr="00392661">
        <w:rPr>
          <w:rFonts w:ascii="Arial" w:hAnsi="Arial" w:cs="Arial"/>
          <w:vertAlign w:val="subscript"/>
          <w:lang w:val="en-US"/>
        </w:rPr>
        <w:t>2</w:t>
      </w:r>
      <w:r w:rsidR="005828EC" w:rsidRPr="00392661">
        <w:rPr>
          <w:rFonts w:ascii="Arial" w:hAnsi="Arial" w:cs="Arial"/>
          <w:lang w:val="en-US"/>
        </w:rPr>
        <w:t>H</w:t>
      </w:r>
      <w:r w:rsidR="005828EC" w:rsidRPr="00392661">
        <w:rPr>
          <w:rFonts w:ascii="Arial" w:hAnsi="Arial" w:cs="Arial"/>
          <w:vertAlign w:val="subscript"/>
          <w:lang w:val="en-US"/>
        </w:rPr>
        <w:t>4</w:t>
      </w:r>
      <w:r w:rsidR="005828EC" w:rsidRPr="00392661">
        <w:rPr>
          <w:rFonts w:ascii="Arial" w:hAnsi="Arial" w:cs="Arial"/>
          <w:lang w:val="en-US"/>
        </w:rPr>
        <w:t>:O</w:t>
      </w:r>
      <w:r w:rsidR="005828EC" w:rsidRPr="00392661">
        <w:rPr>
          <w:rFonts w:ascii="Arial" w:hAnsi="Arial" w:cs="Arial"/>
          <w:vertAlign w:val="subscript"/>
          <w:lang w:val="en-US"/>
        </w:rPr>
        <w:t>2</w:t>
      </w:r>
      <w:r w:rsidR="005828EC" w:rsidRPr="00392661">
        <w:rPr>
          <w:rFonts w:ascii="Arial" w:hAnsi="Arial" w:cs="Arial"/>
          <w:lang w:val="en-US"/>
        </w:rPr>
        <w:t xml:space="preserve"> (2:1) gas mixture (1 mbar), either in the absence or presence of 2 ppm vinyl chloride (KE=300 eV).</w:t>
      </w:r>
    </w:p>
    <w:p w14:paraId="617E2D99" w14:textId="77777777" w:rsidR="0017070E" w:rsidRPr="00392661" w:rsidRDefault="0017070E" w:rsidP="00D31017">
      <w:pPr>
        <w:jc w:val="both"/>
        <w:rPr>
          <w:rFonts w:ascii="Arial" w:hAnsi="Arial" w:cs="Arial"/>
          <w:lang w:val="en-US"/>
        </w:rPr>
      </w:pPr>
    </w:p>
    <w:bookmarkEnd w:id="6"/>
    <w:p w14:paraId="36B252AB" w14:textId="77777777" w:rsidR="00D31017" w:rsidRPr="00392661" w:rsidRDefault="00D31017" w:rsidP="00D31017">
      <w:pPr>
        <w:jc w:val="center"/>
        <w:rPr>
          <w:rFonts w:ascii="Arial" w:hAnsi="Arial" w:cs="Arial"/>
          <w:lang w:val="en-US"/>
        </w:rPr>
      </w:pPr>
    </w:p>
    <w:p w14:paraId="721A2982" w14:textId="77777777" w:rsidR="00D31017" w:rsidRPr="00392661" w:rsidRDefault="00D31017" w:rsidP="00D31017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70B753B0" w14:textId="1A33DDF2" w:rsidR="00D31017" w:rsidRPr="00392661" w:rsidRDefault="00234209" w:rsidP="00393954">
      <w:pPr>
        <w:jc w:val="right"/>
        <w:rPr>
          <w:rFonts w:ascii="Arial" w:hAnsi="Arial" w:cs="Arial"/>
          <w:b/>
          <w:bCs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1CEBA84E" wp14:editId="4CA97715">
            <wp:extent cx="4702511" cy="5589767"/>
            <wp:effectExtent l="0" t="0" r="3175" b="0"/>
            <wp:docPr id="25607053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05" cy="560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57BBC" w14:textId="7E94F442" w:rsidR="0068520B" w:rsidRPr="00392661" w:rsidRDefault="00D31017" w:rsidP="00F5288E">
      <w:pPr>
        <w:jc w:val="both"/>
        <w:rPr>
          <w:rFonts w:ascii="Arial" w:hAnsi="Arial" w:cs="Arial"/>
          <w:lang w:val="en-US"/>
        </w:rPr>
      </w:pPr>
      <w:bookmarkStart w:id="8" w:name="OLE_LINK7"/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1C23C8" w:rsidRPr="00392661">
        <w:rPr>
          <w:rFonts w:ascii="Arial" w:hAnsi="Arial" w:cs="Arial"/>
          <w:b/>
          <w:bCs/>
          <w:lang w:val="en-US"/>
        </w:rPr>
        <w:t>9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5828EC" w:rsidRPr="00392661">
        <w:rPr>
          <w:rFonts w:ascii="Arial" w:hAnsi="Arial" w:cs="Arial"/>
          <w:lang w:val="en-US"/>
        </w:rPr>
        <w:t>C 1s peaks evolution of Ag/Al</w:t>
      </w:r>
      <w:r w:rsidR="005828EC" w:rsidRPr="00392661">
        <w:rPr>
          <w:rFonts w:ascii="Arial" w:hAnsi="Arial" w:cs="Arial"/>
          <w:vertAlign w:val="subscript"/>
          <w:lang w:val="en-US"/>
        </w:rPr>
        <w:t>2</w:t>
      </w:r>
      <w:r w:rsidR="005828EC" w:rsidRPr="00392661">
        <w:rPr>
          <w:rFonts w:ascii="Arial" w:hAnsi="Arial" w:cs="Arial"/>
          <w:lang w:val="en-US"/>
        </w:rPr>
        <w:t>O</w:t>
      </w:r>
      <w:r w:rsidR="005828EC" w:rsidRPr="00392661">
        <w:rPr>
          <w:rFonts w:ascii="Arial" w:hAnsi="Arial" w:cs="Arial"/>
          <w:vertAlign w:val="subscript"/>
          <w:lang w:val="en-US"/>
        </w:rPr>
        <w:t>3</w:t>
      </w:r>
      <w:r w:rsidR="005828EC" w:rsidRPr="00392661">
        <w:rPr>
          <w:rFonts w:ascii="Arial" w:hAnsi="Arial" w:cs="Arial"/>
          <w:lang w:val="en-US"/>
        </w:rPr>
        <w:t xml:space="preserve"> acquired at a kinetic energy of 300 eV while exposing the sample to a C</w:t>
      </w:r>
      <w:r w:rsidR="005828EC" w:rsidRPr="00392661">
        <w:rPr>
          <w:rFonts w:ascii="Arial" w:hAnsi="Arial" w:cs="Arial"/>
          <w:vertAlign w:val="subscript"/>
          <w:lang w:val="en-US"/>
        </w:rPr>
        <w:t>2</w:t>
      </w:r>
      <w:r w:rsidR="005828EC" w:rsidRPr="00392661">
        <w:rPr>
          <w:rFonts w:ascii="Arial" w:hAnsi="Arial" w:cs="Arial"/>
          <w:lang w:val="en-US"/>
        </w:rPr>
        <w:t>H</w:t>
      </w:r>
      <w:r w:rsidR="005828EC" w:rsidRPr="00392661">
        <w:rPr>
          <w:rFonts w:ascii="Arial" w:hAnsi="Arial" w:cs="Arial"/>
          <w:vertAlign w:val="subscript"/>
          <w:lang w:val="en-US"/>
        </w:rPr>
        <w:t>4</w:t>
      </w:r>
      <w:r w:rsidR="005828EC" w:rsidRPr="00392661">
        <w:rPr>
          <w:rFonts w:ascii="Arial" w:hAnsi="Arial" w:cs="Arial"/>
          <w:lang w:val="en-US"/>
        </w:rPr>
        <w:t>:O</w:t>
      </w:r>
      <w:r w:rsidR="005828EC" w:rsidRPr="00392661">
        <w:rPr>
          <w:rFonts w:ascii="Arial" w:hAnsi="Arial" w:cs="Arial"/>
          <w:vertAlign w:val="subscript"/>
          <w:lang w:val="en-US"/>
        </w:rPr>
        <w:t>2</w:t>
      </w:r>
      <w:r w:rsidR="005828EC" w:rsidRPr="00392661">
        <w:rPr>
          <w:rFonts w:ascii="Arial" w:hAnsi="Arial" w:cs="Arial"/>
          <w:lang w:val="en-US"/>
        </w:rPr>
        <w:t xml:space="preserve"> (2:1) mixture at 1 mbar </w:t>
      </w:r>
      <w:r w:rsidR="005828EC" w:rsidRPr="00065E91">
        <w:rPr>
          <w:rFonts w:ascii="Arial" w:hAnsi="Arial" w:cs="Arial"/>
          <w:b/>
          <w:bCs/>
          <w:lang w:val="en-US"/>
        </w:rPr>
        <w:t>a</w:t>
      </w:r>
      <w:r w:rsidR="005828EC" w:rsidRPr="00393954">
        <w:rPr>
          <w:rFonts w:ascii="Arial" w:hAnsi="Arial" w:cs="Arial"/>
          <w:b/>
          <w:bCs/>
          <w:lang w:val="en-US"/>
        </w:rPr>
        <w:t>,</w:t>
      </w:r>
      <w:r w:rsidR="005828EC" w:rsidRPr="00392661">
        <w:rPr>
          <w:rFonts w:ascii="Arial" w:hAnsi="Arial" w:cs="Arial"/>
          <w:lang w:val="en-US"/>
        </w:rPr>
        <w:t xml:space="preserve"> in the absence and </w:t>
      </w:r>
      <w:r w:rsidR="005828EC" w:rsidRPr="00065E91">
        <w:rPr>
          <w:rFonts w:ascii="Arial" w:hAnsi="Arial" w:cs="Arial"/>
          <w:b/>
          <w:bCs/>
          <w:lang w:val="en-US"/>
        </w:rPr>
        <w:t>b</w:t>
      </w:r>
      <w:r w:rsidR="005828EC" w:rsidRPr="00393954">
        <w:rPr>
          <w:rFonts w:ascii="Arial" w:hAnsi="Arial" w:cs="Arial"/>
          <w:b/>
          <w:bCs/>
          <w:lang w:val="en-US"/>
        </w:rPr>
        <w:t>,</w:t>
      </w:r>
      <w:r w:rsidR="005828EC" w:rsidRPr="00392661">
        <w:rPr>
          <w:rFonts w:ascii="Arial" w:hAnsi="Arial" w:cs="Arial"/>
          <w:lang w:val="en-US"/>
        </w:rPr>
        <w:t xml:space="preserve"> in the presence of 2 ppm </w:t>
      </w:r>
      <w:r w:rsidR="00D701D8" w:rsidRPr="00392661">
        <w:rPr>
          <w:rFonts w:ascii="Arial" w:hAnsi="Arial" w:cs="Arial"/>
          <w:lang w:val="en-US"/>
        </w:rPr>
        <w:t>vinyl chloride</w:t>
      </w:r>
      <w:r w:rsidR="005828EC" w:rsidRPr="00392661">
        <w:rPr>
          <w:rFonts w:ascii="Arial" w:hAnsi="Arial" w:cs="Arial"/>
          <w:lang w:val="en-US"/>
        </w:rPr>
        <w:t xml:space="preserve"> over a temperature range of 150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5828EC" w:rsidRPr="00392661">
        <w:rPr>
          <w:rFonts w:ascii="Arial" w:hAnsi="Arial" w:cs="Arial"/>
          <w:lang w:val="en-US"/>
        </w:rPr>
        <w:t>°C to 400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5828EC" w:rsidRPr="00392661">
        <w:rPr>
          <w:rFonts w:ascii="Arial" w:hAnsi="Arial" w:cs="Arial"/>
          <w:lang w:val="en-US"/>
        </w:rPr>
        <w:t>°C. The fitting parameters are listed in Supplementary Table 4.</w:t>
      </w:r>
    </w:p>
    <w:bookmarkEnd w:id="8"/>
    <w:p w14:paraId="2D5E150B" w14:textId="58742239" w:rsidR="00D31017" w:rsidRPr="00392661" w:rsidRDefault="002A2653" w:rsidP="00D31017">
      <w:pPr>
        <w:spacing w:before="120" w:after="120"/>
        <w:jc w:val="center"/>
        <w:rPr>
          <w:rFonts w:ascii="Arial" w:hAnsi="Arial" w:cs="Arial"/>
          <w:bCs/>
          <w:lang w:val="en-US"/>
        </w:rPr>
      </w:pPr>
      <w:r w:rsidRPr="00392661">
        <w:rPr>
          <w:rFonts w:ascii="Arial" w:hAnsi="Arial" w:cs="Arial"/>
          <w:b/>
          <w:lang w:val="en-US"/>
        </w:rPr>
        <w:t xml:space="preserve">Supplementary </w:t>
      </w:r>
      <w:r w:rsidR="00D31017" w:rsidRPr="00392661">
        <w:rPr>
          <w:rFonts w:ascii="Arial" w:hAnsi="Arial" w:cs="Arial"/>
          <w:b/>
          <w:lang w:val="en-US"/>
        </w:rPr>
        <w:t xml:space="preserve">Table 4. </w:t>
      </w:r>
      <w:r w:rsidR="00D31017" w:rsidRPr="00392661">
        <w:rPr>
          <w:rFonts w:ascii="Arial" w:hAnsi="Arial" w:cs="Arial"/>
          <w:bCs/>
          <w:lang w:val="en-US"/>
        </w:rPr>
        <w:t>Fitting parameters of C 1s peaks (KE=300 eV).</w:t>
      </w:r>
    </w:p>
    <w:tbl>
      <w:tblPr>
        <w:tblStyle w:val="TableGrid"/>
        <w:tblW w:w="9026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0"/>
        <w:gridCol w:w="990"/>
        <w:gridCol w:w="1350"/>
        <w:gridCol w:w="810"/>
        <w:gridCol w:w="4166"/>
      </w:tblGrid>
      <w:tr w:rsidR="00D22EFB" w:rsidRPr="00392661" w14:paraId="7B6D0D0C" w14:textId="0A1BFB3D" w:rsidTr="00393954">
        <w:trPr>
          <w:jc w:val="center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D59FFDF" w14:textId="77777777" w:rsidR="00D22EFB" w:rsidRPr="00392661" w:rsidRDefault="00D22EFB" w:rsidP="00D22EFB">
            <w:pPr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50B9BC51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007A5302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6FCF368F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  <w:tc>
          <w:tcPr>
            <w:tcW w:w="4166" w:type="dxa"/>
            <w:tcBorders>
              <w:top w:val="single" w:sz="4" w:space="0" w:color="auto"/>
              <w:bottom w:val="single" w:sz="4" w:space="0" w:color="auto"/>
            </w:tcBorders>
          </w:tcPr>
          <w:p w14:paraId="3C9337D4" w14:textId="02837D3E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Assignment</w:t>
            </w:r>
          </w:p>
        </w:tc>
      </w:tr>
      <w:tr w:rsidR="00D22EFB" w:rsidRPr="00392661" w14:paraId="4B38B262" w14:textId="0F22976C" w:rsidTr="00393954">
        <w:trPr>
          <w:jc w:val="center"/>
        </w:trPr>
        <w:tc>
          <w:tcPr>
            <w:tcW w:w="1710" w:type="dxa"/>
            <w:tcBorders>
              <w:top w:val="single" w:sz="4" w:space="0" w:color="auto"/>
            </w:tcBorders>
          </w:tcPr>
          <w:p w14:paraId="219A8FE7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EPO-0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14:paraId="418F6536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282.9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14:paraId="352AAFB8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1.3</w:t>
            </w:r>
          </w:p>
        </w:tc>
        <w:tc>
          <w:tcPr>
            <w:tcW w:w="810" w:type="dxa"/>
            <w:tcBorders>
              <w:top w:val="single" w:sz="4" w:space="0" w:color="auto"/>
            </w:tcBorders>
          </w:tcPr>
          <w:p w14:paraId="41A3FD4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  <w:tcBorders>
              <w:top w:val="single" w:sz="4" w:space="0" w:color="auto"/>
            </w:tcBorders>
          </w:tcPr>
          <w:p w14:paraId="61224293" w14:textId="0968595E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CH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y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(y=1-2)</w:t>
            </w:r>
          </w:p>
        </w:tc>
      </w:tr>
      <w:tr w:rsidR="00D22EFB" w:rsidRPr="00392661" w14:paraId="3BE82B65" w14:textId="53BBB671" w:rsidTr="00393954">
        <w:trPr>
          <w:jc w:val="center"/>
        </w:trPr>
        <w:tc>
          <w:tcPr>
            <w:tcW w:w="1710" w:type="dxa"/>
          </w:tcPr>
          <w:p w14:paraId="592043C6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EPO-1</w:t>
            </w:r>
          </w:p>
        </w:tc>
        <w:tc>
          <w:tcPr>
            <w:tcW w:w="990" w:type="dxa"/>
          </w:tcPr>
          <w:p w14:paraId="45D4EB88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284.0</w:t>
            </w:r>
          </w:p>
        </w:tc>
        <w:tc>
          <w:tcPr>
            <w:tcW w:w="1350" w:type="dxa"/>
          </w:tcPr>
          <w:p w14:paraId="145C89C4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810" w:type="dxa"/>
          </w:tcPr>
          <w:p w14:paraId="3D1DD103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74260465" w14:textId="0339143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x</w:t>
            </w:r>
            <w:r w:rsidRPr="00392661">
              <w:rPr>
                <w:rFonts w:ascii="Arial" w:hAnsi="Arial" w:cs="Arial"/>
                <w:sz w:val="20"/>
              </w:rPr>
              <w:t xml:space="preserve"> (x=1-3)</w:t>
            </w:r>
          </w:p>
        </w:tc>
      </w:tr>
      <w:tr w:rsidR="00D22EFB" w:rsidRPr="009F6A6C" w14:paraId="4E29AA7E" w14:textId="00B53061" w:rsidTr="00393954">
        <w:trPr>
          <w:jc w:val="center"/>
        </w:trPr>
        <w:tc>
          <w:tcPr>
            <w:tcW w:w="1710" w:type="dxa"/>
          </w:tcPr>
          <w:p w14:paraId="54D58A3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EPO-2</w:t>
            </w:r>
          </w:p>
        </w:tc>
        <w:tc>
          <w:tcPr>
            <w:tcW w:w="990" w:type="dxa"/>
          </w:tcPr>
          <w:p w14:paraId="1F247FF4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285.0</w:t>
            </w:r>
          </w:p>
        </w:tc>
        <w:tc>
          <w:tcPr>
            <w:tcW w:w="1350" w:type="dxa"/>
          </w:tcPr>
          <w:p w14:paraId="564D85E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1.3</w:t>
            </w:r>
          </w:p>
        </w:tc>
        <w:tc>
          <w:tcPr>
            <w:tcW w:w="810" w:type="dxa"/>
          </w:tcPr>
          <w:p w14:paraId="7717266A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3FC93AC4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 xml:space="preserve">Adventitious carbon, </w:t>
            </w:r>
          </w:p>
          <w:p w14:paraId="0BD273BD" w14:textId="77777777" w:rsidR="006B4381" w:rsidRPr="00392661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 xml:space="preserve">long-chain carbonaceous species, </w:t>
            </w:r>
          </w:p>
          <w:p w14:paraId="5EE7B075" w14:textId="7087263A" w:rsidR="00D22EFB" w:rsidRPr="00393954" w:rsidRDefault="00D22EFB" w:rsidP="00D22EFB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weakly adsorbed ethylene</w:t>
            </w:r>
          </w:p>
        </w:tc>
      </w:tr>
      <w:tr w:rsidR="00D22EFB" w:rsidRPr="00392661" w14:paraId="30468443" w14:textId="23512704" w:rsidTr="00393954">
        <w:trPr>
          <w:jc w:val="center"/>
        </w:trPr>
        <w:tc>
          <w:tcPr>
            <w:tcW w:w="1710" w:type="dxa"/>
          </w:tcPr>
          <w:p w14:paraId="2F7E7286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EPO-3</w:t>
            </w:r>
          </w:p>
        </w:tc>
        <w:tc>
          <w:tcPr>
            <w:tcW w:w="990" w:type="dxa"/>
          </w:tcPr>
          <w:p w14:paraId="20FC54D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287.3</w:t>
            </w:r>
          </w:p>
        </w:tc>
        <w:tc>
          <w:tcPr>
            <w:tcW w:w="1350" w:type="dxa"/>
          </w:tcPr>
          <w:p w14:paraId="0B4FDE54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810" w:type="dxa"/>
          </w:tcPr>
          <w:p w14:paraId="1210F9A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58E4C780" w14:textId="2A508EC0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CO</w:t>
            </w:r>
          </w:p>
        </w:tc>
      </w:tr>
      <w:tr w:rsidR="00D22EFB" w:rsidRPr="00392661" w14:paraId="4EE3ABFA" w14:textId="280BBD66" w:rsidTr="00393954">
        <w:trPr>
          <w:trHeight w:val="74"/>
          <w:jc w:val="center"/>
        </w:trPr>
        <w:tc>
          <w:tcPr>
            <w:tcW w:w="1710" w:type="dxa"/>
          </w:tcPr>
          <w:p w14:paraId="1C4CDD34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EPO-4</w:t>
            </w:r>
          </w:p>
        </w:tc>
        <w:tc>
          <w:tcPr>
            <w:tcW w:w="990" w:type="dxa"/>
          </w:tcPr>
          <w:p w14:paraId="4BCEC5B8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288.1</w:t>
            </w:r>
          </w:p>
        </w:tc>
        <w:tc>
          <w:tcPr>
            <w:tcW w:w="1350" w:type="dxa"/>
          </w:tcPr>
          <w:p w14:paraId="5683F5AA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810" w:type="dxa"/>
          </w:tcPr>
          <w:p w14:paraId="1F746216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65A85D8C" w14:textId="6F813789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EO</w:t>
            </w:r>
          </w:p>
        </w:tc>
      </w:tr>
      <w:tr w:rsidR="00D22EFB" w:rsidRPr="00392661" w14:paraId="2CFFB724" w14:textId="3DFABB78" w:rsidTr="00393954">
        <w:trPr>
          <w:jc w:val="center"/>
        </w:trPr>
        <w:tc>
          <w:tcPr>
            <w:tcW w:w="1710" w:type="dxa"/>
          </w:tcPr>
          <w:p w14:paraId="0F496253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EPO-5</w:t>
            </w:r>
          </w:p>
        </w:tc>
        <w:tc>
          <w:tcPr>
            <w:tcW w:w="990" w:type="dxa"/>
          </w:tcPr>
          <w:p w14:paraId="0D4DCF17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289.6</w:t>
            </w:r>
          </w:p>
        </w:tc>
        <w:tc>
          <w:tcPr>
            <w:tcW w:w="1350" w:type="dxa"/>
          </w:tcPr>
          <w:p w14:paraId="7D0E5D06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810" w:type="dxa"/>
          </w:tcPr>
          <w:p w14:paraId="2B13ADCF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7F86CDE2" w14:textId="4B3C702A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Carbonate</w:t>
            </w:r>
          </w:p>
        </w:tc>
      </w:tr>
      <w:tr w:rsidR="00D22EFB" w:rsidRPr="00392661" w14:paraId="0D418B77" w14:textId="555616ED" w:rsidTr="00393954">
        <w:trPr>
          <w:jc w:val="center"/>
        </w:trPr>
        <w:tc>
          <w:tcPr>
            <w:tcW w:w="1710" w:type="dxa"/>
          </w:tcPr>
          <w:p w14:paraId="6921AADB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 xml:space="preserve">Gas </w:t>
            </w:r>
            <w:proofErr w:type="spellStart"/>
            <w:r w:rsidRPr="00392661">
              <w:rPr>
                <w:rFonts w:ascii="Arial" w:hAnsi="Arial" w:cs="Arial"/>
                <w:sz w:val="20"/>
              </w:rPr>
              <w:t>phase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4</w:t>
            </w:r>
          </w:p>
        </w:tc>
        <w:tc>
          <w:tcPr>
            <w:tcW w:w="990" w:type="dxa"/>
          </w:tcPr>
          <w:p w14:paraId="4BA47809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~286.0</w:t>
            </w:r>
          </w:p>
        </w:tc>
        <w:tc>
          <w:tcPr>
            <w:tcW w:w="1350" w:type="dxa"/>
          </w:tcPr>
          <w:p w14:paraId="7F9DE15C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1.0</w:t>
            </w:r>
          </w:p>
        </w:tc>
        <w:tc>
          <w:tcPr>
            <w:tcW w:w="810" w:type="dxa"/>
          </w:tcPr>
          <w:p w14:paraId="66DB7C6F" w14:textId="77777777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4166" w:type="dxa"/>
          </w:tcPr>
          <w:p w14:paraId="06BF3A0E" w14:textId="68A7DC96" w:rsidR="00D22EFB" w:rsidRPr="00392661" w:rsidRDefault="00D22EFB" w:rsidP="00D22EFB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 w:hint="eastAsia"/>
                <w:sz w:val="20"/>
              </w:rPr>
              <w:t>——</w:t>
            </w:r>
          </w:p>
        </w:tc>
      </w:tr>
    </w:tbl>
    <w:p w14:paraId="268FFF3E" w14:textId="77777777" w:rsidR="00D31017" w:rsidRPr="00392661" w:rsidRDefault="00D31017" w:rsidP="00D31017">
      <w:pPr>
        <w:jc w:val="both"/>
        <w:rPr>
          <w:rFonts w:ascii="Arial" w:hAnsi="Arial" w:cs="Arial"/>
          <w:lang w:val="en-US"/>
        </w:rPr>
      </w:pPr>
    </w:p>
    <w:p w14:paraId="7D3FAB09" w14:textId="2C456C37" w:rsidR="00D31017" w:rsidRPr="00392661" w:rsidRDefault="00921D23" w:rsidP="00D31017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2F8F1C4" wp14:editId="45FB0D34">
            <wp:extent cx="4471313" cy="5939624"/>
            <wp:effectExtent l="0" t="0" r="5715" b="4445"/>
            <wp:docPr id="16583577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622" cy="594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39FEF" w14:textId="7277D109" w:rsidR="0068520B" w:rsidRPr="00392661" w:rsidRDefault="00D31017" w:rsidP="00D31017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1C23C8" w:rsidRPr="00392661">
        <w:rPr>
          <w:rFonts w:ascii="Arial" w:hAnsi="Arial" w:cs="Arial"/>
          <w:b/>
          <w:bCs/>
          <w:lang w:val="en-US"/>
        </w:rPr>
        <w:t>10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68520B" w:rsidRPr="00392661">
        <w:rPr>
          <w:rFonts w:ascii="Arial" w:hAnsi="Arial" w:cs="Arial"/>
          <w:lang w:val="en-US"/>
        </w:rPr>
        <w:t>Normalized peak area of different C-related reaction intermediates on Ag/Ag</w:t>
      </w:r>
      <w:r w:rsidR="0068520B" w:rsidRPr="00392661">
        <w:rPr>
          <w:rFonts w:ascii="Arial" w:hAnsi="Arial" w:cs="Arial"/>
          <w:vertAlign w:val="subscript"/>
          <w:lang w:val="en-US"/>
        </w:rPr>
        <w:t>2</w:t>
      </w:r>
      <w:r w:rsidR="0068520B" w:rsidRPr="00392661">
        <w:rPr>
          <w:rFonts w:ascii="Arial" w:hAnsi="Arial" w:cs="Arial"/>
          <w:lang w:val="en-US"/>
        </w:rPr>
        <w:t>O</w:t>
      </w:r>
      <w:r w:rsidR="0068520B" w:rsidRPr="00392661">
        <w:rPr>
          <w:rFonts w:ascii="Arial" w:hAnsi="Arial" w:cs="Arial"/>
          <w:vertAlign w:val="subscript"/>
          <w:lang w:val="en-US"/>
        </w:rPr>
        <w:t>3</w:t>
      </w:r>
      <w:r w:rsidR="0068520B" w:rsidRPr="00392661">
        <w:rPr>
          <w:rFonts w:ascii="Arial" w:hAnsi="Arial" w:cs="Arial"/>
          <w:lang w:val="en-US"/>
        </w:rPr>
        <w:t xml:space="preserve"> as a function of temperature under in situ EPO conditions. (C</w:t>
      </w:r>
      <w:r w:rsidR="0068520B" w:rsidRPr="00392661">
        <w:rPr>
          <w:rFonts w:ascii="Arial" w:hAnsi="Arial" w:cs="Arial"/>
          <w:vertAlign w:val="subscript"/>
          <w:lang w:val="en-US"/>
        </w:rPr>
        <w:t>2</w:t>
      </w:r>
      <w:r w:rsidR="0068520B" w:rsidRPr="00392661">
        <w:rPr>
          <w:rFonts w:ascii="Arial" w:hAnsi="Arial" w:cs="Arial"/>
          <w:lang w:val="en-US"/>
        </w:rPr>
        <w:t>H</w:t>
      </w:r>
      <w:r w:rsidR="0068520B" w:rsidRPr="00392661">
        <w:rPr>
          <w:rFonts w:ascii="Arial" w:hAnsi="Arial" w:cs="Arial"/>
          <w:vertAlign w:val="subscript"/>
          <w:lang w:val="en-US"/>
        </w:rPr>
        <w:t>4</w:t>
      </w:r>
      <w:r w:rsidR="0068520B" w:rsidRPr="00392661">
        <w:rPr>
          <w:rFonts w:ascii="Arial" w:hAnsi="Arial" w:cs="Arial"/>
          <w:lang w:val="en-US"/>
        </w:rPr>
        <w:t>:O</w:t>
      </w:r>
      <w:r w:rsidR="0068520B" w:rsidRPr="00392661">
        <w:rPr>
          <w:rFonts w:ascii="Arial" w:hAnsi="Arial" w:cs="Arial"/>
          <w:vertAlign w:val="subscript"/>
          <w:lang w:val="en-US"/>
        </w:rPr>
        <w:t>2</w:t>
      </w:r>
      <w:r w:rsidR="0068520B" w:rsidRPr="00392661">
        <w:rPr>
          <w:rFonts w:ascii="Arial" w:hAnsi="Arial" w:cs="Arial"/>
          <w:lang w:val="en-US"/>
        </w:rPr>
        <w:t>=2:1, 1 mbar, KE = 300 eV).</w:t>
      </w:r>
    </w:p>
    <w:p w14:paraId="54149D98" w14:textId="77777777" w:rsidR="00D31017" w:rsidRPr="00392661" w:rsidRDefault="00D31017">
      <w:pPr>
        <w:rPr>
          <w:rFonts w:ascii="Arial" w:hAnsi="Arial" w:cs="Arial"/>
          <w:lang w:val="en-US"/>
        </w:rPr>
      </w:pPr>
    </w:p>
    <w:p w14:paraId="6A849F3C" w14:textId="0699C484" w:rsidR="00D31017" w:rsidRPr="00392661" w:rsidRDefault="00D31017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258CB193" w14:textId="33987DB6" w:rsidR="006D594C" w:rsidRPr="00392661" w:rsidRDefault="00375613" w:rsidP="00392AAA">
      <w:pPr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16424593" wp14:editId="4668128E">
            <wp:extent cx="2471041" cy="4330460"/>
            <wp:effectExtent l="0" t="0" r="5715" b="0"/>
            <wp:docPr id="18303318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928" cy="435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3B51E" w14:textId="5B0EAB5F" w:rsidR="00D023CA" w:rsidRPr="00392661" w:rsidRDefault="006D594C" w:rsidP="00393954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DC3D09" w:rsidRPr="00392661">
        <w:rPr>
          <w:rFonts w:ascii="Arial" w:hAnsi="Arial" w:cs="Arial"/>
          <w:b/>
          <w:bCs/>
          <w:lang w:val="en-US"/>
        </w:rPr>
        <w:t>1</w:t>
      </w:r>
      <w:r w:rsidR="001C23C8" w:rsidRPr="00392661">
        <w:rPr>
          <w:rFonts w:ascii="Arial" w:hAnsi="Arial" w:cs="Arial"/>
          <w:b/>
          <w:bCs/>
          <w:lang w:val="en-US"/>
        </w:rPr>
        <w:t>1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130866" w:rsidRPr="00392661">
        <w:rPr>
          <w:rFonts w:ascii="Arial" w:hAnsi="Arial" w:cs="Arial"/>
          <w:lang w:val="en-US"/>
        </w:rPr>
        <w:t>A</w:t>
      </w:r>
      <w:r w:rsidR="00DF02E9" w:rsidRPr="00392661">
        <w:rPr>
          <w:rFonts w:ascii="Arial" w:hAnsi="Arial" w:cs="Arial"/>
          <w:lang w:val="en-US"/>
        </w:rPr>
        <w:t>g 3d</w:t>
      </w:r>
      <w:r w:rsidR="00130866" w:rsidRPr="00392661">
        <w:rPr>
          <w:rFonts w:ascii="Arial" w:hAnsi="Arial" w:cs="Arial"/>
          <w:lang w:val="en-US"/>
        </w:rPr>
        <w:t xml:space="preserve"> spectra </w:t>
      </w:r>
      <w:r w:rsidR="00C71199">
        <w:rPr>
          <w:rFonts w:ascii="Arial" w:hAnsi="Arial" w:cs="Arial" w:hint="eastAsia"/>
          <w:lang w:val="en-US"/>
        </w:rPr>
        <w:t xml:space="preserve">(normalized by intensity) </w:t>
      </w:r>
      <w:r w:rsidR="00130866" w:rsidRPr="007D1518">
        <w:rPr>
          <w:rFonts w:ascii="Arial" w:hAnsi="Arial" w:cs="Arial"/>
          <w:lang w:val="en-US"/>
        </w:rPr>
        <w:t xml:space="preserve">of </w:t>
      </w:r>
      <w:r w:rsidR="00130866" w:rsidRPr="00D2705B">
        <w:rPr>
          <w:rFonts w:ascii="Arial" w:hAnsi="Arial" w:cs="Arial"/>
          <w:lang w:val="en-US"/>
        </w:rPr>
        <w:t>Ag/Al</w:t>
      </w:r>
      <w:r w:rsidR="00130866" w:rsidRPr="00D2705B">
        <w:rPr>
          <w:rFonts w:ascii="Arial" w:hAnsi="Arial" w:cs="Arial"/>
          <w:vertAlign w:val="subscript"/>
          <w:lang w:val="en-US"/>
        </w:rPr>
        <w:t>2</w:t>
      </w:r>
      <w:r w:rsidR="00130866" w:rsidRPr="00D2705B">
        <w:rPr>
          <w:rFonts w:ascii="Arial" w:hAnsi="Arial" w:cs="Arial"/>
          <w:lang w:val="en-US"/>
        </w:rPr>
        <w:t>O</w:t>
      </w:r>
      <w:r w:rsidR="00130866" w:rsidRPr="00D2705B">
        <w:rPr>
          <w:rFonts w:ascii="Arial" w:hAnsi="Arial" w:cs="Arial"/>
          <w:vertAlign w:val="subscript"/>
          <w:lang w:val="en-US"/>
        </w:rPr>
        <w:t>3</w:t>
      </w:r>
      <w:r w:rsidR="00130866" w:rsidRPr="00D2705B">
        <w:rPr>
          <w:rFonts w:ascii="Arial" w:hAnsi="Arial" w:cs="Arial"/>
          <w:lang w:val="en-US"/>
        </w:rPr>
        <w:t xml:space="preserve"> </w:t>
      </w:r>
      <w:r w:rsidR="0021067E" w:rsidRPr="007D1518">
        <w:rPr>
          <w:rFonts w:ascii="Arial" w:hAnsi="Arial" w:cs="Arial"/>
          <w:lang w:val="en-US"/>
        </w:rPr>
        <w:t>collected</w:t>
      </w:r>
      <w:r w:rsidR="0021067E" w:rsidRPr="00392661">
        <w:rPr>
          <w:rFonts w:ascii="Arial" w:hAnsi="Arial" w:cs="Arial"/>
          <w:lang w:val="en-US"/>
        </w:rPr>
        <w:t xml:space="preserve"> at different temperatures during exposure to a C</w:t>
      </w:r>
      <w:r w:rsidR="0021067E" w:rsidRPr="00392661">
        <w:rPr>
          <w:rFonts w:ascii="Arial" w:hAnsi="Arial" w:cs="Arial"/>
          <w:vertAlign w:val="subscript"/>
          <w:lang w:val="en-US"/>
        </w:rPr>
        <w:t>2</w:t>
      </w:r>
      <w:r w:rsidR="0021067E" w:rsidRPr="00392661">
        <w:rPr>
          <w:rFonts w:ascii="Arial" w:hAnsi="Arial" w:cs="Arial"/>
          <w:lang w:val="en-US"/>
        </w:rPr>
        <w:t>H</w:t>
      </w:r>
      <w:r w:rsidR="0021067E" w:rsidRPr="00392661">
        <w:rPr>
          <w:rFonts w:ascii="Arial" w:hAnsi="Arial" w:cs="Arial"/>
          <w:vertAlign w:val="subscript"/>
          <w:lang w:val="en-US"/>
        </w:rPr>
        <w:t>4</w:t>
      </w:r>
      <w:r w:rsidR="0021067E" w:rsidRPr="00392661">
        <w:rPr>
          <w:rFonts w:ascii="Arial" w:hAnsi="Arial" w:cs="Arial"/>
          <w:lang w:val="en-US"/>
        </w:rPr>
        <w:t>:O</w:t>
      </w:r>
      <w:r w:rsidR="0021067E" w:rsidRPr="00392661">
        <w:rPr>
          <w:rFonts w:ascii="Arial" w:hAnsi="Arial" w:cs="Arial"/>
          <w:vertAlign w:val="subscript"/>
          <w:lang w:val="en-US"/>
        </w:rPr>
        <w:t>2</w:t>
      </w:r>
      <w:r w:rsidR="0021067E" w:rsidRPr="00392661">
        <w:rPr>
          <w:rFonts w:ascii="Arial" w:hAnsi="Arial" w:cs="Arial"/>
          <w:lang w:val="en-US"/>
        </w:rPr>
        <w:t xml:space="preserve"> (2:1) gas mixture (1 mbar), in the absence (lighter curves) and presence (darker curves) of 2 ppm vinyl chloride (KE=300 eV). The dash</w:t>
      </w:r>
      <w:r w:rsidR="00644AF5" w:rsidRPr="00392661">
        <w:rPr>
          <w:rFonts w:ascii="Arial" w:hAnsi="Arial" w:cs="Arial"/>
          <w:lang w:val="en-US"/>
        </w:rPr>
        <w:t>ed</w:t>
      </w:r>
      <w:r w:rsidR="0021067E" w:rsidRPr="00392661">
        <w:rPr>
          <w:rFonts w:ascii="Arial" w:hAnsi="Arial" w:cs="Arial"/>
          <w:lang w:val="en-US"/>
        </w:rPr>
        <w:t xml:space="preserve"> lines </w:t>
      </w:r>
      <w:r w:rsidR="00644AF5" w:rsidRPr="00392661">
        <w:rPr>
          <w:rFonts w:ascii="Arial" w:hAnsi="Arial" w:cs="Arial"/>
          <w:lang w:val="en-US"/>
        </w:rPr>
        <w:t>represent</w:t>
      </w:r>
      <w:r w:rsidR="0021067E" w:rsidRPr="00392661">
        <w:rPr>
          <w:rFonts w:ascii="Arial" w:hAnsi="Arial" w:cs="Arial"/>
          <w:lang w:val="en-US"/>
        </w:rPr>
        <w:t xml:space="preserve"> reference spectra acquired at 40</w:t>
      </w:r>
      <w:r w:rsidR="0021067E" w:rsidRPr="00834851">
        <w:rPr>
          <w:rFonts w:ascii="Arial" w:hAnsi="Arial" w:cs="Arial"/>
          <w:lang w:val="en-US"/>
        </w:rPr>
        <w:t>0</w:t>
      </w:r>
      <w:r w:rsidR="00F77412" w:rsidRPr="00834851">
        <w:rPr>
          <w:rFonts w:ascii="Arial" w:hAnsi="Arial" w:cs="Arial"/>
          <w:lang w:val="en-US"/>
        </w:rPr>
        <w:t xml:space="preserve"> </w:t>
      </w:r>
      <w:r w:rsidR="00834851" w:rsidRPr="00834851">
        <w:rPr>
          <w:rFonts w:ascii="Arial" w:hAnsi="Arial" w:cs="Arial"/>
          <w:lang w:val="en-US"/>
        </w:rPr>
        <w:t>º</w:t>
      </w:r>
      <w:r w:rsidR="0021067E" w:rsidRPr="00834851">
        <w:rPr>
          <w:rFonts w:ascii="Arial" w:hAnsi="Arial" w:cs="Arial"/>
          <w:lang w:val="en-US"/>
        </w:rPr>
        <w:t>C</w:t>
      </w:r>
      <w:r w:rsidR="0021067E" w:rsidRPr="00392661">
        <w:rPr>
          <w:rFonts w:ascii="Arial" w:hAnsi="Arial" w:cs="Arial"/>
          <w:lang w:val="en-US"/>
        </w:rPr>
        <w:t xml:space="preserve"> </w:t>
      </w:r>
      <w:r w:rsidR="00644AF5" w:rsidRPr="00392661">
        <w:rPr>
          <w:rFonts w:ascii="Arial" w:hAnsi="Arial" w:cs="Arial"/>
          <w:lang w:val="en-US"/>
        </w:rPr>
        <w:t>without</w:t>
      </w:r>
      <w:r w:rsidR="0021067E" w:rsidRPr="00392661">
        <w:rPr>
          <w:rFonts w:ascii="Arial" w:hAnsi="Arial" w:cs="Arial"/>
          <w:lang w:val="en-US"/>
        </w:rPr>
        <w:t xml:space="preserve"> VC.</w:t>
      </w:r>
      <w:r w:rsidR="00D023CA" w:rsidRPr="00392661">
        <w:rPr>
          <w:rFonts w:ascii="Arial" w:hAnsi="Arial" w:cs="Arial"/>
          <w:lang w:val="en-US"/>
        </w:rPr>
        <w:br w:type="page"/>
      </w:r>
    </w:p>
    <w:p w14:paraId="4B0B1403" w14:textId="2CD14D2A" w:rsidR="0020667D" w:rsidRPr="00392661" w:rsidRDefault="009166C1" w:rsidP="0020667D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3942D1C5" wp14:editId="0311E4C1">
            <wp:extent cx="5092715" cy="4905955"/>
            <wp:effectExtent l="0" t="0" r="0" b="9525"/>
            <wp:docPr id="78625428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377" cy="490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939D" w14:textId="6EE35297" w:rsidR="004756D0" w:rsidRPr="00392661" w:rsidRDefault="0020667D" w:rsidP="004756D0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12.</w:t>
      </w:r>
      <w:r w:rsidRPr="00392661">
        <w:rPr>
          <w:rFonts w:ascii="Arial" w:hAnsi="Arial" w:cs="Arial"/>
          <w:lang w:val="en-US"/>
        </w:rPr>
        <w:t xml:space="preserve"> Ag 3d peaks evolution of Ag/Al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O</w:t>
      </w:r>
      <w:r w:rsidRPr="00392661">
        <w:rPr>
          <w:rFonts w:ascii="Arial" w:hAnsi="Arial" w:cs="Arial"/>
          <w:vertAlign w:val="subscript"/>
          <w:lang w:val="en-US"/>
        </w:rPr>
        <w:t>3</w:t>
      </w:r>
      <w:r w:rsidRPr="00392661">
        <w:rPr>
          <w:rFonts w:ascii="Arial" w:hAnsi="Arial" w:cs="Arial"/>
          <w:lang w:val="en-US"/>
        </w:rPr>
        <w:t xml:space="preserve"> </w:t>
      </w:r>
      <w:r w:rsidR="004756D0" w:rsidRPr="00392661">
        <w:rPr>
          <w:rFonts w:ascii="Arial" w:hAnsi="Arial" w:cs="Arial"/>
          <w:lang w:val="en-US"/>
        </w:rPr>
        <w:t>acquired at a kinetic energy of 300 eV while exposing the sample to a C</w:t>
      </w:r>
      <w:r w:rsidR="004756D0" w:rsidRPr="00392661">
        <w:rPr>
          <w:rFonts w:ascii="Arial" w:hAnsi="Arial" w:cs="Arial"/>
          <w:vertAlign w:val="subscript"/>
          <w:lang w:val="en-US"/>
        </w:rPr>
        <w:t>2</w:t>
      </w:r>
      <w:r w:rsidR="004756D0" w:rsidRPr="00392661">
        <w:rPr>
          <w:rFonts w:ascii="Arial" w:hAnsi="Arial" w:cs="Arial"/>
          <w:lang w:val="en-US"/>
        </w:rPr>
        <w:t>H</w:t>
      </w:r>
      <w:r w:rsidR="004756D0" w:rsidRPr="00392661">
        <w:rPr>
          <w:rFonts w:ascii="Arial" w:hAnsi="Arial" w:cs="Arial"/>
          <w:vertAlign w:val="subscript"/>
          <w:lang w:val="en-US"/>
        </w:rPr>
        <w:t>4</w:t>
      </w:r>
      <w:r w:rsidR="004756D0" w:rsidRPr="00392661">
        <w:rPr>
          <w:rFonts w:ascii="Arial" w:hAnsi="Arial" w:cs="Arial"/>
          <w:lang w:val="en-US"/>
        </w:rPr>
        <w:t>:O</w:t>
      </w:r>
      <w:r w:rsidR="004756D0" w:rsidRPr="00392661">
        <w:rPr>
          <w:rFonts w:ascii="Arial" w:hAnsi="Arial" w:cs="Arial"/>
          <w:vertAlign w:val="subscript"/>
          <w:lang w:val="en-US"/>
        </w:rPr>
        <w:t>2</w:t>
      </w:r>
      <w:r w:rsidR="004756D0" w:rsidRPr="00392661">
        <w:rPr>
          <w:rFonts w:ascii="Arial" w:hAnsi="Arial" w:cs="Arial"/>
          <w:lang w:val="en-US"/>
        </w:rPr>
        <w:t xml:space="preserve"> (2:1) mixture at 1 mbar </w:t>
      </w:r>
      <w:r w:rsidR="004756D0" w:rsidRPr="00065E91">
        <w:rPr>
          <w:rFonts w:ascii="Arial" w:hAnsi="Arial" w:cs="Arial"/>
          <w:b/>
          <w:bCs/>
          <w:lang w:val="en-US"/>
        </w:rPr>
        <w:t>a</w:t>
      </w:r>
      <w:r w:rsidR="004756D0" w:rsidRPr="00393954">
        <w:rPr>
          <w:rFonts w:ascii="Arial" w:hAnsi="Arial" w:cs="Arial"/>
          <w:b/>
          <w:bCs/>
          <w:lang w:val="en-US"/>
        </w:rPr>
        <w:t>,</w:t>
      </w:r>
      <w:r w:rsidR="004756D0" w:rsidRPr="00392661">
        <w:rPr>
          <w:rFonts w:ascii="Arial" w:hAnsi="Arial" w:cs="Arial"/>
          <w:lang w:val="en-US"/>
        </w:rPr>
        <w:t xml:space="preserve"> in the absence and </w:t>
      </w:r>
      <w:r w:rsidR="004756D0" w:rsidRPr="00065E91">
        <w:rPr>
          <w:rFonts w:ascii="Arial" w:hAnsi="Arial" w:cs="Arial"/>
          <w:b/>
          <w:bCs/>
          <w:lang w:val="en-US"/>
        </w:rPr>
        <w:t>b</w:t>
      </w:r>
      <w:r w:rsidR="004756D0" w:rsidRPr="00393954">
        <w:rPr>
          <w:rFonts w:ascii="Arial" w:hAnsi="Arial" w:cs="Arial"/>
          <w:b/>
          <w:bCs/>
          <w:lang w:val="en-US"/>
        </w:rPr>
        <w:t>,</w:t>
      </w:r>
      <w:r w:rsidR="004756D0" w:rsidRPr="00392661">
        <w:rPr>
          <w:rFonts w:ascii="Arial" w:hAnsi="Arial" w:cs="Arial"/>
          <w:lang w:val="en-US"/>
        </w:rPr>
        <w:t xml:space="preserve"> in the presence of 2 ppm </w:t>
      </w:r>
      <w:r w:rsidR="00D701D8" w:rsidRPr="00392661">
        <w:rPr>
          <w:rFonts w:ascii="Arial" w:hAnsi="Arial" w:cs="Arial"/>
          <w:lang w:val="en-US"/>
        </w:rPr>
        <w:t>vinyl chloride</w:t>
      </w:r>
      <w:r w:rsidR="004756D0" w:rsidRPr="00392661">
        <w:rPr>
          <w:rFonts w:ascii="Arial" w:hAnsi="Arial" w:cs="Arial"/>
          <w:lang w:val="en-US"/>
        </w:rPr>
        <w:t xml:space="preserve"> over a temperature range of 150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4756D0" w:rsidRPr="00392661">
        <w:rPr>
          <w:rFonts w:ascii="Arial" w:hAnsi="Arial" w:cs="Arial"/>
          <w:lang w:val="en-US"/>
        </w:rPr>
        <w:t>°C to 400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4756D0" w:rsidRPr="00392661">
        <w:rPr>
          <w:rFonts w:ascii="Arial" w:hAnsi="Arial" w:cs="Arial"/>
          <w:lang w:val="en-US"/>
        </w:rPr>
        <w:t>°C. The fitting parameters are listed in Supplementary Table 5.</w:t>
      </w:r>
    </w:p>
    <w:p w14:paraId="2DD2FFEB" w14:textId="77777777" w:rsidR="006336DD" w:rsidRPr="00392661" w:rsidRDefault="006336DD" w:rsidP="0020667D">
      <w:pPr>
        <w:jc w:val="both"/>
        <w:rPr>
          <w:rFonts w:ascii="Arial" w:hAnsi="Arial" w:cs="Arial"/>
          <w:lang w:val="en-US"/>
        </w:rPr>
      </w:pPr>
    </w:p>
    <w:p w14:paraId="1113CAC4" w14:textId="712D32F1" w:rsidR="00FE78EA" w:rsidRPr="00392661" w:rsidRDefault="002A2653" w:rsidP="00FE78EA">
      <w:pPr>
        <w:spacing w:before="120" w:after="120"/>
        <w:jc w:val="center"/>
        <w:rPr>
          <w:rFonts w:ascii="Arial" w:hAnsi="Arial" w:cs="Arial"/>
          <w:b/>
          <w:lang w:val="en-US"/>
        </w:rPr>
      </w:pPr>
      <w:bookmarkStart w:id="9" w:name="OLE_LINK9"/>
      <w:bookmarkStart w:id="10" w:name="OLE_LINK8"/>
      <w:bookmarkStart w:id="11" w:name="OLE_LINK5"/>
      <w:r w:rsidRPr="00392661">
        <w:rPr>
          <w:rFonts w:ascii="Arial" w:hAnsi="Arial" w:cs="Arial"/>
          <w:b/>
          <w:lang w:val="en-US"/>
        </w:rPr>
        <w:t>Supplementary</w:t>
      </w:r>
      <w:bookmarkEnd w:id="9"/>
      <w:r w:rsidRPr="00392661">
        <w:rPr>
          <w:rFonts w:ascii="Arial" w:hAnsi="Arial" w:cs="Arial"/>
          <w:b/>
          <w:lang w:val="en-US"/>
        </w:rPr>
        <w:t xml:space="preserve"> </w:t>
      </w:r>
      <w:r w:rsidR="00FE78EA" w:rsidRPr="00392661">
        <w:rPr>
          <w:rFonts w:ascii="Arial" w:hAnsi="Arial" w:cs="Arial"/>
          <w:b/>
          <w:lang w:val="en-US"/>
        </w:rPr>
        <w:t xml:space="preserve">Table </w:t>
      </w:r>
      <w:r w:rsidR="00E660C1" w:rsidRPr="00392661">
        <w:rPr>
          <w:rFonts w:ascii="Arial" w:hAnsi="Arial" w:cs="Arial"/>
          <w:b/>
          <w:lang w:val="en-US"/>
        </w:rPr>
        <w:t>5</w:t>
      </w:r>
      <w:r w:rsidR="00FE78EA" w:rsidRPr="00392661">
        <w:rPr>
          <w:rFonts w:ascii="Arial" w:hAnsi="Arial" w:cs="Arial"/>
          <w:b/>
          <w:lang w:val="en-US"/>
        </w:rPr>
        <w:t>. Fitting parameters of Ag 3d peaks (KE=300 eV).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0"/>
        <w:gridCol w:w="1170"/>
        <w:gridCol w:w="1530"/>
        <w:gridCol w:w="2160"/>
        <w:gridCol w:w="3446"/>
      </w:tblGrid>
      <w:tr w:rsidR="00981112" w:rsidRPr="00392661" w14:paraId="1D054583" w14:textId="0F92E25A" w:rsidTr="00393954">
        <w:trPr>
          <w:jc w:val="center"/>
        </w:trPr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3F566CBD" w14:textId="77777777" w:rsidR="00981112" w:rsidRPr="00392661" w:rsidRDefault="00981112" w:rsidP="00BF339D">
            <w:pPr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14:paraId="71965697" w14:textId="77777777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2F84C715" w14:textId="77777777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13D63D95" w14:textId="77777777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  <w:tc>
          <w:tcPr>
            <w:tcW w:w="3446" w:type="dxa"/>
            <w:tcBorders>
              <w:top w:val="single" w:sz="4" w:space="0" w:color="auto"/>
              <w:bottom w:val="single" w:sz="4" w:space="0" w:color="auto"/>
            </w:tcBorders>
          </w:tcPr>
          <w:p w14:paraId="11024B60" w14:textId="593D1804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Assignment</w:t>
            </w:r>
          </w:p>
        </w:tc>
      </w:tr>
      <w:tr w:rsidR="00981112" w:rsidRPr="00392661" w14:paraId="56AB9344" w14:textId="20124997" w:rsidTr="00393954">
        <w:trPr>
          <w:jc w:val="center"/>
        </w:trPr>
        <w:tc>
          <w:tcPr>
            <w:tcW w:w="720" w:type="dxa"/>
            <w:tcBorders>
              <w:top w:val="single" w:sz="4" w:space="0" w:color="auto"/>
            </w:tcBorders>
          </w:tcPr>
          <w:p w14:paraId="6E4877E5" w14:textId="50C2423B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Ag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0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14:paraId="6D2C8D11" w14:textId="4E2C1CD0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368.3</w:t>
            </w:r>
          </w:p>
        </w:tc>
        <w:tc>
          <w:tcPr>
            <w:tcW w:w="1530" w:type="dxa"/>
            <w:tcBorders>
              <w:top w:val="single" w:sz="4" w:space="0" w:color="auto"/>
            </w:tcBorders>
          </w:tcPr>
          <w:p w14:paraId="612CAF33" w14:textId="2E58583A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1.0</w:t>
            </w:r>
          </w:p>
        </w:tc>
        <w:tc>
          <w:tcPr>
            <w:tcW w:w="2160" w:type="dxa"/>
            <w:tcBorders>
              <w:top w:val="single" w:sz="4" w:space="0" w:color="auto"/>
            </w:tcBorders>
          </w:tcPr>
          <w:p w14:paraId="0A4A1245" w14:textId="5184D42E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9%</w:t>
            </w:r>
          </w:p>
        </w:tc>
        <w:tc>
          <w:tcPr>
            <w:tcW w:w="3446" w:type="dxa"/>
            <w:tcBorders>
              <w:top w:val="single" w:sz="4" w:space="0" w:color="auto"/>
            </w:tcBorders>
          </w:tcPr>
          <w:p w14:paraId="789DE3AB" w14:textId="2C94E5F3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Metallic Ag</w:t>
            </w:r>
          </w:p>
        </w:tc>
      </w:tr>
      <w:tr w:rsidR="00981112" w:rsidRPr="00392661" w14:paraId="0DFA1C48" w14:textId="5C3411B4" w:rsidTr="00393954">
        <w:trPr>
          <w:jc w:val="center"/>
        </w:trPr>
        <w:tc>
          <w:tcPr>
            <w:tcW w:w="720" w:type="dxa"/>
          </w:tcPr>
          <w:p w14:paraId="0F3D8C5F" w14:textId="610F8E55" w:rsidR="00981112" w:rsidRPr="007D1518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D2705B">
              <w:rPr>
                <w:rFonts w:ascii="Arial" w:hAnsi="Arial" w:cs="Arial"/>
                <w:sz w:val="20"/>
              </w:rPr>
              <w:t>Ag</w:t>
            </w:r>
            <w:r w:rsidR="00164BC8" w:rsidRPr="007D1518">
              <w:rPr>
                <w:rFonts w:ascii="Arial" w:eastAsia="Times New Roman" w:hAnsi="Arial" w:cs="Arial"/>
                <w:vertAlign w:val="subscript"/>
                <w:lang w:val="en-US"/>
              </w:rPr>
              <w:t>α+β</w:t>
            </w:r>
          </w:p>
        </w:tc>
        <w:tc>
          <w:tcPr>
            <w:tcW w:w="1170" w:type="dxa"/>
          </w:tcPr>
          <w:p w14:paraId="473EC4DF" w14:textId="73B728C7" w:rsidR="00981112" w:rsidRPr="007D1518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7D1518">
              <w:rPr>
                <w:rFonts w:ascii="Arial" w:hAnsi="Arial" w:cs="Arial"/>
                <w:sz w:val="20"/>
              </w:rPr>
              <w:t>367.4</w:t>
            </w:r>
          </w:p>
        </w:tc>
        <w:tc>
          <w:tcPr>
            <w:tcW w:w="1530" w:type="dxa"/>
          </w:tcPr>
          <w:p w14:paraId="4E1366DE" w14:textId="67E5610C" w:rsidR="00981112" w:rsidRPr="007D1518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7D1518">
              <w:rPr>
                <w:rFonts w:ascii="Arial" w:hAnsi="Arial" w:cs="Arial"/>
                <w:sz w:val="20"/>
              </w:rPr>
              <w:t>1.0</w:t>
            </w:r>
          </w:p>
        </w:tc>
        <w:tc>
          <w:tcPr>
            <w:tcW w:w="2160" w:type="dxa"/>
          </w:tcPr>
          <w:p w14:paraId="595E33E7" w14:textId="37614CFD" w:rsidR="00981112" w:rsidRPr="007D1518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7D1518">
              <w:rPr>
                <w:rFonts w:ascii="Arial" w:hAnsi="Arial" w:cs="Arial"/>
                <w:sz w:val="20"/>
              </w:rPr>
              <w:t>9%</w:t>
            </w:r>
          </w:p>
        </w:tc>
        <w:tc>
          <w:tcPr>
            <w:tcW w:w="3446" w:type="dxa"/>
          </w:tcPr>
          <w:p w14:paraId="54980686" w14:textId="40DF53DA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7D1518">
              <w:rPr>
                <w:rFonts w:ascii="Arial" w:hAnsi="Arial" w:cs="Arial"/>
                <w:sz w:val="20"/>
              </w:rPr>
              <w:t xml:space="preserve">Surface </w:t>
            </w:r>
            <w:proofErr w:type="spellStart"/>
            <w:r w:rsidRPr="007D1518">
              <w:rPr>
                <w:rFonts w:ascii="Arial" w:hAnsi="Arial" w:cs="Arial"/>
                <w:sz w:val="20"/>
              </w:rPr>
              <w:t>silver</w:t>
            </w:r>
            <w:proofErr w:type="spellEnd"/>
            <w:r w:rsidRPr="007D1518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7D1518">
              <w:rPr>
                <w:rFonts w:ascii="Arial" w:hAnsi="Arial" w:cs="Arial"/>
                <w:sz w:val="20"/>
              </w:rPr>
              <w:t>oxide</w:t>
            </w:r>
            <w:proofErr w:type="spellEnd"/>
          </w:p>
        </w:tc>
      </w:tr>
      <w:tr w:rsidR="00981112" w:rsidRPr="00A66C7E" w14:paraId="3C27FF7C" w14:textId="673F1E3D" w:rsidTr="00393954">
        <w:trPr>
          <w:jc w:val="center"/>
        </w:trPr>
        <w:tc>
          <w:tcPr>
            <w:tcW w:w="720" w:type="dxa"/>
          </w:tcPr>
          <w:p w14:paraId="4F1BB732" w14:textId="70C81746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Ag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γ</w:t>
            </w:r>
            <w:proofErr w:type="spellEnd"/>
          </w:p>
        </w:tc>
        <w:tc>
          <w:tcPr>
            <w:tcW w:w="1170" w:type="dxa"/>
          </w:tcPr>
          <w:p w14:paraId="754FC61D" w14:textId="03BD68ED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368.9</w:t>
            </w:r>
          </w:p>
        </w:tc>
        <w:tc>
          <w:tcPr>
            <w:tcW w:w="1530" w:type="dxa"/>
          </w:tcPr>
          <w:p w14:paraId="10703548" w14:textId="6BF3D152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1.0</w:t>
            </w:r>
          </w:p>
        </w:tc>
        <w:tc>
          <w:tcPr>
            <w:tcW w:w="2160" w:type="dxa"/>
          </w:tcPr>
          <w:p w14:paraId="3BB8D09E" w14:textId="0CD7DD9A" w:rsidR="00981112" w:rsidRPr="00392661" w:rsidRDefault="00981112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9%</w:t>
            </w:r>
          </w:p>
        </w:tc>
        <w:tc>
          <w:tcPr>
            <w:tcW w:w="3446" w:type="dxa"/>
          </w:tcPr>
          <w:p w14:paraId="7B780903" w14:textId="59891A01" w:rsidR="00981112" w:rsidRPr="00393954" w:rsidRDefault="00981112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3954">
              <w:rPr>
                <w:rFonts w:ascii="Arial" w:hAnsi="Arial" w:cs="Arial"/>
                <w:sz w:val="20"/>
                <w:lang w:val="en-US"/>
              </w:rPr>
              <w:t xml:space="preserve">Ag species </w:t>
            </w:r>
            <w:r w:rsidRPr="00392661">
              <w:rPr>
                <w:rFonts w:ascii="Arial" w:hAnsi="Arial" w:cs="Arial"/>
                <w:sz w:val="20"/>
                <w:lang w:val="en-US"/>
              </w:rPr>
              <w:t>coordinated</w:t>
            </w:r>
            <w:r w:rsidRPr="00393954">
              <w:rPr>
                <w:rFonts w:ascii="Arial" w:hAnsi="Arial" w:cs="Arial"/>
                <w:sz w:val="20"/>
                <w:lang w:val="en-US"/>
              </w:rPr>
              <w:t xml:space="preserve"> to </w:t>
            </w:r>
            <w:proofErr w:type="spellStart"/>
            <w:r w:rsidRPr="00393954">
              <w:rPr>
                <w:rFonts w:ascii="Arial" w:hAnsi="Arial" w:cs="Arial"/>
                <w:sz w:val="20"/>
                <w:lang w:val="en-US"/>
              </w:rPr>
              <w:t>C</w:t>
            </w:r>
            <w:r w:rsidRPr="00392661">
              <w:rPr>
                <w:rFonts w:ascii="Arial" w:hAnsi="Arial" w:cs="Arial"/>
                <w:sz w:val="20"/>
                <w:lang w:val="en-US"/>
              </w:rPr>
              <w:t>H</w:t>
            </w:r>
            <w:r w:rsidRPr="00393954">
              <w:rPr>
                <w:rFonts w:ascii="Arial" w:hAnsi="Arial" w:cs="Arial"/>
                <w:sz w:val="20"/>
                <w:vertAlign w:val="subscript"/>
                <w:lang w:val="en-US"/>
              </w:rPr>
              <w:t>y</w:t>
            </w:r>
            <w:proofErr w:type="spellEnd"/>
            <w:r w:rsidRPr="00392661">
              <w:rPr>
                <w:rFonts w:ascii="Arial" w:hAnsi="Arial" w:cs="Arial"/>
                <w:sz w:val="20"/>
                <w:lang w:val="en-US"/>
              </w:rPr>
              <w:t xml:space="preserve"> </w:t>
            </w:r>
          </w:p>
        </w:tc>
      </w:tr>
    </w:tbl>
    <w:p w14:paraId="0F8DE7C5" w14:textId="77777777" w:rsidR="00FE78EA" w:rsidRPr="00392661" w:rsidRDefault="00FE78EA" w:rsidP="00FE78EA">
      <w:pPr>
        <w:jc w:val="both"/>
        <w:rPr>
          <w:rFonts w:ascii="Arial" w:hAnsi="Arial" w:cs="Arial"/>
          <w:lang w:val="en-US"/>
        </w:rPr>
      </w:pPr>
    </w:p>
    <w:bookmarkEnd w:id="10"/>
    <w:p w14:paraId="1BEB905A" w14:textId="77777777" w:rsidR="00FE78EA" w:rsidRPr="00392661" w:rsidRDefault="00FE78EA" w:rsidP="004B111F">
      <w:pPr>
        <w:jc w:val="both"/>
        <w:rPr>
          <w:rFonts w:ascii="Arial" w:hAnsi="Arial" w:cs="Arial"/>
          <w:lang w:val="en-US"/>
        </w:rPr>
      </w:pPr>
    </w:p>
    <w:bookmarkEnd w:id="11"/>
    <w:p w14:paraId="31BCA61B" w14:textId="77777777" w:rsidR="00D023CA" w:rsidRPr="00392661" w:rsidRDefault="00D023CA" w:rsidP="004B111F">
      <w:pPr>
        <w:jc w:val="both"/>
        <w:rPr>
          <w:rFonts w:ascii="Arial" w:hAnsi="Arial" w:cs="Arial"/>
          <w:lang w:val="en-US"/>
        </w:rPr>
      </w:pPr>
    </w:p>
    <w:p w14:paraId="206633CE" w14:textId="0BDE33D7" w:rsidR="00D023CA" w:rsidRPr="00392661" w:rsidRDefault="00D023CA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4E8C10F7" w14:textId="3401F958" w:rsidR="0020667D" w:rsidRPr="00392661" w:rsidRDefault="00CB2904" w:rsidP="0020667D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0FEF510" wp14:editId="2A8FCF75">
            <wp:extent cx="5731510" cy="2145030"/>
            <wp:effectExtent l="0" t="0" r="2540" b="7620"/>
            <wp:docPr id="176712467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A58D" w14:textId="184CA853" w:rsidR="0020667D" w:rsidRPr="00392661" w:rsidRDefault="0020667D" w:rsidP="0020667D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13.</w:t>
      </w:r>
      <w:r w:rsidRPr="00392661">
        <w:rPr>
          <w:rFonts w:ascii="Arial" w:hAnsi="Arial" w:cs="Arial"/>
          <w:lang w:val="en-US"/>
        </w:rPr>
        <w:t xml:space="preserve"> Fractions of different Ag species on Ag/Ag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O</w:t>
      </w:r>
      <w:r w:rsidRPr="00392661">
        <w:rPr>
          <w:rFonts w:ascii="Arial" w:hAnsi="Arial" w:cs="Arial"/>
          <w:vertAlign w:val="subscript"/>
          <w:lang w:val="en-US"/>
        </w:rPr>
        <w:t>3</w:t>
      </w:r>
      <w:r w:rsidRPr="00392661">
        <w:rPr>
          <w:rFonts w:ascii="Arial" w:hAnsi="Arial" w:cs="Arial"/>
          <w:lang w:val="en-US"/>
        </w:rPr>
        <w:t xml:space="preserve"> as a function of temperature under in situ EPO conditions. (C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H</w:t>
      </w:r>
      <w:r w:rsidRPr="00392661">
        <w:rPr>
          <w:rFonts w:ascii="Arial" w:hAnsi="Arial" w:cs="Arial"/>
          <w:vertAlign w:val="subscript"/>
          <w:lang w:val="en-US"/>
        </w:rPr>
        <w:t>4</w:t>
      </w:r>
      <w:r w:rsidRPr="00392661">
        <w:rPr>
          <w:rFonts w:ascii="Arial" w:hAnsi="Arial" w:cs="Arial"/>
          <w:lang w:val="en-US"/>
        </w:rPr>
        <w:t>:O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=2:1, 1 mbar, KE = 300 eV).</w:t>
      </w:r>
    </w:p>
    <w:p w14:paraId="63479E86" w14:textId="77777777" w:rsidR="00EE0BF9" w:rsidRPr="00392661" w:rsidRDefault="00EE0BF9" w:rsidP="00D023CA">
      <w:pPr>
        <w:jc w:val="both"/>
        <w:rPr>
          <w:rFonts w:ascii="Arial" w:hAnsi="Arial" w:cs="Arial"/>
          <w:lang w:val="en-US"/>
        </w:rPr>
      </w:pPr>
    </w:p>
    <w:p w14:paraId="7A627B54" w14:textId="77777777" w:rsidR="004B111F" w:rsidRPr="00392661" w:rsidRDefault="004B111F" w:rsidP="006D594C">
      <w:pPr>
        <w:jc w:val="center"/>
        <w:rPr>
          <w:rFonts w:ascii="Arial" w:hAnsi="Arial" w:cs="Arial"/>
          <w:lang w:val="en-US"/>
        </w:rPr>
      </w:pPr>
    </w:p>
    <w:p w14:paraId="7937A56F" w14:textId="03E6BBAB" w:rsidR="006D594C" w:rsidRPr="00392661" w:rsidRDefault="006D594C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7DEC0B48" w14:textId="0134C735" w:rsidR="00BC2B85" w:rsidRPr="00392661" w:rsidRDefault="00BC2B85" w:rsidP="006D594C">
      <w:pPr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31A62A03" wp14:editId="52B35F9E">
            <wp:extent cx="3027872" cy="4025550"/>
            <wp:effectExtent l="0" t="0" r="1270" b="0"/>
            <wp:docPr id="12660215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33" cy="40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DCA00" w14:textId="11781C7C" w:rsidR="003D122E" w:rsidRPr="00392661" w:rsidRDefault="006D594C" w:rsidP="003D122E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6B695E" w:rsidRPr="00392661">
        <w:rPr>
          <w:rFonts w:ascii="Arial" w:hAnsi="Arial" w:cs="Arial"/>
          <w:b/>
          <w:bCs/>
          <w:lang w:val="en-US"/>
        </w:rPr>
        <w:t>1</w:t>
      </w:r>
      <w:r w:rsidR="001C23C8" w:rsidRPr="00392661">
        <w:rPr>
          <w:rFonts w:ascii="Arial" w:hAnsi="Arial" w:cs="Arial"/>
          <w:b/>
          <w:bCs/>
          <w:lang w:val="en-US"/>
        </w:rPr>
        <w:t>4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3D122E" w:rsidRPr="00392661">
        <w:rPr>
          <w:rFonts w:ascii="Arial" w:hAnsi="Arial" w:cs="Arial"/>
          <w:lang w:val="en-US"/>
        </w:rPr>
        <w:t>Cl 2p spectra of Ag/Al</w:t>
      </w:r>
      <w:r w:rsidR="003D122E" w:rsidRPr="00392661">
        <w:rPr>
          <w:rFonts w:ascii="Arial" w:hAnsi="Arial" w:cs="Arial"/>
          <w:vertAlign w:val="subscript"/>
          <w:lang w:val="en-US"/>
        </w:rPr>
        <w:t>2</w:t>
      </w:r>
      <w:r w:rsidR="003D122E" w:rsidRPr="00392661">
        <w:rPr>
          <w:rFonts w:ascii="Arial" w:hAnsi="Arial" w:cs="Arial"/>
          <w:lang w:val="en-US"/>
        </w:rPr>
        <w:t>O</w:t>
      </w:r>
      <w:r w:rsidR="003D122E" w:rsidRPr="00392661">
        <w:rPr>
          <w:rFonts w:ascii="Arial" w:hAnsi="Arial" w:cs="Arial"/>
          <w:vertAlign w:val="subscript"/>
          <w:lang w:val="en-US"/>
        </w:rPr>
        <w:t>3</w:t>
      </w:r>
      <w:r w:rsidR="003D122E" w:rsidRPr="00392661">
        <w:rPr>
          <w:rFonts w:ascii="Arial" w:hAnsi="Arial" w:cs="Arial"/>
          <w:lang w:val="en-US"/>
        </w:rPr>
        <w:t xml:space="preserve"> acquired at a kinetic energy of 300 eV while exposing the sample </w:t>
      </w:r>
      <w:r w:rsidR="00E14C7B" w:rsidRPr="00392661">
        <w:rPr>
          <w:rFonts w:ascii="Arial" w:hAnsi="Arial" w:cs="Arial"/>
          <w:lang w:val="en-US"/>
        </w:rPr>
        <w:t>to</w:t>
      </w:r>
      <w:r w:rsidR="003D122E" w:rsidRPr="00392661">
        <w:rPr>
          <w:rFonts w:ascii="Arial" w:hAnsi="Arial" w:cs="Arial"/>
          <w:lang w:val="en-US"/>
        </w:rPr>
        <w:t xml:space="preserve"> C</w:t>
      </w:r>
      <w:r w:rsidR="003D122E" w:rsidRPr="00392661">
        <w:rPr>
          <w:rFonts w:ascii="Arial" w:hAnsi="Arial" w:cs="Arial"/>
          <w:vertAlign w:val="subscript"/>
          <w:lang w:val="en-US"/>
        </w:rPr>
        <w:t>2</w:t>
      </w:r>
      <w:r w:rsidR="003D122E" w:rsidRPr="00392661">
        <w:rPr>
          <w:rFonts w:ascii="Arial" w:hAnsi="Arial" w:cs="Arial"/>
          <w:lang w:val="en-US"/>
        </w:rPr>
        <w:t>H</w:t>
      </w:r>
      <w:r w:rsidR="003D122E" w:rsidRPr="00392661">
        <w:rPr>
          <w:rFonts w:ascii="Arial" w:hAnsi="Arial" w:cs="Arial"/>
          <w:vertAlign w:val="subscript"/>
          <w:lang w:val="en-US"/>
        </w:rPr>
        <w:t>4</w:t>
      </w:r>
      <w:r w:rsidR="003D122E" w:rsidRPr="00392661">
        <w:rPr>
          <w:rFonts w:ascii="Arial" w:hAnsi="Arial" w:cs="Arial"/>
          <w:lang w:val="en-US"/>
        </w:rPr>
        <w:t>:O</w:t>
      </w:r>
      <w:r w:rsidR="003D122E" w:rsidRPr="00392661">
        <w:rPr>
          <w:rFonts w:ascii="Arial" w:hAnsi="Arial" w:cs="Arial"/>
          <w:vertAlign w:val="subscript"/>
          <w:lang w:val="en-US"/>
        </w:rPr>
        <w:t>2</w:t>
      </w:r>
      <w:r w:rsidR="003D122E" w:rsidRPr="00392661">
        <w:rPr>
          <w:rFonts w:ascii="Arial" w:hAnsi="Arial" w:cs="Arial"/>
          <w:lang w:val="en-US"/>
        </w:rPr>
        <w:t xml:space="preserve">=2:1, </w:t>
      </w:r>
      <w:r w:rsidR="00E14C7B" w:rsidRPr="00392661">
        <w:rPr>
          <w:rFonts w:ascii="Arial" w:hAnsi="Arial" w:cs="Arial"/>
          <w:lang w:val="en-US"/>
        </w:rPr>
        <w:t xml:space="preserve">cofeeding </w:t>
      </w:r>
      <w:r w:rsidR="00DB17B9" w:rsidRPr="00392661">
        <w:rPr>
          <w:rFonts w:ascii="Arial" w:hAnsi="Arial" w:cs="Arial"/>
          <w:lang w:val="en-US"/>
        </w:rPr>
        <w:t>2</w:t>
      </w:r>
      <w:r w:rsidR="00E14C7B" w:rsidRPr="00392661">
        <w:rPr>
          <w:rFonts w:ascii="Arial" w:hAnsi="Arial" w:cs="Arial"/>
          <w:lang w:val="en-US"/>
        </w:rPr>
        <w:t xml:space="preserve"> ppm vinyl chloride at </w:t>
      </w:r>
      <w:r w:rsidR="003D122E" w:rsidRPr="00392661">
        <w:rPr>
          <w:rFonts w:ascii="Arial" w:hAnsi="Arial" w:cs="Arial"/>
          <w:lang w:val="en-US"/>
        </w:rPr>
        <w:t xml:space="preserve">1 mbar. </w:t>
      </w:r>
    </w:p>
    <w:p w14:paraId="610AA92F" w14:textId="77777777" w:rsidR="002E7954" w:rsidRPr="00392661" w:rsidRDefault="002E7954" w:rsidP="002E7954">
      <w:pPr>
        <w:jc w:val="both"/>
        <w:rPr>
          <w:rFonts w:ascii="Arial" w:hAnsi="Arial" w:cs="Arial"/>
          <w:lang w:val="en-US"/>
        </w:rPr>
      </w:pPr>
    </w:p>
    <w:p w14:paraId="7E4E5A5E" w14:textId="77777777" w:rsidR="003D122E" w:rsidRPr="00392661" w:rsidRDefault="003D122E" w:rsidP="006D594C">
      <w:pPr>
        <w:jc w:val="both"/>
        <w:rPr>
          <w:rFonts w:ascii="Arial" w:hAnsi="Arial" w:cs="Arial"/>
          <w:lang w:val="en-US"/>
        </w:rPr>
      </w:pPr>
    </w:p>
    <w:p w14:paraId="57E6EFBA" w14:textId="77777777" w:rsidR="002E7954" w:rsidRPr="00392661" w:rsidRDefault="002E7954" w:rsidP="006D594C">
      <w:pPr>
        <w:jc w:val="both"/>
        <w:rPr>
          <w:rFonts w:ascii="Arial" w:hAnsi="Arial" w:cs="Arial"/>
          <w:lang w:val="en-US"/>
        </w:rPr>
      </w:pPr>
    </w:p>
    <w:p w14:paraId="5C809782" w14:textId="77777777" w:rsidR="002E7954" w:rsidRPr="00392661" w:rsidRDefault="002E7954" w:rsidP="006D594C">
      <w:pPr>
        <w:jc w:val="both"/>
        <w:rPr>
          <w:rFonts w:ascii="Arial" w:hAnsi="Arial" w:cs="Arial"/>
          <w:lang w:val="en-US"/>
        </w:rPr>
      </w:pPr>
    </w:p>
    <w:p w14:paraId="45BA4299" w14:textId="175CC448" w:rsidR="006D594C" w:rsidRPr="00392661" w:rsidRDefault="006D594C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69DE4A22" w14:textId="3CF487CD" w:rsidR="00FD3FE8" w:rsidRPr="00392661" w:rsidRDefault="00FD3FE8" w:rsidP="00512D99">
      <w:pPr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552F01E0" wp14:editId="54CCDFD2">
            <wp:extent cx="2854518" cy="3948378"/>
            <wp:effectExtent l="0" t="0" r="3175" b="0"/>
            <wp:docPr id="4472873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14" cy="396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10A55" w14:textId="760DBB2C" w:rsidR="00A1157D" w:rsidRPr="00392661" w:rsidRDefault="00512D99" w:rsidP="00A1157D">
      <w:pPr>
        <w:jc w:val="both"/>
        <w:rPr>
          <w:rFonts w:ascii="Arial" w:hAnsi="Arial" w:cs="Arial"/>
          <w:lang w:val="en-US"/>
        </w:rPr>
      </w:pPr>
      <w:r w:rsidRPr="007D1518">
        <w:rPr>
          <w:rFonts w:ascii="Arial" w:hAnsi="Arial" w:cs="Arial"/>
          <w:b/>
          <w:bCs/>
          <w:lang w:val="en-US"/>
        </w:rPr>
        <w:t xml:space="preserve">Supplementary Figure </w:t>
      </w:r>
      <w:r w:rsidR="006B695E" w:rsidRPr="007D1518">
        <w:rPr>
          <w:rFonts w:ascii="Arial" w:hAnsi="Arial" w:cs="Arial"/>
          <w:b/>
          <w:bCs/>
          <w:lang w:val="en-US"/>
        </w:rPr>
        <w:t>1</w:t>
      </w:r>
      <w:r w:rsidR="001C23C8" w:rsidRPr="007D1518">
        <w:rPr>
          <w:rFonts w:ascii="Arial" w:hAnsi="Arial" w:cs="Arial"/>
          <w:b/>
          <w:bCs/>
          <w:lang w:val="en-US"/>
        </w:rPr>
        <w:t>5</w:t>
      </w:r>
      <w:r w:rsidRPr="007D1518">
        <w:rPr>
          <w:rFonts w:ascii="Arial" w:hAnsi="Arial" w:cs="Arial"/>
          <w:b/>
          <w:bCs/>
          <w:lang w:val="en-US"/>
        </w:rPr>
        <w:t>.</w:t>
      </w:r>
      <w:r w:rsidRPr="007D1518">
        <w:rPr>
          <w:rFonts w:ascii="Arial" w:hAnsi="Arial" w:cs="Arial"/>
          <w:lang w:val="en-US"/>
        </w:rPr>
        <w:t xml:space="preserve"> </w:t>
      </w:r>
      <w:r w:rsidR="004578AE" w:rsidRPr="007D1518">
        <w:rPr>
          <w:rFonts w:ascii="Arial" w:hAnsi="Arial" w:cs="Arial"/>
          <w:lang w:val="en-US"/>
        </w:rPr>
        <w:t xml:space="preserve">O 1s spectra </w:t>
      </w:r>
      <w:r w:rsidR="00C71199" w:rsidRPr="007D1518">
        <w:rPr>
          <w:rFonts w:ascii="Arial" w:hAnsi="Arial" w:cs="Arial" w:hint="eastAsia"/>
          <w:lang w:val="en-US"/>
        </w:rPr>
        <w:t xml:space="preserve">(normalized by intensity) </w:t>
      </w:r>
      <w:r w:rsidR="004578AE" w:rsidRPr="007D1518">
        <w:rPr>
          <w:rFonts w:ascii="Arial" w:hAnsi="Arial" w:cs="Arial"/>
          <w:lang w:val="en-US"/>
        </w:rPr>
        <w:t xml:space="preserve">of </w:t>
      </w:r>
      <w:r w:rsidR="00A1157D" w:rsidRPr="00D2705B">
        <w:rPr>
          <w:rFonts w:ascii="Arial" w:hAnsi="Arial" w:cs="Arial"/>
          <w:lang w:val="en-US"/>
        </w:rPr>
        <w:t>Ag/Al</w:t>
      </w:r>
      <w:r w:rsidR="00A1157D" w:rsidRPr="00D2705B">
        <w:rPr>
          <w:rFonts w:ascii="Arial" w:hAnsi="Arial" w:cs="Arial"/>
          <w:vertAlign w:val="subscript"/>
          <w:lang w:val="en-US"/>
        </w:rPr>
        <w:t>2</w:t>
      </w:r>
      <w:r w:rsidR="00A1157D" w:rsidRPr="00D2705B">
        <w:rPr>
          <w:rFonts w:ascii="Arial" w:hAnsi="Arial" w:cs="Arial"/>
          <w:lang w:val="en-US"/>
        </w:rPr>
        <w:t>O</w:t>
      </w:r>
      <w:r w:rsidR="00A1157D" w:rsidRPr="00D2705B">
        <w:rPr>
          <w:rFonts w:ascii="Arial" w:hAnsi="Arial" w:cs="Arial"/>
          <w:vertAlign w:val="subscript"/>
          <w:lang w:val="en-US"/>
        </w:rPr>
        <w:t>3</w:t>
      </w:r>
      <w:r w:rsidR="00A1157D" w:rsidRPr="00D2705B">
        <w:rPr>
          <w:rFonts w:ascii="Arial" w:hAnsi="Arial" w:cs="Arial"/>
          <w:lang w:val="en-US"/>
        </w:rPr>
        <w:t xml:space="preserve"> </w:t>
      </w:r>
      <w:r w:rsidR="00A1157D" w:rsidRPr="007D1518">
        <w:rPr>
          <w:rFonts w:ascii="Arial" w:hAnsi="Arial" w:cs="Arial"/>
          <w:lang w:val="en-US"/>
        </w:rPr>
        <w:t>collected at</w:t>
      </w:r>
      <w:r w:rsidR="00A1157D" w:rsidRPr="00392661">
        <w:rPr>
          <w:rFonts w:ascii="Arial" w:hAnsi="Arial" w:cs="Arial"/>
          <w:lang w:val="en-US"/>
        </w:rPr>
        <w:t xml:space="preserve"> different temperatures during exposure to a C</w:t>
      </w:r>
      <w:r w:rsidR="00A1157D" w:rsidRPr="00392661">
        <w:rPr>
          <w:rFonts w:ascii="Arial" w:hAnsi="Arial" w:cs="Arial"/>
          <w:vertAlign w:val="subscript"/>
          <w:lang w:val="en-US"/>
        </w:rPr>
        <w:t>2</w:t>
      </w:r>
      <w:r w:rsidR="00A1157D" w:rsidRPr="00392661">
        <w:rPr>
          <w:rFonts w:ascii="Arial" w:hAnsi="Arial" w:cs="Arial"/>
          <w:lang w:val="en-US"/>
        </w:rPr>
        <w:t>H</w:t>
      </w:r>
      <w:r w:rsidR="00A1157D" w:rsidRPr="00392661">
        <w:rPr>
          <w:rFonts w:ascii="Arial" w:hAnsi="Arial" w:cs="Arial"/>
          <w:vertAlign w:val="subscript"/>
          <w:lang w:val="en-US"/>
        </w:rPr>
        <w:t>4</w:t>
      </w:r>
      <w:r w:rsidR="00A1157D" w:rsidRPr="00392661">
        <w:rPr>
          <w:rFonts w:ascii="Arial" w:hAnsi="Arial" w:cs="Arial"/>
          <w:lang w:val="en-US"/>
        </w:rPr>
        <w:t>:O</w:t>
      </w:r>
      <w:r w:rsidR="00A1157D" w:rsidRPr="00392661">
        <w:rPr>
          <w:rFonts w:ascii="Arial" w:hAnsi="Arial" w:cs="Arial"/>
          <w:vertAlign w:val="subscript"/>
          <w:lang w:val="en-US"/>
        </w:rPr>
        <w:t>2</w:t>
      </w:r>
      <w:r w:rsidR="00A1157D" w:rsidRPr="00392661">
        <w:rPr>
          <w:rFonts w:ascii="Arial" w:hAnsi="Arial" w:cs="Arial"/>
          <w:lang w:val="en-US"/>
        </w:rPr>
        <w:t xml:space="preserve"> (2:1) gas mixture (1 mbar), in the absence or presence of 2 ppm vinyl chloride (KE=300 eV)</w:t>
      </w:r>
      <w:r w:rsidR="007E7417">
        <w:rPr>
          <w:rFonts w:ascii="Arial" w:hAnsi="Arial" w:cs="Arial"/>
          <w:lang w:val="en-US"/>
        </w:rPr>
        <w:t>, respectively</w:t>
      </w:r>
      <w:r w:rsidR="00A1157D" w:rsidRPr="00392661">
        <w:rPr>
          <w:rFonts w:ascii="Arial" w:hAnsi="Arial" w:cs="Arial"/>
          <w:lang w:val="en-US"/>
        </w:rPr>
        <w:t>. The dashed line</w:t>
      </w:r>
      <w:r w:rsidR="00870C28" w:rsidRPr="00392661">
        <w:rPr>
          <w:rFonts w:ascii="Arial" w:hAnsi="Arial" w:cs="Arial"/>
          <w:lang w:val="en-US"/>
        </w:rPr>
        <w:t>s</w:t>
      </w:r>
      <w:r w:rsidR="00A1157D" w:rsidRPr="00392661">
        <w:rPr>
          <w:rFonts w:ascii="Arial" w:hAnsi="Arial" w:cs="Arial"/>
          <w:lang w:val="en-US"/>
        </w:rPr>
        <w:t xml:space="preserve"> represent reference spectra </w:t>
      </w:r>
      <w:r w:rsidR="00870C28" w:rsidRPr="00392661">
        <w:rPr>
          <w:rFonts w:ascii="Arial" w:hAnsi="Arial" w:cs="Arial"/>
          <w:lang w:val="en-US"/>
        </w:rPr>
        <w:t>acquired</w:t>
      </w:r>
      <w:r w:rsidR="00A44959" w:rsidRPr="00392661">
        <w:rPr>
          <w:rFonts w:ascii="Arial" w:hAnsi="Arial" w:cs="Arial"/>
          <w:lang w:val="en-US"/>
        </w:rPr>
        <w:t xml:space="preserve"> from two samples under HV </w:t>
      </w:r>
      <w:r w:rsidR="00870C28" w:rsidRPr="00392661">
        <w:rPr>
          <w:rFonts w:ascii="Arial" w:hAnsi="Arial" w:cs="Arial"/>
          <w:lang w:val="en-US"/>
        </w:rPr>
        <w:t>prior</w:t>
      </w:r>
      <w:r w:rsidR="00A44959" w:rsidRPr="00392661">
        <w:rPr>
          <w:rFonts w:ascii="Arial" w:hAnsi="Arial" w:cs="Arial"/>
          <w:lang w:val="en-US"/>
        </w:rPr>
        <w:t xml:space="preserve"> </w:t>
      </w:r>
      <w:r w:rsidR="00870C28" w:rsidRPr="00392661">
        <w:rPr>
          <w:rFonts w:ascii="Arial" w:hAnsi="Arial" w:cs="Arial"/>
          <w:lang w:val="en-US"/>
        </w:rPr>
        <w:t xml:space="preserve">to gas </w:t>
      </w:r>
      <w:r w:rsidR="00A44959" w:rsidRPr="00392661">
        <w:rPr>
          <w:rFonts w:ascii="Arial" w:hAnsi="Arial" w:cs="Arial"/>
          <w:lang w:val="en-US"/>
        </w:rPr>
        <w:t>exposure.</w:t>
      </w:r>
    </w:p>
    <w:p w14:paraId="6730F4D4" w14:textId="77777777" w:rsidR="004578AE" w:rsidRPr="00392661" w:rsidRDefault="004578AE" w:rsidP="00047210">
      <w:pPr>
        <w:jc w:val="both"/>
        <w:rPr>
          <w:rFonts w:ascii="Arial" w:hAnsi="Arial" w:cs="Arial"/>
          <w:lang w:val="en-US"/>
        </w:rPr>
      </w:pPr>
    </w:p>
    <w:p w14:paraId="413EAC59" w14:textId="77777777" w:rsidR="00047210" w:rsidRPr="00392661" w:rsidRDefault="00047210" w:rsidP="00512D99">
      <w:pPr>
        <w:jc w:val="both"/>
        <w:rPr>
          <w:rFonts w:ascii="Arial" w:hAnsi="Arial" w:cs="Arial"/>
          <w:lang w:val="en-US"/>
        </w:rPr>
      </w:pPr>
    </w:p>
    <w:p w14:paraId="6DF89A37" w14:textId="75412970" w:rsidR="00512D99" w:rsidRPr="00392661" w:rsidRDefault="00512D99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0DB9BB85" w14:textId="585811C7" w:rsidR="00BF0D81" w:rsidRPr="00392661" w:rsidRDefault="00305FCE" w:rsidP="003B225B">
      <w:pPr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lastRenderedPageBreak/>
        <w:drawing>
          <wp:inline distT="0" distB="0" distL="0" distR="0" wp14:anchorId="0738528E" wp14:editId="72C092FF">
            <wp:extent cx="5727700" cy="5322570"/>
            <wp:effectExtent l="0" t="0" r="0" b="0"/>
            <wp:docPr id="18318265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32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95896" w14:textId="69BAA7AB" w:rsidR="007C008F" w:rsidRPr="00305FCE" w:rsidRDefault="00A838DC" w:rsidP="007C008F">
      <w:pPr>
        <w:jc w:val="both"/>
        <w:rPr>
          <w:rFonts w:ascii="Arial" w:hAnsi="Arial" w:cs="Arial"/>
          <w:lang w:val="en-US"/>
        </w:rPr>
      </w:pPr>
      <w:r w:rsidRPr="007D1518">
        <w:rPr>
          <w:rFonts w:ascii="Arial" w:hAnsi="Arial" w:cs="Arial"/>
          <w:b/>
          <w:bCs/>
          <w:lang w:val="en-US"/>
        </w:rPr>
        <w:t xml:space="preserve">Supplementary Figure </w:t>
      </w:r>
      <w:r w:rsidR="006B695E" w:rsidRPr="007D1518">
        <w:rPr>
          <w:rFonts w:ascii="Arial" w:hAnsi="Arial" w:cs="Arial"/>
          <w:b/>
          <w:bCs/>
          <w:lang w:val="en-US"/>
        </w:rPr>
        <w:t>1</w:t>
      </w:r>
      <w:r w:rsidR="00A13C6D" w:rsidRPr="007D1518">
        <w:rPr>
          <w:rFonts w:ascii="Arial" w:hAnsi="Arial" w:cs="Arial"/>
          <w:b/>
          <w:bCs/>
          <w:lang w:val="en-US"/>
        </w:rPr>
        <w:t>6</w:t>
      </w:r>
      <w:r w:rsidRPr="007D1518">
        <w:rPr>
          <w:rFonts w:ascii="Arial" w:hAnsi="Arial" w:cs="Arial"/>
          <w:b/>
          <w:bCs/>
          <w:lang w:val="en-US"/>
        </w:rPr>
        <w:t>.</w:t>
      </w:r>
      <w:r w:rsidRPr="007D1518">
        <w:rPr>
          <w:rFonts w:ascii="Arial" w:hAnsi="Arial" w:cs="Arial"/>
          <w:lang w:val="en-US"/>
        </w:rPr>
        <w:t xml:space="preserve"> </w:t>
      </w:r>
      <w:r w:rsidR="00957CE3" w:rsidRPr="007D1518">
        <w:rPr>
          <w:rFonts w:ascii="Arial" w:hAnsi="Arial" w:cs="Arial"/>
          <w:lang w:val="en-US"/>
        </w:rPr>
        <w:t>O 1s difference spectra of</w:t>
      </w:r>
      <w:r w:rsidR="007C008F" w:rsidRPr="007D1518">
        <w:rPr>
          <w:rFonts w:ascii="Arial" w:hAnsi="Arial" w:cs="Arial"/>
          <w:lang w:val="en-US"/>
        </w:rPr>
        <w:t xml:space="preserve"> </w:t>
      </w:r>
      <w:r w:rsidR="00957CE3" w:rsidRPr="00D2705B">
        <w:rPr>
          <w:rFonts w:ascii="Arial" w:hAnsi="Arial" w:cs="Arial"/>
          <w:lang w:val="en-US"/>
        </w:rPr>
        <w:t>Ag/Al</w:t>
      </w:r>
      <w:r w:rsidR="00957CE3" w:rsidRPr="00D2705B">
        <w:rPr>
          <w:rFonts w:ascii="Arial" w:hAnsi="Arial" w:cs="Arial"/>
          <w:vertAlign w:val="subscript"/>
          <w:lang w:val="en-US"/>
        </w:rPr>
        <w:t>2</w:t>
      </w:r>
      <w:r w:rsidR="00957CE3" w:rsidRPr="00D2705B">
        <w:rPr>
          <w:rFonts w:ascii="Arial" w:hAnsi="Arial" w:cs="Arial"/>
          <w:lang w:val="en-US"/>
        </w:rPr>
        <w:t>O</w:t>
      </w:r>
      <w:r w:rsidR="00957CE3" w:rsidRPr="00D2705B">
        <w:rPr>
          <w:rFonts w:ascii="Arial" w:hAnsi="Arial" w:cs="Arial"/>
          <w:vertAlign w:val="subscript"/>
          <w:lang w:val="en-US"/>
        </w:rPr>
        <w:t>3</w:t>
      </w:r>
      <w:r w:rsidR="00957CE3" w:rsidRPr="00D2705B">
        <w:rPr>
          <w:rFonts w:ascii="Arial" w:hAnsi="Arial" w:cs="Arial"/>
          <w:lang w:val="en-US"/>
        </w:rPr>
        <w:t xml:space="preserve"> </w:t>
      </w:r>
      <w:r w:rsidR="00957CE3" w:rsidRPr="007D1518">
        <w:rPr>
          <w:rFonts w:ascii="Arial" w:hAnsi="Arial" w:cs="Arial"/>
          <w:lang w:val="en-US"/>
        </w:rPr>
        <w:t>acquired at a kinetic energy</w:t>
      </w:r>
      <w:r w:rsidR="00957CE3" w:rsidRPr="00392661">
        <w:rPr>
          <w:rFonts w:ascii="Arial" w:hAnsi="Arial" w:cs="Arial"/>
          <w:lang w:val="en-US"/>
        </w:rPr>
        <w:t xml:space="preserve"> of 300 eV </w:t>
      </w:r>
      <w:r w:rsidR="00C054F3" w:rsidRPr="00392661">
        <w:rPr>
          <w:rFonts w:ascii="Arial" w:hAnsi="Arial" w:cs="Arial"/>
          <w:lang w:val="en-US"/>
        </w:rPr>
        <w:t>during exposure to</w:t>
      </w:r>
      <w:r w:rsidR="007C008F" w:rsidRPr="00392661">
        <w:rPr>
          <w:rFonts w:ascii="Arial" w:hAnsi="Arial" w:cs="Arial"/>
          <w:lang w:val="en-US"/>
        </w:rPr>
        <w:t xml:space="preserve"> a C</w:t>
      </w:r>
      <w:r w:rsidR="007C008F" w:rsidRPr="00392661">
        <w:rPr>
          <w:rFonts w:ascii="Arial" w:hAnsi="Arial" w:cs="Arial"/>
          <w:vertAlign w:val="subscript"/>
          <w:lang w:val="en-US"/>
        </w:rPr>
        <w:t>2</w:t>
      </w:r>
      <w:r w:rsidR="007C008F" w:rsidRPr="00392661">
        <w:rPr>
          <w:rFonts w:ascii="Arial" w:hAnsi="Arial" w:cs="Arial"/>
          <w:lang w:val="en-US"/>
        </w:rPr>
        <w:t>H</w:t>
      </w:r>
      <w:r w:rsidR="007C008F" w:rsidRPr="00392661">
        <w:rPr>
          <w:rFonts w:ascii="Arial" w:hAnsi="Arial" w:cs="Arial"/>
          <w:vertAlign w:val="subscript"/>
          <w:lang w:val="en-US"/>
        </w:rPr>
        <w:t>4</w:t>
      </w:r>
      <w:r w:rsidR="007C008F" w:rsidRPr="00392661">
        <w:rPr>
          <w:rFonts w:ascii="Arial" w:hAnsi="Arial" w:cs="Arial"/>
          <w:lang w:val="en-US"/>
        </w:rPr>
        <w:t>:O</w:t>
      </w:r>
      <w:r w:rsidR="007C008F" w:rsidRPr="00392661">
        <w:rPr>
          <w:rFonts w:ascii="Arial" w:hAnsi="Arial" w:cs="Arial"/>
          <w:vertAlign w:val="subscript"/>
          <w:lang w:val="en-US"/>
        </w:rPr>
        <w:t>2</w:t>
      </w:r>
      <w:r w:rsidR="007C008F" w:rsidRPr="00392661">
        <w:rPr>
          <w:rFonts w:ascii="Arial" w:hAnsi="Arial" w:cs="Arial"/>
          <w:lang w:val="en-US"/>
        </w:rPr>
        <w:t xml:space="preserve"> (2:1) mixture at 1 mbar </w:t>
      </w:r>
      <w:r w:rsidR="007C008F" w:rsidRPr="00065E91">
        <w:rPr>
          <w:rFonts w:ascii="Arial" w:hAnsi="Arial" w:cs="Arial"/>
          <w:b/>
          <w:bCs/>
          <w:lang w:val="en-US"/>
        </w:rPr>
        <w:t>a</w:t>
      </w:r>
      <w:r w:rsidR="007C008F" w:rsidRPr="00393954">
        <w:rPr>
          <w:rFonts w:ascii="Arial" w:hAnsi="Arial" w:cs="Arial"/>
          <w:b/>
          <w:bCs/>
          <w:lang w:val="en-US"/>
        </w:rPr>
        <w:t>,</w:t>
      </w:r>
      <w:r w:rsidR="007C008F" w:rsidRPr="00392661">
        <w:rPr>
          <w:rFonts w:ascii="Arial" w:hAnsi="Arial" w:cs="Arial"/>
          <w:lang w:val="en-US"/>
        </w:rPr>
        <w:t xml:space="preserve"> in the absence and </w:t>
      </w:r>
      <w:r w:rsidR="007C008F" w:rsidRPr="00065E91">
        <w:rPr>
          <w:rFonts w:ascii="Arial" w:hAnsi="Arial" w:cs="Arial"/>
          <w:b/>
          <w:bCs/>
          <w:lang w:val="en-US"/>
        </w:rPr>
        <w:t>b</w:t>
      </w:r>
      <w:r w:rsidR="007C008F" w:rsidRPr="00393954">
        <w:rPr>
          <w:rFonts w:ascii="Arial" w:hAnsi="Arial" w:cs="Arial"/>
          <w:b/>
          <w:bCs/>
          <w:lang w:val="en-US"/>
        </w:rPr>
        <w:t>,</w:t>
      </w:r>
      <w:r w:rsidR="007C008F" w:rsidRPr="00392661">
        <w:rPr>
          <w:rFonts w:ascii="Arial" w:hAnsi="Arial" w:cs="Arial"/>
          <w:lang w:val="en-US"/>
        </w:rPr>
        <w:t xml:space="preserve"> in the presence of 2 ppm </w:t>
      </w:r>
      <w:r w:rsidR="00D701D8" w:rsidRPr="00392661">
        <w:rPr>
          <w:rFonts w:ascii="Arial" w:hAnsi="Arial" w:cs="Arial"/>
          <w:lang w:val="en-US"/>
        </w:rPr>
        <w:t>vinyl chloride</w:t>
      </w:r>
      <w:r w:rsidR="007C008F" w:rsidRPr="00392661">
        <w:rPr>
          <w:rFonts w:ascii="Arial" w:hAnsi="Arial" w:cs="Arial"/>
          <w:lang w:val="en-US"/>
        </w:rPr>
        <w:t xml:space="preserve"> over a temperature range </w:t>
      </w:r>
      <w:r w:rsidR="00236B64">
        <w:rPr>
          <w:rFonts w:ascii="Arial" w:hAnsi="Arial" w:cs="Arial"/>
          <w:lang w:val="en-US"/>
        </w:rPr>
        <w:t>from</w:t>
      </w:r>
      <w:r w:rsidR="00236B64" w:rsidRPr="00392661">
        <w:rPr>
          <w:rFonts w:ascii="Arial" w:hAnsi="Arial" w:cs="Arial"/>
          <w:lang w:val="en-US"/>
        </w:rPr>
        <w:t xml:space="preserve"> </w:t>
      </w:r>
      <w:r w:rsidR="007C008F" w:rsidRPr="00392661">
        <w:rPr>
          <w:rFonts w:ascii="Arial" w:hAnsi="Arial" w:cs="Arial"/>
          <w:lang w:val="en-US"/>
        </w:rPr>
        <w:t>150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7C008F" w:rsidRPr="00392661">
        <w:rPr>
          <w:rFonts w:ascii="Arial" w:hAnsi="Arial" w:cs="Arial"/>
          <w:lang w:val="en-US"/>
        </w:rPr>
        <w:t>°C to 400</w:t>
      </w:r>
      <w:r w:rsidR="00F77412" w:rsidRPr="00392661">
        <w:rPr>
          <w:rFonts w:ascii="Arial" w:hAnsi="Arial" w:cs="Arial"/>
          <w:lang w:val="en-US"/>
        </w:rPr>
        <w:t xml:space="preserve"> </w:t>
      </w:r>
      <w:r w:rsidR="007C008F" w:rsidRPr="00392661">
        <w:rPr>
          <w:rFonts w:ascii="Arial" w:hAnsi="Arial" w:cs="Arial"/>
          <w:lang w:val="en-US"/>
        </w:rPr>
        <w:t>°C. The spectr</w:t>
      </w:r>
      <w:r w:rsidR="00C054F3" w:rsidRPr="00392661">
        <w:rPr>
          <w:rFonts w:ascii="Arial" w:hAnsi="Arial" w:cs="Arial"/>
          <w:lang w:val="en-US"/>
        </w:rPr>
        <w:t>um</w:t>
      </w:r>
      <w:r w:rsidR="007C008F" w:rsidRPr="00392661">
        <w:rPr>
          <w:rFonts w:ascii="Arial" w:hAnsi="Arial" w:cs="Arial"/>
          <w:lang w:val="en-US"/>
        </w:rPr>
        <w:t xml:space="preserve"> </w:t>
      </w:r>
      <w:r w:rsidR="00C054F3" w:rsidRPr="00392661">
        <w:rPr>
          <w:rFonts w:ascii="Arial" w:hAnsi="Arial" w:cs="Arial"/>
          <w:lang w:val="en-US"/>
        </w:rPr>
        <w:t>collected under</w:t>
      </w:r>
      <w:r w:rsidR="007C008F" w:rsidRPr="00392661">
        <w:rPr>
          <w:rFonts w:ascii="Arial" w:hAnsi="Arial" w:cs="Arial"/>
          <w:lang w:val="en-US"/>
        </w:rPr>
        <w:t xml:space="preserve"> HV prior to gas exposure </w:t>
      </w:r>
      <w:r w:rsidR="00C054F3" w:rsidRPr="00392661">
        <w:rPr>
          <w:rFonts w:ascii="Arial" w:hAnsi="Arial" w:cs="Arial"/>
          <w:lang w:val="en-US"/>
        </w:rPr>
        <w:t>from</w:t>
      </w:r>
      <w:r w:rsidR="007C008F" w:rsidRPr="00392661">
        <w:rPr>
          <w:rFonts w:ascii="Arial" w:hAnsi="Arial" w:cs="Arial"/>
          <w:lang w:val="en-US"/>
        </w:rPr>
        <w:t xml:space="preserve"> each sample w</w:t>
      </w:r>
      <w:r w:rsidR="00C054F3" w:rsidRPr="00392661">
        <w:rPr>
          <w:rFonts w:ascii="Arial" w:hAnsi="Arial" w:cs="Arial"/>
          <w:lang w:val="en-US"/>
        </w:rPr>
        <w:t>as</w:t>
      </w:r>
      <w:r w:rsidR="007C008F" w:rsidRPr="00392661">
        <w:rPr>
          <w:rFonts w:ascii="Arial" w:hAnsi="Arial" w:cs="Arial"/>
          <w:lang w:val="en-US"/>
        </w:rPr>
        <w:t xml:space="preserve"> used as </w:t>
      </w:r>
      <w:r w:rsidR="005767BE">
        <w:rPr>
          <w:rFonts w:ascii="Arial" w:hAnsi="Arial" w:cs="Arial"/>
          <w:lang w:val="en-US"/>
        </w:rPr>
        <w:t xml:space="preserve">a </w:t>
      </w:r>
      <w:r w:rsidR="007C008F" w:rsidRPr="00392661">
        <w:rPr>
          <w:rFonts w:ascii="Arial" w:hAnsi="Arial" w:cs="Arial"/>
          <w:lang w:val="en-US"/>
        </w:rPr>
        <w:t xml:space="preserve">reference </w:t>
      </w:r>
      <w:r w:rsidR="00C054F3" w:rsidRPr="00392661">
        <w:rPr>
          <w:rFonts w:ascii="Arial" w:hAnsi="Arial" w:cs="Arial"/>
          <w:lang w:val="en-US"/>
        </w:rPr>
        <w:t xml:space="preserve">to generate </w:t>
      </w:r>
      <w:r w:rsidR="007C008F" w:rsidRPr="00392661">
        <w:rPr>
          <w:rFonts w:ascii="Arial" w:hAnsi="Arial" w:cs="Arial"/>
          <w:lang w:val="en-US"/>
        </w:rPr>
        <w:t>the difference spectra.</w:t>
      </w:r>
      <w:r w:rsidR="00C71199">
        <w:rPr>
          <w:rFonts w:ascii="Arial" w:hAnsi="Arial" w:cs="Arial" w:hint="eastAsia"/>
          <w:lang w:val="en-US"/>
        </w:rPr>
        <w:t xml:space="preserve"> All spectra were </w:t>
      </w:r>
      <w:r w:rsidR="00C71199">
        <w:rPr>
          <w:rFonts w:ascii="Arial" w:hAnsi="Arial" w:cs="Arial"/>
          <w:lang w:val="en-US"/>
        </w:rPr>
        <w:t>normalized</w:t>
      </w:r>
      <w:r w:rsidR="00C71199">
        <w:rPr>
          <w:rFonts w:ascii="Arial" w:hAnsi="Arial" w:cs="Arial" w:hint="eastAsia"/>
          <w:lang w:val="en-US"/>
        </w:rPr>
        <w:t xml:space="preserve"> by intensity prior to subtraction.</w:t>
      </w:r>
      <w:r w:rsidR="00305FCE">
        <w:rPr>
          <w:rFonts w:ascii="Arial" w:hAnsi="Arial" w:cs="Arial"/>
          <w:lang w:val="en-US"/>
        </w:rPr>
        <w:t xml:space="preserve"> </w:t>
      </w:r>
      <w:r w:rsidR="00305FCE">
        <w:rPr>
          <w:rFonts w:ascii="Arial" w:hAnsi="Arial" w:cs="Arial"/>
          <w:b/>
          <w:bCs/>
          <w:lang w:val="en-US"/>
        </w:rPr>
        <w:t xml:space="preserve">c-d, </w:t>
      </w:r>
      <w:r w:rsidR="00305FCE" w:rsidRPr="00D46735">
        <w:rPr>
          <w:rFonts w:ascii="Arial" w:hAnsi="Arial" w:cs="Arial"/>
          <w:lang w:val="en-US"/>
        </w:rPr>
        <w:t>O 1s</w:t>
      </w:r>
      <w:r w:rsidR="00305FCE">
        <w:rPr>
          <w:rFonts w:ascii="Arial" w:hAnsi="Arial" w:cs="Arial"/>
          <w:b/>
          <w:bCs/>
          <w:lang w:val="en-US"/>
        </w:rPr>
        <w:t xml:space="preserve"> </w:t>
      </w:r>
      <w:r w:rsidR="00305FCE">
        <w:rPr>
          <w:rFonts w:ascii="Arial" w:hAnsi="Arial" w:cs="Arial"/>
          <w:lang w:val="en-US"/>
        </w:rPr>
        <w:t>difference spectra obtained normalizing all O 1s spectra to the area prior to subtraction. Both methods show the presence of adsorbed hydroxyls and water under EPO conditions. Difference spectra obtained using area-normalized spectra highlight a negative contribution centered at 531.4 eV and corresponding to lattice oxygen from the Al</w:t>
      </w:r>
      <w:r w:rsidR="00305FCE" w:rsidRPr="00D46735">
        <w:rPr>
          <w:rFonts w:ascii="Arial" w:hAnsi="Arial" w:cs="Arial"/>
          <w:vertAlign w:val="subscript"/>
          <w:lang w:val="en-US"/>
        </w:rPr>
        <w:t>2</w:t>
      </w:r>
      <w:r w:rsidR="00305FCE">
        <w:rPr>
          <w:rFonts w:ascii="Arial" w:hAnsi="Arial" w:cs="Arial"/>
          <w:lang w:val="en-US"/>
        </w:rPr>
        <w:t>O</w:t>
      </w:r>
      <w:r w:rsidR="00305FCE" w:rsidRPr="00D46735">
        <w:rPr>
          <w:rFonts w:ascii="Arial" w:hAnsi="Arial" w:cs="Arial"/>
          <w:vertAlign w:val="subscript"/>
          <w:lang w:val="en-US"/>
        </w:rPr>
        <w:t>3</w:t>
      </w:r>
      <w:r w:rsidR="00305FCE">
        <w:rPr>
          <w:rFonts w:ascii="Arial" w:hAnsi="Arial" w:cs="Arial"/>
          <w:lang w:val="en-US"/>
        </w:rPr>
        <w:t xml:space="preserve"> support. </w:t>
      </w:r>
    </w:p>
    <w:p w14:paraId="47EFA626" w14:textId="77777777" w:rsidR="00A838DC" w:rsidRPr="00392661" w:rsidRDefault="00A838DC" w:rsidP="003B225B">
      <w:pPr>
        <w:jc w:val="both"/>
        <w:rPr>
          <w:rFonts w:ascii="Arial" w:hAnsi="Arial" w:cs="Arial"/>
          <w:b/>
          <w:bCs/>
          <w:lang w:val="en-US"/>
        </w:rPr>
      </w:pPr>
    </w:p>
    <w:p w14:paraId="3917CDDD" w14:textId="77777777" w:rsidR="003B225B" w:rsidRPr="00392661" w:rsidRDefault="003B225B" w:rsidP="003B225B">
      <w:pPr>
        <w:jc w:val="both"/>
        <w:rPr>
          <w:rFonts w:ascii="Arial" w:hAnsi="Arial" w:cs="Arial"/>
          <w:b/>
          <w:bCs/>
          <w:lang w:val="en-US"/>
        </w:rPr>
      </w:pPr>
    </w:p>
    <w:p w14:paraId="3BB8665A" w14:textId="77777777" w:rsidR="00A838DC" w:rsidRPr="00392661" w:rsidRDefault="00A838DC" w:rsidP="003B225B">
      <w:pPr>
        <w:jc w:val="both"/>
        <w:rPr>
          <w:rFonts w:ascii="Arial" w:hAnsi="Arial" w:cs="Arial"/>
          <w:b/>
          <w:bCs/>
          <w:lang w:val="en-US"/>
        </w:rPr>
      </w:pPr>
    </w:p>
    <w:p w14:paraId="7C05BF07" w14:textId="037E6050" w:rsidR="00A838DC" w:rsidRPr="00392661" w:rsidRDefault="00A838DC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1AB507E4" w14:textId="4A5DF2F3" w:rsidR="00024E92" w:rsidRDefault="008A6165" w:rsidP="000E6671">
      <w:pPr>
        <w:spacing w:after="0"/>
        <w:jc w:val="center"/>
        <w:rPr>
          <w:rFonts w:ascii="Arial" w:hAnsi="Arial" w:cs="Arial"/>
          <w:lang w:val="en-US"/>
        </w:rPr>
      </w:pPr>
      <w:r>
        <w:rPr>
          <w:noProof/>
        </w:rPr>
        <w:lastRenderedPageBreak/>
        <w:drawing>
          <wp:inline distT="0" distB="0" distL="0" distR="0" wp14:anchorId="495BE597" wp14:editId="39FBF9F5">
            <wp:extent cx="5442509" cy="2012328"/>
            <wp:effectExtent l="0" t="0" r="6350" b="6985"/>
            <wp:docPr id="1880056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56529" name=""/>
                    <pic:cNvPicPr/>
                  </pic:nvPicPr>
                  <pic:blipFill rotWithShape="1">
                    <a:blip r:embed="rId22"/>
                    <a:srcRect l="638"/>
                    <a:stretch/>
                  </pic:blipFill>
                  <pic:spPr bwMode="auto">
                    <a:xfrm>
                      <a:off x="0" y="0"/>
                      <a:ext cx="5447491" cy="201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262CC" w14:textId="3A81F0F7" w:rsidR="008A6165" w:rsidRDefault="008A6165" w:rsidP="000E6671">
      <w:pPr>
        <w:spacing w:after="0"/>
        <w:jc w:val="center"/>
        <w:rPr>
          <w:rFonts w:ascii="Arial" w:hAnsi="Arial" w:cs="Arial"/>
          <w:lang w:val="en-US"/>
        </w:rPr>
      </w:pPr>
      <w:r>
        <w:rPr>
          <w:noProof/>
        </w:rPr>
        <w:drawing>
          <wp:inline distT="0" distB="0" distL="0" distR="0" wp14:anchorId="26061909" wp14:editId="169099C4">
            <wp:extent cx="5508346" cy="3777605"/>
            <wp:effectExtent l="0" t="0" r="0" b="0"/>
            <wp:docPr id="535327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2791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14702" cy="378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E63E" w14:textId="3A92844E" w:rsidR="003E1B6C" w:rsidRPr="00392661" w:rsidRDefault="003E1B6C" w:rsidP="003E1B6C">
      <w:pPr>
        <w:pStyle w:val="NormalWeb"/>
        <w:jc w:val="both"/>
        <w:rPr>
          <w:rFonts w:ascii="Arial" w:eastAsiaTheme="minorEastAsia" w:hAnsi="Arial" w:cs="Arial"/>
          <w:sz w:val="22"/>
          <w:szCs w:val="22"/>
        </w:rPr>
      </w:pPr>
      <w:r w:rsidRPr="00392661">
        <w:rPr>
          <w:rFonts w:ascii="Arial" w:hAnsi="Arial" w:cs="Arial"/>
          <w:b/>
          <w:bCs/>
          <w:sz w:val="22"/>
          <w:szCs w:val="22"/>
        </w:rPr>
        <w:t>Supplementary Figure 17.</w:t>
      </w:r>
      <w:r w:rsidRPr="00392661">
        <w:rPr>
          <w:rFonts w:ascii="Arial" w:hAnsi="Arial" w:cs="Arial"/>
          <w:sz w:val="22"/>
          <w:szCs w:val="22"/>
        </w:rPr>
        <w:t xml:space="preserve"> </w:t>
      </w:r>
      <w:r w:rsidR="008A6165">
        <w:rPr>
          <w:rFonts w:ascii="Arial" w:eastAsiaTheme="minorEastAsia" w:hAnsi="Arial" w:cs="Arial" w:hint="eastAsia"/>
          <w:b/>
          <w:bCs/>
          <w:sz w:val="22"/>
          <w:szCs w:val="22"/>
        </w:rPr>
        <w:t>a-b</w:t>
      </w:r>
      <w:r w:rsidR="008A6165" w:rsidRPr="00393954">
        <w:rPr>
          <w:rFonts w:ascii="Arial" w:eastAsiaTheme="minorEastAsia" w:hAnsi="Arial" w:cs="Arial"/>
          <w:b/>
          <w:bCs/>
          <w:sz w:val="22"/>
          <w:szCs w:val="22"/>
        </w:rPr>
        <w:t>,</w:t>
      </w:r>
      <w:r w:rsidR="008A6165" w:rsidRPr="00392661">
        <w:rPr>
          <w:rFonts w:ascii="Arial" w:eastAsiaTheme="minorEastAsia" w:hAnsi="Arial" w:cs="Arial"/>
          <w:sz w:val="22"/>
          <w:szCs w:val="22"/>
        </w:rPr>
        <w:t xml:space="preserve"> Top view</w:t>
      </w:r>
      <w:r w:rsidR="008A6165">
        <w:rPr>
          <w:rFonts w:ascii="Arial" w:eastAsiaTheme="minorEastAsia" w:hAnsi="Arial" w:cs="Arial" w:hint="eastAsia"/>
          <w:sz w:val="22"/>
          <w:szCs w:val="22"/>
        </w:rPr>
        <w:t xml:space="preserve"> and side view of </w:t>
      </w:r>
      <w:proofErr w:type="gramStart"/>
      <w:r w:rsidR="008A6165" w:rsidRPr="00D46735">
        <w:rPr>
          <w:rFonts w:ascii="Arial" w:eastAsiaTheme="minorEastAsia" w:hAnsi="Arial" w:cs="Arial"/>
          <w:sz w:val="22"/>
          <w:szCs w:val="22"/>
        </w:rPr>
        <w:t>A</w:t>
      </w:r>
      <w:r w:rsidR="008A6165">
        <w:rPr>
          <w:rFonts w:ascii="Arial" w:eastAsiaTheme="minorEastAsia" w:hAnsi="Arial" w:cs="Arial" w:hint="eastAsia"/>
          <w:sz w:val="22"/>
          <w:szCs w:val="22"/>
        </w:rPr>
        <w:t>g(</w:t>
      </w:r>
      <w:proofErr w:type="gramEnd"/>
      <w:r w:rsidR="008A6165">
        <w:rPr>
          <w:rFonts w:ascii="Arial" w:eastAsiaTheme="minorEastAsia" w:hAnsi="Arial" w:cs="Arial" w:hint="eastAsia"/>
          <w:sz w:val="22"/>
          <w:szCs w:val="22"/>
        </w:rPr>
        <w:t xml:space="preserve">111) with edge sites. </w:t>
      </w:r>
      <w:r w:rsidR="008A6165">
        <w:rPr>
          <w:rFonts w:ascii="Arial" w:eastAsiaTheme="minorEastAsia" w:hAnsi="Arial" w:cs="Arial" w:hint="eastAsia"/>
          <w:b/>
          <w:bCs/>
          <w:sz w:val="22"/>
          <w:szCs w:val="22"/>
        </w:rPr>
        <w:t>c</w:t>
      </w:r>
      <w:r w:rsidRPr="00392661">
        <w:rPr>
          <w:rFonts w:ascii="Arial" w:eastAsiaTheme="minorEastAsia" w:hAnsi="Arial" w:cs="Arial"/>
          <w:b/>
          <w:bCs/>
          <w:sz w:val="22"/>
          <w:szCs w:val="22"/>
        </w:rPr>
        <w:t>–</w:t>
      </w:r>
      <w:r w:rsidR="008A6165">
        <w:rPr>
          <w:rFonts w:ascii="Arial" w:eastAsiaTheme="minorEastAsia" w:hAnsi="Arial" w:cs="Arial" w:hint="eastAsia"/>
          <w:b/>
          <w:bCs/>
          <w:sz w:val="22"/>
          <w:szCs w:val="22"/>
        </w:rPr>
        <w:t>e</w:t>
      </w:r>
      <w:r w:rsidRPr="00393954">
        <w:rPr>
          <w:rFonts w:ascii="Arial" w:eastAsiaTheme="minorEastAsia" w:hAnsi="Arial" w:cs="Arial"/>
          <w:b/>
          <w:bCs/>
          <w:sz w:val="22"/>
          <w:szCs w:val="22"/>
        </w:rPr>
        <w:t>,</w:t>
      </w:r>
      <w:r w:rsidRPr="00392661">
        <w:rPr>
          <w:rFonts w:ascii="Arial" w:eastAsiaTheme="minorEastAsia" w:hAnsi="Arial" w:cs="Arial"/>
          <w:sz w:val="22"/>
          <w:szCs w:val="22"/>
        </w:rPr>
        <w:t xml:space="preserve"> Top views of </w:t>
      </w:r>
      <w:proofErr w:type="gramStart"/>
      <w:r w:rsidRPr="00392661">
        <w:rPr>
          <w:rFonts w:ascii="Arial" w:eastAsiaTheme="minorEastAsia" w:hAnsi="Arial" w:cs="Arial"/>
          <w:sz w:val="22"/>
          <w:szCs w:val="22"/>
        </w:rPr>
        <w:t>p(</w:t>
      </w:r>
      <w:proofErr w:type="gramEnd"/>
      <w:r w:rsidRPr="00392661">
        <w:rPr>
          <w:rFonts w:ascii="Arial" w:eastAsiaTheme="minorEastAsia" w:hAnsi="Arial" w:cs="Arial"/>
          <w:sz w:val="22"/>
          <w:szCs w:val="22"/>
        </w:rPr>
        <w:t xml:space="preserve">4×4)_edge-1 </w:t>
      </w:r>
      <w:proofErr w:type="spellStart"/>
      <w:r w:rsidRPr="00392661">
        <w:rPr>
          <w:rFonts w:ascii="Arial" w:eastAsiaTheme="minorEastAsia" w:hAnsi="Arial" w:cs="Arial"/>
          <w:sz w:val="22"/>
          <w:szCs w:val="22"/>
        </w:rPr>
        <w:t>to p</w:t>
      </w:r>
      <w:proofErr w:type="spellEnd"/>
      <w:r w:rsidRPr="00392661">
        <w:rPr>
          <w:rFonts w:ascii="Arial" w:eastAsiaTheme="minorEastAsia" w:hAnsi="Arial" w:cs="Arial"/>
          <w:sz w:val="22"/>
          <w:szCs w:val="22"/>
        </w:rPr>
        <w:t>(4×4)_edge-3</w:t>
      </w:r>
      <w:r w:rsidRPr="00065E91">
        <w:rPr>
          <w:rFonts w:ascii="Arial" w:eastAsiaTheme="minorEastAsia" w:hAnsi="Arial" w:cs="Arial"/>
          <w:sz w:val="22"/>
          <w:szCs w:val="22"/>
        </w:rPr>
        <w:t>.</w:t>
      </w:r>
      <w:r w:rsidRPr="00393954">
        <w:rPr>
          <w:rFonts w:ascii="Arial" w:eastAsiaTheme="minorEastAsia" w:hAnsi="Arial" w:cs="Arial"/>
          <w:b/>
          <w:bCs/>
          <w:sz w:val="22"/>
          <w:szCs w:val="22"/>
        </w:rPr>
        <w:t xml:space="preserve"> </w:t>
      </w:r>
      <w:r w:rsidR="008A6165">
        <w:rPr>
          <w:rFonts w:ascii="Arial" w:eastAsiaTheme="minorEastAsia" w:hAnsi="Arial" w:cs="Arial" w:hint="eastAsia"/>
          <w:b/>
          <w:bCs/>
          <w:sz w:val="22"/>
          <w:szCs w:val="22"/>
        </w:rPr>
        <w:t>f</w:t>
      </w:r>
      <w:r w:rsidRPr="00393954">
        <w:rPr>
          <w:rFonts w:ascii="Arial" w:eastAsiaTheme="minorEastAsia" w:hAnsi="Arial" w:cs="Arial"/>
          <w:b/>
          <w:bCs/>
          <w:sz w:val="22"/>
          <w:szCs w:val="22"/>
        </w:rPr>
        <w:t>,</w:t>
      </w:r>
      <w:r w:rsidRPr="00392661">
        <w:rPr>
          <w:rFonts w:ascii="Arial" w:eastAsiaTheme="minorEastAsia" w:hAnsi="Arial" w:cs="Arial"/>
          <w:sz w:val="22"/>
          <w:szCs w:val="22"/>
        </w:rPr>
        <w:t xml:space="preserve"> Side view of </w:t>
      </w:r>
      <w:proofErr w:type="gramStart"/>
      <w:r w:rsidRPr="00392661">
        <w:rPr>
          <w:rFonts w:ascii="Arial" w:eastAsiaTheme="minorEastAsia" w:hAnsi="Arial" w:cs="Arial"/>
          <w:sz w:val="22"/>
          <w:szCs w:val="22"/>
        </w:rPr>
        <w:t>p(</w:t>
      </w:r>
      <w:proofErr w:type="gramEnd"/>
      <w:r w:rsidRPr="00392661">
        <w:rPr>
          <w:rFonts w:ascii="Arial" w:eastAsiaTheme="minorEastAsia" w:hAnsi="Arial" w:cs="Arial"/>
          <w:sz w:val="22"/>
          <w:szCs w:val="22"/>
        </w:rPr>
        <w:t xml:space="preserve">4×4)_edge-3. Simulated O 1s binding energies for </w:t>
      </w:r>
      <w:proofErr w:type="gramStart"/>
      <w:r w:rsidRPr="00392661">
        <w:rPr>
          <w:rFonts w:ascii="Arial" w:eastAsiaTheme="minorEastAsia" w:hAnsi="Arial" w:cs="Arial"/>
          <w:sz w:val="22"/>
          <w:szCs w:val="22"/>
        </w:rPr>
        <w:t>p(</w:t>
      </w:r>
      <w:proofErr w:type="gramEnd"/>
      <w:r w:rsidRPr="00392661">
        <w:rPr>
          <w:rFonts w:ascii="Arial" w:eastAsiaTheme="minorEastAsia" w:hAnsi="Arial" w:cs="Arial"/>
          <w:sz w:val="22"/>
          <w:szCs w:val="22"/>
        </w:rPr>
        <w:t>4×4)_edge-3 range from 528.96 to 529.21 eV. Color code: surface Ag, silver; subsurface Ag, purple; O, red.</w:t>
      </w:r>
    </w:p>
    <w:p w14:paraId="0096A97E" w14:textId="77777777" w:rsidR="003E1B6C" w:rsidRDefault="003E1B6C" w:rsidP="000E6671">
      <w:pPr>
        <w:spacing w:after="0"/>
        <w:jc w:val="center"/>
        <w:rPr>
          <w:rFonts w:ascii="Arial" w:hAnsi="Arial" w:cs="Arial"/>
          <w:lang w:val="en-US"/>
        </w:rPr>
      </w:pPr>
    </w:p>
    <w:p w14:paraId="6E0517B0" w14:textId="77777777" w:rsidR="003E1B6C" w:rsidRDefault="003E1B6C" w:rsidP="000E6671">
      <w:pPr>
        <w:spacing w:after="0"/>
        <w:jc w:val="center"/>
        <w:rPr>
          <w:rFonts w:ascii="Arial" w:hAnsi="Arial" w:cs="Arial"/>
          <w:lang w:val="en-US"/>
        </w:rPr>
      </w:pPr>
    </w:p>
    <w:p w14:paraId="466FA430" w14:textId="53A6CE50" w:rsidR="003E1B6C" w:rsidRDefault="003E1B6C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19BF2458" w14:textId="4363791B" w:rsidR="000E6671" w:rsidRPr="00513109" w:rsidRDefault="003E1B6C" w:rsidP="000E6671">
      <w:pPr>
        <w:spacing w:after="0"/>
        <w:jc w:val="center"/>
        <w:rPr>
          <w:rFonts w:ascii="Arial" w:hAnsi="Arial" w:cs="Arial"/>
          <w:lang w:val="en-US"/>
        </w:rPr>
      </w:pPr>
      <w:r w:rsidRPr="003E1B6C">
        <w:rPr>
          <w:rFonts w:ascii="Arial" w:hAnsi="Arial" w:cs="Arial"/>
          <w:noProof/>
        </w:rPr>
        <w:lastRenderedPageBreak/>
        <w:drawing>
          <wp:inline distT="0" distB="0" distL="0" distR="0" wp14:anchorId="7E31BB70" wp14:editId="69FDBA8E">
            <wp:extent cx="5731510" cy="3432810"/>
            <wp:effectExtent l="0" t="0" r="2540" b="0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10E30263-E663-32B3-0ED6-9CB0712205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10E30263-E663-32B3-0ED6-9CB0712205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31D5C" w14:textId="09B7C8A9" w:rsidR="00AE7D05" w:rsidRPr="00392661" w:rsidRDefault="00024E92" w:rsidP="00AE7D05">
      <w:pPr>
        <w:pStyle w:val="NormalWeb"/>
        <w:jc w:val="both"/>
        <w:rPr>
          <w:rFonts w:ascii="Arial" w:eastAsiaTheme="minorEastAsia" w:hAnsi="Arial" w:cs="Arial"/>
          <w:sz w:val="22"/>
          <w:szCs w:val="22"/>
        </w:rPr>
      </w:pPr>
      <w:r w:rsidRPr="00392661">
        <w:rPr>
          <w:rFonts w:ascii="Arial" w:hAnsi="Arial" w:cs="Arial"/>
          <w:b/>
          <w:bCs/>
          <w:sz w:val="22"/>
          <w:szCs w:val="22"/>
        </w:rPr>
        <w:t>Supplementary Figure 1</w:t>
      </w:r>
      <w:r w:rsidR="00B42631">
        <w:rPr>
          <w:rFonts w:ascii="Arial" w:eastAsiaTheme="minorEastAsia" w:hAnsi="Arial" w:cs="Arial" w:hint="eastAsia"/>
          <w:b/>
          <w:bCs/>
          <w:sz w:val="22"/>
          <w:szCs w:val="22"/>
        </w:rPr>
        <w:t>8</w:t>
      </w:r>
      <w:r w:rsidRPr="00392661">
        <w:rPr>
          <w:rFonts w:ascii="Arial" w:hAnsi="Arial" w:cs="Arial"/>
          <w:b/>
          <w:bCs/>
          <w:sz w:val="22"/>
          <w:szCs w:val="22"/>
        </w:rPr>
        <w:t>.</w:t>
      </w:r>
      <w:r w:rsidRPr="00392661">
        <w:rPr>
          <w:rFonts w:ascii="Arial" w:hAnsi="Arial" w:cs="Arial"/>
          <w:sz w:val="22"/>
          <w:szCs w:val="22"/>
        </w:rPr>
        <w:t xml:space="preserve"> </w:t>
      </w:r>
      <w:proofErr w:type="gramStart"/>
      <w:r w:rsidR="00AE7D05" w:rsidRPr="00392661">
        <w:rPr>
          <w:rFonts w:ascii="Arial" w:eastAsiaTheme="minorEastAsia" w:hAnsi="Arial" w:cs="Arial"/>
          <w:sz w:val="22"/>
          <w:szCs w:val="22"/>
        </w:rPr>
        <w:t xml:space="preserve">Thermodynamic diagram of various </w:t>
      </w:r>
      <w:r w:rsidR="005058AD">
        <w:rPr>
          <w:rFonts w:ascii="Arial" w:eastAsiaTheme="minorEastAsia" w:hAnsi="Arial" w:cs="Arial"/>
          <w:sz w:val="22"/>
          <w:szCs w:val="22"/>
        </w:rPr>
        <w:t>silver</w:t>
      </w:r>
      <w:r w:rsidR="00AE7D05" w:rsidRPr="00392661">
        <w:rPr>
          <w:rFonts w:ascii="Arial" w:eastAsiaTheme="minorEastAsia" w:hAnsi="Arial" w:cs="Arial"/>
          <w:sz w:val="22"/>
          <w:szCs w:val="22"/>
        </w:rPr>
        <w:t xml:space="preserve"> surfaces</w:t>
      </w:r>
      <w:r w:rsidR="00D201AA">
        <w:rPr>
          <w:rFonts w:ascii="Arial" w:eastAsiaTheme="minorEastAsia" w:hAnsi="Arial" w:cs="Arial"/>
          <w:sz w:val="22"/>
          <w:szCs w:val="22"/>
        </w:rPr>
        <w:t>,</w:t>
      </w:r>
      <w:proofErr w:type="gramEnd"/>
      <w:r w:rsidR="00D201AA">
        <w:rPr>
          <w:rFonts w:ascii="Arial" w:eastAsiaTheme="minorEastAsia" w:hAnsi="Arial" w:cs="Arial"/>
          <w:sz w:val="22"/>
          <w:szCs w:val="22"/>
        </w:rPr>
        <w:t xml:space="preserve"> plotted based on the static thermodynamic function listed on the right corner, under a constant pressure of O</w:t>
      </w:r>
      <w:r w:rsidR="00D201AA" w:rsidRPr="00D201AA">
        <w:rPr>
          <w:rFonts w:ascii="Arial" w:eastAsiaTheme="minorEastAsia" w:hAnsi="Arial" w:cs="Arial"/>
          <w:sz w:val="22"/>
          <w:szCs w:val="22"/>
          <w:vertAlign w:val="subscript"/>
        </w:rPr>
        <w:t>2</w:t>
      </w:r>
      <w:r w:rsidR="00AE7D05" w:rsidRPr="00392661">
        <w:rPr>
          <w:rFonts w:ascii="Arial" w:eastAsiaTheme="minorEastAsia" w:hAnsi="Arial" w:cs="Arial"/>
          <w:sz w:val="22"/>
          <w:szCs w:val="22"/>
        </w:rPr>
        <w:t>. The structures of p(4×4)-1 to c(4×8)-2 are shown in Figure 4b–f of our previous work.</w:t>
      </w:r>
      <w:r w:rsidR="00D7135B" w:rsidRPr="00392661">
        <w:rPr>
          <w:rFonts w:ascii="Arial" w:eastAsiaTheme="minorEastAsia" w:hAnsi="Arial" w:cs="Arial"/>
          <w:sz w:val="22"/>
          <w:szCs w:val="22"/>
        </w:rPr>
        <w:fldChar w:fldCharType="begin"/>
      </w:r>
      <w:r w:rsidR="00D7135B" w:rsidRPr="00392661">
        <w:rPr>
          <w:rFonts w:ascii="Arial" w:eastAsiaTheme="minorEastAsia" w:hAnsi="Arial" w:cs="Arial"/>
          <w:sz w:val="22"/>
          <w:szCs w:val="22"/>
        </w:rPr>
        <w:instrText xml:space="preserve"> ADDIN EN.CITE &lt;EndNote&gt;&lt;Cite&gt;&lt;Author&gt;Guo&lt;/Author&gt;&lt;Year&gt;2024&lt;/Year&gt;&lt;RecNum&gt;966&lt;/RecNum&gt;&lt;DisplayText&gt;&lt;style face="superscript"&gt;1&lt;/style&gt;&lt;/DisplayText&gt;&lt;record&gt;&lt;rec-number&gt;966&lt;/rec-number&gt;&lt;foreign-keys&gt;&lt;key app="EN" db-id="rxepda0zqdzr2ked2d6vzdrhdww95vpp29zv" timestamp="1719356358"&gt;966&lt;/key&gt;&lt;/foreign-keys&gt;&lt;ref-type name="Journal Article"&gt;17&lt;/ref-type&gt;&lt;contributors&gt;&lt;authors&gt;&lt;author&gt;Guo, Man&lt;/author&gt;&lt;author&gt;Dongfang, Nanchen&lt;/author&gt;&lt;author&gt;Iannuzzi, Marcella&lt;/author&gt;&lt;author&gt;van Bokhoven, Jeroen Anton&lt;/author&gt;&lt;author&gt;Artiglia, Luca&lt;/author&gt;&lt;/authors&gt;&lt;/contributors&gt;&lt;titles&gt;&lt;title&gt;Structure and Reactivity of Active Oxygen Species on Silver Surfaces for Ethylene Epoxidation&lt;/title&gt;&lt;secondary-title&gt;ACS Catalysis&lt;/secondary-title&gt;&lt;/titles&gt;&lt;periodical&gt;&lt;full-title&gt;Acs Catalysis&lt;/full-title&gt;&lt;abbr-1&gt;ACS Catal.&lt;/abbr-1&gt;&lt;/periodical&gt;&lt;pages&gt;10234-10244&lt;/pages&gt;&lt;volume&gt;14&lt;/volume&gt;&lt;section&gt;10234&lt;/section&gt;&lt;dates&gt;&lt;year&gt;2024&lt;/year&gt;&lt;/dates&gt;&lt;isbn&gt;2155-5435&amp;#xD;2155-5435&lt;/isbn&gt;&lt;urls&gt;&lt;/urls&gt;&lt;electronic-resource-num&gt;10.1021/acscatal.4c01566&lt;/electronic-resource-num&gt;&lt;/record&gt;&lt;/Cite&gt;&lt;/EndNote&gt;</w:instrText>
      </w:r>
      <w:r w:rsidR="00D7135B" w:rsidRPr="00392661">
        <w:rPr>
          <w:rFonts w:ascii="Arial" w:eastAsiaTheme="minorEastAsia" w:hAnsi="Arial" w:cs="Arial"/>
          <w:sz w:val="22"/>
          <w:szCs w:val="22"/>
        </w:rPr>
        <w:fldChar w:fldCharType="separate"/>
      </w:r>
      <w:r w:rsidR="00D7135B" w:rsidRPr="00392661">
        <w:rPr>
          <w:rFonts w:ascii="Arial" w:eastAsiaTheme="minorEastAsia" w:hAnsi="Arial" w:cs="Arial"/>
          <w:noProof/>
          <w:sz w:val="22"/>
          <w:szCs w:val="22"/>
          <w:vertAlign w:val="superscript"/>
        </w:rPr>
        <w:t>1</w:t>
      </w:r>
      <w:r w:rsidR="00D7135B" w:rsidRPr="00392661">
        <w:rPr>
          <w:rFonts w:ascii="Arial" w:eastAsiaTheme="minorEastAsia" w:hAnsi="Arial" w:cs="Arial"/>
          <w:sz w:val="22"/>
          <w:szCs w:val="22"/>
        </w:rPr>
        <w:fldChar w:fldCharType="end"/>
      </w:r>
      <w:r w:rsidR="00AE7D05" w:rsidRPr="00392661">
        <w:rPr>
          <w:rFonts w:ascii="Arial" w:eastAsiaTheme="minorEastAsia" w:hAnsi="Arial" w:cs="Arial"/>
          <w:sz w:val="22"/>
          <w:szCs w:val="22"/>
        </w:rPr>
        <w:t xml:space="preserve"> </w:t>
      </w:r>
    </w:p>
    <w:p w14:paraId="05EEA9E9" w14:textId="7EC23C23" w:rsidR="008A6165" w:rsidRDefault="008A6165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0C6BD51B" w14:textId="77777777" w:rsidR="00DE2B93" w:rsidRPr="00392661" w:rsidRDefault="00DE2B93" w:rsidP="00DE2B93">
      <w:pPr>
        <w:spacing w:after="0"/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35E251A3" wp14:editId="4662BD32">
            <wp:extent cx="5391302" cy="1833138"/>
            <wp:effectExtent l="0" t="0" r="0" b="0"/>
            <wp:docPr id="945582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6800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4026" cy="183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2F7" w:rsidDel="0039360F">
        <w:rPr>
          <w:rFonts w:ascii="Arial" w:hAnsi="Arial" w:cs="Arial"/>
          <w:noProof/>
          <w:lang w:val="en-US"/>
        </w:rPr>
        <w:t xml:space="preserve"> </w:t>
      </w:r>
      <w:r w:rsidRPr="00393954">
        <w:rPr>
          <w:rFonts w:ascii="Arial" w:hAnsi="Arial" w:cs="Arial"/>
          <w:noProof/>
        </w:rPr>
        <w:drawing>
          <wp:inline distT="0" distB="0" distL="0" distR="0" wp14:anchorId="5500FEFB" wp14:editId="2242B887">
            <wp:extent cx="5427878" cy="1840162"/>
            <wp:effectExtent l="0" t="0" r="1905" b="8255"/>
            <wp:docPr id="357710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6716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59558" cy="185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B29E1" w14:textId="2AFC2ED2" w:rsidR="00DE2B93" w:rsidRPr="00392661" w:rsidRDefault="00DE2B93" w:rsidP="00DE2B93">
      <w:pPr>
        <w:spacing w:before="100" w:beforeAutospacing="1" w:after="100" w:afterAutospacing="1" w:line="240" w:lineRule="auto"/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>
        <w:rPr>
          <w:rFonts w:ascii="Arial" w:hAnsi="Arial" w:cs="Arial" w:hint="eastAsia"/>
          <w:b/>
          <w:bCs/>
          <w:lang w:val="en-US"/>
        </w:rPr>
        <w:t>19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Optimized configurations of C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>H</w:t>
      </w:r>
      <w:r w:rsidRPr="00392661">
        <w:rPr>
          <w:rFonts w:ascii="Arial" w:hAnsi="Arial" w:cs="Arial"/>
          <w:vertAlign w:val="subscript"/>
          <w:lang w:val="en-US"/>
        </w:rPr>
        <w:t>4</w:t>
      </w:r>
      <w:r w:rsidRPr="00392661">
        <w:rPr>
          <w:rFonts w:ascii="Arial" w:hAnsi="Arial" w:cs="Arial"/>
          <w:lang w:val="en-US"/>
        </w:rPr>
        <w:t xml:space="preserve"> on various </w:t>
      </w:r>
      <w:r>
        <w:rPr>
          <w:rFonts w:ascii="Arial" w:hAnsi="Arial" w:cs="Arial"/>
          <w:lang w:val="en-US"/>
        </w:rPr>
        <w:t>silver</w:t>
      </w:r>
      <w:r w:rsidRPr="00392661">
        <w:rPr>
          <w:rFonts w:ascii="Arial" w:hAnsi="Arial" w:cs="Arial"/>
          <w:lang w:val="en-US"/>
        </w:rPr>
        <w:t xml:space="preserve"> surfaces.</w:t>
      </w:r>
      <w:r w:rsidRPr="00393954">
        <w:rPr>
          <w:rFonts w:ascii="Arial" w:hAnsi="Arial" w:cs="Arial"/>
          <w:sz w:val="20"/>
          <w:szCs w:val="20"/>
          <w:lang w:val="en-US"/>
        </w:rPr>
        <w:t xml:space="preserve"> </w:t>
      </w:r>
      <w:r w:rsidRPr="00392661">
        <w:rPr>
          <w:rFonts w:ascii="Arial" w:hAnsi="Arial" w:cs="Arial"/>
          <w:lang w:val="en-US"/>
        </w:rPr>
        <w:t>The color code follows that of Supplementary Fig. 1</w:t>
      </w:r>
      <w:r>
        <w:rPr>
          <w:rFonts w:ascii="Arial" w:hAnsi="Arial" w:cs="Arial" w:hint="eastAsia"/>
          <w:lang w:val="en-US"/>
        </w:rPr>
        <w:t>7</w:t>
      </w:r>
      <w:r w:rsidRPr="00392661">
        <w:rPr>
          <w:rFonts w:ascii="Arial" w:hAnsi="Arial" w:cs="Arial"/>
          <w:lang w:val="en-US"/>
        </w:rPr>
        <w:t>, with dioxygen marked in orange.</w:t>
      </w:r>
    </w:p>
    <w:p w14:paraId="7282905A" w14:textId="77777777" w:rsidR="00DE2B93" w:rsidRDefault="00DE2B93" w:rsidP="000E6671">
      <w:pPr>
        <w:jc w:val="both"/>
        <w:rPr>
          <w:rFonts w:ascii="Arial" w:hAnsi="Arial" w:cs="Arial"/>
          <w:lang w:val="en-US"/>
        </w:rPr>
      </w:pPr>
    </w:p>
    <w:p w14:paraId="1FFADA71" w14:textId="77777777" w:rsidR="00DE2B93" w:rsidRDefault="00DE2B93" w:rsidP="000E6671">
      <w:pPr>
        <w:jc w:val="both"/>
        <w:rPr>
          <w:rFonts w:ascii="Arial" w:hAnsi="Arial" w:cs="Arial"/>
          <w:lang w:val="en-US"/>
        </w:rPr>
      </w:pPr>
    </w:p>
    <w:p w14:paraId="05E9C50A" w14:textId="77777777" w:rsidR="00DE2B93" w:rsidRDefault="00DE2B93" w:rsidP="000E6671">
      <w:pPr>
        <w:jc w:val="both"/>
        <w:rPr>
          <w:rFonts w:ascii="Arial" w:hAnsi="Arial" w:cs="Arial"/>
          <w:lang w:val="en-US"/>
        </w:rPr>
      </w:pPr>
    </w:p>
    <w:p w14:paraId="27762865" w14:textId="77777777" w:rsidR="00DE2B93" w:rsidRPr="00392661" w:rsidRDefault="00DE2B93" w:rsidP="000E6671">
      <w:pPr>
        <w:jc w:val="both"/>
        <w:rPr>
          <w:rFonts w:ascii="Arial" w:hAnsi="Arial" w:cs="Arial"/>
          <w:lang w:val="en-US"/>
        </w:rPr>
      </w:pPr>
    </w:p>
    <w:p w14:paraId="72317721" w14:textId="6714582C" w:rsidR="001B1CAF" w:rsidRPr="00392661" w:rsidRDefault="00D61AEC" w:rsidP="006B2BA5">
      <w:pPr>
        <w:jc w:val="center"/>
        <w:rPr>
          <w:rFonts w:ascii="Arial" w:hAnsi="Arial" w:cs="Arial"/>
          <w:lang w:val="en-US"/>
        </w:rPr>
      </w:pPr>
      <w:r w:rsidRPr="00D61AEC">
        <w:rPr>
          <w:rFonts w:ascii="Arial" w:hAnsi="Arial" w:cs="Arial"/>
          <w:noProof/>
        </w:rPr>
        <w:lastRenderedPageBreak/>
        <w:drawing>
          <wp:inline distT="0" distB="0" distL="0" distR="0" wp14:anchorId="490CFA85" wp14:editId="5109266F">
            <wp:extent cx="3907971" cy="4188101"/>
            <wp:effectExtent l="0" t="0" r="0" b="0"/>
            <wp:docPr id="2071367698" name="图片 1" descr="图表,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67698" name="图片 1" descr="图表, 图示&#10;&#10;描述已自动生成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29738" cy="421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8DBD" w14:textId="451FD533" w:rsidR="0088585C" w:rsidRPr="00392661" w:rsidRDefault="006719D5" w:rsidP="0088585C">
      <w:pPr>
        <w:spacing w:before="100" w:beforeAutospacing="1" w:after="100" w:afterAutospacing="1" w:line="240" w:lineRule="auto"/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344156">
        <w:rPr>
          <w:rFonts w:ascii="Arial" w:hAnsi="Arial" w:cs="Arial" w:hint="eastAsia"/>
          <w:b/>
          <w:bCs/>
          <w:lang w:val="en-US"/>
        </w:rPr>
        <w:t>20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FE1F1A" w:rsidRPr="00392661">
        <w:rPr>
          <w:rFonts w:ascii="Arial" w:hAnsi="Arial" w:cs="Arial"/>
          <w:b/>
          <w:bCs/>
          <w:lang w:val="en-US"/>
        </w:rPr>
        <w:t>a</w:t>
      </w:r>
      <w:r w:rsidR="00FE1F1A" w:rsidRPr="00393954">
        <w:rPr>
          <w:rFonts w:ascii="Arial" w:hAnsi="Arial" w:cs="Arial"/>
          <w:b/>
          <w:bCs/>
          <w:lang w:val="en-US"/>
        </w:rPr>
        <w:t>,</w:t>
      </w:r>
      <w:r w:rsidR="00FE1F1A" w:rsidRPr="00392661">
        <w:rPr>
          <w:rFonts w:ascii="Arial" w:hAnsi="Arial" w:cs="Arial"/>
          <w:lang w:val="en-US"/>
        </w:rPr>
        <w:t xml:space="preserve"> </w:t>
      </w:r>
      <w:r w:rsidR="00CF19B2" w:rsidRPr="00392661">
        <w:rPr>
          <w:rFonts w:ascii="Arial" w:hAnsi="Arial" w:cs="Arial"/>
          <w:lang w:val="en-US"/>
        </w:rPr>
        <w:t xml:space="preserve">Calculated energy profile for ethylene dehydrogenation </w:t>
      </w:r>
      <w:r w:rsidR="007C792D" w:rsidRPr="00392661">
        <w:rPr>
          <w:rFonts w:ascii="Arial" w:hAnsi="Arial" w:cs="Arial"/>
          <w:lang w:val="en-US"/>
        </w:rPr>
        <w:t>on</w:t>
      </w:r>
      <w:r w:rsidR="00CF19B2" w:rsidRPr="00392661">
        <w:rPr>
          <w:rFonts w:ascii="Arial" w:hAnsi="Arial" w:cs="Arial"/>
          <w:lang w:val="en-US"/>
        </w:rPr>
        <w:t xml:space="preserve"> </w:t>
      </w:r>
      <w:proofErr w:type="gramStart"/>
      <w:r w:rsidR="00CF19B2" w:rsidRPr="00392661">
        <w:rPr>
          <w:rFonts w:ascii="Arial" w:hAnsi="Arial" w:cs="Arial"/>
          <w:lang w:val="en-US"/>
        </w:rPr>
        <w:t>Ag(</w:t>
      </w:r>
      <w:proofErr w:type="gramEnd"/>
      <w:r w:rsidR="00CF19B2" w:rsidRPr="00392661">
        <w:rPr>
          <w:rFonts w:ascii="Arial" w:hAnsi="Arial" w:cs="Arial"/>
          <w:lang w:val="en-US"/>
        </w:rPr>
        <w:t xml:space="preserve">111) facet, facilitated by </w:t>
      </w:r>
      <w:r w:rsidR="00D600BC">
        <w:rPr>
          <w:rFonts w:ascii="Arial" w:hAnsi="Arial" w:cs="Arial"/>
          <w:lang w:val="en-US"/>
        </w:rPr>
        <w:t xml:space="preserve">adsorbed </w:t>
      </w:r>
      <w:r w:rsidR="00CF19B2" w:rsidRPr="00392661">
        <w:rPr>
          <w:rFonts w:ascii="Arial" w:hAnsi="Arial" w:cs="Arial"/>
          <w:lang w:val="en-US"/>
        </w:rPr>
        <w:t>dioxygen. Asterisk denotes adsorbate.</w:t>
      </w:r>
      <w:r w:rsidR="0088585C" w:rsidRPr="00392661">
        <w:rPr>
          <w:rFonts w:ascii="Arial" w:hAnsi="Arial" w:cs="Arial"/>
          <w:lang w:val="en-US"/>
        </w:rPr>
        <w:t xml:space="preserve"> </w:t>
      </w:r>
      <w:r w:rsidR="0088585C" w:rsidRPr="00392661">
        <w:rPr>
          <w:rFonts w:ascii="Arial" w:hAnsi="Arial" w:cs="Arial"/>
          <w:b/>
          <w:bCs/>
          <w:lang w:val="en-US"/>
        </w:rPr>
        <w:t>b</w:t>
      </w:r>
      <w:r w:rsidR="0088585C" w:rsidRPr="00393954">
        <w:rPr>
          <w:rFonts w:ascii="Arial" w:hAnsi="Arial" w:cs="Arial"/>
          <w:b/>
          <w:bCs/>
          <w:lang w:val="en-US"/>
        </w:rPr>
        <w:t>,</w:t>
      </w:r>
      <w:r w:rsidR="0088585C" w:rsidRPr="00392661">
        <w:rPr>
          <w:rFonts w:ascii="Arial" w:hAnsi="Arial" w:cs="Arial"/>
          <w:lang w:val="en-US"/>
        </w:rPr>
        <w:t xml:space="preserve"> Reaction snapshots along the pathway on </w:t>
      </w:r>
      <w:proofErr w:type="gramStart"/>
      <w:r w:rsidR="0088585C" w:rsidRPr="00392661">
        <w:rPr>
          <w:rFonts w:ascii="Arial" w:hAnsi="Arial" w:cs="Arial"/>
          <w:lang w:val="en-US"/>
        </w:rPr>
        <w:t>Ag(</w:t>
      </w:r>
      <w:proofErr w:type="gramEnd"/>
      <w:r w:rsidR="0088585C" w:rsidRPr="00392661">
        <w:rPr>
          <w:rFonts w:ascii="Arial" w:hAnsi="Arial" w:cs="Arial"/>
          <w:lang w:val="en-US"/>
        </w:rPr>
        <w:t xml:space="preserve">111). The color code follows that of </w:t>
      </w:r>
      <w:r w:rsidR="00ED001E" w:rsidRPr="00392661">
        <w:rPr>
          <w:rFonts w:ascii="Arial" w:hAnsi="Arial" w:cs="Arial"/>
          <w:lang w:val="en-US"/>
        </w:rPr>
        <w:t xml:space="preserve">Supplementary </w:t>
      </w:r>
      <w:r w:rsidR="0088585C" w:rsidRPr="00392661">
        <w:rPr>
          <w:rFonts w:ascii="Arial" w:hAnsi="Arial" w:cs="Arial"/>
          <w:lang w:val="en-US"/>
        </w:rPr>
        <w:t xml:space="preserve">Fig. </w:t>
      </w:r>
      <w:r w:rsidR="00ED001E" w:rsidRPr="00392661">
        <w:rPr>
          <w:rFonts w:ascii="Arial" w:hAnsi="Arial" w:cs="Arial"/>
          <w:lang w:val="en-US"/>
        </w:rPr>
        <w:t>17</w:t>
      </w:r>
      <w:r w:rsidR="00A43E1A" w:rsidRPr="00392661">
        <w:rPr>
          <w:rFonts w:ascii="Arial" w:hAnsi="Arial" w:cs="Arial"/>
          <w:lang w:val="en-US"/>
        </w:rPr>
        <w:t xml:space="preserve">, with carbon and hydrogen marked </w:t>
      </w:r>
      <w:r w:rsidR="007C4AFB" w:rsidRPr="00392661">
        <w:rPr>
          <w:rFonts w:ascii="Arial" w:hAnsi="Arial" w:cs="Arial"/>
          <w:lang w:val="en-US"/>
        </w:rPr>
        <w:t>in</w:t>
      </w:r>
      <w:r w:rsidR="00A43E1A" w:rsidRPr="00392661">
        <w:rPr>
          <w:rFonts w:ascii="Arial" w:hAnsi="Arial" w:cs="Arial"/>
          <w:lang w:val="en-US"/>
        </w:rPr>
        <w:t xml:space="preserve"> blue and light grey, respectively</w:t>
      </w:r>
      <w:r w:rsidR="006B1D20" w:rsidRPr="00392661">
        <w:rPr>
          <w:rFonts w:ascii="Arial" w:hAnsi="Arial" w:cs="Arial"/>
          <w:lang w:val="en-US"/>
        </w:rPr>
        <w:t>.</w:t>
      </w:r>
    </w:p>
    <w:p w14:paraId="1E13FA12" w14:textId="05E56115" w:rsidR="006719D5" w:rsidRPr="00392661" w:rsidRDefault="006719D5" w:rsidP="00FE1F1A">
      <w:pPr>
        <w:jc w:val="both"/>
        <w:rPr>
          <w:rFonts w:ascii="Arial" w:hAnsi="Arial" w:cs="Arial"/>
          <w:lang w:val="en-US"/>
        </w:rPr>
      </w:pPr>
    </w:p>
    <w:p w14:paraId="50F7BAFD" w14:textId="000D6CCF" w:rsidR="00024E92" w:rsidRPr="00392661" w:rsidRDefault="00024E92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4DB4DA7C" w14:textId="1E6E9C10" w:rsidR="00A01206" w:rsidRPr="00392661" w:rsidRDefault="00D61AEC" w:rsidP="00A01206">
      <w:pPr>
        <w:jc w:val="center"/>
        <w:rPr>
          <w:rFonts w:ascii="Arial" w:hAnsi="Arial" w:cs="Arial"/>
          <w:lang w:val="en-US"/>
        </w:rPr>
      </w:pPr>
      <w:r w:rsidRPr="00D61AEC">
        <w:rPr>
          <w:rFonts w:ascii="Arial" w:hAnsi="Arial" w:cs="Arial"/>
          <w:noProof/>
        </w:rPr>
        <w:lastRenderedPageBreak/>
        <w:drawing>
          <wp:inline distT="0" distB="0" distL="0" distR="0" wp14:anchorId="32521AFE" wp14:editId="53206FD2">
            <wp:extent cx="3801600" cy="4119593"/>
            <wp:effectExtent l="0" t="0" r="0" b="0"/>
            <wp:docPr id="1490826314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26314" name="图片 1" descr="图示&#10;&#10;描述已自动生成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01600" cy="411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B79A3" w14:textId="300C6D77" w:rsidR="00472C07" w:rsidRPr="00392661" w:rsidRDefault="00EF3172" w:rsidP="00472C07">
      <w:pPr>
        <w:spacing w:before="100" w:beforeAutospacing="1" w:after="100" w:afterAutospacing="1" w:line="240" w:lineRule="auto"/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344156">
        <w:rPr>
          <w:rFonts w:ascii="Arial" w:hAnsi="Arial" w:cs="Arial" w:hint="eastAsia"/>
          <w:b/>
          <w:bCs/>
          <w:lang w:val="en-US"/>
        </w:rPr>
        <w:t>21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proofErr w:type="gramStart"/>
      <w:r w:rsidR="00F72F96" w:rsidRPr="00392661">
        <w:rPr>
          <w:rFonts w:ascii="Arial" w:hAnsi="Arial" w:cs="Arial"/>
          <w:b/>
          <w:bCs/>
          <w:lang w:val="en-US"/>
        </w:rPr>
        <w:t>a</w:t>
      </w:r>
      <w:r w:rsidR="00F72F96" w:rsidRPr="00393954">
        <w:rPr>
          <w:rFonts w:ascii="Arial" w:hAnsi="Arial" w:cs="Arial"/>
          <w:b/>
          <w:bCs/>
          <w:lang w:val="en-US"/>
        </w:rPr>
        <w:t>,</w:t>
      </w:r>
      <w:proofErr w:type="gramEnd"/>
      <w:r w:rsidR="00F72F96" w:rsidRPr="00393954">
        <w:rPr>
          <w:rFonts w:ascii="Arial" w:hAnsi="Arial" w:cs="Arial"/>
          <w:b/>
          <w:bCs/>
          <w:lang w:val="en-US"/>
        </w:rPr>
        <w:t xml:space="preserve"> </w:t>
      </w:r>
      <w:r w:rsidR="00F72F96" w:rsidRPr="00392661">
        <w:rPr>
          <w:rFonts w:ascii="Arial" w:hAnsi="Arial" w:cs="Arial"/>
          <w:lang w:val="en-US"/>
        </w:rPr>
        <w:t xml:space="preserve">Calculated energy profile for ethylene dehydrogenation </w:t>
      </w:r>
      <w:r w:rsidR="006658A7" w:rsidRPr="00392661">
        <w:rPr>
          <w:rFonts w:ascii="Arial" w:hAnsi="Arial" w:cs="Arial"/>
          <w:lang w:val="en-US"/>
        </w:rPr>
        <w:t>on</w:t>
      </w:r>
      <w:r w:rsidR="00F72F96" w:rsidRPr="00392661">
        <w:rPr>
          <w:rFonts w:ascii="Arial" w:hAnsi="Arial" w:cs="Arial"/>
          <w:lang w:val="en-US"/>
        </w:rPr>
        <w:t xml:space="preserve"> p(4x4) reconstructed surface, facilitated by lattice oxygen. Asterisk denotes adsorbate. </w:t>
      </w:r>
      <w:r w:rsidR="00F72F96" w:rsidRPr="00392661">
        <w:rPr>
          <w:rFonts w:ascii="Arial" w:hAnsi="Arial" w:cs="Arial"/>
          <w:b/>
          <w:bCs/>
          <w:lang w:val="en-US"/>
        </w:rPr>
        <w:t>b</w:t>
      </w:r>
      <w:r w:rsidR="00F72F96" w:rsidRPr="00393954">
        <w:rPr>
          <w:rFonts w:ascii="Arial" w:hAnsi="Arial" w:cs="Arial"/>
          <w:b/>
          <w:bCs/>
          <w:lang w:val="en-US"/>
        </w:rPr>
        <w:t>,</w:t>
      </w:r>
      <w:r w:rsidR="00F72F96" w:rsidRPr="00392661">
        <w:rPr>
          <w:rFonts w:ascii="Arial" w:hAnsi="Arial" w:cs="Arial"/>
          <w:lang w:val="en-US"/>
        </w:rPr>
        <w:t xml:space="preserve"> Reaction snapshots along the pathway on </w:t>
      </w:r>
      <w:r w:rsidR="008C71F9" w:rsidRPr="00392661">
        <w:rPr>
          <w:rFonts w:ascii="Arial" w:hAnsi="Arial" w:cs="Arial"/>
          <w:lang w:val="en-US"/>
        </w:rPr>
        <w:t>p(4x4)</w:t>
      </w:r>
      <w:r w:rsidR="00F72F96" w:rsidRPr="00392661">
        <w:rPr>
          <w:rFonts w:ascii="Arial" w:hAnsi="Arial" w:cs="Arial"/>
          <w:lang w:val="en-US"/>
        </w:rPr>
        <w:t xml:space="preserve">. The color code follows that of </w:t>
      </w:r>
      <w:r w:rsidR="00ED001E" w:rsidRPr="00392661">
        <w:rPr>
          <w:rFonts w:ascii="Arial" w:hAnsi="Arial" w:cs="Arial"/>
          <w:lang w:val="en-US"/>
        </w:rPr>
        <w:t xml:space="preserve">Supplementary </w:t>
      </w:r>
      <w:r w:rsidR="00F72F96" w:rsidRPr="00392661">
        <w:rPr>
          <w:rFonts w:ascii="Arial" w:hAnsi="Arial" w:cs="Arial"/>
          <w:lang w:val="en-US"/>
        </w:rPr>
        <w:t xml:space="preserve">Fig. </w:t>
      </w:r>
      <w:r w:rsidR="00ED001E" w:rsidRPr="00392661">
        <w:rPr>
          <w:rFonts w:ascii="Arial" w:hAnsi="Arial" w:cs="Arial"/>
          <w:lang w:val="en-US"/>
        </w:rPr>
        <w:t>17</w:t>
      </w:r>
      <w:r w:rsidR="00472C07" w:rsidRPr="00392661">
        <w:rPr>
          <w:rFonts w:ascii="Arial" w:hAnsi="Arial" w:cs="Arial"/>
          <w:lang w:val="en-US"/>
        </w:rPr>
        <w:t xml:space="preserve">, with carbon and hydrogen marked </w:t>
      </w:r>
      <w:r w:rsidR="007C4AFB" w:rsidRPr="00392661">
        <w:rPr>
          <w:rFonts w:ascii="Arial" w:hAnsi="Arial" w:cs="Arial"/>
          <w:lang w:val="en-US"/>
        </w:rPr>
        <w:t>in</w:t>
      </w:r>
      <w:r w:rsidR="00472C07" w:rsidRPr="00392661">
        <w:rPr>
          <w:rFonts w:ascii="Arial" w:hAnsi="Arial" w:cs="Arial"/>
          <w:lang w:val="en-US"/>
        </w:rPr>
        <w:t xml:space="preserve"> blue and white, respectively.</w:t>
      </w:r>
    </w:p>
    <w:p w14:paraId="325C7ECC" w14:textId="5B0140F3" w:rsidR="00F72F96" w:rsidRPr="00392661" w:rsidRDefault="00F72F96" w:rsidP="00B01A57">
      <w:pPr>
        <w:jc w:val="both"/>
        <w:rPr>
          <w:rFonts w:ascii="Arial" w:hAnsi="Arial" w:cs="Arial"/>
          <w:lang w:val="en-US"/>
        </w:rPr>
      </w:pPr>
    </w:p>
    <w:p w14:paraId="062AC88D" w14:textId="77777777" w:rsidR="00F72F96" w:rsidRPr="00392661" w:rsidRDefault="00F72F96" w:rsidP="00EF3172">
      <w:pPr>
        <w:jc w:val="both"/>
        <w:rPr>
          <w:rFonts w:ascii="Arial" w:hAnsi="Arial" w:cs="Arial"/>
          <w:lang w:val="en-US"/>
        </w:rPr>
      </w:pPr>
    </w:p>
    <w:p w14:paraId="5A0EB7FD" w14:textId="77777777" w:rsidR="00A01206" w:rsidRPr="00392661" w:rsidRDefault="00A01206" w:rsidP="00A01206">
      <w:pPr>
        <w:jc w:val="center"/>
        <w:rPr>
          <w:rFonts w:ascii="Arial" w:hAnsi="Arial" w:cs="Arial"/>
          <w:lang w:val="en-US"/>
        </w:rPr>
      </w:pPr>
    </w:p>
    <w:p w14:paraId="73EC1D0F" w14:textId="77777777" w:rsidR="00AB5111" w:rsidRPr="00392661" w:rsidRDefault="00AB5111" w:rsidP="00A01206">
      <w:pPr>
        <w:jc w:val="center"/>
        <w:rPr>
          <w:rFonts w:ascii="Arial" w:hAnsi="Arial" w:cs="Arial"/>
          <w:lang w:val="en-US"/>
        </w:rPr>
      </w:pPr>
    </w:p>
    <w:p w14:paraId="2A4BC923" w14:textId="77777777" w:rsidR="00AB5111" w:rsidRPr="00392661" w:rsidRDefault="00AB5111" w:rsidP="00A01206">
      <w:pPr>
        <w:jc w:val="center"/>
        <w:rPr>
          <w:rFonts w:ascii="Arial" w:hAnsi="Arial" w:cs="Arial"/>
          <w:lang w:val="en-US"/>
        </w:rPr>
      </w:pPr>
    </w:p>
    <w:p w14:paraId="3E281968" w14:textId="23638CF0" w:rsidR="00AB5111" w:rsidRPr="00392661" w:rsidRDefault="00AB5111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2657ED12" w14:textId="2E99F82F" w:rsidR="002738E6" w:rsidRPr="00392661" w:rsidRDefault="002738E6" w:rsidP="00D46735">
      <w:pPr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62D85007" wp14:editId="4F6A5BF1">
            <wp:extent cx="5731510" cy="5615305"/>
            <wp:effectExtent l="0" t="0" r="0" b="0"/>
            <wp:docPr id="9299084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1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DBA1C" w14:textId="3F594C1F" w:rsidR="002738E6" w:rsidRPr="00392661" w:rsidRDefault="002738E6" w:rsidP="00393954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2</w:t>
      </w:r>
      <w:r w:rsidR="00B42631">
        <w:rPr>
          <w:rFonts w:ascii="Arial" w:hAnsi="Arial" w:cs="Arial" w:hint="eastAsia"/>
          <w:b/>
          <w:bCs/>
          <w:lang w:val="en-US"/>
        </w:rPr>
        <w:t>2</w:t>
      </w:r>
      <w:r w:rsidRPr="00392661">
        <w:rPr>
          <w:rFonts w:ascii="Arial" w:hAnsi="Arial" w:cs="Arial"/>
          <w:b/>
          <w:bCs/>
          <w:lang w:val="en-US"/>
        </w:rPr>
        <w:t xml:space="preserve">. </w:t>
      </w:r>
      <w:proofErr w:type="gramStart"/>
      <w:r w:rsidR="007F72A1" w:rsidRPr="00393954">
        <w:rPr>
          <w:rFonts w:ascii="Arial" w:hAnsi="Arial" w:cs="Arial"/>
          <w:b/>
          <w:bCs/>
          <w:lang w:val="en-US"/>
        </w:rPr>
        <w:t>a,</w:t>
      </w:r>
      <w:proofErr w:type="gramEnd"/>
      <w:r w:rsidR="007F72A1" w:rsidRPr="00392661">
        <w:rPr>
          <w:rFonts w:ascii="Arial" w:hAnsi="Arial" w:cs="Arial"/>
          <w:lang w:val="en-US"/>
        </w:rPr>
        <w:t xml:space="preserve"> </w:t>
      </w:r>
      <w:r w:rsidR="007F72A1" w:rsidRPr="00393954">
        <w:rPr>
          <w:rFonts w:ascii="Arial" w:hAnsi="Arial" w:cs="Arial"/>
          <w:lang w:val="en-US"/>
        </w:rPr>
        <w:t>Calculated energy profile</w:t>
      </w:r>
      <w:r w:rsidR="00C662EA" w:rsidRPr="00392661">
        <w:rPr>
          <w:rFonts w:ascii="Arial" w:hAnsi="Arial" w:cs="Arial"/>
          <w:lang w:val="en-US"/>
        </w:rPr>
        <w:t>s</w:t>
      </w:r>
      <w:r w:rsidR="007F72A1" w:rsidRPr="00393954">
        <w:rPr>
          <w:rFonts w:ascii="Arial" w:hAnsi="Arial" w:cs="Arial"/>
          <w:lang w:val="en-US"/>
        </w:rPr>
        <w:t xml:space="preserve"> for</w:t>
      </w:r>
      <w:r w:rsidR="007F72A1" w:rsidRPr="00392661">
        <w:rPr>
          <w:rFonts w:ascii="Arial" w:hAnsi="Arial" w:cs="Arial"/>
          <w:lang w:val="en-US"/>
        </w:rPr>
        <w:t xml:space="preserve"> three possible CO</w:t>
      </w:r>
      <w:r w:rsidR="007F72A1" w:rsidRPr="00393954">
        <w:rPr>
          <w:rFonts w:ascii="Arial" w:hAnsi="Arial" w:cs="Arial"/>
          <w:vertAlign w:val="subscript"/>
          <w:lang w:val="en-US"/>
        </w:rPr>
        <w:t>2</w:t>
      </w:r>
      <w:r w:rsidR="007F72A1" w:rsidRPr="00392661">
        <w:rPr>
          <w:rFonts w:ascii="Arial" w:hAnsi="Arial" w:cs="Arial"/>
          <w:lang w:val="en-US"/>
        </w:rPr>
        <w:t xml:space="preserve"> formation pathways on a silver defect site via dehydrogenation. </w:t>
      </w:r>
      <w:r w:rsidR="007F72A1" w:rsidRPr="00393954">
        <w:rPr>
          <w:rFonts w:ascii="Arial" w:hAnsi="Arial" w:cs="Arial"/>
          <w:b/>
          <w:bCs/>
          <w:lang w:val="en-US"/>
        </w:rPr>
        <w:t>b,</w:t>
      </w:r>
      <w:r w:rsidR="007F72A1" w:rsidRPr="00392661">
        <w:rPr>
          <w:rFonts w:ascii="Arial" w:hAnsi="Arial" w:cs="Arial"/>
          <w:lang w:val="en-US"/>
        </w:rPr>
        <w:t xml:space="preserve"> Reaction snapshots illustrating key intermediates along different pathways on the defect site.</w:t>
      </w:r>
    </w:p>
    <w:p w14:paraId="5FB81CF5" w14:textId="77777777" w:rsidR="002738E6" w:rsidRPr="00392661" w:rsidRDefault="002738E6" w:rsidP="00A01206">
      <w:pPr>
        <w:jc w:val="both"/>
        <w:rPr>
          <w:rFonts w:ascii="Arial" w:hAnsi="Arial" w:cs="Arial"/>
          <w:lang w:val="en-US"/>
        </w:rPr>
      </w:pPr>
    </w:p>
    <w:p w14:paraId="4CB22D06" w14:textId="31B4FB50" w:rsidR="002738E6" w:rsidRPr="00392661" w:rsidRDefault="002738E6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07FDD5C0" w14:textId="5C65BF4D" w:rsidR="00907B64" w:rsidRPr="00392661" w:rsidRDefault="00CB26CB" w:rsidP="00305A58">
      <w:pPr>
        <w:jc w:val="center"/>
        <w:rPr>
          <w:rFonts w:ascii="Arial" w:hAnsi="Arial" w:cs="Arial"/>
          <w:b/>
          <w:bCs/>
          <w:lang w:val="en-US"/>
        </w:rPr>
      </w:pPr>
      <w:r w:rsidRPr="00CB26CB">
        <w:rPr>
          <w:rFonts w:ascii="Arial" w:hAnsi="Arial" w:cs="Arial"/>
          <w:b/>
          <w:bCs/>
          <w:noProof/>
          <w:lang w:val="en-US"/>
        </w:rPr>
        <w:lastRenderedPageBreak/>
        <w:drawing>
          <wp:inline distT="0" distB="0" distL="0" distR="0" wp14:anchorId="1B1113A7" wp14:editId="73111A82">
            <wp:extent cx="3848668" cy="5660433"/>
            <wp:effectExtent l="0" t="0" r="0" b="0"/>
            <wp:docPr id="72520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014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55841" cy="567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9F33" w14:textId="5CC7860F" w:rsidR="00CB26CB" w:rsidRPr="00392661" w:rsidRDefault="00687A46" w:rsidP="000F2B6E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2</w:t>
      </w:r>
      <w:r w:rsidR="00B42631">
        <w:rPr>
          <w:rFonts w:ascii="Arial" w:hAnsi="Arial" w:cs="Arial" w:hint="eastAsia"/>
          <w:b/>
          <w:bCs/>
          <w:lang w:val="en-US"/>
        </w:rPr>
        <w:t>3</w:t>
      </w:r>
      <w:r w:rsidRPr="00392661">
        <w:rPr>
          <w:rFonts w:ascii="Arial" w:hAnsi="Arial" w:cs="Arial"/>
          <w:b/>
          <w:bCs/>
          <w:lang w:val="en-US"/>
        </w:rPr>
        <w:t>.</w:t>
      </w:r>
      <w:r w:rsidR="00AF1ECD" w:rsidRPr="00392661">
        <w:rPr>
          <w:rFonts w:ascii="Arial" w:hAnsi="Arial" w:cs="Arial"/>
          <w:b/>
          <w:bCs/>
          <w:lang w:val="en-US"/>
        </w:rPr>
        <w:t xml:space="preserve"> </w:t>
      </w:r>
      <w:r w:rsidR="00C00E93" w:rsidRPr="007D1518">
        <w:rPr>
          <w:rFonts w:ascii="Arial" w:hAnsi="Arial" w:cs="Arial"/>
          <w:lang w:val="en-US"/>
        </w:rPr>
        <w:t>a,</w:t>
      </w:r>
      <w:r w:rsidR="00C00E93">
        <w:rPr>
          <w:rFonts w:ascii="Arial" w:hAnsi="Arial" w:cs="Arial"/>
          <w:lang w:val="en-US"/>
        </w:rPr>
        <w:t xml:space="preserve"> </w:t>
      </w:r>
      <w:r w:rsidR="009F6A6C">
        <w:rPr>
          <w:rFonts w:ascii="Arial" w:hAnsi="Arial" w:cs="Arial"/>
          <w:lang w:val="en-US"/>
        </w:rPr>
        <w:t>E</w:t>
      </w:r>
      <w:r w:rsidR="00C00E93">
        <w:rPr>
          <w:rFonts w:ascii="Arial" w:hAnsi="Arial" w:cs="Arial"/>
          <w:lang w:val="en-US"/>
        </w:rPr>
        <w:t>DX</w:t>
      </w:r>
      <w:r w:rsidR="00CB26CB" w:rsidRPr="00D46735">
        <w:rPr>
          <w:rFonts w:ascii="Arial" w:hAnsi="Arial" w:cs="Arial"/>
          <w:lang w:val="en-US"/>
        </w:rPr>
        <w:t xml:space="preserve"> </w:t>
      </w:r>
      <w:r w:rsidR="00C00E93">
        <w:rPr>
          <w:rFonts w:ascii="Arial" w:hAnsi="Arial" w:cs="Arial"/>
          <w:lang w:val="en-US"/>
        </w:rPr>
        <w:t>mapping of Al and Ag</w:t>
      </w:r>
      <w:r w:rsidR="00E56A2D">
        <w:rPr>
          <w:rFonts w:ascii="Arial" w:hAnsi="Arial" w:cs="Arial"/>
          <w:lang w:val="en-US"/>
        </w:rPr>
        <w:t>;</w:t>
      </w:r>
      <w:r w:rsidR="00C00E93">
        <w:rPr>
          <w:rFonts w:ascii="Arial" w:hAnsi="Arial" w:cs="Arial"/>
          <w:lang w:val="en-US"/>
        </w:rPr>
        <w:t xml:space="preserve"> b, A</w:t>
      </w:r>
      <w:r w:rsidR="00E56A2D">
        <w:rPr>
          <w:rFonts w:ascii="Arial" w:hAnsi="Arial" w:cs="Arial"/>
          <w:lang w:val="en-US"/>
        </w:rPr>
        <w:t>l;</w:t>
      </w:r>
      <w:r w:rsidR="00C00E93">
        <w:rPr>
          <w:rFonts w:ascii="Arial" w:hAnsi="Arial" w:cs="Arial"/>
          <w:lang w:val="en-US"/>
        </w:rPr>
        <w:t xml:space="preserve"> c, Ag</w:t>
      </w:r>
      <w:r w:rsidR="00E56A2D">
        <w:rPr>
          <w:rFonts w:ascii="Arial" w:hAnsi="Arial" w:cs="Arial"/>
          <w:lang w:val="en-US"/>
        </w:rPr>
        <w:t>;</w:t>
      </w:r>
      <w:r w:rsidR="00C00E93">
        <w:rPr>
          <w:rFonts w:ascii="Arial" w:hAnsi="Arial" w:cs="Arial"/>
          <w:lang w:val="en-US"/>
        </w:rPr>
        <w:t xml:space="preserve"> d, Cl </w:t>
      </w:r>
      <w:r w:rsidR="00CB26CB" w:rsidRPr="00D46735">
        <w:rPr>
          <w:rFonts w:ascii="Arial" w:hAnsi="Arial" w:cs="Arial"/>
          <w:lang w:val="en-US"/>
        </w:rPr>
        <w:t>of spent Ag/Al</w:t>
      </w:r>
      <w:r w:rsidR="00CB26CB" w:rsidRPr="00D46735">
        <w:rPr>
          <w:rFonts w:ascii="Arial" w:hAnsi="Arial" w:cs="Arial"/>
          <w:vertAlign w:val="subscript"/>
          <w:lang w:val="en-US"/>
        </w:rPr>
        <w:t>2</w:t>
      </w:r>
      <w:r w:rsidR="00CB26CB" w:rsidRPr="00D46735">
        <w:rPr>
          <w:rFonts w:ascii="Arial" w:hAnsi="Arial" w:cs="Arial"/>
          <w:lang w:val="en-US"/>
        </w:rPr>
        <w:t>O</w:t>
      </w:r>
      <w:r w:rsidR="00CB26CB" w:rsidRPr="00D46735">
        <w:rPr>
          <w:rFonts w:ascii="Arial" w:hAnsi="Arial" w:cs="Arial"/>
          <w:vertAlign w:val="subscript"/>
          <w:lang w:val="en-US"/>
        </w:rPr>
        <w:t>3</w:t>
      </w:r>
      <w:r w:rsidR="00CB26CB" w:rsidRPr="00D46735">
        <w:rPr>
          <w:rFonts w:ascii="Arial" w:hAnsi="Arial" w:cs="Arial"/>
          <w:lang w:val="en-US"/>
        </w:rPr>
        <w:t xml:space="preserve"> catalyst after exposure to steady-state ethylene oxidation at 230 °C for 48 hours (Reaction conditions: 15% C</w:t>
      </w:r>
      <w:r w:rsidR="00CB26CB" w:rsidRPr="00D46735">
        <w:rPr>
          <w:rFonts w:ascii="Arial" w:hAnsi="Arial" w:cs="Arial"/>
          <w:vertAlign w:val="subscript"/>
          <w:lang w:val="en-US"/>
        </w:rPr>
        <w:t>2</w:t>
      </w:r>
      <w:r w:rsidR="00CB26CB" w:rsidRPr="00D46735">
        <w:rPr>
          <w:rFonts w:ascii="Arial" w:hAnsi="Arial" w:cs="Arial"/>
          <w:lang w:val="en-US"/>
        </w:rPr>
        <w:t>H</w:t>
      </w:r>
      <w:r w:rsidR="00CB26CB" w:rsidRPr="00D46735">
        <w:rPr>
          <w:rFonts w:ascii="Arial" w:hAnsi="Arial" w:cs="Arial"/>
          <w:vertAlign w:val="subscript"/>
          <w:lang w:val="en-US"/>
        </w:rPr>
        <w:t>4</w:t>
      </w:r>
      <w:r w:rsidR="00CB26CB" w:rsidRPr="00D46735">
        <w:rPr>
          <w:rFonts w:ascii="Arial" w:hAnsi="Arial" w:cs="Arial"/>
          <w:lang w:val="en-US"/>
        </w:rPr>
        <w:t>, 3% O</w:t>
      </w:r>
      <w:r w:rsidR="00CB26CB" w:rsidRPr="00D46735">
        <w:rPr>
          <w:rFonts w:ascii="Arial" w:hAnsi="Arial" w:cs="Arial"/>
          <w:vertAlign w:val="subscript"/>
          <w:lang w:val="en-US"/>
        </w:rPr>
        <w:t>2</w:t>
      </w:r>
      <w:r w:rsidR="00CB26CB" w:rsidRPr="00D46735">
        <w:rPr>
          <w:rFonts w:ascii="Arial" w:hAnsi="Arial" w:cs="Arial"/>
          <w:lang w:val="en-US"/>
        </w:rPr>
        <w:t>, 0.5 ppm vinyl chloride balanced by N</w:t>
      </w:r>
      <w:r w:rsidR="00CB26CB" w:rsidRPr="00D46735">
        <w:rPr>
          <w:rFonts w:ascii="Arial" w:hAnsi="Arial" w:cs="Arial"/>
          <w:vertAlign w:val="subscript"/>
          <w:lang w:val="en-US"/>
        </w:rPr>
        <w:t>2</w:t>
      </w:r>
      <w:r w:rsidR="00CB26CB" w:rsidRPr="00D46735">
        <w:rPr>
          <w:rFonts w:ascii="Arial" w:hAnsi="Arial" w:cs="Arial"/>
          <w:lang w:val="en-US"/>
        </w:rPr>
        <w:t>, space velocity = 10000 ml·min</w:t>
      </w:r>
      <w:r w:rsidR="00CB26CB" w:rsidRPr="00D46735">
        <w:rPr>
          <w:rFonts w:ascii="Arial" w:hAnsi="Arial" w:cs="Arial"/>
          <w:vertAlign w:val="superscript"/>
          <w:lang w:val="en-US"/>
        </w:rPr>
        <w:t>-1</w:t>
      </w:r>
      <w:r w:rsidR="00CB26CB" w:rsidRPr="00D46735">
        <w:rPr>
          <w:rFonts w:ascii="Arial" w:hAnsi="Arial" w:cs="Arial"/>
          <w:lang w:val="en-US"/>
        </w:rPr>
        <w:t>·g</w:t>
      </w:r>
      <w:r w:rsidR="00CB26CB" w:rsidRPr="00D46735">
        <w:rPr>
          <w:rFonts w:ascii="Arial" w:hAnsi="Arial" w:cs="Arial"/>
          <w:vertAlign w:val="superscript"/>
          <w:lang w:val="en-US"/>
        </w:rPr>
        <w:t>-1</w:t>
      </w:r>
      <w:r w:rsidR="00CB26CB" w:rsidRPr="00D46735">
        <w:rPr>
          <w:rFonts w:ascii="Arial" w:hAnsi="Arial" w:cs="Arial"/>
          <w:lang w:val="en-US"/>
        </w:rPr>
        <w:t xml:space="preserve">). </w:t>
      </w:r>
      <w:r w:rsidR="004351E8">
        <w:rPr>
          <w:rFonts w:ascii="Arial" w:hAnsi="Arial" w:cs="Arial"/>
          <w:lang w:val="en-US"/>
        </w:rPr>
        <w:t xml:space="preserve">e, </w:t>
      </w:r>
      <w:r w:rsidR="00287597">
        <w:rPr>
          <w:rFonts w:ascii="Arial" w:hAnsi="Arial" w:cs="Arial"/>
          <w:lang w:val="en-US"/>
        </w:rPr>
        <w:t>Selected regions</w:t>
      </w:r>
      <w:r w:rsidR="00CB26CB" w:rsidRPr="00D46735">
        <w:rPr>
          <w:rFonts w:ascii="Arial" w:hAnsi="Arial" w:cs="Arial"/>
          <w:lang w:val="en-US"/>
        </w:rPr>
        <w:t xml:space="preserve"> of the EDX spectra </w:t>
      </w:r>
      <w:r w:rsidR="00287597">
        <w:rPr>
          <w:rFonts w:ascii="Arial" w:hAnsi="Arial" w:cs="Arial"/>
          <w:lang w:val="en-US"/>
        </w:rPr>
        <w:t>for</w:t>
      </w:r>
      <w:r w:rsidR="00CB26CB" w:rsidRPr="00D46735">
        <w:rPr>
          <w:rFonts w:ascii="Arial" w:hAnsi="Arial" w:cs="Arial"/>
          <w:lang w:val="en-US"/>
        </w:rPr>
        <w:t xml:space="preserve"> an Ag particle (red curve) and </w:t>
      </w:r>
      <w:r w:rsidR="009F6A6C">
        <w:rPr>
          <w:rFonts w:ascii="Arial" w:hAnsi="Arial" w:cs="Arial"/>
          <w:lang w:val="en-US"/>
        </w:rPr>
        <w:t>alumina</w:t>
      </w:r>
      <w:r w:rsidR="009F6A6C" w:rsidRPr="00D46735">
        <w:rPr>
          <w:rFonts w:ascii="Arial" w:hAnsi="Arial" w:cs="Arial"/>
          <w:lang w:val="en-US"/>
        </w:rPr>
        <w:t xml:space="preserve"> </w:t>
      </w:r>
      <w:r w:rsidR="00CB26CB" w:rsidRPr="00D46735">
        <w:rPr>
          <w:rFonts w:ascii="Arial" w:hAnsi="Arial" w:cs="Arial"/>
          <w:lang w:val="en-US"/>
        </w:rPr>
        <w:t>(blue curve)</w:t>
      </w:r>
      <w:r w:rsidR="002D5775">
        <w:rPr>
          <w:rFonts w:ascii="Arial" w:hAnsi="Arial" w:cs="Arial"/>
          <w:lang w:val="en-US"/>
        </w:rPr>
        <w:t>,</w:t>
      </w:r>
      <w:r w:rsidR="00CB26CB" w:rsidRPr="00D46735">
        <w:rPr>
          <w:rFonts w:ascii="Arial" w:hAnsi="Arial" w:cs="Arial"/>
          <w:lang w:val="en-US"/>
        </w:rPr>
        <w:t xml:space="preserve"> confirm</w:t>
      </w:r>
      <w:r w:rsidR="002D5775">
        <w:rPr>
          <w:rFonts w:ascii="Arial" w:hAnsi="Arial" w:cs="Arial"/>
          <w:lang w:val="en-US"/>
        </w:rPr>
        <w:t>ing</w:t>
      </w:r>
      <w:r w:rsidR="00CB26CB" w:rsidRPr="00D46735">
        <w:rPr>
          <w:rFonts w:ascii="Arial" w:hAnsi="Arial" w:cs="Arial"/>
          <w:lang w:val="en-US"/>
        </w:rPr>
        <w:t xml:space="preserve"> the presence of Cl at the Ag.</w:t>
      </w:r>
    </w:p>
    <w:p w14:paraId="496166C2" w14:textId="77777777" w:rsidR="00907B64" w:rsidRPr="00392661" w:rsidRDefault="00907B64" w:rsidP="00305A58">
      <w:pPr>
        <w:jc w:val="center"/>
        <w:rPr>
          <w:rFonts w:ascii="Arial" w:hAnsi="Arial" w:cs="Arial"/>
          <w:b/>
          <w:bCs/>
          <w:lang w:val="en-US"/>
        </w:rPr>
      </w:pPr>
    </w:p>
    <w:p w14:paraId="5308BCC0" w14:textId="77777777" w:rsidR="00907B64" w:rsidRPr="00392661" w:rsidRDefault="00907B64" w:rsidP="00305A58">
      <w:pPr>
        <w:jc w:val="center"/>
        <w:rPr>
          <w:rFonts w:ascii="Arial" w:hAnsi="Arial" w:cs="Arial"/>
          <w:b/>
          <w:bCs/>
          <w:lang w:val="en-US"/>
        </w:rPr>
      </w:pPr>
    </w:p>
    <w:p w14:paraId="11C87768" w14:textId="52998F58" w:rsidR="00907B64" w:rsidRPr="00392661" w:rsidRDefault="00907B64">
      <w:pPr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br w:type="page"/>
      </w:r>
    </w:p>
    <w:p w14:paraId="3521F698" w14:textId="30418403" w:rsidR="002358E7" w:rsidRPr="00392661" w:rsidRDefault="007923E4" w:rsidP="00305A58">
      <w:pPr>
        <w:jc w:val="center"/>
        <w:rPr>
          <w:rFonts w:ascii="Arial" w:hAnsi="Arial" w:cs="Arial"/>
          <w:b/>
          <w:bCs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07E1D5A" wp14:editId="6055C0A8">
            <wp:extent cx="5731510" cy="3334385"/>
            <wp:effectExtent l="0" t="0" r="2540" b="0"/>
            <wp:docPr id="5826599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993E6" w14:textId="25AB4FF6" w:rsidR="007D08D5" w:rsidRPr="00392661" w:rsidRDefault="0017510A" w:rsidP="007D08D5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6B695E" w:rsidRPr="00392661">
        <w:rPr>
          <w:rFonts w:ascii="Arial" w:hAnsi="Arial" w:cs="Arial"/>
          <w:b/>
          <w:bCs/>
          <w:lang w:val="en-US"/>
        </w:rPr>
        <w:t>2</w:t>
      </w:r>
      <w:r w:rsidR="00B42631">
        <w:rPr>
          <w:rFonts w:ascii="Arial" w:hAnsi="Arial" w:cs="Arial" w:hint="eastAsia"/>
          <w:b/>
          <w:bCs/>
          <w:lang w:val="en-US"/>
        </w:rPr>
        <w:t>4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D170D8" w:rsidRPr="00392661">
        <w:rPr>
          <w:rFonts w:ascii="Arial" w:hAnsi="Arial" w:cs="Arial"/>
          <w:lang w:val="en-US"/>
        </w:rPr>
        <w:t xml:space="preserve">XPS survey spectra of two Ag foil samples acquired under </w:t>
      </w:r>
      <w:r w:rsidR="009C3ADD" w:rsidRPr="00392661">
        <w:rPr>
          <w:rFonts w:ascii="Arial" w:hAnsi="Arial" w:cs="Arial"/>
          <w:lang w:val="en-US"/>
        </w:rPr>
        <w:t>HV</w:t>
      </w:r>
      <w:r w:rsidR="00D170D8" w:rsidRPr="00392661">
        <w:rPr>
          <w:rFonts w:ascii="Arial" w:hAnsi="Arial" w:cs="Arial"/>
          <w:lang w:val="en-US"/>
        </w:rPr>
        <w:t xml:space="preserve"> prior to </w:t>
      </w:r>
      <w:r w:rsidR="009C3ADD" w:rsidRPr="00393954">
        <w:rPr>
          <w:rFonts w:ascii="Arial" w:hAnsi="Arial" w:cs="Arial"/>
          <w:lang w:val="en-US"/>
        </w:rPr>
        <w:t xml:space="preserve">gas </w:t>
      </w:r>
      <w:r w:rsidR="009C3ADD" w:rsidRPr="00392661">
        <w:rPr>
          <w:rFonts w:ascii="Arial" w:hAnsi="Arial" w:cs="Arial"/>
          <w:lang w:val="en-US"/>
        </w:rPr>
        <w:t xml:space="preserve">exposure </w:t>
      </w:r>
      <w:r w:rsidR="00D170D8" w:rsidRPr="00392661">
        <w:rPr>
          <w:rFonts w:ascii="Arial" w:hAnsi="Arial" w:cs="Arial"/>
          <w:lang w:val="en-US"/>
        </w:rPr>
        <w:t>(photon energy: 1000 eV).</w:t>
      </w:r>
      <w:r w:rsidR="007D08D5" w:rsidRPr="00392661">
        <w:rPr>
          <w:rFonts w:ascii="Arial" w:hAnsi="Arial" w:cs="Arial"/>
          <w:lang w:val="en-US"/>
        </w:rPr>
        <w:t xml:space="preserve"> The black and red curves correspond to the samples subsequently exposed </w:t>
      </w:r>
      <w:r w:rsidR="006523B9">
        <w:rPr>
          <w:rFonts w:ascii="Arial" w:hAnsi="Arial" w:cs="Arial"/>
          <w:lang w:val="en-US"/>
        </w:rPr>
        <w:t xml:space="preserve">to the EPO reaction mixture </w:t>
      </w:r>
      <w:r w:rsidR="007D08D5" w:rsidRPr="00392661">
        <w:rPr>
          <w:rFonts w:ascii="Arial" w:hAnsi="Arial" w:cs="Arial"/>
          <w:lang w:val="en-US"/>
        </w:rPr>
        <w:t xml:space="preserve">in the absence </w:t>
      </w:r>
      <w:r w:rsidR="006523B9">
        <w:rPr>
          <w:rFonts w:ascii="Arial" w:hAnsi="Arial" w:cs="Arial"/>
          <w:lang w:val="en-US"/>
        </w:rPr>
        <w:t>or</w:t>
      </w:r>
      <w:r w:rsidR="007D08D5" w:rsidRPr="00392661">
        <w:rPr>
          <w:rFonts w:ascii="Arial" w:hAnsi="Arial" w:cs="Arial"/>
          <w:lang w:val="en-US"/>
        </w:rPr>
        <w:t xml:space="preserve"> presence of 10 ppm dichloroethane, respectively.</w:t>
      </w:r>
    </w:p>
    <w:p w14:paraId="1D162C5C" w14:textId="70EBA9B5" w:rsidR="00D170D8" w:rsidRPr="00392661" w:rsidRDefault="00D170D8" w:rsidP="00D170D8">
      <w:pPr>
        <w:jc w:val="both"/>
        <w:rPr>
          <w:rFonts w:ascii="Arial" w:hAnsi="Arial" w:cs="Arial"/>
          <w:lang w:val="en-US"/>
        </w:rPr>
      </w:pPr>
    </w:p>
    <w:p w14:paraId="0D620D61" w14:textId="77777777" w:rsidR="009C3ADD" w:rsidRPr="00392661" w:rsidRDefault="009C3ADD" w:rsidP="00D170D8">
      <w:pPr>
        <w:jc w:val="both"/>
        <w:rPr>
          <w:rFonts w:ascii="Arial" w:hAnsi="Arial" w:cs="Arial"/>
          <w:lang w:val="en-US"/>
        </w:rPr>
      </w:pPr>
    </w:p>
    <w:p w14:paraId="0C6EA934" w14:textId="77777777" w:rsidR="00D170D8" w:rsidRPr="00392661" w:rsidRDefault="00D170D8" w:rsidP="0017510A">
      <w:pPr>
        <w:jc w:val="both"/>
        <w:rPr>
          <w:rFonts w:ascii="Arial" w:hAnsi="Arial" w:cs="Arial"/>
          <w:lang w:val="en-US"/>
        </w:rPr>
      </w:pPr>
    </w:p>
    <w:p w14:paraId="0C2159B5" w14:textId="77777777" w:rsidR="00D170D8" w:rsidRPr="00392661" w:rsidRDefault="00D170D8" w:rsidP="0017510A">
      <w:pPr>
        <w:jc w:val="both"/>
        <w:rPr>
          <w:rFonts w:ascii="Arial" w:hAnsi="Arial" w:cs="Arial"/>
          <w:lang w:val="en-US"/>
        </w:rPr>
      </w:pPr>
    </w:p>
    <w:p w14:paraId="165DA86A" w14:textId="1370EA81" w:rsidR="0017510A" w:rsidRPr="00392661" w:rsidRDefault="0017510A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3685D588" w14:textId="77777777" w:rsidR="00F41EF5" w:rsidRPr="00392661" w:rsidRDefault="00F41EF5" w:rsidP="00F41EF5">
      <w:pPr>
        <w:spacing w:after="0" w:line="240" w:lineRule="auto"/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730531E8" wp14:editId="29588306">
            <wp:extent cx="3920749" cy="1987304"/>
            <wp:effectExtent l="0" t="0" r="3810" b="0"/>
            <wp:docPr id="1964580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58007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41035" cy="204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D8611" w14:textId="77777777" w:rsidR="00F41EF5" w:rsidRPr="00392661" w:rsidRDefault="00F41EF5" w:rsidP="00F41EF5">
      <w:pPr>
        <w:spacing w:after="0" w:line="240" w:lineRule="auto"/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drawing>
          <wp:inline distT="0" distB="0" distL="0" distR="0" wp14:anchorId="43A74CD4" wp14:editId="043B3E15">
            <wp:extent cx="3883981" cy="1995777"/>
            <wp:effectExtent l="0" t="0" r="2540" b="5080"/>
            <wp:docPr id="1035494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49469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71779" cy="20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D14D6" w14:textId="77777777" w:rsidR="00F41EF5" w:rsidRPr="00392661" w:rsidRDefault="00F41EF5" w:rsidP="00F41EF5">
      <w:pPr>
        <w:spacing w:after="0" w:line="240" w:lineRule="auto"/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drawing>
          <wp:inline distT="0" distB="0" distL="0" distR="0" wp14:anchorId="6FC94FAB" wp14:editId="19023B20">
            <wp:extent cx="3899943" cy="1956021"/>
            <wp:effectExtent l="0" t="0" r="5715" b="6350"/>
            <wp:docPr id="901168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6863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36286" cy="197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4DB4" w14:textId="77777777" w:rsidR="00F41EF5" w:rsidRPr="00392661" w:rsidRDefault="00F41EF5" w:rsidP="00F41EF5">
      <w:pPr>
        <w:spacing w:after="0" w:line="240" w:lineRule="auto"/>
        <w:jc w:val="center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drawing>
          <wp:inline distT="0" distB="0" distL="0" distR="0" wp14:anchorId="05A2F29A" wp14:editId="5741A55B">
            <wp:extent cx="3905233" cy="1979875"/>
            <wp:effectExtent l="0" t="0" r="635" b="1905"/>
            <wp:docPr id="1385148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14806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20072" cy="198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3E8E7" w14:textId="38275587" w:rsidR="005647A4" w:rsidRPr="00392661" w:rsidRDefault="00F41EF5" w:rsidP="00F41EF5">
      <w:pPr>
        <w:spacing w:before="120" w:after="0"/>
        <w:jc w:val="both"/>
        <w:rPr>
          <w:rFonts w:ascii="Arial" w:hAnsi="Arial" w:cs="Arial"/>
          <w:b/>
          <w:bCs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2</w:t>
      </w:r>
      <w:r w:rsidR="00B42631">
        <w:rPr>
          <w:rFonts w:ascii="Arial" w:hAnsi="Arial" w:cs="Arial" w:hint="eastAsia"/>
          <w:b/>
          <w:bCs/>
          <w:lang w:val="en-US"/>
        </w:rPr>
        <w:t>5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B835EA" w:rsidRPr="00393954">
        <w:rPr>
          <w:rFonts w:ascii="Arial" w:hAnsi="Arial" w:cs="Arial"/>
          <w:lang w:val="en-US"/>
        </w:rPr>
        <w:t>Time-resolved evolution</w:t>
      </w:r>
      <w:r w:rsidR="005647A4" w:rsidRPr="00393954">
        <w:rPr>
          <w:rFonts w:ascii="Arial" w:hAnsi="Arial" w:cs="Arial"/>
          <w:lang w:val="en-US"/>
        </w:rPr>
        <w:t xml:space="preserve"> of Cl 2p spectra </w:t>
      </w:r>
      <w:r w:rsidR="00B835EA" w:rsidRPr="00393954">
        <w:rPr>
          <w:rFonts w:ascii="Arial" w:hAnsi="Arial" w:cs="Arial"/>
          <w:lang w:val="en-US"/>
        </w:rPr>
        <w:t>acquired at a kinetic energy of 480</w:t>
      </w:r>
      <w:r w:rsidR="00B835EA" w:rsidRPr="00392661">
        <w:rPr>
          <w:rFonts w:ascii="Arial" w:hAnsi="Arial" w:cs="Arial"/>
          <w:lang w:val="en-US"/>
        </w:rPr>
        <w:t> </w:t>
      </w:r>
      <w:r w:rsidR="00B835EA" w:rsidRPr="00393954">
        <w:rPr>
          <w:rFonts w:ascii="Arial" w:hAnsi="Arial" w:cs="Arial"/>
          <w:lang w:val="en-US"/>
        </w:rPr>
        <w:t>eV during exposure of a silver foil sample to 10 ppm dichloroethane in a C</w:t>
      </w:r>
      <w:r w:rsidR="00B835EA" w:rsidRPr="00393954">
        <w:rPr>
          <w:rFonts w:ascii="Arial" w:hAnsi="Arial" w:cs="Arial"/>
          <w:vertAlign w:val="subscript"/>
          <w:lang w:val="en-US"/>
        </w:rPr>
        <w:t>2</w:t>
      </w:r>
      <w:r w:rsidR="00B835EA" w:rsidRPr="00393954">
        <w:rPr>
          <w:rFonts w:ascii="Arial" w:hAnsi="Arial" w:cs="Arial"/>
          <w:lang w:val="en-US"/>
        </w:rPr>
        <w:t>H</w:t>
      </w:r>
      <w:r w:rsidR="00B835EA" w:rsidRPr="00393954">
        <w:rPr>
          <w:rFonts w:ascii="Arial" w:hAnsi="Arial" w:cs="Arial"/>
          <w:vertAlign w:val="subscript"/>
          <w:lang w:val="en-US"/>
        </w:rPr>
        <w:t>4</w:t>
      </w:r>
      <w:r w:rsidR="00B835EA" w:rsidRPr="00393954">
        <w:rPr>
          <w:rFonts w:ascii="Arial" w:hAnsi="Arial" w:cs="Arial"/>
          <w:lang w:val="en-US"/>
        </w:rPr>
        <w:t>:O</w:t>
      </w:r>
      <w:r w:rsidR="00B835EA" w:rsidRPr="00393954">
        <w:rPr>
          <w:rFonts w:ascii="Arial" w:hAnsi="Arial" w:cs="Arial"/>
          <w:vertAlign w:val="subscript"/>
          <w:lang w:val="en-US"/>
        </w:rPr>
        <w:t>2</w:t>
      </w:r>
      <w:r w:rsidR="00B835EA" w:rsidRPr="00393954">
        <w:rPr>
          <w:rFonts w:ascii="Arial" w:hAnsi="Arial" w:cs="Arial"/>
          <w:lang w:val="en-US"/>
        </w:rPr>
        <w:t xml:space="preserve"> =2:1 gas mixture (1 mbar) </w:t>
      </w:r>
      <w:r w:rsidR="005647A4" w:rsidRPr="00393954">
        <w:rPr>
          <w:rFonts w:ascii="Arial" w:hAnsi="Arial" w:cs="Arial"/>
          <w:lang w:val="en-US"/>
        </w:rPr>
        <w:t xml:space="preserve">at </w:t>
      </w:r>
      <w:r w:rsidR="00B835EA" w:rsidRPr="00393954">
        <w:rPr>
          <w:rFonts w:ascii="Arial" w:hAnsi="Arial" w:cs="Arial"/>
          <w:lang w:val="en-US"/>
        </w:rPr>
        <w:t xml:space="preserve">various temperatures: </w:t>
      </w:r>
      <w:r w:rsidR="005647A4" w:rsidRPr="00393954">
        <w:rPr>
          <w:rFonts w:ascii="Arial" w:hAnsi="Arial" w:cs="Arial"/>
          <w:b/>
          <w:bCs/>
          <w:lang w:val="en-US"/>
        </w:rPr>
        <w:t>a,</w:t>
      </w:r>
      <w:r w:rsidR="005647A4" w:rsidRPr="00393954">
        <w:rPr>
          <w:rFonts w:ascii="Arial" w:hAnsi="Arial" w:cs="Arial"/>
          <w:lang w:val="en-US"/>
        </w:rPr>
        <w:t xml:space="preserve"> 100</w:t>
      </w:r>
      <w:r w:rsidR="005647A4" w:rsidRPr="00392661">
        <w:rPr>
          <w:rFonts w:ascii="Arial" w:hAnsi="Arial" w:cs="Arial"/>
          <w:lang w:val="en-US"/>
        </w:rPr>
        <w:t> </w:t>
      </w:r>
      <w:bookmarkStart w:id="12" w:name="OLE_LINK14"/>
      <w:r w:rsidR="005647A4" w:rsidRPr="00393954">
        <w:rPr>
          <w:rFonts w:ascii="Arial" w:hAnsi="Arial" w:cs="Arial"/>
          <w:lang w:val="en-US"/>
        </w:rPr>
        <w:t>°C</w:t>
      </w:r>
      <w:bookmarkEnd w:id="12"/>
      <w:r w:rsidR="005647A4" w:rsidRPr="00393954">
        <w:rPr>
          <w:rFonts w:ascii="Arial" w:hAnsi="Arial" w:cs="Arial"/>
          <w:lang w:val="en-US"/>
        </w:rPr>
        <w:t xml:space="preserve">, </w:t>
      </w:r>
      <w:r w:rsidR="005647A4" w:rsidRPr="00393954">
        <w:rPr>
          <w:rFonts w:ascii="Arial" w:hAnsi="Arial" w:cs="Arial"/>
          <w:b/>
          <w:bCs/>
          <w:lang w:val="en-US"/>
        </w:rPr>
        <w:t>b,</w:t>
      </w:r>
      <w:r w:rsidR="005647A4" w:rsidRPr="00393954">
        <w:rPr>
          <w:rFonts w:ascii="Arial" w:hAnsi="Arial" w:cs="Arial"/>
          <w:lang w:val="en-US"/>
        </w:rPr>
        <w:t xml:space="preserve"> 200</w:t>
      </w:r>
      <w:r w:rsidR="005647A4" w:rsidRPr="00392661">
        <w:rPr>
          <w:rFonts w:ascii="Arial" w:hAnsi="Arial" w:cs="Arial"/>
          <w:lang w:val="en-US"/>
        </w:rPr>
        <w:t> </w:t>
      </w:r>
      <w:r w:rsidR="005647A4" w:rsidRPr="00393954">
        <w:rPr>
          <w:rFonts w:ascii="Arial" w:hAnsi="Arial" w:cs="Arial"/>
          <w:lang w:val="en-US"/>
        </w:rPr>
        <w:t xml:space="preserve">°C, </w:t>
      </w:r>
      <w:r w:rsidR="005647A4" w:rsidRPr="00393954">
        <w:rPr>
          <w:rFonts w:ascii="Arial" w:hAnsi="Arial" w:cs="Arial"/>
          <w:b/>
          <w:bCs/>
          <w:lang w:val="en-US"/>
        </w:rPr>
        <w:t>c,</w:t>
      </w:r>
      <w:r w:rsidR="005647A4" w:rsidRPr="00393954">
        <w:rPr>
          <w:rFonts w:ascii="Arial" w:hAnsi="Arial" w:cs="Arial"/>
          <w:lang w:val="en-US"/>
        </w:rPr>
        <w:t xml:space="preserve"> 300</w:t>
      </w:r>
      <w:r w:rsidR="005647A4" w:rsidRPr="00392661">
        <w:rPr>
          <w:rFonts w:ascii="Arial" w:hAnsi="Arial" w:cs="Arial"/>
          <w:lang w:val="en-US"/>
        </w:rPr>
        <w:t> </w:t>
      </w:r>
      <w:r w:rsidR="005647A4" w:rsidRPr="00393954">
        <w:rPr>
          <w:rFonts w:ascii="Arial" w:hAnsi="Arial" w:cs="Arial"/>
          <w:lang w:val="en-US"/>
        </w:rPr>
        <w:t xml:space="preserve">°C, and </w:t>
      </w:r>
      <w:r w:rsidR="005647A4" w:rsidRPr="00393954">
        <w:rPr>
          <w:rFonts w:ascii="Arial" w:hAnsi="Arial" w:cs="Arial"/>
          <w:b/>
          <w:bCs/>
          <w:lang w:val="en-US"/>
        </w:rPr>
        <w:t>d,</w:t>
      </w:r>
      <w:r w:rsidR="005647A4" w:rsidRPr="00393954">
        <w:rPr>
          <w:rFonts w:ascii="Arial" w:hAnsi="Arial" w:cs="Arial"/>
          <w:lang w:val="en-US"/>
        </w:rPr>
        <w:t xml:space="preserve"> 400</w:t>
      </w:r>
      <w:r w:rsidR="005647A4" w:rsidRPr="00392661">
        <w:rPr>
          <w:rFonts w:ascii="Arial" w:hAnsi="Arial" w:cs="Arial"/>
          <w:lang w:val="en-US"/>
        </w:rPr>
        <w:t> </w:t>
      </w:r>
      <w:r w:rsidR="005647A4" w:rsidRPr="00393954">
        <w:rPr>
          <w:rFonts w:ascii="Arial" w:hAnsi="Arial" w:cs="Arial"/>
          <w:lang w:val="en-US"/>
        </w:rPr>
        <w:t>°C</w:t>
      </w:r>
      <w:r w:rsidR="00B835EA" w:rsidRPr="00393954">
        <w:rPr>
          <w:rFonts w:ascii="Arial" w:hAnsi="Arial" w:cs="Arial"/>
          <w:lang w:val="en-US"/>
        </w:rPr>
        <w:t>.</w:t>
      </w:r>
      <w:r w:rsidR="005647A4" w:rsidRPr="00393954">
        <w:rPr>
          <w:rFonts w:ascii="Arial" w:hAnsi="Arial" w:cs="Arial"/>
          <w:lang w:val="en-US"/>
        </w:rPr>
        <w:t xml:space="preserve"> </w:t>
      </w:r>
    </w:p>
    <w:p w14:paraId="4F4471E8" w14:textId="61BB9D17" w:rsidR="00BC70D6" w:rsidRPr="00392661" w:rsidRDefault="004652F7" w:rsidP="004652F7">
      <w:pPr>
        <w:jc w:val="center"/>
        <w:rPr>
          <w:rFonts w:ascii="Arial" w:hAnsi="Arial" w:cs="Arial"/>
          <w:lang w:val="en-US"/>
        </w:rPr>
      </w:pPr>
      <w:r>
        <w:rPr>
          <w:noProof/>
        </w:rPr>
        <w:lastRenderedPageBreak/>
        <w:drawing>
          <wp:inline distT="0" distB="0" distL="0" distR="0" wp14:anchorId="2B3E79C1" wp14:editId="29A90FC9">
            <wp:extent cx="4206240" cy="3680577"/>
            <wp:effectExtent l="0" t="0" r="0" b="0"/>
            <wp:docPr id="9141666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411" cy="368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D8E9B" w14:textId="5808E89E" w:rsidR="00485603" w:rsidRPr="00392661" w:rsidRDefault="00D644F2" w:rsidP="00D644F2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2</w:t>
      </w:r>
      <w:r w:rsidR="00B42631">
        <w:rPr>
          <w:rFonts w:ascii="Arial" w:hAnsi="Arial" w:cs="Arial" w:hint="eastAsia"/>
          <w:b/>
          <w:bCs/>
          <w:lang w:val="en-US"/>
        </w:rPr>
        <w:t>6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485603" w:rsidRPr="00392661">
        <w:rPr>
          <w:rFonts w:ascii="Arial" w:hAnsi="Arial" w:cs="Arial"/>
          <w:lang w:val="en-US"/>
        </w:rPr>
        <w:t xml:space="preserve">Intensity evolution of </w:t>
      </w:r>
      <w:r w:rsidR="00C3111F" w:rsidRPr="00392661">
        <w:rPr>
          <w:rFonts w:ascii="Arial" w:hAnsi="Arial" w:cs="Arial"/>
          <w:lang w:val="en-US"/>
        </w:rPr>
        <w:t xml:space="preserve">the </w:t>
      </w:r>
      <w:r w:rsidR="00B6502A" w:rsidRPr="00392661">
        <w:rPr>
          <w:rFonts w:ascii="Arial" w:hAnsi="Arial" w:cs="Arial"/>
          <w:lang w:val="en-US"/>
        </w:rPr>
        <w:t xml:space="preserve">Cl 2p </w:t>
      </w:r>
      <w:r w:rsidR="00485603" w:rsidRPr="00392661">
        <w:rPr>
          <w:rFonts w:ascii="Arial" w:hAnsi="Arial" w:cs="Arial"/>
          <w:lang w:val="en-US"/>
        </w:rPr>
        <w:t>signal at 198.5 eV</w:t>
      </w:r>
      <w:r w:rsidR="00B6502A" w:rsidRPr="00392661">
        <w:rPr>
          <w:rFonts w:ascii="Arial" w:hAnsi="Arial" w:cs="Arial"/>
          <w:lang w:val="en-US"/>
        </w:rPr>
        <w:t xml:space="preserve"> (from Supplementary Fig. 23)</w:t>
      </w:r>
      <w:r w:rsidR="00485603" w:rsidRPr="00392661">
        <w:rPr>
          <w:rFonts w:ascii="Arial" w:hAnsi="Arial" w:cs="Arial"/>
          <w:lang w:val="en-US"/>
        </w:rPr>
        <w:t xml:space="preserve"> as a function of iteration number at different temperature</w:t>
      </w:r>
      <w:r w:rsidR="00B6502A" w:rsidRPr="00392661">
        <w:rPr>
          <w:rFonts w:ascii="Arial" w:hAnsi="Arial" w:cs="Arial"/>
          <w:lang w:val="en-US"/>
        </w:rPr>
        <w:t>s</w:t>
      </w:r>
      <w:r w:rsidR="00485603" w:rsidRPr="00392661">
        <w:rPr>
          <w:rFonts w:ascii="Arial" w:hAnsi="Arial" w:cs="Arial"/>
          <w:lang w:val="en-US"/>
        </w:rPr>
        <w:t xml:space="preserve">. The Ag foil was exposed to 10 ppm dichloroethane </w:t>
      </w:r>
      <w:r w:rsidR="00B6502A" w:rsidRPr="00392661">
        <w:rPr>
          <w:rFonts w:ascii="Arial" w:hAnsi="Arial" w:cs="Arial"/>
          <w:lang w:val="en-US"/>
        </w:rPr>
        <w:t xml:space="preserve">in </w:t>
      </w:r>
      <w:r w:rsidR="00C3111F" w:rsidRPr="00392661">
        <w:rPr>
          <w:rFonts w:ascii="Arial" w:hAnsi="Arial" w:cs="Arial"/>
          <w:lang w:val="en-US"/>
        </w:rPr>
        <w:t xml:space="preserve">a </w:t>
      </w:r>
      <w:r w:rsidR="00485603" w:rsidRPr="00392661">
        <w:rPr>
          <w:rFonts w:ascii="Arial" w:hAnsi="Arial" w:cs="Arial"/>
          <w:lang w:val="en-US"/>
        </w:rPr>
        <w:t>C</w:t>
      </w:r>
      <w:r w:rsidR="00C3111F" w:rsidRPr="00392661">
        <w:rPr>
          <w:rFonts w:ascii="Arial" w:hAnsi="Arial" w:cs="Arial"/>
          <w:vertAlign w:val="subscript"/>
          <w:lang w:val="en-US"/>
        </w:rPr>
        <w:t>2</w:t>
      </w:r>
      <w:r w:rsidR="00485603" w:rsidRPr="00392661">
        <w:rPr>
          <w:rFonts w:ascii="Arial" w:hAnsi="Arial" w:cs="Arial"/>
          <w:lang w:val="en-US"/>
        </w:rPr>
        <w:t>H</w:t>
      </w:r>
      <w:r w:rsidR="00C3111F" w:rsidRPr="00392661">
        <w:rPr>
          <w:rFonts w:ascii="Arial" w:hAnsi="Arial" w:cs="Arial"/>
          <w:vertAlign w:val="subscript"/>
          <w:lang w:val="en-US"/>
        </w:rPr>
        <w:t>4</w:t>
      </w:r>
      <w:r w:rsidR="00485603" w:rsidRPr="00392661">
        <w:rPr>
          <w:rFonts w:ascii="Arial" w:hAnsi="Arial" w:cs="Arial"/>
          <w:lang w:val="en-US"/>
        </w:rPr>
        <w:t>:O</w:t>
      </w:r>
      <w:r w:rsidR="00C3111F" w:rsidRPr="00392661">
        <w:rPr>
          <w:rFonts w:ascii="Arial" w:hAnsi="Arial" w:cs="Arial"/>
          <w:vertAlign w:val="subscript"/>
          <w:lang w:val="en-US"/>
        </w:rPr>
        <w:t>2</w:t>
      </w:r>
      <w:r w:rsidR="00485603" w:rsidRPr="00392661">
        <w:rPr>
          <w:rFonts w:ascii="Arial" w:hAnsi="Arial" w:cs="Arial"/>
          <w:lang w:val="en-US"/>
        </w:rPr>
        <w:t xml:space="preserve"> </w:t>
      </w:r>
      <w:r w:rsidR="00B6502A" w:rsidRPr="00392661">
        <w:rPr>
          <w:rFonts w:ascii="Arial" w:hAnsi="Arial" w:cs="Arial"/>
          <w:lang w:val="en-US"/>
        </w:rPr>
        <w:t xml:space="preserve">= </w:t>
      </w:r>
      <w:r w:rsidR="00485603" w:rsidRPr="00392661">
        <w:rPr>
          <w:rFonts w:ascii="Arial" w:hAnsi="Arial" w:cs="Arial"/>
          <w:lang w:val="en-US"/>
        </w:rPr>
        <w:t>2:1</w:t>
      </w:r>
      <w:r w:rsidR="00B6502A" w:rsidRPr="00392661">
        <w:rPr>
          <w:rFonts w:ascii="Arial" w:hAnsi="Arial" w:cs="Arial"/>
          <w:lang w:val="en-US"/>
        </w:rPr>
        <w:t xml:space="preserve"> gas mixture</w:t>
      </w:r>
      <w:r w:rsidR="00485603" w:rsidRPr="00392661">
        <w:rPr>
          <w:rFonts w:ascii="Arial" w:hAnsi="Arial" w:cs="Arial"/>
          <w:lang w:val="en-US"/>
        </w:rPr>
        <w:t xml:space="preserve"> (1 mbar), with four spectra </w:t>
      </w:r>
      <w:r w:rsidR="00B6502A" w:rsidRPr="00392661">
        <w:rPr>
          <w:rFonts w:ascii="Arial" w:hAnsi="Arial" w:cs="Arial"/>
          <w:lang w:val="en-US"/>
        </w:rPr>
        <w:t xml:space="preserve">acquired </w:t>
      </w:r>
      <w:r w:rsidR="00485603" w:rsidRPr="00392661">
        <w:rPr>
          <w:rFonts w:ascii="Arial" w:hAnsi="Arial" w:cs="Arial"/>
          <w:lang w:val="en-US"/>
        </w:rPr>
        <w:t>per iteration (KE=480</w:t>
      </w:r>
      <w:r w:rsidR="00C3111F" w:rsidRPr="00392661">
        <w:rPr>
          <w:rFonts w:ascii="Arial" w:hAnsi="Arial" w:cs="Arial"/>
          <w:lang w:val="en-US"/>
        </w:rPr>
        <w:t xml:space="preserve"> </w:t>
      </w:r>
      <w:r w:rsidR="00485603" w:rsidRPr="00392661">
        <w:rPr>
          <w:rFonts w:ascii="Arial" w:hAnsi="Arial" w:cs="Arial"/>
          <w:lang w:val="en-US"/>
        </w:rPr>
        <w:t>eV)</w:t>
      </w:r>
      <w:r w:rsidR="00DB5AE7" w:rsidRPr="00392661">
        <w:rPr>
          <w:rFonts w:ascii="Arial" w:hAnsi="Arial" w:cs="Arial"/>
          <w:lang w:val="en-US"/>
        </w:rPr>
        <w:t>.</w:t>
      </w:r>
    </w:p>
    <w:p w14:paraId="72751440" w14:textId="5457EA27" w:rsidR="00EC6A7F" w:rsidRPr="00392661" w:rsidRDefault="00EC6A7F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66B5EABB" w14:textId="2D332987" w:rsidR="00E60A81" w:rsidRPr="00392661" w:rsidRDefault="00AA5669" w:rsidP="00A37368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1D9F0CD" wp14:editId="15224FA2">
            <wp:extent cx="4206240" cy="3565005"/>
            <wp:effectExtent l="0" t="0" r="3810" b="0"/>
            <wp:docPr id="951978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902" cy="356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45F1B" w14:textId="68D0E7A9" w:rsidR="00DF02E9" w:rsidRPr="00392661" w:rsidRDefault="00A37368" w:rsidP="00A37368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2</w:t>
      </w:r>
      <w:r w:rsidR="00B42631">
        <w:rPr>
          <w:rFonts w:ascii="Arial" w:hAnsi="Arial" w:cs="Arial" w:hint="eastAsia"/>
          <w:b/>
          <w:bCs/>
          <w:lang w:val="en-US"/>
        </w:rPr>
        <w:t>7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992F58" w:rsidRPr="00392661">
        <w:rPr>
          <w:rFonts w:ascii="Arial" w:hAnsi="Arial" w:cs="Arial"/>
          <w:lang w:val="en-US"/>
        </w:rPr>
        <w:t xml:space="preserve">Ag 3d </w:t>
      </w:r>
      <w:r w:rsidR="00DF02E9" w:rsidRPr="00392661">
        <w:rPr>
          <w:rFonts w:ascii="Arial" w:hAnsi="Arial" w:cs="Arial"/>
          <w:lang w:val="en-US"/>
        </w:rPr>
        <w:t xml:space="preserve">spectra </w:t>
      </w:r>
      <w:r w:rsidR="00C71199">
        <w:rPr>
          <w:rFonts w:ascii="Arial" w:hAnsi="Arial" w:cs="Arial" w:hint="eastAsia"/>
          <w:lang w:val="en-US"/>
        </w:rPr>
        <w:t>(normalized by intensity)</w:t>
      </w:r>
      <w:r w:rsidR="00C71199" w:rsidRPr="00392661">
        <w:rPr>
          <w:rFonts w:ascii="Arial" w:hAnsi="Arial" w:cs="Arial"/>
          <w:lang w:val="en-US"/>
        </w:rPr>
        <w:t xml:space="preserve"> </w:t>
      </w:r>
      <w:r w:rsidR="00DF02E9" w:rsidRPr="00392661">
        <w:rPr>
          <w:rFonts w:ascii="Arial" w:hAnsi="Arial" w:cs="Arial"/>
          <w:lang w:val="en-US"/>
        </w:rPr>
        <w:t xml:space="preserve">of </w:t>
      </w:r>
      <w:r w:rsidR="005119BB" w:rsidRPr="00392661">
        <w:rPr>
          <w:rFonts w:ascii="Arial" w:hAnsi="Arial" w:cs="Arial"/>
          <w:lang w:val="en-US"/>
        </w:rPr>
        <w:t xml:space="preserve">two </w:t>
      </w:r>
      <w:r w:rsidR="00DF02E9" w:rsidRPr="00392661">
        <w:rPr>
          <w:rFonts w:ascii="Arial" w:hAnsi="Arial" w:cs="Arial"/>
          <w:lang w:val="en-US"/>
        </w:rPr>
        <w:t>Ag</w:t>
      </w:r>
      <w:r w:rsidR="00992F58" w:rsidRPr="00392661">
        <w:rPr>
          <w:rFonts w:ascii="Arial" w:hAnsi="Arial" w:cs="Arial"/>
          <w:lang w:val="en-US"/>
        </w:rPr>
        <w:t xml:space="preserve"> foil</w:t>
      </w:r>
      <w:r w:rsidR="00DF02E9" w:rsidRPr="00392661">
        <w:rPr>
          <w:rFonts w:ascii="Arial" w:hAnsi="Arial" w:cs="Arial"/>
          <w:lang w:val="en-US"/>
        </w:rPr>
        <w:t xml:space="preserve"> </w:t>
      </w:r>
      <w:r w:rsidR="005119BB" w:rsidRPr="00392661">
        <w:rPr>
          <w:rFonts w:ascii="Arial" w:hAnsi="Arial" w:cs="Arial"/>
          <w:lang w:val="en-US"/>
        </w:rPr>
        <w:t>samples collected at different temperatures during exposure to a C</w:t>
      </w:r>
      <w:r w:rsidR="005119BB" w:rsidRPr="00392661">
        <w:rPr>
          <w:rFonts w:ascii="Arial" w:hAnsi="Arial" w:cs="Arial"/>
          <w:vertAlign w:val="subscript"/>
          <w:lang w:val="en-US"/>
        </w:rPr>
        <w:t>2</w:t>
      </w:r>
      <w:r w:rsidR="005119BB" w:rsidRPr="00392661">
        <w:rPr>
          <w:rFonts w:ascii="Arial" w:hAnsi="Arial" w:cs="Arial"/>
          <w:lang w:val="en-US"/>
        </w:rPr>
        <w:t>H</w:t>
      </w:r>
      <w:r w:rsidR="005119BB" w:rsidRPr="00392661">
        <w:rPr>
          <w:rFonts w:ascii="Arial" w:hAnsi="Arial" w:cs="Arial"/>
          <w:vertAlign w:val="subscript"/>
          <w:lang w:val="en-US"/>
        </w:rPr>
        <w:t>4</w:t>
      </w:r>
      <w:r w:rsidR="005119BB" w:rsidRPr="00392661">
        <w:rPr>
          <w:rFonts w:ascii="Arial" w:hAnsi="Arial" w:cs="Arial"/>
          <w:lang w:val="en-US"/>
        </w:rPr>
        <w:t>:O</w:t>
      </w:r>
      <w:r w:rsidR="005119BB" w:rsidRPr="00392661">
        <w:rPr>
          <w:rFonts w:ascii="Arial" w:hAnsi="Arial" w:cs="Arial"/>
          <w:vertAlign w:val="subscript"/>
          <w:lang w:val="en-US"/>
        </w:rPr>
        <w:t>2</w:t>
      </w:r>
      <w:r w:rsidR="005119BB" w:rsidRPr="00392661">
        <w:rPr>
          <w:rFonts w:ascii="Arial" w:hAnsi="Arial" w:cs="Arial"/>
          <w:lang w:val="en-US"/>
        </w:rPr>
        <w:t xml:space="preserve"> (2:1) gas mixture (1 mbar), in the absence or presence of </w:t>
      </w:r>
      <w:r w:rsidR="00992F58" w:rsidRPr="00392661">
        <w:rPr>
          <w:rFonts w:ascii="Arial" w:hAnsi="Arial" w:cs="Arial"/>
          <w:lang w:val="en-US"/>
        </w:rPr>
        <w:t>10</w:t>
      </w:r>
      <w:r w:rsidR="00DF02E9" w:rsidRPr="00392661">
        <w:rPr>
          <w:rFonts w:ascii="Arial" w:hAnsi="Arial" w:cs="Arial"/>
          <w:lang w:val="en-US"/>
        </w:rPr>
        <w:t xml:space="preserve"> ppm </w:t>
      </w:r>
      <w:r w:rsidR="00992F58" w:rsidRPr="00392661">
        <w:rPr>
          <w:rFonts w:ascii="Arial" w:hAnsi="Arial" w:cs="Arial"/>
          <w:lang w:val="en-US"/>
        </w:rPr>
        <w:t>dichloroethane</w:t>
      </w:r>
      <w:r w:rsidR="00DF02E9" w:rsidRPr="00392661">
        <w:rPr>
          <w:rFonts w:ascii="Arial" w:hAnsi="Arial" w:cs="Arial"/>
          <w:lang w:val="en-US"/>
        </w:rPr>
        <w:t xml:space="preserve"> (</w:t>
      </w:r>
      <w:r w:rsidR="005119BB" w:rsidRPr="00392661">
        <w:rPr>
          <w:rFonts w:ascii="Arial" w:hAnsi="Arial" w:cs="Arial"/>
          <w:lang w:val="en-US"/>
        </w:rPr>
        <w:t xml:space="preserve">KE=200 eV). </w:t>
      </w:r>
    </w:p>
    <w:p w14:paraId="28DD0D58" w14:textId="77777777" w:rsidR="00A37368" w:rsidRPr="00392661" w:rsidRDefault="00A37368" w:rsidP="00085579">
      <w:pPr>
        <w:jc w:val="center"/>
        <w:rPr>
          <w:rFonts w:ascii="Arial" w:hAnsi="Arial" w:cs="Arial"/>
          <w:lang w:val="en-US"/>
        </w:rPr>
      </w:pPr>
    </w:p>
    <w:p w14:paraId="480BDFD1" w14:textId="1D6549F4" w:rsidR="00E60A81" w:rsidRPr="00392661" w:rsidRDefault="00E60A81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3479791C" w14:textId="1F3BF3EA" w:rsidR="00934DC4" w:rsidRPr="00392661" w:rsidRDefault="00301454" w:rsidP="00085579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1F37DD7F" wp14:editId="1F979455">
            <wp:extent cx="5731510" cy="4974590"/>
            <wp:effectExtent l="0" t="0" r="2540" b="0"/>
            <wp:docPr id="6330019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3B7B" w14:textId="31543EAC" w:rsidR="000609D2" w:rsidRPr="00392661" w:rsidRDefault="00AF2D95" w:rsidP="00ED43B0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06370D" w:rsidRPr="00392661">
        <w:rPr>
          <w:rFonts w:ascii="Arial" w:hAnsi="Arial" w:cs="Arial"/>
          <w:b/>
          <w:bCs/>
          <w:lang w:val="en-US"/>
        </w:rPr>
        <w:t>2</w:t>
      </w:r>
      <w:r w:rsidR="00B42631">
        <w:rPr>
          <w:rFonts w:ascii="Arial" w:hAnsi="Arial" w:cs="Arial" w:hint="eastAsia"/>
          <w:b/>
          <w:bCs/>
          <w:lang w:val="en-US"/>
        </w:rPr>
        <w:t>8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ED43B0" w:rsidRPr="00392661">
        <w:rPr>
          <w:rFonts w:ascii="Arial" w:hAnsi="Arial" w:cs="Arial"/>
          <w:lang w:val="en-US"/>
        </w:rPr>
        <w:t xml:space="preserve">C 1s spectra of </w:t>
      </w:r>
      <w:r w:rsidR="00A47072" w:rsidRPr="00392661">
        <w:rPr>
          <w:rFonts w:ascii="Arial" w:hAnsi="Arial" w:cs="Arial"/>
          <w:lang w:val="en-US"/>
        </w:rPr>
        <w:t xml:space="preserve">two </w:t>
      </w:r>
      <w:r w:rsidR="00ED43B0" w:rsidRPr="00392661">
        <w:rPr>
          <w:rFonts w:ascii="Arial" w:hAnsi="Arial" w:cs="Arial"/>
          <w:lang w:val="en-US"/>
        </w:rPr>
        <w:t>Ag foil</w:t>
      </w:r>
      <w:r w:rsidR="00A47072" w:rsidRPr="00392661">
        <w:rPr>
          <w:rFonts w:ascii="Arial" w:hAnsi="Arial" w:cs="Arial"/>
          <w:lang w:val="en-US"/>
        </w:rPr>
        <w:t xml:space="preserve"> samples</w:t>
      </w:r>
      <w:r w:rsidR="00ED43B0" w:rsidRPr="00392661">
        <w:rPr>
          <w:rFonts w:ascii="Arial" w:hAnsi="Arial" w:cs="Arial"/>
          <w:lang w:val="en-US"/>
        </w:rPr>
        <w:t xml:space="preserve"> </w:t>
      </w:r>
      <w:r w:rsidR="000609D2" w:rsidRPr="00392661">
        <w:rPr>
          <w:rFonts w:ascii="Arial" w:hAnsi="Arial" w:cs="Arial"/>
          <w:lang w:val="en-US"/>
        </w:rPr>
        <w:t>collected at different temperatures during exposure to a C</w:t>
      </w:r>
      <w:r w:rsidR="000609D2" w:rsidRPr="00392661">
        <w:rPr>
          <w:rFonts w:ascii="Arial" w:hAnsi="Arial" w:cs="Arial"/>
          <w:vertAlign w:val="subscript"/>
          <w:lang w:val="en-US"/>
        </w:rPr>
        <w:t>2</w:t>
      </w:r>
      <w:r w:rsidR="000609D2" w:rsidRPr="00392661">
        <w:rPr>
          <w:rFonts w:ascii="Arial" w:hAnsi="Arial" w:cs="Arial"/>
          <w:lang w:val="en-US"/>
        </w:rPr>
        <w:t>H</w:t>
      </w:r>
      <w:r w:rsidR="000609D2" w:rsidRPr="00392661">
        <w:rPr>
          <w:rFonts w:ascii="Arial" w:hAnsi="Arial" w:cs="Arial"/>
          <w:vertAlign w:val="subscript"/>
          <w:lang w:val="en-US"/>
        </w:rPr>
        <w:t>4</w:t>
      </w:r>
      <w:r w:rsidR="000609D2" w:rsidRPr="00392661">
        <w:rPr>
          <w:rFonts w:ascii="Arial" w:hAnsi="Arial" w:cs="Arial"/>
          <w:lang w:val="en-US"/>
        </w:rPr>
        <w:t>:O</w:t>
      </w:r>
      <w:r w:rsidR="000609D2" w:rsidRPr="00392661">
        <w:rPr>
          <w:rFonts w:ascii="Arial" w:hAnsi="Arial" w:cs="Arial"/>
          <w:vertAlign w:val="subscript"/>
          <w:lang w:val="en-US"/>
        </w:rPr>
        <w:t>2</w:t>
      </w:r>
      <w:r w:rsidR="000609D2" w:rsidRPr="00392661">
        <w:rPr>
          <w:rFonts w:ascii="Arial" w:hAnsi="Arial" w:cs="Arial"/>
          <w:lang w:val="en-US"/>
        </w:rPr>
        <w:t xml:space="preserve"> (2:1) gas mixture (1 mbar): </w:t>
      </w:r>
      <w:r w:rsidR="000609D2" w:rsidRPr="00393954">
        <w:rPr>
          <w:rFonts w:ascii="Arial" w:hAnsi="Arial" w:cs="Arial"/>
          <w:b/>
          <w:bCs/>
          <w:lang w:val="en-US"/>
        </w:rPr>
        <w:t>a,</w:t>
      </w:r>
      <w:r w:rsidR="000609D2" w:rsidRPr="00392661">
        <w:rPr>
          <w:rFonts w:ascii="Arial" w:hAnsi="Arial" w:cs="Arial"/>
          <w:lang w:val="en-US"/>
        </w:rPr>
        <w:t xml:space="preserve"> in the absence and </w:t>
      </w:r>
      <w:r w:rsidR="000609D2" w:rsidRPr="00393954">
        <w:rPr>
          <w:rFonts w:ascii="Arial" w:hAnsi="Arial" w:cs="Arial"/>
          <w:b/>
          <w:bCs/>
          <w:lang w:val="en-US"/>
        </w:rPr>
        <w:t>b,</w:t>
      </w:r>
      <w:r w:rsidR="000609D2" w:rsidRPr="00392661">
        <w:rPr>
          <w:rFonts w:ascii="Arial" w:hAnsi="Arial" w:cs="Arial"/>
          <w:lang w:val="en-US"/>
        </w:rPr>
        <w:t xml:space="preserve"> in the presence of 10 ppm dichloroethane (KE=200 eV).</w:t>
      </w:r>
    </w:p>
    <w:p w14:paraId="1F4141F0" w14:textId="258B5321" w:rsidR="00C02497" w:rsidRPr="00392661" w:rsidRDefault="00C02497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6D00E2A4" w14:textId="2E268094" w:rsidR="00C02497" w:rsidRPr="00392661" w:rsidRDefault="00B81406" w:rsidP="00393954">
      <w:pPr>
        <w:jc w:val="right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0D8E72D" wp14:editId="546BFFFB">
            <wp:extent cx="4976136" cy="7159880"/>
            <wp:effectExtent l="0" t="0" r="0" b="3175"/>
            <wp:docPr id="19360208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964" cy="716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CD612" w14:textId="07F52521" w:rsidR="001038BD" w:rsidRPr="00392661" w:rsidRDefault="0074419B" w:rsidP="00393954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4245B2" w:rsidRPr="00392661">
        <w:rPr>
          <w:rFonts w:ascii="Arial" w:hAnsi="Arial" w:cs="Arial"/>
          <w:b/>
          <w:bCs/>
          <w:lang w:val="en-US"/>
        </w:rPr>
        <w:t>2</w:t>
      </w:r>
      <w:r w:rsidR="00B42631">
        <w:rPr>
          <w:rFonts w:ascii="Arial" w:hAnsi="Arial" w:cs="Arial" w:hint="eastAsia"/>
          <w:b/>
          <w:bCs/>
          <w:lang w:val="en-US"/>
        </w:rPr>
        <w:t>9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2B463D" w:rsidRPr="00392661">
        <w:rPr>
          <w:rFonts w:ascii="Arial" w:hAnsi="Arial" w:cs="Arial"/>
          <w:lang w:val="en-US"/>
        </w:rPr>
        <w:t xml:space="preserve">C 1s peaks evolution of Ag foil at a kinetic energy of </w:t>
      </w:r>
      <w:r w:rsidR="000D404F" w:rsidRPr="00392661">
        <w:rPr>
          <w:rFonts w:ascii="Arial" w:hAnsi="Arial" w:cs="Arial"/>
          <w:lang w:val="en-US"/>
        </w:rPr>
        <w:t>2</w:t>
      </w:r>
      <w:r w:rsidR="002B463D" w:rsidRPr="00392661">
        <w:rPr>
          <w:rFonts w:ascii="Arial" w:hAnsi="Arial" w:cs="Arial"/>
          <w:lang w:val="en-US"/>
        </w:rPr>
        <w:t xml:space="preserve">00 eV while exposing the sample </w:t>
      </w:r>
      <w:r w:rsidR="00982368" w:rsidRPr="00392661">
        <w:rPr>
          <w:rFonts w:ascii="Arial" w:hAnsi="Arial" w:cs="Arial"/>
          <w:lang w:val="en-US"/>
        </w:rPr>
        <w:t>to a C</w:t>
      </w:r>
      <w:r w:rsidR="00982368" w:rsidRPr="00392661">
        <w:rPr>
          <w:rFonts w:ascii="Arial" w:hAnsi="Arial" w:cs="Arial"/>
          <w:vertAlign w:val="subscript"/>
          <w:lang w:val="en-US"/>
        </w:rPr>
        <w:t>2</w:t>
      </w:r>
      <w:r w:rsidR="00982368" w:rsidRPr="00392661">
        <w:rPr>
          <w:rFonts w:ascii="Arial" w:hAnsi="Arial" w:cs="Arial"/>
          <w:lang w:val="en-US"/>
        </w:rPr>
        <w:t>H</w:t>
      </w:r>
      <w:r w:rsidR="00982368" w:rsidRPr="00392661">
        <w:rPr>
          <w:rFonts w:ascii="Arial" w:hAnsi="Arial" w:cs="Arial"/>
          <w:vertAlign w:val="subscript"/>
          <w:lang w:val="en-US"/>
        </w:rPr>
        <w:t>4</w:t>
      </w:r>
      <w:r w:rsidR="00982368" w:rsidRPr="00392661">
        <w:rPr>
          <w:rFonts w:ascii="Arial" w:hAnsi="Arial" w:cs="Arial"/>
          <w:lang w:val="en-US"/>
        </w:rPr>
        <w:t>:O</w:t>
      </w:r>
      <w:r w:rsidR="00982368" w:rsidRPr="00392661">
        <w:rPr>
          <w:rFonts w:ascii="Arial" w:hAnsi="Arial" w:cs="Arial"/>
          <w:vertAlign w:val="subscript"/>
          <w:lang w:val="en-US"/>
        </w:rPr>
        <w:t>2</w:t>
      </w:r>
      <w:r w:rsidR="00982368" w:rsidRPr="00392661">
        <w:rPr>
          <w:rFonts w:ascii="Arial" w:hAnsi="Arial" w:cs="Arial"/>
          <w:lang w:val="en-US"/>
        </w:rPr>
        <w:t xml:space="preserve"> (2:1) mixture at 1 mbar </w:t>
      </w:r>
      <w:r w:rsidR="00982368" w:rsidRPr="00392661">
        <w:rPr>
          <w:rFonts w:ascii="Arial" w:hAnsi="Arial" w:cs="Arial"/>
          <w:b/>
          <w:bCs/>
          <w:lang w:val="en-US"/>
        </w:rPr>
        <w:t>a</w:t>
      </w:r>
      <w:r w:rsidR="00982368" w:rsidRPr="00393954">
        <w:rPr>
          <w:rFonts w:ascii="Arial" w:hAnsi="Arial" w:cs="Arial"/>
          <w:b/>
          <w:bCs/>
          <w:lang w:val="en-US"/>
        </w:rPr>
        <w:t>,</w:t>
      </w:r>
      <w:r w:rsidR="00982368" w:rsidRPr="00392661">
        <w:rPr>
          <w:rFonts w:ascii="Arial" w:hAnsi="Arial" w:cs="Arial"/>
          <w:lang w:val="en-US"/>
        </w:rPr>
        <w:t xml:space="preserve"> in the absence and </w:t>
      </w:r>
      <w:r w:rsidR="00982368" w:rsidRPr="00392661">
        <w:rPr>
          <w:rFonts w:ascii="Arial" w:hAnsi="Arial" w:cs="Arial"/>
          <w:b/>
          <w:bCs/>
          <w:lang w:val="en-US"/>
        </w:rPr>
        <w:t>b</w:t>
      </w:r>
      <w:r w:rsidR="00982368" w:rsidRPr="00393954">
        <w:rPr>
          <w:rFonts w:ascii="Arial" w:hAnsi="Arial" w:cs="Arial"/>
          <w:b/>
          <w:bCs/>
          <w:lang w:val="en-US"/>
        </w:rPr>
        <w:t>,</w:t>
      </w:r>
      <w:r w:rsidR="00982368" w:rsidRPr="00392661">
        <w:rPr>
          <w:rFonts w:ascii="Arial" w:hAnsi="Arial" w:cs="Arial"/>
          <w:lang w:val="en-US"/>
        </w:rPr>
        <w:t xml:space="preserve"> in the presence of </w:t>
      </w:r>
      <w:r w:rsidR="000D404F" w:rsidRPr="00392661">
        <w:rPr>
          <w:rFonts w:ascii="Arial" w:hAnsi="Arial" w:cs="Arial"/>
          <w:lang w:val="en-US"/>
        </w:rPr>
        <w:t>10 ppm dichloroethane</w:t>
      </w:r>
      <w:r w:rsidR="002B463D" w:rsidRPr="00392661">
        <w:rPr>
          <w:rFonts w:ascii="Arial" w:hAnsi="Arial" w:cs="Arial"/>
          <w:lang w:val="en-US"/>
        </w:rPr>
        <w:t xml:space="preserve"> </w:t>
      </w:r>
      <w:r w:rsidR="00982368" w:rsidRPr="00392661">
        <w:rPr>
          <w:rFonts w:ascii="Arial" w:hAnsi="Arial" w:cs="Arial"/>
          <w:lang w:val="en-US"/>
        </w:rPr>
        <w:t>over a temperature range of room temperature to 400 °C. The fitting parameters are listed in Supplementary Table 6.</w:t>
      </w:r>
      <w:r w:rsidR="001038BD" w:rsidRPr="00392661">
        <w:rPr>
          <w:rFonts w:ascii="Arial" w:hAnsi="Arial" w:cs="Arial"/>
          <w:lang w:val="en-US"/>
        </w:rPr>
        <w:br w:type="page"/>
      </w:r>
    </w:p>
    <w:p w14:paraId="32052A01" w14:textId="77777777" w:rsidR="001038BD" w:rsidRPr="00392661" w:rsidRDefault="001038BD" w:rsidP="001038BD">
      <w:pPr>
        <w:spacing w:before="120" w:after="120"/>
        <w:jc w:val="center"/>
        <w:rPr>
          <w:rFonts w:ascii="Arial" w:hAnsi="Arial" w:cs="Arial"/>
          <w:b/>
          <w:lang w:val="en-US"/>
        </w:rPr>
      </w:pPr>
      <w:r w:rsidRPr="00392661">
        <w:rPr>
          <w:rFonts w:ascii="Arial" w:hAnsi="Arial" w:cs="Arial"/>
          <w:b/>
          <w:lang w:val="en-US"/>
        </w:rPr>
        <w:lastRenderedPageBreak/>
        <w:t>Supplementary Table 6. Fitting parameters of C 1s peaks (KE=200 eV).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0"/>
        <w:gridCol w:w="1350"/>
        <w:gridCol w:w="1350"/>
        <w:gridCol w:w="900"/>
        <w:gridCol w:w="3716"/>
      </w:tblGrid>
      <w:tr w:rsidR="00325BEE" w:rsidRPr="00392661" w14:paraId="4C2D021A" w14:textId="2A142963" w:rsidTr="00393954">
        <w:trPr>
          <w:jc w:val="center"/>
        </w:trPr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B2942CE" w14:textId="77777777" w:rsidR="00325BEE" w:rsidRPr="00392661" w:rsidRDefault="00325BEE" w:rsidP="00BF339D">
            <w:pPr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48F49587" w14:textId="77777777" w:rsidR="00325BEE" w:rsidRPr="00392661" w:rsidRDefault="00325BEE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6A193AD3" w14:textId="77777777" w:rsidR="00325BEE" w:rsidRPr="00392661" w:rsidRDefault="00325BEE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64F2A83C" w14:textId="77777777" w:rsidR="00325BEE" w:rsidRPr="00392661" w:rsidRDefault="00325BEE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  <w:tc>
          <w:tcPr>
            <w:tcW w:w="3716" w:type="dxa"/>
            <w:tcBorders>
              <w:top w:val="single" w:sz="4" w:space="0" w:color="auto"/>
              <w:bottom w:val="single" w:sz="4" w:space="0" w:color="auto"/>
            </w:tcBorders>
          </w:tcPr>
          <w:p w14:paraId="6284728F" w14:textId="18EECCD5" w:rsidR="00325BEE" w:rsidRPr="00392661" w:rsidRDefault="00325BEE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Assignment</w:t>
            </w:r>
          </w:p>
        </w:tc>
      </w:tr>
      <w:tr w:rsidR="00325BEE" w:rsidRPr="00392661" w14:paraId="40F635A2" w14:textId="0E2BCF9D" w:rsidTr="00393954">
        <w:trPr>
          <w:jc w:val="center"/>
        </w:trPr>
        <w:tc>
          <w:tcPr>
            <w:tcW w:w="1710" w:type="dxa"/>
          </w:tcPr>
          <w:p w14:paraId="75B68665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EPO-1</w:t>
            </w:r>
          </w:p>
        </w:tc>
        <w:tc>
          <w:tcPr>
            <w:tcW w:w="1350" w:type="dxa"/>
          </w:tcPr>
          <w:p w14:paraId="764EC08E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284.2</w:t>
            </w:r>
          </w:p>
        </w:tc>
        <w:tc>
          <w:tcPr>
            <w:tcW w:w="1350" w:type="dxa"/>
          </w:tcPr>
          <w:p w14:paraId="463E0F22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1.2</w:t>
            </w:r>
          </w:p>
        </w:tc>
        <w:tc>
          <w:tcPr>
            <w:tcW w:w="900" w:type="dxa"/>
          </w:tcPr>
          <w:p w14:paraId="55D75574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41C87095" w14:textId="7387B7C0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x</w:t>
            </w:r>
            <w:r w:rsidRPr="00392661">
              <w:rPr>
                <w:rFonts w:ascii="Arial" w:hAnsi="Arial" w:cs="Arial"/>
                <w:sz w:val="20"/>
              </w:rPr>
              <w:t xml:space="preserve"> (x=1-3)</w:t>
            </w:r>
          </w:p>
        </w:tc>
      </w:tr>
      <w:tr w:rsidR="00325BEE" w:rsidRPr="00A66C7E" w14:paraId="37831998" w14:textId="4193E6F6" w:rsidTr="00393954">
        <w:trPr>
          <w:jc w:val="center"/>
        </w:trPr>
        <w:tc>
          <w:tcPr>
            <w:tcW w:w="1710" w:type="dxa"/>
          </w:tcPr>
          <w:p w14:paraId="4074504F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EPO-2</w:t>
            </w:r>
          </w:p>
        </w:tc>
        <w:tc>
          <w:tcPr>
            <w:tcW w:w="1350" w:type="dxa"/>
          </w:tcPr>
          <w:p w14:paraId="4939B2FA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284.8</w:t>
            </w:r>
          </w:p>
        </w:tc>
        <w:tc>
          <w:tcPr>
            <w:tcW w:w="1350" w:type="dxa"/>
          </w:tcPr>
          <w:p w14:paraId="4593F736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1.3</w:t>
            </w:r>
          </w:p>
        </w:tc>
        <w:tc>
          <w:tcPr>
            <w:tcW w:w="900" w:type="dxa"/>
          </w:tcPr>
          <w:p w14:paraId="587FBD04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38A12B60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 xml:space="preserve">Adventitious carbon, </w:t>
            </w:r>
          </w:p>
          <w:p w14:paraId="6210353F" w14:textId="1A09C7A3" w:rsidR="00325BEE" w:rsidRPr="00393954" w:rsidRDefault="00325BEE" w:rsidP="00325BEE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long-chain carbonaceous species, weakly adsorbed ethylene</w:t>
            </w:r>
          </w:p>
        </w:tc>
      </w:tr>
      <w:tr w:rsidR="00325BEE" w:rsidRPr="00392661" w14:paraId="221CD1CF" w14:textId="22D78F79" w:rsidTr="00393954">
        <w:trPr>
          <w:jc w:val="center"/>
        </w:trPr>
        <w:tc>
          <w:tcPr>
            <w:tcW w:w="1710" w:type="dxa"/>
          </w:tcPr>
          <w:p w14:paraId="3B79BF93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EPO-3</w:t>
            </w:r>
          </w:p>
        </w:tc>
        <w:tc>
          <w:tcPr>
            <w:tcW w:w="1350" w:type="dxa"/>
          </w:tcPr>
          <w:p w14:paraId="48B73EB2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287.3</w:t>
            </w:r>
          </w:p>
        </w:tc>
        <w:tc>
          <w:tcPr>
            <w:tcW w:w="1350" w:type="dxa"/>
          </w:tcPr>
          <w:p w14:paraId="38ED19C4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1.5</w:t>
            </w:r>
          </w:p>
        </w:tc>
        <w:tc>
          <w:tcPr>
            <w:tcW w:w="900" w:type="dxa"/>
          </w:tcPr>
          <w:p w14:paraId="7B024BA4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42A7E9C7" w14:textId="043C6FD1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CO</w:t>
            </w:r>
          </w:p>
        </w:tc>
      </w:tr>
      <w:tr w:rsidR="00325BEE" w:rsidRPr="00392661" w14:paraId="08D920FD" w14:textId="3EC04272" w:rsidTr="00393954">
        <w:trPr>
          <w:trHeight w:val="74"/>
          <w:jc w:val="center"/>
        </w:trPr>
        <w:tc>
          <w:tcPr>
            <w:tcW w:w="1710" w:type="dxa"/>
          </w:tcPr>
          <w:p w14:paraId="46A9B629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EPO-4</w:t>
            </w:r>
          </w:p>
        </w:tc>
        <w:tc>
          <w:tcPr>
            <w:tcW w:w="1350" w:type="dxa"/>
          </w:tcPr>
          <w:p w14:paraId="77BE1311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288.0</w:t>
            </w:r>
          </w:p>
        </w:tc>
        <w:tc>
          <w:tcPr>
            <w:tcW w:w="1350" w:type="dxa"/>
          </w:tcPr>
          <w:p w14:paraId="51EE5AA7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1.1</w:t>
            </w:r>
          </w:p>
        </w:tc>
        <w:tc>
          <w:tcPr>
            <w:tcW w:w="900" w:type="dxa"/>
          </w:tcPr>
          <w:p w14:paraId="40188CAA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70C1F05E" w14:textId="1D9A4FDD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Adsorbed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EO</w:t>
            </w:r>
          </w:p>
        </w:tc>
      </w:tr>
      <w:tr w:rsidR="00325BEE" w:rsidRPr="00392661" w14:paraId="1A7A6AE5" w14:textId="5B2F47FF" w:rsidTr="00393954">
        <w:trPr>
          <w:jc w:val="center"/>
        </w:trPr>
        <w:tc>
          <w:tcPr>
            <w:tcW w:w="1710" w:type="dxa"/>
          </w:tcPr>
          <w:p w14:paraId="0CD34B7A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EPO-5</w:t>
            </w:r>
          </w:p>
        </w:tc>
        <w:tc>
          <w:tcPr>
            <w:tcW w:w="1350" w:type="dxa"/>
          </w:tcPr>
          <w:p w14:paraId="21033853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288.8</w:t>
            </w:r>
          </w:p>
        </w:tc>
        <w:tc>
          <w:tcPr>
            <w:tcW w:w="1350" w:type="dxa"/>
          </w:tcPr>
          <w:p w14:paraId="13949A0D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1.5</w:t>
            </w:r>
          </w:p>
        </w:tc>
        <w:tc>
          <w:tcPr>
            <w:tcW w:w="900" w:type="dxa"/>
          </w:tcPr>
          <w:p w14:paraId="46E6ACA7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3FE9F999" w14:textId="43F687D5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Carbonate</w:t>
            </w:r>
          </w:p>
        </w:tc>
      </w:tr>
      <w:tr w:rsidR="00325BEE" w:rsidRPr="00392661" w14:paraId="6BA13F64" w14:textId="0E193502" w:rsidTr="00393954">
        <w:trPr>
          <w:jc w:val="center"/>
        </w:trPr>
        <w:tc>
          <w:tcPr>
            <w:tcW w:w="1710" w:type="dxa"/>
          </w:tcPr>
          <w:p w14:paraId="6563A011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 xml:space="preserve">Gas </w:t>
            </w:r>
            <w:proofErr w:type="spellStart"/>
            <w:r w:rsidRPr="00392661">
              <w:rPr>
                <w:rFonts w:ascii="Arial" w:hAnsi="Arial" w:cs="Arial"/>
                <w:sz w:val="20"/>
              </w:rPr>
              <w:t>phase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C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H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4</w:t>
            </w:r>
          </w:p>
        </w:tc>
        <w:tc>
          <w:tcPr>
            <w:tcW w:w="1350" w:type="dxa"/>
          </w:tcPr>
          <w:p w14:paraId="3A0093F4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285.1-286.1</w:t>
            </w:r>
          </w:p>
        </w:tc>
        <w:tc>
          <w:tcPr>
            <w:tcW w:w="1350" w:type="dxa"/>
          </w:tcPr>
          <w:p w14:paraId="4338C112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1.0</w:t>
            </w:r>
          </w:p>
        </w:tc>
        <w:tc>
          <w:tcPr>
            <w:tcW w:w="900" w:type="dxa"/>
          </w:tcPr>
          <w:p w14:paraId="7353A9AD" w14:textId="77777777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10%</w:t>
            </w:r>
          </w:p>
        </w:tc>
        <w:tc>
          <w:tcPr>
            <w:tcW w:w="3716" w:type="dxa"/>
          </w:tcPr>
          <w:p w14:paraId="781339B5" w14:textId="63C5D935" w:rsidR="00325BEE" w:rsidRPr="00392661" w:rsidRDefault="00325BEE" w:rsidP="00325BEE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——</w:t>
            </w:r>
          </w:p>
        </w:tc>
      </w:tr>
    </w:tbl>
    <w:p w14:paraId="2409CEC0" w14:textId="2A4B849A" w:rsidR="001038BD" w:rsidRPr="00392661" w:rsidRDefault="001038BD" w:rsidP="001038BD">
      <w:pPr>
        <w:jc w:val="both"/>
        <w:rPr>
          <w:rFonts w:ascii="Arial" w:hAnsi="Arial" w:cs="Arial"/>
          <w:lang w:val="en-US"/>
        </w:rPr>
      </w:pPr>
    </w:p>
    <w:p w14:paraId="2E2ABF9E" w14:textId="77777777" w:rsidR="001038BD" w:rsidRPr="00392661" w:rsidRDefault="001038BD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2776FF4E" w14:textId="1E82E224" w:rsidR="0006370D" w:rsidRPr="00392661" w:rsidRDefault="005166F3" w:rsidP="00F04E70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3962BF2" wp14:editId="217A50B3">
            <wp:extent cx="4707172" cy="6155412"/>
            <wp:effectExtent l="0" t="0" r="0" b="0"/>
            <wp:docPr id="18709709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38" cy="615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6D6B7" w14:textId="65214CCA" w:rsidR="0059311C" w:rsidRPr="00392661" w:rsidRDefault="0006370D" w:rsidP="0006370D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B42631">
        <w:rPr>
          <w:rFonts w:ascii="Arial" w:hAnsi="Arial" w:cs="Arial" w:hint="eastAsia"/>
          <w:b/>
          <w:bCs/>
          <w:lang w:val="en-US"/>
        </w:rPr>
        <w:t>30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F13EC1" w:rsidRPr="00392661">
        <w:rPr>
          <w:rFonts w:ascii="Arial" w:hAnsi="Arial" w:cs="Arial"/>
          <w:lang w:val="en-US"/>
        </w:rPr>
        <w:t>Normalized peak area of different C-related reaction intermediates on Ag foil as a function of temperature under in situ EPO conditions. (C</w:t>
      </w:r>
      <w:r w:rsidR="00F13EC1" w:rsidRPr="00392661">
        <w:rPr>
          <w:rFonts w:ascii="Arial" w:hAnsi="Arial" w:cs="Arial"/>
          <w:vertAlign w:val="subscript"/>
          <w:lang w:val="en-US"/>
        </w:rPr>
        <w:t>2</w:t>
      </w:r>
      <w:r w:rsidR="00F13EC1" w:rsidRPr="00392661">
        <w:rPr>
          <w:rFonts w:ascii="Arial" w:hAnsi="Arial" w:cs="Arial"/>
          <w:lang w:val="en-US"/>
        </w:rPr>
        <w:t>H</w:t>
      </w:r>
      <w:r w:rsidR="00F13EC1" w:rsidRPr="00392661">
        <w:rPr>
          <w:rFonts w:ascii="Arial" w:hAnsi="Arial" w:cs="Arial"/>
          <w:vertAlign w:val="subscript"/>
          <w:lang w:val="en-US"/>
        </w:rPr>
        <w:t>4</w:t>
      </w:r>
      <w:r w:rsidR="00F13EC1" w:rsidRPr="00392661">
        <w:rPr>
          <w:rFonts w:ascii="Arial" w:hAnsi="Arial" w:cs="Arial"/>
          <w:lang w:val="en-US"/>
        </w:rPr>
        <w:t>:O</w:t>
      </w:r>
      <w:r w:rsidR="00F13EC1" w:rsidRPr="00392661">
        <w:rPr>
          <w:rFonts w:ascii="Arial" w:hAnsi="Arial" w:cs="Arial"/>
          <w:vertAlign w:val="subscript"/>
          <w:lang w:val="en-US"/>
        </w:rPr>
        <w:t>2</w:t>
      </w:r>
      <w:r w:rsidR="00F13EC1" w:rsidRPr="00392661">
        <w:rPr>
          <w:rFonts w:ascii="Arial" w:hAnsi="Arial" w:cs="Arial"/>
          <w:lang w:val="en-US"/>
        </w:rPr>
        <w:t>=2:1, 1 mbar, KE = 200 eV).</w:t>
      </w:r>
    </w:p>
    <w:p w14:paraId="23976842" w14:textId="77777777" w:rsidR="0006370D" w:rsidRPr="00392661" w:rsidRDefault="0006370D" w:rsidP="0074419B">
      <w:pPr>
        <w:jc w:val="both"/>
        <w:rPr>
          <w:rFonts w:ascii="Arial" w:hAnsi="Arial" w:cs="Arial"/>
          <w:lang w:val="en-US"/>
        </w:rPr>
      </w:pPr>
    </w:p>
    <w:p w14:paraId="110D83C0" w14:textId="40B7A676" w:rsidR="0074419B" w:rsidRPr="00392661" w:rsidRDefault="0074419B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551D8338" w14:textId="4F76F470" w:rsidR="00D81404" w:rsidRPr="00392661" w:rsidRDefault="00E240F5" w:rsidP="00D03B7A">
      <w:pPr>
        <w:jc w:val="both"/>
        <w:rPr>
          <w:rFonts w:ascii="Arial" w:hAnsi="Arial" w:cs="Arial"/>
          <w:lang w:val="en-US"/>
        </w:rPr>
      </w:pPr>
      <w:bookmarkStart w:id="13" w:name="OLE_LINK6"/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36789FCC" wp14:editId="325B6C72">
            <wp:extent cx="5731510" cy="3201035"/>
            <wp:effectExtent l="0" t="0" r="2540" b="0"/>
            <wp:docPr id="19921726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4AF52" w14:textId="498BCFFA" w:rsidR="00637FEE" w:rsidRPr="00392661" w:rsidRDefault="004C1636" w:rsidP="00637FEE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A31598" w:rsidRPr="00392661">
        <w:rPr>
          <w:rFonts w:ascii="Arial" w:hAnsi="Arial" w:cs="Arial"/>
          <w:b/>
          <w:bCs/>
          <w:lang w:val="en-US"/>
        </w:rPr>
        <w:t>3</w:t>
      </w:r>
      <w:r w:rsidR="00B42631">
        <w:rPr>
          <w:rFonts w:ascii="Arial" w:hAnsi="Arial" w:cs="Arial" w:hint="eastAsia"/>
          <w:b/>
          <w:bCs/>
          <w:lang w:val="en-US"/>
        </w:rPr>
        <w:t>1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637FEE" w:rsidRPr="00392661">
        <w:rPr>
          <w:rFonts w:ascii="Arial" w:hAnsi="Arial" w:cs="Arial"/>
          <w:lang w:val="en-US"/>
        </w:rPr>
        <w:t>O</w:t>
      </w:r>
      <w:r w:rsidR="00CC0935" w:rsidRPr="00392661">
        <w:rPr>
          <w:rFonts w:ascii="Arial" w:hAnsi="Arial" w:cs="Arial"/>
          <w:lang w:val="en-US"/>
        </w:rPr>
        <w:t xml:space="preserve"> 1s spectra of </w:t>
      </w:r>
      <w:r w:rsidR="00637FEE" w:rsidRPr="00392661">
        <w:rPr>
          <w:rFonts w:ascii="Arial" w:hAnsi="Arial" w:cs="Arial"/>
          <w:lang w:val="en-US"/>
        </w:rPr>
        <w:t xml:space="preserve">two </w:t>
      </w:r>
      <w:r w:rsidR="00CC0935" w:rsidRPr="00392661">
        <w:rPr>
          <w:rFonts w:ascii="Arial" w:hAnsi="Arial" w:cs="Arial"/>
          <w:lang w:val="en-US"/>
        </w:rPr>
        <w:t xml:space="preserve">Ag foil </w:t>
      </w:r>
      <w:r w:rsidR="00637FEE" w:rsidRPr="00392661">
        <w:rPr>
          <w:rFonts w:ascii="Arial" w:hAnsi="Arial" w:cs="Arial"/>
          <w:lang w:val="en-US"/>
        </w:rPr>
        <w:t xml:space="preserve">samples </w:t>
      </w:r>
      <w:r w:rsidR="00CC0935" w:rsidRPr="00392661">
        <w:rPr>
          <w:rFonts w:ascii="Arial" w:hAnsi="Arial" w:cs="Arial"/>
          <w:lang w:val="en-US"/>
        </w:rPr>
        <w:t xml:space="preserve">acquired at </w:t>
      </w:r>
      <w:r w:rsidR="00637FEE" w:rsidRPr="00392661">
        <w:rPr>
          <w:rFonts w:ascii="Arial" w:hAnsi="Arial" w:cs="Arial"/>
          <w:lang w:val="en-US"/>
        </w:rPr>
        <w:t>different temperatures during exposure to a C</w:t>
      </w:r>
      <w:r w:rsidR="00637FEE" w:rsidRPr="00392661">
        <w:rPr>
          <w:rFonts w:ascii="Arial" w:hAnsi="Arial" w:cs="Arial"/>
          <w:vertAlign w:val="subscript"/>
          <w:lang w:val="en-US"/>
        </w:rPr>
        <w:t>2</w:t>
      </w:r>
      <w:r w:rsidR="00637FEE" w:rsidRPr="00392661">
        <w:rPr>
          <w:rFonts w:ascii="Arial" w:hAnsi="Arial" w:cs="Arial"/>
          <w:lang w:val="en-US"/>
        </w:rPr>
        <w:t>H</w:t>
      </w:r>
      <w:r w:rsidR="00637FEE" w:rsidRPr="00392661">
        <w:rPr>
          <w:rFonts w:ascii="Arial" w:hAnsi="Arial" w:cs="Arial"/>
          <w:vertAlign w:val="subscript"/>
          <w:lang w:val="en-US"/>
        </w:rPr>
        <w:t>4</w:t>
      </w:r>
      <w:r w:rsidR="00637FEE" w:rsidRPr="00392661">
        <w:rPr>
          <w:rFonts w:ascii="Arial" w:hAnsi="Arial" w:cs="Arial"/>
          <w:lang w:val="en-US"/>
        </w:rPr>
        <w:t>:O</w:t>
      </w:r>
      <w:r w:rsidR="00637FEE" w:rsidRPr="00392661">
        <w:rPr>
          <w:rFonts w:ascii="Arial" w:hAnsi="Arial" w:cs="Arial"/>
          <w:vertAlign w:val="subscript"/>
          <w:lang w:val="en-US"/>
        </w:rPr>
        <w:t>2</w:t>
      </w:r>
      <w:r w:rsidR="00637FEE" w:rsidRPr="00392661">
        <w:rPr>
          <w:rFonts w:ascii="Arial" w:hAnsi="Arial" w:cs="Arial"/>
          <w:lang w:val="en-US"/>
        </w:rPr>
        <w:t xml:space="preserve"> (2:1) gas mixture (1 mbar): </w:t>
      </w:r>
      <w:r w:rsidR="00637FEE" w:rsidRPr="00392661">
        <w:rPr>
          <w:rFonts w:ascii="Arial" w:hAnsi="Arial" w:cs="Arial"/>
          <w:b/>
          <w:bCs/>
          <w:lang w:val="en-US"/>
        </w:rPr>
        <w:t>a</w:t>
      </w:r>
      <w:r w:rsidR="00637FEE" w:rsidRPr="00393954">
        <w:rPr>
          <w:rFonts w:ascii="Arial" w:hAnsi="Arial" w:cs="Arial"/>
          <w:b/>
          <w:bCs/>
          <w:lang w:val="en-US"/>
        </w:rPr>
        <w:t xml:space="preserve">, </w:t>
      </w:r>
      <w:r w:rsidR="00637FEE" w:rsidRPr="00392661">
        <w:rPr>
          <w:rFonts w:ascii="Arial" w:hAnsi="Arial" w:cs="Arial"/>
          <w:lang w:val="en-US"/>
        </w:rPr>
        <w:t xml:space="preserve">in the absence and </w:t>
      </w:r>
      <w:r w:rsidR="00637FEE" w:rsidRPr="00392661">
        <w:rPr>
          <w:rFonts w:ascii="Arial" w:hAnsi="Arial" w:cs="Arial"/>
          <w:b/>
          <w:bCs/>
          <w:lang w:val="en-US"/>
        </w:rPr>
        <w:t>b</w:t>
      </w:r>
      <w:r w:rsidR="00637FEE" w:rsidRPr="00393954">
        <w:rPr>
          <w:rFonts w:ascii="Arial" w:hAnsi="Arial" w:cs="Arial"/>
          <w:b/>
          <w:bCs/>
          <w:lang w:val="en-US"/>
        </w:rPr>
        <w:t>,</w:t>
      </w:r>
      <w:r w:rsidR="00637FEE" w:rsidRPr="00392661">
        <w:rPr>
          <w:rFonts w:ascii="Arial" w:hAnsi="Arial" w:cs="Arial"/>
          <w:lang w:val="en-US"/>
        </w:rPr>
        <w:t xml:space="preserve"> in the presence of 10 ppm dichloroethane (KE=200 eV).</w:t>
      </w:r>
    </w:p>
    <w:p w14:paraId="7D4AC42B" w14:textId="77777777" w:rsidR="000B6BA5" w:rsidRPr="00392661" w:rsidRDefault="000B6BA5" w:rsidP="004C1636">
      <w:pPr>
        <w:jc w:val="both"/>
        <w:rPr>
          <w:rFonts w:ascii="Arial" w:hAnsi="Arial" w:cs="Arial"/>
          <w:lang w:val="en-US"/>
        </w:rPr>
      </w:pPr>
    </w:p>
    <w:bookmarkEnd w:id="13"/>
    <w:p w14:paraId="7B50AAA3" w14:textId="77777777" w:rsidR="00D7201C" w:rsidRPr="00392661" w:rsidRDefault="00D7201C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334F2673" w14:textId="4D9D12EB" w:rsidR="00ED00A2" w:rsidRPr="00392661" w:rsidRDefault="00BB240B" w:rsidP="002E6942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7CF01279" wp14:editId="48C05CDB">
            <wp:extent cx="1718299" cy="6280178"/>
            <wp:effectExtent l="0" t="0" r="0" b="6350"/>
            <wp:docPr id="17135259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136" cy="629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2661">
        <w:rPr>
          <w:rFonts w:ascii="Arial" w:hAnsi="Arial" w:cs="Arial"/>
          <w:lang w:val="en-US"/>
        </w:rPr>
        <w:t xml:space="preserve">    </w:t>
      </w:r>
      <w:r w:rsidRPr="00393954">
        <w:rPr>
          <w:rFonts w:ascii="Arial" w:hAnsi="Arial" w:cs="Arial"/>
          <w:noProof/>
        </w:rPr>
        <w:drawing>
          <wp:inline distT="0" distB="0" distL="0" distR="0" wp14:anchorId="6BAEB128" wp14:editId="17984CA0">
            <wp:extent cx="2361537" cy="6288121"/>
            <wp:effectExtent l="0" t="0" r="1270" b="0"/>
            <wp:docPr id="78119800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36" cy="631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62E2" w14:textId="7DBA33E0" w:rsidR="00186EC7" w:rsidRPr="00392661" w:rsidRDefault="00ED00A2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374649" w:rsidRPr="00392661">
        <w:rPr>
          <w:rFonts w:ascii="Arial" w:hAnsi="Arial" w:cs="Arial"/>
          <w:b/>
          <w:bCs/>
          <w:lang w:val="en-US"/>
        </w:rPr>
        <w:t>3</w:t>
      </w:r>
      <w:r w:rsidR="00B42631">
        <w:rPr>
          <w:rFonts w:ascii="Arial" w:hAnsi="Arial" w:cs="Arial" w:hint="eastAsia"/>
          <w:b/>
          <w:bCs/>
          <w:lang w:val="en-US"/>
        </w:rPr>
        <w:t>2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6734FA" w:rsidRPr="00392661">
        <w:rPr>
          <w:rFonts w:ascii="Arial" w:hAnsi="Arial" w:cs="Arial"/>
          <w:lang w:val="en-US"/>
        </w:rPr>
        <w:t xml:space="preserve">O 1s peaks evolution of Ag foil at a kinetic energy of 200 eV while exposing the sample </w:t>
      </w:r>
      <w:r w:rsidR="00E51AC8" w:rsidRPr="00392661">
        <w:rPr>
          <w:rFonts w:ascii="Arial" w:hAnsi="Arial" w:cs="Arial"/>
          <w:lang w:val="en-US"/>
        </w:rPr>
        <w:t>to a C</w:t>
      </w:r>
      <w:r w:rsidR="00E51AC8" w:rsidRPr="00392661">
        <w:rPr>
          <w:rFonts w:ascii="Arial" w:hAnsi="Arial" w:cs="Arial"/>
          <w:vertAlign w:val="subscript"/>
          <w:lang w:val="en-US"/>
        </w:rPr>
        <w:t>2</w:t>
      </w:r>
      <w:r w:rsidR="00E51AC8" w:rsidRPr="00392661">
        <w:rPr>
          <w:rFonts w:ascii="Arial" w:hAnsi="Arial" w:cs="Arial"/>
          <w:lang w:val="en-US"/>
        </w:rPr>
        <w:t>H</w:t>
      </w:r>
      <w:r w:rsidR="00E51AC8" w:rsidRPr="00392661">
        <w:rPr>
          <w:rFonts w:ascii="Arial" w:hAnsi="Arial" w:cs="Arial"/>
          <w:vertAlign w:val="subscript"/>
          <w:lang w:val="en-US"/>
        </w:rPr>
        <w:t>4</w:t>
      </w:r>
      <w:r w:rsidR="00E51AC8" w:rsidRPr="00392661">
        <w:rPr>
          <w:rFonts w:ascii="Arial" w:hAnsi="Arial" w:cs="Arial"/>
          <w:lang w:val="en-US"/>
        </w:rPr>
        <w:t>:O</w:t>
      </w:r>
      <w:r w:rsidR="00E51AC8" w:rsidRPr="00392661">
        <w:rPr>
          <w:rFonts w:ascii="Arial" w:hAnsi="Arial" w:cs="Arial"/>
          <w:vertAlign w:val="subscript"/>
          <w:lang w:val="en-US"/>
        </w:rPr>
        <w:t>2</w:t>
      </w:r>
      <w:r w:rsidR="00E51AC8" w:rsidRPr="00392661">
        <w:rPr>
          <w:rFonts w:ascii="Arial" w:hAnsi="Arial" w:cs="Arial"/>
          <w:lang w:val="en-US"/>
        </w:rPr>
        <w:t xml:space="preserve"> (2:1) mixture at 1 mbar </w:t>
      </w:r>
      <w:r w:rsidR="00E51AC8" w:rsidRPr="00392661">
        <w:rPr>
          <w:rFonts w:ascii="Arial" w:hAnsi="Arial" w:cs="Arial"/>
          <w:b/>
          <w:bCs/>
          <w:lang w:val="en-US"/>
        </w:rPr>
        <w:t>a</w:t>
      </w:r>
      <w:r w:rsidR="00E51AC8" w:rsidRPr="00393954">
        <w:rPr>
          <w:rFonts w:ascii="Arial" w:hAnsi="Arial" w:cs="Arial"/>
          <w:b/>
          <w:bCs/>
          <w:lang w:val="en-US"/>
        </w:rPr>
        <w:t>,</w:t>
      </w:r>
      <w:r w:rsidR="00E51AC8" w:rsidRPr="00392661">
        <w:rPr>
          <w:rFonts w:ascii="Arial" w:hAnsi="Arial" w:cs="Arial"/>
          <w:lang w:val="en-US"/>
        </w:rPr>
        <w:t xml:space="preserve"> in the absence and </w:t>
      </w:r>
      <w:r w:rsidR="00E51AC8" w:rsidRPr="00392661">
        <w:rPr>
          <w:rFonts w:ascii="Arial" w:hAnsi="Arial" w:cs="Arial"/>
          <w:b/>
          <w:bCs/>
          <w:lang w:val="en-US"/>
        </w:rPr>
        <w:t>b</w:t>
      </w:r>
      <w:r w:rsidR="00E51AC8" w:rsidRPr="00393954">
        <w:rPr>
          <w:rFonts w:ascii="Arial" w:hAnsi="Arial" w:cs="Arial"/>
          <w:b/>
          <w:bCs/>
          <w:lang w:val="en-US"/>
        </w:rPr>
        <w:t>,</w:t>
      </w:r>
      <w:r w:rsidR="00E51AC8" w:rsidRPr="00392661">
        <w:rPr>
          <w:rFonts w:ascii="Arial" w:hAnsi="Arial" w:cs="Arial"/>
          <w:lang w:val="en-US"/>
        </w:rPr>
        <w:t xml:space="preserve"> in the presence of 10 ppm dichloroethane over a temperature range of room temperature to 400 °C. The fitting parameters are listed in Supplementary Table </w:t>
      </w:r>
      <w:r w:rsidR="00292FA4" w:rsidRPr="00392661">
        <w:rPr>
          <w:rFonts w:ascii="Arial" w:hAnsi="Arial" w:cs="Arial"/>
          <w:lang w:val="en-US"/>
        </w:rPr>
        <w:t>7</w:t>
      </w:r>
      <w:r w:rsidR="00E51AC8" w:rsidRPr="00392661">
        <w:rPr>
          <w:rFonts w:ascii="Arial" w:hAnsi="Arial" w:cs="Arial"/>
          <w:lang w:val="en-US"/>
        </w:rPr>
        <w:t>.</w:t>
      </w:r>
      <w:r w:rsidR="00186EC7" w:rsidRPr="00392661">
        <w:rPr>
          <w:rFonts w:ascii="Arial" w:hAnsi="Arial" w:cs="Arial"/>
          <w:lang w:val="en-US"/>
        </w:rPr>
        <w:br w:type="page"/>
      </w:r>
    </w:p>
    <w:p w14:paraId="78573CA0" w14:textId="77777777" w:rsidR="00186EC7" w:rsidRPr="00392661" w:rsidRDefault="00186EC7" w:rsidP="00186EC7">
      <w:pPr>
        <w:spacing w:before="120" w:after="120"/>
        <w:jc w:val="center"/>
        <w:rPr>
          <w:rFonts w:ascii="Arial" w:hAnsi="Arial" w:cs="Arial"/>
          <w:b/>
          <w:lang w:val="en-US"/>
        </w:rPr>
      </w:pPr>
      <w:r w:rsidRPr="00392661">
        <w:rPr>
          <w:rFonts w:ascii="Arial" w:hAnsi="Arial" w:cs="Arial"/>
          <w:b/>
          <w:lang w:val="en-US"/>
        </w:rPr>
        <w:lastRenderedPageBreak/>
        <w:t>Supplementary Table 7. Fitting parameters of O 1s peaks (KE=200 eV).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"/>
        <w:gridCol w:w="990"/>
        <w:gridCol w:w="1350"/>
        <w:gridCol w:w="810"/>
        <w:gridCol w:w="5336"/>
      </w:tblGrid>
      <w:tr w:rsidR="00EF1B19" w:rsidRPr="00392661" w14:paraId="7B369798" w14:textId="6990AD51" w:rsidTr="00393954">
        <w:trPr>
          <w:jc w:val="center"/>
        </w:trPr>
        <w:tc>
          <w:tcPr>
            <w:tcW w:w="540" w:type="dxa"/>
            <w:tcBorders>
              <w:top w:val="single" w:sz="4" w:space="0" w:color="auto"/>
              <w:bottom w:val="single" w:sz="4" w:space="0" w:color="auto"/>
            </w:tcBorders>
          </w:tcPr>
          <w:p w14:paraId="45BDC700" w14:textId="77777777" w:rsidR="00EF1B19" w:rsidRPr="00392661" w:rsidRDefault="00EF1B19" w:rsidP="00BF339D">
            <w:pPr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1C883507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BE (eV)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14:paraId="306701D8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FWHM (eV)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7ABE8D10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%L-G</w:t>
            </w:r>
          </w:p>
        </w:tc>
        <w:tc>
          <w:tcPr>
            <w:tcW w:w="5336" w:type="dxa"/>
            <w:tcBorders>
              <w:top w:val="single" w:sz="4" w:space="0" w:color="auto"/>
              <w:bottom w:val="single" w:sz="4" w:space="0" w:color="auto"/>
            </w:tcBorders>
          </w:tcPr>
          <w:p w14:paraId="6E55FD26" w14:textId="6E578A4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Assignment</w:t>
            </w:r>
          </w:p>
        </w:tc>
      </w:tr>
      <w:tr w:rsidR="00EF1B19" w:rsidRPr="00392661" w14:paraId="1675D5F0" w14:textId="73DD9D41" w:rsidTr="00393954">
        <w:trPr>
          <w:jc w:val="center"/>
        </w:trPr>
        <w:tc>
          <w:tcPr>
            <w:tcW w:w="540" w:type="dxa"/>
          </w:tcPr>
          <w:p w14:paraId="78629AED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C1</w:t>
            </w:r>
          </w:p>
        </w:tc>
        <w:tc>
          <w:tcPr>
            <w:tcW w:w="990" w:type="dxa"/>
          </w:tcPr>
          <w:p w14:paraId="79DE67E9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533.7</w:t>
            </w:r>
          </w:p>
        </w:tc>
        <w:tc>
          <w:tcPr>
            <w:tcW w:w="1350" w:type="dxa"/>
          </w:tcPr>
          <w:p w14:paraId="6445528C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810" w:type="dxa"/>
          </w:tcPr>
          <w:p w14:paraId="527CBD45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17E6A999" w14:textId="5BD8175D" w:rsidR="007A085D" w:rsidRPr="00393954" w:rsidRDefault="007A085D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Ads</w:t>
            </w:r>
            <w:r w:rsidR="001D473F" w:rsidRPr="00392661">
              <w:rPr>
                <w:rFonts w:ascii="Arial" w:hAnsi="Arial" w:cs="Arial"/>
                <w:sz w:val="20"/>
              </w:rPr>
              <w:t>or</w:t>
            </w:r>
            <w:r w:rsidRPr="00392661">
              <w:rPr>
                <w:rFonts w:ascii="Arial" w:hAnsi="Arial" w:cs="Arial"/>
                <w:sz w:val="20"/>
              </w:rPr>
              <w:t>bed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H</w:t>
            </w:r>
            <w:r w:rsidRPr="00393954">
              <w:rPr>
                <w:rFonts w:ascii="Arial" w:hAnsi="Arial" w:cs="Arial"/>
                <w:sz w:val="20"/>
                <w:vertAlign w:val="subscript"/>
              </w:rPr>
              <w:t>2</w:t>
            </w:r>
            <w:r w:rsidRPr="00392661">
              <w:rPr>
                <w:rFonts w:ascii="Arial" w:hAnsi="Arial" w:cs="Arial"/>
                <w:sz w:val="20"/>
              </w:rPr>
              <w:t>O</w:t>
            </w:r>
          </w:p>
        </w:tc>
      </w:tr>
      <w:tr w:rsidR="00EF1B19" w:rsidRPr="00392661" w14:paraId="3B0136BF" w14:textId="0705041D" w:rsidTr="00393954">
        <w:trPr>
          <w:jc w:val="center"/>
        </w:trPr>
        <w:tc>
          <w:tcPr>
            <w:tcW w:w="540" w:type="dxa"/>
          </w:tcPr>
          <w:p w14:paraId="419D11CF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C2</w:t>
            </w:r>
          </w:p>
        </w:tc>
        <w:tc>
          <w:tcPr>
            <w:tcW w:w="990" w:type="dxa"/>
          </w:tcPr>
          <w:p w14:paraId="41C0FFD3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532.8</w:t>
            </w:r>
          </w:p>
        </w:tc>
        <w:tc>
          <w:tcPr>
            <w:tcW w:w="1350" w:type="dxa"/>
          </w:tcPr>
          <w:p w14:paraId="24232263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1.5</w:t>
            </w:r>
          </w:p>
        </w:tc>
        <w:tc>
          <w:tcPr>
            <w:tcW w:w="810" w:type="dxa"/>
          </w:tcPr>
          <w:p w14:paraId="72EAF68B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667B827B" w14:textId="64EC5BB2" w:rsidR="00EF1B19" w:rsidRPr="00393954" w:rsidRDefault="007A085D" w:rsidP="007A085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Carbonate species</w:t>
            </w:r>
          </w:p>
        </w:tc>
      </w:tr>
      <w:tr w:rsidR="00EF1B19" w:rsidRPr="00392661" w14:paraId="13904D0A" w14:textId="2B49A07F" w:rsidTr="00393954">
        <w:trPr>
          <w:jc w:val="center"/>
        </w:trPr>
        <w:tc>
          <w:tcPr>
            <w:tcW w:w="540" w:type="dxa"/>
          </w:tcPr>
          <w:p w14:paraId="389E07CB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C3</w:t>
            </w:r>
          </w:p>
        </w:tc>
        <w:tc>
          <w:tcPr>
            <w:tcW w:w="990" w:type="dxa"/>
          </w:tcPr>
          <w:p w14:paraId="219DB863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532.1</w:t>
            </w:r>
          </w:p>
        </w:tc>
        <w:tc>
          <w:tcPr>
            <w:tcW w:w="1350" w:type="dxa"/>
          </w:tcPr>
          <w:p w14:paraId="3AB765F0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1.5</w:t>
            </w:r>
          </w:p>
        </w:tc>
        <w:tc>
          <w:tcPr>
            <w:tcW w:w="810" w:type="dxa"/>
          </w:tcPr>
          <w:p w14:paraId="28CE75F7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429EEC9F" w14:textId="72EDC306" w:rsidR="00EF1B19" w:rsidRPr="00392661" w:rsidRDefault="00DA78CD" w:rsidP="00BF339D">
            <w:pPr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392661">
              <w:rPr>
                <w:rFonts w:ascii="Arial" w:hAnsi="Arial" w:cs="Arial"/>
                <w:sz w:val="20"/>
              </w:rPr>
              <w:t>Hydroxyl</w:t>
            </w:r>
            <w:proofErr w:type="spellEnd"/>
            <w:r w:rsidRPr="00392661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392661">
              <w:rPr>
                <w:rFonts w:ascii="Arial" w:hAnsi="Arial" w:cs="Arial"/>
                <w:sz w:val="20"/>
              </w:rPr>
              <w:t>species</w:t>
            </w:r>
            <w:proofErr w:type="spellEnd"/>
          </w:p>
        </w:tc>
      </w:tr>
      <w:tr w:rsidR="00EF1B19" w:rsidRPr="00A66C7E" w14:paraId="2B399210" w14:textId="65E86A59" w:rsidTr="00393954">
        <w:trPr>
          <w:trHeight w:val="74"/>
          <w:jc w:val="center"/>
        </w:trPr>
        <w:tc>
          <w:tcPr>
            <w:tcW w:w="540" w:type="dxa"/>
          </w:tcPr>
          <w:p w14:paraId="21E836FA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S</w:t>
            </w:r>
          </w:p>
        </w:tc>
        <w:tc>
          <w:tcPr>
            <w:tcW w:w="990" w:type="dxa"/>
          </w:tcPr>
          <w:p w14:paraId="6491CD17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531.5</w:t>
            </w:r>
          </w:p>
        </w:tc>
        <w:tc>
          <w:tcPr>
            <w:tcW w:w="1350" w:type="dxa"/>
          </w:tcPr>
          <w:p w14:paraId="4875D501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810" w:type="dxa"/>
          </w:tcPr>
          <w:p w14:paraId="6B79658C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2044C953" w14:textId="2DE8FC9E" w:rsidR="00EF1B19" w:rsidRPr="00393954" w:rsidRDefault="00DA78CD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 xml:space="preserve">Subsurface oxygen </w:t>
            </w:r>
            <w:r w:rsidR="001D473F" w:rsidRPr="00392661">
              <w:rPr>
                <w:rFonts w:ascii="Arial" w:hAnsi="Arial" w:cs="Arial"/>
                <w:sz w:val="20"/>
                <w:lang w:val="en-US"/>
              </w:rPr>
              <w:t>in</w:t>
            </w:r>
            <w:r w:rsidRPr="00392661">
              <w:rPr>
                <w:rFonts w:ascii="Arial" w:hAnsi="Arial" w:cs="Arial"/>
                <w:sz w:val="20"/>
                <w:lang w:val="en-US"/>
              </w:rPr>
              <w:t xml:space="preserve"> dioxygen species </w:t>
            </w:r>
            <w:r w:rsidR="001D473F" w:rsidRPr="00392661">
              <w:rPr>
                <w:rFonts w:ascii="Arial" w:hAnsi="Arial" w:cs="Arial"/>
                <w:sz w:val="20"/>
                <w:lang w:val="en-US"/>
              </w:rPr>
              <w:t>formed on</w:t>
            </w:r>
            <w:r w:rsidRPr="00392661">
              <w:rPr>
                <w:rFonts w:ascii="Arial" w:hAnsi="Arial" w:cs="Arial"/>
                <w:sz w:val="20"/>
                <w:lang w:val="en-US"/>
              </w:rPr>
              <w:t xml:space="preserve"> reconstructed surface</w:t>
            </w:r>
          </w:p>
        </w:tc>
      </w:tr>
      <w:tr w:rsidR="00EF1B19" w:rsidRPr="00392661" w14:paraId="1C5F4F49" w14:textId="09EC4BB3" w:rsidTr="00393954">
        <w:trPr>
          <w:jc w:val="center"/>
        </w:trPr>
        <w:tc>
          <w:tcPr>
            <w:tcW w:w="540" w:type="dxa"/>
          </w:tcPr>
          <w:p w14:paraId="5AA5405C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T</w:t>
            </w:r>
          </w:p>
        </w:tc>
        <w:tc>
          <w:tcPr>
            <w:tcW w:w="990" w:type="dxa"/>
          </w:tcPr>
          <w:p w14:paraId="10A2ED61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530.7</w:t>
            </w:r>
          </w:p>
        </w:tc>
        <w:tc>
          <w:tcPr>
            <w:tcW w:w="1350" w:type="dxa"/>
          </w:tcPr>
          <w:p w14:paraId="5579618D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1.4</w:t>
            </w:r>
          </w:p>
        </w:tc>
        <w:tc>
          <w:tcPr>
            <w:tcW w:w="810" w:type="dxa"/>
          </w:tcPr>
          <w:p w14:paraId="2CA04AB8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3AB5F8BA" w14:textId="34D67D26" w:rsidR="001D473F" w:rsidRPr="00392661" w:rsidRDefault="00DA78CD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3954">
              <w:rPr>
                <w:rFonts w:ascii="Arial" w:hAnsi="Arial" w:cs="Arial"/>
                <w:sz w:val="20"/>
                <w:lang w:val="en-US"/>
              </w:rPr>
              <w:t xml:space="preserve">Top oxygen </w:t>
            </w:r>
            <w:r w:rsidR="001D473F" w:rsidRPr="00392661">
              <w:rPr>
                <w:rFonts w:ascii="Arial" w:hAnsi="Arial" w:cs="Arial"/>
                <w:sz w:val="20"/>
                <w:lang w:val="en-US"/>
              </w:rPr>
              <w:t>in</w:t>
            </w:r>
            <w:r w:rsidRPr="00393954">
              <w:rPr>
                <w:rFonts w:ascii="Arial" w:hAnsi="Arial" w:cs="Arial"/>
                <w:sz w:val="20"/>
                <w:lang w:val="en-US"/>
              </w:rPr>
              <w:t xml:space="preserve"> dioxygen species </w:t>
            </w:r>
            <w:r w:rsidR="001D473F" w:rsidRPr="00392661">
              <w:rPr>
                <w:rFonts w:ascii="Arial" w:hAnsi="Arial" w:cs="Arial"/>
                <w:sz w:val="20"/>
                <w:lang w:val="en-US"/>
              </w:rPr>
              <w:t xml:space="preserve">formed on </w:t>
            </w:r>
          </w:p>
          <w:p w14:paraId="4920BDA3" w14:textId="6DC1E6E2" w:rsidR="00EF1B19" w:rsidRPr="00393954" w:rsidRDefault="00DA78CD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2661">
              <w:rPr>
                <w:rFonts w:ascii="Arial" w:hAnsi="Arial" w:cs="Arial"/>
                <w:sz w:val="20"/>
                <w:lang w:val="en-US"/>
              </w:rPr>
              <w:t>reconstructed surface</w:t>
            </w:r>
          </w:p>
        </w:tc>
      </w:tr>
      <w:tr w:rsidR="00EF1B19" w:rsidRPr="00A66C7E" w14:paraId="4C846845" w14:textId="0817E51E" w:rsidTr="00393954">
        <w:trPr>
          <w:jc w:val="center"/>
        </w:trPr>
        <w:tc>
          <w:tcPr>
            <w:tcW w:w="540" w:type="dxa"/>
          </w:tcPr>
          <w:p w14:paraId="0F716037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O</w:t>
            </w:r>
            <w:r w:rsidRPr="00392661">
              <w:rPr>
                <w:rFonts w:ascii="Arial" w:hAnsi="Arial" w:cs="Arial"/>
                <w:sz w:val="20"/>
                <w:vertAlign w:val="subscript"/>
              </w:rPr>
              <w:t>L</w:t>
            </w:r>
          </w:p>
        </w:tc>
        <w:tc>
          <w:tcPr>
            <w:tcW w:w="990" w:type="dxa"/>
          </w:tcPr>
          <w:p w14:paraId="0B84D668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529.3</w:t>
            </w:r>
          </w:p>
        </w:tc>
        <w:tc>
          <w:tcPr>
            <w:tcW w:w="1350" w:type="dxa"/>
          </w:tcPr>
          <w:p w14:paraId="0221FEA5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1.3</w:t>
            </w:r>
          </w:p>
        </w:tc>
        <w:tc>
          <w:tcPr>
            <w:tcW w:w="810" w:type="dxa"/>
          </w:tcPr>
          <w:p w14:paraId="6D32AF85" w14:textId="77777777" w:rsidR="00EF1B19" w:rsidRPr="00392661" w:rsidRDefault="00EF1B19" w:rsidP="00BF339D">
            <w:pPr>
              <w:jc w:val="center"/>
              <w:rPr>
                <w:rFonts w:ascii="Arial" w:hAnsi="Arial" w:cs="Arial"/>
                <w:sz w:val="20"/>
              </w:rPr>
            </w:pPr>
            <w:r w:rsidRPr="00392661">
              <w:rPr>
                <w:rFonts w:ascii="Arial" w:hAnsi="Arial" w:cs="Arial"/>
                <w:sz w:val="20"/>
              </w:rPr>
              <w:t>25%</w:t>
            </w:r>
          </w:p>
        </w:tc>
        <w:tc>
          <w:tcPr>
            <w:tcW w:w="5336" w:type="dxa"/>
          </w:tcPr>
          <w:p w14:paraId="17BD6DA4" w14:textId="0794F876" w:rsidR="00EF1B19" w:rsidRPr="00393954" w:rsidRDefault="00DA78CD" w:rsidP="00BF339D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393954">
              <w:rPr>
                <w:rFonts w:ascii="Arial" w:hAnsi="Arial" w:cs="Arial"/>
                <w:sz w:val="20"/>
                <w:lang w:val="en-US"/>
              </w:rPr>
              <w:t>Lattice ox</w:t>
            </w:r>
            <w:r w:rsidR="001D473F" w:rsidRPr="00392661">
              <w:rPr>
                <w:rFonts w:ascii="Arial" w:hAnsi="Arial" w:cs="Arial"/>
                <w:sz w:val="20"/>
                <w:lang w:val="en-US"/>
              </w:rPr>
              <w:t>y</w:t>
            </w:r>
            <w:r w:rsidRPr="00393954">
              <w:rPr>
                <w:rFonts w:ascii="Arial" w:hAnsi="Arial" w:cs="Arial"/>
                <w:sz w:val="20"/>
                <w:lang w:val="en-US"/>
              </w:rPr>
              <w:t xml:space="preserve">gen on reconstructed </w:t>
            </w:r>
            <w:r w:rsidRPr="00392661">
              <w:rPr>
                <w:rFonts w:ascii="Arial" w:hAnsi="Arial" w:cs="Arial"/>
                <w:sz w:val="20"/>
                <w:lang w:val="en-US"/>
              </w:rPr>
              <w:t xml:space="preserve">Ag </w:t>
            </w:r>
            <w:r w:rsidRPr="00393954">
              <w:rPr>
                <w:rFonts w:ascii="Arial" w:hAnsi="Arial" w:cs="Arial"/>
                <w:sz w:val="20"/>
                <w:lang w:val="en-US"/>
              </w:rPr>
              <w:t>surface</w:t>
            </w:r>
          </w:p>
        </w:tc>
      </w:tr>
    </w:tbl>
    <w:p w14:paraId="0EA0FFA7" w14:textId="77777777" w:rsidR="00186EC7" w:rsidRPr="00392661" w:rsidRDefault="00186EC7" w:rsidP="00186EC7">
      <w:pPr>
        <w:jc w:val="both"/>
        <w:rPr>
          <w:rFonts w:ascii="Arial" w:hAnsi="Arial" w:cs="Arial"/>
          <w:lang w:val="en-US"/>
        </w:rPr>
      </w:pPr>
    </w:p>
    <w:p w14:paraId="65AEC774" w14:textId="77777777" w:rsidR="00186EC7" w:rsidRPr="00392661" w:rsidRDefault="00186EC7" w:rsidP="006734FA">
      <w:pPr>
        <w:jc w:val="both"/>
        <w:rPr>
          <w:rFonts w:ascii="Arial" w:hAnsi="Arial" w:cs="Arial"/>
          <w:lang w:val="en-US"/>
        </w:rPr>
      </w:pPr>
    </w:p>
    <w:p w14:paraId="75AA176E" w14:textId="77777777" w:rsidR="006734FA" w:rsidRPr="00392661" w:rsidRDefault="006734FA" w:rsidP="00ED00A2">
      <w:pPr>
        <w:jc w:val="both"/>
        <w:rPr>
          <w:rFonts w:ascii="Arial" w:hAnsi="Arial" w:cs="Arial"/>
          <w:lang w:val="en-US"/>
        </w:rPr>
      </w:pPr>
    </w:p>
    <w:p w14:paraId="7C634D16" w14:textId="77777777" w:rsidR="00ED00A2" w:rsidRPr="00392661" w:rsidRDefault="00ED00A2" w:rsidP="0074419B">
      <w:pPr>
        <w:jc w:val="both"/>
        <w:rPr>
          <w:rFonts w:ascii="Arial" w:hAnsi="Arial" w:cs="Arial"/>
          <w:lang w:val="en-US"/>
        </w:rPr>
      </w:pPr>
    </w:p>
    <w:p w14:paraId="48B959AB" w14:textId="77777777" w:rsidR="00ED00A2" w:rsidRPr="00392661" w:rsidRDefault="00ED00A2" w:rsidP="0074419B">
      <w:pPr>
        <w:jc w:val="both"/>
        <w:rPr>
          <w:rFonts w:ascii="Arial" w:hAnsi="Arial" w:cs="Arial"/>
          <w:lang w:val="en-US"/>
        </w:rPr>
      </w:pPr>
    </w:p>
    <w:p w14:paraId="06409AD3" w14:textId="77777777" w:rsidR="00ED00A2" w:rsidRPr="00392661" w:rsidRDefault="00ED00A2" w:rsidP="0074419B">
      <w:pPr>
        <w:jc w:val="both"/>
        <w:rPr>
          <w:rFonts w:ascii="Arial" w:hAnsi="Arial" w:cs="Arial"/>
          <w:lang w:val="en-US"/>
        </w:rPr>
      </w:pPr>
    </w:p>
    <w:p w14:paraId="11A5366D" w14:textId="277CB791" w:rsidR="00BE1E61" w:rsidRPr="00392661" w:rsidRDefault="00BE1E61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769AF1EA" w14:textId="71CF18ED" w:rsidR="00ED00A2" w:rsidRPr="00392661" w:rsidRDefault="00960004" w:rsidP="00BE1E61">
      <w:pPr>
        <w:jc w:val="center"/>
        <w:rPr>
          <w:rFonts w:ascii="Arial" w:hAnsi="Arial" w:cs="Arial"/>
          <w:lang w:val="en-US"/>
        </w:rPr>
      </w:pPr>
      <w:r>
        <w:rPr>
          <w:noProof/>
        </w:rPr>
        <w:lastRenderedPageBreak/>
        <w:drawing>
          <wp:inline distT="0" distB="0" distL="0" distR="0" wp14:anchorId="359BE283" wp14:editId="59D14B6C">
            <wp:extent cx="4717408" cy="6106602"/>
            <wp:effectExtent l="0" t="0" r="0" b="0"/>
            <wp:docPr id="629102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561" cy="61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67A9E" w14:textId="6B652071" w:rsidR="0074419B" w:rsidRPr="00392661" w:rsidRDefault="0074419B" w:rsidP="00393954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B22509" w:rsidRPr="00392661">
        <w:rPr>
          <w:rFonts w:ascii="Arial" w:hAnsi="Arial" w:cs="Arial"/>
          <w:b/>
          <w:bCs/>
          <w:lang w:val="en-US"/>
        </w:rPr>
        <w:t>3</w:t>
      </w:r>
      <w:r w:rsidR="00B42631">
        <w:rPr>
          <w:rFonts w:ascii="Arial" w:hAnsi="Arial" w:cs="Arial" w:hint="eastAsia"/>
          <w:b/>
          <w:bCs/>
          <w:lang w:val="en-US"/>
        </w:rPr>
        <w:t>3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783957" w:rsidRPr="00392661">
        <w:rPr>
          <w:rFonts w:ascii="Arial" w:hAnsi="Arial" w:cs="Arial"/>
          <w:lang w:val="en-US"/>
        </w:rPr>
        <w:t>Normalized peak area of different O species on Ag foil as a function of temperature under in situ EPO conditions. (C</w:t>
      </w:r>
      <w:r w:rsidR="00783957" w:rsidRPr="00392661">
        <w:rPr>
          <w:rFonts w:ascii="Arial" w:hAnsi="Arial" w:cs="Arial"/>
          <w:vertAlign w:val="subscript"/>
          <w:lang w:val="en-US"/>
        </w:rPr>
        <w:t>2</w:t>
      </w:r>
      <w:r w:rsidR="00783957" w:rsidRPr="00392661">
        <w:rPr>
          <w:rFonts w:ascii="Arial" w:hAnsi="Arial" w:cs="Arial"/>
          <w:lang w:val="en-US"/>
        </w:rPr>
        <w:t>H</w:t>
      </w:r>
      <w:r w:rsidR="00783957" w:rsidRPr="00392661">
        <w:rPr>
          <w:rFonts w:ascii="Arial" w:hAnsi="Arial" w:cs="Arial"/>
          <w:vertAlign w:val="subscript"/>
          <w:lang w:val="en-US"/>
        </w:rPr>
        <w:t>4</w:t>
      </w:r>
      <w:r w:rsidR="00783957" w:rsidRPr="00392661">
        <w:rPr>
          <w:rFonts w:ascii="Arial" w:hAnsi="Arial" w:cs="Arial"/>
          <w:lang w:val="en-US"/>
        </w:rPr>
        <w:t>:O</w:t>
      </w:r>
      <w:r w:rsidR="00783957" w:rsidRPr="00392661">
        <w:rPr>
          <w:rFonts w:ascii="Arial" w:hAnsi="Arial" w:cs="Arial"/>
          <w:vertAlign w:val="subscript"/>
          <w:lang w:val="en-US"/>
        </w:rPr>
        <w:t>2</w:t>
      </w:r>
      <w:r w:rsidR="00783957" w:rsidRPr="00392661">
        <w:rPr>
          <w:rFonts w:ascii="Arial" w:hAnsi="Arial" w:cs="Arial"/>
          <w:lang w:val="en-US"/>
        </w:rPr>
        <w:t>=2:1, 1 mbar, KE = 200 eV).</w:t>
      </w:r>
    </w:p>
    <w:p w14:paraId="6D014B59" w14:textId="77777777" w:rsidR="0074419B" w:rsidRPr="00392661" w:rsidRDefault="0074419B" w:rsidP="0065684F">
      <w:pPr>
        <w:jc w:val="center"/>
        <w:rPr>
          <w:rFonts w:ascii="Arial" w:hAnsi="Arial" w:cs="Arial"/>
          <w:lang w:val="en-US"/>
        </w:rPr>
      </w:pPr>
    </w:p>
    <w:p w14:paraId="370197EB" w14:textId="759677B7" w:rsidR="0091354B" w:rsidRPr="00392661" w:rsidRDefault="0074419B" w:rsidP="00A37368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  <w:r w:rsidR="0091354B" w:rsidRPr="00392661">
        <w:rPr>
          <w:rFonts w:ascii="Arial" w:hAnsi="Arial" w:cs="Arial"/>
          <w:noProof/>
        </w:rPr>
        <w:lastRenderedPageBreak/>
        <w:drawing>
          <wp:inline distT="0" distB="0" distL="0" distR="0" wp14:anchorId="23DFC463" wp14:editId="5A7DC681">
            <wp:extent cx="5731510" cy="2072640"/>
            <wp:effectExtent l="0" t="0" r="2540" b="3810"/>
            <wp:docPr id="5876012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5C58D" w14:textId="219A89DC" w:rsidR="00744801" w:rsidRPr="00392661" w:rsidRDefault="0091354B" w:rsidP="0091354B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896CC5" w:rsidRPr="00392661">
        <w:rPr>
          <w:rFonts w:ascii="Arial" w:hAnsi="Arial" w:cs="Arial"/>
          <w:b/>
          <w:bCs/>
          <w:lang w:val="en-US"/>
        </w:rPr>
        <w:t>3</w:t>
      </w:r>
      <w:r w:rsidR="00B42631">
        <w:rPr>
          <w:rFonts w:ascii="Arial" w:hAnsi="Arial" w:cs="Arial" w:hint="eastAsia"/>
          <w:b/>
          <w:bCs/>
          <w:lang w:val="en-US"/>
        </w:rPr>
        <w:t>4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744801" w:rsidRPr="00392661">
        <w:rPr>
          <w:rFonts w:ascii="Arial" w:hAnsi="Arial" w:cs="Arial"/>
          <w:lang w:val="en-US"/>
        </w:rPr>
        <w:t xml:space="preserve">Cl 2p spectra of Ag foil acquired at a kinetic energy of </w:t>
      </w:r>
      <w:r w:rsidR="00744801" w:rsidRPr="00392661">
        <w:rPr>
          <w:rFonts w:ascii="Arial" w:hAnsi="Arial" w:cs="Arial"/>
          <w:b/>
          <w:bCs/>
          <w:lang w:val="en-US"/>
        </w:rPr>
        <w:t>a</w:t>
      </w:r>
      <w:r w:rsidR="00744801" w:rsidRPr="00393954">
        <w:rPr>
          <w:rFonts w:ascii="Arial" w:hAnsi="Arial" w:cs="Arial"/>
          <w:b/>
          <w:bCs/>
          <w:lang w:val="en-US"/>
        </w:rPr>
        <w:t>,</w:t>
      </w:r>
      <w:r w:rsidR="00744801" w:rsidRPr="00392661">
        <w:rPr>
          <w:rFonts w:ascii="Arial" w:hAnsi="Arial" w:cs="Arial"/>
          <w:lang w:val="en-US"/>
        </w:rPr>
        <w:t xml:space="preserve"> 200 eV and </w:t>
      </w:r>
      <w:r w:rsidR="00744801" w:rsidRPr="00392661">
        <w:rPr>
          <w:rFonts w:ascii="Arial" w:hAnsi="Arial" w:cs="Arial"/>
          <w:b/>
          <w:bCs/>
          <w:lang w:val="en-US"/>
        </w:rPr>
        <w:t>b</w:t>
      </w:r>
      <w:r w:rsidR="00744801" w:rsidRPr="00393954">
        <w:rPr>
          <w:rFonts w:ascii="Arial" w:hAnsi="Arial" w:cs="Arial"/>
          <w:b/>
          <w:bCs/>
          <w:lang w:val="en-US"/>
        </w:rPr>
        <w:t>,</w:t>
      </w:r>
      <w:r w:rsidR="00744801" w:rsidRPr="00392661">
        <w:rPr>
          <w:rFonts w:ascii="Arial" w:hAnsi="Arial" w:cs="Arial"/>
          <w:lang w:val="en-US"/>
        </w:rPr>
        <w:t xml:space="preserve"> 480 eV</w:t>
      </w:r>
      <w:r w:rsidR="00301365" w:rsidRPr="00392661">
        <w:rPr>
          <w:rFonts w:ascii="Arial" w:hAnsi="Arial" w:cs="Arial"/>
          <w:lang w:val="en-US"/>
        </w:rPr>
        <w:t xml:space="preserve"> </w:t>
      </w:r>
      <w:r w:rsidR="00744801" w:rsidRPr="00392661">
        <w:rPr>
          <w:rFonts w:ascii="Arial" w:hAnsi="Arial" w:cs="Arial"/>
          <w:lang w:val="en-US"/>
        </w:rPr>
        <w:t xml:space="preserve">while exposing the sample with </w:t>
      </w:r>
      <w:r w:rsidR="00301365" w:rsidRPr="00392661">
        <w:rPr>
          <w:rFonts w:ascii="Arial" w:hAnsi="Arial" w:cs="Arial"/>
          <w:lang w:val="en-US"/>
        </w:rPr>
        <w:t>1</w:t>
      </w:r>
      <w:r w:rsidR="00744801" w:rsidRPr="00392661">
        <w:rPr>
          <w:rFonts w:ascii="Arial" w:hAnsi="Arial" w:cs="Arial"/>
          <w:lang w:val="en-US"/>
        </w:rPr>
        <w:t>0 ppm dichloroethane</w:t>
      </w:r>
      <w:r w:rsidR="00301365" w:rsidRPr="00392661">
        <w:rPr>
          <w:rFonts w:ascii="Arial" w:hAnsi="Arial" w:cs="Arial"/>
          <w:lang w:val="en-US"/>
        </w:rPr>
        <w:t xml:space="preserve">. </w:t>
      </w:r>
      <w:r w:rsidR="00301365" w:rsidRPr="00392661">
        <w:rPr>
          <w:rFonts w:ascii="Arial" w:hAnsi="Arial" w:cs="Arial"/>
          <w:b/>
          <w:bCs/>
          <w:lang w:val="en-US"/>
        </w:rPr>
        <w:t>c</w:t>
      </w:r>
      <w:r w:rsidR="00301365" w:rsidRPr="00393954">
        <w:rPr>
          <w:rFonts w:ascii="Arial" w:hAnsi="Arial" w:cs="Arial"/>
          <w:b/>
          <w:bCs/>
          <w:lang w:val="en-US"/>
        </w:rPr>
        <w:t>,</w:t>
      </w:r>
      <w:r w:rsidR="00301365" w:rsidRPr="00392661">
        <w:rPr>
          <w:rFonts w:ascii="Arial" w:hAnsi="Arial" w:cs="Arial"/>
          <w:lang w:val="en-US"/>
        </w:rPr>
        <w:t xml:space="preserve"> Normalized Cl 2p spectra </w:t>
      </w:r>
      <w:r w:rsidR="00D76867" w:rsidRPr="00392661">
        <w:rPr>
          <w:rFonts w:ascii="Arial" w:hAnsi="Arial" w:cs="Arial"/>
          <w:lang w:val="en-US"/>
        </w:rPr>
        <w:t xml:space="preserve">on </w:t>
      </w:r>
      <w:r w:rsidR="00301365" w:rsidRPr="00392661">
        <w:rPr>
          <w:rFonts w:ascii="Arial" w:hAnsi="Arial" w:cs="Arial"/>
          <w:lang w:val="en-US"/>
        </w:rPr>
        <w:t>Ag foil acquired at a kinetic energy of 480 eV</w:t>
      </w:r>
      <w:r w:rsidR="00744801" w:rsidRPr="00392661">
        <w:rPr>
          <w:rFonts w:ascii="Arial" w:hAnsi="Arial" w:cs="Arial"/>
          <w:lang w:val="en-US"/>
        </w:rPr>
        <w:t xml:space="preserve"> (C</w:t>
      </w:r>
      <w:r w:rsidR="00744801" w:rsidRPr="00392661">
        <w:rPr>
          <w:rFonts w:ascii="Arial" w:hAnsi="Arial" w:cs="Arial"/>
          <w:vertAlign w:val="subscript"/>
          <w:lang w:val="en-US"/>
        </w:rPr>
        <w:t>2</w:t>
      </w:r>
      <w:r w:rsidR="00744801" w:rsidRPr="00392661">
        <w:rPr>
          <w:rFonts w:ascii="Arial" w:hAnsi="Arial" w:cs="Arial"/>
          <w:lang w:val="en-US"/>
        </w:rPr>
        <w:t>H</w:t>
      </w:r>
      <w:r w:rsidR="00744801" w:rsidRPr="00392661">
        <w:rPr>
          <w:rFonts w:ascii="Arial" w:hAnsi="Arial" w:cs="Arial"/>
          <w:vertAlign w:val="subscript"/>
          <w:lang w:val="en-US"/>
        </w:rPr>
        <w:t>4</w:t>
      </w:r>
      <w:r w:rsidR="00744801" w:rsidRPr="00392661">
        <w:rPr>
          <w:rFonts w:ascii="Arial" w:hAnsi="Arial" w:cs="Arial"/>
          <w:lang w:val="en-US"/>
        </w:rPr>
        <w:t>:O</w:t>
      </w:r>
      <w:r w:rsidR="00744801" w:rsidRPr="00392661">
        <w:rPr>
          <w:rFonts w:ascii="Arial" w:hAnsi="Arial" w:cs="Arial"/>
          <w:vertAlign w:val="subscript"/>
          <w:lang w:val="en-US"/>
        </w:rPr>
        <w:t>2</w:t>
      </w:r>
      <w:r w:rsidR="00744801" w:rsidRPr="00392661">
        <w:rPr>
          <w:rFonts w:ascii="Arial" w:hAnsi="Arial" w:cs="Arial"/>
          <w:lang w:val="en-US"/>
        </w:rPr>
        <w:t>=2:1, 1 mbar).</w:t>
      </w:r>
    </w:p>
    <w:p w14:paraId="33B5C858" w14:textId="55D71F57" w:rsidR="0091354B" w:rsidRPr="00392661" w:rsidRDefault="0091354B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79401D50" w14:textId="751EF0FA" w:rsidR="00C3015F" w:rsidRPr="00392661" w:rsidRDefault="00C64035" w:rsidP="00C3015F">
      <w:pPr>
        <w:jc w:val="center"/>
        <w:rPr>
          <w:rFonts w:ascii="Arial" w:hAnsi="Arial" w:cs="Arial"/>
          <w:lang w:val="en-US"/>
        </w:rPr>
      </w:pPr>
      <w:r w:rsidRPr="00C64035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5BBF88F7" wp14:editId="68B8536A">
            <wp:extent cx="3535680" cy="5464127"/>
            <wp:effectExtent l="0" t="0" r="0" b="0"/>
            <wp:docPr id="556230336" name="图片 1" descr="图片包含 室内, 围栏, 计算器, 华美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230336" name="图片 1" descr="图片包含 室内, 围栏, 计算器, 华美&#10;&#10;描述已自动生成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70419" cy="551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7D46" w14:textId="40A78BAC" w:rsidR="00C3015F" w:rsidRPr="00392661" w:rsidRDefault="00C3015F" w:rsidP="00C3015F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0674FB" w:rsidRPr="00392661">
        <w:rPr>
          <w:rFonts w:ascii="Arial" w:hAnsi="Arial" w:cs="Arial"/>
          <w:b/>
          <w:bCs/>
          <w:lang w:val="en-US"/>
        </w:rPr>
        <w:t>3</w:t>
      </w:r>
      <w:r w:rsidR="00B42631">
        <w:rPr>
          <w:rFonts w:ascii="Arial" w:hAnsi="Arial" w:cs="Arial" w:hint="eastAsia"/>
          <w:b/>
          <w:bCs/>
          <w:lang w:val="en-US"/>
        </w:rPr>
        <w:t>5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DFT calculated energy for the replacement </w:t>
      </w:r>
      <w:r w:rsidR="000A7468">
        <w:rPr>
          <w:rFonts w:ascii="Arial" w:hAnsi="Arial" w:cs="Arial"/>
          <w:lang w:val="en-US"/>
        </w:rPr>
        <w:t xml:space="preserve">of </w:t>
      </w:r>
      <w:r w:rsidR="00996CB0" w:rsidRPr="00392661">
        <w:rPr>
          <w:rFonts w:ascii="Arial" w:hAnsi="Arial" w:cs="Arial"/>
          <w:lang w:val="en-US"/>
        </w:rPr>
        <w:t xml:space="preserve">lattice </w:t>
      </w:r>
      <w:r w:rsidRPr="00392661">
        <w:rPr>
          <w:rFonts w:ascii="Arial" w:hAnsi="Arial" w:cs="Arial"/>
          <w:lang w:val="en-US"/>
        </w:rPr>
        <w:t>O by atomic Cl on different sites with respect to the O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 xml:space="preserve"> and Cl</w:t>
      </w:r>
      <w:r w:rsidRPr="00392661">
        <w:rPr>
          <w:rFonts w:ascii="Arial" w:hAnsi="Arial" w:cs="Arial"/>
          <w:vertAlign w:val="subscript"/>
          <w:lang w:val="en-US"/>
        </w:rPr>
        <w:t>2</w:t>
      </w:r>
      <w:r w:rsidRPr="00392661">
        <w:rPr>
          <w:rFonts w:ascii="Arial" w:hAnsi="Arial" w:cs="Arial"/>
          <w:lang w:val="en-US"/>
        </w:rPr>
        <w:t xml:space="preserve"> in gas phase</w:t>
      </w:r>
      <w:r w:rsidR="00C64035">
        <w:rPr>
          <w:rFonts w:ascii="Arial" w:hAnsi="Arial" w:cs="Arial"/>
          <w:lang w:val="en-US"/>
        </w:rPr>
        <w:t xml:space="preserve">. </w:t>
      </w:r>
      <w:r w:rsidR="00C64035" w:rsidRPr="00C64035">
        <w:rPr>
          <w:rFonts w:ascii="Arial" w:hAnsi="Arial" w:cs="Arial"/>
          <w:lang w:val="en-US"/>
        </w:rPr>
        <w:t xml:space="preserve">a and b show the replacement occurring at </w:t>
      </w:r>
      <w:proofErr w:type="gramStart"/>
      <w:r w:rsidR="00C64035" w:rsidRPr="00C64035">
        <w:rPr>
          <w:rFonts w:ascii="Arial" w:hAnsi="Arial" w:cs="Arial"/>
          <w:lang w:val="en-US"/>
        </w:rPr>
        <w:t>p(</w:t>
      </w:r>
      <w:proofErr w:type="gramEnd"/>
      <w:r w:rsidR="00C64035" w:rsidRPr="00C64035">
        <w:rPr>
          <w:rFonts w:ascii="Arial" w:hAnsi="Arial" w:cs="Arial"/>
          <w:lang w:val="en-US"/>
        </w:rPr>
        <w:t>4×4)</w:t>
      </w:r>
      <w:r w:rsidR="00C64035">
        <w:rPr>
          <w:rFonts w:ascii="Arial" w:hAnsi="Arial" w:cs="Arial"/>
          <w:lang w:val="en-US"/>
        </w:rPr>
        <w:t>-</w:t>
      </w:r>
      <w:r w:rsidR="00C64035" w:rsidRPr="00C64035">
        <w:rPr>
          <w:rFonts w:ascii="Arial" w:hAnsi="Arial" w:cs="Arial"/>
          <w:lang w:val="en-US"/>
        </w:rPr>
        <w:t xml:space="preserve">edge sites, while </w:t>
      </w:r>
      <w:r w:rsidR="00C64035">
        <w:rPr>
          <w:rFonts w:ascii="Arial" w:hAnsi="Arial" w:cs="Arial"/>
          <w:lang w:val="en-US"/>
        </w:rPr>
        <w:t>c</w:t>
      </w:r>
      <w:r w:rsidR="00C64035" w:rsidRPr="00C64035">
        <w:rPr>
          <w:rFonts w:ascii="Arial" w:hAnsi="Arial" w:cs="Arial"/>
          <w:lang w:val="en-US"/>
        </w:rPr>
        <w:t xml:space="preserve"> and </w:t>
      </w:r>
      <w:r w:rsidR="00C64035">
        <w:rPr>
          <w:rFonts w:ascii="Arial" w:hAnsi="Arial" w:cs="Arial"/>
          <w:lang w:val="en-US"/>
        </w:rPr>
        <w:t>d</w:t>
      </w:r>
      <w:r w:rsidR="00C64035" w:rsidRPr="00C64035">
        <w:rPr>
          <w:rFonts w:ascii="Arial" w:hAnsi="Arial" w:cs="Arial"/>
          <w:lang w:val="en-US"/>
        </w:rPr>
        <w:t xml:space="preserve"> depict replacement on the p(4×4) reconstructed surface.</w:t>
      </w:r>
      <w:r w:rsidR="00C64035">
        <w:rPr>
          <w:rFonts w:ascii="Arial" w:hAnsi="Arial" w:cs="Arial"/>
          <w:lang w:val="en-US"/>
        </w:rPr>
        <w:t xml:space="preserve"> </w:t>
      </w:r>
      <w:r w:rsidR="00996CB0" w:rsidRPr="00392661">
        <w:rPr>
          <w:rFonts w:ascii="Arial" w:hAnsi="Arial" w:cs="Arial"/>
          <w:lang w:val="en-US"/>
        </w:rPr>
        <w:t>The replacement energy is calculated as:</w:t>
      </w:r>
      <w:r w:rsidRPr="00392661">
        <w:rPr>
          <w:rFonts w:ascii="Arial" w:hAnsi="Arial" w:cs="Arial"/>
          <w:lang w:val="en-US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rep</m:t>
            </m:r>
          </m:sub>
        </m:sSub>
        <m:r>
          <m:rPr>
            <m:sty m:val="p"/>
          </m:rPr>
          <w:rPr>
            <w:rFonts w:ascii="Cambria Math" w:hAnsi="Cambria Math" w:cs="Arial"/>
            <w:lang w:val="en-US"/>
          </w:rPr>
          <m:t xml:space="preserve">= </m:t>
        </m:r>
        <m:sSub>
          <m:sSubPr>
            <m:ctrlPr>
              <w:rPr>
                <w:rFonts w:ascii="Cambria Math" w:hAnsi="Cambria Math" w:cs="Arial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sub-Cl</m:t>
            </m:r>
          </m:sub>
        </m:sSub>
        <m:r>
          <m:rPr>
            <m:sty m:val="p"/>
          </m:rPr>
          <w:rPr>
            <w:rFonts w:ascii="Cambria Math" w:hAnsi="Cambria Math" w:cs="Arial"/>
            <w:lang w:val="en-US"/>
          </w:rPr>
          <m:t xml:space="preserve">- </m:t>
        </m:r>
        <m:sSub>
          <m:sSubPr>
            <m:ctrlPr>
              <w:rPr>
                <w:rFonts w:ascii="Cambria Math" w:hAnsi="Cambria Math" w:cs="Arial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sub-O</m:t>
            </m:r>
          </m:sub>
        </m:sSub>
        <m:r>
          <m:rPr>
            <m:sty m:val="p"/>
          </m:rPr>
          <w:rPr>
            <w:rFonts w:ascii="Cambria Math" w:hAnsi="Cambria Math" w:cs="Arial"/>
            <w:lang w:val="en-US"/>
          </w:rPr>
          <m:t>-</m:t>
        </m:r>
        <m:f>
          <m:fPr>
            <m:ctrlPr>
              <w:rPr>
                <w:rFonts w:ascii="Cambria Math" w:hAnsi="Cambria Math" w:cs="Arial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2</m:t>
            </m:r>
          </m:den>
        </m:f>
        <m:sSub>
          <m:sSubPr>
            <m:ctrlPr>
              <w:rPr>
                <w:rFonts w:ascii="Cambria Math" w:hAnsi="Cambria Math" w:cs="Arial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E</m:t>
            </m:r>
          </m:e>
          <m:sub>
            <m:sSub>
              <m:sSubPr>
                <m:ctrlPr>
                  <w:rPr>
                    <w:rFonts w:ascii="Cambria Math" w:hAnsi="Cambria Math" w:cs="Arial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Arial"/>
                    <w:lang w:val="en-US"/>
                  </w:rPr>
                  <m:t>Cl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Arial"/>
                    <w:lang w:val="en-US"/>
                  </w:rPr>
                  <m:t>2</m:t>
                </m:r>
              </m:sub>
            </m:sSub>
          </m:sub>
        </m:sSub>
        <m:r>
          <m:rPr>
            <m:sty m:val="p"/>
          </m:rPr>
          <w:rPr>
            <w:rFonts w:ascii="Cambria Math" w:hAnsi="Cambria Math" w:cs="Arial"/>
            <w:lang w:val="en-US"/>
          </w:rPr>
          <m:t>+</m:t>
        </m:r>
        <m:f>
          <m:fPr>
            <m:ctrlPr>
              <w:rPr>
                <w:rFonts w:ascii="Cambria Math" w:hAnsi="Cambria Math" w:cs="Arial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2</m:t>
            </m:r>
          </m:den>
        </m:f>
        <m:sSub>
          <m:sSubPr>
            <m:ctrlPr>
              <w:rPr>
                <w:rFonts w:ascii="Cambria Math" w:hAnsi="Cambria Math" w:cs="Arial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lang w:val="en-US"/>
              </w:rPr>
              <m:t>E</m:t>
            </m:r>
          </m:e>
          <m:sub>
            <m:sSub>
              <m:sSubPr>
                <m:ctrlPr>
                  <w:rPr>
                    <w:rFonts w:ascii="Cambria Math" w:hAnsi="Cambria Math" w:cs="Arial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Arial"/>
                    <w:lang w:val="en-US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Arial"/>
                    <w:lang w:val="en-US"/>
                  </w:rPr>
                  <m:t>2</m:t>
                </m:r>
              </m:sub>
            </m:sSub>
          </m:sub>
        </m:sSub>
      </m:oMath>
      <w:r w:rsidR="00996CB0" w:rsidRPr="00392661">
        <w:rPr>
          <w:rFonts w:ascii="Arial" w:hAnsi="Arial" w:cs="Arial"/>
          <w:lang w:val="en-US"/>
        </w:rPr>
        <w:t xml:space="preserve">, where </w:t>
      </w:r>
      <w:proofErr w:type="spellStart"/>
      <w:r w:rsidR="00996CB0" w:rsidRPr="00392661">
        <w:rPr>
          <w:rFonts w:ascii="Arial" w:hAnsi="Arial" w:cs="Arial"/>
          <w:lang w:val="en-US"/>
        </w:rPr>
        <w:t>E</w:t>
      </w:r>
      <w:r w:rsidR="00996CB0" w:rsidRPr="00392661">
        <w:rPr>
          <w:rFonts w:ascii="Arial" w:hAnsi="Arial" w:cs="Arial"/>
          <w:vertAlign w:val="subscript"/>
          <w:lang w:val="en-US"/>
        </w:rPr>
        <w:t>sub</w:t>
      </w:r>
      <w:proofErr w:type="spellEnd"/>
      <w:r w:rsidR="00996CB0" w:rsidRPr="00392661">
        <w:rPr>
          <w:rFonts w:ascii="Arial" w:hAnsi="Arial" w:cs="Arial"/>
          <w:vertAlign w:val="subscript"/>
          <w:lang w:val="en-US"/>
        </w:rPr>
        <w:t>–Cl</w:t>
      </w:r>
      <w:r w:rsidR="00996CB0" w:rsidRPr="00392661">
        <w:rPr>
          <w:rFonts w:ascii="Arial" w:hAnsi="Arial" w:cs="Arial"/>
          <w:lang w:val="en-US"/>
        </w:rPr>
        <w:t xml:space="preserve"> and </w:t>
      </w:r>
      <w:proofErr w:type="spellStart"/>
      <w:r w:rsidR="00996CB0" w:rsidRPr="00392661">
        <w:rPr>
          <w:rFonts w:ascii="Arial" w:hAnsi="Arial" w:cs="Arial"/>
          <w:lang w:val="en-US"/>
        </w:rPr>
        <w:t>E</w:t>
      </w:r>
      <w:r w:rsidR="00996CB0" w:rsidRPr="00392661">
        <w:rPr>
          <w:rFonts w:ascii="Arial" w:hAnsi="Arial" w:cs="Arial"/>
          <w:vertAlign w:val="subscript"/>
          <w:lang w:val="en-US"/>
        </w:rPr>
        <w:t>sub</w:t>
      </w:r>
      <w:proofErr w:type="spellEnd"/>
      <w:r w:rsidR="00996CB0" w:rsidRPr="00392661">
        <w:rPr>
          <w:rFonts w:ascii="Arial" w:hAnsi="Arial" w:cs="Arial"/>
          <w:vertAlign w:val="subscript"/>
          <w:lang w:val="en-US"/>
        </w:rPr>
        <w:t>–O</w:t>
      </w:r>
      <w:r w:rsidR="00996CB0" w:rsidRPr="00392661">
        <w:rPr>
          <w:rFonts w:ascii="Arial" w:hAnsi="Arial" w:cs="Arial"/>
          <w:lang w:val="en-US"/>
        </w:rPr>
        <w:t xml:space="preserve"> represent the total energies of the surface with Cl and O, respectively.</w:t>
      </w:r>
    </w:p>
    <w:p w14:paraId="3F84BA14" w14:textId="77777777" w:rsidR="004D13D4" w:rsidRPr="00392661" w:rsidRDefault="004D13D4" w:rsidP="00A41BD8">
      <w:pPr>
        <w:jc w:val="center"/>
        <w:rPr>
          <w:rFonts w:ascii="Arial" w:hAnsi="Arial" w:cs="Arial"/>
          <w:lang w:val="en-US"/>
        </w:rPr>
      </w:pPr>
    </w:p>
    <w:p w14:paraId="6D76B222" w14:textId="7D9CAB53" w:rsidR="004D13D4" w:rsidRPr="00392661" w:rsidRDefault="004D13D4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0DB9EB18" w14:textId="55AA62AB" w:rsidR="009B641A" w:rsidRPr="00392661" w:rsidRDefault="009B641A" w:rsidP="00C87151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lastRenderedPageBreak/>
        <w:drawing>
          <wp:inline distT="0" distB="0" distL="0" distR="0" wp14:anchorId="049814F0" wp14:editId="5967F45B">
            <wp:extent cx="5098694" cy="1716700"/>
            <wp:effectExtent l="0" t="0" r="6985" b="0"/>
            <wp:docPr id="526978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27875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01837" cy="171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65261" w14:textId="1AA8F135" w:rsidR="009B641A" w:rsidRPr="00392661" w:rsidRDefault="009B641A" w:rsidP="00C87151">
      <w:pPr>
        <w:jc w:val="center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noProof/>
        </w:rPr>
        <w:drawing>
          <wp:inline distT="0" distB="0" distL="0" distR="0" wp14:anchorId="5E3A3028" wp14:editId="79564751">
            <wp:extent cx="5120640" cy="1740541"/>
            <wp:effectExtent l="0" t="0" r="3810" b="0"/>
            <wp:docPr id="563215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1579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38433" cy="174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BB67" w14:textId="5D7FAB29" w:rsidR="009B641A" w:rsidRPr="00392661" w:rsidRDefault="009B641A" w:rsidP="009B641A">
      <w:pPr>
        <w:spacing w:before="100" w:beforeAutospacing="1" w:after="100" w:afterAutospacing="1" w:line="240" w:lineRule="auto"/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 xml:space="preserve">Supplementary Figure </w:t>
      </w:r>
      <w:r w:rsidR="004173A0" w:rsidRPr="00392661">
        <w:rPr>
          <w:rFonts w:ascii="Arial" w:hAnsi="Arial" w:cs="Arial"/>
          <w:b/>
          <w:bCs/>
          <w:lang w:val="en-US"/>
        </w:rPr>
        <w:t>3</w:t>
      </w:r>
      <w:r w:rsidR="00F04F6B">
        <w:rPr>
          <w:rFonts w:ascii="Arial" w:hAnsi="Arial" w:cs="Arial" w:hint="eastAsia"/>
          <w:b/>
          <w:bCs/>
          <w:lang w:val="en-US"/>
        </w:rPr>
        <w:t>6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Optimized configurations of VC on various Ag surfaces.</w:t>
      </w:r>
      <w:r w:rsidRPr="00392661">
        <w:rPr>
          <w:rFonts w:ascii="Arial" w:hAnsi="Arial" w:cs="Arial"/>
          <w:sz w:val="20"/>
          <w:szCs w:val="20"/>
          <w:lang w:val="en-US"/>
        </w:rPr>
        <w:t xml:space="preserve"> </w:t>
      </w:r>
      <w:r w:rsidRPr="00392661">
        <w:rPr>
          <w:rFonts w:ascii="Arial" w:hAnsi="Arial" w:cs="Arial"/>
          <w:lang w:val="en-US"/>
        </w:rPr>
        <w:t>The color code follows that of Supplementary Fig. 1</w:t>
      </w:r>
      <w:r w:rsidR="00C51F71">
        <w:rPr>
          <w:rFonts w:ascii="Arial" w:hAnsi="Arial" w:cs="Arial" w:hint="eastAsia"/>
          <w:lang w:val="en-US"/>
        </w:rPr>
        <w:t>9</w:t>
      </w:r>
      <w:r w:rsidRPr="00392661">
        <w:rPr>
          <w:rFonts w:ascii="Arial" w:hAnsi="Arial" w:cs="Arial"/>
          <w:lang w:val="en-US"/>
        </w:rPr>
        <w:t>, with dioxygen and chlorine marked in orange and green, respectively.</w:t>
      </w:r>
    </w:p>
    <w:p w14:paraId="6E44AABF" w14:textId="46FC298B" w:rsidR="009B641A" w:rsidRPr="00392661" w:rsidRDefault="009B641A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383DBA6E" w14:textId="7059E391" w:rsidR="00D4464B" w:rsidRPr="00392661" w:rsidRDefault="00B269D6" w:rsidP="00393954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lastRenderedPageBreak/>
        <w:drawing>
          <wp:inline distT="0" distB="0" distL="0" distR="0" wp14:anchorId="437C213E" wp14:editId="02EDB08B">
            <wp:extent cx="5731510" cy="2918460"/>
            <wp:effectExtent l="0" t="0" r="2540" b="0"/>
            <wp:docPr id="11356708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7084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5671" w14:textId="2D8A298A" w:rsidR="007167F8" w:rsidRPr="00392661" w:rsidRDefault="00B269D6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noProof/>
        </w:rPr>
        <w:drawing>
          <wp:inline distT="0" distB="0" distL="0" distR="0" wp14:anchorId="28686A20" wp14:editId="0583204D">
            <wp:extent cx="5731510" cy="2910840"/>
            <wp:effectExtent l="0" t="0" r="2540" b="3810"/>
            <wp:docPr id="1866178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7867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5C0C3" w14:textId="05D6277A" w:rsidR="001D473F" w:rsidRPr="00953053" w:rsidRDefault="007167F8" w:rsidP="00E165F2">
      <w:pPr>
        <w:jc w:val="both"/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b/>
          <w:bCs/>
          <w:lang w:val="en-US"/>
        </w:rPr>
        <w:t>Supplementary Figure 3</w:t>
      </w:r>
      <w:r w:rsidR="00F04F6B">
        <w:rPr>
          <w:rFonts w:ascii="Arial" w:hAnsi="Arial" w:cs="Arial" w:hint="eastAsia"/>
          <w:b/>
          <w:bCs/>
          <w:lang w:val="en-US"/>
        </w:rPr>
        <w:t>7</w:t>
      </w:r>
      <w:r w:rsidRPr="00392661">
        <w:rPr>
          <w:rFonts w:ascii="Arial" w:hAnsi="Arial" w:cs="Arial"/>
          <w:b/>
          <w:bCs/>
          <w:lang w:val="en-US"/>
        </w:rPr>
        <w:t>.</w:t>
      </w:r>
      <w:r w:rsidRPr="00392661">
        <w:rPr>
          <w:rFonts w:ascii="Arial" w:hAnsi="Arial" w:cs="Arial"/>
          <w:lang w:val="en-US"/>
        </w:rPr>
        <w:t xml:space="preserve"> </w:t>
      </w:r>
      <w:r w:rsidR="00836995" w:rsidRPr="00393954">
        <w:rPr>
          <w:rFonts w:ascii="Arial" w:hAnsi="Arial" w:cs="Arial"/>
          <w:lang w:val="en-US"/>
        </w:rPr>
        <w:t>TEM images of Ag/Al</w:t>
      </w:r>
      <w:r w:rsidR="00836995" w:rsidRPr="00393954">
        <w:rPr>
          <w:rFonts w:ascii="Arial" w:hAnsi="Arial" w:cs="Arial"/>
          <w:vertAlign w:val="subscript"/>
          <w:lang w:val="en-US"/>
        </w:rPr>
        <w:t>2</w:t>
      </w:r>
      <w:r w:rsidR="00836995" w:rsidRPr="00393954">
        <w:rPr>
          <w:rFonts w:ascii="Arial" w:hAnsi="Arial" w:cs="Arial"/>
          <w:lang w:val="en-US"/>
        </w:rPr>
        <w:t>O</w:t>
      </w:r>
      <w:r w:rsidR="00836995" w:rsidRPr="00393954">
        <w:rPr>
          <w:rFonts w:ascii="Arial" w:hAnsi="Arial" w:cs="Arial"/>
          <w:vertAlign w:val="subscript"/>
          <w:lang w:val="en-US"/>
        </w:rPr>
        <w:t>3</w:t>
      </w:r>
      <w:r w:rsidR="00836995" w:rsidRPr="00393954">
        <w:rPr>
          <w:rFonts w:ascii="Arial" w:hAnsi="Arial" w:cs="Arial"/>
          <w:lang w:val="en-US"/>
        </w:rPr>
        <w:t xml:space="preserve">: </w:t>
      </w:r>
      <w:proofErr w:type="gramStart"/>
      <w:r w:rsidR="00836995" w:rsidRPr="00393954">
        <w:rPr>
          <w:rFonts w:ascii="Arial" w:hAnsi="Arial" w:cs="Arial"/>
          <w:b/>
          <w:bCs/>
          <w:lang w:val="en-US"/>
        </w:rPr>
        <w:t>a,</w:t>
      </w:r>
      <w:proofErr w:type="gramEnd"/>
      <w:r w:rsidR="00836995" w:rsidRPr="00393954">
        <w:rPr>
          <w:rFonts w:ascii="Arial" w:hAnsi="Arial" w:cs="Arial"/>
          <w:lang w:val="en-US"/>
        </w:rPr>
        <w:t xml:space="preserve"> fresh catalyst; </w:t>
      </w:r>
      <w:r w:rsidR="00836995" w:rsidRPr="00393954">
        <w:rPr>
          <w:rFonts w:ascii="Arial" w:hAnsi="Arial" w:cs="Arial"/>
          <w:b/>
          <w:bCs/>
          <w:lang w:val="en-US"/>
        </w:rPr>
        <w:t>b,</w:t>
      </w:r>
      <w:r w:rsidR="00836995" w:rsidRPr="00393954">
        <w:rPr>
          <w:rFonts w:ascii="Arial" w:hAnsi="Arial" w:cs="Arial"/>
          <w:lang w:val="en-US"/>
        </w:rPr>
        <w:t xml:space="preserve"> spent catalyst after 3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>h reaction at 200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>°C</w:t>
      </w:r>
      <w:r w:rsidR="00E165F2" w:rsidRPr="00392661">
        <w:rPr>
          <w:rFonts w:ascii="Arial" w:hAnsi="Arial" w:cs="Arial"/>
          <w:lang w:val="en-US"/>
        </w:rPr>
        <w:t xml:space="preserve"> with 0.5 ppm </w:t>
      </w:r>
      <w:r w:rsidR="003C664E" w:rsidRPr="00392661">
        <w:rPr>
          <w:rFonts w:ascii="Arial" w:hAnsi="Arial" w:cs="Arial"/>
          <w:lang w:val="en-US"/>
        </w:rPr>
        <w:t>vinyl chloride</w:t>
      </w:r>
      <w:r w:rsidR="00836995" w:rsidRPr="00393954">
        <w:rPr>
          <w:rFonts w:ascii="Arial" w:hAnsi="Arial" w:cs="Arial"/>
          <w:lang w:val="en-US"/>
        </w:rPr>
        <w:t xml:space="preserve">; </w:t>
      </w:r>
      <w:r w:rsidR="00836995" w:rsidRPr="00393954">
        <w:rPr>
          <w:rFonts w:ascii="Arial" w:hAnsi="Arial" w:cs="Arial"/>
          <w:b/>
          <w:bCs/>
          <w:lang w:val="en-US"/>
        </w:rPr>
        <w:t>c,</w:t>
      </w:r>
      <w:r w:rsidR="00836995" w:rsidRPr="00393954">
        <w:rPr>
          <w:rFonts w:ascii="Arial" w:hAnsi="Arial" w:cs="Arial"/>
          <w:lang w:val="en-US"/>
        </w:rPr>
        <w:t xml:space="preserve"> spent catalyst after 3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>h at 230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 xml:space="preserve">°C without </w:t>
      </w:r>
      <w:r w:rsidR="00E165F2" w:rsidRPr="00392661">
        <w:rPr>
          <w:rFonts w:ascii="Arial" w:hAnsi="Arial" w:cs="Arial"/>
          <w:lang w:val="en-US"/>
        </w:rPr>
        <w:t xml:space="preserve">0.5 ppm </w:t>
      </w:r>
      <w:r w:rsidR="003C664E" w:rsidRPr="00392661">
        <w:rPr>
          <w:rFonts w:ascii="Arial" w:hAnsi="Arial" w:cs="Arial"/>
          <w:lang w:val="en-US"/>
        </w:rPr>
        <w:t>vinyl chloride</w:t>
      </w:r>
      <w:r w:rsidR="00836995" w:rsidRPr="00393954">
        <w:rPr>
          <w:rFonts w:ascii="Arial" w:hAnsi="Arial" w:cs="Arial"/>
          <w:lang w:val="en-US"/>
        </w:rPr>
        <w:t xml:space="preserve">; </w:t>
      </w:r>
      <w:r w:rsidR="00836995" w:rsidRPr="00393954">
        <w:rPr>
          <w:rFonts w:ascii="Arial" w:hAnsi="Arial" w:cs="Arial"/>
          <w:b/>
          <w:bCs/>
          <w:lang w:val="en-US"/>
        </w:rPr>
        <w:t>d,</w:t>
      </w:r>
      <w:r w:rsidR="00836995" w:rsidRPr="00393954">
        <w:rPr>
          <w:rFonts w:ascii="Arial" w:hAnsi="Arial" w:cs="Arial"/>
          <w:lang w:val="en-US"/>
        </w:rPr>
        <w:t xml:space="preserve"> spent catalyst after 3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>h at 230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>°C with 0.5</w:t>
      </w:r>
      <w:r w:rsidR="00836995" w:rsidRPr="00392661">
        <w:rPr>
          <w:rFonts w:ascii="Arial" w:hAnsi="Arial" w:cs="Arial"/>
          <w:lang w:val="en-US"/>
        </w:rPr>
        <w:t> </w:t>
      </w:r>
      <w:r w:rsidR="00836995" w:rsidRPr="00393954">
        <w:rPr>
          <w:rFonts w:ascii="Arial" w:hAnsi="Arial" w:cs="Arial"/>
          <w:lang w:val="en-US"/>
        </w:rPr>
        <w:t xml:space="preserve">ppm </w:t>
      </w:r>
      <w:r w:rsidR="003C664E" w:rsidRPr="00392661">
        <w:rPr>
          <w:rFonts w:ascii="Arial" w:hAnsi="Arial" w:cs="Arial"/>
          <w:lang w:val="en-US"/>
        </w:rPr>
        <w:t>vinyl chloride</w:t>
      </w:r>
      <w:r w:rsidR="00836995" w:rsidRPr="00393954">
        <w:rPr>
          <w:rFonts w:ascii="Arial" w:hAnsi="Arial" w:cs="Arial"/>
          <w:lang w:val="en-US"/>
        </w:rPr>
        <w:t>.</w:t>
      </w:r>
      <w:r w:rsidR="001D473F" w:rsidRPr="00392661">
        <w:rPr>
          <w:rFonts w:ascii="Arial" w:hAnsi="Arial" w:cs="Arial"/>
          <w:lang w:val="en-US"/>
        </w:rPr>
        <w:t xml:space="preserve"> (Reaction conditions: 15% C</w:t>
      </w:r>
      <w:r w:rsidR="001D473F" w:rsidRPr="00392661">
        <w:rPr>
          <w:rFonts w:ascii="Arial" w:hAnsi="Arial" w:cs="Arial"/>
          <w:vertAlign w:val="subscript"/>
          <w:lang w:val="en-US"/>
        </w:rPr>
        <w:t>2</w:t>
      </w:r>
      <w:r w:rsidR="001D473F" w:rsidRPr="00392661">
        <w:rPr>
          <w:rFonts w:ascii="Arial" w:hAnsi="Arial" w:cs="Arial"/>
          <w:lang w:val="en-US"/>
        </w:rPr>
        <w:t>H</w:t>
      </w:r>
      <w:r w:rsidR="001D473F" w:rsidRPr="00392661">
        <w:rPr>
          <w:rFonts w:ascii="Arial" w:hAnsi="Arial" w:cs="Arial"/>
          <w:vertAlign w:val="subscript"/>
          <w:lang w:val="en-US"/>
        </w:rPr>
        <w:t>4</w:t>
      </w:r>
      <w:r w:rsidR="001D473F" w:rsidRPr="00392661">
        <w:rPr>
          <w:rFonts w:ascii="Arial" w:hAnsi="Arial" w:cs="Arial"/>
          <w:lang w:val="en-US"/>
        </w:rPr>
        <w:t>, 3% O</w:t>
      </w:r>
      <w:r w:rsidR="001D473F" w:rsidRPr="00392661">
        <w:rPr>
          <w:rFonts w:ascii="Arial" w:hAnsi="Arial" w:cs="Arial"/>
          <w:vertAlign w:val="subscript"/>
          <w:lang w:val="en-US"/>
        </w:rPr>
        <w:t>2</w:t>
      </w:r>
      <w:r w:rsidR="001D473F" w:rsidRPr="00392661">
        <w:rPr>
          <w:rFonts w:ascii="Arial" w:hAnsi="Arial" w:cs="Arial"/>
          <w:lang w:val="en-US"/>
        </w:rPr>
        <w:t xml:space="preserve"> balanced by N</w:t>
      </w:r>
      <w:r w:rsidR="001D473F" w:rsidRPr="00392661">
        <w:rPr>
          <w:rFonts w:ascii="Arial" w:hAnsi="Arial" w:cs="Arial"/>
          <w:vertAlign w:val="subscript"/>
          <w:lang w:val="en-US"/>
        </w:rPr>
        <w:t>2</w:t>
      </w:r>
      <w:r w:rsidR="001D473F" w:rsidRPr="00392661">
        <w:rPr>
          <w:rFonts w:ascii="Arial" w:hAnsi="Arial" w:cs="Arial"/>
          <w:lang w:val="en-US"/>
        </w:rPr>
        <w:t>, space velocity = 10000 ml·min</w:t>
      </w:r>
      <w:r w:rsidR="001D473F" w:rsidRPr="00392661">
        <w:rPr>
          <w:rFonts w:ascii="Arial" w:hAnsi="Arial" w:cs="Arial"/>
          <w:vertAlign w:val="superscript"/>
          <w:lang w:val="en-US"/>
        </w:rPr>
        <w:t>-1</w:t>
      </w:r>
      <w:r w:rsidR="001D473F" w:rsidRPr="00392661">
        <w:rPr>
          <w:rFonts w:ascii="Arial" w:hAnsi="Arial" w:cs="Arial"/>
          <w:lang w:val="en-US"/>
        </w:rPr>
        <w:t>·g</w:t>
      </w:r>
      <w:r w:rsidR="001D473F" w:rsidRPr="00392661">
        <w:rPr>
          <w:rFonts w:ascii="Arial" w:hAnsi="Arial" w:cs="Arial"/>
          <w:vertAlign w:val="superscript"/>
          <w:lang w:val="en-US"/>
        </w:rPr>
        <w:t>-1</w:t>
      </w:r>
      <w:r w:rsidR="001D473F" w:rsidRPr="00392661">
        <w:rPr>
          <w:rFonts w:ascii="Arial" w:hAnsi="Arial" w:cs="Arial"/>
          <w:lang w:val="en-US"/>
        </w:rPr>
        <w:t xml:space="preserve">). </w:t>
      </w:r>
      <w:r w:rsidR="00953053" w:rsidRPr="00D46735">
        <w:rPr>
          <w:rFonts w:ascii="Arial" w:hAnsi="Arial" w:cs="Arial"/>
          <w:lang w:val="en-US"/>
        </w:rPr>
        <w:t>Some of the voids in the Ag particles are marked by red circles.</w:t>
      </w:r>
    </w:p>
    <w:p w14:paraId="71E0F64C" w14:textId="77777777" w:rsidR="001D473F" w:rsidRPr="00393954" w:rsidRDefault="001D473F" w:rsidP="00955D47">
      <w:pPr>
        <w:jc w:val="both"/>
        <w:rPr>
          <w:rFonts w:ascii="Arial" w:hAnsi="Arial" w:cs="Arial"/>
          <w:lang w:val="en-US"/>
        </w:rPr>
      </w:pPr>
    </w:p>
    <w:p w14:paraId="1140A278" w14:textId="77777777" w:rsidR="00836995" w:rsidRPr="00392661" w:rsidRDefault="00836995" w:rsidP="00836995">
      <w:pPr>
        <w:jc w:val="both"/>
        <w:rPr>
          <w:rFonts w:ascii="Arial" w:hAnsi="Arial" w:cs="Arial"/>
          <w:lang w:val="en-US"/>
        </w:rPr>
      </w:pPr>
    </w:p>
    <w:p w14:paraId="6EEEFAFB" w14:textId="77777777" w:rsidR="007167F8" w:rsidRPr="00392661" w:rsidRDefault="007167F8">
      <w:pPr>
        <w:rPr>
          <w:rFonts w:ascii="Arial" w:hAnsi="Arial" w:cs="Arial"/>
          <w:lang w:val="en-US"/>
        </w:rPr>
      </w:pPr>
    </w:p>
    <w:p w14:paraId="0A18A7B8" w14:textId="77777777" w:rsidR="007167F8" w:rsidRPr="00392661" w:rsidRDefault="007167F8">
      <w:pPr>
        <w:rPr>
          <w:rFonts w:ascii="Arial" w:hAnsi="Arial" w:cs="Arial"/>
          <w:lang w:val="en-US"/>
        </w:rPr>
      </w:pPr>
    </w:p>
    <w:p w14:paraId="2FF223DD" w14:textId="77777777" w:rsidR="007167F8" w:rsidRPr="00392661" w:rsidRDefault="007167F8">
      <w:pPr>
        <w:rPr>
          <w:rFonts w:ascii="Arial" w:hAnsi="Arial" w:cs="Arial"/>
          <w:lang w:val="en-US"/>
        </w:rPr>
      </w:pPr>
    </w:p>
    <w:p w14:paraId="02EA7597" w14:textId="5567CC03" w:rsidR="006F5B58" w:rsidRPr="00392661" w:rsidRDefault="005112CA" w:rsidP="00393954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  <w:r w:rsidR="00DA0852" w:rsidRPr="00393954">
        <w:rPr>
          <w:rFonts w:ascii="Arial" w:hAnsi="Arial" w:cs="Arial"/>
          <w:noProof/>
        </w:rPr>
        <w:lastRenderedPageBreak/>
        <w:drawing>
          <wp:inline distT="0" distB="0" distL="0" distR="0" wp14:anchorId="641AEC92" wp14:editId="502CA49F">
            <wp:extent cx="5731510" cy="2559050"/>
            <wp:effectExtent l="0" t="0" r="2540" b="0"/>
            <wp:docPr id="147124971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3129" w14:textId="03B53629" w:rsidR="00E57DD6" w:rsidRPr="00392661" w:rsidRDefault="008768D6" w:rsidP="00E57DD6">
      <w:pPr>
        <w:jc w:val="both"/>
        <w:rPr>
          <w:rFonts w:ascii="Arial" w:hAnsi="Arial" w:cs="Arial"/>
          <w:lang w:val="en-US"/>
        </w:rPr>
      </w:pPr>
      <w:r w:rsidRPr="00393954">
        <w:rPr>
          <w:rFonts w:ascii="Arial" w:hAnsi="Arial" w:cs="Arial"/>
          <w:b/>
          <w:bCs/>
          <w:lang w:val="en-US"/>
        </w:rPr>
        <w:t xml:space="preserve">Supplementary Figure </w:t>
      </w:r>
      <w:r w:rsidR="006410FF" w:rsidRPr="00393954">
        <w:rPr>
          <w:rFonts w:ascii="Arial" w:hAnsi="Arial" w:cs="Arial"/>
          <w:b/>
          <w:bCs/>
          <w:lang w:val="en-US"/>
        </w:rPr>
        <w:t>3</w:t>
      </w:r>
      <w:r w:rsidR="00F04F6B">
        <w:rPr>
          <w:rFonts w:ascii="Arial" w:hAnsi="Arial" w:cs="Arial" w:hint="eastAsia"/>
          <w:b/>
          <w:bCs/>
          <w:lang w:val="en-US"/>
        </w:rPr>
        <w:t>8</w:t>
      </w:r>
      <w:r w:rsidRPr="00393954">
        <w:rPr>
          <w:rFonts w:ascii="Arial" w:hAnsi="Arial" w:cs="Arial"/>
          <w:b/>
          <w:bCs/>
          <w:lang w:val="en-US"/>
        </w:rPr>
        <w:t xml:space="preserve">. </w:t>
      </w:r>
      <w:r w:rsidR="00E712F4" w:rsidRPr="00393954">
        <w:rPr>
          <w:rFonts w:ascii="Arial" w:hAnsi="Arial" w:cs="Arial"/>
          <w:b/>
          <w:bCs/>
          <w:lang w:val="en-US"/>
        </w:rPr>
        <w:t>a,</w:t>
      </w:r>
      <w:r w:rsidR="00E712F4" w:rsidRPr="00393954">
        <w:rPr>
          <w:rFonts w:ascii="Arial" w:hAnsi="Arial" w:cs="Arial"/>
          <w:lang w:val="en-US"/>
        </w:rPr>
        <w:t xml:space="preserve"> TPSR profiles o</w:t>
      </w:r>
      <w:r w:rsidR="00E75954" w:rsidRPr="00392661">
        <w:rPr>
          <w:rFonts w:ascii="Arial" w:hAnsi="Arial" w:cs="Arial"/>
          <w:lang w:val="en-US"/>
        </w:rPr>
        <w:t>f</w:t>
      </w:r>
      <w:r w:rsidR="00E712F4" w:rsidRPr="00393954">
        <w:rPr>
          <w:rFonts w:ascii="Arial" w:hAnsi="Arial" w:cs="Arial"/>
          <w:lang w:val="en-US"/>
        </w:rPr>
        <w:t xml:space="preserve"> Ag/Al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712F4" w:rsidRPr="00393954">
        <w:rPr>
          <w:rFonts w:ascii="Arial" w:hAnsi="Arial" w:cs="Arial"/>
          <w:lang w:val="en-US"/>
        </w:rPr>
        <w:t>O</w:t>
      </w:r>
      <w:r w:rsidR="00E712F4" w:rsidRPr="00393954">
        <w:rPr>
          <w:rFonts w:ascii="Arial" w:hAnsi="Arial" w:cs="Arial"/>
          <w:vertAlign w:val="subscript"/>
          <w:lang w:val="en-US"/>
        </w:rPr>
        <w:t>3</w:t>
      </w:r>
      <w:r w:rsidR="00E712F4" w:rsidRPr="00393954">
        <w:rPr>
          <w:rFonts w:ascii="Arial" w:hAnsi="Arial" w:cs="Arial"/>
          <w:lang w:val="en-US"/>
        </w:rPr>
        <w:t xml:space="preserve"> during co-feeding of </w:t>
      </w:r>
      <w:r w:rsidR="00E57DD6" w:rsidRPr="00392661">
        <w:rPr>
          <w:rFonts w:ascii="Arial" w:hAnsi="Arial" w:cs="Arial"/>
          <w:lang w:val="en-US"/>
        </w:rPr>
        <w:t xml:space="preserve">5.0 % </w:t>
      </w:r>
      <w:r w:rsidR="00E712F4" w:rsidRPr="00393954">
        <w:rPr>
          <w:rFonts w:ascii="Arial" w:hAnsi="Arial" w:cs="Arial"/>
          <w:lang w:val="en-US"/>
        </w:rPr>
        <w:t>C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712F4" w:rsidRPr="00393954">
        <w:rPr>
          <w:rFonts w:ascii="Arial" w:hAnsi="Arial" w:cs="Arial"/>
          <w:lang w:val="en-US"/>
        </w:rPr>
        <w:t>H</w:t>
      </w:r>
      <w:r w:rsidR="00E712F4" w:rsidRPr="00393954">
        <w:rPr>
          <w:rFonts w:ascii="Arial" w:hAnsi="Arial" w:cs="Arial"/>
          <w:vertAlign w:val="subscript"/>
          <w:lang w:val="en-US"/>
        </w:rPr>
        <w:t>4</w:t>
      </w:r>
      <w:r w:rsidR="00E712F4" w:rsidRPr="00393954">
        <w:rPr>
          <w:rFonts w:ascii="Arial" w:hAnsi="Arial" w:cs="Arial"/>
          <w:lang w:val="en-US"/>
        </w:rPr>
        <w:t xml:space="preserve"> and </w:t>
      </w:r>
      <w:r w:rsidR="00E57DD6" w:rsidRPr="00392661">
        <w:rPr>
          <w:rFonts w:ascii="Arial" w:hAnsi="Arial" w:cs="Arial"/>
          <w:lang w:val="en-US"/>
        </w:rPr>
        <w:t xml:space="preserve">7.5% </w:t>
      </w:r>
      <w:r w:rsidR="00E712F4" w:rsidRPr="00393954">
        <w:rPr>
          <w:rFonts w:ascii="Arial" w:hAnsi="Arial" w:cs="Arial"/>
          <w:lang w:val="en-US"/>
        </w:rPr>
        <w:t>O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57DD6" w:rsidRPr="00392661">
        <w:rPr>
          <w:rFonts w:ascii="Arial" w:hAnsi="Arial" w:cs="Arial"/>
          <w:lang w:val="en-US"/>
        </w:rPr>
        <w:t xml:space="preserve"> in Ar</w:t>
      </w:r>
      <w:r w:rsidR="00E712F4" w:rsidRPr="00393954">
        <w:rPr>
          <w:rFonts w:ascii="Arial" w:hAnsi="Arial" w:cs="Arial"/>
          <w:lang w:val="en-US"/>
        </w:rPr>
        <w:t>.</w:t>
      </w:r>
      <w:r w:rsidR="00E57DD6" w:rsidRPr="00392661">
        <w:rPr>
          <w:rFonts w:ascii="Arial" w:hAnsi="Arial" w:cs="Arial"/>
          <w:b/>
          <w:bCs/>
          <w:lang w:val="en-US"/>
        </w:rPr>
        <w:t xml:space="preserve"> </w:t>
      </w:r>
      <w:r w:rsidR="00E712F4" w:rsidRPr="00393954">
        <w:rPr>
          <w:rFonts w:ascii="Arial" w:hAnsi="Arial" w:cs="Arial"/>
          <w:b/>
          <w:bCs/>
          <w:lang w:val="en-US"/>
        </w:rPr>
        <w:t>b,</w:t>
      </w:r>
      <w:r w:rsidR="00E712F4" w:rsidRPr="00393954">
        <w:rPr>
          <w:rFonts w:ascii="Arial" w:hAnsi="Arial" w:cs="Arial"/>
          <w:lang w:val="en-US"/>
        </w:rPr>
        <w:t xml:space="preserve"> TPSR profiles o</w:t>
      </w:r>
      <w:r w:rsidR="00E75954" w:rsidRPr="00392661">
        <w:rPr>
          <w:rFonts w:ascii="Arial" w:hAnsi="Arial" w:cs="Arial"/>
          <w:lang w:val="en-US"/>
        </w:rPr>
        <w:t>f</w:t>
      </w:r>
      <w:r w:rsidR="00E712F4" w:rsidRPr="00393954">
        <w:rPr>
          <w:rFonts w:ascii="Arial" w:hAnsi="Arial" w:cs="Arial"/>
          <w:lang w:val="en-US"/>
        </w:rPr>
        <w:t xml:space="preserve"> Ag/Al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712F4" w:rsidRPr="00393954">
        <w:rPr>
          <w:rFonts w:ascii="Arial" w:hAnsi="Arial" w:cs="Arial"/>
          <w:lang w:val="en-US"/>
        </w:rPr>
        <w:t>O</w:t>
      </w:r>
      <w:r w:rsidR="00E712F4" w:rsidRPr="00393954">
        <w:rPr>
          <w:rFonts w:ascii="Arial" w:hAnsi="Arial" w:cs="Arial"/>
          <w:vertAlign w:val="subscript"/>
          <w:lang w:val="en-US"/>
        </w:rPr>
        <w:t>3</w:t>
      </w:r>
      <w:r w:rsidR="00E712F4" w:rsidRPr="00393954">
        <w:rPr>
          <w:rFonts w:ascii="Arial" w:hAnsi="Arial" w:cs="Arial"/>
          <w:lang w:val="en-US"/>
        </w:rPr>
        <w:t xml:space="preserve"> under </w:t>
      </w:r>
      <w:r w:rsidR="007305D7">
        <w:rPr>
          <w:rFonts w:ascii="Arial" w:hAnsi="Arial" w:cs="Arial" w:hint="eastAsia"/>
          <w:lang w:val="en-US"/>
        </w:rPr>
        <w:t>7.5</w:t>
      </w:r>
      <w:r w:rsidR="00E57DD6" w:rsidRPr="00392661">
        <w:rPr>
          <w:rFonts w:ascii="Arial" w:hAnsi="Arial" w:cs="Arial"/>
          <w:lang w:val="en-US"/>
        </w:rPr>
        <w:t xml:space="preserve">% </w:t>
      </w:r>
      <w:r w:rsidR="00E712F4" w:rsidRPr="00393954">
        <w:rPr>
          <w:rFonts w:ascii="Arial" w:hAnsi="Arial" w:cs="Arial"/>
          <w:lang w:val="en-US"/>
        </w:rPr>
        <w:t>O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712F4" w:rsidRPr="00393954">
        <w:rPr>
          <w:rFonts w:ascii="Arial" w:hAnsi="Arial" w:cs="Arial"/>
          <w:lang w:val="en-US"/>
        </w:rPr>
        <w:t xml:space="preserve"> </w:t>
      </w:r>
      <w:r w:rsidR="00E57DD6" w:rsidRPr="00392661">
        <w:rPr>
          <w:rFonts w:ascii="Arial" w:hAnsi="Arial" w:cs="Arial"/>
          <w:lang w:val="en-US"/>
        </w:rPr>
        <w:t xml:space="preserve">balanced in </w:t>
      </w:r>
      <w:proofErr w:type="spellStart"/>
      <w:r w:rsidR="00E712F4" w:rsidRPr="00393954">
        <w:rPr>
          <w:rFonts w:ascii="Arial" w:hAnsi="Arial" w:cs="Arial"/>
          <w:lang w:val="en-US"/>
        </w:rPr>
        <w:t>Ar</w:t>
      </w:r>
      <w:proofErr w:type="spellEnd"/>
      <w:r w:rsidR="00E712F4" w:rsidRPr="00393954">
        <w:rPr>
          <w:rFonts w:ascii="Arial" w:hAnsi="Arial" w:cs="Arial"/>
          <w:lang w:val="en-US"/>
        </w:rPr>
        <w:t xml:space="preserve"> conditions </w:t>
      </w:r>
      <w:r w:rsidR="00E75954" w:rsidRPr="00392661">
        <w:rPr>
          <w:rFonts w:ascii="Arial" w:hAnsi="Arial" w:cs="Arial"/>
          <w:lang w:val="en-US"/>
        </w:rPr>
        <w:t xml:space="preserve">following a </w:t>
      </w:r>
      <w:r w:rsidR="00E712F4" w:rsidRPr="00393954">
        <w:rPr>
          <w:rFonts w:ascii="Arial" w:hAnsi="Arial" w:cs="Arial"/>
          <w:lang w:val="en-US"/>
        </w:rPr>
        <w:t>pretreat</w:t>
      </w:r>
      <w:r w:rsidR="00E75954" w:rsidRPr="00392661">
        <w:rPr>
          <w:rFonts w:ascii="Arial" w:hAnsi="Arial" w:cs="Arial"/>
          <w:lang w:val="en-US"/>
        </w:rPr>
        <w:t xml:space="preserve">ment with </w:t>
      </w:r>
      <w:r w:rsidR="00E57DD6" w:rsidRPr="00392661">
        <w:rPr>
          <w:rFonts w:ascii="Arial" w:hAnsi="Arial" w:cs="Arial"/>
          <w:lang w:val="en-US"/>
        </w:rPr>
        <w:t>5%</w:t>
      </w:r>
      <w:r w:rsidR="00E712F4" w:rsidRPr="00393954">
        <w:rPr>
          <w:rFonts w:ascii="Arial" w:hAnsi="Arial" w:cs="Arial"/>
          <w:lang w:val="en-US"/>
        </w:rPr>
        <w:t xml:space="preserve"> C</w:t>
      </w:r>
      <w:r w:rsidR="00E712F4" w:rsidRPr="00393954">
        <w:rPr>
          <w:rFonts w:ascii="Arial" w:hAnsi="Arial" w:cs="Arial"/>
          <w:vertAlign w:val="subscript"/>
          <w:lang w:val="en-US"/>
        </w:rPr>
        <w:t>2</w:t>
      </w:r>
      <w:r w:rsidR="00E712F4" w:rsidRPr="00393954">
        <w:rPr>
          <w:rFonts w:ascii="Arial" w:hAnsi="Arial" w:cs="Arial"/>
          <w:lang w:val="en-US"/>
        </w:rPr>
        <w:t>H</w:t>
      </w:r>
      <w:r w:rsidR="00E712F4" w:rsidRPr="00393954">
        <w:rPr>
          <w:rFonts w:ascii="Arial" w:hAnsi="Arial" w:cs="Arial"/>
          <w:vertAlign w:val="subscript"/>
          <w:lang w:val="en-US"/>
        </w:rPr>
        <w:t>4</w:t>
      </w:r>
      <w:r w:rsidR="00E57DD6" w:rsidRPr="00392661">
        <w:rPr>
          <w:rFonts w:ascii="Arial" w:hAnsi="Arial" w:cs="Arial"/>
          <w:lang w:val="en-US"/>
        </w:rPr>
        <w:t>/7.5% O</w:t>
      </w:r>
      <w:r w:rsidR="00E57DD6" w:rsidRPr="00393954">
        <w:rPr>
          <w:rFonts w:ascii="Arial" w:hAnsi="Arial" w:cs="Arial"/>
          <w:vertAlign w:val="subscript"/>
          <w:lang w:val="en-US"/>
        </w:rPr>
        <w:t>2</w:t>
      </w:r>
      <w:r w:rsidR="00E57DD6" w:rsidRPr="00392661">
        <w:rPr>
          <w:rFonts w:ascii="Arial" w:hAnsi="Arial" w:cs="Arial"/>
          <w:lang w:val="en-US"/>
        </w:rPr>
        <w:t xml:space="preserve"> in </w:t>
      </w:r>
      <w:proofErr w:type="spellStart"/>
      <w:r w:rsidR="00E57DD6" w:rsidRPr="00392661">
        <w:rPr>
          <w:rFonts w:ascii="Arial" w:hAnsi="Arial" w:cs="Arial"/>
          <w:lang w:val="en-US"/>
        </w:rPr>
        <w:t>Ar</w:t>
      </w:r>
      <w:proofErr w:type="spellEnd"/>
      <w:r w:rsidR="00E712F4" w:rsidRPr="00393954">
        <w:rPr>
          <w:rFonts w:ascii="Arial" w:hAnsi="Arial" w:cs="Arial"/>
          <w:lang w:val="en-US"/>
        </w:rPr>
        <w:t xml:space="preserve"> at room temperature.</w:t>
      </w:r>
      <w:r w:rsidR="00E57DD6" w:rsidRPr="00392661">
        <w:rPr>
          <w:rFonts w:ascii="Arial" w:hAnsi="Arial" w:cs="Arial"/>
          <w:lang w:val="en-US"/>
        </w:rPr>
        <w:t xml:space="preserve"> (Space velocity = 6000 ml·min</w:t>
      </w:r>
      <w:r w:rsidR="00E57DD6" w:rsidRPr="00392661">
        <w:rPr>
          <w:rFonts w:ascii="Arial" w:hAnsi="Arial" w:cs="Arial"/>
          <w:vertAlign w:val="superscript"/>
          <w:lang w:val="en-US"/>
        </w:rPr>
        <w:t>-1</w:t>
      </w:r>
      <w:r w:rsidR="00E57DD6" w:rsidRPr="00392661">
        <w:rPr>
          <w:rFonts w:ascii="Arial" w:hAnsi="Arial" w:cs="Arial"/>
          <w:lang w:val="en-US"/>
        </w:rPr>
        <w:t>·g</w:t>
      </w:r>
      <w:r w:rsidR="00E57DD6" w:rsidRPr="00392661">
        <w:rPr>
          <w:rFonts w:ascii="Arial" w:hAnsi="Arial" w:cs="Arial"/>
          <w:vertAlign w:val="superscript"/>
          <w:lang w:val="en-US"/>
        </w:rPr>
        <w:t>-1</w:t>
      </w:r>
      <w:r w:rsidR="00E57DD6" w:rsidRPr="00392661">
        <w:rPr>
          <w:rFonts w:ascii="Arial" w:hAnsi="Arial" w:cs="Arial"/>
          <w:lang w:val="en-US"/>
        </w:rPr>
        <w:t>)</w:t>
      </w:r>
    </w:p>
    <w:p w14:paraId="264752C6" w14:textId="3C64F7D6" w:rsidR="00E712F4" w:rsidRPr="00392661" w:rsidRDefault="00DB0070" w:rsidP="008A27BC">
      <w:pPr>
        <w:pStyle w:val="NormalWeb"/>
        <w:jc w:val="both"/>
        <w:rPr>
          <w:rFonts w:ascii="Arial" w:eastAsiaTheme="minorEastAsia" w:hAnsi="Arial" w:cs="Arial"/>
          <w:sz w:val="22"/>
          <w:szCs w:val="22"/>
        </w:rPr>
      </w:pPr>
      <w:r w:rsidRPr="006C5954">
        <w:rPr>
          <w:rFonts w:ascii="Arial" w:hAnsi="Arial" w:cs="Arial"/>
        </w:rPr>
        <w:t xml:space="preserve">To further confirm the existence of </w:t>
      </w:r>
      <w:r>
        <w:rPr>
          <w:rFonts w:ascii="Arial" w:hAnsi="Arial" w:cs="Arial"/>
        </w:rPr>
        <w:t>distinct</w:t>
      </w:r>
      <w:r w:rsidRPr="006C5954">
        <w:rPr>
          <w:rFonts w:ascii="Arial" w:hAnsi="Arial" w:cs="Arial"/>
        </w:rPr>
        <w:t xml:space="preserve"> mechanisms, temperature-programmed surface reaction (TPSR) experiments were conducted</w:t>
      </w:r>
      <w:r>
        <w:rPr>
          <w:rFonts w:ascii="Arial" w:hAnsi="Arial" w:cs="Arial"/>
        </w:rPr>
        <w:t xml:space="preserve"> on the Ag/Al</w:t>
      </w:r>
      <w:r w:rsidRPr="00460FE3">
        <w:rPr>
          <w:rFonts w:ascii="Arial" w:hAnsi="Arial" w:cs="Arial"/>
          <w:vertAlign w:val="subscript"/>
        </w:rPr>
        <w:t>2</w:t>
      </w:r>
      <w:r>
        <w:rPr>
          <w:rFonts w:ascii="Arial" w:hAnsi="Arial" w:cs="Arial"/>
        </w:rPr>
        <w:t>O</w:t>
      </w:r>
      <w:r w:rsidRPr="00460FE3">
        <w:rPr>
          <w:rFonts w:ascii="Arial" w:hAnsi="Arial" w:cs="Arial"/>
          <w:vertAlign w:val="subscript"/>
        </w:rPr>
        <w:t>3</w:t>
      </w:r>
      <w:r>
        <w:rPr>
          <w:rFonts w:ascii="Arial" w:hAnsi="Arial" w:cs="Arial"/>
        </w:rPr>
        <w:t xml:space="preserve"> catalyst</w:t>
      </w:r>
      <w:r w:rsidRPr="006C5954">
        <w:rPr>
          <w:rFonts w:ascii="Arial" w:hAnsi="Arial" w:cs="Arial"/>
        </w:rPr>
        <w:t xml:space="preserve">, </w:t>
      </w:r>
      <w:r w:rsidR="004974E5">
        <w:rPr>
          <w:rFonts w:ascii="Arial" w:hAnsi="Arial" w:cs="Arial"/>
        </w:rPr>
        <w:t>as shown</w:t>
      </w:r>
      <w:r w:rsidRPr="006C5954">
        <w:rPr>
          <w:rFonts w:ascii="Arial" w:hAnsi="Arial" w:cs="Arial"/>
        </w:rPr>
        <w:t xml:space="preserve"> in Supplementary Fig. 3</w:t>
      </w:r>
      <w:r>
        <w:rPr>
          <w:rFonts w:ascii="Arial" w:hAnsi="Arial" w:cs="Arial" w:hint="eastAsia"/>
        </w:rPr>
        <w:t>8</w:t>
      </w:r>
      <w:r w:rsidRPr="006C5954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In a </w:t>
      </w:r>
      <w:r>
        <w:rPr>
          <w:rFonts w:ascii="Arial" w:hAnsi="Arial" w:cs="Arial" w:hint="eastAsia"/>
        </w:rPr>
        <w:t>preliminary</w:t>
      </w:r>
      <w:r>
        <w:rPr>
          <w:rFonts w:ascii="Arial" w:hAnsi="Arial" w:cs="Arial"/>
        </w:rPr>
        <w:t xml:space="preserve"> experiment, the temperature of the catalytic bed was </w:t>
      </w:r>
      <w:r>
        <w:rPr>
          <w:rFonts w:ascii="Arial" w:hAnsi="Arial" w:cs="Arial" w:hint="eastAsia"/>
        </w:rPr>
        <w:t xml:space="preserve">gradually </w:t>
      </w:r>
      <w:r>
        <w:rPr>
          <w:rFonts w:ascii="Arial" w:hAnsi="Arial" w:cs="Arial"/>
        </w:rPr>
        <w:t>increased from room temperature while feeding an EPO reaction mixture (</w:t>
      </w:r>
      <w:r>
        <w:rPr>
          <w:rFonts w:ascii="Arial" w:hAnsi="Arial" w:cs="Arial" w:hint="eastAsia"/>
        </w:rPr>
        <w:t xml:space="preserve">5% </w:t>
      </w:r>
      <w:r>
        <w:rPr>
          <w:rFonts w:ascii="Arial" w:hAnsi="Arial" w:cs="Arial"/>
        </w:rPr>
        <w:t>C</w:t>
      </w:r>
      <w:r w:rsidRPr="006C5954">
        <w:rPr>
          <w:rFonts w:ascii="Arial" w:hAnsi="Arial" w:cs="Arial"/>
          <w:vertAlign w:val="subscript"/>
        </w:rPr>
        <w:t>2</w:t>
      </w:r>
      <w:r>
        <w:rPr>
          <w:rFonts w:ascii="Arial" w:hAnsi="Arial" w:cs="Arial"/>
        </w:rPr>
        <w:t>H</w:t>
      </w:r>
      <w:r w:rsidRPr="006C5954">
        <w:rPr>
          <w:rFonts w:ascii="Arial" w:hAnsi="Arial" w:cs="Arial"/>
          <w:vertAlign w:val="subscript"/>
        </w:rPr>
        <w:t>4</w:t>
      </w:r>
      <w:r>
        <w:rPr>
          <w:rFonts w:ascii="Arial" w:hAnsi="Arial" w:cs="Arial"/>
        </w:rPr>
        <w:t xml:space="preserve"> + </w:t>
      </w:r>
      <w:r>
        <w:rPr>
          <w:rFonts w:ascii="Arial" w:hAnsi="Arial" w:cs="Arial" w:hint="eastAsia"/>
        </w:rPr>
        <w:t xml:space="preserve">7.5% </w:t>
      </w:r>
      <w:r>
        <w:rPr>
          <w:rFonts w:ascii="Arial" w:hAnsi="Arial" w:cs="Arial"/>
        </w:rPr>
        <w:t>O</w:t>
      </w:r>
      <w:r w:rsidRPr="006C5954">
        <w:rPr>
          <w:rFonts w:ascii="Arial" w:hAnsi="Arial" w:cs="Arial"/>
          <w:vertAlign w:val="subscript"/>
        </w:rPr>
        <w:t>2</w:t>
      </w:r>
      <w:r>
        <w:rPr>
          <w:rFonts w:ascii="Arial" w:hAnsi="Arial" w:cs="Arial" w:hint="eastAsia"/>
        </w:rPr>
        <w:t xml:space="preserve"> in </w:t>
      </w:r>
      <w:proofErr w:type="spellStart"/>
      <w:r>
        <w:rPr>
          <w:rFonts w:ascii="Arial" w:hAnsi="Arial" w:cs="Arial" w:hint="eastAsia"/>
        </w:rPr>
        <w:t>Ar</w:t>
      </w:r>
      <w:proofErr w:type="spellEnd"/>
      <w:r>
        <w:rPr>
          <w:rFonts w:ascii="Arial" w:hAnsi="Arial" w:cs="Arial"/>
        </w:rPr>
        <w:t xml:space="preserve">). Both carbon dioxide and EO </w:t>
      </w:r>
      <w:r>
        <w:rPr>
          <w:rFonts w:ascii="Arial" w:hAnsi="Arial" w:cs="Arial" w:hint="eastAsia"/>
        </w:rPr>
        <w:t>w</w:t>
      </w:r>
      <w:r>
        <w:rPr>
          <w:rFonts w:ascii="Arial" w:hAnsi="Arial" w:cs="Arial"/>
        </w:rPr>
        <w:t>ere</w:t>
      </w:r>
      <w:r>
        <w:rPr>
          <w:rFonts w:ascii="Arial" w:hAnsi="Arial" w:cs="Arial" w:hint="eastAsia"/>
        </w:rPr>
        <w:t xml:space="preserve"> detected starting</w:t>
      </w:r>
      <w:r>
        <w:rPr>
          <w:rFonts w:ascii="Arial" w:hAnsi="Arial" w:cs="Arial"/>
        </w:rPr>
        <w:t xml:space="preserve"> </w:t>
      </w:r>
      <w:r>
        <w:rPr>
          <w:rFonts w:ascii="Arial" w:hAnsi="Arial" w:cs="Arial" w:hint="eastAsia"/>
        </w:rPr>
        <w:t>around</w:t>
      </w:r>
      <w:r>
        <w:rPr>
          <w:rFonts w:ascii="Arial" w:hAnsi="Arial" w:cs="Arial"/>
        </w:rPr>
        <w:t xml:space="preserve"> 160 °C. In a </w:t>
      </w:r>
      <w:r>
        <w:rPr>
          <w:rFonts w:ascii="Arial" w:hAnsi="Arial" w:cs="Arial" w:hint="eastAsia"/>
        </w:rPr>
        <w:t>subsequent</w:t>
      </w:r>
      <w:r>
        <w:rPr>
          <w:rFonts w:ascii="Arial" w:hAnsi="Arial" w:cs="Arial"/>
        </w:rPr>
        <w:t xml:space="preserve"> experiment, t</w:t>
      </w:r>
      <w:r w:rsidRPr="006C5954">
        <w:rPr>
          <w:rFonts w:ascii="Arial" w:hAnsi="Arial" w:cs="Arial"/>
        </w:rPr>
        <w:t>he Ag/Al</w:t>
      </w:r>
      <w:r w:rsidRPr="006C5954">
        <w:rPr>
          <w:rFonts w:ascii="Arial" w:hAnsi="Arial" w:cs="Arial"/>
          <w:vertAlign w:val="subscript"/>
        </w:rPr>
        <w:t>2</w:t>
      </w:r>
      <w:r w:rsidRPr="006C5954">
        <w:rPr>
          <w:rFonts w:ascii="Arial" w:hAnsi="Arial" w:cs="Arial"/>
        </w:rPr>
        <w:t>O</w:t>
      </w:r>
      <w:r w:rsidRPr="006C5954">
        <w:rPr>
          <w:rFonts w:ascii="Arial" w:hAnsi="Arial" w:cs="Arial"/>
          <w:vertAlign w:val="subscript"/>
        </w:rPr>
        <w:t>3</w:t>
      </w:r>
      <w:r w:rsidRPr="006C5954">
        <w:rPr>
          <w:rFonts w:ascii="Arial" w:hAnsi="Arial" w:cs="Arial"/>
        </w:rPr>
        <w:t xml:space="preserve"> catalyst was first exposed to </w:t>
      </w:r>
      <w:r>
        <w:rPr>
          <w:rFonts w:ascii="Arial" w:hAnsi="Arial" w:cs="Arial" w:hint="eastAsia"/>
        </w:rPr>
        <w:t xml:space="preserve">7.5% </w:t>
      </w:r>
      <w:r>
        <w:rPr>
          <w:rFonts w:ascii="Arial" w:hAnsi="Arial" w:cs="Arial"/>
        </w:rPr>
        <w:t>oxygen</w:t>
      </w:r>
      <w:r w:rsidRPr="006C5954">
        <w:rPr>
          <w:rFonts w:ascii="Arial" w:hAnsi="Arial" w:cs="Arial"/>
        </w:rPr>
        <w:t xml:space="preserve"> </w:t>
      </w:r>
      <w:r>
        <w:rPr>
          <w:rFonts w:ascii="Arial" w:hAnsi="Arial" w:cs="Arial" w:hint="eastAsia"/>
        </w:rPr>
        <w:t xml:space="preserve">in </w:t>
      </w:r>
      <w:r>
        <w:rPr>
          <w:rFonts w:ascii="Arial" w:hAnsi="Arial" w:cs="Arial"/>
        </w:rPr>
        <w:t>argon</w:t>
      </w:r>
      <w:r w:rsidRPr="006C5954">
        <w:rPr>
          <w:rFonts w:ascii="Arial" w:hAnsi="Arial" w:cs="Arial"/>
        </w:rPr>
        <w:t xml:space="preserve"> at room temperature</w:t>
      </w:r>
      <w:r>
        <w:rPr>
          <w:rFonts w:ascii="Arial" w:hAnsi="Arial" w:cs="Arial" w:hint="eastAsia"/>
        </w:rPr>
        <w:t xml:space="preserve">, then </w:t>
      </w:r>
      <w:r w:rsidRPr="006C5954">
        <w:rPr>
          <w:rFonts w:ascii="Arial" w:hAnsi="Arial" w:cs="Arial"/>
        </w:rPr>
        <w:t>heat</w:t>
      </w:r>
      <w:r>
        <w:rPr>
          <w:rFonts w:ascii="Arial" w:hAnsi="Arial" w:cs="Arial" w:hint="eastAsia"/>
        </w:rPr>
        <w:t>ed</w:t>
      </w:r>
      <w:r w:rsidRPr="006C5954">
        <w:rPr>
          <w:rFonts w:ascii="Arial" w:hAnsi="Arial" w:cs="Arial"/>
        </w:rPr>
        <w:t xml:space="preserve"> to 400</w:t>
      </w:r>
      <w:r w:rsidRPr="009A3877">
        <w:rPr>
          <w:rFonts w:ascii="Arial" w:hAnsi="Arial" w:cs="Arial"/>
        </w:rPr>
        <w:t> </w:t>
      </w:r>
      <w:r w:rsidRPr="006C5954">
        <w:rPr>
          <w:rFonts w:ascii="Arial" w:hAnsi="Arial" w:cs="Arial"/>
        </w:rPr>
        <w:t xml:space="preserve">°C and </w:t>
      </w:r>
      <w:r>
        <w:rPr>
          <w:rFonts w:ascii="Arial" w:hAnsi="Arial" w:cs="Arial" w:hint="eastAsia"/>
        </w:rPr>
        <w:t>held un</w:t>
      </w:r>
      <w:r w:rsidRPr="006C5954">
        <w:rPr>
          <w:rFonts w:ascii="Arial" w:hAnsi="Arial" w:cs="Arial"/>
        </w:rPr>
        <w:t>til n</w:t>
      </w:r>
      <w:r>
        <w:rPr>
          <w:rFonts w:ascii="Arial" w:hAnsi="Arial" w:cs="Arial"/>
        </w:rPr>
        <w:t>either</w:t>
      </w:r>
      <w:r w:rsidRPr="006C595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carbon dioxide</w:t>
      </w:r>
      <w:r w:rsidRPr="006C5954">
        <w:rPr>
          <w:rFonts w:ascii="Arial" w:hAnsi="Arial" w:cs="Arial"/>
        </w:rPr>
        <w:t xml:space="preserve"> nor </w:t>
      </w:r>
      <w:r>
        <w:rPr>
          <w:rFonts w:ascii="Arial" w:hAnsi="Arial" w:cs="Arial"/>
        </w:rPr>
        <w:t>water</w:t>
      </w:r>
      <w:r w:rsidRPr="006C5954">
        <w:rPr>
          <w:rFonts w:ascii="Arial" w:hAnsi="Arial" w:cs="Arial"/>
        </w:rPr>
        <w:t xml:space="preserve"> w</w:t>
      </w:r>
      <w:r>
        <w:rPr>
          <w:rFonts w:ascii="Arial" w:hAnsi="Arial" w:cs="Arial"/>
        </w:rPr>
        <w:t>ere</w:t>
      </w:r>
      <w:r w:rsidRPr="006C5954">
        <w:rPr>
          <w:rFonts w:ascii="Arial" w:hAnsi="Arial" w:cs="Arial"/>
        </w:rPr>
        <w:t xml:space="preserve"> detected, confirm</w:t>
      </w:r>
      <w:r>
        <w:rPr>
          <w:rFonts w:ascii="Arial" w:hAnsi="Arial" w:cs="Arial" w:hint="eastAsia"/>
        </w:rPr>
        <w:t xml:space="preserve">ing a </w:t>
      </w:r>
      <w:r>
        <w:rPr>
          <w:rFonts w:ascii="Arial" w:hAnsi="Arial" w:cs="Arial"/>
        </w:rPr>
        <w:t>surface</w:t>
      </w:r>
      <w:r w:rsidRPr="006C5954">
        <w:rPr>
          <w:rFonts w:ascii="Arial" w:hAnsi="Arial" w:cs="Arial"/>
        </w:rPr>
        <w:t xml:space="preserve"> free of reactive carbon species. </w:t>
      </w:r>
      <w:r>
        <w:rPr>
          <w:rFonts w:ascii="Arial" w:hAnsi="Arial" w:cs="Arial" w:hint="eastAsia"/>
        </w:rPr>
        <w:t xml:space="preserve">After </w:t>
      </w:r>
      <w:r w:rsidRPr="006C5954">
        <w:rPr>
          <w:rFonts w:ascii="Arial" w:hAnsi="Arial" w:cs="Arial"/>
        </w:rPr>
        <w:t>cool</w:t>
      </w:r>
      <w:r>
        <w:rPr>
          <w:rFonts w:ascii="Arial" w:hAnsi="Arial" w:cs="Arial" w:hint="eastAsia"/>
        </w:rPr>
        <w:t>ing</w:t>
      </w:r>
      <w:r w:rsidRPr="006C5954">
        <w:rPr>
          <w:rFonts w:ascii="Arial" w:hAnsi="Arial" w:cs="Arial"/>
        </w:rPr>
        <w:t xml:space="preserve"> to room temperature</w:t>
      </w:r>
      <w:r>
        <w:rPr>
          <w:rFonts w:ascii="Arial" w:hAnsi="Arial" w:cs="Arial" w:hint="eastAsia"/>
        </w:rPr>
        <w:t>,</w:t>
      </w:r>
      <w:r w:rsidRPr="006C5954">
        <w:rPr>
          <w:rFonts w:ascii="Arial" w:hAnsi="Arial" w:cs="Arial"/>
        </w:rPr>
        <w:t xml:space="preserve"> </w:t>
      </w:r>
      <w:r>
        <w:rPr>
          <w:rFonts w:ascii="Arial" w:hAnsi="Arial" w:cs="Arial" w:hint="eastAsia"/>
        </w:rPr>
        <w:t xml:space="preserve">5% ethylene was introduced </w:t>
      </w:r>
      <w:r w:rsidRPr="006C5954">
        <w:rPr>
          <w:rFonts w:ascii="Arial" w:hAnsi="Arial" w:cs="Arial"/>
        </w:rPr>
        <w:t>for 10 minutes</w:t>
      </w:r>
      <w:r>
        <w:rPr>
          <w:rFonts w:ascii="Arial" w:hAnsi="Arial" w:cs="Arial" w:hint="eastAsia"/>
        </w:rPr>
        <w:t>, followed by</w:t>
      </w:r>
      <w:r w:rsidRPr="006C5954">
        <w:rPr>
          <w:rFonts w:ascii="Arial" w:hAnsi="Arial" w:cs="Arial"/>
        </w:rPr>
        <w:t xml:space="preserve"> purg</w:t>
      </w:r>
      <w:r>
        <w:rPr>
          <w:rFonts w:ascii="Arial" w:hAnsi="Arial" w:cs="Arial" w:hint="eastAsia"/>
        </w:rPr>
        <w:t>ing</w:t>
      </w:r>
      <w:r w:rsidRPr="006C5954">
        <w:rPr>
          <w:rFonts w:ascii="Arial" w:hAnsi="Arial" w:cs="Arial"/>
        </w:rPr>
        <w:t xml:space="preserve"> with </w:t>
      </w:r>
      <w:r>
        <w:rPr>
          <w:rFonts w:ascii="Arial" w:hAnsi="Arial" w:cs="Arial" w:hint="eastAsia"/>
        </w:rPr>
        <w:t xml:space="preserve">7.5% </w:t>
      </w:r>
      <w:r>
        <w:rPr>
          <w:rFonts w:ascii="Arial" w:hAnsi="Arial" w:cs="Arial"/>
        </w:rPr>
        <w:t>oxygen</w:t>
      </w:r>
      <w:r>
        <w:rPr>
          <w:rFonts w:ascii="Arial" w:hAnsi="Arial" w:cs="Arial" w:hint="eastAsia"/>
        </w:rPr>
        <w:t xml:space="preserve"> in </w:t>
      </w:r>
      <w:r>
        <w:rPr>
          <w:rFonts w:ascii="Arial" w:hAnsi="Arial" w:cs="Arial"/>
        </w:rPr>
        <w:t>argon</w:t>
      </w:r>
      <w:r w:rsidRPr="006C5954">
        <w:rPr>
          <w:rFonts w:ascii="Arial" w:hAnsi="Arial" w:cs="Arial"/>
        </w:rPr>
        <w:t xml:space="preserve"> until the ethylene signal completely disappeared. </w:t>
      </w:r>
      <w:r>
        <w:rPr>
          <w:rFonts w:ascii="Arial" w:hAnsi="Arial" w:cs="Arial" w:hint="eastAsia"/>
        </w:rPr>
        <w:t xml:space="preserve">Upon gradually increasing the temperature, </w:t>
      </w:r>
      <w:r w:rsidRPr="006C5954">
        <w:rPr>
          <w:rFonts w:ascii="Arial" w:hAnsi="Arial" w:cs="Arial"/>
        </w:rPr>
        <w:t>carbon dioxide formation was observed a</w:t>
      </w:r>
      <w:r>
        <w:rPr>
          <w:rFonts w:ascii="Arial" w:hAnsi="Arial" w:cs="Arial"/>
        </w:rPr>
        <w:t>bove</w:t>
      </w:r>
      <w:r w:rsidRPr="006C5954">
        <w:rPr>
          <w:rFonts w:ascii="Arial" w:hAnsi="Arial" w:cs="Arial"/>
        </w:rPr>
        <w:t xml:space="preserve"> 150</w:t>
      </w:r>
      <w:r w:rsidRPr="009A3877">
        <w:rPr>
          <w:rFonts w:ascii="Arial" w:hAnsi="Arial" w:cs="Arial"/>
        </w:rPr>
        <w:t> </w:t>
      </w:r>
      <w:r w:rsidRPr="006C5954">
        <w:rPr>
          <w:rFonts w:ascii="Arial" w:hAnsi="Arial" w:cs="Arial"/>
        </w:rPr>
        <w:t>°C</w:t>
      </w:r>
      <w:r>
        <w:rPr>
          <w:rFonts w:ascii="Arial" w:hAnsi="Arial" w:cs="Arial" w:hint="eastAsia"/>
        </w:rPr>
        <w:t xml:space="preserve">, while </w:t>
      </w:r>
      <w:r w:rsidRPr="006C5954">
        <w:rPr>
          <w:rFonts w:ascii="Arial" w:hAnsi="Arial" w:cs="Arial"/>
        </w:rPr>
        <w:t xml:space="preserve">no EO was detected throughout the entire process. These results indicate that ethylene was preferentially activated (dehydrogenation and C-C bond cleavage, as shown in Fig. </w:t>
      </w:r>
      <w:r w:rsidR="00D32EC4">
        <w:rPr>
          <w:rFonts w:ascii="Arial" w:hAnsi="Arial" w:cs="Arial"/>
        </w:rPr>
        <w:t>2</w:t>
      </w:r>
      <w:r w:rsidRPr="006C5954">
        <w:rPr>
          <w:rFonts w:ascii="Arial" w:hAnsi="Arial" w:cs="Arial"/>
        </w:rPr>
        <w:t>) to form carbon dioxide precursors</w:t>
      </w:r>
      <w:r>
        <w:rPr>
          <w:rFonts w:ascii="Arial" w:hAnsi="Arial" w:cs="Arial"/>
        </w:rPr>
        <w:t xml:space="preserve"> at room temperature</w:t>
      </w:r>
      <w:r w:rsidRPr="006C5954">
        <w:rPr>
          <w:rFonts w:ascii="Arial" w:hAnsi="Arial" w:cs="Arial"/>
        </w:rPr>
        <w:t xml:space="preserve">, and that EO and carbon dioxide are not generated from a common intermediate. </w:t>
      </w:r>
    </w:p>
    <w:p w14:paraId="5953B41F" w14:textId="193F48CE" w:rsidR="008768D6" w:rsidRPr="00392661" w:rsidRDefault="008768D6" w:rsidP="008768D6">
      <w:pPr>
        <w:jc w:val="both"/>
        <w:rPr>
          <w:rFonts w:ascii="Arial" w:hAnsi="Arial" w:cs="Arial"/>
          <w:lang w:val="en-US"/>
        </w:rPr>
      </w:pPr>
    </w:p>
    <w:p w14:paraId="17535997" w14:textId="77777777" w:rsidR="00533225" w:rsidRPr="00392661" w:rsidRDefault="00533225" w:rsidP="008768D6">
      <w:pPr>
        <w:jc w:val="both"/>
        <w:rPr>
          <w:rFonts w:ascii="Arial" w:hAnsi="Arial" w:cs="Arial"/>
          <w:lang w:val="en-US"/>
        </w:rPr>
      </w:pPr>
    </w:p>
    <w:p w14:paraId="75F18F05" w14:textId="77777777" w:rsidR="00533225" w:rsidRPr="00392661" w:rsidRDefault="00533225" w:rsidP="008768D6">
      <w:pPr>
        <w:jc w:val="both"/>
        <w:rPr>
          <w:rFonts w:ascii="Arial" w:hAnsi="Arial" w:cs="Arial"/>
          <w:lang w:val="en-US"/>
        </w:rPr>
      </w:pPr>
    </w:p>
    <w:p w14:paraId="6F5B504D" w14:textId="77777777" w:rsidR="00D7135B" w:rsidRPr="00392661" w:rsidRDefault="00D7135B" w:rsidP="00314356">
      <w:pPr>
        <w:rPr>
          <w:rFonts w:ascii="Arial" w:hAnsi="Arial" w:cs="Arial"/>
          <w:lang w:val="en-US"/>
        </w:rPr>
      </w:pPr>
    </w:p>
    <w:p w14:paraId="1EAED3F2" w14:textId="77777777" w:rsidR="00D7135B" w:rsidRPr="00392661" w:rsidRDefault="00D7135B" w:rsidP="00314356">
      <w:pPr>
        <w:rPr>
          <w:rFonts w:ascii="Arial" w:hAnsi="Arial" w:cs="Arial"/>
          <w:lang w:val="en-US"/>
        </w:rPr>
      </w:pPr>
    </w:p>
    <w:p w14:paraId="5BE05AAE" w14:textId="4903BC46" w:rsidR="000719C6" w:rsidRPr="00392661" w:rsidRDefault="000719C6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br w:type="page"/>
      </w:r>
    </w:p>
    <w:p w14:paraId="2F5A94F5" w14:textId="0668E83D" w:rsidR="000719C6" w:rsidRPr="00392661" w:rsidRDefault="00F87B10" w:rsidP="00D46735">
      <w:pPr>
        <w:rPr>
          <w:rFonts w:ascii="Arial" w:hAnsi="Arial" w:cs="Arial"/>
          <w:b/>
          <w:bCs/>
          <w:sz w:val="24"/>
          <w:szCs w:val="24"/>
          <w:lang w:val="en-US"/>
        </w:rPr>
      </w:pPr>
      <w:r w:rsidRPr="00392661">
        <w:rPr>
          <w:rFonts w:ascii="Arial" w:hAnsi="Arial" w:cs="Arial"/>
          <w:b/>
          <w:bCs/>
          <w:sz w:val="24"/>
          <w:szCs w:val="24"/>
          <w:lang w:val="en-US"/>
        </w:rPr>
        <w:lastRenderedPageBreak/>
        <w:t xml:space="preserve">Supplementary </w:t>
      </w:r>
      <w:r w:rsidR="000719C6" w:rsidRPr="00392661">
        <w:rPr>
          <w:rFonts w:ascii="Arial" w:hAnsi="Arial" w:cs="Arial"/>
          <w:b/>
          <w:bCs/>
          <w:sz w:val="24"/>
          <w:szCs w:val="24"/>
          <w:lang w:val="en-US"/>
        </w:rPr>
        <w:t>Reference</w:t>
      </w:r>
      <w:r w:rsidR="002E7B35" w:rsidRPr="00392661">
        <w:rPr>
          <w:rFonts w:ascii="Arial" w:hAnsi="Arial" w:cs="Arial"/>
          <w:b/>
          <w:bCs/>
          <w:sz w:val="24"/>
          <w:szCs w:val="24"/>
          <w:lang w:val="en-US"/>
        </w:rPr>
        <w:t>s</w:t>
      </w:r>
    </w:p>
    <w:p w14:paraId="5BE685CD" w14:textId="77777777" w:rsidR="00D7135B" w:rsidRPr="00392661" w:rsidRDefault="00D7135B" w:rsidP="00D7135B">
      <w:pPr>
        <w:pStyle w:val="EndNoteBibliography"/>
        <w:ind w:left="720" w:hanging="720"/>
        <w:rPr>
          <w:rFonts w:ascii="Arial" w:hAnsi="Arial" w:cs="Arial"/>
        </w:rPr>
      </w:pPr>
      <w:r w:rsidRPr="00392661">
        <w:rPr>
          <w:rFonts w:ascii="Arial" w:hAnsi="Arial" w:cs="Arial"/>
          <w:lang w:val="en-US"/>
        </w:rPr>
        <w:fldChar w:fldCharType="begin"/>
      </w:r>
      <w:r w:rsidRPr="00392661">
        <w:rPr>
          <w:rFonts w:ascii="Arial" w:hAnsi="Arial" w:cs="Arial"/>
          <w:lang w:val="en-US"/>
        </w:rPr>
        <w:instrText xml:space="preserve"> ADDIN EN.REFLIST </w:instrText>
      </w:r>
      <w:r w:rsidRPr="00392661">
        <w:rPr>
          <w:rFonts w:ascii="Arial" w:hAnsi="Arial" w:cs="Arial"/>
          <w:lang w:val="en-US"/>
        </w:rPr>
        <w:fldChar w:fldCharType="separate"/>
      </w:r>
      <w:r w:rsidRPr="00392661">
        <w:rPr>
          <w:rFonts w:ascii="Arial" w:hAnsi="Arial" w:cs="Arial"/>
          <w:lang w:val="en-US"/>
        </w:rPr>
        <w:t>1.</w:t>
      </w:r>
      <w:r w:rsidRPr="00392661">
        <w:rPr>
          <w:rFonts w:ascii="Arial" w:hAnsi="Arial" w:cs="Arial"/>
          <w:lang w:val="en-US"/>
        </w:rPr>
        <w:tab/>
        <w:t xml:space="preserve">Guo M, Dongfang N, Iannuzzi M, van Bokhoven JA, Artiglia L. Structure and Reactivity of Active Oxygen Species on Silver Surfaces for Ethylene Epoxidation. </w:t>
      </w:r>
      <w:r w:rsidRPr="00392661">
        <w:rPr>
          <w:rFonts w:ascii="Arial" w:hAnsi="Arial" w:cs="Arial"/>
          <w:i/>
        </w:rPr>
        <w:t>ACS Catal</w:t>
      </w:r>
      <w:r w:rsidRPr="00392661">
        <w:rPr>
          <w:rFonts w:ascii="Arial" w:hAnsi="Arial" w:cs="Arial"/>
        </w:rPr>
        <w:t xml:space="preserve"> 2024, </w:t>
      </w:r>
      <w:r w:rsidRPr="00392661">
        <w:rPr>
          <w:rFonts w:ascii="Arial" w:hAnsi="Arial" w:cs="Arial"/>
          <w:b/>
        </w:rPr>
        <w:t>14:</w:t>
      </w:r>
      <w:r w:rsidRPr="00392661">
        <w:rPr>
          <w:rFonts w:ascii="Arial" w:hAnsi="Arial" w:cs="Arial"/>
        </w:rPr>
        <w:t xml:space="preserve"> 10234-10244.</w:t>
      </w:r>
    </w:p>
    <w:p w14:paraId="05F8F808" w14:textId="77777777" w:rsidR="00D7135B" w:rsidRPr="00392661" w:rsidRDefault="00D7135B" w:rsidP="00D7135B">
      <w:pPr>
        <w:pStyle w:val="EndNoteBibliography"/>
        <w:rPr>
          <w:rFonts w:ascii="Arial" w:hAnsi="Arial" w:cs="Arial"/>
        </w:rPr>
      </w:pPr>
    </w:p>
    <w:p w14:paraId="318F6056" w14:textId="35A7EB41" w:rsidR="00F16CA9" w:rsidRPr="00392661" w:rsidRDefault="00D7135B" w:rsidP="00314356">
      <w:pPr>
        <w:rPr>
          <w:rFonts w:ascii="Arial" w:hAnsi="Arial" w:cs="Arial"/>
          <w:lang w:val="en-US"/>
        </w:rPr>
      </w:pPr>
      <w:r w:rsidRPr="00392661">
        <w:rPr>
          <w:rFonts w:ascii="Arial" w:hAnsi="Arial" w:cs="Arial"/>
          <w:lang w:val="en-US"/>
        </w:rPr>
        <w:fldChar w:fldCharType="end"/>
      </w:r>
    </w:p>
    <w:sectPr w:rsidR="00F16CA9" w:rsidRPr="0039266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3315E4"/>
    <w:multiLevelType w:val="hybridMultilevel"/>
    <w:tmpl w:val="FBAA4BF4"/>
    <w:lvl w:ilvl="0" w:tplc="1F764D40">
      <w:start w:val="1"/>
      <w:numFmt w:val="decimal"/>
      <w:lvlText w:val="%1."/>
      <w:lvlJc w:val="left"/>
      <w:pPr>
        <w:ind w:left="1020" w:hanging="360"/>
      </w:pPr>
    </w:lvl>
    <w:lvl w:ilvl="1" w:tplc="F05A5D08">
      <w:start w:val="1"/>
      <w:numFmt w:val="decimal"/>
      <w:lvlText w:val="%2."/>
      <w:lvlJc w:val="left"/>
      <w:pPr>
        <w:ind w:left="1020" w:hanging="360"/>
      </w:pPr>
    </w:lvl>
    <w:lvl w:ilvl="2" w:tplc="51A23EAA">
      <w:start w:val="1"/>
      <w:numFmt w:val="decimal"/>
      <w:lvlText w:val="%3."/>
      <w:lvlJc w:val="left"/>
      <w:pPr>
        <w:ind w:left="1020" w:hanging="360"/>
      </w:pPr>
    </w:lvl>
    <w:lvl w:ilvl="3" w:tplc="793A161A">
      <w:start w:val="1"/>
      <w:numFmt w:val="decimal"/>
      <w:lvlText w:val="%4."/>
      <w:lvlJc w:val="left"/>
      <w:pPr>
        <w:ind w:left="1020" w:hanging="360"/>
      </w:pPr>
    </w:lvl>
    <w:lvl w:ilvl="4" w:tplc="5714EB16">
      <w:start w:val="1"/>
      <w:numFmt w:val="decimal"/>
      <w:lvlText w:val="%5."/>
      <w:lvlJc w:val="left"/>
      <w:pPr>
        <w:ind w:left="1020" w:hanging="360"/>
      </w:pPr>
    </w:lvl>
    <w:lvl w:ilvl="5" w:tplc="59BC0D52">
      <w:start w:val="1"/>
      <w:numFmt w:val="decimal"/>
      <w:lvlText w:val="%6."/>
      <w:lvlJc w:val="left"/>
      <w:pPr>
        <w:ind w:left="1020" w:hanging="360"/>
      </w:pPr>
    </w:lvl>
    <w:lvl w:ilvl="6" w:tplc="416069CA">
      <w:start w:val="1"/>
      <w:numFmt w:val="decimal"/>
      <w:lvlText w:val="%7."/>
      <w:lvlJc w:val="left"/>
      <w:pPr>
        <w:ind w:left="1020" w:hanging="360"/>
      </w:pPr>
    </w:lvl>
    <w:lvl w:ilvl="7" w:tplc="0B38DF50">
      <w:start w:val="1"/>
      <w:numFmt w:val="decimal"/>
      <w:lvlText w:val="%8."/>
      <w:lvlJc w:val="left"/>
      <w:pPr>
        <w:ind w:left="1020" w:hanging="360"/>
      </w:pPr>
    </w:lvl>
    <w:lvl w:ilvl="8" w:tplc="B24A69A0">
      <w:start w:val="1"/>
      <w:numFmt w:val="decimal"/>
      <w:lvlText w:val="%9."/>
      <w:lvlJc w:val="left"/>
      <w:pPr>
        <w:ind w:left="1020" w:hanging="360"/>
      </w:pPr>
    </w:lvl>
  </w:abstractNum>
  <w:num w:numId="1" w16cid:durableId="15484901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 Material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xepda0zqdzr2ked2d6vzdrhdww95vpp29zv&quot;&gt;My EndNote Library&lt;record-ids&gt;&lt;item&gt;966&lt;/item&gt;&lt;/record-ids&gt;&lt;/item&gt;&lt;/Libraries&gt;"/>
  </w:docVars>
  <w:rsids>
    <w:rsidRoot w:val="00433617"/>
    <w:rsid w:val="000007F7"/>
    <w:rsid w:val="00011762"/>
    <w:rsid w:val="00011F10"/>
    <w:rsid w:val="00015A15"/>
    <w:rsid w:val="0001665D"/>
    <w:rsid w:val="00017B11"/>
    <w:rsid w:val="00017E33"/>
    <w:rsid w:val="00020B54"/>
    <w:rsid w:val="00024E92"/>
    <w:rsid w:val="00025857"/>
    <w:rsid w:val="000330E4"/>
    <w:rsid w:val="00035B4E"/>
    <w:rsid w:val="00044370"/>
    <w:rsid w:val="00047210"/>
    <w:rsid w:val="00053655"/>
    <w:rsid w:val="00053FF0"/>
    <w:rsid w:val="00055825"/>
    <w:rsid w:val="00055F14"/>
    <w:rsid w:val="000609D2"/>
    <w:rsid w:val="00060ED1"/>
    <w:rsid w:val="00061369"/>
    <w:rsid w:val="0006370D"/>
    <w:rsid w:val="00064D20"/>
    <w:rsid w:val="00065E91"/>
    <w:rsid w:val="00065EE0"/>
    <w:rsid w:val="00066E6C"/>
    <w:rsid w:val="000674FB"/>
    <w:rsid w:val="000719C6"/>
    <w:rsid w:val="0007432D"/>
    <w:rsid w:val="00085579"/>
    <w:rsid w:val="000879B3"/>
    <w:rsid w:val="00090602"/>
    <w:rsid w:val="000925AC"/>
    <w:rsid w:val="000A243D"/>
    <w:rsid w:val="000A26DA"/>
    <w:rsid w:val="000A7468"/>
    <w:rsid w:val="000B3892"/>
    <w:rsid w:val="000B6931"/>
    <w:rsid w:val="000B6BA5"/>
    <w:rsid w:val="000C5D3F"/>
    <w:rsid w:val="000C7A88"/>
    <w:rsid w:val="000D2CF4"/>
    <w:rsid w:val="000D404F"/>
    <w:rsid w:val="000E4573"/>
    <w:rsid w:val="000E6671"/>
    <w:rsid w:val="000F2B6E"/>
    <w:rsid w:val="001038BD"/>
    <w:rsid w:val="001051FE"/>
    <w:rsid w:val="00105490"/>
    <w:rsid w:val="00111CBC"/>
    <w:rsid w:val="00115A79"/>
    <w:rsid w:val="001202AB"/>
    <w:rsid w:val="001207D7"/>
    <w:rsid w:val="00130866"/>
    <w:rsid w:val="00135A9B"/>
    <w:rsid w:val="00144882"/>
    <w:rsid w:val="00153E38"/>
    <w:rsid w:val="001541C5"/>
    <w:rsid w:val="00164BC8"/>
    <w:rsid w:val="0017070E"/>
    <w:rsid w:val="001722B8"/>
    <w:rsid w:val="0017510A"/>
    <w:rsid w:val="0018642F"/>
    <w:rsid w:val="00186EC7"/>
    <w:rsid w:val="00186F7B"/>
    <w:rsid w:val="00190269"/>
    <w:rsid w:val="001A1C3E"/>
    <w:rsid w:val="001B1CAF"/>
    <w:rsid w:val="001B3BC0"/>
    <w:rsid w:val="001B6CAE"/>
    <w:rsid w:val="001C23C8"/>
    <w:rsid w:val="001C2B66"/>
    <w:rsid w:val="001C41B0"/>
    <w:rsid w:val="001C4FE3"/>
    <w:rsid w:val="001D473F"/>
    <w:rsid w:val="001D553F"/>
    <w:rsid w:val="001D5775"/>
    <w:rsid w:val="001E0F6D"/>
    <w:rsid w:val="001E199A"/>
    <w:rsid w:val="001E2CC4"/>
    <w:rsid w:val="001E4F35"/>
    <w:rsid w:val="001F2F97"/>
    <w:rsid w:val="001F54F2"/>
    <w:rsid w:val="00205D05"/>
    <w:rsid w:val="0020667D"/>
    <w:rsid w:val="0021067E"/>
    <w:rsid w:val="00215A46"/>
    <w:rsid w:val="00215E54"/>
    <w:rsid w:val="00221860"/>
    <w:rsid w:val="0022290D"/>
    <w:rsid w:val="002251A9"/>
    <w:rsid w:val="00227AA3"/>
    <w:rsid w:val="0023030F"/>
    <w:rsid w:val="00230BCE"/>
    <w:rsid w:val="00231535"/>
    <w:rsid w:val="00234209"/>
    <w:rsid w:val="002358E7"/>
    <w:rsid w:val="00236684"/>
    <w:rsid w:val="00236B64"/>
    <w:rsid w:val="002531DC"/>
    <w:rsid w:val="00255598"/>
    <w:rsid w:val="002738E6"/>
    <w:rsid w:val="00274248"/>
    <w:rsid w:val="00287597"/>
    <w:rsid w:val="00292FA4"/>
    <w:rsid w:val="00293A4F"/>
    <w:rsid w:val="002A2653"/>
    <w:rsid w:val="002A4FDB"/>
    <w:rsid w:val="002B463D"/>
    <w:rsid w:val="002D0D5D"/>
    <w:rsid w:val="002D0F2F"/>
    <w:rsid w:val="002D5775"/>
    <w:rsid w:val="002E3F04"/>
    <w:rsid w:val="002E4C0F"/>
    <w:rsid w:val="002E616B"/>
    <w:rsid w:val="002E6942"/>
    <w:rsid w:val="002E6B71"/>
    <w:rsid w:val="002E7954"/>
    <w:rsid w:val="002E7B35"/>
    <w:rsid w:val="00300AAC"/>
    <w:rsid w:val="00301365"/>
    <w:rsid w:val="00301454"/>
    <w:rsid w:val="0030511A"/>
    <w:rsid w:val="00305A58"/>
    <w:rsid w:val="00305FCE"/>
    <w:rsid w:val="00314356"/>
    <w:rsid w:val="003145D0"/>
    <w:rsid w:val="00315D52"/>
    <w:rsid w:val="0032365F"/>
    <w:rsid w:val="0032383A"/>
    <w:rsid w:val="00325BEE"/>
    <w:rsid w:val="00325FD4"/>
    <w:rsid w:val="00327DEE"/>
    <w:rsid w:val="00330FDD"/>
    <w:rsid w:val="00342FB9"/>
    <w:rsid w:val="00344156"/>
    <w:rsid w:val="003459D2"/>
    <w:rsid w:val="00357548"/>
    <w:rsid w:val="0036135A"/>
    <w:rsid w:val="003629E7"/>
    <w:rsid w:val="0036562E"/>
    <w:rsid w:val="00366D82"/>
    <w:rsid w:val="00367FF7"/>
    <w:rsid w:val="00374649"/>
    <w:rsid w:val="00375613"/>
    <w:rsid w:val="00383C0B"/>
    <w:rsid w:val="00392661"/>
    <w:rsid w:val="00392AAA"/>
    <w:rsid w:val="0039360F"/>
    <w:rsid w:val="00393954"/>
    <w:rsid w:val="003967A3"/>
    <w:rsid w:val="0039780D"/>
    <w:rsid w:val="003A60DA"/>
    <w:rsid w:val="003B02F6"/>
    <w:rsid w:val="003B225B"/>
    <w:rsid w:val="003B6426"/>
    <w:rsid w:val="003B6F79"/>
    <w:rsid w:val="003C664E"/>
    <w:rsid w:val="003D122E"/>
    <w:rsid w:val="003E1B6C"/>
    <w:rsid w:val="003F1706"/>
    <w:rsid w:val="003F5E03"/>
    <w:rsid w:val="003F7F1E"/>
    <w:rsid w:val="00402A3A"/>
    <w:rsid w:val="004031A6"/>
    <w:rsid w:val="0040426C"/>
    <w:rsid w:val="00404BBF"/>
    <w:rsid w:val="00406F4C"/>
    <w:rsid w:val="00407DE7"/>
    <w:rsid w:val="004129A4"/>
    <w:rsid w:val="00413F7F"/>
    <w:rsid w:val="00414518"/>
    <w:rsid w:val="00415C71"/>
    <w:rsid w:val="00416170"/>
    <w:rsid w:val="004173A0"/>
    <w:rsid w:val="004233F5"/>
    <w:rsid w:val="00423C8C"/>
    <w:rsid w:val="004245B2"/>
    <w:rsid w:val="00433617"/>
    <w:rsid w:val="004351E8"/>
    <w:rsid w:val="004456B9"/>
    <w:rsid w:val="00456924"/>
    <w:rsid w:val="004578AE"/>
    <w:rsid w:val="0046399F"/>
    <w:rsid w:val="004652F7"/>
    <w:rsid w:val="0047111F"/>
    <w:rsid w:val="0047259B"/>
    <w:rsid w:val="00472C07"/>
    <w:rsid w:val="0047448B"/>
    <w:rsid w:val="004751A9"/>
    <w:rsid w:val="004756D0"/>
    <w:rsid w:val="00485603"/>
    <w:rsid w:val="004974E5"/>
    <w:rsid w:val="004A5E31"/>
    <w:rsid w:val="004B111F"/>
    <w:rsid w:val="004B4702"/>
    <w:rsid w:val="004B7394"/>
    <w:rsid w:val="004C1636"/>
    <w:rsid w:val="004C3F46"/>
    <w:rsid w:val="004D13D4"/>
    <w:rsid w:val="004D25DB"/>
    <w:rsid w:val="004D551E"/>
    <w:rsid w:val="004E0941"/>
    <w:rsid w:val="004E4C71"/>
    <w:rsid w:val="004E6887"/>
    <w:rsid w:val="004F49C8"/>
    <w:rsid w:val="004F590C"/>
    <w:rsid w:val="004F748E"/>
    <w:rsid w:val="005017BD"/>
    <w:rsid w:val="0050299B"/>
    <w:rsid w:val="005058AD"/>
    <w:rsid w:val="005112CA"/>
    <w:rsid w:val="005119BB"/>
    <w:rsid w:val="00512D99"/>
    <w:rsid w:val="00513109"/>
    <w:rsid w:val="005166F3"/>
    <w:rsid w:val="005168D0"/>
    <w:rsid w:val="005211D6"/>
    <w:rsid w:val="0052257A"/>
    <w:rsid w:val="005227E8"/>
    <w:rsid w:val="00525A05"/>
    <w:rsid w:val="00526982"/>
    <w:rsid w:val="005316F2"/>
    <w:rsid w:val="00533225"/>
    <w:rsid w:val="00534D3C"/>
    <w:rsid w:val="00540BC8"/>
    <w:rsid w:val="005435C8"/>
    <w:rsid w:val="00543FA6"/>
    <w:rsid w:val="00550DBA"/>
    <w:rsid w:val="005647A4"/>
    <w:rsid w:val="00565585"/>
    <w:rsid w:val="00565735"/>
    <w:rsid w:val="00566BE3"/>
    <w:rsid w:val="0057352E"/>
    <w:rsid w:val="005767BE"/>
    <w:rsid w:val="00577A12"/>
    <w:rsid w:val="005828EC"/>
    <w:rsid w:val="00585BB3"/>
    <w:rsid w:val="0059093C"/>
    <w:rsid w:val="0059311C"/>
    <w:rsid w:val="00595139"/>
    <w:rsid w:val="005A2FBE"/>
    <w:rsid w:val="005B2013"/>
    <w:rsid w:val="005B3940"/>
    <w:rsid w:val="005B6320"/>
    <w:rsid w:val="005C1BCC"/>
    <w:rsid w:val="005C75B3"/>
    <w:rsid w:val="005D0E28"/>
    <w:rsid w:val="005D1115"/>
    <w:rsid w:val="005D304C"/>
    <w:rsid w:val="005D5CA6"/>
    <w:rsid w:val="005D6590"/>
    <w:rsid w:val="005E0EB6"/>
    <w:rsid w:val="005E73A2"/>
    <w:rsid w:val="005F0AB0"/>
    <w:rsid w:val="00600D8D"/>
    <w:rsid w:val="006049A9"/>
    <w:rsid w:val="00606127"/>
    <w:rsid w:val="006119C7"/>
    <w:rsid w:val="00620A86"/>
    <w:rsid w:val="0063337E"/>
    <w:rsid w:val="006336DD"/>
    <w:rsid w:val="00637FEE"/>
    <w:rsid w:val="006410FF"/>
    <w:rsid w:val="006414D5"/>
    <w:rsid w:val="00644AF5"/>
    <w:rsid w:val="0064617D"/>
    <w:rsid w:val="006523B9"/>
    <w:rsid w:val="0065302D"/>
    <w:rsid w:val="0065310C"/>
    <w:rsid w:val="0065684F"/>
    <w:rsid w:val="006658A7"/>
    <w:rsid w:val="00666F58"/>
    <w:rsid w:val="006719D5"/>
    <w:rsid w:val="00672B48"/>
    <w:rsid w:val="006734FA"/>
    <w:rsid w:val="00674BFC"/>
    <w:rsid w:val="00675C9B"/>
    <w:rsid w:val="0068520B"/>
    <w:rsid w:val="006874FB"/>
    <w:rsid w:val="00687A46"/>
    <w:rsid w:val="00691E9E"/>
    <w:rsid w:val="006929C8"/>
    <w:rsid w:val="0069302E"/>
    <w:rsid w:val="0069729A"/>
    <w:rsid w:val="006A1318"/>
    <w:rsid w:val="006A7A6F"/>
    <w:rsid w:val="006B1D20"/>
    <w:rsid w:val="006B2BA5"/>
    <w:rsid w:val="006B4381"/>
    <w:rsid w:val="006B695E"/>
    <w:rsid w:val="006C346E"/>
    <w:rsid w:val="006C43F6"/>
    <w:rsid w:val="006C44CB"/>
    <w:rsid w:val="006D594C"/>
    <w:rsid w:val="006E2527"/>
    <w:rsid w:val="006E33E3"/>
    <w:rsid w:val="006F0482"/>
    <w:rsid w:val="006F300F"/>
    <w:rsid w:val="006F5B58"/>
    <w:rsid w:val="006F5B67"/>
    <w:rsid w:val="007008FC"/>
    <w:rsid w:val="00704392"/>
    <w:rsid w:val="00704F60"/>
    <w:rsid w:val="007167F8"/>
    <w:rsid w:val="00717427"/>
    <w:rsid w:val="00717DAC"/>
    <w:rsid w:val="007256FE"/>
    <w:rsid w:val="00726435"/>
    <w:rsid w:val="00726684"/>
    <w:rsid w:val="00727DF0"/>
    <w:rsid w:val="007305D7"/>
    <w:rsid w:val="0073181B"/>
    <w:rsid w:val="0073300C"/>
    <w:rsid w:val="00737D2E"/>
    <w:rsid w:val="0074419B"/>
    <w:rsid w:val="00744801"/>
    <w:rsid w:val="00773312"/>
    <w:rsid w:val="00774892"/>
    <w:rsid w:val="00780643"/>
    <w:rsid w:val="00783957"/>
    <w:rsid w:val="00785EDA"/>
    <w:rsid w:val="007861E6"/>
    <w:rsid w:val="007923E4"/>
    <w:rsid w:val="00794F38"/>
    <w:rsid w:val="007960D9"/>
    <w:rsid w:val="007A085D"/>
    <w:rsid w:val="007A5836"/>
    <w:rsid w:val="007B25D7"/>
    <w:rsid w:val="007B59B5"/>
    <w:rsid w:val="007C008F"/>
    <w:rsid w:val="007C4AFB"/>
    <w:rsid w:val="007C527F"/>
    <w:rsid w:val="007C792D"/>
    <w:rsid w:val="007D08D5"/>
    <w:rsid w:val="007D1518"/>
    <w:rsid w:val="007E7417"/>
    <w:rsid w:val="007E77BD"/>
    <w:rsid w:val="007F6E9C"/>
    <w:rsid w:val="007F72A1"/>
    <w:rsid w:val="00801189"/>
    <w:rsid w:val="00815AA6"/>
    <w:rsid w:val="00816FE7"/>
    <w:rsid w:val="0081756B"/>
    <w:rsid w:val="00831F26"/>
    <w:rsid w:val="008335C9"/>
    <w:rsid w:val="00834851"/>
    <w:rsid w:val="00836412"/>
    <w:rsid w:val="00836995"/>
    <w:rsid w:val="00844EE4"/>
    <w:rsid w:val="00854838"/>
    <w:rsid w:val="00862531"/>
    <w:rsid w:val="00864494"/>
    <w:rsid w:val="00867334"/>
    <w:rsid w:val="00870C28"/>
    <w:rsid w:val="008741E0"/>
    <w:rsid w:val="0087553C"/>
    <w:rsid w:val="008768D6"/>
    <w:rsid w:val="00877ECF"/>
    <w:rsid w:val="00880984"/>
    <w:rsid w:val="00881507"/>
    <w:rsid w:val="00884965"/>
    <w:rsid w:val="0088585C"/>
    <w:rsid w:val="00896CC5"/>
    <w:rsid w:val="008A27BC"/>
    <w:rsid w:val="008A3E5C"/>
    <w:rsid w:val="008A6165"/>
    <w:rsid w:val="008C600F"/>
    <w:rsid w:val="008C71F9"/>
    <w:rsid w:val="008D2E98"/>
    <w:rsid w:val="008D5626"/>
    <w:rsid w:val="008D743A"/>
    <w:rsid w:val="008F1B3D"/>
    <w:rsid w:val="008F62CB"/>
    <w:rsid w:val="00902C1E"/>
    <w:rsid w:val="00906D0A"/>
    <w:rsid w:val="00907B64"/>
    <w:rsid w:val="0091354B"/>
    <w:rsid w:val="00914304"/>
    <w:rsid w:val="00914F33"/>
    <w:rsid w:val="009166C1"/>
    <w:rsid w:val="00921250"/>
    <w:rsid w:val="00921D23"/>
    <w:rsid w:val="009220CA"/>
    <w:rsid w:val="00923013"/>
    <w:rsid w:val="00930B46"/>
    <w:rsid w:val="009324DA"/>
    <w:rsid w:val="009329E2"/>
    <w:rsid w:val="00934DC4"/>
    <w:rsid w:val="009375E7"/>
    <w:rsid w:val="00940098"/>
    <w:rsid w:val="00953053"/>
    <w:rsid w:val="00953813"/>
    <w:rsid w:val="009545EB"/>
    <w:rsid w:val="00955D47"/>
    <w:rsid w:val="009570BB"/>
    <w:rsid w:val="00957CE3"/>
    <w:rsid w:val="00960004"/>
    <w:rsid w:val="00965E7B"/>
    <w:rsid w:val="00975F42"/>
    <w:rsid w:val="00981112"/>
    <w:rsid w:val="00982368"/>
    <w:rsid w:val="009863B9"/>
    <w:rsid w:val="0099133C"/>
    <w:rsid w:val="00992F58"/>
    <w:rsid w:val="0099325D"/>
    <w:rsid w:val="00994F8D"/>
    <w:rsid w:val="00996CB0"/>
    <w:rsid w:val="009A27FC"/>
    <w:rsid w:val="009A4811"/>
    <w:rsid w:val="009A6EC0"/>
    <w:rsid w:val="009A734D"/>
    <w:rsid w:val="009B641A"/>
    <w:rsid w:val="009C1D82"/>
    <w:rsid w:val="009C3ADD"/>
    <w:rsid w:val="009C6BE9"/>
    <w:rsid w:val="009D736E"/>
    <w:rsid w:val="009F6A6C"/>
    <w:rsid w:val="00A01206"/>
    <w:rsid w:val="00A1157D"/>
    <w:rsid w:val="00A11794"/>
    <w:rsid w:val="00A11B70"/>
    <w:rsid w:val="00A13C6D"/>
    <w:rsid w:val="00A23C52"/>
    <w:rsid w:val="00A31598"/>
    <w:rsid w:val="00A37368"/>
    <w:rsid w:val="00A41BD8"/>
    <w:rsid w:val="00A43E1A"/>
    <w:rsid w:val="00A44959"/>
    <w:rsid w:val="00A46A55"/>
    <w:rsid w:val="00A47072"/>
    <w:rsid w:val="00A5101E"/>
    <w:rsid w:val="00A51314"/>
    <w:rsid w:val="00A60947"/>
    <w:rsid w:val="00A619A9"/>
    <w:rsid w:val="00A66C7E"/>
    <w:rsid w:val="00A7081D"/>
    <w:rsid w:val="00A77333"/>
    <w:rsid w:val="00A77992"/>
    <w:rsid w:val="00A838DC"/>
    <w:rsid w:val="00A84179"/>
    <w:rsid w:val="00A84DE6"/>
    <w:rsid w:val="00A870FC"/>
    <w:rsid w:val="00A92850"/>
    <w:rsid w:val="00A9767D"/>
    <w:rsid w:val="00AA5669"/>
    <w:rsid w:val="00AB005E"/>
    <w:rsid w:val="00AB5111"/>
    <w:rsid w:val="00AD542E"/>
    <w:rsid w:val="00AD62C9"/>
    <w:rsid w:val="00AE592B"/>
    <w:rsid w:val="00AE7D05"/>
    <w:rsid w:val="00AF1ECD"/>
    <w:rsid w:val="00AF2D95"/>
    <w:rsid w:val="00B01A57"/>
    <w:rsid w:val="00B11F0A"/>
    <w:rsid w:val="00B14364"/>
    <w:rsid w:val="00B22509"/>
    <w:rsid w:val="00B269D6"/>
    <w:rsid w:val="00B273EC"/>
    <w:rsid w:val="00B313D8"/>
    <w:rsid w:val="00B3174E"/>
    <w:rsid w:val="00B35071"/>
    <w:rsid w:val="00B37D4F"/>
    <w:rsid w:val="00B42631"/>
    <w:rsid w:val="00B4362F"/>
    <w:rsid w:val="00B51705"/>
    <w:rsid w:val="00B6502A"/>
    <w:rsid w:val="00B70552"/>
    <w:rsid w:val="00B7228B"/>
    <w:rsid w:val="00B722DE"/>
    <w:rsid w:val="00B73604"/>
    <w:rsid w:val="00B75BFF"/>
    <w:rsid w:val="00B81406"/>
    <w:rsid w:val="00B835EA"/>
    <w:rsid w:val="00B94922"/>
    <w:rsid w:val="00B96CA0"/>
    <w:rsid w:val="00BA6559"/>
    <w:rsid w:val="00BB02E0"/>
    <w:rsid w:val="00BB240B"/>
    <w:rsid w:val="00BC1B0D"/>
    <w:rsid w:val="00BC2B85"/>
    <w:rsid w:val="00BC5F21"/>
    <w:rsid w:val="00BC70D6"/>
    <w:rsid w:val="00BD36E6"/>
    <w:rsid w:val="00BD62B4"/>
    <w:rsid w:val="00BE1E61"/>
    <w:rsid w:val="00BF0B47"/>
    <w:rsid w:val="00BF0D81"/>
    <w:rsid w:val="00BF2E86"/>
    <w:rsid w:val="00BF339D"/>
    <w:rsid w:val="00C00E93"/>
    <w:rsid w:val="00C02497"/>
    <w:rsid w:val="00C04816"/>
    <w:rsid w:val="00C054F3"/>
    <w:rsid w:val="00C06A28"/>
    <w:rsid w:val="00C1598C"/>
    <w:rsid w:val="00C15FCF"/>
    <w:rsid w:val="00C27E98"/>
    <w:rsid w:val="00C3015F"/>
    <w:rsid w:val="00C3111F"/>
    <w:rsid w:val="00C31439"/>
    <w:rsid w:val="00C34D63"/>
    <w:rsid w:val="00C40D6B"/>
    <w:rsid w:val="00C43F79"/>
    <w:rsid w:val="00C45347"/>
    <w:rsid w:val="00C51F71"/>
    <w:rsid w:val="00C53A52"/>
    <w:rsid w:val="00C64035"/>
    <w:rsid w:val="00C661B8"/>
    <w:rsid w:val="00C662EA"/>
    <w:rsid w:val="00C664AB"/>
    <w:rsid w:val="00C71199"/>
    <w:rsid w:val="00C72173"/>
    <w:rsid w:val="00C73748"/>
    <w:rsid w:val="00C82079"/>
    <w:rsid w:val="00C82A0C"/>
    <w:rsid w:val="00C84EDA"/>
    <w:rsid w:val="00C85240"/>
    <w:rsid w:val="00C87151"/>
    <w:rsid w:val="00C923C7"/>
    <w:rsid w:val="00C960E4"/>
    <w:rsid w:val="00CB26CB"/>
    <w:rsid w:val="00CB2904"/>
    <w:rsid w:val="00CB3E3B"/>
    <w:rsid w:val="00CC0935"/>
    <w:rsid w:val="00CC1865"/>
    <w:rsid w:val="00CC5CF3"/>
    <w:rsid w:val="00CC6B21"/>
    <w:rsid w:val="00CC6F55"/>
    <w:rsid w:val="00CC6F79"/>
    <w:rsid w:val="00CD04A3"/>
    <w:rsid w:val="00CD637B"/>
    <w:rsid w:val="00CD6E91"/>
    <w:rsid w:val="00CE5720"/>
    <w:rsid w:val="00CF0FC4"/>
    <w:rsid w:val="00CF19B2"/>
    <w:rsid w:val="00D00133"/>
    <w:rsid w:val="00D0128F"/>
    <w:rsid w:val="00D023CA"/>
    <w:rsid w:val="00D03B7A"/>
    <w:rsid w:val="00D05601"/>
    <w:rsid w:val="00D05BDE"/>
    <w:rsid w:val="00D10CC9"/>
    <w:rsid w:val="00D10D98"/>
    <w:rsid w:val="00D170D8"/>
    <w:rsid w:val="00D201AA"/>
    <w:rsid w:val="00D22EFB"/>
    <w:rsid w:val="00D258D9"/>
    <w:rsid w:val="00D26A69"/>
    <w:rsid w:val="00D2705B"/>
    <w:rsid w:val="00D31017"/>
    <w:rsid w:val="00D32EC4"/>
    <w:rsid w:val="00D413AA"/>
    <w:rsid w:val="00D41664"/>
    <w:rsid w:val="00D4464B"/>
    <w:rsid w:val="00D46735"/>
    <w:rsid w:val="00D561F3"/>
    <w:rsid w:val="00D571B0"/>
    <w:rsid w:val="00D600BC"/>
    <w:rsid w:val="00D61AEC"/>
    <w:rsid w:val="00D63429"/>
    <w:rsid w:val="00D644F2"/>
    <w:rsid w:val="00D701D8"/>
    <w:rsid w:val="00D70935"/>
    <w:rsid w:val="00D7135B"/>
    <w:rsid w:val="00D7201C"/>
    <w:rsid w:val="00D76523"/>
    <w:rsid w:val="00D76867"/>
    <w:rsid w:val="00D80623"/>
    <w:rsid w:val="00D81404"/>
    <w:rsid w:val="00D82E5A"/>
    <w:rsid w:val="00D83A93"/>
    <w:rsid w:val="00D86B89"/>
    <w:rsid w:val="00D94566"/>
    <w:rsid w:val="00D9592E"/>
    <w:rsid w:val="00DA0852"/>
    <w:rsid w:val="00DA3431"/>
    <w:rsid w:val="00DA78CD"/>
    <w:rsid w:val="00DB0070"/>
    <w:rsid w:val="00DB17B9"/>
    <w:rsid w:val="00DB1C83"/>
    <w:rsid w:val="00DB2639"/>
    <w:rsid w:val="00DB5608"/>
    <w:rsid w:val="00DB5AE7"/>
    <w:rsid w:val="00DB77AB"/>
    <w:rsid w:val="00DC1DB8"/>
    <w:rsid w:val="00DC2C23"/>
    <w:rsid w:val="00DC3933"/>
    <w:rsid w:val="00DC3D09"/>
    <w:rsid w:val="00DC692B"/>
    <w:rsid w:val="00DD6BEF"/>
    <w:rsid w:val="00DE2B93"/>
    <w:rsid w:val="00DE33B1"/>
    <w:rsid w:val="00DE7148"/>
    <w:rsid w:val="00DF02E9"/>
    <w:rsid w:val="00DF7C00"/>
    <w:rsid w:val="00E136BA"/>
    <w:rsid w:val="00E14BE2"/>
    <w:rsid w:val="00E14C7B"/>
    <w:rsid w:val="00E165F2"/>
    <w:rsid w:val="00E240F5"/>
    <w:rsid w:val="00E24356"/>
    <w:rsid w:val="00E3718C"/>
    <w:rsid w:val="00E4090E"/>
    <w:rsid w:val="00E46AE4"/>
    <w:rsid w:val="00E51AC8"/>
    <w:rsid w:val="00E56A2D"/>
    <w:rsid w:val="00E57DD6"/>
    <w:rsid w:val="00E60A81"/>
    <w:rsid w:val="00E60AE9"/>
    <w:rsid w:val="00E660C1"/>
    <w:rsid w:val="00E661F9"/>
    <w:rsid w:val="00E70BD4"/>
    <w:rsid w:val="00E70FCE"/>
    <w:rsid w:val="00E712F4"/>
    <w:rsid w:val="00E737CE"/>
    <w:rsid w:val="00E75954"/>
    <w:rsid w:val="00E8435F"/>
    <w:rsid w:val="00E864C3"/>
    <w:rsid w:val="00E94A52"/>
    <w:rsid w:val="00EA242A"/>
    <w:rsid w:val="00EB3146"/>
    <w:rsid w:val="00EB484C"/>
    <w:rsid w:val="00EC6251"/>
    <w:rsid w:val="00EC6A7F"/>
    <w:rsid w:val="00ED001E"/>
    <w:rsid w:val="00ED00A2"/>
    <w:rsid w:val="00ED1288"/>
    <w:rsid w:val="00ED43B0"/>
    <w:rsid w:val="00EE0BF9"/>
    <w:rsid w:val="00EE4A7F"/>
    <w:rsid w:val="00EE4E75"/>
    <w:rsid w:val="00EF15F1"/>
    <w:rsid w:val="00EF1B19"/>
    <w:rsid w:val="00EF316F"/>
    <w:rsid w:val="00EF3172"/>
    <w:rsid w:val="00EF555E"/>
    <w:rsid w:val="00EF7E3C"/>
    <w:rsid w:val="00F0040D"/>
    <w:rsid w:val="00F010E1"/>
    <w:rsid w:val="00F03F7D"/>
    <w:rsid w:val="00F04E70"/>
    <w:rsid w:val="00F04F6B"/>
    <w:rsid w:val="00F06727"/>
    <w:rsid w:val="00F07FB0"/>
    <w:rsid w:val="00F1172D"/>
    <w:rsid w:val="00F13EC1"/>
    <w:rsid w:val="00F16CA9"/>
    <w:rsid w:val="00F35EA5"/>
    <w:rsid w:val="00F41EF5"/>
    <w:rsid w:val="00F44B38"/>
    <w:rsid w:val="00F5288E"/>
    <w:rsid w:val="00F5355E"/>
    <w:rsid w:val="00F53C73"/>
    <w:rsid w:val="00F543F8"/>
    <w:rsid w:val="00F5711C"/>
    <w:rsid w:val="00F6339A"/>
    <w:rsid w:val="00F64B44"/>
    <w:rsid w:val="00F6605F"/>
    <w:rsid w:val="00F70D49"/>
    <w:rsid w:val="00F71ED4"/>
    <w:rsid w:val="00F72F96"/>
    <w:rsid w:val="00F77412"/>
    <w:rsid w:val="00F840DD"/>
    <w:rsid w:val="00F87B10"/>
    <w:rsid w:val="00F90038"/>
    <w:rsid w:val="00F9467E"/>
    <w:rsid w:val="00FA2356"/>
    <w:rsid w:val="00FC4E27"/>
    <w:rsid w:val="00FD11AD"/>
    <w:rsid w:val="00FD206C"/>
    <w:rsid w:val="00FD3FE8"/>
    <w:rsid w:val="00FD6F44"/>
    <w:rsid w:val="00FE1F1A"/>
    <w:rsid w:val="00FE2351"/>
    <w:rsid w:val="00FE78EA"/>
    <w:rsid w:val="00FF3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013163A"/>
  <w15:docId w15:val="{21006C47-46E5-46FB-BE1A-6987AA244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CH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199A"/>
    <w:pPr>
      <w:keepNext/>
      <w:keepLines/>
      <w:spacing w:after="0"/>
      <w:outlineLvl w:val="0"/>
    </w:pPr>
    <w:rPr>
      <w:rFonts w:eastAsiaTheme="majorEastAsia" w:cstheme="majorBidi"/>
      <w:b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E199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Heading2"/>
    <w:uiPriority w:val="1"/>
    <w:qFormat/>
    <w:rsid w:val="001E199A"/>
    <w:pPr>
      <w:spacing w:line="240" w:lineRule="auto"/>
    </w:pPr>
    <w:rPr>
      <w:rFonts w:asciiTheme="minorHAnsi" w:hAnsiTheme="minorHAnsi"/>
      <w:b/>
      <w:color w:val="auto"/>
      <w:sz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E199A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1E199A"/>
    <w:rPr>
      <w:rFonts w:eastAsiaTheme="majorEastAsia" w:cstheme="majorBidi"/>
      <w:b/>
      <w:sz w:val="24"/>
      <w:szCs w:val="32"/>
    </w:rPr>
  </w:style>
  <w:style w:type="table" w:styleId="TableGrid">
    <w:name w:val="Table Grid"/>
    <w:basedOn w:val="TableNormal"/>
    <w:uiPriority w:val="59"/>
    <w:rsid w:val="00330F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1C41B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C41B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C41B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41B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41B0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1C23C8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link w:val="NormalWebChar"/>
    <w:uiPriority w:val="99"/>
    <w:unhideWhenUsed/>
    <w:rsid w:val="00AE7D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EndNoteBibliographyTitle">
    <w:name w:val="EndNote Bibliography Title"/>
    <w:basedOn w:val="Normal"/>
    <w:link w:val="EndNoteBibliographyTitleChar"/>
    <w:rsid w:val="00D7135B"/>
    <w:pPr>
      <w:spacing w:after="0"/>
      <w:jc w:val="center"/>
    </w:pPr>
    <w:rPr>
      <w:rFonts w:ascii="Calibri" w:hAnsi="Calibri" w:cs="Calibri"/>
      <w:noProof/>
    </w:rPr>
  </w:style>
  <w:style w:type="character" w:customStyle="1" w:styleId="NormalWebChar">
    <w:name w:val="Normal (Web) Char"/>
    <w:basedOn w:val="DefaultParagraphFont"/>
    <w:link w:val="NormalWeb"/>
    <w:uiPriority w:val="99"/>
    <w:rsid w:val="00D7135B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EndNoteBibliographyTitleChar">
    <w:name w:val="EndNote Bibliography Title Char"/>
    <w:basedOn w:val="NormalWebChar"/>
    <w:link w:val="EndNoteBibliographyTitle"/>
    <w:rsid w:val="00D7135B"/>
    <w:rPr>
      <w:rFonts w:ascii="Calibri" w:eastAsia="Times New Roman" w:hAnsi="Calibri" w:cs="Calibri"/>
      <w:noProof/>
      <w:sz w:val="24"/>
      <w:szCs w:val="24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D7135B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NormalWebChar"/>
    <w:link w:val="EndNoteBibliography"/>
    <w:rsid w:val="00D7135B"/>
    <w:rPr>
      <w:rFonts w:ascii="Calibri" w:eastAsia="Times New Roman" w:hAnsi="Calibri" w:cs="Calibri"/>
      <w:noProof/>
      <w:sz w:val="24"/>
      <w:szCs w:val="24"/>
      <w:lang w:val="en-US"/>
    </w:rPr>
  </w:style>
  <w:style w:type="paragraph" w:styleId="Revision">
    <w:name w:val="Revision"/>
    <w:hidden/>
    <w:uiPriority w:val="99"/>
    <w:semiHidden/>
    <w:rsid w:val="007008F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909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png"/><Relationship Id="rId39" Type="http://schemas.openxmlformats.org/officeDocument/2006/relationships/image" Target="media/image34.tiff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tiff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6" Type="http://schemas.openxmlformats.org/officeDocument/2006/relationships/image" Target="media/image11.tiff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image" Target="media/image39.tiff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tiff"/><Relationship Id="rId48" Type="http://schemas.openxmlformats.org/officeDocument/2006/relationships/image" Target="media/image43.png"/><Relationship Id="rId8" Type="http://schemas.openxmlformats.org/officeDocument/2006/relationships/image" Target="media/image3.tiff"/><Relationship Id="rId51" Type="http://schemas.openxmlformats.org/officeDocument/2006/relationships/image" Target="media/image46.tiff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tiff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tiff"/><Relationship Id="rId46" Type="http://schemas.openxmlformats.org/officeDocument/2006/relationships/image" Target="media/image41.png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tiff"/><Relationship Id="rId49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22BA00-FEC5-4280-BDF1-CB81FED81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2277</Words>
  <Characters>14349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Paul Scherrer Institut</Company>
  <LinksUpToDate>false</LinksUpToDate>
  <CharactersWithSpaces>16593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Guo Man</dc:creator>
  <cp:keywords/>
  <dc:description/>
  <cp:lastModifiedBy>Artiglia Luca</cp:lastModifiedBy>
  <cp:revision>29</cp:revision>
  <dcterms:created xsi:type="dcterms:W3CDTF">2025-06-20T15:10:00Z</dcterms:created>
  <dcterms:modified xsi:type="dcterms:W3CDTF">2025-07-16T12:37:00Z</dcterms:modified>
</cp:coreProperties>
</file>