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223" w:rsidRPr="00590223" w:rsidRDefault="00590223" w:rsidP="005902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bookmarkStart w:id="0" w:name="_Hlk203371444"/>
      <w:r w:rsidRPr="00590223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Supplementary Information</w:t>
      </w:r>
    </w:p>
    <w:p w:rsidR="00812A0E" w:rsidRDefault="00812A0E" w:rsidP="00364ADB">
      <w:pPr>
        <w:spacing w:before="24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</w:pPr>
      <w:r w:rsidRPr="000014CC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From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m</w:t>
      </w:r>
      <w:r w:rsidRPr="000014CC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inor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l</w:t>
      </w:r>
      <w:r w:rsidRPr="000014CC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oci to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m</w:t>
      </w:r>
      <w:r w:rsidRPr="000014CC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ajor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p</w:t>
      </w:r>
      <w:r w:rsidRPr="000014CC">
        <w:rPr>
          <w:rFonts w:ascii="Times New Roman" w:hAnsi="Times New Roman" w:cs="Times New Roman"/>
          <w:b/>
          <w:bCs/>
          <w:sz w:val="28"/>
          <w:szCs w:val="28"/>
          <w:lang w:val="en-GB"/>
        </w:rPr>
        <w:t>layers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?</w:t>
      </w:r>
      <w:r w:rsidRPr="000014CC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Satellite DNA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d</w:t>
      </w:r>
      <w:r w:rsidRPr="000014CC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iversification in </w:t>
      </w:r>
      <w:proofErr w:type="spellStart"/>
      <w:r w:rsidRPr="000014CC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Crepis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sensu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stricto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.</w:t>
      </w:r>
    </w:p>
    <w:p w:rsidR="00812A0E" w:rsidRDefault="00812A0E" w:rsidP="00812A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56964">
        <w:rPr>
          <w:rFonts w:ascii="Times New Roman" w:hAnsi="Times New Roman" w:cs="Times New Roman"/>
          <w:b/>
          <w:sz w:val="24"/>
          <w:szCs w:val="24"/>
        </w:rPr>
        <w:t>Magdalena Senderowicz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156964">
        <w:rPr>
          <w:rFonts w:ascii="Times New Roman" w:hAnsi="Times New Roman" w:cs="Times New Roman"/>
          <w:b/>
          <w:sz w:val="24"/>
          <w:szCs w:val="24"/>
        </w:rPr>
        <w:t>, Natalia Borowska-Żuchowska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15696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56964">
        <w:rPr>
          <w:rFonts w:ascii="Times New Roman" w:hAnsi="Times New Roman" w:cs="Times New Roman"/>
          <w:b/>
          <w:sz w:val="24"/>
          <w:szCs w:val="24"/>
        </w:rPr>
        <w:t>Gülru</w:t>
      </w:r>
      <w:proofErr w:type="spellEnd"/>
      <w:r w:rsidRPr="001569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481F">
        <w:rPr>
          <w:rFonts w:ascii="Times New Roman" w:hAnsi="Times New Roman" w:cs="Times New Roman"/>
          <w:b/>
          <w:sz w:val="24"/>
          <w:szCs w:val="24"/>
        </w:rPr>
        <w:t>Yücel</w:t>
      </w:r>
      <w:r w:rsidRPr="00B7481F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,</w:t>
      </w:r>
      <w:r w:rsidRPr="00B7481F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, Teresa Nowak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442C">
        <w:rPr>
          <w:rFonts w:ascii="Times New Roman" w:hAnsi="Times New Roman" w:cs="Times New Roman"/>
          <w:b/>
          <w:sz w:val="24"/>
          <w:szCs w:val="24"/>
        </w:rPr>
        <w:t>Gbemisola</w:t>
      </w:r>
      <w:proofErr w:type="spellEnd"/>
      <w:r w:rsidRPr="003D442C">
        <w:rPr>
          <w:rFonts w:ascii="Times New Roman" w:hAnsi="Times New Roman" w:cs="Times New Roman"/>
          <w:b/>
          <w:sz w:val="24"/>
          <w:szCs w:val="24"/>
        </w:rPr>
        <w:t xml:space="preserve"> Daini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1569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and</w:t>
      </w:r>
      <w:r w:rsidRPr="00156964">
        <w:rPr>
          <w:rFonts w:ascii="Times New Roman" w:hAnsi="Times New Roman" w:cs="Times New Roman"/>
          <w:b/>
          <w:sz w:val="24"/>
          <w:szCs w:val="24"/>
        </w:rPr>
        <w:t xml:space="preserve"> Bożena Kolano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812A0E" w:rsidRDefault="00812A0E" w:rsidP="00812A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D442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3D442C">
        <w:rPr>
          <w:rFonts w:ascii="Times New Roman" w:hAnsi="Times New Roman" w:cs="Times New Roman"/>
          <w:sz w:val="24"/>
          <w:szCs w:val="24"/>
          <w:lang w:val="en-GB"/>
        </w:rPr>
        <w:t>Plant Cytogenetics and Molecular Biology Group, Institute of Biology, Biotechnology and Environmental Protection, Faculty of Natural Sciences, University of Silesia in Katowice, Katowice 40-032, Poland</w:t>
      </w:r>
    </w:p>
    <w:p w:rsidR="00812A0E" w:rsidRPr="00F74295" w:rsidRDefault="00812A0E" w:rsidP="00812A0E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F74295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93328C">
        <w:rPr>
          <w:rFonts w:ascii="Times New Roman" w:hAnsi="Times New Roman" w:cs="Times New Roman"/>
          <w:iCs/>
          <w:sz w:val="24"/>
          <w:szCs w:val="24"/>
          <w:lang w:val="en-GB"/>
        </w:rPr>
        <w:t>Faculty of Agriculture, Department of Agricultural Biotechnology, </w:t>
      </w:r>
      <w:proofErr w:type="spellStart"/>
      <w:r w:rsidRPr="0093328C">
        <w:rPr>
          <w:rFonts w:ascii="Times New Roman" w:hAnsi="Times New Roman" w:cs="Times New Roman"/>
          <w:iCs/>
          <w:sz w:val="24"/>
          <w:szCs w:val="24"/>
          <w:lang w:val="en-GB"/>
        </w:rPr>
        <w:t>Ondokuz</w:t>
      </w:r>
      <w:proofErr w:type="spellEnd"/>
      <w:r w:rsidRPr="0093328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3328C">
        <w:rPr>
          <w:rFonts w:ascii="Times New Roman" w:hAnsi="Times New Roman" w:cs="Times New Roman"/>
          <w:iCs/>
          <w:sz w:val="24"/>
          <w:szCs w:val="24"/>
          <w:lang w:val="en-GB"/>
        </w:rPr>
        <w:t>Mayıs</w:t>
      </w:r>
      <w:proofErr w:type="spellEnd"/>
      <w:r w:rsidRPr="0093328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University, Samsun 55200,</w:t>
      </w:r>
      <w:r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93328C">
        <w:rPr>
          <w:rFonts w:ascii="Times New Roman" w:hAnsi="Times New Roman" w:cs="Times New Roman"/>
          <w:iCs/>
          <w:sz w:val="24"/>
          <w:szCs w:val="24"/>
          <w:lang w:val="en-GB"/>
        </w:rPr>
        <w:t>Türkiye</w:t>
      </w:r>
      <w:proofErr w:type="spellEnd"/>
    </w:p>
    <w:p w:rsidR="00812A0E" w:rsidRDefault="00812A0E" w:rsidP="00812A0E">
      <w:pPr>
        <w:spacing w:line="360" w:lineRule="auto"/>
        <w:jc w:val="both"/>
        <w:rPr>
          <w:rStyle w:val="Hipercze"/>
          <w:rFonts w:ascii="Times New Roman" w:hAnsi="Times New Roman" w:cs="Times New Roman"/>
          <w:sz w:val="24"/>
          <w:szCs w:val="24"/>
          <w:lang w:val="en-GB"/>
        </w:rPr>
      </w:pPr>
      <w:r w:rsidRPr="00F74295">
        <w:rPr>
          <w:rFonts w:ascii="Times New Roman" w:hAnsi="Times New Roman" w:cs="Times New Roman"/>
          <w:sz w:val="24"/>
          <w:szCs w:val="24"/>
          <w:lang w:val="en-GB"/>
        </w:rPr>
        <w:t xml:space="preserve">*Correspondence should be addressed to </w:t>
      </w:r>
      <w:proofErr w:type="spellStart"/>
      <w:r w:rsidRPr="00F74295">
        <w:rPr>
          <w:rFonts w:ascii="Times New Roman" w:hAnsi="Times New Roman" w:cs="Times New Roman"/>
          <w:sz w:val="24"/>
          <w:szCs w:val="24"/>
          <w:lang w:val="en-GB"/>
        </w:rPr>
        <w:t>Bozena</w:t>
      </w:r>
      <w:proofErr w:type="spellEnd"/>
      <w:r w:rsidRPr="00F7429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74295">
        <w:rPr>
          <w:rFonts w:ascii="Times New Roman" w:hAnsi="Times New Roman" w:cs="Times New Roman"/>
          <w:sz w:val="24"/>
          <w:szCs w:val="24"/>
          <w:lang w:val="en-GB"/>
        </w:rPr>
        <w:t>Kolano</w:t>
      </w:r>
      <w:proofErr w:type="spellEnd"/>
      <w:r w:rsidRPr="00F74295">
        <w:rPr>
          <w:rFonts w:ascii="Times New Roman" w:hAnsi="Times New Roman" w:cs="Times New Roman"/>
          <w:sz w:val="24"/>
          <w:szCs w:val="24"/>
          <w:lang w:val="en-GB"/>
        </w:rPr>
        <w:t xml:space="preserve">, 28 </w:t>
      </w:r>
      <w:proofErr w:type="spellStart"/>
      <w:r w:rsidRPr="00F74295">
        <w:rPr>
          <w:rFonts w:ascii="Times New Roman" w:hAnsi="Times New Roman" w:cs="Times New Roman"/>
          <w:sz w:val="24"/>
          <w:szCs w:val="24"/>
          <w:lang w:val="en-GB"/>
        </w:rPr>
        <w:t>Jagiellonska</w:t>
      </w:r>
      <w:proofErr w:type="spellEnd"/>
      <w:r w:rsidRPr="00F74295">
        <w:rPr>
          <w:rFonts w:ascii="Times New Roman" w:hAnsi="Times New Roman" w:cs="Times New Roman"/>
          <w:sz w:val="24"/>
          <w:szCs w:val="24"/>
          <w:lang w:val="en-GB"/>
        </w:rPr>
        <w:t xml:space="preserve"> Street, Katowice 40-007, Poland Tel: +482009468; Email: </w:t>
      </w:r>
      <w:hyperlink r:id="rId4" w:history="1">
        <w:r w:rsidRPr="00F74295">
          <w:rPr>
            <w:rStyle w:val="Hipercze"/>
            <w:rFonts w:ascii="Times New Roman" w:hAnsi="Times New Roman" w:cs="Times New Roman"/>
            <w:sz w:val="24"/>
            <w:szCs w:val="24"/>
            <w:lang w:val="en-GB"/>
          </w:rPr>
          <w:t>bozena.kolano@us.edu.pl</w:t>
        </w:r>
      </w:hyperlink>
    </w:p>
    <w:p w:rsidR="00364ADB" w:rsidRDefault="00364ADB" w:rsidP="00812A0E">
      <w:pPr>
        <w:spacing w:line="360" w:lineRule="auto"/>
        <w:jc w:val="both"/>
        <w:rPr>
          <w:rStyle w:val="Hipercze"/>
          <w:rFonts w:ascii="Times New Roman" w:hAnsi="Times New Roman" w:cs="Times New Roman"/>
          <w:sz w:val="24"/>
          <w:szCs w:val="24"/>
          <w:lang w:val="en-GB"/>
        </w:rPr>
      </w:pPr>
    </w:p>
    <w:p w:rsidR="00364ADB" w:rsidRDefault="00364ADB" w:rsidP="00812A0E">
      <w:pPr>
        <w:spacing w:line="360" w:lineRule="auto"/>
        <w:jc w:val="both"/>
        <w:rPr>
          <w:rStyle w:val="Hipercze"/>
          <w:rFonts w:ascii="Times New Roman" w:hAnsi="Times New Roman" w:cs="Times New Roman"/>
          <w:sz w:val="24"/>
          <w:szCs w:val="24"/>
          <w:lang w:val="en-GB"/>
        </w:rPr>
      </w:pPr>
    </w:p>
    <w:p w:rsidR="00364ADB" w:rsidRPr="00364ADB" w:rsidRDefault="00364ADB" w:rsidP="00364AD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64ADB">
        <w:rPr>
          <w:rFonts w:ascii="Times New Roman" w:hAnsi="Times New Roman" w:cs="Times New Roman"/>
          <w:b/>
          <w:lang w:val="en-GB"/>
        </w:rPr>
        <w:t xml:space="preserve">Supplementary </w:t>
      </w:r>
      <w:r w:rsidRPr="00364A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1 </w:t>
      </w:r>
    </w:p>
    <w:p w:rsidR="00364ADB" w:rsidRPr="005A3933" w:rsidRDefault="00364ADB" w:rsidP="00364AD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A3933">
        <w:rPr>
          <w:rFonts w:ascii="Times New Roman" w:hAnsi="Times New Roman" w:cs="Times New Roman"/>
          <w:color w:val="231F20"/>
          <w:sz w:val="24"/>
          <w:szCs w:val="24"/>
          <w:lang w:val="en-US"/>
        </w:rPr>
        <w:t>PCR amplification and sequencing</w:t>
      </w:r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information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00"/>
        <w:gridCol w:w="1544"/>
        <w:gridCol w:w="1362"/>
        <w:gridCol w:w="4810"/>
      </w:tblGrid>
      <w:tr w:rsidR="00364ADB" w:rsidRPr="00DA1AA7" w:rsidTr="00177665">
        <w:trPr>
          <w:trHeight w:val="700"/>
        </w:trPr>
        <w:tc>
          <w:tcPr>
            <w:tcW w:w="1359" w:type="dxa"/>
            <w:hideMark/>
          </w:tcPr>
          <w:p w:rsidR="00364ADB" w:rsidRPr="005A3933" w:rsidRDefault="00364ADB" w:rsidP="001776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Region</w:t>
            </w:r>
          </w:p>
        </w:tc>
        <w:tc>
          <w:tcPr>
            <w:tcW w:w="1548" w:type="dxa"/>
          </w:tcPr>
          <w:p w:rsidR="00364ADB" w:rsidRPr="005A3933" w:rsidRDefault="00364ADB" w:rsidP="001776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MgCl2 concentration</w:t>
            </w:r>
          </w:p>
        </w:tc>
        <w:tc>
          <w:tcPr>
            <w:tcW w:w="1199" w:type="dxa"/>
          </w:tcPr>
          <w:p w:rsidR="00364ADB" w:rsidRPr="005A3933" w:rsidRDefault="00364ADB" w:rsidP="001776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Annealing temperature</w:t>
            </w:r>
          </w:p>
        </w:tc>
        <w:tc>
          <w:tcPr>
            <w:tcW w:w="4956" w:type="dxa"/>
            <w:hideMark/>
          </w:tcPr>
          <w:p w:rsidR="00364ADB" w:rsidRPr="005A3933" w:rsidRDefault="00364ADB" w:rsidP="001776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Primer name and sequence (5’-3’)</w:t>
            </w:r>
          </w:p>
        </w:tc>
      </w:tr>
      <w:tr w:rsidR="00364ADB" w:rsidRPr="00647EF8" w:rsidTr="00177665">
        <w:trPr>
          <w:trHeight w:val="490"/>
        </w:trPr>
        <w:tc>
          <w:tcPr>
            <w:tcW w:w="1359" w:type="dxa"/>
          </w:tcPr>
          <w:p w:rsidR="00364ADB" w:rsidRPr="005A3933" w:rsidRDefault="00364ADB" w:rsidP="00177665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pCcE9</w:t>
            </w:r>
          </w:p>
        </w:tc>
        <w:tc>
          <w:tcPr>
            <w:tcW w:w="1548" w:type="dxa"/>
          </w:tcPr>
          <w:p w:rsidR="00364ADB" w:rsidRDefault="00364ADB" w:rsidP="00177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2.5 mmol/L</w:t>
            </w:r>
          </w:p>
        </w:tc>
        <w:tc>
          <w:tcPr>
            <w:tcW w:w="1199" w:type="dxa"/>
          </w:tcPr>
          <w:p w:rsidR="00364ADB" w:rsidRDefault="00364ADB" w:rsidP="00177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52 </w:t>
            </w:r>
            <w:r>
              <w:rPr>
                <w:rFonts w:ascii="Calibri" w:hAnsi="Calibri" w:cs="Calibri"/>
                <w:color w:val="231F20"/>
                <w:sz w:val="24"/>
                <w:szCs w:val="24"/>
                <w:lang w:val="en-US"/>
              </w:rPr>
              <w:t>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C</w:t>
            </w:r>
          </w:p>
        </w:tc>
        <w:tc>
          <w:tcPr>
            <w:tcW w:w="4956" w:type="dxa"/>
            <w:hideMark/>
          </w:tcPr>
          <w:p w:rsidR="00364ADB" w:rsidRDefault="00364ADB" w:rsidP="00177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Forward: TTTTGAGCTGTCGAGTGCCA</w:t>
            </w:r>
          </w:p>
          <w:p w:rsidR="00364ADB" w:rsidRPr="005A3933" w:rsidRDefault="00364ADB" w:rsidP="00177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Reverse: CGGTGCAACTTTTCCCGATC</w:t>
            </w:r>
          </w:p>
        </w:tc>
      </w:tr>
      <w:tr w:rsidR="00364ADB" w:rsidRPr="00647EF8" w:rsidTr="00177665">
        <w:trPr>
          <w:trHeight w:val="352"/>
        </w:trPr>
        <w:tc>
          <w:tcPr>
            <w:tcW w:w="1359" w:type="dxa"/>
          </w:tcPr>
          <w:p w:rsidR="00364ADB" w:rsidRPr="008E0EBE" w:rsidRDefault="00364ADB" w:rsidP="001776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pCcD28</w:t>
            </w:r>
          </w:p>
        </w:tc>
        <w:tc>
          <w:tcPr>
            <w:tcW w:w="1548" w:type="dxa"/>
          </w:tcPr>
          <w:p w:rsidR="00364ADB" w:rsidRDefault="00364ADB" w:rsidP="00177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2.5 mmol/L</w:t>
            </w:r>
          </w:p>
        </w:tc>
        <w:tc>
          <w:tcPr>
            <w:tcW w:w="1199" w:type="dxa"/>
          </w:tcPr>
          <w:p w:rsidR="00364ADB" w:rsidRDefault="00364ADB" w:rsidP="00177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52 </w:t>
            </w:r>
            <w:r>
              <w:rPr>
                <w:rFonts w:ascii="Calibri" w:hAnsi="Calibri" w:cs="Calibri"/>
                <w:color w:val="231F20"/>
                <w:sz w:val="24"/>
                <w:szCs w:val="24"/>
                <w:lang w:val="en-US"/>
              </w:rPr>
              <w:t>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C</w:t>
            </w:r>
          </w:p>
        </w:tc>
        <w:tc>
          <w:tcPr>
            <w:tcW w:w="4956" w:type="dxa"/>
          </w:tcPr>
          <w:p w:rsidR="00364ADB" w:rsidRPr="005A3933" w:rsidRDefault="00364ADB" w:rsidP="00177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Forward: TTCAAGGATCGATTGGACGGC</w:t>
            </w:r>
          </w:p>
          <w:p w:rsidR="00364ADB" w:rsidRPr="00647EF8" w:rsidRDefault="00364ADB" w:rsidP="001776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Reverse: GGAAGGAGAACAACGTCTAAAGG</w:t>
            </w:r>
          </w:p>
        </w:tc>
      </w:tr>
      <w:tr w:rsidR="00364ADB" w:rsidRPr="005A3933" w:rsidTr="00177665">
        <w:trPr>
          <w:trHeight w:val="549"/>
        </w:trPr>
        <w:tc>
          <w:tcPr>
            <w:tcW w:w="1359" w:type="dxa"/>
          </w:tcPr>
          <w:p w:rsidR="00364ADB" w:rsidRPr="008E0EBE" w:rsidRDefault="00364ADB" w:rsidP="00177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pCcH32</w:t>
            </w:r>
          </w:p>
        </w:tc>
        <w:tc>
          <w:tcPr>
            <w:tcW w:w="1548" w:type="dxa"/>
          </w:tcPr>
          <w:p w:rsidR="00364ADB" w:rsidRDefault="00364ADB" w:rsidP="00177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3 mmol/L</w:t>
            </w:r>
          </w:p>
        </w:tc>
        <w:tc>
          <w:tcPr>
            <w:tcW w:w="1199" w:type="dxa"/>
          </w:tcPr>
          <w:p w:rsidR="00364ADB" w:rsidRDefault="00364ADB" w:rsidP="00177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55 </w:t>
            </w:r>
            <w:r>
              <w:rPr>
                <w:rFonts w:ascii="Calibri" w:hAnsi="Calibri" w:cs="Calibri"/>
                <w:color w:val="231F20"/>
                <w:sz w:val="24"/>
                <w:szCs w:val="24"/>
                <w:lang w:val="en-US"/>
              </w:rPr>
              <w:t>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C</w:t>
            </w:r>
          </w:p>
        </w:tc>
        <w:tc>
          <w:tcPr>
            <w:tcW w:w="4956" w:type="dxa"/>
          </w:tcPr>
          <w:p w:rsidR="00364ADB" w:rsidRPr="005A3933" w:rsidRDefault="00364ADB" w:rsidP="00177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Forward: GTTGTCATTCAAACCCTAGTTCG</w:t>
            </w:r>
          </w:p>
          <w:p w:rsidR="00364ADB" w:rsidRPr="005A3933" w:rsidRDefault="00364ADB" w:rsidP="00177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Reverse: GGTTGGAACTTCGGGATGG</w:t>
            </w:r>
          </w:p>
        </w:tc>
      </w:tr>
    </w:tbl>
    <w:p w:rsidR="00364ADB" w:rsidRDefault="00364ADB" w:rsidP="00812A0E">
      <w:pPr>
        <w:spacing w:line="360" w:lineRule="auto"/>
        <w:jc w:val="both"/>
        <w:rPr>
          <w:rStyle w:val="Hipercze"/>
          <w:rFonts w:ascii="Times New Roman" w:hAnsi="Times New Roman" w:cs="Times New Roman"/>
          <w:sz w:val="24"/>
          <w:szCs w:val="24"/>
          <w:lang w:val="en-GB"/>
        </w:rPr>
      </w:pPr>
    </w:p>
    <w:p w:rsidR="002053E4" w:rsidRDefault="002053E4" w:rsidP="00812A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64ADB" w:rsidRPr="00364ADB" w:rsidRDefault="00364ADB" w:rsidP="00364ADB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br w:type="column"/>
      </w:r>
      <w:r>
        <w:rPr>
          <w:rFonts w:ascii="Times New Roman" w:hAnsi="Times New Roman" w:cs="Times New Roman"/>
          <w:bCs/>
          <w:noProof/>
          <w:sz w:val="24"/>
          <w:szCs w:val="24"/>
          <w:lang w:val="en-GB"/>
        </w:rPr>
        <w:lastRenderedPageBreak/>
        <w:drawing>
          <wp:inline distT="0" distB="0" distL="0" distR="0" wp14:anchorId="77B7C1DC" wp14:editId="5F951C04">
            <wp:extent cx="5731510" cy="4799756"/>
            <wp:effectExtent l="0" t="0" r="254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S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9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4ADB">
        <w:rPr>
          <w:rFonts w:ascii="Times New Roman" w:hAnsi="Times New Roman" w:cs="Times New Roman"/>
          <w:b/>
          <w:lang w:val="en-GB"/>
        </w:rPr>
        <w:t xml:space="preserve">Supplementary </w:t>
      </w:r>
      <w:r w:rsidRPr="00364ADB">
        <w:rPr>
          <w:rFonts w:ascii="Times New Roman" w:hAnsi="Times New Roman" w:cs="Times New Roman"/>
          <w:b/>
          <w:sz w:val="24"/>
          <w:szCs w:val="24"/>
          <w:lang w:val="en-GB"/>
        </w:rPr>
        <w:t>Fig. 1</w:t>
      </w:r>
    </w:p>
    <w:p w:rsidR="00364ADB" w:rsidRDefault="00364ADB" w:rsidP="00364ADB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B658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Phylogenetic relationships among the analysed </w:t>
      </w:r>
      <w:proofErr w:type="spellStart"/>
      <w:r w:rsidRPr="009B6589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Crepis</w:t>
      </w:r>
      <w:proofErr w:type="spellEnd"/>
      <w:r w:rsidRPr="009B658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species based on the </w:t>
      </w:r>
      <w:proofErr w:type="spellStart"/>
      <w:r w:rsidRPr="009B6589">
        <w:rPr>
          <w:rFonts w:ascii="Times New Roman" w:hAnsi="Times New Roman" w:cs="Times New Roman"/>
          <w:bCs/>
          <w:sz w:val="24"/>
          <w:szCs w:val="24"/>
          <w:lang w:val="en-GB"/>
        </w:rPr>
        <w:t>cpDNA</w:t>
      </w:r>
      <w:proofErr w:type="spellEnd"/>
      <w:r w:rsidRPr="009B658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data sets obtained in </w:t>
      </w:r>
      <w:proofErr w:type="spellStart"/>
      <w:r w:rsidRPr="009B6589">
        <w:rPr>
          <w:rFonts w:ascii="Times New Roman" w:hAnsi="Times New Roman" w:cs="Times New Roman"/>
          <w:bCs/>
          <w:sz w:val="24"/>
          <w:szCs w:val="24"/>
          <w:lang w:val="en-GB"/>
        </w:rPr>
        <w:t>Senderowicz</w:t>
      </w:r>
      <w:proofErr w:type="spellEnd"/>
      <w:r w:rsidRPr="009B658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et al., 2021. Bootstrap support values are indicated at each node. The tree was rooted with </w:t>
      </w:r>
      <w:proofErr w:type="spellStart"/>
      <w:r w:rsidRPr="009B6589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Picris</w:t>
      </w:r>
      <w:proofErr w:type="spellEnd"/>
      <w:r w:rsidRPr="009B6589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9B6589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hieracioides</w:t>
      </w:r>
      <w:proofErr w:type="spellEnd"/>
      <w:r w:rsidRPr="009B658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proofErr w:type="spellStart"/>
      <w:r w:rsidRPr="009B6589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Lactuca</w:t>
      </w:r>
      <w:proofErr w:type="spellEnd"/>
      <w:r w:rsidRPr="009B6589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9B6589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serriola</w:t>
      </w:r>
      <w:proofErr w:type="spellEnd"/>
      <w:r w:rsidRPr="009B658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and </w:t>
      </w:r>
      <w:proofErr w:type="spellStart"/>
      <w:r w:rsidRPr="009B6589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Sonchus</w:t>
      </w:r>
      <w:proofErr w:type="spellEnd"/>
      <w:r w:rsidRPr="009B6589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9B6589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oleraceus</w:t>
      </w:r>
      <w:proofErr w:type="spellEnd"/>
      <w:r w:rsidRPr="009B658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:rsidR="005F76AA" w:rsidRDefault="00364ADB" w:rsidP="005F76AA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br w:type="column"/>
      </w:r>
      <w:r w:rsidR="008E0017">
        <w:rPr>
          <w:rFonts w:ascii="Times New Roman" w:hAnsi="Times New Roman" w:cs="Times New Roman"/>
          <w:bCs/>
          <w:noProof/>
          <w:sz w:val="24"/>
          <w:szCs w:val="24"/>
          <w:lang w:val="en-GB"/>
        </w:rPr>
        <w:lastRenderedPageBreak/>
        <w:drawing>
          <wp:inline distT="0" distB="0" distL="0" distR="0">
            <wp:extent cx="5699760" cy="4550664"/>
            <wp:effectExtent l="0" t="0" r="0" b="254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e S2 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9760" cy="455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5F76AA" w:rsidRPr="00364ADB" w:rsidRDefault="005F76AA" w:rsidP="005F76AA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64ADB">
        <w:rPr>
          <w:rFonts w:ascii="Times New Roman" w:hAnsi="Times New Roman" w:cs="Times New Roman"/>
          <w:b/>
          <w:lang w:val="en-GB"/>
        </w:rPr>
        <w:t xml:space="preserve">Supplementary </w:t>
      </w:r>
      <w:r w:rsidRPr="00364A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Fig.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</w:p>
    <w:p w:rsidR="005F76AA" w:rsidRDefault="005F76AA" w:rsidP="005F76AA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B6589">
        <w:rPr>
          <w:rFonts w:ascii="Times New Roman" w:hAnsi="Times New Roman" w:cs="Times New Roman"/>
          <w:bCs/>
          <w:sz w:val="24"/>
          <w:szCs w:val="24"/>
          <w:lang w:val="en-GB"/>
        </w:rPr>
        <w:t>Most frequent restriction enzyme cleavage sites according to cloned sequence analysis. (A) pCcD29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; O</w:t>
      </w:r>
      <w:r w:rsidRPr="009B658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ne or two </w:t>
      </w:r>
      <w:proofErr w:type="spellStart"/>
      <w:r w:rsidRPr="009B6589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Taq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I</w:t>
      </w:r>
      <w:proofErr w:type="spellEnd"/>
      <w:r w:rsidRPr="009B658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cleavage sites were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present, depending on the variant</w:t>
      </w:r>
      <w:r w:rsidRPr="009B6589">
        <w:rPr>
          <w:rFonts w:ascii="Times New Roman" w:hAnsi="Times New Roman" w:cs="Times New Roman"/>
          <w:bCs/>
          <w:sz w:val="24"/>
          <w:szCs w:val="24"/>
          <w:lang w:val="en-GB"/>
        </w:rPr>
        <w:t>. The monomer of 262 bp long represent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s</w:t>
      </w:r>
      <w:r w:rsidRPr="009B658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sequences from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cluster</w:t>
      </w:r>
      <w:r w:rsidRPr="009B658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1, while the monomer 345 bp long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represents sequences from cluster 2 (Fig.</w:t>
      </w:r>
      <w:r w:rsidRPr="009B658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1D). (B) pCcE9 (C) pCcH32. Red arrows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indicate sites recognised</w:t>
      </w:r>
      <w:r w:rsidRPr="009B658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by the restriction enzymes (</w:t>
      </w:r>
      <w:proofErr w:type="spellStart"/>
      <w:r w:rsidRPr="009B6589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Alu</w:t>
      </w:r>
      <w:r w:rsidRPr="009B6589">
        <w:rPr>
          <w:rFonts w:ascii="Times New Roman" w:hAnsi="Times New Roman" w:cs="Times New Roman"/>
          <w:bCs/>
          <w:sz w:val="24"/>
          <w:szCs w:val="24"/>
          <w:lang w:val="en-GB"/>
        </w:rPr>
        <w:t>I</w:t>
      </w:r>
      <w:proofErr w:type="spellEnd"/>
      <w:r w:rsidRPr="009B658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or </w:t>
      </w:r>
      <w:proofErr w:type="spellStart"/>
      <w:r w:rsidRPr="009B6589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Taq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I</w:t>
      </w:r>
      <w:proofErr w:type="spellEnd"/>
      <w:r w:rsidRPr="009B658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). The bars represent the lengths of the monomers after restriction </w:t>
      </w:r>
    </w:p>
    <w:p w:rsidR="005F76AA" w:rsidRDefault="005F76AA" w:rsidP="005F76AA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5F76AA" w:rsidRDefault="005F76AA" w:rsidP="005F76AA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5F76AA" w:rsidRDefault="005F76AA" w:rsidP="005F76AA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5F76AA" w:rsidRDefault="005F76AA" w:rsidP="005F76AA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5F76AA" w:rsidRDefault="005F76AA" w:rsidP="005F76AA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5F76AA" w:rsidRDefault="005F76AA" w:rsidP="005F76AA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5F76AA" w:rsidRDefault="005F76AA" w:rsidP="005F76AA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5F76AA" w:rsidRDefault="005F76AA" w:rsidP="005F76AA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5F76AA" w:rsidRDefault="005F76AA" w:rsidP="005F76AA">
      <w:pPr>
        <w:spacing w:after="0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br w:type="column"/>
      </w:r>
      <w:r>
        <w:rPr>
          <w:rFonts w:ascii="Times New Roman" w:hAnsi="Times New Roman" w:cs="Times New Roman"/>
          <w:b/>
          <w:noProof/>
          <w:lang w:val="en-GB"/>
        </w:rPr>
        <w:lastRenderedPageBreak/>
        <w:drawing>
          <wp:inline distT="0" distB="0" distL="0" distR="0">
            <wp:extent cx="4956048" cy="318516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e S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6048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6AA" w:rsidRPr="00364ADB" w:rsidRDefault="005F76AA" w:rsidP="005F76AA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64ADB">
        <w:rPr>
          <w:rFonts w:ascii="Times New Roman" w:hAnsi="Times New Roman" w:cs="Times New Roman"/>
          <w:b/>
          <w:lang w:val="en-GB"/>
        </w:rPr>
        <w:t xml:space="preserve">Supplementary </w:t>
      </w:r>
      <w:r w:rsidRPr="00364A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Fig.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</w:p>
    <w:p w:rsidR="005F76AA" w:rsidRPr="009B6589" w:rsidRDefault="005F76AA" w:rsidP="005F76AA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B658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Southern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hybridisation</w:t>
      </w:r>
      <w:r w:rsidRPr="009B658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of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cloned</w:t>
      </w:r>
      <w:r w:rsidRPr="009B658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pCcH32 </w:t>
      </w:r>
      <w:proofErr w:type="spellStart"/>
      <w:r w:rsidRPr="009B6589">
        <w:rPr>
          <w:rFonts w:ascii="Times New Roman" w:hAnsi="Times New Roman" w:cs="Times New Roman"/>
          <w:bCs/>
          <w:sz w:val="24"/>
          <w:szCs w:val="24"/>
          <w:lang w:val="en-GB"/>
        </w:rPr>
        <w:t>satDNA</w:t>
      </w:r>
      <w:proofErr w:type="spellEnd"/>
      <w:r w:rsidRPr="009B658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to genomic DNA of analysed species restricted with </w:t>
      </w:r>
      <w:proofErr w:type="spellStart"/>
      <w:r w:rsidRPr="009B6589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Alu</w:t>
      </w:r>
      <w:r w:rsidRPr="009B6589">
        <w:rPr>
          <w:rFonts w:ascii="Times New Roman" w:hAnsi="Times New Roman" w:cs="Times New Roman"/>
          <w:bCs/>
          <w:sz w:val="24"/>
          <w:szCs w:val="24"/>
          <w:lang w:val="en-GB"/>
        </w:rPr>
        <w:t>I</w:t>
      </w:r>
      <w:proofErr w:type="spellEnd"/>
      <w:r w:rsidRPr="009B658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(</w:t>
      </w:r>
      <w:r w:rsidRPr="009B6589">
        <w:rPr>
          <w:rFonts w:ascii="Times New Roman" w:hAnsi="Times New Roman" w:cs="Times New Roman"/>
          <w:bCs/>
          <w:sz w:val="24"/>
          <w:szCs w:val="24"/>
          <w:lang w:val="en-GB"/>
        </w:rPr>
        <w:t>stringency 81 %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</w:p>
    <w:p w:rsidR="005F76AA" w:rsidRPr="009B6589" w:rsidRDefault="005F76AA" w:rsidP="005F76AA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364ADB" w:rsidRDefault="00364ADB" w:rsidP="00364ADB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364ADB" w:rsidRDefault="00364ADB" w:rsidP="00364ADB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2053E4" w:rsidRPr="00F74295" w:rsidRDefault="002053E4" w:rsidP="00812A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bookmarkEnd w:id="0"/>
    <w:p w:rsidR="00812A0E" w:rsidRPr="00812A0E" w:rsidRDefault="00812A0E">
      <w:pPr>
        <w:rPr>
          <w:lang w:val="en-GB"/>
        </w:rPr>
      </w:pPr>
    </w:p>
    <w:sectPr w:rsidR="00812A0E" w:rsidRPr="00812A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0E"/>
    <w:rsid w:val="002053E4"/>
    <w:rsid w:val="00364ADB"/>
    <w:rsid w:val="00590223"/>
    <w:rsid w:val="005F76AA"/>
    <w:rsid w:val="00812A0E"/>
    <w:rsid w:val="008E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9B8C2-499D-4942-A7D4-DB18E054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2A0E"/>
    <w:rPr>
      <w:lang w:val="pl-PL"/>
    </w:rPr>
  </w:style>
  <w:style w:type="paragraph" w:styleId="Nagwek3">
    <w:name w:val="heading 3"/>
    <w:basedOn w:val="Normalny"/>
    <w:link w:val="Nagwek3Znak"/>
    <w:uiPriority w:val="9"/>
    <w:qFormat/>
    <w:rsid w:val="005902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2A0E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364ADB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9022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hyperlink" Target="mailto:bozena.kolano@us.edu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269</Words>
  <Characters>1766</Characters>
  <Application>Microsoft Office Word</Application>
  <DocSecurity>0</DocSecurity>
  <Lines>73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Kolano</dc:creator>
  <cp:keywords/>
  <dc:description/>
  <cp:lastModifiedBy>Bożena Kolano</cp:lastModifiedBy>
  <cp:revision>4</cp:revision>
  <dcterms:created xsi:type="dcterms:W3CDTF">2025-07-15T06:35:00Z</dcterms:created>
  <dcterms:modified xsi:type="dcterms:W3CDTF">2025-07-16T07:13:00Z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1c2c445c-e908-42c2-82cd-6d05a58232b9</vt:lpwstr>
  </property>
</Properties>
</file>