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AC6178" w14:textId="77777777" w:rsidR="00D157EB" w:rsidRPr="00D157EB" w:rsidRDefault="00D157EB" w:rsidP="00D157EB">
      <w:pPr>
        <w:jc w:val="both"/>
        <w:rPr>
          <w:rFonts w:ascii="Times New Roman" w:hAnsi="Times New Roman" w:cs="Times New Roman"/>
          <w:b/>
          <w:bCs/>
          <w:sz w:val="32"/>
          <w:szCs w:val="32"/>
        </w:rPr>
      </w:pPr>
      <w:r w:rsidRPr="00D157EB">
        <w:rPr>
          <w:rFonts w:ascii="Times New Roman" w:hAnsi="Times New Roman" w:cs="Times New Roman"/>
          <w:b/>
          <w:bCs/>
          <w:sz w:val="32"/>
          <w:szCs w:val="32"/>
        </w:rPr>
        <w:t>Online resource</w:t>
      </w:r>
    </w:p>
    <w:p w14:paraId="5C24102F" w14:textId="77777777" w:rsidR="00D157EB" w:rsidRPr="00D157EB" w:rsidRDefault="00D157EB" w:rsidP="00D157EB">
      <w:pPr>
        <w:jc w:val="both"/>
        <w:rPr>
          <w:rFonts w:ascii="Times New Roman" w:hAnsi="Times New Roman" w:cs="Times New Roman"/>
          <w:sz w:val="24"/>
          <w:szCs w:val="24"/>
        </w:rPr>
      </w:pPr>
      <w:r w:rsidRPr="00D157EB">
        <w:rPr>
          <w:rFonts w:ascii="Times New Roman" w:hAnsi="Times New Roman" w:cs="Times New Roman"/>
          <w:sz w:val="24"/>
          <w:szCs w:val="24"/>
        </w:rPr>
        <w:t>The authors have supplied this Online Resource to offer further insights into the study.</w:t>
      </w:r>
    </w:p>
    <w:p w14:paraId="6E8DC1E0" w14:textId="2E4D8869" w:rsidR="00D157EB" w:rsidRPr="00D157EB" w:rsidRDefault="004617A4" w:rsidP="00D157EB">
      <w:pPr>
        <w:jc w:val="both"/>
        <w:rPr>
          <w:rFonts w:ascii="Times New Roman" w:hAnsi="Times New Roman" w:cs="Times New Roman"/>
          <w:sz w:val="24"/>
          <w:szCs w:val="24"/>
        </w:rPr>
      </w:pPr>
      <w:r>
        <w:rPr>
          <w:rFonts w:ascii="Times New Roman" w:hAnsi="Times New Roman" w:cs="Times New Roman"/>
          <w:b/>
          <w:sz w:val="24"/>
          <w:szCs w:val="24"/>
        </w:rPr>
        <w:t>Title</w:t>
      </w:r>
      <w:r w:rsidR="00D157EB" w:rsidRPr="00D157EB">
        <w:rPr>
          <w:rFonts w:ascii="Times New Roman" w:hAnsi="Times New Roman" w:cs="Times New Roman"/>
          <w:b/>
          <w:sz w:val="24"/>
          <w:szCs w:val="24"/>
        </w:rPr>
        <w:t xml:space="preserve">: </w:t>
      </w:r>
      <w:r w:rsidR="00D157EB" w:rsidRPr="00D157EB">
        <w:rPr>
          <w:rFonts w:ascii="Times New Roman" w:hAnsi="Times New Roman" w:cs="Times New Roman"/>
          <w:sz w:val="24"/>
          <w:szCs w:val="24"/>
        </w:rPr>
        <w:t xml:space="preserve">TIDE-YOLO: Lightweight Algorithm for Underwater Object Detection </w:t>
      </w:r>
    </w:p>
    <w:p w14:paraId="4F53904E" w14:textId="66E7BFEC" w:rsidR="00D157EB" w:rsidRPr="00D157EB" w:rsidRDefault="00D157EB" w:rsidP="00D157EB">
      <w:pPr>
        <w:jc w:val="both"/>
        <w:rPr>
          <w:rFonts w:ascii="Times New Roman" w:hAnsi="Times New Roman" w:cs="Times New Roman"/>
          <w:sz w:val="24"/>
          <w:szCs w:val="24"/>
        </w:rPr>
      </w:pPr>
      <w:r w:rsidRPr="00D157EB">
        <w:rPr>
          <w:rFonts w:ascii="Times New Roman" w:hAnsi="Times New Roman" w:cs="Times New Roman"/>
          <w:b/>
          <w:bCs/>
          <w:sz w:val="24"/>
          <w:szCs w:val="24"/>
        </w:rPr>
        <w:t>Journal:</w:t>
      </w:r>
      <w:r w:rsidRPr="00D157EB">
        <w:rPr>
          <w:rFonts w:ascii="Times New Roman" w:hAnsi="Times New Roman" w:cs="Times New Roman"/>
          <w:sz w:val="24"/>
          <w:szCs w:val="24"/>
        </w:rPr>
        <w:t xml:space="preserve"> </w:t>
      </w:r>
      <w:r w:rsidRPr="00D157EB">
        <w:rPr>
          <w:rFonts w:ascii="Times New Roman" w:hAnsi="Times New Roman" w:cs="Times New Roman"/>
          <w:i/>
          <w:iCs/>
          <w:sz w:val="24"/>
          <w:szCs w:val="24"/>
        </w:rPr>
        <w:t>Journal of Real-Time Image Processing</w:t>
      </w:r>
    </w:p>
    <w:p w14:paraId="30D44532" w14:textId="6E55BE95" w:rsidR="00917863" w:rsidRPr="00917863" w:rsidRDefault="00917863" w:rsidP="00917863">
      <w:pPr>
        <w:jc w:val="both"/>
        <w:rPr>
          <w:rFonts w:ascii="Times New Roman" w:hAnsi="Times New Roman" w:cs="Times New Roman"/>
          <w:sz w:val="24"/>
          <w:szCs w:val="24"/>
        </w:rPr>
      </w:pPr>
      <w:r>
        <w:rPr>
          <w:rFonts w:ascii="Times New Roman" w:hAnsi="Times New Roman" w:cs="Times New Roman"/>
          <w:b/>
          <w:sz w:val="24"/>
          <w:szCs w:val="24"/>
        </w:rPr>
        <w:t>A</w:t>
      </w:r>
      <w:r w:rsidR="00D157EB" w:rsidRPr="00D157EB">
        <w:rPr>
          <w:rFonts w:ascii="Times New Roman" w:hAnsi="Times New Roman" w:cs="Times New Roman"/>
          <w:b/>
          <w:sz w:val="24"/>
          <w:szCs w:val="24"/>
        </w:rPr>
        <w:t xml:space="preserve">uthor: </w:t>
      </w:r>
      <w:r w:rsidRPr="00917863">
        <w:rPr>
          <w:rFonts w:ascii="Times New Roman" w:hAnsi="Times New Roman" w:cs="Times New Roman"/>
          <w:sz w:val="24"/>
          <w:szCs w:val="24"/>
        </w:rPr>
        <w:t>Samuel Atta Antwi</w:t>
      </w:r>
      <w:r w:rsidR="00181D2A" w:rsidRPr="00181D2A">
        <w:rPr>
          <w:rFonts w:ascii="Times New Roman" w:hAnsi="Times New Roman" w:cs="Times New Roman"/>
          <w:sz w:val="24"/>
          <w:szCs w:val="24"/>
          <w:vertAlign w:val="superscript"/>
        </w:rPr>
        <w:t>1</w:t>
      </w:r>
      <w:r w:rsidRPr="00917863">
        <w:rPr>
          <w:rFonts w:ascii="Times New Roman" w:hAnsi="Times New Roman" w:cs="Times New Roman"/>
          <w:sz w:val="24"/>
          <w:szCs w:val="24"/>
        </w:rPr>
        <w:t>, Zhiyu Zhou</w:t>
      </w:r>
      <w:r w:rsidR="00181D2A" w:rsidRPr="00181D2A">
        <w:rPr>
          <w:rFonts w:ascii="Times New Roman" w:hAnsi="Times New Roman" w:cs="Times New Roman"/>
          <w:sz w:val="24"/>
          <w:szCs w:val="24"/>
          <w:vertAlign w:val="superscript"/>
        </w:rPr>
        <w:t>1</w:t>
      </w:r>
    </w:p>
    <w:p w14:paraId="0C2F9E18" w14:textId="1CCA0EF1" w:rsidR="00917863" w:rsidRPr="00917863" w:rsidRDefault="00917863" w:rsidP="00917863">
      <w:pPr>
        <w:pStyle w:val="FootnoteText"/>
        <w:rPr>
          <w:rFonts w:ascii="Times New Roman" w:hAnsi="Times New Roman" w:cs="Times New Roman"/>
          <w:sz w:val="24"/>
          <w:szCs w:val="24"/>
        </w:rPr>
      </w:pPr>
      <w:r w:rsidRPr="00917863">
        <w:rPr>
          <w:rStyle w:val="FootnoteReference"/>
          <w:rFonts w:ascii="Times New Roman" w:hAnsi="Times New Roman" w:cs="Times New Roman"/>
          <w:sz w:val="24"/>
          <w:szCs w:val="24"/>
        </w:rPr>
        <w:footnoteRef/>
      </w:r>
      <w:r w:rsidRPr="00917863">
        <w:rPr>
          <w:rFonts w:ascii="Times New Roman" w:hAnsi="Times New Roman" w:cs="Times New Roman"/>
          <w:sz w:val="24"/>
          <w:szCs w:val="24"/>
        </w:rPr>
        <w:t xml:space="preserve">  School of Computer Science and Technology, Zhejiang Sci-Tech University, Hangzhou 310018, China</w:t>
      </w:r>
    </w:p>
    <w:p w14:paraId="6FFC04DD" w14:textId="77777777" w:rsidR="00917863" w:rsidRPr="00917863" w:rsidRDefault="00917863" w:rsidP="00917863">
      <w:pPr>
        <w:pStyle w:val="FootnoteText"/>
        <w:rPr>
          <w:rFonts w:ascii="Times New Roman" w:hAnsi="Times New Roman" w:cs="Times New Roman"/>
          <w:sz w:val="22"/>
          <w:szCs w:val="22"/>
        </w:rPr>
      </w:pPr>
    </w:p>
    <w:p w14:paraId="53D3E9C2" w14:textId="0DBA0BB1" w:rsidR="00D157EB" w:rsidRPr="00D157EB" w:rsidRDefault="00D157EB" w:rsidP="00D157EB">
      <w:pPr>
        <w:jc w:val="both"/>
        <w:rPr>
          <w:rFonts w:ascii="Times New Roman" w:hAnsi="Times New Roman" w:cs="Times New Roman"/>
          <w:sz w:val="24"/>
          <w:szCs w:val="24"/>
        </w:rPr>
      </w:pPr>
      <w:r w:rsidRPr="00D157EB">
        <w:rPr>
          <w:rFonts w:ascii="Times New Roman" w:hAnsi="Times New Roman" w:cs="Times New Roman"/>
          <w:sz w:val="24"/>
          <w:szCs w:val="24"/>
        </w:rPr>
        <w:t xml:space="preserve">Email: </w:t>
      </w:r>
      <w:bookmarkStart w:id="0" w:name="_Hlk203470172"/>
      <w:r w:rsidR="00917863">
        <w:rPr>
          <w:rFonts w:ascii="Times New Roman" w:hAnsi="Times New Roman" w:cs="Times New Roman"/>
          <w:sz w:val="24"/>
          <w:szCs w:val="24"/>
        </w:rPr>
        <w:fldChar w:fldCharType="begin"/>
      </w:r>
      <w:r w:rsidR="00917863">
        <w:rPr>
          <w:rFonts w:ascii="Times New Roman" w:hAnsi="Times New Roman" w:cs="Times New Roman"/>
          <w:sz w:val="24"/>
          <w:szCs w:val="24"/>
        </w:rPr>
        <w:instrText xml:space="preserve"> HYPERLINK "mailto:</w:instrText>
      </w:r>
      <w:r w:rsidR="00917863" w:rsidRPr="00917863">
        <w:rPr>
          <w:rFonts w:ascii="Times New Roman" w:hAnsi="Times New Roman" w:cs="Times New Roman"/>
          <w:sz w:val="24"/>
          <w:szCs w:val="24"/>
        </w:rPr>
        <w:instrText>attaantwisam@gmail.com</w:instrText>
      </w:r>
      <w:r w:rsidR="00917863">
        <w:rPr>
          <w:rFonts w:ascii="Times New Roman" w:hAnsi="Times New Roman" w:cs="Times New Roman"/>
          <w:sz w:val="24"/>
          <w:szCs w:val="24"/>
        </w:rPr>
        <w:instrText xml:space="preserve">" </w:instrText>
      </w:r>
      <w:r w:rsidR="00917863">
        <w:rPr>
          <w:rFonts w:ascii="Times New Roman" w:hAnsi="Times New Roman" w:cs="Times New Roman"/>
          <w:sz w:val="24"/>
          <w:szCs w:val="24"/>
        </w:rPr>
        <w:fldChar w:fldCharType="separate"/>
      </w:r>
      <w:r w:rsidR="00917863" w:rsidRPr="007960FB">
        <w:rPr>
          <w:rStyle w:val="Hyperlink"/>
          <w:rFonts w:ascii="Times New Roman" w:hAnsi="Times New Roman" w:cs="Times New Roman"/>
          <w:sz w:val="24"/>
          <w:szCs w:val="24"/>
        </w:rPr>
        <w:t>attaantwisam@gmail.com</w:t>
      </w:r>
      <w:r w:rsidR="00917863">
        <w:rPr>
          <w:rFonts w:ascii="Times New Roman" w:hAnsi="Times New Roman" w:cs="Times New Roman"/>
          <w:sz w:val="24"/>
          <w:szCs w:val="24"/>
        </w:rPr>
        <w:fldChar w:fldCharType="end"/>
      </w:r>
    </w:p>
    <w:bookmarkEnd w:id="0"/>
    <w:p w14:paraId="2CCC2CF3" w14:textId="77777777" w:rsidR="00D157EB" w:rsidRDefault="00D157EB" w:rsidP="00D157EB">
      <w:pPr>
        <w:jc w:val="both"/>
        <w:rPr>
          <w:rFonts w:ascii="Times New Roman" w:hAnsi="Times New Roman" w:cs="Times New Roman"/>
          <w:sz w:val="24"/>
          <w:szCs w:val="24"/>
        </w:rPr>
      </w:pPr>
    </w:p>
    <w:p w14:paraId="7CB45702" w14:textId="77777777" w:rsidR="004E2F8B" w:rsidRDefault="004E2F8B" w:rsidP="00D157EB">
      <w:pPr>
        <w:jc w:val="both"/>
        <w:rPr>
          <w:rFonts w:ascii="Times New Roman" w:hAnsi="Times New Roman" w:cs="Times New Roman"/>
          <w:sz w:val="24"/>
          <w:szCs w:val="24"/>
        </w:rPr>
      </w:pPr>
    </w:p>
    <w:p w14:paraId="5F48A565" w14:textId="77777777" w:rsidR="004E2F8B" w:rsidRDefault="004E2F8B" w:rsidP="00D157EB">
      <w:pPr>
        <w:jc w:val="both"/>
        <w:rPr>
          <w:rFonts w:ascii="Times New Roman" w:hAnsi="Times New Roman" w:cs="Times New Roman"/>
          <w:sz w:val="24"/>
          <w:szCs w:val="24"/>
        </w:rPr>
      </w:pPr>
    </w:p>
    <w:p w14:paraId="2C627FFB" w14:textId="77777777" w:rsidR="004E2F8B" w:rsidRDefault="004E2F8B" w:rsidP="00D157EB">
      <w:pPr>
        <w:jc w:val="both"/>
        <w:rPr>
          <w:rFonts w:ascii="Times New Roman" w:hAnsi="Times New Roman" w:cs="Times New Roman"/>
          <w:sz w:val="24"/>
          <w:szCs w:val="24"/>
        </w:rPr>
      </w:pPr>
    </w:p>
    <w:p w14:paraId="4873FFE7" w14:textId="77777777" w:rsidR="004E2F8B" w:rsidRDefault="004E2F8B" w:rsidP="00D157EB">
      <w:pPr>
        <w:jc w:val="both"/>
        <w:rPr>
          <w:rFonts w:ascii="Times New Roman" w:hAnsi="Times New Roman" w:cs="Times New Roman"/>
          <w:sz w:val="24"/>
          <w:szCs w:val="24"/>
        </w:rPr>
      </w:pPr>
    </w:p>
    <w:p w14:paraId="4CC1C929" w14:textId="77777777" w:rsidR="004E2F8B" w:rsidRDefault="004E2F8B" w:rsidP="00D157EB">
      <w:pPr>
        <w:jc w:val="both"/>
        <w:rPr>
          <w:rFonts w:ascii="Times New Roman" w:hAnsi="Times New Roman" w:cs="Times New Roman"/>
          <w:sz w:val="24"/>
          <w:szCs w:val="24"/>
        </w:rPr>
      </w:pPr>
    </w:p>
    <w:p w14:paraId="0E0A4396" w14:textId="77777777" w:rsidR="004E2F8B" w:rsidRDefault="004E2F8B" w:rsidP="00D157EB">
      <w:pPr>
        <w:jc w:val="both"/>
        <w:rPr>
          <w:rFonts w:ascii="Times New Roman" w:hAnsi="Times New Roman" w:cs="Times New Roman"/>
          <w:sz w:val="24"/>
          <w:szCs w:val="24"/>
        </w:rPr>
      </w:pPr>
    </w:p>
    <w:p w14:paraId="46E7C75C" w14:textId="77777777" w:rsidR="004E2F8B" w:rsidRDefault="004E2F8B" w:rsidP="00D157EB">
      <w:pPr>
        <w:jc w:val="both"/>
        <w:rPr>
          <w:rFonts w:ascii="Times New Roman" w:hAnsi="Times New Roman" w:cs="Times New Roman"/>
          <w:sz w:val="24"/>
          <w:szCs w:val="24"/>
        </w:rPr>
      </w:pPr>
    </w:p>
    <w:p w14:paraId="2AE4F1A0" w14:textId="77777777" w:rsidR="004E2F8B" w:rsidRDefault="004E2F8B" w:rsidP="00D157EB">
      <w:pPr>
        <w:jc w:val="both"/>
        <w:rPr>
          <w:rFonts w:ascii="Times New Roman" w:hAnsi="Times New Roman" w:cs="Times New Roman"/>
          <w:sz w:val="24"/>
          <w:szCs w:val="24"/>
        </w:rPr>
      </w:pPr>
    </w:p>
    <w:p w14:paraId="6FA72B84" w14:textId="77777777" w:rsidR="004E2F8B" w:rsidRDefault="004E2F8B" w:rsidP="00D157EB">
      <w:pPr>
        <w:jc w:val="both"/>
        <w:rPr>
          <w:rFonts w:ascii="Times New Roman" w:hAnsi="Times New Roman" w:cs="Times New Roman"/>
          <w:sz w:val="24"/>
          <w:szCs w:val="24"/>
        </w:rPr>
      </w:pPr>
    </w:p>
    <w:p w14:paraId="79F985E6" w14:textId="77777777" w:rsidR="004E2F8B" w:rsidRDefault="004E2F8B" w:rsidP="00D157EB">
      <w:pPr>
        <w:jc w:val="both"/>
        <w:rPr>
          <w:rFonts w:ascii="Times New Roman" w:hAnsi="Times New Roman" w:cs="Times New Roman"/>
          <w:sz w:val="24"/>
          <w:szCs w:val="24"/>
        </w:rPr>
      </w:pPr>
    </w:p>
    <w:p w14:paraId="3C6C2066" w14:textId="77777777" w:rsidR="004E2F8B" w:rsidRDefault="004E2F8B" w:rsidP="00D157EB">
      <w:pPr>
        <w:jc w:val="both"/>
        <w:rPr>
          <w:rFonts w:ascii="Times New Roman" w:hAnsi="Times New Roman" w:cs="Times New Roman"/>
          <w:sz w:val="24"/>
          <w:szCs w:val="24"/>
        </w:rPr>
      </w:pPr>
    </w:p>
    <w:p w14:paraId="45912185" w14:textId="77777777" w:rsidR="004E2F8B" w:rsidRDefault="004E2F8B" w:rsidP="00D157EB">
      <w:pPr>
        <w:jc w:val="both"/>
        <w:rPr>
          <w:rFonts w:ascii="Times New Roman" w:hAnsi="Times New Roman" w:cs="Times New Roman"/>
          <w:sz w:val="24"/>
          <w:szCs w:val="24"/>
        </w:rPr>
      </w:pPr>
    </w:p>
    <w:p w14:paraId="3626AAC6" w14:textId="77777777" w:rsidR="004E2F8B" w:rsidRDefault="004E2F8B" w:rsidP="00D157EB">
      <w:pPr>
        <w:jc w:val="both"/>
        <w:rPr>
          <w:rFonts w:ascii="Times New Roman" w:hAnsi="Times New Roman" w:cs="Times New Roman"/>
          <w:sz w:val="24"/>
          <w:szCs w:val="24"/>
        </w:rPr>
      </w:pPr>
    </w:p>
    <w:p w14:paraId="2EDC2661" w14:textId="77777777" w:rsidR="004E2F8B" w:rsidRDefault="004E2F8B" w:rsidP="00D157EB">
      <w:pPr>
        <w:jc w:val="both"/>
        <w:rPr>
          <w:rFonts w:ascii="Times New Roman" w:hAnsi="Times New Roman" w:cs="Times New Roman"/>
          <w:sz w:val="24"/>
          <w:szCs w:val="24"/>
        </w:rPr>
      </w:pPr>
    </w:p>
    <w:p w14:paraId="2E4F83F6" w14:textId="77777777" w:rsidR="004E2F8B" w:rsidRDefault="004E2F8B" w:rsidP="00D157EB">
      <w:pPr>
        <w:jc w:val="both"/>
        <w:rPr>
          <w:rFonts w:ascii="Times New Roman" w:hAnsi="Times New Roman" w:cs="Times New Roman"/>
          <w:sz w:val="24"/>
          <w:szCs w:val="24"/>
        </w:rPr>
      </w:pPr>
    </w:p>
    <w:p w14:paraId="27FAB561" w14:textId="77777777" w:rsidR="004E2F8B" w:rsidRDefault="004E2F8B" w:rsidP="00D157EB">
      <w:pPr>
        <w:jc w:val="both"/>
        <w:rPr>
          <w:rFonts w:ascii="Times New Roman" w:hAnsi="Times New Roman" w:cs="Times New Roman"/>
          <w:sz w:val="24"/>
          <w:szCs w:val="24"/>
        </w:rPr>
      </w:pPr>
    </w:p>
    <w:p w14:paraId="09003E08" w14:textId="77777777" w:rsidR="004E2F8B" w:rsidRDefault="004E2F8B" w:rsidP="00D157EB">
      <w:pPr>
        <w:jc w:val="both"/>
        <w:rPr>
          <w:rFonts w:ascii="Times New Roman" w:hAnsi="Times New Roman" w:cs="Times New Roman"/>
          <w:sz w:val="24"/>
          <w:szCs w:val="24"/>
        </w:rPr>
      </w:pPr>
    </w:p>
    <w:p w14:paraId="7F45C8A7" w14:textId="77777777" w:rsidR="004E2F8B" w:rsidRDefault="004E2F8B" w:rsidP="00D157EB">
      <w:pPr>
        <w:jc w:val="both"/>
        <w:rPr>
          <w:rFonts w:ascii="Times New Roman" w:hAnsi="Times New Roman" w:cs="Times New Roman"/>
          <w:sz w:val="24"/>
          <w:szCs w:val="24"/>
        </w:rPr>
      </w:pPr>
    </w:p>
    <w:p w14:paraId="441E57BF" w14:textId="77777777" w:rsidR="004E2F8B" w:rsidRDefault="004E2F8B" w:rsidP="00D157EB">
      <w:pPr>
        <w:jc w:val="both"/>
        <w:rPr>
          <w:rFonts w:ascii="Times New Roman" w:hAnsi="Times New Roman" w:cs="Times New Roman"/>
          <w:sz w:val="24"/>
          <w:szCs w:val="24"/>
        </w:rPr>
      </w:pPr>
    </w:p>
    <w:p w14:paraId="53327B83" w14:textId="304ED086" w:rsidR="009A053C" w:rsidRPr="009A053C" w:rsidRDefault="009A053C" w:rsidP="009A053C">
      <w:pPr>
        <w:jc w:val="both"/>
        <w:rPr>
          <w:rFonts w:ascii="Times New Roman" w:hAnsi="Times New Roman" w:cs="Times New Roman"/>
          <w:b/>
          <w:bCs/>
          <w:sz w:val="24"/>
          <w:szCs w:val="24"/>
        </w:rPr>
      </w:pPr>
      <w:r w:rsidRPr="009A053C">
        <w:rPr>
          <w:rFonts w:ascii="Times New Roman" w:hAnsi="Times New Roman" w:cs="Times New Roman"/>
          <w:b/>
          <w:bCs/>
          <w:sz w:val="24"/>
          <w:szCs w:val="24"/>
        </w:rPr>
        <w:lastRenderedPageBreak/>
        <w:t>Online Resource</w:t>
      </w:r>
      <w:r w:rsidR="00497ABC">
        <w:rPr>
          <w:rFonts w:ascii="Times New Roman" w:hAnsi="Times New Roman" w:cs="Times New Roman"/>
          <w:b/>
          <w:bCs/>
          <w:sz w:val="24"/>
          <w:szCs w:val="24"/>
        </w:rPr>
        <w:t xml:space="preserve"> 1</w:t>
      </w:r>
      <w:r w:rsidRPr="009A053C">
        <w:rPr>
          <w:rFonts w:ascii="Times New Roman" w:hAnsi="Times New Roman" w:cs="Times New Roman"/>
          <w:b/>
          <w:bCs/>
          <w:sz w:val="24"/>
          <w:szCs w:val="24"/>
        </w:rPr>
        <w:t xml:space="preserve"> Fig </w:t>
      </w:r>
      <w:r>
        <w:rPr>
          <w:rFonts w:ascii="Times New Roman" w:hAnsi="Times New Roman" w:cs="Times New Roman"/>
          <w:b/>
          <w:bCs/>
          <w:sz w:val="24"/>
          <w:szCs w:val="24"/>
        </w:rPr>
        <w:t>1</w:t>
      </w:r>
    </w:p>
    <w:p w14:paraId="459DA894" w14:textId="0134674C" w:rsidR="007D57A0" w:rsidRDefault="007D57A0" w:rsidP="00DA04C1">
      <w:pPr>
        <w:spacing w:after="0"/>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6D054232" wp14:editId="2B60FADA">
            <wp:extent cx="5760720" cy="2248281"/>
            <wp:effectExtent l="0" t="0" r="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5760720" cy="2248281"/>
                    </a:xfrm>
                    <a:prstGeom prst="rect">
                      <a:avLst/>
                    </a:prstGeom>
                  </pic:spPr>
                </pic:pic>
              </a:graphicData>
            </a:graphic>
          </wp:inline>
        </w:drawing>
      </w:r>
    </w:p>
    <w:p w14:paraId="246E0536" w14:textId="77777777" w:rsidR="00DA04C1" w:rsidRPr="007A42E1" w:rsidRDefault="00DA04C1" w:rsidP="00DA04C1">
      <w:pPr>
        <w:keepNext/>
        <w:spacing w:after="0" w:line="360" w:lineRule="auto"/>
        <w:jc w:val="center"/>
        <w:rPr>
          <w:rFonts w:ascii="Times New Roman" w:hAnsi="Times New Roman" w:cs="Times New Roman"/>
          <w:sz w:val="20"/>
          <w:szCs w:val="20"/>
        </w:rPr>
      </w:pPr>
      <w:r w:rsidRPr="007A42E1">
        <w:rPr>
          <w:rFonts w:ascii="Times New Roman" w:hAnsi="Times New Roman" w:cs="Times New Roman"/>
          <w:sz w:val="20"/>
          <w:szCs w:val="20"/>
        </w:rPr>
        <w:t>(a)</w:t>
      </w:r>
    </w:p>
    <w:p w14:paraId="10B293BB" w14:textId="67F79AAC" w:rsidR="007D57A0" w:rsidRDefault="007D57A0" w:rsidP="00DA04C1">
      <w:pPr>
        <w:spacing w:after="0"/>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682368F6" wp14:editId="19EDD10B">
            <wp:extent cx="5760720" cy="2248281"/>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5760720" cy="2248281"/>
                    </a:xfrm>
                    <a:prstGeom prst="rect">
                      <a:avLst/>
                    </a:prstGeom>
                  </pic:spPr>
                </pic:pic>
              </a:graphicData>
            </a:graphic>
          </wp:inline>
        </w:drawing>
      </w:r>
    </w:p>
    <w:p w14:paraId="0C39DAF1" w14:textId="0A44FAE9" w:rsidR="00DA04C1" w:rsidRPr="007A42E1" w:rsidRDefault="00DA04C1" w:rsidP="00DA04C1">
      <w:pPr>
        <w:keepNext/>
        <w:spacing w:after="0" w:line="360" w:lineRule="auto"/>
        <w:jc w:val="center"/>
        <w:rPr>
          <w:rFonts w:ascii="Times New Roman" w:hAnsi="Times New Roman" w:cs="Times New Roman"/>
          <w:sz w:val="20"/>
          <w:szCs w:val="20"/>
        </w:rPr>
      </w:pPr>
      <w:r w:rsidRPr="007A42E1">
        <w:rPr>
          <w:rFonts w:ascii="Times New Roman" w:hAnsi="Times New Roman" w:cs="Times New Roman"/>
          <w:sz w:val="20"/>
          <w:szCs w:val="20"/>
        </w:rPr>
        <w:t>(</w:t>
      </w:r>
      <w:r>
        <w:rPr>
          <w:rFonts w:ascii="Times New Roman" w:hAnsi="Times New Roman" w:cs="Times New Roman"/>
          <w:sz w:val="20"/>
          <w:szCs w:val="20"/>
        </w:rPr>
        <w:t>b</w:t>
      </w:r>
      <w:r w:rsidRPr="007A42E1">
        <w:rPr>
          <w:rFonts w:ascii="Times New Roman" w:hAnsi="Times New Roman" w:cs="Times New Roman"/>
          <w:sz w:val="20"/>
          <w:szCs w:val="20"/>
        </w:rPr>
        <w:t>)</w:t>
      </w:r>
    </w:p>
    <w:p w14:paraId="6F5398E8" w14:textId="135A8434" w:rsidR="009A053C" w:rsidRDefault="007D57A0" w:rsidP="00DA04C1">
      <w:pPr>
        <w:spacing w:after="0"/>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1F257BB" wp14:editId="49C36C97">
            <wp:extent cx="5760720" cy="2248281"/>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5760720" cy="2248281"/>
                    </a:xfrm>
                    <a:prstGeom prst="rect">
                      <a:avLst/>
                    </a:prstGeom>
                  </pic:spPr>
                </pic:pic>
              </a:graphicData>
            </a:graphic>
          </wp:inline>
        </w:drawing>
      </w:r>
    </w:p>
    <w:p w14:paraId="007552EA" w14:textId="5A4E90C7" w:rsidR="00DA04C1" w:rsidRPr="007A42E1" w:rsidRDefault="00DA04C1" w:rsidP="00DA04C1">
      <w:pPr>
        <w:keepNext/>
        <w:spacing w:after="0" w:line="360" w:lineRule="auto"/>
        <w:jc w:val="center"/>
        <w:rPr>
          <w:rFonts w:ascii="Times New Roman" w:hAnsi="Times New Roman" w:cs="Times New Roman"/>
          <w:sz w:val="20"/>
          <w:szCs w:val="20"/>
        </w:rPr>
      </w:pPr>
      <w:r w:rsidRPr="007A42E1">
        <w:rPr>
          <w:rFonts w:ascii="Times New Roman" w:hAnsi="Times New Roman" w:cs="Times New Roman"/>
          <w:sz w:val="20"/>
          <w:szCs w:val="20"/>
        </w:rPr>
        <w:t>(</w:t>
      </w:r>
      <w:r>
        <w:rPr>
          <w:rFonts w:ascii="Times New Roman" w:hAnsi="Times New Roman" w:cs="Times New Roman"/>
          <w:sz w:val="20"/>
          <w:szCs w:val="20"/>
        </w:rPr>
        <w:t>c</w:t>
      </w:r>
      <w:r w:rsidRPr="007A42E1">
        <w:rPr>
          <w:rFonts w:ascii="Times New Roman" w:hAnsi="Times New Roman" w:cs="Times New Roman"/>
          <w:sz w:val="20"/>
          <w:szCs w:val="20"/>
        </w:rPr>
        <w:t>)</w:t>
      </w:r>
    </w:p>
    <w:p w14:paraId="2E6B7B33" w14:textId="5B73BC67" w:rsidR="00293657" w:rsidRPr="005A3AE5" w:rsidRDefault="00293657" w:rsidP="00293657">
      <w:pPr>
        <w:pStyle w:val="Caption"/>
        <w:jc w:val="center"/>
        <w:rPr>
          <w:rFonts w:ascii="Times New Roman" w:hAnsi="Times New Roman" w:cs="Times New Roman"/>
          <w:i w:val="0"/>
          <w:iCs w:val="0"/>
          <w:color w:val="auto"/>
          <w:sz w:val="20"/>
          <w:szCs w:val="20"/>
        </w:rPr>
      </w:pPr>
      <w:bookmarkStart w:id="1" w:name="_Ref201488020"/>
      <w:r w:rsidRPr="005A3AE5">
        <w:rPr>
          <w:rFonts w:ascii="Times New Roman" w:hAnsi="Times New Roman" w:cs="Times New Roman"/>
          <w:b/>
          <w:bCs/>
          <w:i w:val="0"/>
          <w:iCs w:val="0"/>
          <w:color w:val="000000" w:themeColor="text1"/>
          <w:sz w:val="20"/>
          <w:szCs w:val="20"/>
        </w:rPr>
        <w:t>Fig</w:t>
      </w:r>
      <w:r w:rsidR="008776F7" w:rsidRPr="005A3AE5">
        <w:rPr>
          <w:rFonts w:ascii="Times New Roman" w:hAnsi="Times New Roman" w:cs="Times New Roman"/>
          <w:b/>
          <w:bCs/>
          <w:i w:val="0"/>
          <w:iCs w:val="0"/>
          <w:color w:val="000000" w:themeColor="text1"/>
          <w:sz w:val="20"/>
          <w:szCs w:val="20"/>
        </w:rPr>
        <w:t>.</w:t>
      </w:r>
      <w:r w:rsidRPr="005A3AE5">
        <w:rPr>
          <w:rFonts w:ascii="Times New Roman" w:hAnsi="Times New Roman" w:cs="Times New Roman"/>
          <w:b/>
          <w:bCs/>
          <w:i w:val="0"/>
          <w:iCs w:val="0"/>
          <w:color w:val="000000" w:themeColor="text1"/>
          <w:sz w:val="20"/>
          <w:szCs w:val="20"/>
        </w:rPr>
        <w:t xml:space="preserve"> </w:t>
      </w:r>
      <w:r w:rsidRPr="005A3AE5">
        <w:rPr>
          <w:rFonts w:ascii="Times New Roman" w:hAnsi="Times New Roman" w:cs="Times New Roman"/>
          <w:b/>
          <w:bCs/>
          <w:i w:val="0"/>
          <w:iCs w:val="0"/>
          <w:color w:val="000000" w:themeColor="text1"/>
          <w:sz w:val="20"/>
          <w:szCs w:val="20"/>
        </w:rPr>
        <w:fldChar w:fldCharType="begin"/>
      </w:r>
      <w:r w:rsidRPr="005A3AE5">
        <w:rPr>
          <w:rFonts w:ascii="Times New Roman" w:hAnsi="Times New Roman" w:cs="Times New Roman"/>
          <w:b/>
          <w:bCs/>
          <w:i w:val="0"/>
          <w:iCs w:val="0"/>
          <w:color w:val="000000" w:themeColor="text1"/>
          <w:sz w:val="20"/>
          <w:szCs w:val="20"/>
        </w:rPr>
        <w:instrText xml:space="preserve"> SEQ Figure \* ARABIC </w:instrText>
      </w:r>
      <w:r w:rsidRPr="005A3AE5">
        <w:rPr>
          <w:rFonts w:ascii="Times New Roman" w:hAnsi="Times New Roman" w:cs="Times New Roman"/>
          <w:b/>
          <w:bCs/>
          <w:i w:val="0"/>
          <w:iCs w:val="0"/>
          <w:color w:val="000000" w:themeColor="text1"/>
          <w:sz w:val="20"/>
          <w:szCs w:val="20"/>
        </w:rPr>
        <w:fldChar w:fldCharType="separate"/>
      </w:r>
      <w:r w:rsidR="00212B0B" w:rsidRPr="005A3AE5">
        <w:rPr>
          <w:rFonts w:ascii="Times New Roman" w:hAnsi="Times New Roman" w:cs="Times New Roman"/>
          <w:b/>
          <w:bCs/>
          <w:i w:val="0"/>
          <w:iCs w:val="0"/>
          <w:noProof/>
          <w:color w:val="000000" w:themeColor="text1"/>
          <w:sz w:val="20"/>
          <w:szCs w:val="20"/>
        </w:rPr>
        <w:t>1</w:t>
      </w:r>
      <w:r w:rsidRPr="005A3AE5">
        <w:rPr>
          <w:rFonts w:ascii="Times New Roman" w:hAnsi="Times New Roman" w:cs="Times New Roman"/>
          <w:b/>
          <w:bCs/>
          <w:i w:val="0"/>
          <w:iCs w:val="0"/>
          <w:color w:val="000000" w:themeColor="text1"/>
          <w:sz w:val="20"/>
          <w:szCs w:val="20"/>
        </w:rPr>
        <w:fldChar w:fldCharType="end"/>
      </w:r>
      <w:bookmarkEnd w:id="1"/>
      <w:r w:rsidRPr="005A3AE5">
        <w:rPr>
          <w:rFonts w:ascii="Times New Roman" w:hAnsi="Times New Roman" w:cs="Times New Roman"/>
          <w:i w:val="0"/>
          <w:iCs w:val="0"/>
          <w:color w:val="000000" w:themeColor="text1"/>
          <w:sz w:val="20"/>
          <w:szCs w:val="20"/>
        </w:rPr>
        <w:t xml:space="preserve"> A comparative analysis of the PR curves for YOLOv8s and TRIDENT-YOLO</w:t>
      </w:r>
      <w:r w:rsidRPr="005A3AE5">
        <w:rPr>
          <w:rFonts w:ascii="Times New Roman" w:hAnsi="Times New Roman" w:cs="Times New Roman"/>
          <w:i w:val="0"/>
          <w:iCs w:val="0"/>
          <w:color w:val="auto"/>
          <w:sz w:val="20"/>
          <w:szCs w:val="20"/>
        </w:rPr>
        <w:t xml:space="preserve"> on (a)DUO dataset, (b) </w:t>
      </w:r>
      <w:r w:rsidR="00012A85" w:rsidRPr="005A3AE5">
        <w:rPr>
          <w:rFonts w:ascii="Times New Roman" w:hAnsi="Times New Roman" w:cs="Times New Roman"/>
          <w:i w:val="0"/>
          <w:iCs w:val="0"/>
          <w:color w:val="auto"/>
          <w:sz w:val="20"/>
          <w:szCs w:val="20"/>
        </w:rPr>
        <w:t xml:space="preserve">RUOD </w:t>
      </w:r>
      <w:r w:rsidRPr="005A3AE5">
        <w:rPr>
          <w:rFonts w:ascii="Times New Roman" w:hAnsi="Times New Roman" w:cs="Times New Roman"/>
          <w:i w:val="0"/>
          <w:iCs w:val="0"/>
          <w:color w:val="auto"/>
          <w:sz w:val="20"/>
          <w:szCs w:val="20"/>
        </w:rPr>
        <w:t xml:space="preserve">dataset, and (C) </w:t>
      </w:r>
      <w:r w:rsidR="00012A85" w:rsidRPr="005A3AE5">
        <w:rPr>
          <w:rFonts w:ascii="Times New Roman" w:hAnsi="Times New Roman" w:cs="Times New Roman"/>
          <w:i w:val="0"/>
          <w:iCs w:val="0"/>
          <w:color w:val="auto"/>
          <w:sz w:val="20"/>
          <w:szCs w:val="20"/>
        </w:rPr>
        <w:t xml:space="preserve">UTDAC2020 </w:t>
      </w:r>
      <w:r w:rsidRPr="005A3AE5">
        <w:rPr>
          <w:rFonts w:ascii="Times New Roman" w:hAnsi="Times New Roman" w:cs="Times New Roman"/>
          <w:i w:val="0"/>
          <w:iCs w:val="0"/>
          <w:color w:val="auto"/>
          <w:sz w:val="20"/>
          <w:szCs w:val="20"/>
        </w:rPr>
        <w:t>dataset</w:t>
      </w:r>
    </w:p>
    <w:p w14:paraId="24161ED7" w14:textId="22339BA9" w:rsidR="0086688B" w:rsidRPr="0086688B" w:rsidRDefault="0086688B" w:rsidP="0086688B">
      <w:pPr>
        <w:jc w:val="both"/>
        <w:rPr>
          <w:rFonts w:ascii="Times New Roman" w:hAnsi="Times New Roman" w:cs="Times New Roman"/>
          <w:sz w:val="24"/>
          <w:szCs w:val="24"/>
        </w:rPr>
      </w:pPr>
      <w:r w:rsidRPr="0086688B">
        <w:rPr>
          <w:rFonts w:ascii="Times New Roman" w:hAnsi="Times New Roman" w:cs="Times New Roman"/>
          <w:b/>
          <w:bCs/>
          <w:sz w:val="24"/>
          <w:szCs w:val="24"/>
        </w:rPr>
        <w:lastRenderedPageBreak/>
        <w:t>Online Resource</w:t>
      </w:r>
      <w:r w:rsidR="00926D71">
        <w:rPr>
          <w:rFonts w:ascii="Times New Roman" w:hAnsi="Times New Roman" w:cs="Times New Roman"/>
          <w:b/>
          <w:bCs/>
          <w:sz w:val="24"/>
          <w:szCs w:val="24"/>
        </w:rPr>
        <w:t xml:space="preserve"> </w:t>
      </w:r>
      <w:r w:rsidR="00497ABC">
        <w:rPr>
          <w:rFonts w:ascii="Times New Roman" w:hAnsi="Times New Roman" w:cs="Times New Roman"/>
          <w:b/>
          <w:bCs/>
          <w:sz w:val="24"/>
          <w:szCs w:val="24"/>
        </w:rPr>
        <w:t>2</w:t>
      </w:r>
    </w:p>
    <w:p w14:paraId="0F604B22" w14:textId="0CDE5012" w:rsidR="0086688B" w:rsidRPr="0086688B" w:rsidRDefault="0086688B" w:rsidP="0086688B">
      <w:pPr>
        <w:pStyle w:val="Caption"/>
        <w:keepNext/>
        <w:spacing w:after="0"/>
        <w:rPr>
          <w:rFonts w:ascii="Times New Roman" w:hAnsi="Times New Roman" w:cs="Times New Roman"/>
          <w:i w:val="0"/>
          <w:iCs w:val="0"/>
          <w:color w:val="auto"/>
          <w:sz w:val="24"/>
          <w:szCs w:val="24"/>
        </w:rPr>
      </w:pPr>
      <w:r w:rsidRPr="00E65879">
        <w:rPr>
          <w:rFonts w:ascii="Times New Roman" w:hAnsi="Times New Roman" w:cs="Times New Roman"/>
          <w:b/>
          <w:bCs/>
          <w:i w:val="0"/>
          <w:iCs w:val="0"/>
          <w:color w:val="auto"/>
          <w:sz w:val="24"/>
          <w:szCs w:val="24"/>
        </w:rPr>
        <w:t xml:space="preserve">Table </w:t>
      </w:r>
      <w:r w:rsidRPr="00E65879">
        <w:rPr>
          <w:rFonts w:ascii="Times New Roman" w:hAnsi="Times New Roman" w:cs="Times New Roman"/>
          <w:b/>
          <w:bCs/>
          <w:i w:val="0"/>
          <w:iCs w:val="0"/>
          <w:color w:val="auto"/>
          <w:sz w:val="24"/>
          <w:szCs w:val="24"/>
        </w:rPr>
        <w:fldChar w:fldCharType="begin"/>
      </w:r>
      <w:r w:rsidRPr="00E65879">
        <w:rPr>
          <w:rFonts w:ascii="Times New Roman" w:hAnsi="Times New Roman" w:cs="Times New Roman"/>
          <w:b/>
          <w:bCs/>
          <w:i w:val="0"/>
          <w:iCs w:val="0"/>
          <w:color w:val="auto"/>
          <w:sz w:val="24"/>
          <w:szCs w:val="24"/>
        </w:rPr>
        <w:instrText xml:space="preserve"> SEQ Table \* ARABIC </w:instrText>
      </w:r>
      <w:r w:rsidRPr="00E65879">
        <w:rPr>
          <w:rFonts w:ascii="Times New Roman" w:hAnsi="Times New Roman" w:cs="Times New Roman"/>
          <w:b/>
          <w:bCs/>
          <w:i w:val="0"/>
          <w:iCs w:val="0"/>
          <w:color w:val="auto"/>
          <w:sz w:val="24"/>
          <w:szCs w:val="24"/>
        </w:rPr>
        <w:fldChar w:fldCharType="separate"/>
      </w:r>
      <w:r w:rsidR="008D5148" w:rsidRPr="00E65879">
        <w:rPr>
          <w:rFonts w:ascii="Times New Roman" w:hAnsi="Times New Roman" w:cs="Times New Roman"/>
          <w:b/>
          <w:bCs/>
          <w:i w:val="0"/>
          <w:iCs w:val="0"/>
          <w:noProof/>
          <w:color w:val="auto"/>
          <w:sz w:val="24"/>
          <w:szCs w:val="24"/>
        </w:rPr>
        <w:t>1</w:t>
      </w:r>
      <w:r w:rsidRPr="00E65879">
        <w:rPr>
          <w:rFonts w:ascii="Times New Roman" w:hAnsi="Times New Roman" w:cs="Times New Roman"/>
          <w:b/>
          <w:bCs/>
          <w:i w:val="0"/>
          <w:iCs w:val="0"/>
          <w:color w:val="auto"/>
          <w:sz w:val="24"/>
          <w:szCs w:val="24"/>
        </w:rPr>
        <w:fldChar w:fldCharType="end"/>
      </w:r>
      <w:r w:rsidRPr="0086688B">
        <w:rPr>
          <w:rFonts w:ascii="Times New Roman" w:hAnsi="Times New Roman" w:cs="Times New Roman"/>
          <w:i w:val="0"/>
          <w:iCs w:val="0"/>
          <w:color w:val="auto"/>
          <w:sz w:val="24"/>
          <w:szCs w:val="24"/>
        </w:rPr>
        <w:t xml:space="preserve"> Comparison of various methods on the DUO dataset</w:t>
      </w:r>
    </w:p>
    <w:tbl>
      <w:tblPr>
        <w:tblStyle w:val="TableGrid1"/>
        <w:tblW w:w="12040" w:type="dxa"/>
        <w:tblInd w:w="-1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49"/>
        <w:gridCol w:w="1438"/>
        <w:gridCol w:w="989"/>
        <w:gridCol w:w="989"/>
        <w:gridCol w:w="997"/>
        <w:gridCol w:w="989"/>
        <w:gridCol w:w="1258"/>
        <w:gridCol w:w="1077"/>
        <w:gridCol w:w="1077"/>
        <w:gridCol w:w="1077"/>
      </w:tblGrid>
      <w:tr w:rsidR="0086688B" w:rsidRPr="00926D71" w14:paraId="7282B6DF" w14:textId="77777777" w:rsidTr="00926D71">
        <w:trPr>
          <w:trHeight w:val="432"/>
        </w:trPr>
        <w:tc>
          <w:tcPr>
            <w:tcW w:w="2149" w:type="dxa"/>
            <w:vMerge w:val="restart"/>
            <w:tcBorders>
              <w:top w:val="single" w:sz="4" w:space="0" w:color="auto"/>
            </w:tcBorders>
            <w:vAlign w:val="center"/>
          </w:tcPr>
          <w:p w14:paraId="0B07159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Model</w:t>
            </w:r>
          </w:p>
        </w:tc>
        <w:tc>
          <w:tcPr>
            <w:tcW w:w="4413" w:type="dxa"/>
            <w:gridSpan w:val="4"/>
            <w:tcBorders>
              <w:top w:val="single" w:sz="4" w:space="0" w:color="auto"/>
              <w:bottom w:val="single" w:sz="4" w:space="0" w:color="auto"/>
            </w:tcBorders>
            <w:vAlign w:val="center"/>
          </w:tcPr>
          <w:p w14:paraId="29D3CBAC"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AP (%)</w:t>
            </w:r>
          </w:p>
        </w:tc>
        <w:tc>
          <w:tcPr>
            <w:tcW w:w="989" w:type="dxa"/>
            <w:vMerge w:val="restart"/>
            <w:tcBorders>
              <w:top w:val="single" w:sz="4" w:space="0" w:color="auto"/>
            </w:tcBorders>
            <w:vAlign w:val="center"/>
          </w:tcPr>
          <w:p w14:paraId="3D395775"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mAP@0.5</w:t>
            </w:r>
          </w:p>
        </w:tc>
        <w:tc>
          <w:tcPr>
            <w:tcW w:w="1258" w:type="dxa"/>
            <w:vMerge w:val="restart"/>
            <w:tcBorders>
              <w:top w:val="single" w:sz="4" w:space="0" w:color="auto"/>
            </w:tcBorders>
            <w:vAlign w:val="center"/>
          </w:tcPr>
          <w:p w14:paraId="5BDCF267"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mAP@.5:.95</w:t>
            </w:r>
          </w:p>
        </w:tc>
        <w:tc>
          <w:tcPr>
            <w:tcW w:w="1077" w:type="dxa"/>
            <w:vMerge w:val="restart"/>
            <w:tcBorders>
              <w:top w:val="single" w:sz="4" w:space="0" w:color="auto"/>
            </w:tcBorders>
            <w:vAlign w:val="center"/>
          </w:tcPr>
          <w:p w14:paraId="464C3D8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GLOPS</w:t>
            </w:r>
          </w:p>
        </w:tc>
        <w:tc>
          <w:tcPr>
            <w:tcW w:w="1077" w:type="dxa"/>
            <w:vMerge w:val="restart"/>
            <w:tcBorders>
              <w:top w:val="single" w:sz="4" w:space="0" w:color="auto"/>
            </w:tcBorders>
            <w:vAlign w:val="center"/>
          </w:tcPr>
          <w:p w14:paraId="75E10AEE"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Params</w:t>
            </w:r>
          </w:p>
          <w:p w14:paraId="556D30B7"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(M)</w:t>
            </w:r>
          </w:p>
        </w:tc>
        <w:tc>
          <w:tcPr>
            <w:tcW w:w="1077" w:type="dxa"/>
            <w:vMerge w:val="restart"/>
            <w:tcBorders>
              <w:top w:val="single" w:sz="4" w:space="0" w:color="auto"/>
            </w:tcBorders>
            <w:vAlign w:val="center"/>
          </w:tcPr>
          <w:p w14:paraId="58F2B7D1"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MS</w:t>
            </w:r>
          </w:p>
        </w:tc>
      </w:tr>
      <w:tr w:rsidR="0086688B" w:rsidRPr="00926D71" w14:paraId="428A1171" w14:textId="77777777" w:rsidTr="00926D71">
        <w:trPr>
          <w:trHeight w:val="432"/>
        </w:trPr>
        <w:tc>
          <w:tcPr>
            <w:tcW w:w="2149" w:type="dxa"/>
            <w:vMerge/>
            <w:tcBorders>
              <w:bottom w:val="single" w:sz="4" w:space="0" w:color="auto"/>
            </w:tcBorders>
            <w:vAlign w:val="center"/>
          </w:tcPr>
          <w:p w14:paraId="1BAE8313" w14:textId="77777777" w:rsidR="0086688B" w:rsidRPr="00926D71" w:rsidRDefault="0086688B" w:rsidP="00DD5034">
            <w:pPr>
              <w:jc w:val="center"/>
              <w:rPr>
                <w:rFonts w:ascii="Times New Roman" w:hAnsi="Times New Roman" w:cs="Times New Roman"/>
                <w:sz w:val="24"/>
                <w:szCs w:val="24"/>
              </w:rPr>
            </w:pPr>
          </w:p>
        </w:tc>
        <w:tc>
          <w:tcPr>
            <w:tcW w:w="1438" w:type="dxa"/>
            <w:tcBorders>
              <w:top w:val="single" w:sz="4" w:space="0" w:color="auto"/>
              <w:bottom w:val="single" w:sz="4" w:space="0" w:color="auto"/>
            </w:tcBorders>
            <w:vAlign w:val="center"/>
          </w:tcPr>
          <w:p w14:paraId="10E71F5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Holothurian</w:t>
            </w:r>
          </w:p>
        </w:tc>
        <w:tc>
          <w:tcPr>
            <w:tcW w:w="989" w:type="dxa"/>
            <w:tcBorders>
              <w:top w:val="single" w:sz="4" w:space="0" w:color="auto"/>
              <w:bottom w:val="single" w:sz="4" w:space="0" w:color="auto"/>
            </w:tcBorders>
            <w:vAlign w:val="center"/>
          </w:tcPr>
          <w:p w14:paraId="0DA9D8E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Echinus</w:t>
            </w:r>
          </w:p>
        </w:tc>
        <w:tc>
          <w:tcPr>
            <w:tcW w:w="989" w:type="dxa"/>
            <w:tcBorders>
              <w:top w:val="single" w:sz="4" w:space="0" w:color="auto"/>
              <w:bottom w:val="single" w:sz="4" w:space="0" w:color="auto"/>
            </w:tcBorders>
            <w:vAlign w:val="center"/>
          </w:tcPr>
          <w:p w14:paraId="47F29AF0"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Scallop</w:t>
            </w:r>
          </w:p>
        </w:tc>
        <w:tc>
          <w:tcPr>
            <w:tcW w:w="997" w:type="dxa"/>
            <w:tcBorders>
              <w:top w:val="single" w:sz="4" w:space="0" w:color="auto"/>
              <w:bottom w:val="single" w:sz="4" w:space="0" w:color="auto"/>
            </w:tcBorders>
            <w:vAlign w:val="center"/>
          </w:tcPr>
          <w:p w14:paraId="412EC98C"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Starfish</w:t>
            </w:r>
          </w:p>
        </w:tc>
        <w:tc>
          <w:tcPr>
            <w:tcW w:w="989" w:type="dxa"/>
            <w:vMerge/>
            <w:tcBorders>
              <w:bottom w:val="single" w:sz="4" w:space="0" w:color="auto"/>
            </w:tcBorders>
            <w:vAlign w:val="center"/>
          </w:tcPr>
          <w:p w14:paraId="3AF6C9F7" w14:textId="77777777" w:rsidR="0086688B" w:rsidRPr="00926D71" w:rsidRDefault="0086688B" w:rsidP="00DD5034">
            <w:pPr>
              <w:jc w:val="center"/>
              <w:rPr>
                <w:rFonts w:ascii="Times New Roman" w:hAnsi="Times New Roman" w:cs="Times New Roman"/>
                <w:sz w:val="24"/>
                <w:szCs w:val="24"/>
              </w:rPr>
            </w:pPr>
          </w:p>
        </w:tc>
        <w:tc>
          <w:tcPr>
            <w:tcW w:w="1258" w:type="dxa"/>
            <w:vMerge/>
            <w:tcBorders>
              <w:bottom w:val="single" w:sz="4" w:space="0" w:color="auto"/>
            </w:tcBorders>
          </w:tcPr>
          <w:p w14:paraId="28AED4DC" w14:textId="77777777" w:rsidR="0086688B" w:rsidRPr="00926D71" w:rsidRDefault="0086688B" w:rsidP="00DD5034">
            <w:pPr>
              <w:jc w:val="center"/>
              <w:rPr>
                <w:rFonts w:ascii="Times New Roman" w:hAnsi="Times New Roman" w:cs="Times New Roman"/>
                <w:sz w:val="24"/>
                <w:szCs w:val="24"/>
              </w:rPr>
            </w:pPr>
          </w:p>
        </w:tc>
        <w:tc>
          <w:tcPr>
            <w:tcW w:w="1077" w:type="dxa"/>
            <w:vMerge/>
            <w:tcBorders>
              <w:bottom w:val="single" w:sz="4" w:space="0" w:color="auto"/>
            </w:tcBorders>
            <w:vAlign w:val="center"/>
          </w:tcPr>
          <w:p w14:paraId="5628C460" w14:textId="77777777" w:rsidR="0086688B" w:rsidRPr="00926D71" w:rsidRDefault="0086688B" w:rsidP="00DD5034">
            <w:pPr>
              <w:jc w:val="center"/>
              <w:rPr>
                <w:rFonts w:ascii="Times New Roman" w:hAnsi="Times New Roman" w:cs="Times New Roman"/>
                <w:sz w:val="24"/>
                <w:szCs w:val="24"/>
              </w:rPr>
            </w:pPr>
          </w:p>
        </w:tc>
        <w:tc>
          <w:tcPr>
            <w:tcW w:w="1077" w:type="dxa"/>
            <w:vMerge/>
            <w:tcBorders>
              <w:bottom w:val="single" w:sz="4" w:space="0" w:color="auto"/>
            </w:tcBorders>
            <w:vAlign w:val="center"/>
          </w:tcPr>
          <w:p w14:paraId="75028983" w14:textId="77777777" w:rsidR="0086688B" w:rsidRPr="00926D71" w:rsidRDefault="0086688B" w:rsidP="00DD5034">
            <w:pPr>
              <w:jc w:val="center"/>
              <w:rPr>
                <w:rFonts w:ascii="Times New Roman" w:hAnsi="Times New Roman" w:cs="Times New Roman"/>
                <w:sz w:val="24"/>
                <w:szCs w:val="24"/>
              </w:rPr>
            </w:pPr>
          </w:p>
        </w:tc>
        <w:tc>
          <w:tcPr>
            <w:tcW w:w="1077" w:type="dxa"/>
            <w:vMerge/>
            <w:tcBorders>
              <w:bottom w:val="single" w:sz="4" w:space="0" w:color="auto"/>
            </w:tcBorders>
            <w:vAlign w:val="center"/>
          </w:tcPr>
          <w:p w14:paraId="7D626358" w14:textId="77777777" w:rsidR="0086688B" w:rsidRPr="00926D71" w:rsidRDefault="0086688B" w:rsidP="00DD5034">
            <w:pPr>
              <w:jc w:val="center"/>
              <w:rPr>
                <w:rFonts w:ascii="Times New Roman" w:hAnsi="Times New Roman" w:cs="Times New Roman"/>
                <w:sz w:val="24"/>
                <w:szCs w:val="24"/>
              </w:rPr>
            </w:pPr>
          </w:p>
        </w:tc>
      </w:tr>
      <w:tr w:rsidR="0086688B" w:rsidRPr="00926D71" w14:paraId="74B79B93" w14:textId="77777777" w:rsidTr="00926D71">
        <w:trPr>
          <w:trHeight w:val="432"/>
        </w:trPr>
        <w:tc>
          <w:tcPr>
            <w:tcW w:w="2149" w:type="dxa"/>
            <w:tcBorders>
              <w:top w:val="single" w:sz="4" w:space="0" w:color="auto"/>
            </w:tcBorders>
            <w:vAlign w:val="center"/>
          </w:tcPr>
          <w:p w14:paraId="45CBFA3C"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Faster-RCNN</w:t>
            </w:r>
          </w:p>
        </w:tc>
        <w:tc>
          <w:tcPr>
            <w:tcW w:w="1438" w:type="dxa"/>
            <w:tcBorders>
              <w:top w:val="single" w:sz="4" w:space="0" w:color="auto"/>
            </w:tcBorders>
            <w:vAlign w:val="center"/>
          </w:tcPr>
          <w:p w14:paraId="3D4BB600"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55.5</w:t>
            </w:r>
          </w:p>
        </w:tc>
        <w:tc>
          <w:tcPr>
            <w:tcW w:w="989" w:type="dxa"/>
            <w:tcBorders>
              <w:top w:val="single" w:sz="4" w:space="0" w:color="auto"/>
            </w:tcBorders>
            <w:vAlign w:val="center"/>
          </w:tcPr>
          <w:p w14:paraId="1C91EE8D"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62.4</w:t>
            </w:r>
          </w:p>
        </w:tc>
        <w:tc>
          <w:tcPr>
            <w:tcW w:w="989" w:type="dxa"/>
            <w:tcBorders>
              <w:top w:val="single" w:sz="4" w:space="0" w:color="auto"/>
            </w:tcBorders>
            <w:vAlign w:val="center"/>
          </w:tcPr>
          <w:p w14:paraId="257954D1"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38.7</w:t>
            </w:r>
          </w:p>
        </w:tc>
        <w:tc>
          <w:tcPr>
            <w:tcW w:w="997" w:type="dxa"/>
            <w:tcBorders>
              <w:top w:val="single" w:sz="4" w:space="0" w:color="auto"/>
            </w:tcBorders>
            <w:vAlign w:val="center"/>
          </w:tcPr>
          <w:p w14:paraId="3AB7953E"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62.5</w:t>
            </w:r>
          </w:p>
        </w:tc>
        <w:tc>
          <w:tcPr>
            <w:tcW w:w="989" w:type="dxa"/>
            <w:tcBorders>
              <w:top w:val="single" w:sz="4" w:space="0" w:color="auto"/>
            </w:tcBorders>
            <w:vAlign w:val="center"/>
          </w:tcPr>
          <w:p w14:paraId="2FE531A8"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75.9</w:t>
            </w:r>
          </w:p>
        </w:tc>
        <w:tc>
          <w:tcPr>
            <w:tcW w:w="1258" w:type="dxa"/>
            <w:tcBorders>
              <w:top w:val="single" w:sz="4" w:space="0" w:color="auto"/>
            </w:tcBorders>
            <w:vAlign w:val="center"/>
          </w:tcPr>
          <w:p w14:paraId="06AED479"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39.3</w:t>
            </w:r>
          </w:p>
        </w:tc>
        <w:tc>
          <w:tcPr>
            <w:tcW w:w="1077" w:type="dxa"/>
            <w:tcBorders>
              <w:top w:val="single" w:sz="4" w:space="0" w:color="auto"/>
            </w:tcBorders>
            <w:vAlign w:val="center"/>
          </w:tcPr>
          <w:p w14:paraId="7C19E2A5"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63.2</w:t>
            </w:r>
          </w:p>
        </w:tc>
        <w:tc>
          <w:tcPr>
            <w:tcW w:w="1077" w:type="dxa"/>
            <w:tcBorders>
              <w:top w:val="single" w:sz="4" w:space="0" w:color="auto"/>
            </w:tcBorders>
            <w:vAlign w:val="center"/>
          </w:tcPr>
          <w:p w14:paraId="0818D918"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41.14</w:t>
            </w:r>
          </w:p>
        </w:tc>
        <w:tc>
          <w:tcPr>
            <w:tcW w:w="1077" w:type="dxa"/>
            <w:tcBorders>
              <w:top w:val="single" w:sz="4" w:space="0" w:color="auto"/>
            </w:tcBorders>
            <w:vAlign w:val="center"/>
          </w:tcPr>
          <w:p w14:paraId="3C4D18A7"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w:t>
            </w:r>
          </w:p>
        </w:tc>
      </w:tr>
      <w:tr w:rsidR="0086688B" w:rsidRPr="00926D71" w14:paraId="786BE60A" w14:textId="77777777" w:rsidTr="00926D71">
        <w:trPr>
          <w:trHeight w:val="432"/>
        </w:trPr>
        <w:tc>
          <w:tcPr>
            <w:tcW w:w="2149" w:type="dxa"/>
            <w:vAlign w:val="center"/>
          </w:tcPr>
          <w:p w14:paraId="42D85F99"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RetinaNet</w:t>
            </w:r>
          </w:p>
        </w:tc>
        <w:tc>
          <w:tcPr>
            <w:tcW w:w="1438" w:type="dxa"/>
            <w:vAlign w:val="center"/>
          </w:tcPr>
          <w:p w14:paraId="01D83A8A"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54.4</w:t>
            </w:r>
          </w:p>
        </w:tc>
        <w:tc>
          <w:tcPr>
            <w:tcW w:w="989" w:type="dxa"/>
            <w:vAlign w:val="center"/>
          </w:tcPr>
          <w:p w14:paraId="5F4A7E52"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56.6</w:t>
            </w:r>
          </w:p>
        </w:tc>
        <w:tc>
          <w:tcPr>
            <w:tcW w:w="989" w:type="dxa"/>
            <w:vAlign w:val="center"/>
          </w:tcPr>
          <w:p w14:paraId="47DD06DA"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27.8</w:t>
            </w:r>
          </w:p>
        </w:tc>
        <w:tc>
          <w:tcPr>
            <w:tcW w:w="997" w:type="dxa"/>
            <w:vAlign w:val="center"/>
          </w:tcPr>
          <w:p w14:paraId="055CBBBB"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58.3</w:t>
            </w:r>
          </w:p>
        </w:tc>
        <w:tc>
          <w:tcPr>
            <w:tcW w:w="989" w:type="dxa"/>
            <w:vAlign w:val="center"/>
          </w:tcPr>
          <w:p w14:paraId="519AA2F0"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70.3</w:t>
            </w:r>
          </w:p>
        </w:tc>
        <w:tc>
          <w:tcPr>
            <w:tcW w:w="1258" w:type="dxa"/>
            <w:vAlign w:val="center"/>
          </w:tcPr>
          <w:p w14:paraId="3469BF42"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34.4</w:t>
            </w:r>
          </w:p>
        </w:tc>
        <w:tc>
          <w:tcPr>
            <w:tcW w:w="1077" w:type="dxa"/>
            <w:vAlign w:val="center"/>
          </w:tcPr>
          <w:p w14:paraId="57DB1A4C"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52.62</w:t>
            </w:r>
          </w:p>
        </w:tc>
        <w:tc>
          <w:tcPr>
            <w:tcW w:w="1077" w:type="dxa"/>
            <w:vAlign w:val="center"/>
          </w:tcPr>
          <w:p w14:paraId="0B8CAEDA"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36.17</w:t>
            </w:r>
          </w:p>
        </w:tc>
        <w:tc>
          <w:tcPr>
            <w:tcW w:w="1077" w:type="dxa"/>
            <w:vAlign w:val="center"/>
          </w:tcPr>
          <w:p w14:paraId="2F1CA17C"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w:t>
            </w:r>
          </w:p>
        </w:tc>
      </w:tr>
      <w:tr w:rsidR="0086688B" w:rsidRPr="00926D71" w14:paraId="49AF7BA9" w14:textId="77777777" w:rsidTr="00926D71">
        <w:trPr>
          <w:trHeight w:val="432"/>
        </w:trPr>
        <w:tc>
          <w:tcPr>
            <w:tcW w:w="2149" w:type="dxa"/>
            <w:vAlign w:val="center"/>
          </w:tcPr>
          <w:p w14:paraId="5E64FF39"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RT-DETR(Res50)</w:t>
            </w:r>
          </w:p>
        </w:tc>
        <w:tc>
          <w:tcPr>
            <w:tcW w:w="1438" w:type="dxa"/>
            <w:vAlign w:val="center"/>
          </w:tcPr>
          <w:p w14:paraId="63A015A1"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86.2</w:t>
            </w:r>
          </w:p>
        </w:tc>
        <w:tc>
          <w:tcPr>
            <w:tcW w:w="989" w:type="dxa"/>
            <w:vAlign w:val="center"/>
          </w:tcPr>
          <w:p w14:paraId="0F6ABF39"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90.3</w:t>
            </w:r>
          </w:p>
        </w:tc>
        <w:tc>
          <w:tcPr>
            <w:tcW w:w="989" w:type="dxa"/>
            <w:vAlign w:val="center"/>
          </w:tcPr>
          <w:p w14:paraId="0D36993E"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63.5</w:t>
            </w:r>
          </w:p>
        </w:tc>
        <w:tc>
          <w:tcPr>
            <w:tcW w:w="997" w:type="dxa"/>
            <w:vAlign w:val="center"/>
          </w:tcPr>
          <w:p w14:paraId="02A1A775"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91.0</w:t>
            </w:r>
          </w:p>
        </w:tc>
        <w:tc>
          <w:tcPr>
            <w:tcW w:w="989" w:type="dxa"/>
            <w:vAlign w:val="center"/>
          </w:tcPr>
          <w:p w14:paraId="0EA1F55F"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82.8</w:t>
            </w:r>
          </w:p>
        </w:tc>
        <w:tc>
          <w:tcPr>
            <w:tcW w:w="1258" w:type="dxa"/>
            <w:vAlign w:val="center"/>
          </w:tcPr>
          <w:p w14:paraId="764EE40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60.9</w:t>
            </w:r>
          </w:p>
        </w:tc>
        <w:tc>
          <w:tcPr>
            <w:tcW w:w="1077" w:type="dxa"/>
            <w:vAlign w:val="center"/>
          </w:tcPr>
          <w:p w14:paraId="4B8EB8F5"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85.1</w:t>
            </w:r>
          </w:p>
        </w:tc>
        <w:tc>
          <w:tcPr>
            <w:tcW w:w="1077" w:type="dxa"/>
            <w:vAlign w:val="center"/>
          </w:tcPr>
          <w:p w14:paraId="3D5A75BB"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65.9</w:t>
            </w:r>
          </w:p>
        </w:tc>
        <w:tc>
          <w:tcPr>
            <w:tcW w:w="1077" w:type="dxa"/>
            <w:vAlign w:val="center"/>
          </w:tcPr>
          <w:p w14:paraId="526361E5"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w:t>
            </w:r>
          </w:p>
        </w:tc>
      </w:tr>
      <w:tr w:rsidR="0086688B" w:rsidRPr="00926D71" w14:paraId="5CBC936D" w14:textId="77777777" w:rsidTr="00926D71">
        <w:trPr>
          <w:trHeight w:val="432"/>
        </w:trPr>
        <w:tc>
          <w:tcPr>
            <w:tcW w:w="2149" w:type="dxa"/>
            <w:vAlign w:val="center"/>
          </w:tcPr>
          <w:p w14:paraId="6C27EAB1"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YOLOv5s</w:t>
            </w:r>
          </w:p>
        </w:tc>
        <w:tc>
          <w:tcPr>
            <w:tcW w:w="1438" w:type="dxa"/>
            <w:vAlign w:val="center"/>
          </w:tcPr>
          <w:p w14:paraId="52638282"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87.0</w:t>
            </w:r>
          </w:p>
        </w:tc>
        <w:tc>
          <w:tcPr>
            <w:tcW w:w="989" w:type="dxa"/>
            <w:vAlign w:val="center"/>
          </w:tcPr>
          <w:p w14:paraId="4E9298F5"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92.4</w:t>
            </w:r>
          </w:p>
        </w:tc>
        <w:tc>
          <w:tcPr>
            <w:tcW w:w="989" w:type="dxa"/>
            <w:vAlign w:val="center"/>
          </w:tcPr>
          <w:p w14:paraId="6902BFC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66.2</w:t>
            </w:r>
          </w:p>
        </w:tc>
        <w:tc>
          <w:tcPr>
            <w:tcW w:w="997" w:type="dxa"/>
            <w:vAlign w:val="center"/>
          </w:tcPr>
          <w:p w14:paraId="298407CA"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93.3</w:t>
            </w:r>
          </w:p>
        </w:tc>
        <w:tc>
          <w:tcPr>
            <w:tcW w:w="989" w:type="dxa"/>
            <w:vAlign w:val="center"/>
          </w:tcPr>
          <w:p w14:paraId="492BA9B2"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84.7</w:t>
            </w:r>
          </w:p>
        </w:tc>
        <w:tc>
          <w:tcPr>
            <w:tcW w:w="1258" w:type="dxa"/>
            <w:vAlign w:val="center"/>
          </w:tcPr>
          <w:p w14:paraId="2B19FF49"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66.6</w:t>
            </w:r>
          </w:p>
        </w:tc>
        <w:tc>
          <w:tcPr>
            <w:tcW w:w="1077" w:type="dxa"/>
            <w:vAlign w:val="center"/>
          </w:tcPr>
          <w:p w14:paraId="1F636365"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23.9</w:t>
            </w:r>
          </w:p>
        </w:tc>
        <w:tc>
          <w:tcPr>
            <w:tcW w:w="1077" w:type="dxa"/>
            <w:vAlign w:val="center"/>
          </w:tcPr>
          <w:p w14:paraId="42E8E54B"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9.1</w:t>
            </w:r>
          </w:p>
        </w:tc>
        <w:tc>
          <w:tcPr>
            <w:tcW w:w="1077" w:type="dxa"/>
            <w:vAlign w:val="center"/>
          </w:tcPr>
          <w:p w14:paraId="7BB152A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18.5</w:t>
            </w:r>
          </w:p>
        </w:tc>
      </w:tr>
      <w:tr w:rsidR="0086688B" w:rsidRPr="00926D71" w14:paraId="63C6614C" w14:textId="77777777" w:rsidTr="00926D71">
        <w:trPr>
          <w:trHeight w:val="432"/>
        </w:trPr>
        <w:tc>
          <w:tcPr>
            <w:tcW w:w="2149" w:type="dxa"/>
            <w:vAlign w:val="center"/>
          </w:tcPr>
          <w:p w14:paraId="4970B6CE"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YOLOv5m</w:t>
            </w:r>
          </w:p>
        </w:tc>
        <w:tc>
          <w:tcPr>
            <w:tcW w:w="1438" w:type="dxa"/>
            <w:vAlign w:val="center"/>
          </w:tcPr>
          <w:p w14:paraId="0421E07F"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88.7</w:t>
            </w:r>
          </w:p>
        </w:tc>
        <w:tc>
          <w:tcPr>
            <w:tcW w:w="989" w:type="dxa"/>
            <w:vAlign w:val="center"/>
          </w:tcPr>
          <w:p w14:paraId="22AE0B94"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92.9</w:t>
            </w:r>
          </w:p>
        </w:tc>
        <w:tc>
          <w:tcPr>
            <w:tcW w:w="989" w:type="dxa"/>
            <w:vAlign w:val="center"/>
          </w:tcPr>
          <w:p w14:paraId="09FF0363"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69.4</w:t>
            </w:r>
          </w:p>
        </w:tc>
        <w:tc>
          <w:tcPr>
            <w:tcW w:w="997" w:type="dxa"/>
            <w:vAlign w:val="center"/>
          </w:tcPr>
          <w:p w14:paraId="17319F8B"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93.7</w:t>
            </w:r>
          </w:p>
        </w:tc>
        <w:tc>
          <w:tcPr>
            <w:tcW w:w="989" w:type="dxa"/>
            <w:vAlign w:val="center"/>
          </w:tcPr>
          <w:p w14:paraId="65C2624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86.2</w:t>
            </w:r>
          </w:p>
        </w:tc>
        <w:tc>
          <w:tcPr>
            <w:tcW w:w="1258" w:type="dxa"/>
            <w:vAlign w:val="center"/>
          </w:tcPr>
          <w:p w14:paraId="6D40FBE8"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68.9</w:t>
            </w:r>
          </w:p>
        </w:tc>
        <w:tc>
          <w:tcPr>
            <w:tcW w:w="1077" w:type="dxa"/>
            <w:vAlign w:val="center"/>
          </w:tcPr>
          <w:p w14:paraId="710CE35F"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64.5</w:t>
            </w:r>
          </w:p>
        </w:tc>
        <w:tc>
          <w:tcPr>
            <w:tcW w:w="1077" w:type="dxa"/>
            <w:vAlign w:val="center"/>
          </w:tcPr>
          <w:p w14:paraId="167BA987"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25.0</w:t>
            </w:r>
          </w:p>
        </w:tc>
        <w:tc>
          <w:tcPr>
            <w:tcW w:w="1077" w:type="dxa"/>
            <w:vAlign w:val="center"/>
          </w:tcPr>
          <w:p w14:paraId="212356D1"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50.5</w:t>
            </w:r>
          </w:p>
        </w:tc>
      </w:tr>
      <w:tr w:rsidR="0086688B" w:rsidRPr="00926D71" w14:paraId="2B4686BC" w14:textId="77777777" w:rsidTr="00926D71">
        <w:trPr>
          <w:trHeight w:val="432"/>
        </w:trPr>
        <w:tc>
          <w:tcPr>
            <w:tcW w:w="2149" w:type="dxa"/>
            <w:vAlign w:val="center"/>
          </w:tcPr>
          <w:p w14:paraId="4C8F847D"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YOLOv7</w:t>
            </w:r>
          </w:p>
        </w:tc>
        <w:tc>
          <w:tcPr>
            <w:tcW w:w="1438" w:type="dxa"/>
            <w:vAlign w:val="center"/>
          </w:tcPr>
          <w:p w14:paraId="38DA8E1F"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66.3</w:t>
            </w:r>
          </w:p>
        </w:tc>
        <w:tc>
          <w:tcPr>
            <w:tcW w:w="989" w:type="dxa"/>
            <w:vAlign w:val="center"/>
          </w:tcPr>
          <w:p w14:paraId="338B0584"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73.7</w:t>
            </w:r>
          </w:p>
        </w:tc>
        <w:tc>
          <w:tcPr>
            <w:tcW w:w="989" w:type="dxa"/>
            <w:vAlign w:val="center"/>
          </w:tcPr>
          <w:p w14:paraId="775F7304"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50.8</w:t>
            </w:r>
          </w:p>
        </w:tc>
        <w:tc>
          <w:tcPr>
            <w:tcW w:w="997" w:type="dxa"/>
            <w:vAlign w:val="center"/>
          </w:tcPr>
          <w:p w14:paraId="23CC4708"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74.5</w:t>
            </w:r>
          </w:p>
        </w:tc>
        <w:tc>
          <w:tcPr>
            <w:tcW w:w="989" w:type="dxa"/>
            <w:vAlign w:val="center"/>
          </w:tcPr>
          <w:p w14:paraId="6ECDCB01"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85.8</w:t>
            </w:r>
          </w:p>
        </w:tc>
        <w:tc>
          <w:tcPr>
            <w:tcW w:w="1258" w:type="dxa"/>
            <w:vAlign w:val="center"/>
          </w:tcPr>
          <w:p w14:paraId="67F1E20B"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63.1</w:t>
            </w:r>
          </w:p>
        </w:tc>
        <w:tc>
          <w:tcPr>
            <w:tcW w:w="1077" w:type="dxa"/>
            <w:vAlign w:val="center"/>
          </w:tcPr>
          <w:p w14:paraId="4579A36D"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103.2</w:t>
            </w:r>
          </w:p>
        </w:tc>
        <w:tc>
          <w:tcPr>
            <w:tcW w:w="1077" w:type="dxa"/>
            <w:vAlign w:val="center"/>
          </w:tcPr>
          <w:p w14:paraId="667F67DC"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34.8</w:t>
            </w:r>
          </w:p>
        </w:tc>
        <w:tc>
          <w:tcPr>
            <w:tcW w:w="1077" w:type="dxa"/>
            <w:vAlign w:val="center"/>
          </w:tcPr>
          <w:p w14:paraId="40C045E7"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129.7</w:t>
            </w:r>
          </w:p>
        </w:tc>
      </w:tr>
      <w:tr w:rsidR="0086688B" w:rsidRPr="00926D71" w14:paraId="2BCC89D3" w14:textId="77777777" w:rsidTr="00926D71">
        <w:trPr>
          <w:trHeight w:val="432"/>
        </w:trPr>
        <w:tc>
          <w:tcPr>
            <w:tcW w:w="2149" w:type="dxa"/>
            <w:vAlign w:val="center"/>
          </w:tcPr>
          <w:p w14:paraId="4BABAFA4"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YOLOv8s</w:t>
            </w:r>
          </w:p>
        </w:tc>
        <w:tc>
          <w:tcPr>
            <w:tcW w:w="1438" w:type="dxa"/>
            <w:vAlign w:val="center"/>
          </w:tcPr>
          <w:p w14:paraId="147DFC2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87.2</w:t>
            </w:r>
          </w:p>
        </w:tc>
        <w:tc>
          <w:tcPr>
            <w:tcW w:w="989" w:type="dxa"/>
            <w:vAlign w:val="center"/>
          </w:tcPr>
          <w:p w14:paraId="403F01EA"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92.1</w:t>
            </w:r>
          </w:p>
        </w:tc>
        <w:tc>
          <w:tcPr>
            <w:tcW w:w="989" w:type="dxa"/>
            <w:vAlign w:val="center"/>
          </w:tcPr>
          <w:p w14:paraId="4C394C1E"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71.2</w:t>
            </w:r>
          </w:p>
        </w:tc>
        <w:tc>
          <w:tcPr>
            <w:tcW w:w="997" w:type="dxa"/>
            <w:vAlign w:val="center"/>
          </w:tcPr>
          <w:p w14:paraId="4D29FA22"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92.5</w:t>
            </w:r>
          </w:p>
        </w:tc>
        <w:tc>
          <w:tcPr>
            <w:tcW w:w="989" w:type="dxa"/>
            <w:vAlign w:val="center"/>
          </w:tcPr>
          <w:p w14:paraId="5E6DBF05"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85.7</w:t>
            </w:r>
          </w:p>
        </w:tc>
        <w:tc>
          <w:tcPr>
            <w:tcW w:w="1258" w:type="dxa"/>
            <w:vAlign w:val="center"/>
          </w:tcPr>
          <w:p w14:paraId="3346066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67.6</w:t>
            </w:r>
          </w:p>
        </w:tc>
        <w:tc>
          <w:tcPr>
            <w:tcW w:w="1077" w:type="dxa"/>
            <w:vAlign w:val="center"/>
          </w:tcPr>
          <w:p w14:paraId="207039E5"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28.7</w:t>
            </w:r>
          </w:p>
        </w:tc>
        <w:tc>
          <w:tcPr>
            <w:tcW w:w="1077" w:type="dxa"/>
            <w:vAlign w:val="center"/>
          </w:tcPr>
          <w:p w14:paraId="0C69BA92"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11.1</w:t>
            </w:r>
          </w:p>
        </w:tc>
        <w:tc>
          <w:tcPr>
            <w:tcW w:w="1077" w:type="dxa"/>
            <w:vAlign w:val="center"/>
          </w:tcPr>
          <w:p w14:paraId="4F27253E"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22.5</w:t>
            </w:r>
          </w:p>
        </w:tc>
      </w:tr>
      <w:tr w:rsidR="0086688B" w:rsidRPr="00926D71" w14:paraId="0C044EC5" w14:textId="77777777" w:rsidTr="00926D71">
        <w:trPr>
          <w:trHeight w:val="432"/>
        </w:trPr>
        <w:tc>
          <w:tcPr>
            <w:tcW w:w="2149" w:type="dxa"/>
            <w:vAlign w:val="center"/>
          </w:tcPr>
          <w:p w14:paraId="60D0365F"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YOLOv8m</w:t>
            </w:r>
          </w:p>
        </w:tc>
        <w:tc>
          <w:tcPr>
            <w:tcW w:w="1438" w:type="dxa"/>
            <w:vAlign w:val="center"/>
          </w:tcPr>
          <w:p w14:paraId="2EC2C8BC"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88.4</w:t>
            </w:r>
          </w:p>
        </w:tc>
        <w:tc>
          <w:tcPr>
            <w:tcW w:w="989" w:type="dxa"/>
            <w:vAlign w:val="center"/>
          </w:tcPr>
          <w:p w14:paraId="019B8F32"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92.9</w:t>
            </w:r>
          </w:p>
        </w:tc>
        <w:tc>
          <w:tcPr>
            <w:tcW w:w="989" w:type="dxa"/>
            <w:vAlign w:val="center"/>
          </w:tcPr>
          <w:p w14:paraId="47D11BCC"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69.5</w:t>
            </w:r>
          </w:p>
        </w:tc>
        <w:tc>
          <w:tcPr>
            <w:tcW w:w="997" w:type="dxa"/>
            <w:vAlign w:val="center"/>
          </w:tcPr>
          <w:p w14:paraId="3C244883"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93.8</w:t>
            </w:r>
          </w:p>
        </w:tc>
        <w:tc>
          <w:tcPr>
            <w:tcW w:w="989" w:type="dxa"/>
            <w:vAlign w:val="center"/>
          </w:tcPr>
          <w:p w14:paraId="56FEA201"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86.2</w:t>
            </w:r>
          </w:p>
        </w:tc>
        <w:tc>
          <w:tcPr>
            <w:tcW w:w="1258" w:type="dxa"/>
            <w:vAlign w:val="center"/>
          </w:tcPr>
          <w:p w14:paraId="0199E718"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69.6</w:t>
            </w:r>
          </w:p>
        </w:tc>
        <w:tc>
          <w:tcPr>
            <w:tcW w:w="1077" w:type="dxa"/>
            <w:vAlign w:val="center"/>
          </w:tcPr>
          <w:p w14:paraId="08433852"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78.7</w:t>
            </w:r>
          </w:p>
        </w:tc>
        <w:tc>
          <w:tcPr>
            <w:tcW w:w="1077" w:type="dxa"/>
            <w:vAlign w:val="center"/>
          </w:tcPr>
          <w:p w14:paraId="15D468E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25.8</w:t>
            </w:r>
          </w:p>
        </w:tc>
        <w:tc>
          <w:tcPr>
            <w:tcW w:w="1077" w:type="dxa"/>
            <w:vAlign w:val="center"/>
          </w:tcPr>
          <w:p w14:paraId="10C90CFF"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52.0</w:t>
            </w:r>
          </w:p>
        </w:tc>
      </w:tr>
      <w:tr w:rsidR="0086688B" w:rsidRPr="00926D71" w14:paraId="7A96BCC3" w14:textId="77777777" w:rsidTr="00926D71">
        <w:trPr>
          <w:trHeight w:val="432"/>
        </w:trPr>
        <w:tc>
          <w:tcPr>
            <w:tcW w:w="2149" w:type="dxa"/>
            <w:vAlign w:val="center"/>
          </w:tcPr>
          <w:p w14:paraId="1C4E994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YOLOv10s</w:t>
            </w:r>
          </w:p>
        </w:tc>
        <w:tc>
          <w:tcPr>
            <w:tcW w:w="1438" w:type="dxa"/>
            <w:vAlign w:val="center"/>
          </w:tcPr>
          <w:p w14:paraId="0E5AC905"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86.7</w:t>
            </w:r>
          </w:p>
        </w:tc>
        <w:tc>
          <w:tcPr>
            <w:tcW w:w="989" w:type="dxa"/>
            <w:vAlign w:val="center"/>
          </w:tcPr>
          <w:p w14:paraId="4BDE719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93.2</w:t>
            </w:r>
          </w:p>
        </w:tc>
        <w:tc>
          <w:tcPr>
            <w:tcW w:w="989" w:type="dxa"/>
            <w:vAlign w:val="center"/>
          </w:tcPr>
          <w:p w14:paraId="2FB8627E"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67.9</w:t>
            </w:r>
          </w:p>
        </w:tc>
        <w:tc>
          <w:tcPr>
            <w:tcW w:w="997" w:type="dxa"/>
            <w:vAlign w:val="center"/>
          </w:tcPr>
          <w:p w14:paraId="4FA75995"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93.5</w:t>
            </w:r>
          </w:p>
        </w:tc>
        <w:tc>
          <w:tcPr>
            <w:tcW w:w="989" w:type="dxa"/>
            <w:vAlign w:val="center"/>
          </w:tcPr>
          <w:p w14:paraId="622492DA"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85.3</w:t>
            </w:r>
          </w:p>
        </w:tc>
        <w:tc>
          <w:tcPr>
            <w:tcW w:w="1258" w:type="dxa"/>
            <w:vAlign w:val="center"/>
          </w:tcPr>
          <w:p w14:paraId="30229A5A"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67.5</w:t>
            </w:r>
          </w:p>
        </w:tc>
        <w:tc>
          <w:tcPr>
            <w:tcW w:w="1077" w:type="dxa"/>
            <w:vAlign w:val="center"/>
          </w:tcPr>
          <w:p w14:paraId="3A882A6A"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24.8</w:t>
            </w:r>
          </w:p>
        </w:tc>
        <w:tc>
          <w:tcPr>
            <w:tcW w:w="1077" w:type="dxa"/>
            <w:vAlign w:val="center"/>
          </w:tcPr>
          <w:p w14:paraId="14CFF56F"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8.06</w:t>
            </w:r>
          </w:p>
        </w:tc>
        <w:tc>
          <w:tcPr>
            <w:tcW w:w="1077" w:type="dxa"/>
            <w:vAlign w:val="center"/>
          </w:tcPr>
          <w:p w14:paraId="09075D6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16.5</w:t>
            </w:r>
          </w:p>
        </w:tc>
      </w:tr>
      <w:tr w:rsidR="0086688B" w:rsidRPr="00926D71" w14:paraId="3C69EA79" w14:textId="77777777" w:rsidTr="00926D71">
        <w:trPr>
          <w:trHeight w:val="432"/>
        </w:trPr>
        <w:tc>
          <w:tcPr>
            <w:tcW w:w="2149" w:type="dxa"/>
            <w:vAlign w:val="center"/>
          </w:tcPr>
          <w:p w14:paraId="03D47337"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YOLOv11s</w:t>
            </w:r>
          </w:p>
        </w:tc>
        <w:tc>
          <w:tcPr>
            <w:tcW w:w="1438" w:type="dxa"/>
            <w:vAlign w:val="center"/>
          </w:tcPr>
          <w:p w14:paraId="0854A787"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88.7</w:t>
            </w:r>
          </w:p>
        </w:tc>
        <w:tc>
          <w:tcPr>
            <w:tcW w:w="989" w:type="dxa"/>
            <w:vAlign w:val="center"/>
          </w:tcPr>
          <w:p w14:paraId="32AB8F68"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92.8</w:t>
            </w:r>
          </w:p>
        </w:tc>
        <w:tc>
          <w:tcPr>
            <w:tcW w:w="989" w:type="dxa"/>
            <w:vAlign w:val="center"/>
          </w:tcPr>
          <w:p w14:paraId="7AA94672"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68.9</w:t>
            </w:r>
          </w:p>
        </w:tc>
        <w:tc>
          <w:tcPr>
            <w:tcW w:w="997" w:type="dxa"/>
            <w:vAlign w:val="center"/>
          </w:tcPr>
          <w:p w14:paraId="4B00700F"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93.1</w:t>
            </w:r>
          </w:p>
        </w:tc>
        <w:tc>
          <w:tcPr>
            <w:tcW w:w="989" w:type="dxa"/>
            <w:vAlign w:val="center"/>
          </w:tcPr>
          <w:p w14:paraId="6AD7D7F9"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86.1</w:t>
            </w:r>
          </w:p>
        </w:tc>
        <w:tc>
          <w:tcPr>
            <w:tcW w:w="1258" w:type="dxa"/>
            <w:vAlign w:val="center"/>
          </w:tcPr>
          <w:p w14:paraId="75855434"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68.6</w:t>
            </w:r>
          </w:p>
        </w:tc>
        <w:tc>
          <w:tcPr>
            <w:tcW w:w="1077" w:type="dxa"/>
            <w:vAlign w:val="center"/>
          </w:tcPr>
          <w:p w14:paraId="16FC4CB3"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21.7</w:t>
            </w:r>
          </w:p>
        </w:tc>
        <w:tc>
          <w:tcPr>
            <w:tcW w:w="1077" w:type="dxa"/>
            <w:vAlign w:val="center"/>
          </w:tcPr>
          <w:p w14:paraId="6817219A"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9.4</w:t>
            </w:r>
          </w:p>
        </w:tc>
        <w:tc>
          <w:tcPr>
            <w:tcW w:w="1077" w:type="dxa"/>
            <w:vAlign w:val="center"/>
          </w:tcPr>
          <w:p w14:paraId="5A71021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18.7</w:t>
            </w:r>
          </w:p>
        </w:tc>
      </w:tr>
      <w:tr w:rsidR="0086688B" w:rsidRPr="00926D71" w14:paraId="02091E90" w14:textId="77777777" w:rsidTr="00926D71">
        <w:trPr>
          <w:trHeight w:val="432"/>
        </w:trPr>
        <w:tc>
          <w:tcPr>
            <w:tcW w:w="2149" w:type="dxa"/>
            <w:vAlign w:val="center"/>
          </w:tcPr>
          <w:p w14:paraId="4654EDB0" w14:textId="375F8C1C"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 xml:space="preserve">YOLOv7-CHS </w:t>
            </w:r>
            <w:sdt>
              <w:sdtPr>
                <w:rPr>
                  <w:rFonts w:ascii="Times New Roman" w:hAnsi="Times New Roman" w:cs="Times New Roman"/>
                  <w:color w:val="000000"/>
                  <w:sz w:val="24"/>
                  <w:szCs w:val="24"/>
                </w:rPr>
                <w:tag w:val="MENDELEY_CITATION_v3_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"/>
                <w:id w:val="1130210623"/>
                <w:placeholder>
                  <w:docPart w:val="2A36EA89BD814557AE7CE0FBA77BCC85"/>
                </w:placeholder>
              </w:sdtPr>
              <w:sdtEndPr/>
              <w:sdtContent>
                <w:r w:rsidR="00B952BB" w:rsidRPr="00B952BB">
                  <w:rPr>
                    <w:rFonts w:ascii="Times New Roman" w:hAnsi="Times New Roman" w:cs="Times New Roman"/>
                    <w:color w:val="000000"/>
                    <w:sz w:val="24"/>
                    <w:szCs w:val="24"/>
                  </w:rPr>
                  <w:t>[1]</w:t>
                </w:r>
              </w:sdtContent>
            </w:sdt>
          </w:p>
        </w:tc>
        <w:tc>
          <w:tcPr>
            <w:tcW w:w="1438" w:type="dxa"/>
            <w:vAlign w:val="center"/>
          </w:tcPr>
          <w:p w14:paraId="432F4896" w14:textId="77777777" w:rsidR="0086688B" w:rsidRPr="00926D71" w:rsidRDefault="0086688B" w:rsidP="00DD5034">
            <w:pPr>
              <w:jc w:val="center"/>
              <w:rPr>
                <w:rFonts w:ascii="Times New Roman" w:hAnsi="Times New Roman" w:cs="Times New Roman"/>
                <w:sz w:val="24"/>
                <w:szCs w:val="24"/>
              </w:rPr>
            </w:pPr>
            <w:r w:rsidRPr="00926D71">
              <w:rPr>
                <w:sz w:val="24"/>
                <w:szCs w:val="24"/>
              </w:rPr>
              <w:t>/</w:t>
            </w:r>
          </w:p>
        </w:tc>
        <w:tc>
          <w:tcPr>
            <w:tcW w:w="989" w:type="dxa"/>
            <w:vAlign w:val="center"/>
          </w:tcPr>
          <w:p w14:paraId="08007F8F" w14:textId="77777777" w:rsidR="0086688B" w:rsidRPr="00926D71" w:rsidRDefault="0086688B" w:rsidP="00DD5034">
            <w:pPr>
              <w:jc w:val="center"/>
              <w:rPr>
                <w:rFonts w:ascii="Times New Roman" w:hAnsi="Times New Roman" w:cs="Times New Roman"/>
                <w:sz w:val="24"/>
                <w:szCs w:val="24"/>
              </w:rPr>
            </w:pPr>
            <w:r w:rsidRPr="00926D71">
              <w:rPr>
                <w:sz w:val="24"/>
                <w:szCs w:val="24"/>
              </w:rPr>
              <w:t>/</w:t>
            </w:r>
          </w:p>
        </w:tc>
        <w:tc>
          <w:tcPr>
            <w:tcW w:w="989" w:type="dxa"/>
            <w:vAlign w:val="center"/>
          </w:tcPr>
          <w:p w14:paraId="162A34FE" w14:textId="77777777" w:rsidR="0086688B" w:rsidRPr="00926D71" w:rsidRDefault="0086688B" w:rsidP="00DD5034">
            <w:pPr>
              <w:jc w:val="center"/>
              <w:rPr>
                <w:rFonts w:ascii="Times New Roman" w:hAnsi="Times New Roman" w:cs="Times New Roman"/>
                <w:sz w:val="24"/>
                <w:szCs w:val="24"/>
              </w:rPr>
            </w:pPr>
            <w:r w:rsidRPr="00926D71">
              <w:rPr>
                <w:sz w:val="24"/>
                <w:szCs w:val="24"/>
              </w:rPr>
              <w:t>/</w:t>
            </w:r>
          </w:p>
        </w:tc>
        <w:tc>
          <w:tcPr>
            <w:tcW w:w="997" w:type="dxa"/>
            <w:vAlign w:val="center"/>
          </w:tcPr>
          <w:p w14:paraId="6C3FB5E9" w14:textId="77777777" w:rsidR="0086688B" w:rsidRPr="00926D71" w:rsidRDefault="0086688B" w:rsidP="00DD5034">
            <w:pPr>
              <w:jc w:val="center"/>
              <w:rPr>
                <w:rFonts w:ascii="Times New Roman" w:hAnsi="Times New Roman" w:cs="Times New Roman"/>
                <w:sz w:val="24"/>
                <w:szCs w:val="24"/>
              </w:rPr>
            </w:pPr>
            <w:r w:rsidRPr="00926D71">
              <w:rPr>
                <w:sz w:val="24"/>
                <w:szCs w:val="24"/>
              </w:rPr>
              <w:t>/</w:t>
            </w:r>
          </w:p>
        </w:tc>
        <w:tc>
          <w:tcPr>
            <w:tcW w:w="989" w:type="dxa"/>
            <w:vAlign w:val="center"/>
          </w:tcPr>
          <w:p w14:paraId="633289FA"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84.1</w:t>
            </w:r>
          </w:p>
        </w:tc>
        <w:tc>
          <w:tcPr>
            <w:tcW w:w="1258" w:type="dxa"/>
            <w:vAlign w:val="center"/>
          </w:tcPr>
          <w:p w14:paraId="24E43009" w14:textId="77777777" w:rsidR="0086688B" w:rsidRPr="00926D71" w:rsidRDefault="0086688B" w:rsidP="00DD5034">
            <w:pPr>
              <w:jc w:val="center"/>
              <w:rPr>
                <w:rFonts w:ascii="Times New Roman" w:hAnsi="Times New Roman" w:cs="Times New Roman"/>
                <w:sz w:val="24"/>
                <w:szCs w:val="24"/>
              </w:rPr>
            </w:pPr>
            <w:r w:rsidRPr="00926D71">
              <w:rPr>
                <w:sz w:val="24"/>
                <w:szCs w:val="24"/>
              </w:rPr>
              <w:t>/</w:t>
            </w:r>
          </w:p>
        </w:tc>
        <w:tc>
          <w:tcPr>
            <w:tcW w:w="1077" w:type="dxa"/>
            <w:vAlign w:val="center"/>
          </w:tcPr>
          <w:p w14:paraId="6113988B"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40.3</w:t>
            </w:r>
          </w:p>
        </w:tc>
        <w:tc>
          <w:tcPr>
            <w:tcW w:w="1077" w:type="dxa"/>
            <w:vAlign w:val="center"/>
          </w:tcPr>
          <w:p w14:paraId="47CFED14"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31.98</w:t>
            </w:r>
          </w:p>
        </w:tc>
        <w:tc>
          <w:tcPr>
            <w:tcW w:w="1077" w:type="dxa"/>
            <w:vAlign w:val="center"/>
          </w:tcPr>
          <w:p w14:paraId="0EC6F747" w14:textId="77777777" w:rsidR="0086688B" w:rsidRPr="00926D71" w:rsidRDefault="0086688B" w:rsidP="00DD5034">
            <w:pPr>
              <w:jc w:val="center"/>
              <w:rPr>
                <w:rFonts w:ascii="Times New Roman" w:hAnsi="Times New Roman" w:cs="Times New Roman"/>
                <w:sz w:val="24"/>
                <w:szCs w:val="24"/>
              </w:rPr>
            </w:pPr>
            <w:r w:rsidRPr="00926D71">
              <w:rPr>
                <w:sz w:val="24"/>
                <w:szCs w:val="24"/>
              </w:rPr>
              <w:t>/</w:t>
            </w:r>
          </w:p>
        </w:tc>
      </w:tr>
      <w:tr w:rsidR="0086688B" w:rsidRPr="00926D71" w14:paraId="4D5400AD" w14:textId="77777777" w:rsidTr="00926D71">
        <w:trPr>
          <w:trHeight w:val="432"/>
        </w:trPr>
        <w:tc>
          <w:tcPr>
            <w:tcW w:w="2149" w:type="dxa"/>
            <w:vAlign w:val="center"/>
          </w:tcPr>
          <w:p w14:paraId="32E61D88" w14:textId="37FDCFA2"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 xml:space="preserve">RHS-YOLOv8s </w:t>
            </w:r>
            <w:sdt>
              <w:sdtPr>
                <w:rPr>
                  <w:rFonts w:ascii="Times New Roman" w:hAnsi="Times New Roman" w:cs="Times New Roman"/>
                  <w:color w:val="000000"/>
                  <w:sz w:val="24"/>
                  <w:szCs w:val="24"/>
                </w:rPr>
                <w:tag w:val="MENDELEY_CITATION_v3_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"/>
                <w:id w:val="-1126697225"/>
                <w:placeholder>
                  <w:docPart w:val="2A36EA89BD814557AE7CE0FBA77BCC85"/>
                </w:placeholder>
              </w:sdtPr>
              <w:sdtEndPr/>
              <w:sdtContent>
                <w:r w:rsidR="00B952BB" w:rsidRPr="00B952BB">
                  <w:rPr>
                    <w:rFonts w:ascii="Times New Roman" w:hAnsi="Times New Roman" w:cs="Times New Roman"/>
                    <w:color w:val="000000"/>
                    <w:sz w:val="24"/>
                    <w:szCs w:val="24"/>
                  </w:rPr>
                  <w:t>[2]</w:t>
                </w:r>
              </w:sdtContent>
            </w:sdt>
          </w:p>
        </w:tc>
        <w:tc>
          <w:tcPr>
            <w:tcW w:w="1438" w:type="dxa"/>
            <w:vAlign w:val="center"/>
          </w:tcPr>
          <w:p w14:paraId="4107AC1F" w14:textId="77777777" w:rsidR="0086688B" w:rsidRPr="00926D71" w:rsidRDefault="0086688B" w:rsidP="00DD5034">
            <w:pPr>
              <w:jc w:val="center"/>
              <w:rPr>
                <w:sz w:val="24"/>
                <w:szCs w:val="24"/>
              </w:rPr>
            </w:pPr>
            <w:r w:rsidRPr="00926D71">
              <w:rPr>
                <w:sz w:val="24"/>
                <w:szCs w:val="24"/>
              </w:rPr>
              <w:t>/</w:t>
            </w:r>
          </w:p>
        </w:tc>
        <w:tc>
          <w:tcPr>
            <w:tcW w:w="989" w:type="dxa"/>
            <w:vAlign w:val="center"/>
          </w:tcPr>
          <w:p w14:paraId="5E62F734" w14:textId="77777777" w:rsidR="0086688B" w:rsidRPr="00926D71" w:rsidRDefault="0086688B" w:rsidP="00DD5034">
            <w:pPr>
              <w:jc w:val="center"/>
              <w:rPr>
                <w:sz w:val="24"/>
                <w:szCs w:val="24"/>
              </w:rPr>
            </w:pPr>
            <w:r w:rsidRPr="00926D71">
              <w:rPr>
                <w:sz w:val="24"/>
                <w:szCs w:val="24"/>
              </w:rPr>
              <w:t>/</w:t>
            </w:r>
          </w:p>
        </w:tc>
        <w:tc>
          <w:tcPr>
            <w:tcW w:w="989" w:type="dxa"/>
            <w:vAlign w:val="center"/>
          </w:tcPr>
          <w:p w14:paraId="15B26CD8" w14:textId="77777777" w:rsidR="0086688B" w:rsidRPr="00926D71" w:rsidRDefault="0086688B" w:rsidP="00DD5034">
            <w:pPr>
              <w:jc w:val="center"/>
              <w:rPr>
                <w:sz w:val="24"/>
                <w:szCs w:val="24"/>
              </w:rPr>
            </w:pPr>
            <w:r w:rsidRPr="00926D71">
              <w:rPr>
                <w:sz w:val="24"/>
                <w:szCs w:val="24"/>
              </w:rPr>
              <w:t>/</w:t>
            </w:r>
          </w:p>
        </w:tc>
        <w:tc>
          <w:tcPr>
            <w:tcW w:w="997" w:type="dxa"/>
            <w:vAlign w:val="center"/>
          </w:tcPr>
          <w:p w14:paraId="790663F8" w14:textId="77777777" w:rsidR="0086688B" w:rsidRPr="00926D71" w:rsidRDefault="0086688B" w:rsidP="00DD5034">
            <w:pPr>
              <w:jc w:val="center"/>
              <w:rPr>
                <w:sz w:val="24"/>
                <w:szCs w:val="24"/>
              </w:rPr>
            </w:pPr>
            <w:r w:rsidRPr="00926D71">
              <w:rPr>
                <w:sz w:val="24"/>
                <w:szCs w:val="24"/>
              </w:rPr>
              <w:t>/</w:t>
            </w:r>
          </w:p>
        </w:tc>
        <w:tc>
          <w:tcPr>
            <w:tcW w:w="989" w:type="dxa"/>
            <w:vAlign w:val="center"/>
          </w:tcPr>
          <w:p w14:paraId="05362891"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87.1</w:t>
            </w:r>
          </w:p>
        </w:tc>
        <w:tc>
          <w:tcPr>
            <w:tcW w:w="1258" w:type="dxa"/>
            <w:vAlign w:val="center"/>
          </w:tcPr>
          <w:p w14:paraId="09BF05BE" w14:textId="77777777" w:rsidR="0086688B" w:rsidRPr="00926D71" w:rsidRDefault="0086688B" w:rsidP="00DD5034">
            <w:pPr>
              <w:jc w:val="center"/>
              <w:rPr>
                <w:sz w:val="24"/>
                <w:szCs w:val="24"/>
              </w:rPr>
            </w:pPr>
            <w:r w:rsidRPr="00926D71">
              <w:rPr>
                <w:rFonts w:ascii="Times New Roman" w:hAnsi="Times New Roman" w:cs="Times New Roman"/>
                <w:sz w:val="24"/>
                <w:szCs w:val="24"/>
              </w:rPr>
              <w:t>69.0</w:t>
            </w:r>
          </w:p>
        </w:tc>
        <w:tc>
          <w:tcPr>
            <w:tcW w:w="1077" w:type="dxa"/>
            <w:vAlign w:val="center"/>
          </w:tcPr>
          <w:p w14:paraId="004BECF2"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31.8</w:t>
            </w:r>
          </w:p>
        </w:tc>
        <w:tc>
          <w:tcPr>
            <w:tcW w:w="1077" w:type="dxa"/>
            <w:vAlign w:val="center"/>
          </w:tcPr>
          <w:p w14:paraId="7BCDA5C0" w14:textId="77777777" w:rsidR="0086688B" w:rsidRPr="00926D71" w:rsidRDefault="0086688B" w:rsidP="00DD5034">
            <w:pPr>
              <w:jc w:val="center"/>
              <w:rPr>
                <w:sz w:val="24"/>
                <w:szCs w:val="24"/>
              </w:rPr>
            </w:pPr>
            <w:r w:rsidRPr="00926D71">
              <w:rPr>
                <w:sz w:val="24"/>
                <w:szCs w:val="24"/>
              </w:rPr>
              <w:t>/</w:t>
            </w:r>
          </w:p>
        </w:tc>
        <w:tc>
          <w:tcPr>
            <w:tcW w:w="1077" w:type="dxa"/>
            <w:vAlign w:val="center"/>
          </w:tcPr>
          <w:p w14:paraId="1B5CAC8B" w14:textId="77777777" w:rsidR="0086688B" w:rsidRPr="00926D71" w:rsidRDefault="0086688B" w:rsidP="00DD5034">
            <w:pPr>
              <w:jc w:val="center"/>
              <w:rPr>
                <w:sz w:val="24"/>
                <w:szCs w:val="24"/>
              </w:rPr>
            </w:pPr>
            <w:r w:rsidRPr="00926D71">
              <w:rPr>
                <w:sz w:val="24"/>
                <w:szCs w:val="24"/>
              </w:rPr>
              <w:t>/</w:t>
            </w:r>
          </w:p>
        </w:tc>
      </w:tr>
      <w:tr w:rsidR="0086688B" w:rsidRPr="00926D71" w14:paraId="2BB85761" w14:textId="77777777" w:rsidTr="00926D71">
        <w:trPr>
          <w:trHeight w:val="432"/>
        </w:trPr>
        <w:tc>
          <w:tcPr>
            <w:tcW w:w="2149" w:type="dxa"/>
            <w:vAlign w:val="center"/>
          </w:tcPr>
          <w:p w14:paraId="2AAABED2" w14:textId="46AB1AE0"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 xml:space="preserve">RHS-YOLOv8m </w:t>
            </w:r>
            <w:sdt>
              <w:sdtPr>
                <w:rPr>
                  <w:rFonts w:ascii="Times New Roman" w:hAnsi="Times New Roman" w:cs="Times New Roman"/>
                  <w:color w:val="000000"/>
                  <w:sz w:val="24"/>
                  <w:szCs w:val="24"/>
                </w:rPr>
                <w:tag w:val="MENDELEY_CITATION_v3_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"/>
                <w:id w:val="-652208567"/>
                <w:placeholder>
                  <w:docPart w:val="2A36EA89BD814557AE7CE0FBA77BCC85"/>
                </w:placeholder>
              </w:sdtPr>
              <w:sdtEndPr/>
              <w:sdtContent>
                <w:r w:rsidR="00B952BB" w:rsidRPr="00B952BB">
                  <w:rPr>
                    <w:rFonts w:ascii="Times New Roman" w:hAnsi="Times New Roman" w:cs="Times New Roman"/>
                    <w:color w:val="000000"/>
                    <w:sz w:val="24"/>
                    <w:szCs w:val="24"/>
                  </w:rPr>
                  <w:t>[2]</w:t>
                </w:r>
              </w:sdtContent>
            </w:sdt>
          </w:p>
        </w:tc>
        <w:tc>
          <w:tcPr>
            <w:tcW w:w="1438" w:type="dxa"/>
            <w:vAlign w:val="center"/>
          </w:tcPr>
          <w:p w14:paraId="73674D30" w14:textId="77777777" w:rsidR="0086688B" w:rsidRPr="00926D71" w:rsidRDefault="0086688B" w:rsidP="00DD5034">
            <w:pPr>
              <w:jc w:val="center"/>
              <w:rPr>
                <w:sz w:val="24"/>
                <w:szCs w:val="24"/>
              </w:rPr>
            </w:pPr>
            <w:r w:rsidRPr="00926D71">
              <w:rPr>
                <w:sz w:val="24"/>
                <w:szCs w:val="24"/>
              </w:rPr>
              <w:t>/</w:t>
            </w:r>
          </w:p>
        </w:tc>
        <w:tc>
          <w:tcPr>
            <w:tcW w:w="989" w:type="dxa"/>
            <w:vAlign w:val="center"/>
          </w:tcPr>
          <w:p w14:paraId="5D090E8A" w14:textId="77777777" w:rsidR="0086688B" w:rsidRPr="00926D71" w:rsidRDefault="0086688B" w:rsidP="00DD5034">
            <w:pPr>
              <w:jc w:val="center"/>
              <w:rPr>
                <w:sz w:val="24"/>
                <w:szCs w:val="24"/>
              </w:rPr>
            </w:pPr>
            <w:r w:rsidRPr="00926D71">
              <w:rPr>
                <w:sz w:val="24"/>
                <w:szCs w:val="24"/>
              </w:rPr>
              <w:t>/</w:t>
            </w:r>
          </w:p>
        </w:tc>
        <w:tc>
          <w:tcPr>
            <w:tcW w:w="989" w:type="dxa"/>
            <w:vAlign w:val="center"/>
          </w:tcPr>
          <w:p w14:paraId="3F7FB7BF" w14:textId="77777777" w:rsidR="0086688B" w:rsidRPr="00926D71" w:rsidRDefault="0086688B" w:rsidP="00DD5034">
            <w:pPr>
              <w:jc w:val="center"/>
              <w:rPr>
                <w:sz w:val="24"/>
                <w:szCs w:val="24"/>
              </w:rPr>
            </w:pPr>
            <w:r w:rsidRPr="00926D71">
              <w:rPr>
                <w:sz w:val="24"/>
                <w:szCs w:val="24"/>
              </w:rPr>
              <w:t>/</w:t>
            </w:r>
          </w:p>
        </w:tc>
        <w:tc>
          <w:tcPr>
            <w:tcW w:w="997" w:type="dxa"/>
            <w:vAlign w:val="center"/>
          </w:tcPr>
          <w:p w14:paraId="21B8FEA5" w14:textId="77777777" w:rsidR="0086688B" w:rsidRPr="00926D71" w:rsidRDefault="0086688B" w:rsidP="00DD5034">
            <w:pPr>
              <w:jc w:val="center"/>
              <w:rPr>
                <w:sz w:val="24"/>
                <w:szCs w:val="24"/>
              </w:rPr>
            </w:pPr>
            <w:r w:rsidRPr="00926D71">
              <w:rPr>
                <w:sz w:val="24"/>
                <w:szCs w:val="24"/>
              </w:rPr>
              <w:t>/</w:t>
            </w:r>
          </w:p>
        </w:tc>
        <w:tc>
          <w:tcPr>
            <w:tcW w:w="989" w:type="dxa"/>
            <w:vAlign w:val="center"/>
          </w:tcPr>
          <w:p w14:paraId="510DB4C4"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87.9</w:t>
            </w:r>
          </w:p>
        </w:tc>
        <w:tc>
          <w:tcPr>
            <w:tcW w:w="1258" w:type="dxa"/>
            <w:vAlign w:val="center"/>
          </w:tcPr>
          <w:p w14:paraId="15DC9F38"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70.6</w:t>
            </w:r>
          </w:p>
        </w:tc>
        <w:tc>
          <w:tcPr>
            <w:tcW w:w="1077" w:type="dxa"/>
            <w:vAlign w:val="center"/>
          </w:tcPr>
          <w:p w14:paraId="4BD4DCEB"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76.1</w:t>
            </w:r>
          </w:p>
        </w:tc>
        <w:tc>
          <w:tcPr>
            <w:tcW w:w="1077" w:type="dxa"/>
            <w:vAlign w:val="center"/>
          </w:tcPr>
          <w:p w14:paraId="402BF857" w14:textId="77777777" w:rsidR="0086688B" w:rsidRPr="00926D71" w:rsidRDefault="0086688B" w:rsidP="00DD5034">
            <w:pPr>
              <w:jc w:val="center"/>
              <w:rPr>
                <w:sz w:val="24"/>
                <w:szCs w:val="24"/>
              </w:rPr>
            </w:pPr>
            <w:r w:rsidRPr="00926D71">
              <w:rPr>
                <w:sz w:val="24"/>
                <w:szCs w:val="24"/>
              </w:rPr>
              <w:t>/</w:t>
            </w:r>
          </w:p>
        </w:tc>
        <w:tc>
          <w:tcPr>
            <w:tcW w:w="1077" w:type="dxa"/>
            <w:vAlign w:val="center"/>
          </w:tcPr>
          <w:p w14:paraId="71E2FAB1" w14:textId="77777777" w:rsidR="0086688B" w:rsidRPr="00926D71" w:rsidRDefault="0086688B" w:rsidP="00DD5034">
            <w:pPr>
              <w:jc w:val="center"/>
              <w:rPr>
                <w:sz w:val="24"/>
                <w:szCs w:val="24"/>
              </w:rPr>
            </w:pPr>
            <w:r w:rsidRPr="00926D71">
              <w:rPr>
                <w:sz w:val="24"/>
                <w:szCs w:val="24"/>
              </w:rPr>
              <w:t>/</w:t>
            </w:r>
          </w:p>
        </w:tc>
      </w:tr>
      <w:tr w:rsidR="0086688B" w:rsidRPr="00926D71" w14:paraId="65BD4CF3" w14:textId="77777777" w:rsidTr="00926D71">
        <w:trPr>
          <w:trHeight w:val="432"/>
        </w:trPr>
        <w:tc>
          <w:tcPr>
            <w:tcW w:w="2149" w:type="dxa"/>
            <w:vAlign w:val="center"/>
          </w:tcPr>
          <w:p w14:paraId="59FD0079" w14:textId="645F2839"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 xml:space="preserve">YOLO-GE </w:t>
            </w:r>
            <w:sdt>
              <w:sdtPr>
                <w:rPr>
                  <w:rFonts w:ascii="Times New Roman" w:hAnsi="Times New Roman" w:cs="Times New Roman"/>
                  <w:color w:val="000000"/>
                  <w:sz w:val="24"/>
                  <w:szCs w:val="24"/>
                </w:rPr>
                <w:tag w:val="MENDELEY_CITATION_v3_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"/>
                <w:id w:val="681700612"/>
                <w:placeholder>
                  <w:docPart w:val="2A36EA89BD814557AE7CE0FBA77BCC85"/>
                </w:placeholder>
              </w:sdtPr>
              <w:sdtEndPr/>
              <w:sdtContent>
                <w:r w:rsidR="00B952BB" w:rsidRPr="00B952BB">
                  <w:rPr>
                    <w:rFonts w:ascii="Times New Roman" w:hAnsi="Times New Roman" w:cs="Times New Roman"/>
                    <w:color w:val="000000"/>
                    <w:sz w:val="24"/>
                    <w:szCs w:val="24"/>
                  </w:rPr>
                  <w:t>[3]</w:t>
                </w:r>
              </w:sdtContent>
            </w:sdt>
          </w:p>
        </w:tc>
        <w:tc>
          <w:tcPr>
            <w:tcW w:w="1438" w:type="dxa"/>
            <w:vAlign w:val="center"/>
          </w:tcPr>
          <w:p w14:paraId="5A0812CC" w14:textId="77777777" w:rsidR="0086688B" w:rsidRPr="00926D71" w:rsidRDefault="0086688B" w:rsidP="00DD5034">
            <w:pPr>
              <w:jc w:val="center"/>
              <w:rPr>
                <w:sz w:val="24"/>
                <w:szCs w:val="24"/>
              </w:rPr>
            </w:pPr>
            <w:r w:rsidRPr="00926D71">
              <w:rPr>
                <w:sz w:val="24"/>
                <w:szCs w:val="24"/>
              </w:rPr>
              <w:t>/</w:t>
            </w:r>
          </w:p>
        </w:tc>
        <w:tc>
          <w:tcPr>
            <w:tcW w:w="989" w:type="dxa"/>
            <w:vAlign w:val="center"/>
          </w:tcPr>
          <w:p w14:paraId="02C60B15" w14:textId="77777777" w:rsidR="0086688B" w:rsidRPr="00926D71" w:rsidRDefault="0086688B" w:rsidP="00DD5034">
            <w:pPr>
              <w:jc w:val="center"/>
              <w:rPr>
                <w:sz w:val="24"/>
                <w:szCs w:val="24"/>
              </w:rPr>
            </w:pPr>
            <w:r w:rsidRPr="00926D71">
              <w:rPr>
                <w:sz w:val="24"/>
                <w:szCs w:val="24"/>
              </w:rPr>
              <w:t>/</w:t>
            </w:r>
          </w:p>
        </w:tc>
        <w:tc>
          <w:tcPr>
            <w:tcW w:w="989" w:type="dxa"/>
            <w:vAlign w:val="center"/>
          </w:tcPr>
          <w:p w14:paraId="02A3D87C" w14:textId="77777777" w:rsidR="0086688B" w:rsidRPr="00926D71" w:rsidRDefault="0086688B" w:rsidP="00DD5034">
            <w:pPr>
              <w:jc w:val="center"/>
              <w:rPr>
                <w:sz w:val="24"/>
                <w:szCs w:val="24"/>
              </w:rPr>
            </w:pPr>
            <w:r w:rsidRPr="00926D71">
              <w:rPr>
                <w:sz w:val="24"/>
                <w:szCs w:val="24"/>
              </w:rPr>
              <w:t>/</w:t>
            </w:r>
          </w:p>
        </w:tc>
        <w:tc>
          <w:tcPr>
            <w:tcW w:w="997" w:type="dxa"/>
            <w:vAlign w:val="center"/>
          </w:tcPr>
          <w:p w14:paraId="62B4B4D6" w14:textId="77777777" w:rsidR="0086688B" w:rsidRPr="00926D71" w:rsidRDefault="0086688B" w:rsidP="00DD5034">
            <w:pPr>
              <w:jc w:val="center"/>
              <w:rPr>
                <w:sz w:val="24"/>
                <w:szCs w:val="24"/>
              </w:rPr>
            </w:pPr>
            <w:r w:rsidRPr="00926D71">
              <w:rPr>
                <w:sz w:val="24"/>
                <w:szCs w:val="24"/>
              </w:rPr>
              <w:t>/</w:t>
            </w:r>
          </w:p>
        </w:tc>
        <w:tc>
          <w:tcPr>
            <w:tcW w:w="989" w:type="dxa"/>
            <w:vAlign w:val="center"/>
          </w:tcPr>
          <w:p w14:paraId="498A518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86.7</w:t>
            </w:r>
          </w:p>
        </w:tc>
        <w:tc>
          <w:tcPr>
            <w:tcW w:w="1258" w:type="dxa"/>
            <w:vAlign w:val="center"/>
          </w:tcPr>
          <w:p w14:paraId="5A66676E"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70.3</w:t>
            </w:r>
          </w:p>
        </w:tc>
        <w:tc>
          <w:tcPr>
            <w:tcW w:w="1077" w:type="dxa"/>
            <w:vAlign w:val="center"/>
          </w:tcPr>
          <w:p w14:paraId="259ADA6D" w14:textId="77777777" w:rsidR="0086688B" w:rsidRPr="00926D71" w:rsidRDefault="0086688B" w:rsidP="00DD5034">
            <w:pPr>
              <w:jc w:val="center"/>
              <w:rPr>
                <w:sz w:val="24"/>
                <w:szCs w:val="24"/>
              </w:rPr>
            </w:pPr>
            <w:r w:rsidRPr="00926D71">
              <w:rPr>
                <w:sz w:val="24"/>
                <w:szCs w:val="24"/>
              </w:rPr>
              <w:t>/</w:t>
            </w:r>
          </w:p>
        </w:tc>
        <w:tc>
          <w:tcPr>
            <w:tcW w:w="1077" w:type="dxa"/>
            <w:vAlign w:val="center"/>
          </w:tcPr>
          <w:p w14:paraId="40BA5DEA" w14:textId="77777777" w:rsidR="0086688B" w:rsidRPr="00926D71" w:rsidRDefault="0086688B" w:rsidP="00DD5034">
            <w:pPr>
              <w:jc w:val="center"/>
              <w:rPr>
                <w:sz w:val="24"/>
                <w:szCs w:val="24"/>
              </w:rPr>
            </w:pPr>
            <w:r w:rsidRPr="00926D71">
              <w:rPr>
                <w:sz w:val="24"/>
                <w:szCs w:val="24"/>
              </w:rPr>
              <w:t>/</w:t>
            </w:r>
          </w:p>
        </w:tc>
        <w:tc>
          <w:tcPr>
            <w:tcW w:w="1077" w:type="dxa"/>
            <w:vAlign w:val="center"/>
          </w:tcPr>
          <w:p w14:paraId="48B1BD70" w14:textId="77777777" w:rsidR="0086688B" w:rsidRPr="00926D71" w:rsidRDefault="0086688B" w:rsidP="00DD5034">
            <w:pPr>
              <w:jc w:val="center"/>
              <w:rPr>
                <w:sz w:val="24"/>
                <w:szCs w:val="24"/>
              </w:rPr>
            </w:pPr>
            <w:r w:rsidRPr="00926D71">
              <w:rPr>
                <w:sz w:val="24"/>
                <w:szCs w:val="24"/>
              </w:rPr>
              <w:t>/</w:t>
            </w:r>
          </w:p>
        </w:tc>
      </w:tr>
      <w:tr w:rsidR="0086688B" w:rsidRPr="00926D71" w14:paraId="1E091BE5" w14:textId="77777777" w:rsidTr="00926D71">
        <w:trPr>
          <w:trHeight w:val="432"/>
        </w:trPr>
        <w:tc>
          <w:tcPr>
            <w:tcW w:w="2149" w:type="dxa"/>
            <w:vAlign w:val="center"/>
          </w:tcPr>
          <w:p w14:paraId="2A3DE942" w14:textId="122CE960"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 xml:space="preserve">Dynamic YOLO </w:t>
            </w:r>
            <w:sdt>
              <w:sdtPr>
                <w:rPr>
                  <w:rFonts w:ascii="Times New Roman" w:hAnsi="Times New Roman" w:cs="Times New Roman"/>
                  <w:color w:val="000000"/>
                  <w:sz w:val="24"/>
                  <w:szCs w:val="24"/>
                </w:rPr>
                <w:tag w:val="MENDELEY_CITATION_v3_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"/>
                <w:id w:val="704216095"/>
                <w:placeholder>
                  <w:docPart w:val="2A36EA89BD814557AE7CE0FBA77BCC85"/>
                </w:placeholder>
              </w:sdtPr>
              <w:sdtEndPr/>
              <w:sdtContent>
                <w:r w:rsidR="00B952BB" w:rsidRPr="00B952BB">
                  <w:rPr>
                    <w:rFonts w:ascii="Times New Roman" w:hAnsi="Times New Roman" w:cs="Times New Roman"/>
                    <w:color w:val="000000"/>
                    <w:sz w:val="24"/>
                    <w:szCs w:val="24"/>
                  </w:rPr>
                  <w:t>[4]</w:t>
                </w:r>
              </w:sdtContent>
            </w:sdt>
          </w:p>
        </w:tc>
        <w:tc>
          <w:tcPr>
            <w:tcW w:w="1438" w:type="dxa"/>
            <w:vAlign w:val="center"/>
          </w:tcPr>
          <w:p w14:paraId="242A60CB" w14:textId="77777777" w:rsidR="0086688B" w:rsidRPr="00926D71" w:rsidRDefault="0086688B" w:rsidP="00DD5034">
            <w:pPr>
              <w:jc w:val="center"/>
              <w:rPr>
                <w:sz w:val="24"/>
                <w:szCs w:val="24"/>
              </w:rPr>
            </w:pPr>
            <w:r w:rsidRPr="00926D71">
              <w:rPr>
                <w:sz w:val="24"/>
                <w:szCs w:val="24"/>
              </w:rPr>
              <w:t>/</w:t>
            </w:r>
          </w:p>
        </w:tc>
        <w:tc>
          <w:tcPr>
            <w:tcW w:w="989" w:type="dxa"/>
            <w:vAlign w:val="center"/>
          </w:tcPr>
          <w:p w14:paraId="08D02118" w14:textId="77777777" w:rsidR="0086688B" w:rsidRPr="00926D71" w:rsidRDefault="0086688B" w:rsidP="00DD5034">
            <w:pPr>
              <w:jc w:val="center"/>
              <w:rPr>
                <w:sz w:val="24"/>
                <w:szCs w:val="24"/>
              </w:rPr>
            </w:pPr>
            <w:r w:rsidRPr="00926D71">
              <w:rPr>
                <w:sz w:val="24"/>
                <w:szCs w:val="24"/>
              </w:rPr>
              <w:t>/</w:t>
            </w:r>
          </w:p>
        </w:tc>
        <w:tc>
          <w:tcPr>
            <w:tcW w:w="989" w:type="dxa"/>
            <w:vAlign w:val="center"/>
          </w:tcPr>
          <w:p w14:paraId="339244ED" w14:textId="77777777" w:rsidR="0086688B" w:rsidRPr="00926D71" w:rsidRDefault="0086688B" w:rsidP="00DD5034">
            <w:pPr>
              <w:jc w:val="center"/>
              <w:rPr>
                <w:sz w:val="24"/>
                <w:szCs w:val="24"/>
              </w:rPr>
            </w:pPr>
            <w:r w:rsidRPr="00926D71">
              <w:rPr>
                <w:sz w:val="24"/>
                <w:szCs w:val="24"/>
              </w:rPr>
              <w:t>/</w:t>
            </w:r>
          </w:p>
        </w:tc>
        <w:tc>
          <w:tcPr>
            <w:tcW w:w="997" w:type="dxa"/>
            <w:vAlign w:val="center"/>
          </w:tcPr>
          <w:p w14:paraId="0D6AFC36" w14:textId="77777777" w:rsidR="0086688B" w:rsidRPr="00926D71" w:rsidRDefault="0086688B" w:rsidP="00DD5034">
            <w:pPr>
              <w:jc w:val="center"/>
              <w:rPr>
                <w:sz w:val="24"/>
                <w:szCs w:val="24"/>
              </w:rPr>
            </w:pPr>
            <w:r w:rsidRPr="00926D71">
              <w:rPr>
                <w:sz w:val="24"/>
                <w:szCs w:val="24"/>
              </w:rPr>
              <w:t>/</w:t>
            </w:r>
          </w:p>
        </w:tc>
        <w:tc>
          <w:tcPr>
            <w:tcW w:w="989" w:type="dxa"/>
            <w:vAlign w:val="center"/>
          </w:tcPr>
          <w:p w14:paraId="5C5A5B5D"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86.7</w:t>
            </w:r>
          </w:p>
        </w:tc>
        <w:tc>
          <w:tcPr>
            <w:tcW w:w="1258" w:type="dxa"/>
            <w:vAlign w:val="center"/>
          </w:tcPr>
          <w:p w14:paraId="116FDE0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68.6</w:t>
            </w:r>
          </w:p>
        </w:tc>
        <w:tc>
          <w:tcPr>
            <w:tcW w:w="1077" w:type="dxa"/>
            <w:vAlign w:val="center"/>
          </w:tcPr>
          <w:p w14:paraId="0BA53A7D"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12.51</w:t>
            </w:r>
          </w:p>
        </w:tc>
        <w:tc>
          <w:tcPr>
            <w:tcW w:w="1077" w:type="dxa"/>
            <w:vAlign w:val="center"/>
          </w:tcPr>
          <w:p w14:paraId="5CC18AA0"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8.21</w:t>
            </w:r>
          </w:p>
        </w:tc>
        <w:tc>
          <w:tcPr>
            <w:tcW w:w="1077" w:type="dxa"/>
            <w:vAlign w:val="center"/>
          </w:tcPr>
          <w:p w14:paraId="07F00554" w14:textId="77777777" w:rsidR="0086688B" w:rsidRPr="00926D71" w:rsidRDefault="0086688B" w:rsidP="00DD5034">
            <w:pPr>
              <w:jc w:val="center"/>
              <w:rPr>
                <w:sz w:val="24"/>
                <w:szCs w:val="24"/>
              </w:rPr>
            </w:pPr>
            <w:r w:rsidRPr="00926D71">
              <w:rPr>
                <w:sz w:val="24"/>
                <w:szCs w:val="24"/>
              </w:rPr>
              <w:t>/</w:t>
            </w:r>
          </w:p>
        </w:tc>
      </w:tr>
      <w:tr w:rsidR="0086688B" w:rsidRPr="00926D71" w14:paraId="451B83DE" w14:textId="77777777" w:rsidTr="00926D71">
        <w:trPr>
          <w:trHeight w:val="432"/>
        </w:trPr>
        <w:tc>
          <w:tcPr>
            <w:tcW w:w="2149" w:type="dxa"/>
            <w:vAlign w:val="center"/>
          </w:tcPr>
          <w:p w14:paraId="5E7FD264" w14:textId="43AACEBF"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 xml:space="preserve">Boosting RCNN </w:t>
            </w:r>
            <w:sdt>
              <w:sdtPr>
                <w:rPr>
                  <w:rFonts w:ascii="Times New Roman" w:hAnsi="Times New Roman" w:cs="Times New Roman"/>
                  <w:color w:val="000000"/>
                  <w:sz w:val="24"/>
                  <w:szCs w:val="24"/>
                </w:rPr>
                <w:tag w:val="MENDELEY_CITATION_v3_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"/>
                <w:id w:val="61375246"/>
                <w:placeholder>
                  <w:docPart w:val="2A36EA89BD814557AE7CE0FBA77BCC85"/>
                </w:placeholder>
              </w:sdtPr>
              <w:sdtEndPr/>
              <w:sdtContent>
                <w:r w:rsidR="00B952BB" w:rsidRPr="00B952BB">
                  <w:rPr>
                    <w:rFonts w:ascii="Times New Roman" w:hAnsi="Times New Roman" w:cs="Times New Roman"/>
                    <w:color w:val="000000"/>
                    <w:sz w:val="24"/>
                    <w:szCs w:val="24"/>
                  </w:rPr>
                  <w:t>[5]</w:t>
                </w:r>
              </w:sdtContent>
            </w:sdt>
          </w:p>
        </w:tc>
        <w:tc>
          <w:tcPr>
            <w:tcW w:w="1438" w:type="dxa"/>
            <w:vAlign w:val="center"/>
          </w:tcPr>
          <w:p w14:paraId="68B73AFD" w14:textId="77777777" w:rsidR="0086688B" w:rsidRPr="00926D71" w:rsidRDefault="0086688B" w:rsidP="00DD5034">
            <w:pPr>
              <w:jc w:val="center"/>
              <w:rPr>
                <w:sz w:val="24"/>
                <w:szCs w:val="24"/>
              </w:rPr>
            </w:pPr>
            <w:r w:rsidRPr="00926D71">
              <w:rPr>
                <w:sz w:val="24"/>
                <w:szCs w:val="24"/>
              </w:rPr>
              <w:t>/</w:t>
            </w:r>
          </w:p>
        </w:tc>
        <w:tc>
          <w:tcPr>
            <w:tcW w:w="989" w:type="dxa"/>
            <w:vAlign w:val="center"/>
          </w:tcPr>
          <w:p w14:paraId="585EF4FE" w14:textId="77777777" w:rsidR="0086688B" w:rsidRPr="00926D71" w:rsidRDefault="0086688B" w:rsidP="00DD5034">
            <w:pPr>
              <w:jc w:val="center"/>
              <w:rPr>
                <w:sz w:val="24"/>
                <w:szCs w:val="24"/>
              </w:rPr>
            </w:pPr>
            <w:r w:rsidRPr="00926D71">
              <w:rPr>
                <w:sz w:val="24"/>
                <w:szCs w:val="24"/>
              </w:rPr>
              <w:t>/</w:t>
            </w:r>
          </w:p>
        </w:tc>
        <w:tc>
          <w:tcPr>
            <w:tcW w:w="989" w:type="dxa"/>
            <w:vAlign w:val="center"/>
          </w:tcPr>
          <w:p w14:paraId="4DE9A27E" w14:textId="77777777" w:rsidR="0086688B" w:rsidRPr="00926D71" w:rsidRDefault="0086688B" w:rsidP="00DD5034">
            <w:pPr>
              <w:jc w:val="center"/>
              <w:rPr>
                <w:sz w:val="24"/>
                <w:szCs w:val="24"/>
              </w:rPr>
            </w:pPr>
            <w:r w:rsidRPr="00926D71">
              <w:rPr>
                <w:sz w:val="24"/>
                <w:szCs w:val="24"/>
              </w:rPr>
              <w:t>/</w:t>
            </w:r>
          </w:p>
        </w:tc>
        <w:tc>
          <w:tcPr>
            <w:tcW w:w="997" w:type="dxa"/>
            <w:vAlign w:val="center"/>
          </w:tcPr>
          <w:p w14:paraId="170B9D08" w14:textId="77777777" w:rsidR="0086688B" w:rsidRPr="00926D71" w:rsidRDefault="0086688B" w:rsidP="00DD5034">
            <w:pPr>
              <w:jc w:val="center"/>
              <w:rPr>
                <w:sz w:val="24"/>
                <w:szCs w:val="24"/>
              </w:rPr>
            </w:pPr>
            <w:r w:rsidRPr="00926D71">
              <w:rPr>
                <w:sz w:val="24"/>
                <w:szCs w:val="24"/>
              </w:rPr>
              <w:t>/</w:t>
            </w:r>
          </w:p>
        </w:tc>
        <w:tc>
          <w:tcPr>
            <w:tcW w:w="989" w:type="dxa"/>
            <w:vAlign w:val="center"/>
          </w:tcPr>
          <w:p w14:paraId="33940CE8"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85.5</w:t>
            </w:r>
          </w:p>
        </w:tc>
        <w:tc>
          <w:tcPr>
            <w:tcW w:w="1258" w:type="dxa"/>
            <w:vAlign w:val="center"/>
          </w:tcPr>
          <w:p w14:paraId="51BFE151"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w:t>
            </w:r>
          </w:p>
        </w:tc>
        <w:tc>
          <w:tcPr>
            <w:tcW w:w="1077" w:type="dxa"/>
            <w:vAlign w:val="center"/>
          </w:tcPr>
          <w:p w14:paraId="4933D3BD"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168.1</w:t>
            </w:r>
          </w:p>
        </w:tc>
        <w:tc>
          <w:tcPr>
            <w:tcW w:w="1077" w:type="dxa"/>
            <w:vAlign w:val="center"/>
          </w:tcPr>
          <w:p w14:paraId="644EE867"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48.11</w:t>
            </w:r>
          </w:p>
        </w:tc>
        <w:tc>
          <w:tcPr>
            <w:tcW w:w="1077" w:type="dxa"/>
            <w:vAlign w:val="center"/>
          </w:tcPr>
          <w:p w14:paraId="4236A317" w14:textId="77777777" w:rsidR="0086688B" w:rsidRPr="00926D71" w:rsidRDefault="0086688B" w:rsidP="00DD5034">
            <w:pPr>
              <w:jc w:val="center"/>
              <w:rPr>
                <w:sz w:val="24"/>
                <w:szCs w:val="24"/>
              </w:rPr>
            </w:pPr>
            <w:r w:rsidRPr="00926D71">
              <w:rPr>
                <w:sz w:val="24"/>
                <w:szCs w:val="24"/>
              </w:rPr>
              <w:t>/</w:t>
            </w:r>
          </w:p>
        </w:tc>
      </w:tr>
      <w:tr w:rsidR="0086688B" w:rsidRPr="00926D71" w14:paraId="44CE2A2C" w14:textId="77777777" w:rsidTr="00926D71">
        <w:trPr>
          <w:trHeight w:val="432"/>
        </w:trPr>
        <w:tc>
          <w:tcPr>
            <w:tcW w:w="2149" w:type="dxa"/>
            <w:vAlign w:val="center"/>
          </w:tcPr>
          <w:p w14:paraId="4B9EC5AC" w14:textId="3ABB47F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 xml:space="preserve">Mamba-YOLO-B </w:t>
            </w:r>
            <w:sdt>
              <w:sdtPr>
                <w:rPr>
                  <w:rFonts w:ascii="Times New Roman" w:hAnsi="Times New Roman" w:cs="Times New Roman"/>
                  <w:color w:val="000000"/>
                  <w:sz w:val="24"/>
                  <w:szCs w:val="24"/>
                </w:rPr>
                <w:tag w:val="MENDELEY_CITATION_v3_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"/>
                <w:id w:val="332888961"/>
                <w:placeholder>
                  <w:docPart w:val="2A36EA89BD814557AE7CE0FBA77BCC85"/>
                </w:placeholder>
              </w:sdtPr>
              <w:sdtEndPr/>
              <w:sdtContent>
                <w:r w:rsidR="00B952BB" w:rsidRPr="00B952BB">
                  <w:rPr>
                    <w:rFonts w:ascii="Times New Roman" w:hAnsi="Times New Roman" w:cs="Times New Roman"/>
                    <w:color w:val="000000"/>
                    <w:sz w:val="24"/>
                    <w:szCs w:val="24"/>
                  </w:rPr>
                  <w:t>[6]</w:t>
                </w:r>
              </w:sdtContent>
            </w:sdt>
          </w:p>
        </w:tc>
        <w:tc>
          <w:tcPr>
            <w:tcW w:w="1438" w:type="dxa"/>
            <w:vAlign w:val="center"/>
          </w:tcPr>
          <w:p w14:paraId="2512322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87.3</w:t>
            </w:r>
          </w:p>
        </w:tc>
        <w:tc>
          <w:tcPr>
            <w:tcW w:w="989" w:type="dxa"/>
            <w:vAlign w:val="center"/>
          </w:tcPr>
          <w:p w14:paraId="461AAD67"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92.7</w:t>
            </w:r>
          </w:p>
        </w:tc>
        <w:tc>
          <w:tcPr>
            <w:tcW w:w="989" w:type="dxa"/>
            <w:vAlign w:val="center"/>
          </w:tcPr>
          <w:p w14:paraId="087B1AD8"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67.4</w:t>
            </w:r>
          </w:p>
        </w:tc>
        <w:tc>
          <w:tcPr>
            <w:tcW w:w="997" w:type="dxa"/>
            <w:vAlign w:val="center"/>
          </w:tcPr>
          <w:p w14:paraId="75C17C73"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93.5</w:t>
            </w:r>
          </w:p>
        </w:tc>
        <w:tc>
          <w:tcPr>
            <w:tcW w:w="989" w:type="dxa"/>
            <w:vAlign w:val="center"/>
          </w:tcPr>
          <w:p w14:paraId="1AD03985"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85.2</w:t>
            </w:r>
          </w:p>
        </w:tc>
        <w:tc>
          <w:tcPr>
            <w:tcW w:w="1258" w:type="dxa"/>
            <w:vAlign w:val="center"/>
          </w:tcPr>
          <w:p w14:paraId="413B72F7"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67.0</w:t>
            </w:r>
          </w:p>
        </w:tc>
        <w:tc>
          <w:tcPr>
            <w:tcW w:w="1077" w:type="dxa"/>
            <w:vAlign w:val="center"/>
          </w:tcPr>
          <w:p w14:paraId="20B64ACB"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49.6</w:t>
            </w:r>
          </w:p>
        </w:tc>
        <w:tc>
          <w:tcPr>
            <w:tcW w:w="1077" w:type="dxa"/>
            <w:vAlign w:val="center"/>
          </w:tcPr>
          <w:p w14:paraId="0C601827"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41.9</w:t>
            </w:r>
          </w:p>
        </w:tc>
        <w:tc>
          <w:tcPr>
            <w:tcW w:w="1077" w:type="dxa"/>
            <w:vAlign w:val="center"/>
          </w:tcPr>
          <w:p w14:paraId="5D8B51CE" w14:textId="77777777" w:rsidR="0086688B" w:rsidRPr="00926D71" w:rsidRDefault="0086688B" w:rsidP="00DD5034">
            <w:pPr>
              <w:jc w:val="center"/>
              <w:rPr>
                <w:sz w:val="24"/>
                <w:szCs w:val="24"/>
              </w:rPr>
            </w:pPr>
            <w:r w:rsidRPr="00926D71">
              <w:rPr>
                <w:sz w:val="24"/>
                <w:szCs w:val="24"/>
              </w:rPr>
              <w:t>/</w:t>
            </w:r>
          </w:p>
        </w:tc>
      </w:tr>
      <w:tr w:rsidR="0086688B" w:rsidRPr="00926D71" w14:paraId="469032C2" w14:textId="77777777" w:rsidTr="00926D71">
        <w:trPr>
          <w:trHeight w:val="432"/>
        </w:trPr>
        <w:tc>
          <w:tcPr>
            <w:tcW w:w="2149" w:type="dxa"/>
            <w:vAlign w:val="center"/>
          </w:tcPr>
          <w:p w14:paraId="3434A7C3" w14:textId="528B56B0"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 xml:space="preserve">UWNet </w:t>
            </w:r>
            <w:sdt>
              <w:sdtPr>
                <w:rPr>
                  <w:rFonts w:ascii="Times New Roman" w:hAnsi="Times New Roman" w:cs="Times New Roman"/>
                  <w:color w:val="000000"/>
                  <w:sz w:val="24"/>
                  <w:szCs w:val="24"/>
                </w:rPr>
                <w:tag w:val="MENDELEY_CITATION_v3_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"/>
                <w:id w:val="1760944963"/>
                <w:placeholder>
                  <w:docPart w:val="487F293DA6BD4009BE67173AA003F575"/>
                </w:placeholder>
              </w:sdtPr>
              <w:sdtEndPr/>
              <w:sdtContent>
                <w:r w:rsidR="00B952BB" w:rsidRPr="00B952BB">
                  <w:rPr>
                    <w:rFonts w:ascii="Times New Roman" w:hAnsi="Times New Roman" w:cs="Times New Roman"/>
                    <w:color w:val="000000"/>
                    <w:sz w:val="24"/>
                    <w:szCs w:val="24"/>
                  </w:rPr>
                  <w:t>[6]</w:t>
                </w:r>
              </w:sdtContent>
            </w:sdt>
          </w:p>
        </w:tc>
        <w:tc>
          <w:tcPr>
            <w:tcW w:w="1438" w:type="dxa"/>
            <w:vAlign w:val="center"/>
          </w:tcPr>
          <w:p w14:paraId="6314AC25"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89.3</w:t>
            </w:r>
          </w:p>
        </w:tc>
        <w:tc>
          <w:tcPr>
            <w:tcW w:w="989" w:type="dxa"/>
            <w:vAlign w:val="center"/>
          </w:tcPr>
          <w:p w14:paraId="2B1CEC2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93.5</w:t>
            </w:r>
          </w:p>
        </w:tc>
        <w:tc>
          <w:tcPr>
            <w:tcW w:w="989" w:type="dxa"/>
            <w:vAlign w:val="center"/>
          </w:tcPr>
          <w:p w14:paraId="0F9C2614"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71.0</w:t>
            </w:r>
          </w:p>
        </w:tc>
        <w:tc>
          <w:tcPr>
            <w:tcW w:w="997" w:type="dxa"/>
            <w:vAlign w:val="center"/>
          </w:tcPr>
          <w:p w14:paraId="746D908C"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94.4</w:t>
            </w:r>
          </w:p>
        </w:tc>
        <w:tc>
          <w:tcPr>
            <w:tcW w:w="989" w:type="dxa"/>
            <w:vAlign w:val="center"/>
          </w:tcPr>
          <w:p w14:paraId="2A4F4F69"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87.1</w:t>
            </w:r>
          </w:p>
        </w:tc>
        <w:tc>
          <w:tcPr>
            <w:tcW w:w="1258" w:type="dxa"/>
            <w:vAlign w:val="center"/>
          </w:tcPr>
          <w:p w14:paraId="3FA62F0F"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69.5</w:t>
            </w:r>
          </w:p>
        </w:tc>
        <w:tc>
          <w:tcPr>
            <w:tcW w:w="1077" w:type="dxa"/>
            <w:vAlign w:val="center"/>
          </w:tcPr>
          <w:p w14:paraId="656829F7"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21.1</w:t>
            </w:r>
          </w:p>
        </w:tc>
        <w:tc>
          <w:tcPr>
            <w:tcW w:w="1077" w:type="dxa"/>
            <w:vAlign w:val="center"/>
          </w:tcPr>
          <w:p w14:paraId="681EC890"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13.5</w:t>
            </w:r>
          </w:p>
        </w:tc>
        <w:tc>
          <w:tcPr>
            <w:tcW w:w="1077" w:type="dxa"/>
            <w:vAlign w:val="center"/>
          </w:tcPr>
          <w:p w14:paraId="0001225E" w14:textId="77777777" w:rsidR="0086688B" w:rsidRPr="00926D71" w:rsidRDefault="0086688B" w:rsidP="00DD5034">
            <w:pPr>
              <w:jc w:val="center"/>
              <w:rPr>
                <w:sz w:val="24"/>
                <w:szCs w:val="24"/>
              </w:rPr>
            </w:pPr>
            <w:r w:rsidRPr="00926D71">
              <w:rPr>
                <w:sz w:val="24"/>
                <w:szCs w:val="24"/>
              </w:rPr>
              <w:t>/</w:t>
            </w:r>
          </w:p>
        </w:tc>
      </w:tr>
      <w:tr w:rsidR="0086688B" w:rsidRPr="00926D71" w14:paraId="18A64784" w14:textId="77777777" w:rsidTr="00926D71">
        <w:trPr>
          <w:trHeight w:val="432"/>
        </w:trPr>
        <w:tc>
          <w:tcPr>
            <w:tcW w:w="2149" w:type="dxa"/>
            <w:vAlign w:val="center"/>
          </w:tcPr>
          <w:p w14:paraId="24F828AD" w14:textId="2191C5A4"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 xml:space="preserve">Aqua-DETR </w:t>
            </w:r>
            <w:sdt>
              <w:sdtPr>
                <w:rPr>
                  <w:rFonts w:ascii="Times New Roman" w:hAnsi="Times New Roman" w:cs="Times New Roman"/>
                  <w:color w:val="000000"/>
                  <w:sz w:val="24"/>
                  <w:szCs w:val="24"/>
                </w:rPr>
                <w:tag w:val="MENDELEY_CITATION_v3_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"/>
                <w:id w:val="-300071903"/>
                <w:placeholder>
                  <w:docPart w:val="2A36EA89BD814557AE7CE0FBA77BCC85"/>
                </w:placeholder>
              </w:sdtPr>
              <w:sdtEndPr/>
              <w:sdtContent>
                <w:r w:rsidR="00B952BB" w:rsidRPr="00B952BB">
                  <w:rPr>
                    <w:rFonts w:ascii="Times New Roman" w:hAnsi="Times New Roman" w:cs="Times New Roman"/>
                    <w:color w:val="000000"/>
                    <w:sz w:val="24"/>
                    <w:szCs w:val="24"/>
                  </w:rPr>
                  <w:t>[7]</w:t>
                </w:r>
              </w:sdtContent>
            </w:sdt>
          </w:p>
        </w:tc>
        <w:tc>
          <w:tcPr>
            <w:tcW w:w="1438" w:type="dxa"/>
            <w:vAlign w:val="center"/>
          </w:tcPr>
          <w:p w14:paraId="5F3D414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67.3</w:t>
            </w:r>
          </w:p>
        </w:tc>
        <w:tc>
          <w:tcPr>
            <w:tcW w:w="989" w:type="dxa"/>
            <w:vAlign w:val="center"/>
          </w:tcPr>
          <w:p w14:paraId="4BFDFEC2"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74.5</w:t>
            </w:r>
          </w:p>
        </w:tc>
        <w:tc>
          <w:tcPr>
            <w:tcW w:w="989" w:type="dxa"/>
            <w:vAlign w:val="center"/>
          </w:tcPr>
          <w:p w14:paraId="6A233AA1"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58.3</w:t>
            </w:r>
          </w:p>
        </w:tc>
        <w:tc>
          <w:tcPr>
            <w:tcW w:w="997" w:type="dxa"/>
            <w:vAlign w:val="center"/>
          </w:tcPr>
          <w:p w14:paraId="648D30BE"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75.4</w:t>
            </w:r>
          </w:p>
        </w:tc>
        <w:tc>
          <w:tcPr>
            <w:tcW w:w="989" w:type="dxa"/>
            <w:vAlign w:val="center"/>
          </w:tcPr>
          <w:p w14:paraId="1793C55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87.6</w:t>
            </w:r>
          </w:p>
        </w:tc>
        <w:tc>
          <w:tcPr>
            <w:tcW w:w="1258" w:type="dxa"/>
            <w:vAlign w:val="center"/>
          </w:tcPr>
          <w:p w14:paraId="1B0645B1"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w:t>
            </w:r>
          </w:p>
        </w:tc>
        <w:tc>
          <w:tcPr>
            <w:tcW w:w="1077" w:type="dxa"/>
            <w:vAlign w:val="center"/>
          </w:tcPr>
          <w:p w14:paraId="5AAC5BC9"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78.33</w:t>
            </w:r>
          </w:p>
        </w:tc>
        <w:tc>
          <w:tcPr>
            <w:tcW w:w="1077" w:type="dxa"/>
            <w:vAlign w:val="center"/>
          </w:tcPr>
          <w:p w14:paraId="214A089C"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50.36</w:t>
            </w:r>
          </w:p>
        </w:tc>
        <w:tc>
          <w:tcPr>
            <w:tcW w:w="1077" w:type="dxa"/>
            <w:vAlign w:val="center"/>
          </w:tcPr>
          <w:p w14:paraId="3039134D" w14:textId="77777777" w:rsidR="0086688B" w:rsidRPr="00926D71" w:rsidRDefault="0086688B" w:rsidP="00DD5034">
            <w:pPr>
              <w:jc w:val="center"/>
              <w:rPr>
                <w:sz w:val="24"/>
                <w:szCs w:val="24"/>
              </w:rPr>
            </w:pPr>
            <w:r w:rsidRPr="00926D71">
              <w:rPr>
                <w:sz w:val="24"/>
                <w:szCs w:val="24"/>
              </w:rPr>
              <w:t>/</w:t>
            </w:r>
          </w:p>
        </w:tc>
      </w:tr>
      <w:tr w:rsidR="0086688B" w:rsidRPr="00926D71" w14:paraId="746191BF" w14:textId="77777777" w:rsidTr="00926D71">
        <w:trPr>
          <w:trHeight w:val="432"/>
        </w:trPr>
        <w:tc>
          <w:tcPr>
            <w:tcW w:w="2149" w:type="dxa"/>
            <w:vAlign w:val="center"/>
          </w:tcPr>
          <w:p w14:paraId="3E1264ED" w14:textId="33637368"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 xml:space="preserve">Reference </w:t>
            </w:r>
            <w:sdt>
              <w:sdtPr>
                <w:rPr>
                  <w:rFonts w:ascii="Times New Roman" w:hAnsi="Times New Roman" w:cs="Times New Roman"/>
                  <w:color w:val="000000"/>
                  <w:sz w:val="24"/>
                  <w:szCs w:val="24"/>
                </w:rPr>
                <w:tag w:val="MENDELEY_CITATION_v3_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"/>
                <w:id w:val="-62410573"/>
                <w:placeholder>
                  <w:docPart w:val="93F6602F47ED4D268D16FFBC4B56E7AC"/>
                </w:placeholder>
              </w:sdtPr>
              <w:sdtEndPr/>
              <w:sdtContent>
                <w:r w:rsidR="00B952BB" w:rsidRPr="00B952BB">
                  <w:rPr>
                    <w:rFonts w:ascii="Times New Roman" w:hAnsi="Times New Roman" w:cs="Times New Roman"/>
                    <w:color w:val="000000"/>
                    <w:sz w:val="24"/>
                    <w:szCs w:val="24"/>
                  </w:rPr>
                  <w:t>[8]</w:t>
                </w:r>
              </w:sdtContent>
            </w:sdt>
          </w:p>
        </w:tc>
        <w:tc>
          <w:tcPr>
            <w:tcW w:w="1438" w:type="dxa"/>
            <w:vAlign w:val="center"/>
          </w:tcPr>
          <w:p w14:paraId="62B6A6FF"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55.9</w:t>
            </w:r>
          </w:p>
        </w:tc>
        <w:tc>
          <w:tcPr>
            <w:tcW w:w="989" w:type="dxa"/>
            <w:vAlign w:val="center"/>
          </w:tcPr>
          <w:p w14:paraId="143168BE"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61.6</w:t>
            </w:r>
          </w:p>
        </w:tc>
        <w:tc>
          <w:tcPr>
            <w:tcW w:w="989" w:type="dxa"/>
            <w:vAlign w:val="center"/>
          </w:tcPr>
          <w:p w14:paraId="468C0E4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41.4</w:t>
            </w:r>
          </w:p>
        </w:tc>
        <w:tc>
          <w:tcPr>
            <w:tcW w:w="997" w:type="dxa"/>
            <w:vAlign w:val="center"/>
          </w:tcPr>
          <w:p w14:paraId="060C77B0"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65.4</w:t>
            </w:r>
          </w:p>
        </w:tc>
        <w:tc>
          <w:tcPr>
            <w:tcW w:w="989" w:type="dxa"/>
            <w:vAlign w:val="center"/>
          </w:tcPr>
          <w:p w14:paraId="27584FC4"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w:t>
            </w:r>
          </w:p>
        </w:tc>
        <w:tc>
          <w:tcPr>
            <w:tcW w:w="1258" w:type="dxa"/>
            <w:vAlign w:val="center"/>
          </w:tcPr>
          <w:p w14:paraId="01F8C7DB"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w:t>
            </w:r>
          </w:p>
        </w:tc>
        <w:tc>
          <w:tcPr>
            <w:tcW w:w="1077" w:type="dxa"/>
            <w:vAlign w:val="center"/>
          </w:tcPr>
          <w:p w14:paraId="4017D222"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w:t>
            </w:r>
          </w:p>
        </w:tc>
        <w:tc>
          <w:tcPr>
            <w:tcW w:w="1077" w:type="dxa"/>
            <w:vAlign w:val="center"/>
          </w:tcPr>
          <w:p w14:paraId="6CE53752"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w:t>
            </w:r>
          </w:p>
        </w:tc>
        <w:tc>
          <w:tcPr>
            <w:tcW w:w="1077" w:type="dxa"/>
            <w:vAlign w:val="center"/>
          </w:tcPr>
          <w:p w14:paraId="308834E2" w14:textId="77777777" w:rsidR="0086688B" w:rsidRPr="00926D71" w:rsidRDefault="0086688B" w:rsidP="00DD5034">
            <w:pPr>
              <w:jc w:val="center"/>
              <w:rPr>
                <w:sz w:val="24"/>
                <w:szCs w:val="24"/>
              </w:rPr>
            </w:pPr>
            <w:r w:rsidRPr="00926D71">
              <w:rPr>
                <w:sz w:val="24"/>
                <w:szCs w:val="24"/>
              </w:rPr>
              <w:t>/</w:t>
            </w:r>
          </w:p>
        </w:tc>
      </w:tr>
      <w:tr w:rsidR="0086688B" w:rsidRPr="00926D71" w14:paraId="57135623" w14:textId="77777777" w:rsidTr="00926D71">
        <w:trPr>
          <w:trHeight w:val="432"/>
        </w:trPr>
        <w:tc>
          <w:tcPr>
            <w:tcW w:w="2149" w:type="dxa"/>
            <w:tcBorders>
              <w:bottom w:val="single" w:sz="4" w:space="0" w:color="auto"/>
            </w:tcBorders>
            <w:vAlign w:val="center"/>
          </w:tcPr>
          <w:p w14:paraId="5E214FCF"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Ours (TIDE-YOLO)</w:t>
            </w:r>
          </w:p>
        </w:tc>
        <w:tc>
          <w:tcPr>
            <w:tcW w:w="1438" w:type="dxa"/>
            <w:tcBorders>
              <w:bottom w:val="single" w:sz="4" w:space="0" w:color="auto"/>
            </w:tcBorders>
            <w:vAlign w:val="center"/>
          </w:tcPr>
          <w:p w14:paraId="3EFFA91E"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88.3</w:t>
            </w:r>
          </w:p>
        </w:tc>
        <w:tc>
          <w:tcPr>
            <w:tcW w:w="989" w:type="dxa"/>
            <w:tcBorders>
              <w:bottom w:val="single" w:sz="4" w:space="0" w:color="auto"/>
            </w:tcBorders>
            <w:vAlign w:val="center"/>
          </w:tcPr>
          <w:p w14:paraId="7107B378"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93.2</w:t>
            </w:r>
          </w:p>
        </w:tc>
        <w:tc>
          <w:tcPr>
            <w:tcW w:w="989" w:type="dxa"/>
            <w:tcBorders>
              <w:bottom w:val="single" w:sz="4" w:space="0" w:color="auto"/>
            </w:tcBorders>
            <w:vAlign w:val="center"/>
          </w:tcPr>
          <w:p w14:paraId="4F7CFF0D"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73.6</w:t>
            </w:r>
          </w:p>
        </w:tc>
        <w:tc>
          <w:tcPr>
            <w:tcW w:w="997" w:type="dxa"/>
            <w:tcBorders>
              <w:bottom w:val="single" w:sz="4" w:space="0" w:color="auto"/>
            </w:tcBorders>
            <w:vAlign w:val="center"/>
          </w:tcPr>
          <w:p w14:paraId="09516453"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93.3</w:t>
            </w:r>
          </w:p>
        </w:tc>
        <w:tc>
          <w:tcPr>
            <w:tcW w:w="989" w:type="dxa"/>
            <w:tcBorders>
              <w:bottom w:val="single" w:sz="4" w:space="0" w:color="auto"/>
            </w:tcBorders>
            <w:vAlign w:val="center"/>
          </w:tcPr>
          <w:p w14:paraId="12828C63"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87.1</w:t>
            </w:r>
          </w:p>
        </w:tc>
        <w:tc>
          <w:tcPr>
            <w:tcW w:w="1258" w:type="dxa"/>
            <w:tcBorders>
              <w:bottom w:val="single" w:sz="4" w:space="0" w:color="auto"/>
            </w:tcBorders>
            <w:vAlign w:val="center"/>
          </w:tcPr>
          <w:p w14:paraId="35506956"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69.6</w:t>
            </w:r>
          </w:p>
        </w:tc>
        <w:tc>
          <w:tcPr>
            <w:tcW w:w="1077" w:type="dxa"/>
            <w:tcBorders>
              <w:bottom w:val="single" w:sz="4" w:space="0" w:color="auto"/>
            </w:tcBorders>
            <w:vAlign w:val="center"/>
          </w:tcPr>
          <w:p w14:paraId="68E5EAFF"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20.7</w:t>
            </w:r>
          </w:p>
        </w:tc>
        <w:tc>
          <w:tcPr>
            <w:tcW w:w="1077" w:type="dxa"/>
            <w:tcBorders>
              <w:bottom w:val="single" w:sz="4" w:space="0" w:color="auto"/>
            </w:tcBorders>
            <w:vAlign w:val="center"/>
          </w:tcPr>
          <w:p w14:paraId="577521E9"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6.4</w:t>
            </w:r>
          </w:p>
        </w:tc>
        <w:tc>
          <w:tcPr>
            <w:tcW w:w="1077" w:type="dxa"/>
            <w:tcBorders>
              <w:bottom w:val="single" w:sz="4" w:space="0" w:color="auto"/>
            </w:tcBorders>
            <w:vAlign w:val="center"/>
          </w:tcPr>
          <w:p w14:paraId="43A2C95A" w14:textId="77777777" w:rsidR="0086688B" w:rsidRPr="00926D71" w:rsidRDefault="0086688B" w:rsidP="00DD5034">
            <w:pPr>
              <w:jc w:val="center"/>
              <w:rPr>
                <w:rFonts w:ascii="Times New Roman" w:hAnsi="Times New Roman" w:cs="Times New Roman"/>
                <w:sz w:val="24"/>
                <w:szCs w:val="24"/>
              </w:rPr>
            </w:pPr>
            <w:r w:rsidRPr="00926D71">
              <w:rPr>
                <w:rFonts w:ascii="Times New Roman" w:hAnsi="Times New Roman" w:cs="Times New Roman"/>
                <w:sz w:val="24"/>
                <w:szCs w:val="24"/>
              </w:rPr>
              <w:t>13.4</w:t>
            </w:r>
          </w:p>
        </w:tc>
      </w:tr>
    </w:tbl>
    <w:p w14:paraId="1550C7FC" w14:textId="77777777" w:rsidR="0086688B" w:rsidRDefault="0086688B" w:rsidP="00D157EB">
      <w:pPr>
        <w:jc w:val="both"/>
        <w:rPr>
          <w:rFonts w:ascii="Times New Roman" w:hAnsi="Times New Roman" w:cs="Times New Roman"/>
          <w:sz w:val="24"/>
          <w:szCs w:val="24"/>
        </w:rPr>
      </w:pPr>
    </w:p>
    <w:p w14:paraId="5397C403" w14:textId="77777777" w:rsidR="004770D0" w:rsidRDefault="004770D0" w:rsidP="004770D0">
      <w:pPr>
        <w:rPr>
          <w:rFonts w:ascii="Times New Roman" w:hAnsi="Times New Roman" w:cs="Times New Roman"/>
          <w:sz w:val="24"/>
          <w:szCs w:val="24"/>
        </w:rPr>
      </w:pPr>
    </w:p>
    <w:p w14:paraId="55013B6A" w14:textId="2E44C167" w:rsidR="004770D0" w:rsidRDefault="004770D0" w:rsidP="004770D0">
      <w:pPr>
        <w:tabs>
          <w:tab w:val="left" w:pos="923"/>
        </w:tabs>
        <w:rPr>
          <w:rFonts w:ascii="Times New Roman" w:hAnsi="Times New Roman" w:cs="Times New Roman"/>
          <w:sz w:val="24"/>
          <w:szCs w:val="24"/>
        </w:rPr>
      </w:pPr>
      <w:r>
        <w:rPr>
          <w:rFonts w:ascii="Times New Roman" w:hAnsi="Times New Roman" w:cs="Times New Roman"/>
          <w:sz w:val="24"/>
          <w:szCs w:val="24"/>
        </w:rPr>
        <w:tab/>
      </w:r>
    </w:p>
    <w:p w14:paraId="388FB2FC" w14:textId="391A980D" w:rsidR="008D5148" w:rsidRPr="0086688B" w:rsidRDefault="008D5148" w:rsidP="008D5148">
      <w:pPr>
        <w:jc w:val="both"/>
        <w:rPr>
          <w:rFonts w:ascii="Times New Roman" w:hAnsi="Times New Roman" w:cs="Times New Roman"/>
          <w:sz w:val="24"/>
          <w:szCs w:val="24"/>
        </w:rPr>
      </w:pPr>
      <w:r w:rsidRPr="0086688B">
        <w:rPr>
          <w:rFonts w:ascii="Times New Roman" w:hAnsi="Times New Roman" w:cs="Times New Roman"/>
          <w:b/>
          <w:bCs/>
          <w:sz w:val="24"/>
          <w:szCs w:val="24"/>
        </w:rPr>
        <w:lastRenderedPageBreak/>
        <w:t>Online Resource</w:t>
      </w:r>
      <w:r>
        <w:rPr>
          <w:rFonts w:ascii="Times New Roman" w:hAnsi="Times New Roman" w:cs="Times New Roman"/>
          <w:b/>
          <w:bCs/>
          <w:sz w:val="24"/>
          <w:szCs w:val="24"/>
        </w:rPr>
        <w:t xml:space="preserve"> </w:t>
      </w:r>
      <w:r w:rsidR="00497ABC">
        <w:rPr>
          <w:rFonts w:ascii="Times New Roman" w:hAnsi="Times New Roman" w:cs="Times New Roman"/>
          <w:b/>
          <w:bCs/>
          <w:sz w:val="24"/>
          <w:szCs w:val="24"/>
        </w:rPr>
        <w:t>3</w:t>
      </w:r>
    </w:p>
    <w:p w14:paraId="713AF968" w14:textId="6D7B6735" w:rsidR="008D5148" w:rsidRPr="008D5148" w:rsidRDefault="008D5148" w:rsidP="008D5148">
      <w:pPr>
        <w:pStyle w:val="Caption"/>
        <w:keepNext/>
        <w:spacing w:after="0"/>
        <w:rPr>
          <w:rFonts w:ascii="Times New Roman" w:hAnsi="Times New Roman" w:cs="Times New Roman"/>
          <w:i w:val="0"/>
          <w:iCs w:val="0"/>
          <w:color w:val="auto"/>
          <w:sz w:val="24"/>
          <w:szCs w:val="24"/>
        </w:rPr>
      </w:pPr>
      <w:r w:rsidRPr="009267CF">
        <w:rPr>
          <w:rFonts w:ascii="Times New Roman" w:hAnsi="Times New Roman" w:cs="Times New Roman"/>
          <w:b/>
          <w:bCs/>
          <w:i w:val="0"/>
          <w:iCs w:val="0"/>
          <w:color w:val="auto"/>
          <w:sz w:val="24"/>
          <w:szCs w:val="24"/>
        </w:rPr>
        <w:t xml:space="preserve">Table </w:t>
      </w:r>
      <w:r w:rsidRPr="009267CF">
        <w:rPr>
          <w:rFonts w:ascii="Times New Roman" w:hAnsi="Times New Roman" w:cs="Times New Roman"/>
          <w:b/>
          <w:bCs/>
          <w:i w:val="0"/>
          <w:iCs w:val="0"/>
          <w:color w:val="auto"/>
          <w:sz w:val="24"/>
          <w:szCs w:val="24"/>
        </w:rPr>
        <w:fldChar w:fldCharType="begin"/>
      </w:r>
      <w:r w:rsidRPr="009267CF">
        <w:rPr>
          <w:rFonts w:ascii="Times New Roman" w:hAnsi="Times New Roman" w:cs="Times New Roman"/>
          <w:b/>
          <w:bCs/>
          <w:i w:val="0"/>
          <w:iCs w:val="0"/>
          <w:color w:val="auto"/>
          <w:sz w:val="24"/>
          <w:szCs w:val="24"/>
        </w:rPr>
        <w:instrText xml:space="preserve"> SEQ Table \* ARABIC </w:instrText>
      </w:r>
      <w:r w:rsidRPr="009267CF">
        <w:rPr>
          <w:rFonts w:ascii="Times New Roman" w:hAnsi="Times New Roman" w:cs="Times New Roman"/>
          <w:b/>
          <w:bCs/>
          <w:i w:val="0"/>
          <w:iCs w:val="0"/>
          <w:color w:val="auto"/>
          <w:sz w:val="24"/>
          <w:szCs w:val="24"/>
        </w:rPr>
        <w:fldChar w:fldCharType="separate"/>
      </w:r>
      <w:r w:rsidRPr="009267CF">
        <w:rPr>
          <w:rFonts w:ascii="Times New Roman" w:hAnsi="Times New Roman" w:cs="Times New Roman"/>
          <w:b/>
          <w:bCs/>
          <w:i w:val="0"/>
          <w:iCs w:val="0"/>
          <w:color w:val="auto"/>
          <w:sz w:val="24"/>
          <w:szCs w:val="24"/>
        </w:rPr>
        <w:t>2</w:t>
      </w:r>
      <w:r w:rsidRPr="009267CF">
        <w:rPr>
          <w:rFonts w:ascii="Times New Roman" w:hAnsi="Times New Roman" w:cs="Times New Roman"/>
          <w:b/>
          <w:bCs/>
          <w:i w:val="0"/>
          <w:iCs w:val="0"/>
          <w:color w:val="auto"/>
          <w:sz w:val="24"/>
          <w:szCs w:val="24"/>
        </w:rPr>
        <w:fldChar w:fldCharType="end"/>
      </w:r>
      <w:r w:rsidRPr="008D5148">
        <w:rPr>
          <w:rFonts w:ascii="Times New Roman" w:hAnsi="Times New Roman" w:cs="Times New Roman"/>
          <w:i w:val="0"/>
          <w:iCs w:val="0"/>
          <w:color w:val="auto"/>
          <w:sz w:val="24"/>
          <w:szCs w:val="24"/>
        </w:rPr>
        <w:t xml:space="preserve"> Results comparison of various methods on the RUOD dataset</w:t>
      </w:r>
    </w:p>
    <w:tbl>
      <w:tblPr>
        <w:tblStyle w:val="TableGrid"/>
        <w:tblW w:w="1037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8"/>
        <w:gridCol w:w="1078"/>
        <w:gridCol w:w="1105"/>
        <w:gridCol w:w="1251"/>
        <w:gridCol w:w="1478"/>
        <w:gridCol w:w="1237"/>
        <w:gridCol w:w="1284"/>
      </w:tblGrid>
      <w:tr w:rsidR="008D5148" w:rsidRPr="008D5148" w14:paraId="362D6FB5" w14:textId="77777777" w:rsidTr="008D5148">
        <w:trPr>
          <w:trHeight w:val="439"/>
          <w:jc w:val="center"/>
        </w:trPr>
        <w:tc>
          <w:tcPr>
            <w:tcW w:w="2938" w:type="dxa"/>
            <w:tcBorders>
              <w:top w:val="single" w:sz="12" w:space="0" w:color="auto"/>
              <w:bottom w:val="single" w:sz="12" w:space="0" w:color="auto"/>
            </w:tcBorders>
            <w:vAlign w:val="center"/>
          </w:tcPr>
          <w:p w14:paraId="210F42E7"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Model</w:t>
            </w:r>
          </w:p>
        </w:tc>
        <w:tc>
          <w:tcPr>
            <w:tcW w:w="1078" w:type="dxa"/>
            <w:tcBorders>
              <w:top w:val="single" w:sz="12" w:space="0" w:color="auto"/>
              <w:bottom w:val="single" w:sz="12" w:space="0" w:color="auto"/>
            </w:tcBorders>
            <w:vAlign w:val="center"/>
          </w:tcPr>
          <w:p w14:paraId="61865FEC"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color w:val="000000"/>
                <w:sz w:val="24"/>
                <w:szCs w:val="24"/>
              </w:rPr>
              <w:t>P</w:t>
            </w:r>
          </w:p>
        </w:tc>
        <w:tc>
          <w:tcPr>
            <w:tcW w:w="1105" w:type="dxa"/>
            <w:tcBorders>
              <w:top w:val="single" w:sz="12" w:space="0" w:color="auto"/>
              <w:bottom w:val="single" w:sz="12" w:space="0" w:color="auto"/>
            </w:tcBorders>
            <w:vAlign w:val="center"/>
          </w:tcPr>
          <w:p w14:paraId="7B1ACFED"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color w:val="000000"/>
                <w:sz w:val="24"/>
                <w:szCs w:val="24"/>
              </w:rPr>
              <w:t>R</w:t>
            </w:r>
          </w:p>
        </w:tc>
        <w:tc>
          <w:tcPr>
            <w:tcW w:w="1251" w:type="dxa"/>
            <w:tcBorders>
              <w:top w:val="single" w:sz="12" w:space="0" w:color="auto"/>
              <w:bottom w:val="single" w:sz="12" w:space="0" w:color="auto"/>
            </w:tcBorders>
            <w:vAlign w:val="center"/>
          </w:tcPr>
          <w:p w14:paraId="4EA7A637"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color w:val="000000"/>
                <w:sz w:val="24"/>
                <w:szCs w:val="24"/>
              </w:rPr>
              <w:t>mAP@0.5</w:t>
            </w:r>
          </w:p>
        </w:tc>
        <w:tc>
          <w:tcPr>
            <w:tcW w:w="1478" w:type="dxa"/>
            <w:tcBorders>
              <w:top w:val="single" w:sz="12" w:space="0" w:color="auto"/>
              <w:bottom w:val="single" w:sz="12" w:space="0" w:color="auto"/>
            </w:tcBorders>
            <w:vAlign w:val="center"/>
          </w:tcPr>
          <w:p w14:paraId="10A07435"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color w:val="000000"/>
                <w:sz w:val="24"/>
                <w:szCs w:val="24"/>
              </w:rPr>
              <w:t>mAP@.5:.95</w:t>
            </w:r>
          </w:p>
        </w:tc>
        <w:tc>
          <w:tcPr>
            <w:tcW w:w="1237" w:type="dxa"/>
            <w:tcBorders>
              <w:top w:val="single" w:sz="12" w:space="0" w:color="auto"/>
              <w:bottom w:val="single" w:sz="12" w:space="0" w:color="auto"/>
            </w:tcBorders>
            <w:vAlign w:val="center"/>
          </w:tcPr>
          <w:p w14:paraId="7696E221"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GFLOPs</w:t>
            </w:r>
          </w:p>
        </w:tc>
        <w:tc>
          <w:tcPr>
            <w:tcW w:w="1284" w:type="dxa"/>
            <w:tcBorders>
              <w:top w:val="single" w:sz="12" w:space="0" w:color="auto"/>
              <w:bottom w:val="single" w:sz="12" w:space="0" w:color="auto"/>
            </w:tcBorders>
            <w:vAlign w:val="center"/>
          </w:tcPr>
          <w:p w14:paraId="156DF3C4"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Params</w:t>
            </w:r>
          </w:p>
        </w:tc>
      </w:tr>
      <w:tr w:rsidR="008D5148" w:rsidRPr="008D5148" w14:paraId="7E68E36A" w14:textId="77777777" w:rsidTr="008D5148">
        <w:trPr>
          <w:trHeight w:val="439"/>
          <w:jc w:val="center"/>
        </w:trPr>
        <w:tc>
          <w:tcPr>
            <w:tcW w:w="2938" w:type="dxa"/>
            <w:tcBorders>
              <w:top w:val="single" w:sz="12" w:space="0" w:color="auto"/>
            </w:tcBorders>
            <w:vAlign w:val="center"/>
          </w:tcPr>
          <w:p w14:paraId="082353DD"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YOLOv3-tiny</w:t>
            </w:r>
          </w:p>
        </w:tc>
        <w:tc>
          <w:tcPr>
            <w:tcW w:w="1078" w:type="dxa"/>
            <w:tcBorders>
              <w:top w:val="single" w:sz="12" w:space="0" w:color="auto"/>
            </w:tcBorders>
            <w:vAlign w:val="center"/>
          </w:tcPr>
          <w:p w14:paraId="4E550858"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83.8</w:t>
            </w:r>
          </w:p>
        </w:tc>
        <w:tc>
          <w:tcPr>
            <w:tcW w:w="1105" w:type="dxa"/>
            <w:tcBorders>
              <w:top w:val="single" w:sz="12" w:space="0" w:color="auto"/>
            </w:tcBorders>
            <w:vAlign w:val="center"/>
          </w:tcPr>
          <w:p w14:paraId="2F2E079D"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72.2</w:t>
            </w:r>
          </w:p>
        </w:tc>
        <w:tc>
          <w:tcPr>
            <w:tcW w:w="1251" w:type="dxa"/>
            <w:tcBorders>
              <w:top w:val="single" w:sz="12" w:space="0" w:color="auto"/>
            </w:tcBorders>
            <w:vAlign w:val="center"/>
          </w:tcPr>
          <w:p w14:paraId="13E6DE3E"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80.0</w:t>
            </w:r>
          </w:p>
        </w:tc>
        <w:tc>
          <w:tcPr>
            <w:tcW w:w="1478" w:type="dxa"/>
            <w:tcBorders>
              <w:top w:val="single" w:sz="12" w:space="0" w:color="auto"/>
            </w:tcBorders>
            <w:vAlign w:val="center"/>
          </w:tcPr>
          <w:p w14:paraId="1AE89996"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52.1</w:t>
            </w:r>
          </w:p>
        </w:tc>
        <w:tc>
          <w:tcPr>
            <w:tcW w:w="1237" w:type="dxa"/>
            <w:tcBorders>
              <w:top w:val="single" w:sz="12" w:space="0" w:color="auto"/>
            </w:tcBorders>
            <w:vAlign w:val="center"/>
          </w:tcPr>
          <w:p w14:paraId="6858D7A5"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18.9</w:t>
            </w:r>
          </w:p>
        </w:tc>
        <w:tc>
          <w:tcPr>
            <w:tcW w:w="1284" w:type="dxa"/>
            <w:tcBorders>
              <w:top w:val="single" w:sz="12" w:space="0" w:color="auto"/>
            </w:tcBorders>
            <w:vAlign w:val="center"/>
          </w:tcPr>
          <w:p w14:paraId="3355D213"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12.7</w:t>
            </w:r>
          </w:p>
        </w:tc>
      </w:tr>
      <w:tr w:rsidR="008D5148" w:rsidRPr="008D5148" w14:paraId="38BB801F" w14:textId="77777777" w:rsidTr="008D5148">
        <w:trPr>
          <w:trHeight w:val="439"/>
          <w:jc w:val="center"/>
        </w:trPr>
        <w:tc>
          <w:tcPr>
            <w:tcW w:w="2938" w:type="dxa"/>
            <w:vAlign w:val="center"/>
          </w:tcPr>
          <w:p w14:paraId="18E94269"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YOLOv5s</w:t>
            </w:r>
          </w:p>
        </w:tc>
        <w:tc>
          <w:tcPr>
            <w:tcW w:w="1078" w:type="dxa"/>
            <w:vAlign w:val="center"/>
          </w:tcPr>
          <w:p w14:paraId="47A57502"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85.0</w:t>
            </w:r>
          </w:p>
        </w:tc>
        <w:tc>
          <w:tcPr>
            <w:tcW w:w="1105" w:type="dxa"/>
            <w:vAlign w:val="center"/>
          </w:tcPr>
          <w:p w14:paraId="3186B6C7"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77.6</w:t>
            </w:r>
          </w:p>
        </w:tc>
        <w:tc>
          <w:tcPr>
            <w:tcW w:w="1251" w:type="dxa"/>
            <w:vAlign w:val="center"/>
          </w:tcPr>
          <w:p w14:paraId="181EBD19"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84.2</w:t>
            </w:r>
          </w:p>
        </w:tc>
        <w:tc>
          <w:tcPr>
            <w:tcW w:w="1478" w:type="dxa"/>
            <w:vAlign w:val="center"/>
          </w:tcPr>
          <w:p w14:paraId="6E492286"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59.4</w:t>
            </w:r>
          </w:p>
        </w:tc>
        <w:tc>
          <w:tcPr>
            <w:tcW w:w="1237" w:type="dxa"/>
            <w:vAlign w:val="center"/>
          </w:tcPr>
          <w:p w14:paraId="06BE6299"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23.8</w:t>
            </w:r>
          </w:p>
        </w:tc>
        <w:tc>
          <w:tcPr>
            <w:tcW w:w="1284" w:type="dxa"/>
            <w:vAlign w:val="center"/>
          </w:tcPr>
          <w:p w14:paraId="50D93B0F"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9.1</w:t>
            </w:r>
          </w:p>
        </w:tc>
      </w:tr>
      <w:tr w:rsidR="008D5148" w:rsidRPr="008D5148" w14:paraId="43AA4166" w14:textId="77777777" w:rsidTr="008D5148">
        <w:trPr>
          <w:trHeight w:val="439"/>
          <w:jc w:val="center"/>
        </w:trPr>
        <w:tc>
          <w:tcPr>
            <w:tcW w:w="2938" w:type="dxa"/>
            <w:vAlign w:val="center"/>
          </w:tcPr>
          <w:p w14:paraId="0C2EFEA8"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YOLOv6s</w:t>
            </w:r>
          </w:p>
        </w:tc>
        <w:tc>
          <w:tcPr>
            <w:tcW w:w="1078" w:type="dxa"/>
            <w:vAlign w:val="center"/>
          </w:tcPr>
          <w:p w14:paraId="01EC1AE6"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84.1</w:t>
            </w:r>
          </w:p>
        </w:tc>
        <w:tc>
          <w:tcPr>
            <w:tcW w:w="1105" w:type="dxa"/>
            <w:vAlign w:val="center"/>
          </w:tcPr>
          <w:p w14:paraId="59D08EF1"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77.</w:t>
            </w:r>
          </w:p>
        </w:tc>
        <w:tc>
          <w:tcPr>
            <w:tcW w:w="1251" w:type="dxa"/>
            <w:vAlign w:val="center"/>
          </w:tcPr>
          <w:p w14:paraId="3108A5E5"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83.2</w:t>
            </w:r>
          </w:p>
        </w:tc>
        <w:tc>
          <w:tcPr>
            <w:tcW w:w="1478" w:type="dxa"/>
            <w:vAlign w:val="center"/>
          </w:tcPr>
          <w:p w14:paraId="33D113B7"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59.2</w:t>
            </w:r>
          </w:p>
        </w:tc>
        <w:tc>
          <w:tcPr>
            <w:tcW w:w="1237" w:type="dxa"/>
            <w:vAlign w:val="center"/>
          </w:tcPr>
          <w:p w14:paraId="76EE1EEE"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44.2</w:t>
            </w:r>
          </w:p>
        </w:tc>
        <w:tc>
          <w:tcPr>
            <w:tcW w:w="1284" w:type="dxa"/>
            <w:vAlign w:val="center"/>
          </w:tcPr>
          <w:p w14:paraId="28258D4B"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16.3</w:t>
            </w:r>
          </w:p>
        </w:tc>
      </w:tr>
      <w:tr w:rsidR="008D5148" w:rsidRPr="008D5148" w14:paraId="5946DC29" w14:textId="77777777" w:rsidTr="008D5148">
        <w:trPr>
          <w:trHeight w:val="439"/>
          <w:jc w:val="center"/>
        </w:trPr>
        <w:tc>
          <w:tcPr>
            <w:tcW w:w="2938" w:type="dxa"/>
            <w:vAlign w:val="center"/>
          </w:tcPr>
          <w:p w14:paraId="759BC702"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YOLOv7-tiny</w:t>
            </w:r>
          </w:p>
        </w:tc>
        <w:tc>
          <w:tcPr>
            <w:tcW w:w="1078" w:type="dxa"/>
            <w:vAlign w:val="center"/>
          </w:tcPr>
          <w:p w14:paraId="742E9993"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85.2</w:t>
            </w:r>
          </w:p>
        </w:tc>
        <w:tc>
          <w:tcPr>
            <w:tcW w:w="1105" w:type="dxa"/>
            <w:vAlign w:val="center"/>
          </w:tcPr>
          <w:p w14:paraId="3AC6945D"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80.3</w:t>
            </w:r>
          </w:p>
        </w:tc>
        <w:tc>
          <w:tcPr>
            <w:tcW w:w="1251" w:type="dxa"/>
            <w:vAlign w:val="center"/>
          </w:tcPr>
          <w:p w14:paraId="6F368647"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80.7</w:t>
            </w:r>
          </w:p>
        </w:tc>
        <w:tc>
          <w:tcPr>
            <w:tcW w:w="1478" w:type="dxa"/>
            <w:vAlign w:val="center"/>
          </w:tcPr>
          <w:p w14:paraId="19CA5179"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56.3</w:t>
            </w:r>
          </w:p>
        </w:tc>
        <w:tc>
          <w:tcPr>
            <w:tcW w:w="1237" w:type="dxa"/>
            <w:vAlign w:val="center"/>
          </w:tcPr>
          <w:p w14:paraId="01A45638"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13.2</w:t>
            </w:r>
          </w:p>
        </w:tc>
        <w:tc>
          <w:tcPr>
            <w:tcW w:w="1284" w:type="dxa"/>
            <w:vAlign w:val="center"/>
          </w:tcPr>
          <w:p w14:paraId="188C4BDB"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6.5</w:t>
            </w:r>
          </w:p>
        </w:tc>
      </w:tr>
      <w:tr w:rsidR="008D5148" w:rsidRPr="008D5148" w14:paraId="3049809B" w14:textId="77777777" w:rsidTr="008D5148">
        <w:trPr>
          <w:trHeight w:val="439"/>
          <w:jc w:val="center"/>
        </w:trPr>
        <w:tc>
          <w:tcPr>
            <w:tcW w:w="2938" w:type="dxa"/>
            <w:vAlign w:val="center"/>
          </w:tcPr>
          <w:p w14:paraId="0E7900CE"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YOLOv8s</w:t>
            </w:r>
          </w:p>
        </w:tc>
        <w:tc>
          <w:tcPr>
            <w:tcW w:w="1078" w:type="dxa"/>
            <w:vAlign w:val="center"/>
          </w:tcPr>
          <w:p w14:paraId="532089D8"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84.5</w:t>
            </w:r>
          </w:p>
        </w:tc>
        <w:tc>
          <w:tcPr>
            <w:tcW w:w="1105" w:type="dxa"/>
            <w:vAlign w:val="center"/>
          </w:tcPr>
          <w:p w14:paraId="2255075A"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78.4</w:t>
            </w:r>
          </w:p>
        </w:tc>
        <w:tc>
          <w:tcPr>
            <w:tcW w:w="1251" w:type="dxa"/>
            <w:vAlign w:val="center"/>
          </w:tcPr>
          <w:p w14:paraId="3307C00B"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84.7</w:t>
            </w:r>
          </w:p>
        </w:tc>
        <w:tc>
          <w:tcPr>
            <w:tcW w:w="1478" w:type="dxa"/>
            <w:vAlign w:val="center"/>
          </w:tcPr>
          <w:p w14:paraId="4B5F3040"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60.6</w:t>
            </w:r>
          </w:p>
        </w:tc>
        <w:tc>
          <w:tcPr>
            <w:tcW w:w="1237" w:type="dxa"/>
            <w:vAlign w:val="center"/>
          </w:tcPr>
          <w:p w14:paraId="1DCAE151"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28.7</w:t>
            </w:r>
          </w:p>
        </w:tc>
        <w:tc>
          <w:tcPr>
            <w:tcW w:w="1284" w:type="dxa"/>
            <w:vAlign w:val="center"/>
          </w:tcPr>
          <w:p w14:paraId="0B32A0A5"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11.1</w:t>
            </w:r>
          </w:p>
        </w:tc>
      </w:tr>
      <w:tr w:rsidR="008D5148" w:rsidRPr="008D5148" w14:paraId="3B656BA9" w14:textId="77777777" w:rsidTr="008D5148">
        <w:trPr>
          <w:trHeight w:val="439"/>
          <w:jc w:val="center"/>
        </w:trPr>
        <w:tc>
          <w:tcPr>
            <w:tcW w:w="2938" w:type="dxa"/>
            <w:vAlign w:val="center"/>
          </w:tcPr>
          <w:p w14:paraId="0ED789A9"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YOLOv8m</w:t>
            </w:r>
          </w:p>
        </w:tc>
        <w:tc>
          <w:tcPr>
            <w:tcW w:w="1078" w:type="dxa"/>
            <w:vAlign w:val="center"/>
          </w:tcPr>
          <w:p w14:paraId="7DC8D994"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86.1</w:t>
            </w:r>
          </w:p>
        </w:tc>
        <w:tc>
          <w:tcPr>
            <w:tcW w:w="1105" w:type="dxa"/>
            <w:vAlign w:val="center"/>
          </w:tcPr>
          <w:p w14:paraId="1D500405"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79.1</w:t>
            </w:r>
          </w:p>
        </w:tc>
        <w:tc>
          <w:tcPr>
            <w:tcW w:w="1251" w:type="dxa"/>
            <w:vAlign w:val="center"/>
          </w:tcPr>
          <w:p w14:paraId="21B6F408"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85.6</w:t>
            </w:r>
          </w:p>
        </w:tc>
        <w:tc>
          <w:tcPr>
            <w:tcW w:w="1478" w:type="dxa"/>
            <w:vAlign w:val="center"/>
          </w:tcPr>
          <w:p w14:paraId="02BCA3F0"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61.9</w:t>
            </w:r>
          </w:p>
        </w:tc>
        <w:tc>
          <w:tcPr>
            <w:tcW w:w="1237" w:type="dxa"/>
            <w:vAlign w:val="center"/>
          </w:tcPr>
          <w:p w14:paraId="19E9D72D"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79.1</w:t>
            </w:r>
          </w:p>
        </w:tc>
        <w:tc>
          <w:tcPr>
            <w:tcW w:w="1284" w:type="dxa"/>
            <w:vAlign w:val="center"/>
          </w:tcPr>
          <w:p w14:paraId="3AF09A8A"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25.8</w:t>
            </w:r>
          </w:p>
        </w:tc>
      </w:tr>
      <w:tr w:rsidR="008D5148" w:rsidRPr="008D5148" w14:paraId="4FABD5E0" w14:textId="77777777" w:rsidTr="008D5148">
        <w:trPr>
          <w:trHeight w:val="439"/>
          <w:jc w:val="center"/>
        </w:trPr>
        <w:tc>
          <w:tcPr>
            <w:tcW w:w="2938" w:type="dxa"/>
            <w:vAlign w:val="center"/>
          </w:tcPr>
          <w:p w14:paraId="3CE00FD5"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YOLOv9s</w:t>
            </w:r>
          </w:p>
        </w:tc>
        <w:tc>
          <w:tcPr>
            <w:tcW w:w="1078" w:type="dxa"/>
            <w:vAlign w:val="center"/>
          </w:tcPr>
          <w:p w14:paraId="7ACC2542"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85.2</w:t>
            </w:r>
          </w:p>
        </w:tc>
        <w:tc>
          <w:tcPr>
            <w:tcW w:w="1105" w:type="dxa"/>
            <w:vAlign w:val="center"/>
          </w:tcPr>
          <w:p w14:paraId="04BE4EBD"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78.2</w:t>
            </w:r>
          </w:p>
        </w:tc>
        <w:tc>
          <w:tcPr>
            <w:tcW w:w="1251" w:type="dxa"/>
            <w:vAlign w:val="center"/>
          </w:tcPr>
          <w:p w14:paraId="13DF6295"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84.7</w:t>
            </w:r>
          </w:p>
        </w:tc>
        <w:tc>
          <w:tcPr>
            <w:tcW w:w="1478" w:type="dxa"/>
            <w:vAlign w:val="center"/>
          </w:tcPr>
          <w:p w14:paraId="7BD5B143"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61.2</w:t>
            </w:r>
          </w:p>
        </w:tc>
        <w:tc>
          <w:tcPr>
            <w:tcW w:w="1237" w:type="dxa"/>
            <w:vAlign w:val="center"/>
          </w:tcPr>
          <w:p w14:paraId="4FFE4DF3"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27.4</w:t>
            </w:r>
          </w:p>
        </w:tc>
        <w:tc>
          <w:tcPr>
            <w:tcW w:w="1284" w:type="dxa"/>
            <w:vAlign w:val="center"/>
          </w:tcPr>
          <w:p w14:paraId="6A0151CB"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7.2</w:t>
            </w:r>
          </w:p>
        </w:tc>
      </w:tr>
      <w:tr w:rsidR="008D5148" w:rsidRPr="008D5148" w14:paraId="7AC56F89" w14:textId="77777777" w:rsidTr="008D5148">
        <w:trPr>
          <w:trHeight w:val="439"/>
          <w:jc w:val="center"/>
        </w:trPr>
        <w:tc>
          <w:tcPr>
            <w:tcW w:w="2938" w:type="dxa"/>
            <w:vAlign w:val="center"/>
          </w:tcPr>
          <w:p w14:paraId="0E38D941"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YOLOv10s</w:t>
            </w:r>
          </w:p>
        </w:tc>
        <w:tc>
          <w:tcPr>
            <w:tcW w:w="1078" w:type="dxa"/>
            <w:vAlign w:val="center"/>
          </w:tcPr>
          <w:p w14:paraId="35F35527"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84.3</w:t>
            </w:r>
          </w:p>
        </w:tc>
        <w:tc>
          <w:tcPr>
            <w:tcW w:w="1105" w:type="dxa"/>
            <w:vAlign w:val="center"/>
          </w:tcPr>
          <w:p w14:paraId="53167808"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77.9</w:t>
            </w:r>
          </w:p>
        </w:tc>
        <w:tc>
          <w:tcPr>
            <w:tcW w:w="1251" w:type="dxa"/>
            <w:vAlign w:val="center"/>
          </w:tcPr>
          <w:p w14:paraId="2007B3F5"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84.8</w:t>
            </w:r>
          </w:p>
        </w:tc>
        <w:tc>
          <w:tcPr>
            <w:tcW w:w="1478" w:type="dxa"/>
            <w:vAlign w:val="center"/>
          </w:tcPr>
          <w:p w14:paraId="628F8ACE"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61.3</w:t>
            </w:r>
          </w:p>
        </w:tc>
        <w:tc>
          <w:tcPr>
            <w:tcW w:w="1237" w:type="dxa"/>
            <w:vAlign w:val="center"/>
          </w:tcPr>
          <w:p w14:paraId="37CCE1A5"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24.8</w:t>
            </w:r>
          </w:p>
        </w:tc>
        <w:tc>
          <w:tcPr>
            <w:tcW w:w="1284" w:type="dxa"/>
            <w:vAlign w:val="center"/>
          </w:tcPr>
          <w:p w14:paraId="49F9447E"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8.06</w:t>
            </w:r>
          </w:p>
        </w:tc>
      </w:tr>
      <w:tr w:rsidR="008D5148" w:rsidRPr="008D5148" w14:paraId="60918EE0" w14:textId="77777777" w:rsidTr="008D5148">
        <w:trPr>
          <w:trHeight w:val="439"/>
          <w:jc w:val="center"/>
        </w:trPr>
        <w:tc>
          <w:tcPr>
            <w:tcW w:w="2938" w:type="dxa"/>
            <w:vAlign w:val="center"/>
          </w:tcPr>
          <w:p w14:paraId="0354CBD7" w14:textId="1FD7F222"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RHS-YOLOv8s</w:t>
            </w:r>
            <w:sdt>
              <w:sdtPr>
                <w:rPr>
                  <w:rFonts w:ascii="Times New Roman" w:hAnsi="Times New Roman" w:cs="Times New Roman"/>
                  <w:color w:val="000000"/>
                  <w:sz w:val="24"/>
                  <w:szCs w:val="24"/>
                </w:rPr>
                <w:tag w:val="MENDELEY_CITATION_v3_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"/>
                <w:id w:val="-1937126953"/>
                <w:placeholder>
                  <w:docPart w:val="9F928E09F6F04A04B0A13E2FFBCD14D3"/>
                </w:placeholder>
              </w:sdtPr>
              <w:sdtEndPr/>
              <w:sdtContent>
                <w:r w:rsidR="00B952BB" w:rsidRPr="00B952BB">
                  <w:rPr>
                    <w:rFonts w:ascii="Times New Roman" w:hAnsi="Times New Roman" w:cs="Times New Roman"/>
                    <w:color w:val="000000"/>
                    <w:sz w:val="24"/>
                    <w:szCs w:val="24"/>
                  </w:rPr>
                  <w:t>[2]</w:t>
                </w:r>
              </w:sdtContent>
            </w:sdt>
          </w:p>
        </w:tc>
        <w:tc>
          <w:tcPr>
            <w:tcW w:w="1078" w:type="dxa"/>
            <w:vAlign w:val="center"/>
          </w:tcPr>
          <w:p w14:paraId="671CAE53"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85.2</w:t>
            </w:r>
          </w:p>
        </w:tc>
        <w:tc>
          <w:tcPr>
            <w:tcW w:w="1105" w:type="dxa"/>
            <w:vAlign w:val="center"/>
          </w:tcPr>
          <w:p w14:paraId="5258A156"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79.1</w:t>
            </w:r>
          </w:p>
        </w:tc>
        <w:tc>
          <w:tcPr>
            <w:tcW w:w="1251" w:type="dxa"/>
            <w:vAlign w:val="center"/>
          </w:tcPr>
          <w:p w14:paraId="2D324266"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86.2</w:t>
            </w:r>
          </w:p>
        </w:tc>
        <w:tc>
          <w:tcPr>
            <w:tcW w:w="1478" w:type="dxa"/>
            <w:vAlign w:val="center"/>
          </w:tcPr>
          <w:p w14:paraId="7C2A1AF1"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237" w:type="dxa"/>
            <w:vAlign w:val="center"/>
          </w:tcPr>
          <w:p w14:paraId="76589239"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31.8</w:t>
            </w:r>
          </w:p>
        </w:tc>
        <w:tc>
          <w:tcPr>
            <w:tcW w:w="1284" w:type="dxa"/>
            <w:vAlign w:val="center"/>
          </w:tcPr>
          <w:p w14:paraId="3EEE8C85"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r>
      <w:tr w:rsidR="008D5148" w:rsidRPr="008D5148" w14:paraId="6EFDD2FF" w14:textId="77777777" w:rsidTr="008D5148">
        <w:trPr>
          <w:trHeight w:val="439"/>
          <w:jc w:val="center"/>
        </w:trPr>
        <w:tc>
          <w:tcPr>
            <w:tcW w:w="2938" w:type="dxa"/>
            <w:vAlign w:val="center"/>
          </w:tcPr>
          <w:p w14:paraId="4B2308EE" w14:textId="23460D39"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RDL-YOLO</w:t>
            </w:r>
            <w:sdt>
              <w:sdtPr>
                <w:rPr>
                  <w:rFonts w:ascii="Times New Roman" w:hAnsi="Times New Roman" w:cs="Times New Roman"/>
                  <w:color w:val="000000"/>
                  <w:sz w:val="24"/>
                  <w:szCs w:val="24"/>
                </w:rPr>
                <w:tag w:val="MENDELEY_CITATION_v3_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"/>
                <w:id w:val="2095129646"/>
                <w:placeholder>
                  <w:docPart w:val="2594F0B1E9414BEF92ADFE7991C10A61"/>
                </w:placeholder>
              </w:sdtPr>
              <w:sdtEndPr/>
              <w:sdtContent>
                <w:r w:rsidR="00B952BB" w:rsidRPr="00B952BB">
                  <w:rPr>
                    <w:rFonts w:ascii="Times New Roman" w:hAnsi="Times New Roman" w:cs="Times New Roman"/>
                    <w:color w:val="000000"/>
                    <w:sz w:val="24"/>
                    <w:szCs w:val="24"/>
                  </w:rPr>
                  <w:t>[9]</w:t>
                </w:r>
              </w:sdtContent>
            </w:sdt>
          </w:p>
        </w:tc>
        <w:tc>
          <w:tcPr>
            <w:tcW w:w="1078" w:type="dxa"/>
            <w:vAlign w:val="center"/>
          </w:tcPr>
          <w:p w14:paraId="1A1A7F56"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105" w:type="dxa"/>
            <w:vAlign w:val="center"/>
          </w:tcPr>
          <w:p w14:paraId="0593B6CD"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251" w:type="dxa"/>
            <w:vAlign w:val="center"/>
          </w:tcPr>
          <w:p w14:paraId="0ED87E90"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85.10</w:t>
            </w:r>
          </w:p>
        </w:tc>
        <w:tc>
          <w:tcPr>
            <w:tcW w:w="1478" w:type="dxa"/>
            <w:vAlign w:val="center"/>
          </w:tcPr>
          <w:p w14:paraId="227C149C"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237" w:type="dxa"/>
            <w:vAlign w:val="center"/>
          </w:tcPr>
          <w:p w14:paraId="0D2F644A"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6.9</w:t>
            </w:r>
          </w:p>
        </w:tc>
        <w:tc>
          <w:tcPr>
            <w:tcW w:w="1284" w:type="dxa"/>
            <w:vAlign w:val="center"/>
          </w:tcPr>
          <w:p w14:paraId="6E272686"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r>
      <w:tr w:rsidR="008D5148" w:rsidRPr="008D5148" w14:paraId="4AED447F" w14:textId="77777777" w:rsidTr="008D5148">
        <w:trPr>
          <w:trHeight w:val="439"/>
          <w:jc w:val="center"/>
        </w:trPr>
        <w:tc>
          <w:tcPr>
            <w:tcW w:w="2938" w:type="dxa"/>
            <w:vAlign w:val="center"/>
          </w:tcPr>
          <w:p w14:paraId="1A946545" w14:textId="2AFDF57C"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YOLO-TADR</w:t>
            </w:r>
            <w:sdt>
              <w:sdtPr>
                <w:rPr>
                  <w:rFonts w:ascii="Times New Roman" w:hAnsi="Times New Roman" w:cs="Times New Roman"/>
                  <w:color w:val="000000"/>
                  <w:sz w:val="24"/>
                  <w:szCs w:val="24"/>
                </w:rPr>
                <w:tag w:val="MENDELEY_CITATION_v3_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"/>
                <w:id w:val="-586850089"/>
                <w:placeholder>
                  <w:docPart w:val="2594F0B1E9414BEF92ADFE7991C10A61"/>
                </w:placeholder>
              </w:sdtPr>
              <w:sdtEndPr/>
              <w:sdtContent>
                <w:r w:rsidR="00B952BB" w:rsidRPr="00B952BB">
                  <w:rPr>
                    <w:rFonts w:ascii="Times New Roman" w:hAnsi="Times New Roman" w:cs="Times New Roman"/>
                    <w:color w:val="000000"/>
                    <w:sz w:val="24"/>
                    <w:szCs w:val="24"/>
                  </w:rPr>
                  <w:t>[10]</w:t>
                </w:r>
              </w:sdtContent>
            </w:sdt>
          </w:p>
        </w:tc>
        <w:tc>
          <w:tcPr>
            <w:tcW w:w="1078" w:type="dxa"/>
            <w:vAlign w:val="center"/>
          </w:tcPr>
          <w:p w14:paraId="49FDB972"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95.33</w:t>
            </w:r>
          </w:p>
        </w:tc>
        <w:tc>
          <w:tcPr>
            <w:tcW w:w="1105" w:type="dxa"/>
            <w:vAlign w:val="center"/>
          </w:tcPr>
          <w:p w14:paraId="25C018CA"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55.64</w:t>
            </w:r>
          </w:p>
        </w:tc>
        <w:tc>
          <w:tcPr>
            <w:tcW w:w="1251" w:type="dxa"/>
            <w:vAlign w:val="center"/>
          </w:tcPr>
          <w:p w14:paraId="5583D712"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72.1</w:t>
            </w:r>
          </w:p>
        </w:tc>
        <w:tc>
          <w:tcPr>
            <w:tcW w:w="1478" w:type="dxa"/>
            <w:vAlign w:val="center"/>
          </w:tcPr>
          <w:p w14:paraId="3DDEB7A3"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237" w:type="dxa"/>
            <w:vAlign w:val="center"/>
          </w:tcPr>
          <w:p w14:paraId="2437C9D9"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23.9</w:t>
            </w:r>
          </w:p>
        </w:tc>
        <w:tc>
          <w:tcPr>
            <w:tcW w:w="1284" w:type="dxa"/>
            <w:vAlign w:val="center"/>
          </w:tcPr>
          <w:p w14:paraId="0B475750"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40.9</w:t>
            </w:r>
          </w:p>
        </w:tc>
      </w:tr>
      <w:tr w:rsidR="008D5148" w:rsidRPr="008D5148" w14:paraId="35AFD7BD" w14:textId="77777777" w:rsidTr="008D5148">
        <w:trPr>
          <w:trHeight w:val="439"/>
          <w:jc w:val="center"/>
        </w:trPr>
        <w:tc>
          <w:tcPr>
            <w:tcW w:w="2938" w:type="dxa"/>
            <w:vAlign w:val="center"/>
          </w:tcPr>
          <w:p w14:paraId="0B698AF7" w14:textId="200429CE"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Reference</w:t>
            </w:r>
            <w:sdt>
              <w:sdtPr>
                <w:rPr>
                  <w:rFonts w:ascii="Times New Roman" w:hAnsi="Times New Roman" w:cs="Times New Roman"/>
                  <w:color w:val="000000"/>
                  <w:sz w:val="24"/>
                  <w:szCs w:val="24"/>
                </w:rPr>
                <w:tag w:val="MENDELEY_CITATION_v3_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"/>
                <w:id w:val="902331683"/>
                <w:placeholder>
                  <w:docPart w:val="9F928E09F6F04A04B0A13E2FFBCD14D3"/>
                </w:placeholder>
              </w:sdtPr>
              <w:sdtEndPr/>
              <w:sdtContent>
                <w:r w:rsidR="00B952BB" w:rsidRPr="00B952BB">
                  <w:rPr>
                    <w:rFonts w:ascii="Times New Roman" w:hAnsi="Times New Roman" w:cs="Times New Roman"/>
                    <w:color w:val="000000"/>
                    <w:sz w:val="24"/>
                    <w:szCs w:val="24"/>
                  </w:rPr>
                  <w:t>[8]</w:t>
                </w:r>
              </w:sdtContent>
            </w:sdt>
          </w:p>
        </w:tc>
        <w:tc>
          <w:tcPr>
            <w:tcW w:w="1078" w:type="dxa"/>
            <w:vAlign w:val="center"/>
          </w:tcPr>
          <w:p w14:paraId="6B04DC80"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105" w:type="dxa"/>
            <w:vAlign w:val="center"/>
          </w:tcPr>
          <w:p w14:paraId="348C123D"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251" w:type="dxa"/>
            <w:vAlign w:val="center"/>
          </w:tcPr>
          <w:p w14:paraId="7CA46BD3"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82.6</w:t>
            </w:r>
          </w:p>
        </w:tc>
        <w:tc>
          <w:tcPr>
            <w:tcW w:w="1478" w:type="dxa"/>
            <w:vAlign w:val="center"/>
          </w:tcPr>
          <w:p w14:paraId="4AC96A4C"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54.7</w:t>
            </w:r>
          </w:p>
        </w:tc>
        <w:tc>
          <w:tcPr>
            <w:tcW w:w="1237" w:type="dxa"/>
            <w:vAlign w:val="center"/>
          </w:tcPr>
          <w:p w14:paraId="2BFFCE23"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284" w:type="dxa"/>
            <w:vAlign w:val="center"/>
          </w:tcPr>
          <w:p w14:paraId="0F93D71B"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r>
      <w:tr w:rsidR="008D5148" w:rsidRPr="008D5148" w14:paraId="1D1FADD2" w14:textId="77777777" w:rsidTr="008D5148">
        <w:trPr>
          <w:trHeight w:val="439"/>
          <w:jc w:val="center"/>
        </w:trPr>
        <w:tc>
          <w:tcPr>
            <w:tcW w:w="2938" w:type="dxa"/>
            <w:vAlign w:val="center"/>
          </w:tcPr>
          <w:p w14:paraId="35F43897" w14:textId="58DB024B"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Bi2F-YOLO</w:t>
            </w:r>
            <w:sdt>
              <w:sdtPr>
                <w:rPr>
                  <w:rFonts w:ascii="Times New Roman" w:hAnsi="Times New Roman" w:cs="Times New Roman"/>
                  <w:color w:val="000000"/>
                  <w:sz w:val="24"/>
                  <w:szCs w:val="24"/>
                </w:rPr>
                <w:tag w:val="MENDELEY_CITATION_v3_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"/>
                <w:id w:val="331110754"/>
                <w:placeholder>
                  <w:docPart w:val="20911E552B45426B8C93DB7A8817EAF7"/>
                </w:placeholder>
              </w:sdtPr>
              <w:sdtEndPr/>
              <w:sdtContent>
                <w:r w:rsidR="00B952BB" w:rsidRPr="00B952BB">
                  <w:rPr>
                    <w:rFonts w:ascii="Times New Roman" w:hAnsi="Times New Roman" w:cs="Times New Roman"/>
                    <w:color w:val="000000"/>
                    <w:sz w:val="24"/>
                    <w:szCs w:val="24"/>
                  </w:rPr>
                  <w:t>[11]</w:t>
                </w:r>
              </w:sdtContent>
            </w:sdt>
          </w:p>
        </w:tc>
        <w:tc>
          <w:tcPr>
            <w:tcW w:w="1078" w:type="dxa"/>
            <w:vAlign w:val="center"/>
          </w:tcPr>
          <w:p w14:paraId="752BC4E8"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105" w:type="dxa"/>
            <w:vAlign w:val="center"/>
          </w:tcPr>
          <w:p w14:paraId="2B2DE022"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251" w:type="dxa"/>
            <w:vAlign w:val="center"/>
          </w:tcPr>
          <w:p w14:paraId="19FC48E7"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86.8</w:t>
            </w:r>
          </w:p>
        </w:tc>
        <w:tc>
          <w:tcPr>
            <w:tcW w:w="1478" w:type="dxa"/>
            <w:vAlign w:val="center"/>
          </w:tcPr>
          <w:p w14:paraId="7E858381"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237" w:type="dxa"/>
            <w:vAlign w:val="center"/>
          </w:tcPr>
          <w:p w14:paraId="6312F7E7"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98.9</w:t>
            </w:r>
          </w:p>
        </w:tc>
        <w:tc>
          <w:tcPr>
            <w:tcW w:w="1284" w:type="dxa"/>
            <w:vAlign w:val="center"/>
          </w:tcPr>
          <w:p w14:paraId="69BD457D"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32.31</w:t>
            </w:r>
          </w:p>
        </w:tc>
      </w:tr>
      <w:tr w:rsidR="008D5148" w:rsidRPr="008D5148" w14:paraId="1C1EFC42" w14:textId="77777777" w:rsidTr="008D5148">
        <w:trPr>
          <w:trHeight w:val="439"/>
          <w:jc w:val="center"/>
        </w:trPr>
        <w:tc>
          <w:tcPr>
            <w:tcW w:w="2938" w:type="dxa"/>
            <w:vAlign w:val="center"/>
          </w:tcPr>
          <w:p w14:paraId="635C09DC" w14:textId="0484302C"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YOLOv5Plus</w:t>
            </w:r>
            <w:sdt>
              <w:sdtPr>
                <w:rPr>
                  <w:rFonts w:ascii="Times New Roman" w:hAnsi="Times New Roman" w:cs="Times New Roman"/>
                  <w:color w:val="000000"/>
                  <w:sz w:val="24"/>
                  <w:szCs w:val="24"/>
                </w:rPr>
                <w:tag w:val="MENDELEY_CITATION_v3_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"/>
                <w:id w:val="565763657"/>
                <w:placeholder>
                  <w:docPart w:val="020EB1B72E1D4B74AFAABD0ABF9A4F66"/>
                </w:placeholder>
              </w:sdtPr>
              <w:sdtEndPr/>
              <w:sdtContent>
                <w:r w:rsidR="00B952BB" w:rsidRPr="00B952BB">
                  <w:rPr>
                    <w:rFonts w:ascii="Times New Roman" w:hAnsi="Times New Roman" w:cs="Times New Roman"/>
                    <w:color w:val="000000"/>
                    <w:sz w:val="24"/>
                    <w:szCs w:val="24"/>
                  </w:rPr>
                  <w:t>[12]</w:t>
                </w:r>
              </w:sdtContent>
            </w:sdt>
          </w:p>
        </w:tc>
        <w:tc>
          <w:tcPr>
            <w:tcW w:w="1078" w:type="dxa"/>
            <w:vAlign w:val="center"/>
          </w:tcPr>
          <w:p w14:paraId="5CF31C14"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105" w:type="dxa"/>
            <w:vAlign w:val="center"/>
          </w:tcPr>
          <w:p w14:paraId="75891F54"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251" w:type="dxa"/>
            <w:vAlign w:val="center"/>
          </w:tcPr>
          <w:p w14:paraId="2883C138"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80.5</w:t>
            </w:r>
          </w:p>
        </w:tc>
        <w:tc>
          <w:tcPr>
            <w:tcW w:w="1478" w:type="dxa"/>
            <w:vAlign w:val="center"/>
          </w:tcPr>
          <w:p w14:paraId="619843CE"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237" w:type="dxa"/>
            <w:vAlign w:val="center"/>
          </w:tcPr>
          <w:p w14:paraId="296E1419"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8.4</w:t>
            </w:r>
          </w:p>
        </w:tc>
        <w:tc>
          <w:tcPr>
            <w:tcW w:w="1284" w:type="dxa"/>
            <w:vAlign w:val="center"/>
          </w:tcPr>
          <w:p w14:paraId="7F05C9E3"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28.9</w:t>
            </w:r>
          </w:p>
        </w:tc>
      </w:tr>
      <w:tr w:rsidR="008D5148" w:rsidRPr="008D5148" w14:paraId="6A785122" w14:textId="77777777" w:rsidTr="008D5148">
        <w:trPr>
          <w:trHeight w:val="439"/>
          <w:jc w:val="center"/>
        </w:trPr>
        <w:tc>
          <w:tcPr>
            <w:tcW w:w="2938" w:type="dxa"/>
            <w:vAlign w:val="center"/>
          </w:tcPr>
          <w:p w14:paraId="6BC02DF1" w14:textId="44D56D8B"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YOLOv6Plus</w:t>
            </w:r>
            <w:sdt>
              <w:sdtPr>
                <w:rPr>
                  <w:rFonts w:ascii="Times New Roman" w:hAnsi="Times New Roman" w:cs="Times New Roman"/>
                  <w:color w:val="000000"/>
                  <w:sz w:val="24"/>
                  <w:szCs w:val="24"/>
                </w:rPr>
                <w:tag w:val="MENDELEY_CITATION_v3_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"/>
                <w:id w:val="-154765869"/>
                <w:placeholder>
                  <w:docPart w:val="651645AFACB345FB9B2916F56DAD9168"/>
                </w:placeholder>
              </w:sdtPr>
              <w:sdtEndPr/>
              <w:sdtContent>
                <w:r w:rsidR="00B952BB" w:rsidRPr="00B952BB">
                  <w:rPr>
                    <w:rFonts w:ascii="Times New Roman" w:hAnsi="Times New Roman" w:cs="Times New Roman"/>
                    <w:color w:val="000000"/>
                    <w:sz w:val="24"/>
                    <w:szCs w:val="24"/>
                  </w:rPr>
                  <w:t>[12]</w:t>
                </w:r>
              </w:sdtContent>
            </w:sdt>
          </w:p>
        </w:tc>
        <w:tc>
          <w:tcPr>
            <w:tcW w:w="1078" w:type="dxa"/>
            <w:vAlign w:val="center"/>
          </w:tcPr>
          <w:p w14:paraId="46AF58B5"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105" w:type="dxa"/>
            <w:vAlign w:val="center"/>
          </w:tcPr>
          <w:p w14:paraId="4FEAEFCB"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251" w:type="dxa"/>
            <w:vAlign w:val="center"/>
          </w:tcPr>
          <w:p w14:paraId="02FE2900"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79.1</w:t>
            </w:r>
          </w:p>
        </w:tc>
        <w:tc>
          <w:tcPr>
            <w:tcW w:w="1478" w:type="dxa"/>
            <w:vAlign w:val="center"/>
          </w:tcPr>
          <w:p w14:paraId="6B7787D7"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237" w:type="dxa"/>
            <w:vAlign w:val="center"/>
          </w:tcPr>
          <w:p w14:paraId="63A32EB4"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12.9</w:t>
            </w:r>
          </w:p>
        </w:tc>
        <w:tc>
          <w:tcPr>
            <w:tcW w:w="1284" w:type="dxa"/>
            <w:vAlign w:val="center"/>
          </w:tcPr>
          <w:p w14:paraId="06439A04"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46.7</w:t>
            </w:r>
          </w:p>
        </w:tc>
      </w:tr>
      <w:tr w:rsidR="008D5148" w:rsidRPr="008D5148" w14:paraId="70C11CC7" w14:textId="77777777" w:rsidTr="008D5148">
        <w:trPr>
          <w:trHeight w:val="439"/>
          <w:jc w:val="center"/>
        </w:trPr>
        <w:tc>
          <w:tcPr>
            <w:tcW w:w="2938" w:type="dxa"/>
            <w:vAlign w:val="center"/>
          </w:tcPr>
          <w:p w14:paraId="24CD82B5" w14:textId="76DEDB64"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YOLOv8Plus</w:t>
            </w:r>
            <w:sdt>
              <w:sdtPr>
                <w:rPr>
                  <w:rFonts w:ascii="Times New Roman" w:hAnsi="Times New Roman" w:cs="Times New Roman"/>
                  <w:color w:val="000000"/>
                  <w:sz w:val="24"/>
                  <w:szCs w:val="24"/>
                </w:rPr>
                <w:tag w:val="MENDELEY_CITATION_v3_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"/>
                <w:id w:val="1818837607"/>
                <w:placeholder>
                  <w:docPart w:val="674FF4D9096945C282954FF6DCDD98C1"/>
                </w:placeholder>
              </w:sdtPr>
              <w:sdtEndPr/>
              <w:sdtContent>
                <w:r w:rsidR="00B952BB" w:rsidRPr="00B952BB">
                  <w:rPr>
                    <w:rFonts w:ascii="Times New Roman" w:hAnsi="Times New Roman" w:cs="Times New Roman"/>
                    <w:color w:val="000000"/>
                    <w:sz w:val="24"/>
                    <w:szCs w:val="24"/>
                  </w:rPr>
                  <w:t>[12]</w:t>
                </w:r>
              </w:sdtContent>
            </w:sdt>
          </w:p>
        </w:tc>
        <w:tc>
          <w:tcPr>
            <w:tcW w:w="1078" w:type="dxa"/>
            <w:vAlign w:val="center"/>
          </w:tcPr>
          <w:p w14:paraId="7B1C2F2B"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105" w:type="dxa"/>
            <w:vAlign w:val="center"/>
          </w:tcPr>
          <w:p w14:paraId="034A8786"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251" w:type="dxa"/>
            <w:vAlign w:val="center"/>
          </w:tcPr>
          <w:p w14:paraId="5D3DDFBE"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80.9</w:t>
            </w:r>
          </w:p>
        </w:tc>
        <w:tc>
          <w:tcPr>
            <w:tcW w:w="1478" w:type="dxa"/>
            <w:vAlign w:val="center"/>
          </w:tcPr>
          <w:p w14:paraId="29BD617B"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237" w:type="dxa"/>
            <w:vAlign w:val="center"/>
          </w:tcPr>
          <w:p w14:paraId="615173EA"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8.9</w:t>
            </w:r>
          </w:p>
        </w:tc>
        <w:tc>
          <w:tcPr>
            <w:tcW w:w="1284" w:type="dxa"/>
            <w:vAlign w:val="center"/>
          </w:tcPr>
          <w:p w14:paraId="0CD8B5BF"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31.4</w:t>
            </w:r>
          </w:p>
        </w:tc>
      </w:tr>
      <w:tr w:rsidR="008D5148" w:rsidRPr="008D5148" w14:paraId="3CC5C4CE" w14:textId="77777777" w:rsidTr="008D5148">
        <w:trPr>
          <w:trHeight w:val="439"/>
          <w:jc w:val="center"/>
        </w:trPr>
        <w:tc>
          <w:tcPr>
            <w:tcW w:w="2938" w:type="dxa"/>
            <w:vAlign w:val="center"/>
          </w:tcPr>
          <w:p w14:paraId="3B79E791" w14:textId="6B9BEEC3"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UODN</w:t>
            </w:r>
            <w:sdt>
              <w:sdtPr>
                <w:rPr>
                  <w:rFonts w:ascii="Times New Roman" w:hAnsi="Times New Roman" w:cs="Times New Roman"/>
                  <w:color w:val="000000"/>
                  <w:sz w:val="24"/>
                  <w:szCs w:val="24"/>
                </w:rPr>
                <w:tag w:val="MENDELEY_CITATION_v3_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"/>
                <w:id w:val="-1050531111"/>
                <w:placeholder>
                  <w:docPart w:val="4BE2AAB0842A4334B9D12AF90DF3011F"/>
                </w:placeholder>
              </w:sdtPr>
              <w:sdtEndPr/>
              <w:sdtContent>
                <w:r w:rsidR="00B952BB" w:rsidRPr="00B952BB">
                  <w:rPr>
                    <w:rFonts w:ascii="Times New Roman" w:hAnsi="Times New Roman" w:cs="Times New Roman"/>
                    <w:color w:val="000000"/>
                    <w:sz w:val="24"/>
                    <w:szCs w:val="24"/>
                  </w:rPr>
                  <w:t>[13]</w:t>
                </w:r>
              </w:sdtContent>
            </w:sdt>
          </w:p>
        </w:tc>
        <w:tc>
          <w:tcPr>
            <w:tcW w:w="1078" w:type="dxa"/>
            <w:vAlign w:val="center"/>
          </w:tcPr>
          <w:p w14:paraId="4EB58775"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105" w:type="dxa"/>
            <w:vAlign w:val="center"/>
          </w:tcPr>
          <w:p w14:paraId="251A6EEB"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251" w:type="dxa"/>
            <w:vAlign w:val="center"/>
          </w:tcPr>
          <w:p w14:paraId="021DF7EE"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86.3</w:t>
            </w:r>
          </w:p>
        </w:tc>
        <w:tc>
          <w:tcPr>
            <w:tcW w:w="1478" w:type="dxa"/>
            <w:vAlign w:val="center"/>
          </w:tcPr>
          <w:p w14:paraId="52BD0EAC"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w:t>
            </w:r>
          </w:p>
        </w:tc>
        <w:tc>
          <w:tcPr>
            <w:tcW w:w="1237" w:type="dxa"/>
            <w:vAlign w:val="center"/>
          </w:tcPr>
          <w:p w14:paraId="39E8B294"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43.9</w:t>
            </w:r>
          </w:p>
        </w:tc>
        <w:tc>
          <w:tcPr>
            <w:tcW w:w="1284" w:type="dxa"/>
            <w:vAlign w:val="center"/>
          </w:tcPr>
          <w:p w14:paraId="2F17BD4B"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19.0</w:t>
            </w:r>
          </w:p>
        </w:tc>
      </w:tr>
      <w:tr w:rsidR="008D5148" w:rsidRPr="008D5148" w14:paraId="779E86E4" w14:textId="77777777" w:rsidTr="008D5148">
        <w:trPr>
          <w:trHeight w:val="439"/>
          <w:jc w:val="center"/>
        </w:trPr>
        <w:tc>
          <w:tcPr>
            <w:tcW w:w="2938" w:type="dxa"/>
            <w:tcBorders>
              <w:bottom w:val="single" w:sz="12" w:space="0" w:color="auto"/>
            </w:tcBorders>
            <w:vAlign w:val="center"/>
          </w:tcPr>
          <w:p w14:paraId="0A1BF585"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Ours (TRIDENT-YOLO)</w:t>
            </w:r>
          </w:p>
        </w:tc>
        <w:tc>
          <w:tcPr>
            <w:tcW w:w="1078" w:type="dxa"/>
            <w:tcBorders>
              <w:bottom w:val="single" w:sz="12" w:space="0" w:color="auto"/>
            </w:tcBorders>
            <w:vAlign w:val="center"/>
          </w:tcPr>
          <w:p w14:paraId="6DA6AB42"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85.7</w:t>
            </w:r>
          </w:p>
        </w:tc>
        <w:tc>
          <w:tcPr>
            <w:tcW w:w="1105" w:type="dxa"/>
            <w:tcBorders>
              <w:bottom w:val="single" w:sz="12" w:space="0" w:color="auto"/>
            </w:tcBorders>
            <w:vAlign w:val="center"/>
          </w:tcPr>
          <w:p w14:paraId="2E04E8CE"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79.2</w:t>
            </w:r>
          </w:p>
        </w:tc>
        <w:tc>
          <w:tcPr>
            <w:tcW w:w="1251" w:type="dxa"/>
            <w:tcBorders>
              <w:bottom w:val="single" w:sz="12" w:space="0" w:color="auto"/>
            </w:tcBorders>
            <w:vAlign w:val="center"/>
          </w:tcPr>
          <w:p w14:paraId="0D63FAFC"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86.1</w:t>
            </w:r>
          </w:p>
        </w:tc>
        <w:tc>
          <w:tcPr>
            <w:tcW w:w="1478" w:type="dxa"/>
            <w:tcBorders>
              <w:bottom w:val="single" w:sz="12" w:space="0" w:color="auto"/>
            </w:tcBorders>
            <w:vAlign w:val="center"/>
          </w:tcPr>
          <w:p w14:paraId="4FA04859"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62.0</w:t>
            </w:r>
          </w:p>
        </w:tc>
        <w:tc>
          <w:tcPr>
            <w:tcW w:w="1237" w:type="dxa"/>
            <w:tcBorders>
              <w:bottom w:val="single" w:sz="12" w:space="0" w:color="auto"/>
            </w:tcBorders>
            <w:vAlign w:val="center"/>
          </w:tcPr>
          <w:p w14:paraId="53045E04"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20.6</w:t>
            </w:r>
          </w:p>
        </w:tc>
        <w:tc>
          <w:tcPr>
            <w:tcW w:w="1284" w:type="dxa"/>
            <w:tcBorders>
              <w:bottom w:val="single" w:sz="12" w:space="0" w:color="auto"/>
            </w:tcBorders>
            <w:vAlign w:val="center"/>
          </w:tcPr>
          <w:p w14:paraId="69979791" w14:textId="77777777" w:rsidR="008D5148" w:rsidRPr="008D5148" w:rsidRDefault="008D5148" w:rsidP="00DD5034">
            <w:pPr>
              <w:jc w:val="center"/>
              <w:rPr>
                <w:rFonts w:ascii="Times New Roman" w:hAnsi="Times New Roman" w:cs="Times New Roman"/>
                <w:sz w:val="24"/>
                <w:szCs w:val="24"/>
              </w:rPr>
            </w:pPr>
            <w:r w:rsidRPr="008D5148">
              <w:rPr>
                <w:rFonts w:ascii="Times New Roman" w:hAnsi="Times New Roman" w:cs="Times New Roman"/>
                <w:sz w:val="24"/>
                <w:szCs w:val="24"/>
              </w:rPr>
              <w:t>6.4</w:t>
            </w:r>
          </w:p>
        </w:tc>
      </w:tr>
    </w:tbl>
    <w:p w14:paraId="6FEF24ED" w14:textId="77777777" w:rsidR="008D5148" w:rsidRDefault="008D5148" w:rsidP="004770D0">
      <w:pPr>
        <w:spacing w:before="100" w:beforeAutospacing="1" w:line="276" w:lineRule="auto"/>
        <w:rPr>
          <w:rFonts w:ascii="Times New Roman" w:eastAsia="Times New Roman" w:hAnsi="Times New Roman" w:cs="Times New Roman"/>
          <w:b/>
          <w:bCs/>
          <w:sz w:val="24"/>
          <w:szCs w:val="24"/>
        </w:rPr>
      </w:pPr>
    </w:p>
    <w:p w14:paraId="7729C772" w14:textId="77777777" w:rsidR="008D5148" w:rsidRDefault="008D5148" w:rsidP="004770D0">
      <w:pPr>
        <w:spacing w:before="100" w:beforeAutospacing="1" w:line="276" w:lineRule="auto"/>
        <w:rPr>
          <w:rFonts w:ascii="Times New Roman" w:eastAsia="Times New Roman" w:hAnsi="Times New Roman" w:cs="Times New Roman"/>
          <w:b/>
          <w:bCs/>
          <w:sz w:val="24"/>
          <w:szCs w:val="24"/>
        </w:rPr>
      </w:pPr>
    </w:p>
    <w:p w14:paraId="4DB4760A" w14:textId="77777777" w:rsidR="008D5148" w:rsidRDefault="008D5148" w:rsidP="004770D0">
      <w:pPr>
        <w:spacing w:before="100" w:beforeAutospacing="1" w:line="276" w:lineRule="auto"/>
        <w:rPr>
          <w:rFonts w:ascii="Times New Roman" w:eastAsia="Times New Roman" w:hAnsi="Times New Roman" w:cs="Times New Roman"/>
          <w:b/>
          <w:bCs/>
          <w:sz w:val="24"/>
          <w:szCs w:val="24"/>
        </w:rPr>
      </w:pPr>
    </w:p>
    <w:p w14:paraId="56C4A0DD" w14:textId="77777777" w:rsidR="008D5148" w:rsidRDefault="008D5148" w:rsidP="004770D0">
      <w:pPr>
        <w:spacing w:before="100" w:beforeAutospacing="1" w:line="276" w:lineRule="auto"/>
        <w:rPr>
          <w:rFonts w:ascii="Times New Roman" w:eastAsia="Times New Roman" w:hAnsi="Times New Roman" w:cs="Times New Roman"/>
          <w:b/>
          <w:bCs/>
          <w:sz w:val="24"/>
          <w:szCs w:val="24"/>
        </w:rPr>
      </w:pPr>
    </w:p>
    <w:p w14:paraId="78DCAC5F" w14:textId="77777777" w:rsidR="008D5148" w:rsidRDefault="008D5148" w:rsidP="004770D0">
      <w:pPr>
        <w:spacing w:before="100" w:beforeAutospacing="1" w:line="276" w:lineRule="auto"/>
        <w:rPr>
          <w:rFonts w:ascii="Times New Roman" w:eastAsia="Times New Roman" w:hAnsi="Times New Roman" w:cs="Times New Roman"/>
          <w:b/>
          <w:bCs/>
          <w:sz w:val="24"/>
          <w:szCs w:val="24"/>
        </w:rPr>
      </w:pPr>
    </w:p>
    <w:p w14:paraId="20C4525E" w14:textId="77777777" w:rsidR="008D5148" w:rsidRDefault="008D5148" w:rsidP="004770D0">
      <w:pPr>
        <w:spacing w:before="100" w:beforeAutospacing="1" w:line="276" w:lineRule="auto"/>
        <w:rPr>
          <w:rFonts w:ascii="Times New Roman" w:eastAsia="Times New Roman" w:hAnsi="Times New Roman" w:cs="Times New Roman"/>
          <w:b/>
          <w:bCs/>
          <w:sz w:val="24"/>
          <w:szCs w:val="24"/>
        </w:rPr>
      </w:pPr>
    </w:p>
    <w:p w14:paraId="373190D5" w14:textId="74D76F0B" w:rsidR="004770D0" w:rsidRDefault="004770D0" w:rsidP="004770D0">
      <w:pPr>
        <w:spacing w:before="100" w:beforeAutospacing="1" w:line="276" w:lineRule="auto"/>
        <w:rPr>
          <w:rFonts w:ascii="Times New Roman" w:eastAsia="Times New Roman" w:hAnsi="Times New Roman" w:cs="Times New Roman"/>
          <w:b/>
          <w:sz w:val="24"/>
          <w:szCs w:val="24"/>
        </w:rPr>
      </w:pPr>
      <w:r w:rsidRPr="004770D0">
        <w:rPr>
          <w:rFonts w:ascii="Times New Roman" w:eastAsia="Times New Roman" w:hAnsi="Times New Roman" w:cs="Times New Roman"/>
          <w:b/>
          <w:bCs/>
          <w:sz w:val="24"/>
          <w:szCs w:val="24"/>
        </w:rPr>
        <w:lastRenderedPageBreak/>
        <w:t>Online Resource</w:t>
      </w:r>
      <w:r w:rsidR="00497ABC">
        <w:rPr>
          <w:rFonts w:ascii="Times New Roman" w:eastAsia="Times New Roman" w:hAnsi="Times New Roman" w:cs="Times New Roman"/>
          <w:b/>
          <w:bCs/>
          <w:sz w:val="24"/>
          <w:szCs w:val="24"/>
        </w:rPr>
        <w:t xml:space="preserve"> 4</w:t>
      </w:r>
      <w:r w:rsidRPr="004770D0">
        <w:rPr>
          <w:rFonts w:ascii="Times New Roman" w:eastAsia="Times New Roman" w:hAnsi="Times New Roman" w:cs="Times New Roman"/>
          <w:b/>
          <w:sz w:val="24"/>
          <w:szCs w:val="24"/>
        </w:rPr>
        <w:t xml:space="preserve"> Fig 2</w:t>
      </w:r>
    </w:p>
    <w:p w14:paraId="3B85037E" w14:textId="31C54782" w:rsidR="00571AF7" w:rsidRPr="00B952BB" w:rsidRDefault="00571AF7" w:rsidP="00571AF7">
      <w:pPr>
        <w:spacing w:after="0" w:line="240" w:lineRule="auto"/>
        <w:jc w:val="both"/>
        <w:rPr>
          <w:rFonts w:ascii="Times New Roman" w:hAnsi="Times New Roman" w:cs="Times New Roman"/>
          <w:sz w:val="24"/>
          <w:szCs w:val="24"/>
        </w:rPr>
      </w:pPr>
      <w:r w:rsidRPr="00B952BB">
        <w:rPr>
          <w:rFonts w:ascii="Times New Roman" w:hAnsi="Times New Roman" w:cs="Times New Roman"/>
          <w:sz w:val="24"/>
          <w:szCs w:val="24"/>
        </w:rPr>
        <w:t xml:space="preserve">To further demonstrate the model's effectiveness, underwater images were randomly selected from the DUO, RUOD, and UTDAC2020 datasets and tested across various scenarios. </w:t>
      </w:r>
      <w:r w:rsidRPr="00B952BB">
        <w:rPr>
          <w:rFonts w:ascii="Times New Roman" w:hAnsi="Times New Roman" w:cs="Times New Roman"/>
          <w:color w:val="000000" w:themeColor="text1"/>
          <w:sz w:val="24"/>
          <w:szCs w:val="24"/>
        </w:rPr>
        <w:fldChar w:fldCharType="begin"/>
      </w:r>
      <w:r w:rsidRPr="00B952BB">
        <w:rPr>
          <w:rFonts w:ascii="Times New Roman" w:hAnsi="Times New Roman" w:cs="Times New Roman"/>
          <w:sz w:val="24"/>
          <w:szCs w:val="24"/>
        </w:rPr>
        <w:instrText xml:space="preserve"> REF _Ref201597748 \h </w:instrText>
      </w:r>
      <w:r w:rsidR="0093073C" w:rsidRPr="00B952BB">
        <w:rPr>
          <w:rFonts w:ascii="Times New Roman" w:hAnsi="Times New Roman" w:cs="Times New Roman"/>
          <w:color w:val="000000" w:themeColor="text1"/>
          <w:sz w:val="24"/>
          <w:szCs w:val="24"/>
        </w:rPr>
        <w:instrText xml:space="preserve"> \* MERGEFORMAT </w:instrText>
      </w:r>
      <w:r w:rsidRPr="00B952BB">
        <w:rPr>
          <w:rFonts w:ascii="Times New Roman" w:hAnsi="Times New Roman" w:cs="Times New Roman"/>
          <w:color w:val="000000" w:themeColor="text1"/>
          <w:sz w:val="24"/>
          <w:szCs w:val="24"/>
        </w:rPr>
      </w:r>
      <w:r w:rsidRPr="00B952BB">
        <w:rPr>
          <w:rFonts w:ascii="Times New Roman" w:hAnsi="Times New Roman" w:cs="Times New Roman"/>
          <w:color w:val="000000" w:themeColor="text1"/>
          <w:sz w:val="24"/>
          <w:szCs w:val="24"/>
        </w:rPr>
        <w:fldChar w:fldCharType="separate"/>
      </w:r>
      <w:r w:rsidRPr="00B952BB">
        <w:rPr>
          <w:rFonts w:ascii="Times New Roman" w:hAnsi="Times New Roman" w:cs="Times New Roman"/>
          <w:color w:val="000000" w:themeColor="text1"/>
          <w:sz w:val="24"/>
          <w:szCs w:val="24"/>
        </w:rPr>
        <w:t xml:space="preserve">Fig. </w:t>
      </w:r>
      <w:r w:rsidRPr="00B952BB">
        <w:rPr>
          <w:rFonts w:ascii="Times New Roman" w:hAnsi="Times New Roman" w:cs="Times New Roman"/>
          <w:noProof/>
          <w:color w:val="000000" w:themeColor="text1"/>
          <w:sz w:val="24"/>
          <w:szCs w:val="24"/>
        </w:rPr>
        <w:t>2</w:t>
      </w:r>
      <w:r w:rsidRPr="00B952BB">
        <w:rPr>
          <w:rFonts w:ascii="Times New Roman" w:hAnsi="Times New Roman" w:cs="Times New Roman"/>
          <w:color w:val="000000" w:themeColor="text1"/>
          <w:sz w:val="24"/>
          <w:szCs w:val="24"/>
        </w:rPr>
        <w:fldChar w:fldCharType="end"/>
      </w:r>
      <w:r w:rsidRPr="00B952BB">
        <w:rPr>
          <w:rFonts w:ascii="Times New Roman" w:hAnsi="Times New Roman" w:cs="Times New Roman"/>
          <w:color w:val="000000" w:themeColor="text1"/>
          <w:sz w:val="24"/>
          <w:szCs w:val="24"/>
        </w:rPr>
        <w:t xml:space="preserve">, </w:t>
      </w:r>
      <w:r w:rsidRPr="00B952BB">
        <w:rPr>
          <w:rFonts w:ascii="Times New Roman" w:hAnsi="Times New Roman" w:cs="Times New Roman"/>
          <w:color w:val="000000" w:themeColor="text1"/>
          <w:sz w:val="24"/>
          <w:szCs w:val="24"/>
        </w:rPr>
        <w:fldChar w:fldCharType="begin"/>
      </w:r>
      <w:r w:rsidRPr="00B952BB">
        <w:rPr>
          <w:rFonts w:ascii="Times New Roman" w:hAnsi="Times New Roman" w:cs="Times New Roman"/>
          <w:color w:val="000000" w:themeColor="text1"/>
          <w:sz w:val="24"/>
          <w:szCs w:val="24"/>
        </w:rPr>
        <w:instrText xml:space="preserve"> REF _Ref203472835 \h </w:instrText>
      </w:r>
      <w:r w:rsidR="0093073C" w:rsidRPr="00B952BB">
        <w:rPr>
          <w:rFonts w:ascii="Times New Roman" w:hAnsi="Times New Roman" w:cs="Times New Roman"/>
          <w:color w:val="000000" w:themeColor="text1"/>
          <w:sz w:val="24"/>
          <w:szCs w:val="24"/>
        </w:rPr>
        <w:instrText xml:space="preserve"> \* MERGEFORMAT </w:instrText>
      </w:r>
      <w:r w:rsidRPr="00B952BB">
        <w:rPr>
          <w:rFonts w:ascii="Times New Roman" w:hAnsi="Times New Roman" w:cs="Times New Roman"/>
          <w:color w:val="000000" w:themeColor="text1"/>
          <w:sz w:val="24"/>
          <w:szCs w:val="24"/>
        </w:rPr>
      </w:r>
      <w:r w:rsidRPr="00B952BB">
        <w:rPr>
          <w:rFonts w:ascii="Times New Roman" w:hAnsi="Times New Roman" w:cs="Times New Roman"/>
          <w:color w:val="000000" w:themeColor="text1"/>
          <w:sz w:val="24"/>
          <w:szCs w:val="24"/>
        </w:rPr>
        <w:fldChar w:fldCharType="separate"/>
      </w:r>
      <w:r w:rsidRPr="00B952BB">
        <w:rPr>
          <w:rFonts w:ascii="Times New Roman" w:hAnsi="Times New Roman" w:cs="Times New Roman"/>
          <w:color w:val="000000" w:themeColor="text1"/>
          <w:sz w:val="24"/>
          <w:szCs w:val="24"/>
        </w:rPr>
        <w:t xml:space="preserve">Fig. </w:t>
      </w:r>
      <w:r w:rsidRPr="00B952BB">
        <w:rPr>
          <w:rFonts w:ascii="Times New Roman" w:hAnsi="Times New Roman" w:cs="Times New Roman"/>
          <w:noProof/>
          <w:color w:val="000000" w:themeColor="text1"/>
          <w:sz w:val="24"/>
          <w:szCs w:val="24"/>
        </w:rPr>
        <w:t>3</w:t>
      </w:r>
      <w:r w:rsidRPr="00B952BB">
        <w:rPr>
          <w:rFonts w:ascii="Times New Roman" w:hAnsi="Times New Roman" w:cs="Times New Roman"/>
          <w:color w:val="000000" w:themeColor="text1"/>
          <w:sz w:val="24"/>
          <w:szCs w:val="24"/>
        </w:rPr>
        <w:fldChar w:fldCharType="end"/>
      </w:r>
      <w:r w:rsidRPr="00B952BB">
        <w:rPr>
          <w:rFonts w:ascii="Times New Roman" w:hAnsi="Times New Roman" w:cs="Times New Roman"/>
          <w:color w:val="000000" w:themeColor="text1"/>
          <w:sz w:val="24"/>
          <w:szCs w:val="24"/>
        </w:rPr>
        <w:t xml:space="preserve">, and </w:t>
      </w:r>
      <w:r w:rsidRPr="00B952BB">
        <w:rPr>
          <w:rFonts w:ascii="Times New Roman" w:hAnsi="Times New Roman" w:cs="Times New Roman"/>
          <w:color w:val="000000" w:themeColor="text1"/>
          <w:sz w:val="24"/>
          <w:szCs w:val="24"/>
        </w:rPr>
        <w:fldChar w:fldCharType="begin"/>
      </w:r>
      <w:r w:rsidRPr="00B952BB">
        <w:rPr>
          <w:rFonts w:ascii="Times New Roman" w:hAnsi="Times New Roman" w:cs="Times New Roman"/>
          <w:color w:val="000000" w:themeColor="text1"/>
          <w:sz w:val="24"/>
          <w:szCs w:val="24"/>
        </w:rPr>
        <w:instrText xml:space="preserve"> REF _Ref203472855 \h </w:instrText>
      </w:r>
      <w:r w:rsidR="0093073C" w:rsidRPr="00B952BB">
        <w:rPr>
          <w:rFonts w:ascii="Times New Roman" w:hAnsi="Times New Roman" w:cs="Times New Roman"/>
          <w:color w:val="000000" w:themeColor="text1"/>
          <w:sz w:val="24"/>
          <w:szCs w:val="24"/>
        </w:rPr>
        <w:instrText xml:space="preserve"> \* MERGEFORMAT </w:instrText>
      </w:r>
      <w:r w:rsidRPr="00B952BB">
        <w:rPr>
          <w:rFonts w:ascii="Times New Roman" w:hAnsi="Times New Roman" w:cs="Times New Roman"/>
          <w:color w:val="000000" w:themeColor="text1"/>
          <w:sz w:val="24"/>
          <w:szCs w:val="24"/>
        </w:rPr>
      </w:r>
      <w:r w:rsidRPr="00B952BB">
        <w:rPr>
          <w:rFonts w:ascii="Times New Roman" w:hAnsi="Times New Roman" w:cs="Times New Roman"/>
          <w:color w:val="000000" w:themeColor="text1"/>
          <w:sz w:val="24"/>
          <w:szCs w:val="24"/>
        </w:rPr>
        <w:fldChar w:fldCharType="separate"/>
      </w:r>
      <w:r w:rsidRPr="00B952BB">
        <w:rPr>
          <w:rFonts w:ascii="Times New Roman" w:hAnsi="Times New Roman" w:cs="Times New Roman"/>
          <w:color w:val="000000" w:themeColor="text1"/>
          <w:sz w:val="24"/>
          <w:szCs w:val="24"/>
        </w:rPr>
        <w:t xml:space="preserve">Fig. </w:t>
      </w:r>
      <w:r w:rsidRPr="00B952BB">
        <w:rPr>
          <w:rFonts w:ascii="Times New Roman" w:hAnsi="Times New Roman" w:cs="Times New Roman"/>
          <w:noProof/>
          <w:color w:val="000000" w:themeColor="text1"/>
          <w:sz w:val="24"/>
          <w:szCs w:val="24"/>
        </w:rPr>
        <w:t>4</w:t>
      </w:r>
      <w:r w:rsidRPr="00B952BB">
        <w:rPr>
          <w:rFonts w:ascii="Times New Roman" w:hAnsi="Times New Roman" w:cs="Times New Roman"/>
          <w:color w:val="000000" w:themeColor="text1"/>
          <w:sz w:val="24"/>
          <w:szCs w:val="24"/>
        </w:rPr>
        <w:fldChar w:fldCharType="end"/>
      </w:r>
      <w:r w:rsidRPr="00B952BB">
        <w:rPr>
          <w:rFonts w:ascii="Times New Roman" w:hAnsi="Times New Roman" w:cs="Times New Roman"/>
          <w:color w:val="FF0000"/>
          <w:sz w:val="24"/>
          <w:szCs w:val="24"/>
        </w:rPr>
        <w:t xml:space="preserve"> </w:t>
      </w:r>
      <w:r w:rsidRPr="00B952BB">
        <w:rPr>
          <w:rFonts w:ascii="Times New Roman" w:hAnsi="Times New Roman" w:cs="Times New Roman"/>
          <w:sz w:val="24"/>
          <w:szCs w:val="24"/>
        </w:rPr>
        <w:t xml:space="preserve">show the visualization outcomes for YOLOv8s, YOLOv10s and TIDE-YOLO. </w:t>
      </w:r>
    </w:p>
    <w:p w14:paraId="526BD1D2" w14:textId="2D930412" w:rsidR="00571AF7" w:rsidRDefault="00B952BB" w:rsidP="0093073C">
      <w:pPr>
        <w:spacing w:line="240" w:lineRule="auto"/>
        <w:ind w:firstLine="720"/>
        <w:jc w:val="both"/>
        <w:rPr>
          <w:rFonts w:ascii="Times New Roman" w:hAnsi="Times New Roman" w:cs="Times New Roman"/>
          <w:sz w:val="24"/>
          <w:szCs w:val="24"/>
        </w:rPr>
      </w:pPr>
      <w:r w:rsidRPr="00B952BB">
        <w:rPr>
          <w:rFonts w:ascii="Times New Roman" w:hAnsi="Times New Roman" w:cs="Times New Roman"/>
          <w:noProof/>
          <w:sz w:val="28"/>
          <w:szCs w:val="28"/>
        </w:rPr>
        <w:drawing>
          <wp:anchor distT="0" distB="0" distL="114300" distR="114300" simplePos="0" relativeHeight="251658240" behindDoc="0" locked="0" layoutInCell="1" allowOverlap="1" wp14:anchorId="6206E227" wp14:editId="11310049">
            <wp:simplePos x="0" y="0"/>
            <wp:positionH relativeFrom="column">
              <wp:posOffset>-284480</wp:posOffset>
            </wp:positionH>
            <wp:positionV relativeFrom="paragraph">
              <wp:posOffset>1067435</wp:posOffset>
            </wp:positionV>
            <wp:extent cx="6769100" cy="4338955"/>
            <wp:effectExtent l="0" t="0" r="0" b="4445"/>
            <wp:wrapTopAndBottom/>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6769100" cy="4338955"/>
                    </a:xfrm>
                    <a:prstGeom prst="rect">
                      <a:avLst/>
                    </a:prstGeom>
                  </pic:spPr>
                </pic:pic>
              </a:graphicData>
            </a:graphic>
            <wp14:sizeRelH relativeFrom="page">
              <wp14:pctWidth>0</wp14:pctWidth>
            </wp14:sizeRelH>
            <wp14:sizeRelV relativeFrom="page">
              <wp14:pctHeight>0</wp14:pctHeight>
            </wp14:sizeRelV>
          </wp:anchor>
        </w:drawing>
      </w:r>
      <w:r w:rsidR="00571AF7" w:rsidRPr="00B952BB">
        <w:rPr>
          <w:rFonts w:ascii="Times New Roman" w:hAnsi="Times New Roman" w:cs="Times New Roman"/>
          <w:sz w:val="24"/>
          <w:szCs w:val="24"/>
        </w:rPr>
        <w:t xml:space="preserve">In some cases, the YOLOv8s model accurately identified all targets; however, it also had cases of false positive detections and inaccuracies in bounding box predictions, including overlaps. The TIDE-YOLO model showed improved detection accuracy, fewer omissions, and misdetections in various environments, as well as greater precision in bounding box predictions. The detection results further emphasize the enhanced efficiency of the </w:t>
      </w:r>
      <w:bookmarkStart w:id="2" w:name="_Hlk203472797"/>
      <w:r w:rsidR="00571AF7" w:rsidRPr="00B952BB">
        <w:rPr>
          <w:rFonts w:ascii="Times New Roman" w:hAnsi="Times New Roman" w:cs="Times New Roman"/>
          <w:sz w:val="24"/>
          <w:szCs w:val="24"/>
        </w:rPr>
        <w:t>TIDE</w:t>
      </w:r>
      <w:bookmarkEnd w:id="2"/>
      <w:r w:rsidR="00571AF7" w:rsidRPr="00B952BB">
        <w:rPr>
          <w:rFonts w:ascii="Times New Roman" w:hAnsi="Times New Roman" w:cs="Times New Roman"/>
          <w:sz w:val="24"/>
          <w:szCs w:val="24"/>
        </w:rPr>
        <w:t>-YOLO model.</w:t>
      </w:r>
    </w:p>
    <w:p w14:paraId="55F0B11A" w14:textId="77777777" w:rsidR="00B952BB" w:rsidRPr="0093073C" w:rsidRDefault="00B952BB" w:rsidP="00B952BB">
      <w:pPr>
        <w:pStyle w:val="Caption"/>
        <w:spacing w:after="0"/>
        <w:jc w:val="center"/>
        <w:rPr>
          <w:rFonts w:ascii="Times New Roman" w:hAnsi="Times New Roman" w:cs="Times New Roman"/>
          <w:i w:val="0"/>
          <w:iCs w:val="0"/>
          <w:color w:val="auto"/>
          <w:sz w:val="20"/>
          <w:szCs w:val="20"/>
        </w:rPr>
      </w:pPr>
      <w:r w:rsidRPr="0093073C">
        <w:rPr>
          <w:rFonts w:ascii="Times New Roman" w:hAnsi="Times New Roman" w:cs="Times New Roman"/>
          <w:b/>
          <w:bCs/>
          <w:i w:val="0"/>
          <w:iCs w:val="0"/>
          <w:color w:val="000000" w:themeColor="text1"/>
          <w:sz w:val="20"/>
          <w:szCs w:val="20"/>
        </w:rPr>
        <w:t xml:space="preserve">Fig. </w:t>
      </w:r>
      <w:r w:rsidRPr="0093073C">
        <w:rPr>
          <w:rFonts w:ascii="Times New Roman" w:hAnsi="Times New Roman" w:cs="Times New Roman"/>
          <w:b/>
          <w:bCs/>
          <w:i w:val="0"/>
          <w:iCs w:val="0"/>
          <w:color w:val="000000" w:themeColor="text1"/>
          <w:sz w:val="20"/>
          <w:szCs w:val="20"/>
        </w:rPr>
        <w:fldChar w:fldCharType="begin"/>
      </w:r>
      <w:r w:rsidRPr="0093073C">
        <w:rPr>
          <w:rFonts w:ascii="Times New Roman" w:hAnsi="Times New Roman" w:cs="Times New Roman"/>
          <w:b/>
          <w:bCs/>
          <w:i w:val="0"/>
          <w:iCs w:val="0"/>
          <w:color w:val="000000" w:themeColor="text1"/>
          <w:sz w:val="20"/>
          <w:szCs w:val="20"/>
        </w:rPr>
        <w:instrText xml:space="preserve"> SEQ Figure \* ARABIC </w:instrText>
      </w:r>
      <w:r w:rsidRPr="0093073C">
        <w:rPr>
          <w:rFonts w:ascii="Times New Roman" w:hAnsi="Times New Roman" w:cs="Times New Roman"/>
          <w:b/>
          <w:bCs/>
          <w:i w:val="0"/>
          <w:iCs w:val="0"/>
          <w:color w:val="000000" w:themeColor="text1"/>
          <w:sz w:val="20"/>
          <w:szCs w:val="20"/>
        </w:rPr>
        <w:fldChar w:fldCharType="separate"/>
      </w:r>
      <w:r w:rsidRPr="0093073C">
        <w:rPr>
          <w:rFonts w:ascii="Times New Roman" w:hAnsi="Times New Roman" w:cs="Times New Roman"/>
          <w:b/>
          <w:bCs/>
          <w:i w:val="0"/>
          <w:iCs w:val="0"/>
          <w:noProof/>
          <w:color w:val="000000" w:themeColor="text1"/>
          <w:sz w:val="20"/>
          <w:szCs w:val="20"/>
        </w:rPr>
        <w:t>2</w:t>
      </w:r>
      <w:r w:rsidRPr="0093073C">
        <w:rPr>
          <w:rFonts w:ascii="Times New Roman" w:hAnsi="Times New Roman" w:cs="Times New Roman"/>
          <w:b/>
          <w:bCs/>
          <w:i w:val="0"/>
          <w:iCs w:val="0"/>
          <w:color w:val="000000" w:themeColor="text1"/>
          <w:sz w:val="20"/>
          <w:szCs w:val="20"/>
        </w:rPr>
        <w:fldChar w:fldCharType="end"/>
      </w:r>
      <w:r w:rsidRPr="0093073C">
        <w:rPr>
          <w:rFonts w:ascii="Times New Roman" w:hAnsi="Times New Roman" w:cs="Times New Roman"/>
          <w:i w:val="0"/>
          <w:iCs w:val="0"/>
          <w:color w:val="000000" w:themeColor="text1"/>
          <w:sz w:val="20"/>
          <w:szCs w:val="20"/>
        </w:rPr>
        <w:t xml:space="preserve"> Detection </w:t>
      </w:r>
      <w:r w:rsidRPr="0093073C">
        <w:rPr>
          <w:rFonts w:ascii="Times New Roman" w:hAnsi="Times New Roman" w:cs="Times New Roman"/>
          <w:i w:val="0"/>
          <w:iCs w:val="0"/>
          <w:color w:val="auto"/>
          <w:sz w:val="20"/>
          <w:szCs w:val="20"/>
        </w:rPr>
        <w:t>performance comparison on the DUO dataset: (a) input image; (b) YOLOv8s; (c) YOLOv10s; (d) TRIDENT-YOLO</w:t>
      </w:r>
    </w:p>
    <w:p w14:paraId="7C1000D3" w14:textId="77777777" w:rsidR="00B952BB" w:rsidRPr="00B952BB" w:rsidRDefault="00B952BB" w:rsidP="0093073C">
      <w:pPr>
        <w:spacing w:line="240" w:lineRule="auto"/>
        <w:ind w:firstLine="720"/>
        <w:jc w:val="both"/>
        <w:rPr>
          <w:rFonts w:ascii="Times New Roman" w:hAnsi="Times New Roman" w:cs="Times New Roman"/>
          <w:sz w:val="24"/>
          <w:szCs w:val="24"/>
        </w:rPr>
      </w:pPr>
    </w:p>
    <w:p w14:paraId="3898B60D" w14:textId="63C16E6F" w:rsidR="00B952BB" w:rsidRDefault="00B952BB" w:rsidP="008776F7">
      <w:pPr>
        <w:pStyle w:val="Caption"/>
        <w:spacing w:after="0"/>
        <w:jc w:val="center"/>
        <w:rPr>
          <w:rFonts w:ascii="Times New Roman" w:hAnsi="Times New Roman" w:cs="Times New Roman"/>
          <w:b/>
          <w:bCs/>
          <w:i w:val="0"/>
          <w:iCs w:val="0"/>
          <w:color w:val="000000" w:themeColor="text1"/>
          <w:sz w:val="20"/>
          <w:szCs w:val="20"/>
        </w:rPr>
      </w:pPr>
      <w:bookmarkStart w:id="3" w:name="_Ref201597748"/>
    </w:p>
    <w:bookmarkEnd w:id="3"/>
    <w:p w14:paraId="1BE71DA9" w14:textId="4634D888" w:rsidR="008776F7" w:rsidRPr="0093073C" w:rsidRDefault="008776F7" w:rsidP="008776F7">
      <w:pPr>
        <w:pStyle w:val="Caption"/>
        <w:spacing w:after="0"/>
        <w:jc w:val="center"/>
        <w:rPr>
          <w:rFonts w:ascii="Times New Roman" w:hAnsi="Times New Roman" w:cs="Times New Roman"/>
          <w:i w:val="0"/>
          <w:iCs w:val="0"/>
          <w:color w:val="auto"/>
          <w:sz w:val="20"/>
          <w:szCs w:val="20"/>
        </w:rPr>
      </w:pPr>
    </w:p>
    <w:p w14:paraId="5E150D81" w14:textId="1E94B38C" w:rsidR="008776F7" w:rsidRPr="000917A1" w:rsidRDefault="000917A1" w:rsidP="000917A1">
      <w:pPr>
        <w:spacing w:after="0"/>
        <w:jc w:val="center"/>
        <w:rPr>
          <w:rFonts w:ascii="Times New Roman" w:hAnsi="Times New Roman" w:cs="Times New Roman"/>
          <w:sz w:val="20"/>
          <w:szCs w:val="20"/>
        </w:rPr>
      </w:pPr>
      <w:r w:rsidRPr="000917A1">
        <w:rPr>
          <w:rFonts w:ascii="Times New Roman" w:hAnsi="Times New Roman" w:cs="Times New Roman"/>
          <w:noProof/>
          <w:sz w:val="24"/>
          <w:szCs w:val="24"/>
        </w:rPr>
        <w:lastRenderedPageBreak/>
        <w:drawing>
          <wp:anchor distT="0" distB="0" distL="114300" distR="114300" simplePos="0" relativeHeight="251659264" behindDoc="0" locked="0" layoutInCell="1" allowOverlap="1" wp14:anchorId="59A90BDF" wp14:editId="08ED6099">
            <wp:simplePos x="0" y="0"/>
            <wp:positionH relativeFrom="column">
              <wp:posOffset>-222250</wp:posOffset>
            </wp:positionH>
            <wp:positionV relativeFrom="paragraph">
              <wp:posOffset>0</wp:posOffset>
            </wp:positionV>
            <wp:extent cx="6652895" cy="3924300"/>
            <wp:effectExtent l="0" t="0" r="0" b="0"/>
            <wp:wrapTopAndBottom/>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6652895" cy="3924300"/>
                    </a:xfrm>
                    <a:prstGeom prst="rect">
                      <a:avLst/>
                    </a:prstGeom>
                  </pic:spPr>
                </pic:pic>
              </a:graphicData>
            </a:graphic>
            <wp14:sizeRelH relativeFrom="page">
              <wp14:pctWidth>0</wp14:pctWidth>
            </wp14:sizeRelH>
            <wp14:sizeRelV relativeFrom="page">
              <wp14:pctHeight>0</wp14:pctHeight>
            </wp14:sizeRelV>
          </wp:anchor>
        </w:drawing>
      </w:r>
      <w:r w:rsidRPr="00A271AA">
        <w:rPr>
          <w:rFonts w:ascii="Times New Roman" w:hAnsi="Times New Roman" w:cs="Times New Roman"/>
          <w:noProof/>
          <w:sz w:val="32"/>
          <w:szCs w:val="32"/>
        </w:rPr>
        <w:drawing>
          <wp:anchor distT="0" distB="0" distL="114300" distR="114300" simplePos="0" relativeHeight="251660288" behindDoc="0" locked="0" layoutInCell="1" allowOverlap="1" wp14:anchorId="218D1E8B" wp14:editId="472B3CE6">
            <wp:simplePos x="0" y="0"/>
            <wp:positionH relativeFrom="column">
              <wp:posOffset>-177800</wp:posOffset>
            </wp:positionH>
            <wp:positionV relativeFrom="paragraph">
              <wp:posOffset>4241800</wp:posOffset>
            </wp:positionV>
            <wp:extent cx="6570980" cy="3679825"/>
            <wp:effectExtent l="0" t="0" r="1270" b="0"/>
            <wp:wrapTopAndBottom/>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6570980" cy="3679825"/>
                    </a:xfrm>
                    <a:prstGeom prst="rect">
                      <a:avLst/>
                    </a:prstGeom>
                  </pic:spPr>
                </pic:pic>
              </a:graphicData>
            </a:graphic>
            <wp14:sizeRelH relativeFrom="page">
              <wp14:pctWidth>0</wp14:pctWidth>
            </wp14:sizeRelH>
            <wp14:sizeRelV relativeFrom="page">
              <wp14:pctHeight>0</wp14:pctHeight>
            </wp14:sizeRelV>
          </wp:anchor>
        </w:drawing>
      </w:r>
      <w:bookmarkStart w:id="4" w:name="_Ref203472835"/>
      <w:r w:rsidR="008776F7" w:rsidRPr="000917A1">
        <w:rPr>
          <w:rFonts w:ascii="Times New Roman" w:hAnsi="Times New Roman" w:cs="Times New Roman"/>
          <w:b/>
          <w:bCs/>
          <w:color w:val="000000" w:themeColor="text1"/>
          <w:sz w:val="20"/>
          <w:szCs w:val="20"/>
        </w:rPr>
        <w:t xml:space="preserve">Fig. </w:t>
      </w:r>
      <w:r w:rsidR="008776F7" w:rsidRPr="000917A1">
        <w:rPr>
          <w:rFonts w:ascii="Times New Roman" w:hAnsi="Times New Roman" w:cs="Times New Roman"/>
          <w:b/>
          <w:bCs/>
          <w:color w:val="000000" w:themeColor="text1"/>
          <w:sz w:val="20"/>
          <w:szCs w:val="20"/>
        </w:rPr>
        <w:fldChar w:fldCharType="begin"/>
      </w:r>
      <w:r w:rsidR="008776F7" w:rsidRPr="000917A1">
        <w:rPr>
          <w:rFonts w:ascii="Times New Roman" w:hAnsi="Times New Roman" w:cs="Times New Roman"/>
          <w:b/>
          <w:bCs/>
          <w:color w:val="000000" w:themeColor="text1"/>
          <w:sz w:val="20"/>
          <w:szCs w:val="20"/>
        </w:rPr>
        <w:instrText xml:space="preserve"> SEQ Figure \* ARABIC </w:instrText>
      </w:r>
      <w:r w:rsidR="008776F7" w:rsidRPr="000917A1">
        <w:rPr>
          <w:rFonts w:ascii="Times New Roman" w:hAnsi="Times New Roman" w:cs="Times New Roman"/>
          <w:b/>
          <w:bCs/>
          <w:color w:val="000000" w:themeColor="text1"/>
          <w:sz w:val="20"/>
          <w:szCs w:val="20"/>
        </w:rPr>
        <w:fldChar w:fldCharType="separate"/>
      </w:r>
      <w:r w:rsidR="008776F7" w:rsidRPr="000917A1">
        <w:rPr>
          <w:rFonts w:ascii="Times New Roman" w:hAnsi="Times New Roman" w:cs="Times New Roman"/>
          <w:b/>
          <w:bCs/>
          <w:noProof/>
          <w:color w:val="000000" w:themeColor="text1"/>
          <w:sz w:val="20"/>
          <w:szCs w:val="20"/>
        </w:rPr>
        <w:t>3</w:t>
      </w:r>
      <w:r w:rsidR="008776F7" w:rsidRPr="000917A1">
        <w:rPr>
          <w:rFonts w:ascii="Times New Roman" w:hAnsi="Times New Roman" w:cs="Times New Roman"/>
          <w:b/>
          <w:bCs/>
          <w:color w:val="000000" w:themeColor="text1"/>
          <w:sz w:val="20"/>
          <w:szCs w:val="20"/>
        </w:rPr>
        <w:fldChar w:fldCharType="end"/>
      </w:r>
      <w:bookmarkEnd w:id="4"/>
      <w:r w:rsidR="008776F7" w:rsidRPr="000917A1">
        <w:rPr>
          <w:rFonts w:ascii="Times New Roman" w:hAnsi="Times New Roman" w:cs="Times New Roman"/>
          <w:color w:val="000000" w:themeColor="text1"/>
          <w:sz w:val="20"/>
          <w:szCs w:val="20"/>
        </w:rPr>
        <w:t xml:space="preserve"> Detection </w:t>
      </w:r>
      <w:r w:rsidR="008776F7" w:rsidRPr="000917A1">
        <w:rPr>
          <w:rFonts w:ascii="Times New Roman" w:hAnsi="Times New Roman" w:cs="Times New Roman"/>
          <w:sz w:val="20"/>
          <w:szCs w:val="20"/>
        </w:rPr>
        <w:t>performance comparison on the RUOD dataset: (a) input image; (b) YOLOv8s; (c) YOLOv10s; (d) TRIDENT-YOLO</w:t>
      </w:r>
    </w:p>
    <w:p w14:paraId="586238D8" w14:textId="145D58AF" w:rsidR="009A053C" w:rsidRDefault="008776F7" w:rsidP="005A3AE5">
      <w:pPr>
        <w:pStyle w:val="Caption"/>
        <w:spacing w:after="0"/>
        <w:jc w:val="center"/>
        <w:rPr>
          <w:rFonts w:ascii="Times New Roman" w:hAnsi="Times New Roman" w:cs="Times New Roman"/>
          <w:i w:val="0"/>
          <w:iCs w:val="0"/>
          <w:color w:val="auto"/>
          <w:sz w:val="20"/>
          <w:szCs w:val="20"/>
        </w:rPr>
      </w:pPr>
      <w:bookmarkStart w:id="5" w:name="_Ref203472855"/>
      <w:r w:rsidRPr="000917A1">
        <w:rPr>
          <w:rFonts w:ascii="Times New Roman" w:hAnsi="Times New Roman" w:cs="Times New Roman"/>
          <w:b/>
          <w:bCs/>
          <w:i w:val="0"/>
          <w:iCs w:val="0"/>
          <w:color w:val="000000" w:themeColor="text1"/>
          <w:sz w:val="20"/>
          <w:szCs w:val="20"/>
        </w:rPr>
        <w:t>Fig</w:t>
      </w:r>
      <w:r w:rsidR="00A271AA" w:rsidRPr="000917A1">
        <w:rPr>
          <w:rFonts w:ascii="Times New Roman" w:hAnsi="Times New Roman" w:cs="Times New Roman"/>
          <w:b/>
          <w:bCs/>
          <w:i w:val="0"/>
          <w:iCs w:val="0"/>
          <w:color w:val="000000" w:themeColor="text1"/>
          <w:sz w:val="20"/>
          <w:szCs w:val="20"/>
        </w:rPr>
        <w:t>.</w:t>
      </w:r>
      <w:r w:rsidRPr="000917A1">
        <w:rPr>
          <w:rFonts w:ascii="Times New Roman" w:hAnsi="Times New Roman" w:cs="Times New Roman"/>
          <w:b/>
          <w:bCs/>
          <w:i w:val="0"/>
          <w:iCs w:val="0"/>
          <w:color w:val="000000" w:themeColor="text1"/>
          <w:sz w:val="20"/>
          <w:szCs w:val="20"/>
        </w:rPr>
        <w:t xml:space="preserve"> </w:t>
      </w:r>
      <w:r w:rsidRPr="000917A1">
        <w:rPr>
          <w:rFonts w:ascii="Times New Roman" w:hAnsi="Times New Roman" w:cs="Times New Roman"/>
          <w:b/>
          <w:bCs/>
          <w:i w:val="0"/>
          <w:iCs w:val="0"/>
          <w:color w:val="000000" w:themeColor="text1"/>
          <w:sz w:val="20"/>
          <w:szCs w:val="20"/>
        </w:rPr>
        <w:fldChar w:fldCharType="begin"/>
      </w:r>
      <w:r w:rsidRPr="000917A1">
        <w:rPr>
          <w:rFonts w:ascii="Times New Roman" w:hAnsi="Times New Roman" w:cs="Times New Roman"/>
          <w:b/>
          <w:bCs/>
          <w:i w:val="0"/>
          <w:iCs w:val="0"/>
          <w:color w:val="000000" w:themeColor="text1"/>
          <w:sz w:val="20"/>
          <w:szCs w:val="20"/>
        </w:rPr>
        <w:instrText xml:space="preserve"> SEQ Figure \* ARABIC </w:instrText>
      </w:r>
      <w:r w:rsidRPr="000917A1">
        <w:rPr>
          <w:rFonts w:ascii="Times New Roman" w:hAnsi="Times New Roman" w:cs="Times New Roman"/>
          <w:b/>
          <w:bCs/>
          <w:i w:val="0"/>
          <w:iCs w:val="0"/>
          <w:color w:val="000000" w:themeColor="text1"/>
          <w:sz w:val="20"/>
          <w:szCs w:val="20"/>
        </w:rPr>
        <w:fldChar w:fldCharType="separate"/>
      </w:r>
      <w:r w:rsidR="00A271AA" w:rsidRPr="000917A1">
        <w:rPr>
          <w:rFonts w:ascii="Times New Roman" w:hAnsi="Times New Roman" w:cs="Times New Roman"/>
          <w:b/>
          <w:bCs/>
          <w:i w:val="0"/>
          <w:iCs w:val="0"/>
          <w:noProof/>
          <w:color w:val="000000" w:themeColor="text1"/>
          <w:sz w:val="20"/>
          <w:szCs w:val="20"/>
        </w:rPr>
        <w:t>4</w:t>
      </w:r>
      <w:r w:rsidRPr="000917A1">
        <w:rPr>
          <w:rFonts w:ascii="Times New Roman" w:hAnsi="Times New Roman" w:cs="Times New Roman"/>
          <w:b/>
          <w:bCs/>
          <w:i w:val="0"/>
          <w:iCs w:val="0"/>
          <w:color w:val="000000" w:themeColor="text1"/>
          <w:sz w:val="20"/>
          <w:szCs w:val="20"/>
        </w:rPr>
        <w:fldChar w:fldCharType="end"/>
      </w:r>
      <w:bookmarkEnd w:id="5"/>
      <w:r w:rsidRPr="000917A1">
        <w:rPr>
          <w:rFonts w:ascii="Times New Roman" w:hAnsi="Times New Roman" w:cs="Times New Roman"/>
          <w:i w:val="0"/>
          <w:iCs w:val="0"/>
          <w:color w:val="000000" w:themeColor="text1"/>
          <w:sz w:val="20"/>
          <w:szCs w:val="20"/>
        </w:rPr>
        <w:t xml:space="preserve"> Detection </w:t>
      </w:r>
      <w:r w:rsidRPr="000917A1">
        <w:rPr>
          <w:rFonts w:ascii="Times New Roman" w:hAnsi="Times New Roman" w:cs="Times New Roman"/>
          <w:i w:val="0"/>
          <w:iCs w:val="0"/>
          <w:color w:val="auto"/>
          <w:sz w:val="20"/>
          <w:szCs w:val="20"/>
        </w:rPr>
        <w:t>performance comparison on the UTDAC2020 dataset: (a) input image; (b) YOLOv8s; (c) YOLOv10s; (d) TRIDENT-YOLO</w:t>
      </w:r>
    </w:p>
    <w:p w14:paraId="5C1FFEE6" w14:textId="28525B0F" w:rsidR="00B952BB" w:rsidRDefault="00E15584" w:rsidP="00B952BB">
      <w:pPr>
        <w:rPr>
          <w:rFonts w:ascii="Times New Roman" w:hAnsi="Times New Roman" w:cs="Times New Roman"/>
          <w:sz w:val="24"/>
          <w:szCs w:val="24"/>
        </w:rPr>
      </w:pPr>
      <w:r>
        <w:rPr>
          <w:rFonts w:ascii="Times New Roman" w:hAnsi="Times New Roman" w:cs="Times New Roman"/>
          <w:sz w:val="24"/>
          <w:szCs w:val="24"/>
        </w:rPr>
        <w:lastRenderedPageBreak/>
        <w:t>REFERENCE</w:t>
      </w:r>
    </w:p>
    <w:sdt>
      <w:sdtPr>
        <w:rPr>
          <w:rFonts w:ascii="Times New Roman" w:hAnsi="Times New Roman" w:cs="Times New Roman"/>
          <w:color w:val="000000"/>
          <w:sz w:val="24"/>
          <w:szCs w:val="24"/>
        </w:rPr>
        <w:tag w:val="MENDELEY_BIBLIOGRAPHY"/>
        <w:id w:val="-2084139657"/>
        <w:placeholder>
          <w:docPart w:val="DefaultPlaceholder_-1854013440"/>
        </w:placeholder>
      </w:sdtPr>
      <w:sdtEndPr/>
      <w:sdtContent>
        <w:p w14:paraId="4F4A29B0" w14:textId="77777777" w:rsidR="00E15584" w:rsidRPr="00E15584" w:rsidRDefault="00E15584">
          <w:pPr>
            <w:autoSpaceDE w:val="0"/>
            <w:autoSpaceDN w:val="0"/>
            <w:ind w:hanging="640"/>
            <w:divId w:val="951479933"/>
            <w:rPr>
              <w:rFonts w:ascii="Times New Roman" w:eastAsia="Times New Roman" w:hAnsi="Times New Roman" w:cs="Times New Roman"/>
              <w:color w:val="000000"/>
              <w:sz w:val="24"/>
              <w:szCs w:val="24"/>
            </w:rPr>
          </w:pPr>
          <w:r w:rsidRPr="00E15584">
            <w:rPr>
              <w:rFonts w:ascii="Times New Roman" w:eastAsia="Times New Roman" w:hAnsi="Times New Roman" w:cs="Times New Roman"/>
              <w:color w:val="000000"/>
            </w:rPr>
            <w:t xml:space="preserve">1. </w:t>
          </w:r>
          <w:r w:rsidRPr="00E15584">
            <w:rPr>
              <w:rFonts w:ascii="Times New Roman" w:eastAsia="Times New Roman" w:hAnsi="Times New Roman" w:cs="Times New Roman"/>
              <w:color w:val="000000"/>
            </w:rPr>
            <w:tab/>
            <w:t xml:space="preserve">Zhao L, Yun Q, Yuan F, Ren X, Jin J, Zhu X. YOLOv7-CHS: An Emerging Model for Underwater Object Detection. Journal of Marine Science and </w:t>
          </w:r>
          <w:proofErr w:type="gramStart"/>
          <w:r w:rsidRPr="00E15584">
            <w:rPr>
              <w:rFonts w:ascii="Times New Roman" w:eastAsia="Times New Roman" w:hAnsi="Times New Roman" w:cs="Times New Roman"/>
              <w:color w:val="000000"/>
            </w:rPr>
            <w:t>Engineering .</w:t>
          </w:r>
          <w:proofErr w:type="gramEnd"/>
          <w:r w:rsidRPr="00E15584">
            <w:rPr>
              <w:rFonts w:ascii="Times New Roman" w:eastAsia="Times New Roman" w:hAnsi="Times New Roman" w:cs="Times New Roman"/>
              <w:color w:val="000000"/>
            </w:rPr>
            <w:t xml:space="preserve"> 2023 Oct 9;11(10):1949. </w:t>
          </w:r>
        </w:p>
        <w:p w14:paraId="6B2E17BB" w14:textId="77777777" w:rsidR="00E15584" w:rsidRPr="00E15584" w:rsidRDefault="00E15584">
          <w:pPr>
            <w:autoSpaceDE w:val="0"/>
            <w:autoSpaceDN w:val="0"/>
            <w:ind w:hanging="640"/>
            <w:divId w:val="1833911850"/>
            <w:rPr>
              <w:rFonts w:ascii="Times New Roman" w:eastAsia="Times New Roman" w:hAnsi="Times New Roman" w:cs="Times New Roman"/>
              <w:color w:val="000000"/>
            </w:rPr>
          </w:pPr>
          <w:r w:rsidRPr="00E15584">
            <w:rPr>
              <w:rFonts w:ascii="Times New Roman" w:eastAsia="Times New Roman" w:hAnsi="Times New Roman" w:cs="Times New Roman"/>
              <w:color w:val="000000"/>
            </w:rPr>
            <w:t xml:space="preserve">2. </w:t>
          </w:r>
          <w:r w:rsidRPr="00E15584">
            <w:rPr>
              <w:rFonts w:ascii="Times New Roman" w:eastAsia="Times New Roman" w:hAnsi="Times New Roman" w:cs="Times New Roman"/>
              <w:color w:val="000000"/>
            </w:rPr>
            <w:tab/>
            <w:t xml:space="preserve">Wei Y, Tao J, Wu W, Yuan D, Hou S. RHS-YOLOv8: A Lightweight Underwater Small Object Detection Algorithm Based on Improved YOLOv8. Applied </w:t>
          </w:r>
          <w:proofErr w:type="gramStart"/>
          <w:r w:rsidRPr="00E15584">
            <w:rPr>
              <w:rFonts w:ascii="Times New Roman" w:eastAsia="Times New Roman" w:hAnsi="Times New Roman" w:cs="Times New Roman"/>
              <w:color w:val="000000"/>
            </w:rPr>
            <w:t>Sciences .</w:t>
          </w:r>
          <w:proofErr w:type="gramEnd"/>
          <w:r w:rsidRPr="00E15584">
            <w:rPr>
              <w:rFonts w:ascii="Times New Roman" w:eastAsia="Times New Roman" w:hAnsi="Times New Roman" w:cs="Times New Roman"/>
              <w:color w:val="000000"/>
            </w:rPr>
            <w:t xml:space="preserve"> 2025 Mar 30;15(7):3778. </w:t>
          </w:r>
        </w:p>
        <w:p w14:paraId="6251561F" w14:textId="77777777" w:rsidR="00E15584" w:rsidRPr="00E15584" w:rsidRDefault="00E15584">
          <w:pPr>
            <w:autoSpaceDE w:val="0"/>
            <w:autoSpaceDN w:val="0"/>
            <w:ind w:hanging="640"/>
            <w:divId w:val="1363019477"/>
            <w:rPr>
              <w:rFonts w:ascii="Times New Roman" w:eastAsia="Times New Roman" w:hAnsi="Times New Roman" w:cs="Times New Roman"/>
              <w:color w:val="000000"/>
            </w:rPr>
          </w:pPr>
          <w:r w:rsidRPr="00E15584">
            <w:rPr>
              <w:rFonts w:ascii="Times New Roman" w:eastAsia="Times New Roman" w:hAnsi="Times New Roman" w:cs="Times New Roman"/>
              <w:color w:val="000000"/>
            </w:rPr>
            <w:t xml:space="preserve">3. </w:t>
          </w:r>
          <w:r w:rsidRPr="00E15584">
            <w:rPr>
              <w:rFonts w:ascii="Times New Roman" w:eastAsia="Times New Roman" w:hAnsi="Times New Roman" w:cs="Times New Roman"/>
              <w:color w:val="000000"/>
            </w:rPr>
            <w:tab/>
            <w:t xml:space="preserve">Li Q, Shi H. YOLO-GE: An Attention Fusion Enhanced Underwater Object Detection Algorithm. J Mar Sci Eng. 2024 Oct 21;12(10):1885. </w:t>
          </w:r>
        </w:p>
        <w:p w14:paraId="6561C065" w14:textId="77777777" w:rsidR="00E15584" w:rsidRPr="00E15584" w:rsidRDefault="00E15584">
          <w:pPr>
            <w:autoSpaceDE w:val="0"/>
            <w:autoSpaceDN w:val="0"/>
            <w:ind w:hanging="640"/>
            <w:divId w:val="665982715"/>
            <w:rPr>
              <w:rFonts w:ascii="Times New Roman" w:eastAsia="Times New Roman" w:hAnsi="Times New Roman" w:cs="Times New Roman"/>
              <w:color w:val="000000"/>
            </w:rPr>
          </w:pPr>
          <w:r w:rsidRPr="00E15584">
            <w:rPr>
              <w:rFonts w:ascii="Times New Roman" w:eastAsia="Times New Roman" w:hAnsi="Times New Roman" w:cs="Times New Roman"/>
              <w:color w:val="000000"/>
            </w:rPr>
            <w:t xml:space="preserve">4. </w:t>
          </w:r>
          <w:r w:rsidRPr="00E15584">
            <w:rPr>
              <w:rFonts w:ascii="Times New Roman" w:eastAsia="Times New Roman" w:hAnsi="Times New Roman" w:cs="Times New Roman"/>
              <w:color w:val="000000"/>
            </w:rPr>
            <w:tab/>
            <w:t xml:space="preserve">Chen J, Er MJ. Dynamic YOLO for small underwater object detection. Artif Intell Rev. 2024 Jul 1;57(7):1–23. </w:t>
          </w:r>
        </w:p>
        <w:p w14:paraId="721EDA6D" w14:textId="77777777" w:rsidR="00E15584" w:rsidRPr="00E15584" w:rsidRDefault="00E15584">
          <w:pPr>
            <w:autoSpaceDE w:val="0"/>
            <w:autoSpaceDN w:val="0"/>
            <w:ind w:hanging="640"/>
            <w:divId w:val="894396423"/>
            <w:rPr>
              <w:rFonts w:ascii="Times New Roman" w:eastAsia="Times New Roman" w:hAnsi="Times New Roman" w:cs="Times New Roman"/>
              <w:color w:val="000000"/>
            </w:rPr>
          </w:pPr>
          <w:r w:rsidRPr="00E15584">
            <w:rPr>
              <w:rFonts w:ascii="Times New Roman" w:eastAsia="Times New Roman" w:hAnsi="Times New Roman" w:cs="Times New Roman"/>
              <w:color w:val="000000"/>
            </w:rPr>
            <w:t xml:space="preserve">5. </w:t>
          </w:r>
          <w:r w:rsidRPr="00E15584">
            <w:rPr>
              <w:rFonts w:ascii="Times New Roman" w:eastAsia="Times New Roman" w:hAnsi="Times New Roman" w:cs="Times New Roman"/>
              <w:color w:val="000000"/>
            </w:rPr>
            <w:tab/>
            <w:t xml:space="preserve">Song P, Li P, Dai L, Wang T, Chen Z. Boosting R-CNN: Reweighting R-CNN samples by RPN’s error for underwater object detection. Neurocomputing. 2023 Apr </w:t>
          </w:r>
          <w:proofErr w:type="gramStart"/>
          <w:r w:rsidRPr="00E15584">
            <w:rPr>
              <w:rFonts w:ascii="Times New Roman" w:eastAsia="Times New Roman" w:hAnsi="Times New Roman" w:cs="Times New Roman"/>
              <w:color w:val="000000"/>
            </w:rPr>
            <w:t>14;530:150</w:t>
          </w:r>
          <w:proofErr w:type="gramEnd"/>
          <w:r w:rsidRPr="00E15584">
            <w:rPr>
              <w:rFonts w:ascii="Times New Roman" w:eastAsia="Times New Roman" w:hAnsi="Times New Roman" w:cs="Times New Roman"/>
              <w:color w:val="000000"/>
            </w:rPr>
            <w:t xml:space="preserve">–64. </w:t>
          </w:r>
        </w:p>
        <w:p w14:paraId="24AE6B7B" w14:textId="77777777" w:rsidR="00E15584" w:rsidRPr="00E15584" w:rsidRDefault="00E15584">
          <w:pPr>
            <w:autoSpaceDE w:val="0"/>
            <w:autoSpaceDN w:val="0"/>
            <w:ind w:hanging="640"/>
            <w:divId w:val="2050228537"/>
            <w:rPr>
              <w:rFonts w:ascii="Times New Roman" w:eastAsia="Times New Roman" w:hAnsi="Times New Roman" w:cs="Times New Roman"/>
              <w:color w:val="000000"/>
            </w:rPr>
          </w:pPr>
          <w:r w:rsidRPr="00E15584">
            <w:rPr>
              <w:rFonts w:ascii="Times New Roman" w:eastAsia="Times New Roman" w:hAnsi="Times New Roman" w:cs="Times New Roman"/>
              <w:color w:val="000000"/>
            </w:rPr>
            <w:t xml:space="preserve">6. </w:t>
          </w:r>
          <w:r w:rsidRPr="00E15584">
            <w:rPr>
              <w:rFonts w:ascii="Times New Roman" w:eastAsia="Times New Roman" w:hAnsi="Times New Roman" w:cs="Times New Roman"/>
              <w:color w:val="000000"/>
            </w:rPr>
            <w:tab/>
            <w:t xml:space="preserve">Zhuang Y, Liu J, Zhao H, Ma L, Fang Z, Li L, et al. A deep learning framework based on structured space model for detecting small objects in complex underwater environments. Communications Engineering. 2025 Dec 1;4(1):1–11. </w:t>
          </w:r>
        </w:p>
        <w:p w14:paraId="525E061B" w14:textId="77777777" w:rsidR="00E15584" w:rsidRPr="00E15584" w:rsidRDefault="00E15584">
          <w:pPr>
            <w:autoSpaceDE w:val="0"/>
            <w:autoSpaceDN w:val="0"/>
            <w:ind w:hanging="640"/>
            <w:divId w:val="1719165331"/>
            <w:rPr>
              <w:rFonts w:ascii="Times New Roman" w:eastAsia="Times New Roman" w:hAnsi="Times New Roman" w:cs="Times New Roman"/>
              <w:color w:val="000000"/>
            </w:rPr>
          </w:pPr>
          <w:r w:rsidRPr="00E15584">
            <w:rPr>
              <w:rFonts w:ascii="Times New Roman" w:eastAsia="Times New Roman" w:hAnsi="Times New Roman" w:cs="Times New Roman"/>
              <w:color w:val="000000"/>
            </w:rPr>
            <w:t xml:space="preserve">7. </w:t>
          </w:r>
          <w:r w:rsidRPr="00E15584">
            <w:rPr>
              <w:rFonts w:ascii="Times New Roman" w:eastAsia="Times New Roman" w:hAnsi="Times New Roman" w:cs="Times New Roman"/>
              <w:color w:val="000000"/>
            </w:rPr>
            <w:tab/>
            <w:t xml:space="preserve">Xiao Z, Li Z, Li H, Li M, Liu X, Kong Y. Multi-Scale Feature Fusion Enhancement for Underwater Object Detection. </w:t>
          </w:r>
          <w:proofErr w:type="gramStart"/>
          <w:r w:rsidRPr="00E15584">
            <w:rPr>
              <w:rFonts w:ascii="Times New Roman" w:eastAsia="Times New Roman" w:hAnsi="Times New Roman" w:cs="Times New Roman"/>
              <w:color w:val="000000"/>
            </w:rPr>
            <w:t>Sensors .</w:t>
          </w:r>
          <w:proofErr w:type="gramEnd"/>
          <w:r w:rsidRPr="00E15584">
            <w:rPr>
              <w:rFonts w:ascii="Times New Roman" w:eastAsia="Times New Roman" w:hAnsi="Times New Roman" w:cs="Times New Roman"/>
              <w:color w:val="000000"/>
            </w:rPr>
            <w:t xml:space="preserve"> 2024 Nov 11;24(22):7201. </w:t>
          </w:r>
        </w:p>
        <w:p w14:paraId="7C1D0B07" w14:textId="77777777" w:rsidR="00E15584" w:rsidRPr="00E15584" w:rsidRDefault="00E15584">
          <w:pPr>
            <w:autoSpaceDE w:val="0"/>
            <w:autoSpaceDN w:val="0"/>
            <w:ind w:hanging="640"/>
            <w:divId w:val="1620456727"/>
            <w:rPr>
              <w:rFonts w:ascii="Times New Roman" w:eastAsia="Times New Roman" w:hAnsi="Times New Roman" w:cs="Times New Roman"/>
              <w:color w:val="000000"/>
            </w:rPr>
          </w:pPr>
          <w:r w:rsidRPr="00E15584">
            <w:rPr>
              <w:rFonts w:ascii="Times New Roman" w:eastAsia="Times New Roman" w:hAnsi="Times New Roman" w:cs="Times New Roman"/>
              <w:color w:val="000000"/>
            </w:rPr>
            <w:t xml:space="preserve">8. </w:t>
          </w:r>
          <w:r w:rsidRPr="00E15584">
            <w:rPr>
              <w:rFonts w:ascii="Times New Roman" w:eastAsia="Times New Roman" w:hAnsi="Times New Roman" w:cs="Times New Roman"/>
              <w:color w:val="000000"/>
            </w:rPr>
            <w:tab/>
            <w:t>Lin X, Huang X, Wang L. Underwater object detection method based on learnable query recall mechanism and lightweight adapter. PLoS One. 2024 Feb 1;19(2</w:t>
          </w:r>
          <w:proofErr w:type="gramStart"/>
          <w:r w:rsidRPr="00E15584">
            <w:rPr>
              <w:rFonts w:ascii="Times New Roman" w:eastAsia="Times New Roman" w:hAnsi="Times New Roman" w:cs="Times New Roman"/>
              <w:color w:val="000000"/>
            </w:rPr>
            <w:t>):e</w:t>
          </w:r>
          <w:proofErr w:type="gramEnd"/>
          <w:r w:rsidRPr="00E15584">
            <w:rPr>
              <w:rFonts w:ascii="Times New Roman" w:eastAsia="Times New Roman" w:hAnsi="Times New Roman" w:cs="Times New Roman"/>
              <w:color w:val="000000"/>
            </w:rPr>
            <w:t xml:space="preserve">0298739. </w:t>
          </w:r>
        </w:p>
        <w:p w14:paraId="013D07DA" w14:textId="77777777" w:rsidR="00E15584" w:rsidRPr="00E15584" w:rsidRDefault="00E15584">
          <w:pPr>
            <w:autoSpaceDE w:val="0"/>
            <w:autoSpaceDN w:val="0"/>
            <w:ind w:hanging="640"/>
            <w:divId w:val="1534339652"/>
            <w:rPr>
              <w:rFonts w:ascii="Times New Roman" w:eastAsia="Times New Roman" w:hAnsi="Times New Roman" w:cs="Times New Roman"/>
              <w:color w:val="000000"/>
            </w:rPr>
          </w:pPr>
          <w:r w:rsidRPr="00E15584">
            <w:rPr>
              <w:rFonts w:ascii="Times New Roman" w:eastAsia="Times New Roman" w:hAnsi="Times New Roman" w:cs="Times New Roman"/>
              <w:color w:val="000000"/>
            </w:rPr>
            <w:t xml:space="preserve">9. </w:t>
          </w:r>
          <w:r w:rsidRPr="00E15584">
            <w:rPr>
              <w:rFonts w:ascii="Times New Roman" w:eastAsia="Times New Roman" w:hAnsi="Times New Roman" w:cs="Times New Roman"/>
              <w:color w:val="000000"/>
            </w:rPr>
            <w:tab/>
            <w:t xml:space="preserve">Song D, Huo H. Lightweight Underwater Target Detection Algorithm Based on YOLOv8n. </w:t>
          </w:r>
          <w:proofErr w:type="gramStart"/>
          <w:r w:rsidRPr="00E15584">
            <w:rPr>
              <w:rFonts w:ascii="Times New Roman" w:eastAsia="Times New Roman" w:hAnsi="Times New Roman" w:cs="Times New Roman"/>
              <w:color w:val="000000"/>
            </w:rPr>
            <w:t>Electronics .</w:t>
          </w:r>
          <w:proofErr w:type="gramEnd"/>
          <w:r w:rsidRPr="00E15584">
            <w:rPr>
              <w:rFonts w:ascii="Times New Roman" w:eastAsia="Times New Roman" w:hAnsi="Times New Roman" w:cs="Times New Roman"/>
              <w:color w:val="000000"/>
            </w:rPr>
            <w:t xml:space="preserve"> 2025 Apr 28;14(9):1810. </w:t>
          </w:r>
        </w:p>
        <w:p w14:paraId="1D62F6DC" w14:textId="77777777" w:rsidR="00E15584" w:rsidRPr="00E15584" w:rsidRDefault="00E15584">
          <w:pPr>
            <w:autoSpaceDE w:val="0"/>
            <w:autoSpaceDN w:val="0"/>
            <w:ind w:hanging="640"/>
            <w:divId w:val="430513144"/>
            <w:rPr>
              <w:rFonts w:ascii="Times New Roman" w:eastAsia="Times New Roman" w:hAnsi="Times New Roman" w:cs="Times New Roman"/>
              <w:color w:val="000000"/>
            </w:rPr>
          </w:pPr>
          <w:r w:rsidRPr="00E15584">
            <w:rPr>
              <w:rFonts w:ascii="Times New Roman" w:eastAsia="Times New Roman" w:hAnsi="Times New Roman" w:cs="Times New Roman"/>
              <w:color w:val="000000"/>
            </w:rPr>
            <w:t xml:space="preserve">10. </w:t>
          </w:r>
          <w:r w:rsidRPr="00E15584">
            <w:rPr>
              <w:rFonts w:ascii="Times New Roman" w:eastAsia="Times New Roman" w:hAnsi="Times New Roman" w:cs="Times New Roman"/>
              <w:color w:val="000000"/>
            </w:rPr>
            <w:tab/>
            <w:t xml:space="preserve">Zhou Z, Hu Y, Yang X, Yang J. YOLO-based marine organism detection using two-terminal attention mechanism and difficult-sample resampling. Appl Soft Comput. 2024 Mar </w:t>
          </w:r>
          <w:proofErr w:type="gramStart"/>
          <w:r w:rsidRPr="00E15584">
            <w:rPr>
              <w:rFonts w:ascii="Times New Roman" w:eastAsia="Times New Roman" w:hAnsi="Times New Roman" w:cs="Times New Roman"/>
              <w:color w:val="000000"/>
            </w:rPr>
            <w:t>1;153:111291</w:t>
          </w:r>
          <w:proofErr w:type="gramEnd"/>
          <w:r w:rsidRPr="00E15584">
            <w:rPr>
              <w:rFonts w:ascii="Times New Roman" w:eastAsia="Times New Roman" w:hAnsi="Times New Roman" w:cs="Times New Roman"/>
              <w:color w:val="000000"/>
            </w:rPr>
            <w:t xml:space="preserve">. </w:t>
          </w:r>
        </w:p>
        <w:p w14:paraId="78A52665" w14:textId="77777777" w:rsidR="00E15584" w:rsidRPr="00E15584" w:rsidRDefault="00E15584">
          <w:pPr>
            <w:autoSpaceDE w:val="0"/>
            <w:autoSpaceDN w:val="0"/>
            <w:ind w:hanging="640"/>
            <w:divId w:val="2035424711"/>
            <w:rPr>
              <w:rFonts w:ascii="Times New Roman" w:eastAsia="Times New Roman" w:hAnsi="Times New Roman" w:cs="Times New Roman"/>
              <w:color w:val="000000"/>
            </w:rPr>
          </w:pPr>
          <w:r w:rsidRPr="00E15584">
            <w:rPr>
              <w:rFonts w:ascii="Times New Roman" w:eastAsia="Times New Roman" w:hAnsi="Times New Roman" w:cs="Times New Roman"/>
              <w:color w:val="000000"/>
            </w:rPr>
            <w:t xml:space="preserve">11. </w:t>
          </w:r>
          <w:r w:rsidRPr="00E15584">
            <w:rPr>
              <w:rFonts w:ascii="Times New Roman" w:eastAsia="Times New Roman" w:hAnsi="Times New Roman" w:cs="Times New Roman"/>
              <w:color w:val="000000"/>
            </w:rPr>
            <w:tab/>
            <w:t xml:space="preserve">Liu X, Zhao K, Liu C, Chen L. Bi2F-YOLO: a novel framework for underwater object detection based on YOLOv7. Intelligent Marine Technology and </w:t>
          </w:r>
          <w:proofErr w:type="gramStart"/>
          <w:r w:rsidRPr="00E15584">
            <w:rPr>
              <w:rFonts w:ascii="Times New Roman" w:eastAsia="Times New Roman" w:hAnsi="Times New Roman" w:cs="Times New Roman"/>
              <w:color w:val="000000"/>
            </w:rPr>
            <w:t>Systems .</w:t>
          </w:r>
          <w:proofErr w:type="gramEnd"/>
          <w:r w:rsidRPr="00E15584">
            <w:rPr>
              <w:rFonts w:ascii="Times New Roman" w:eastAsia="Times New Roman" w:hAnsi="Times New Roman" w:cs="Times New Roman"/>
              <w:color w:val="000000"/>
            </w:rPr>
            <w:t xml:space="preserve"> 2025 Mar 26;3(1):1–12. </w:t>
          </w:r>
        </w:p>
        <w:p w14:paraId="72BED92D" w14:textId="77777777" w:rsidR="00E15584" w:rsidRPr="00E15584" w:rsidRDefault="00E15584">
          <w:pPr>
            <w:autoSpaceDE w:val="0"/>
            <w:autoSpaceDN w:val="0"/>
            <w:ind w:hanging="640"/>
            <w:divId w:val="1561473783"/>
            <w:rPr>
              <w:rFonts w:ascii="Times New Roman" w:eastAsia="Times New Roman" w:hAnsi="Times New Roman" w:cs="Times New Roman"/>
              <w:color w:val="000000"/>
            </w:rPr>
          </w:pPr>
          <w:r w:rsidRPr="00E15584">
            <w:rPr>
              <w:rFonts w:ascii="Times New Roman" w:eastAsia="Times New Roman" w:hAnsi="Times New Roman" w:cs="Times New Roman"/>
              <w:color w:val="000000"/>
            </w:rPr>
            <w:t xml:space="preserve">12. </w:t>
          </w:r>
          <w:r w:rsidRPr="00E15584">
            <w:rPr>
              <w:rFonts w:ascii="Times New Roman" w:eastAsia="Times New Roman" w:hAnsi="Times New Roman" w:cs="Times New Roman"/>
              <w:color w:val="000000"/>
            </w:rPr>
            <w:tab/>
            <w:t xml:space="preserve">Li X, Zhao Y, Su H, Wang Y, Chen G. Efficient underwater object detection based on feature enhancement and attention detection head. Sci Rep. 2025 Dec 1;15(1):5973. </w:t>
          </w:r>
        </w:p>
        <w:p w14:paraId="1E9E8BE9" w14:textId="77777777" w:rsidR="00E15584" w:rsidRPr="00E15584" w:rsidRDefault="00E15584">
          <w:pPr>
            <w:autoSpaceDE w:val="0"/>
            <w:autoSpaceDN w:val="0"/>
            <w:ind w:hanging="640"/>
            <w:divId w:val="915945209"/>
            <w:rPr>
              <w:rFonts w:ascii="Times New Roman" w:eastAsia="Times New Roman" w:hAnsi="Times New Roman" w:cs="Times New Roman"/>
              <w:color w:val="000000"/>
            </w:rPr>
          </w:pPr>
          <w:r w:rsidRPr="00E15584">
            <w:rPr>
              <w:rFonts w:ascii="Times New Roman" w:eastAsia="Times New Roman" w:hAnsi="Times New Roman" w:cs="Times New Roman"/>
              <w:color w:val="000000"/>
            </w:rPr>
            <w:t xml:space="preserve">13. </w:t>
          </w:r>
          <w:r w:rsidRPr="00E15584">
            <w:rPr>
              <w:rFonts w:ascii="Times New Roman" w:eastAsia="Times New Roman" w:hAnsi="Times New Roman" w:cs="Times New Roman"/>
              <w:color w:val="000000"/>
            </w:rPr>
            <w:tab/>
            <w:t xml:space="preserve">Zhou H, Kong M, Yuan H, Pan Y, Wang X, Chen R, et al. Real-time underwater object detection technology for complex underwater environments based on deep learning. Ecol Inform. 2024 Sep </w:t>
          </w:r>
          <w:proofErr w:type="gramStart"/>
          <w:r w:rsidRPr="00E15584">
            <w:rPr>
              <w:rFonts w:ascii="Times New Roman" w:eastAsia="Times New Roman" w:hAnsi="Times New Roman" w:cs="Times New Roman"/>
              <w:color w:val="000000"/>
            </w:rPr>
            <w:t>1;82:102680</w:t>
          </w:r>
          <w:proofErr w:type="gramEnd"/>
          <w:r w:rsidRPr="00E15584">
            <w:rPr>
              <w:rFonts w:ascii="Times New Roman" w:eastAsia="Times New Roman" w:hAnsi="Times New Roman" w:cs="Times New Roman"/>
              <w:color w:val="000000"/>
            </w:rPr>
            <w:t xml:space="preserve">. </w:t>
          </w:r>
        </w:p>
        <w:p w14:paraId="7A7C048B" w14:textId="436A2729" w:rsidR="00E15584" w:rsidRPr="00E15584" w:rsidRDefault="00E15584" w:rsidP="00B952BB">
          <w:pPr>
            <w:rPr>
              <w:rFonts w:ascii="Times New Roman" w:hAnsi="Times New Roman" w:cs="Times New Roman"/>
              <w:sz w:val="24"/>
              <w:szCs w:val="24"/>
            </w:rPr>
          </w:pPr>
          <w:r w:rsidRPr="00E15584">
            <w:rPr>
              <w:rFonts w:ascii="Times New Roman" w:eastAsia="Times New Roman" w:hAnsi="Times New Roman" w:cs="Times New Roman"/>
              <w:color w:val="000000"/>
            </w:rPr>
            <w:t> </w:t>
          </w:r>
        </w:p>
      </w:sdtContent>
    </w:sdt>
    <w:sectPr w:rsidR="00E15584" w:rsidRPr="00E1558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C86B66" w14:textId="77777777" w:rsidR="002A106D" w:rsidRDefault="002A106D" w:rsidP="00917863">
      <w:pPr>
        <w:spacing w:after="0" w:line="240" w:lineRule="auto"/>
      </w:pPr>
      <w:r>
        <w:separator/>
      </w:r>
    </w:p>
  </w:endnote>
  <w:endnote w:type="continuationSeparator" w:id="0">
    <w:p w14:paraId="15C430F5" w14:textId="77777777" w:rsidR="002A106D" w:rsidRDefault="002A106D" w:rsidP="009178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87442B" w14:textId="77777777" w:rsidR="002A106D" w:rsidRDefault="002A106D" w:rsidP="00917863">
      <w:pPr>
        <w:spacing w:after="0" w:line="240" w:lineRule="auto"/>
      </w:pPr>
      <w:r>
        <w:separator/>
      </w:r>
    </w:p>
  </w:footnote>
  <w:footnote w:type="continuationSeparator" w:id="0">
    <w:p w14:paraId="5C76E356" w14:textId="77777777" w:rsidR="002A106D" w:rsidRDefault="002A106D" w:rsidP="0091786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3A7D"/>
    <w:rsid w:val="00012A85"/>
    <w:rsid w:val="00050EA0"/>
    <w:rsid w:val="000917A1"/>
    <w:rsid w:val="000E341A"/>
    <w:rsid w:val="00181D2A"/>
    <w:rsid w:val="00212B0B"/>
    <w:rsid w:val="00220A6C"/>
    <w:rsid w:val="00293657"/>
    <w:rsid w:val="002A106D"/>
    <w:rsid w:val="004617A4"/>
    <w:rsid w:val="004770D0"/>
    <w:rsid w:val="00497ABC"/>
    <w:rsid w:val="004E2F8B"/>
    <w:rsid w:val="00571AF7"/>
    <w:rsid w:val="005A3AE5"/>
    <w:rsid w:val="005D5812"/>
    <w:rsid w:val="006462A2"/>
    <w:rsid w:val="007D57A0"/>
    <w:rsid w:val="0086688B"/>
    <w:rsid w:val="00872342"/>
    <w:rsid w:val="008776F7"/>
    <w:rsid w:val="008D5148"/>
    <w:rsid w:val="0091630B"/>
    <w:rsid w:val="00917863"/>
    <w:rsid w:val="009267CF"/>
    <w:rsid w:val="00926D71"/>
    <w:rsid w:val="0093073C"/>
    <w:rsid w:val="00932E02"/>
    <w:rsid w:val="00983A7D"/>
    <w:rsid w:val="009A053C"/>
    <w:rsid w:val="00A26E97"/>
    <w:rsid w:val="00A271AA"/>
    <w:rsid w:val="00A276DA"/>
    <w:rsid w:val="00B21B28"/>
    <w:rsid w:val="00B952BB"/>
    <w:rsid w:val="00CF26EC"/>
    <w:rsid w:val="00D157EB"/>
    <w:rsid w:val="00D2455C"/>
    <w:rsid w:val="00DA04C1"/>
    <w:rsid w:val="00E15584"/>
    <w:rsid w:val="00E65879"/>
    <w:rsid w:val="00E832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D4B7EB"/>
  <w15:chartTrackingRefBased/>
  <w15:docId w15:val="{8691EEDE-32E4-48A3-9997-82B54F2360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514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157EB"/>
    <w:rPr>
      <w:color w:val="0563C1" w:themeColor="hyperlink"/>
      <w:u w:val="single"/>
    </w:rPr>
  </w:style>
  <w:style w:type="character" w:styleId="UnresolvedMention">
    <w:name w:val="Unresolved Mention"/>
    <w:basedOn w:val="DefaultParagraphFont"/>
    <w:uiPriority w:val="99"/>
    <w:semiHidden/>
    <w:unhideWhenUsed/>
    <w:rsid w:val="00D157EB"/>
    <w:rPr>
      <w:color w:val="605E5C"/>
      <w:shd w:val="clear" w:color="auto" w:fill="E1DFDD"/>
    </w:rPr>
  </w:style>
  <w:style w:type="paragraph" w:styleId="FootnoteText">
    <w:name w:val="footnote text"/>
    <w:basedOn w:val="Normal"/>
    <w:link w:val="FootnoteTextChar"/>
    <w:uiPriority w:val="99"/>
    <w:unhideWhenUsed/>
    <w:rsid w:val="00917863"/>
    <w:pPr>
      <w:spacing w:after="0" w:line="240" w:lineRule="auto"/>
    </w:pPr>
    <w:rPr>
      <w:sz w:val="20"/>
      <w:szCs w:val="20"/>
    </w:rPr>
  </w:style>
  <w:style w:type="character" w:customStyle="1" w:styleId="FootnoteTextChar">
    <w:name w:val="Footnote Text Char"/>
    <w:basedOn w:val="DefaultParagraphFont"/>
    <w:link w:val="FootnoteText"/>
    <w:uiPriority w:val="99"/>
    <w:rsid w:val="00917863"/>
    <w:rPr>
      <w:sz w:val="20"/>
      <w:szCs w:val="20"/>
    </w:rPr>
  </w:style>
  <w:style w:type="character" w:styleId="FootnoteReference">
    <w:name w:val="footnote reference"/>
    <w:basedOn w:val="DefaultParagraphFont"/>
    <w:uiPriority w:val="99"/>
    <w:semiHidden/>
    <w:unhideWhenUsed/>
    <w:rsid w:val="00917863"/>
    <w:rPr>
      <w:vertAlign w:val="superscript"/>
    </w:rPr>
  </w:style>
  <w:style w:type="table" w:customStyle="1" w:styleId="TableGrid1">
    <w:name w:val="Table Grid1"/>
    <w:basedOn w:val="TableNormal"/>
    <w:next w:val="TableGrid"/>
    <w:uiPriority w:val="39"/>
    <w:rsid w:val="004E2F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4E2F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6688B"/>
    <w:pPr>
      <w:spacing w:after="200" w:line="240" w:lineRule="auto"/>
    </w:pPr>
    <w:rPr>
      <w:i/>
      <w:iCs/>
      <w:color w:val="44546A" w:themeColor="text2"/>
      <w:sz w:val="18"/>
      <w:szCs w:val="18"/>
    </w:rPr>
  </w:style>
  <w:style w:type="paragraph" w:styleId="Header">
    <w:name w:val="header"/>
    <w:basedOn w:val="Normal"/>
    <w:link w:val="HeaderChar"/>
    <w:uiPriority w:val="99"/>
    <w:unhideWhenUsed/>
    <w:rsid w:val="00571AF7"/>
    <w:pPr>
      <w:tabs>
        <w:tab w:val="center" w:pos="4680"/>
        <w:tab w:val="right" w:pos="9360"/>
      </w:tabs>
      <w:spacing w:after="0" w:line="240" w:lineRule="auto"/>
    </w:pPr>
  </w:style>
  <w:style w:type="character" w:customStyle="1" w:styleId="HeaderChar">
    <w:name w:val="Header Char"/>
    <w:basedOn w:val="DefaultParagraphFont"/>
    <w:link w:val="Header"/>
    <w:uiPriority w:val="99"/>
    <w:rsid w:val="00571AF7"/>
  </w:style>
  <w:style w:type="paragraph" w:styleId="Footer">
    <w:name w:val="footer"/>
    <w:basedOn w:val="Normal"/>
    <w:link w:val="FooterChar"/>
    <w:uiPriority w:val="99"/>
    <w:unhideWhenUsed/>
    <w:rsid w:val="00571A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571AF7"/>
  </w:style>
  <w:style w:type="character" w:styleId="PlaceholderText">
    <w:name w:val="Placeholder Text"/>
    <w:basedOn w:val="DefaultParagraphFont"/>
    <w:uiPriority w:val="99"/>
    <w:semiHidden/>
    <w:rsid w:val="00E1558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6966014">
      <w:bodyDiv w:val="1"/>
      <w:marLeft w:val="0"/>
      <w:marRight w:val="0"/>
      <w:marTop w:val="0"/>
      <w:marBottom w:val="0"/>
      <w:divBdr>
        <w:top w:val="none" w:sz="0" w:space="0" w:color="auto"/>
        <w:left w:val="none" w:sz="0" w:space="0" w:color="auto"/>
        <w:bottom w:val="none" w:sz="0" w:space="0" w:color="auto"/>
        <w:right w:val="none" w:sz="0" w:space="0" w:color="auto"/>
      </w:divBdr>
      <w:divsChild>
        <w:div w:id="951479933">
          <w:marLeft w:val="640"/>
          <w:marRight w:val="0"/>
          <w:marTop w:val="0"/>
          <w:marBottom w:val="0"/>
          <w:divBdr>
            <w:top w:val="none" w:sz="0" w:space="0" w:color="auto"/>
            <w:left w:val="none" w:sz="0" w:space="0" w:color="auto"/>
            <w:bottom w:val="none" w:sz="0" w:space="0" w:color="auto"/>
            <w:right w:val="none" w:sz="0" w:space="0" w:color="auto"/>
          </w:divBdr>
        </w:div>
        <w:div w:id="1833911850">
          <w:marLeft w:val="640"/>
          <w:marRight w:val="0"/>
          <w:marTop w:val="0"/>
          <w:marBottom w:val="0"/>
          <w:divBdr>
            <w:top w:val="none" w:sz="0" w:space="0" w:color="auto"/>
            <w:left w:val="none" w:sz="0" w:space="0" w:color="auto"/>
            <w:bottom w:val="none" w:sz="0" w:space="0" w:color="auto"/>
            <w:right w:val="none" w:sz="0" w:space="0" w:color="auto"/>
          </w:divBdr>
        </w:div>
        <w:div w:id="1363019477">
          <w:marLeft w:val="640"/>
          <w:marRight w:val="0"/>
          <w:marTop w:val="0"/>
          <w:marBottom w:val="0"/>
          <w:divBdr>
            <w:top w:val="none" w:sz="0" w:space="0" w:color="auto"/>
            <w:left w:val="none" w:sz="0" w:space="0" w:color="auto"/>
            <w:bottom w:val="none" w:sz="0" w:space="0" w:color="auto"/>
            <w:right w:val="none" w:sz="0" w:space="0" w:color="auto"/>
          </w:divBdr>
        </w:div>
        <w:div w:id="665982715">
          <w:marLeft w:val="640"/>
          <w:marRight w:val="0"/>
          <w:marTop w:val="0"/>
          <w:marBottom w:val="0"/>
          <w:divBdr>
            <w:top w:val="none" w:sz="0" w:space="0" w:color="auto"/>
            <w:left w:val="none" w:sz="0" w:space="0" w:color="auto"/>
            <w:bottom w:val="none" w:sz="0" w:space="0" w:color="auto"/>
            <w:right w:val="none" w:sz="0" w:space="0" w:color="auto"/>
          </w:divBdr>
        </w:div>
        <w:div w:id="894396423">
          <w:marLeft w:val="640"/>
          <w:marRight w:val="0"/>
          <w:marTop w:val="0"/>
          <w:marBottom w:val="0"/>
          <w:divBdr>
            <w:top w:val="none" w:sz="0" w:space="0" w:color="auto"/>
            <w:left w:val="none" w:sz="0" w:space="0" w:color="auto"/>
            <w:bottom w:val="none" w:sz="0" w:space="0" w:color="auto"/>
            <w:right w:val="none" w:sz="0" w:space="0" w:color="auto"/>
          </w:divBdr>
        </w:div>
        <w:div w:id="2050228537">
          <w:marLeft w:val="640"/>
          <w:marRight w:val="0"/>
          <w:marTop w:val="0"/>
          <w:marBottom w:val="0"/>
          <w:divBdr>
            <w:top w:val="none" w:sz="0" w:space="0" w:color="auto"/>
            <w:left w:val="none" w:sz="0" w:space="0" w:color="auto"/>
            <w:bottom w:val="none" w:sz="0" w:space="0" w:color="auto"/>
            <w:right w:val="none" w:sz="0" w:space="0" w:color="auto"/>
          </w:divBdr>
        </w:div>
        <w:div w:id="1719165331">
          <w:marLeft w:val="640"/>
          <w:marRight w:val="0"/>
          <w:marTop w:val="0"/>
          <w:marBottom w:val="0"/>
          <w:divBdr>
            <w:top w:val="none" w:sz="0" w:space="0" w:color="auto"/>
            <w:left w:val="none" w:sz="0" w:space="0" w:color="auto"/>
            <w:bottom w:val="none" w:sz="0" w:space="0" w:color="auto"/>
            <w:right w:val="none" w:sz="0" w:space="0" w:color="auto"/>
          </w:divBdr>
        </w:div>
        <w:div w:id="1620456727">
          <w:marLeft w:val="640"/>
          <w:marRight w:val="0"/>
          <w:marTop w:val="0"/>
          <w:marBottom w:val="0"/>
          <w:divBdr>
            <w:top w:val="none" w:sz="0" w:space="0" w:color="auto"/>
            <w:left w:val="none" w:sz="0" w:space="0" w:color="auto"/>
            <w:bottom w:val="none" w:sz="0" w:space="0" w:color="auto"/>
            <w:right w:val="none" w:sz="0" w:space="0" w:color="auto"/>
          </w:divBdr>
        </w:div>
        <w:div w:id="1534339652">
          <w:marLeft w:val="640"/>
          <w:marRight w:val="0"/>
          <w:marTop w:val="0"/>
          <w:marBottom w:val="0"/>
          <w:divBdr>
            <w:top w:val="none" w:sz="0" w:space="0" w:color="auto"/>
            <w:left w:val="none" w:sz="0" w:space="0" w:color="auto"/>
            <w:bottom w:val="none" w:sz="0" w:space="0" w:color="auto"/>
            <w:right w:val="none" w:sz="0" w:space="0" w:color="auto"/>
          </w:divBdr>
        </w:div>
        <w:div w:id="430513144">
          <w:marLeft w:val="640"/>
          <w:marRight w:val="0"/>
          <w:marTop w:val="0"/>
          <w:marBottom w:val="0"/>
          <w:divBdr>
            <w:top w:val="none" w:sz="0" w:space="0" w:color="auto"/>
            <w:left w:val="none" w:sz="0" w:space="0" w:color="auto"/>
            <w:bottom w:val="none" w:sz="0" w:space="0" w:color="auto"/>
            <w:right w:val="none" w:sz="0" w:space="0" w:color="auto"/>
          </w:divBdr>
        </w:div>
        <w:div w:id="2035424711">
          <w:marLeft w:val="640"/>
          <w:marRight w:val="0"/>
          <w:marTop w:val="0"/>
          <w:marBottom w:val="0"/>
          <w:divBdr>
            <w:top w:val="none" w:sz="0" w:space="0" w:color="auto"/>
            <w:left w:val="none" w:sz="0" w:space="0" w:color="auto"/>
            <w:bottom w:val="none" w:sz="0" w:space="0" w:color="auto"/>
            <w:right w:val="none" w:sz="0" w:space="0" w:color="auto"/>
          </w:divBdr>
        </w:div>
        <w:div w:id="1561473783">
          <w:marLeft w:val="640"/>
          <w:marRight w:val="0"/>
          <w:marTop w:val="0"/>
          <w:marBottom w:val="0"/>
          <w:divBdr>
            <w:top w:val="none" w:sz="0" w:space="0" w:color="auto"/>
            <w:left w:val="none" w:sz="0" w:space="0" w:color="auto"/>
            <w:bottom w:val="none" w:sz="0" w:space="0" w:color="auto"/>
            <w:right w:val="none" w:sz="0" w:space="0" w:color="auto"/>
          </w:divBdr>
        </w:div>
        <w:div w:id="915945209">
          <w:marLeft w:val="640"/>
          <w:marRight w:val="0"/>
          <w:marTop w:val="0"/>
          <w:marBottom w:val="0"/>
          <w:divBdr>
            <w:top w:val="none" w:sz="0" w:space="0" w:color="auto"/>
            <w:left w:val="none" w:sz="0" w:space="0" w:color="auto"/>
            <w:bottom w:val="none" w:sz="0" w:space="0" w:color="auto"/>
            <w:right w:val="none" w:sz="0" w:space="0" w:color="auto"/>
          </w:divBdr>
        </w:div>
      </w:divsChild>
    </w:div>
    <w:div w:id="583881684">
      <w:bodyDiv w:val="1"/>
      <w:marLeft w:val="0"/>
      <w:marRight w:val="0"/>
      <w:marTop w:val="0"/>
      <w:marBottom w:val="0"/>
      <w:divBdr>
        <w:top w:val="none" w:sz="0" w:space="0" w:color="auto"/>
        <w:left w:val="none" w:sz="0" w:space="0" w:color="auto"/>
        <w:bottom w:val="none" w:sz="0" w:space="0" w:color="auto"/>
        <w:right w:val="none" w:sz="0" w:space="0" w:color="auto"/>
      </w:divBdr>
    </w:div>
    <w:div w:id="1762721819">
      <w:bodyDiv w:val="1"/>
      <w:marLeft w:val="0"/>
      <w:marRight w:val="0"/>
      <w:marTop w:val="0"/>
      <w:marBottom w:val="0"/>
      <w:divBdr>
        <w:top w:val="none" w:sz="0" w:space="0" w:color="auto"/>
        <w:left w:val="none" w:sz="0" w:space="0" w:color="auto"/>
        <w:bottom w:val="none" w:sz="0" w:space="0" w:color="auto"/>
        <w:right w:val="none" w:sz="0" w:space="0" w:color="auto"/>
      </w:divBdr>
    </w:div>
    <w:div w:id="2123958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png"/><Relationship Id="rId18" Type="http://schemas.openxmlformats.org/officeDocument/2006/relationships/image" Target="media/image12.sv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svg"/><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sv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A36EA89BD814557AE7CE0FBA77BCC85"/>
        <w:category>
          <w:name w:val="General"/>
          <w:gallery w:val="placeholder"/>
        </w:category>
        <w:types>
          <w:type w:val="bbPlcHdr"/>
        </w:types>
        <w:behaviors>
          <w:behavior w:val="content"/>
        </w:behaviors>
        <w:guid w:val="{76FE8C4B-71F2-4A42-BF35-BEAAAE3F1DA1}"/>
      </w:docPartPr>
      <w:docPartBody>
        <w:p w:rsidR="00FC77AD" w:rsidRDefault="00D106DF" w:rsidP="00D106DF">
          <w:pPr>
            <w:pStyle w:val="2A36EA89BD814557AE7CE0FBA77BCC85"/>
          </w:pPr>
          <w:r w:rsidRPr="005C402E">
            <w:rPr>
              <w:rStyle w:val="PlaceholderText"/>
            </w:rPr>
            <w:t>Click or tap here to enter text.</w:t>
          </w:r>
        </w:p>
      </w:docPartBody>
    </w:docPart>
    <w:docPart>
      <w:docPartPr>
        <w:name w:val="487F293DA6BD4009BE67173AA003F575"/>
        <w:category>
          <w:name w:val="General"/>
          <w:gallery w:val="placeholder"/>
        </w:category>
        <w:types>
          <w:type w:val="bbPlcHdr"/>
        </w:types>
        <w:behaviors>
          <w:behavior w:val="content"/>
        </w:behaviors>
        <w:guid w:val="{CAC5FFA2-51B1-4803-AE19-F1C960ED4777}"/>
      </w:docPartPr>
      <w:docPartBody>
        <w:p w:rsidR="00FC77AD" w:rsidRDefault="00D106DF" w:rsidP="00D106DF">
          <w:pPr>
            <w:pStyle w:val="487F293DA6BD4009BE67173AA003F575"/>
          </w:pPr>
          <w:r w:rsidRPr="005C402E">
            <w:rPr>
              <w:rStyle w:val="PlaceholderText"/>
            </w:rPr>
            <w:t>Click or tap here to enter text.</w:t>
          </w:r>
        </w:p>
      </w:docPartBody>
    </w:docPart>
    <w:docPart>
      <w:docPartPr>
        <w:name w:val="93F6602F47ED4D268D16FFBC4B56E7AC"/>
        <w:category>
          <w:name w:val="General"/>
          <w:gallery w:val="placeholder"/>
        </w:category>
        <w:types>
          <w:type w:val="bbPlcHdr"/>
        </w:types>
        <w:behaviors>
          <w:behavior w:val="content"/>
        </w:behaviors>
        <w:guid w:val="{CF2A822D-8886-4990-A6A4-EA51CE3FECDD}"/>
      </w:docPartPr>
      <w:docPartBody>
        <w:p w:rsidR="00FC77AD" w:rsidRDefault="00D106DF" w:rsidP="00D106DF">
          <w:pPr>
            <w:pStyle w:val="93F6602F47ED4D268D16FFBC4B56E7AC"/>
          </w:pPr>
          <w:r w:rsidRPr="005C402E">
            <w:rPr>
              <w:rStyle w:val="PlaceholderText"/>
            </w:rPr>
            <w:t>Click or tap here to enter text.</w:t>
          </w:r>
        </w:p>
      </w:docPartBody>
    </w:docPart>
    <w:docPart>
      <w:docPartPr>
        <w:name w:val="9F928E09F6F04A04B0A13E2FFBCD14D3"/>
        <w:category>
          <w:name w:val="General"/>
          <w:gallery w:val="placeholder"/>
        </w:category>
        <w:types>
          <w:type w:val="bbPlcHdr"/>
        </w:types>
        <w:behaviors>
          <w:behavior w:val="content"/>
        </w:behaviors>
        <w:guid w:val="{69EBC078-34B8-420B-8F3F-A0EA93D56D1C}"/>
      </w:docPartPr>
      <w:docPartBody>
        <w:p w:rsidR="00FC77AD" w:rsidRDefault="00D106DF" w:rsidP="00D106DF">
          <w:pPr>
            <w:pStyle w:val="9F928E09F6F04A04B0A13E2FFBCD14D3"/>
          </w:pPr>
          <w:r w:rsidRPr="005C402E">
            <w:rPr>
              <w:rStyle w:val="PlaceholderText"/>
            </w:rPr>
            <w:t>Click or tap here to enter text.</w:t>
          </w:r>
        </w:p>
      </w:docPartBody>
    </w:docPart>
    <w:docPart>
      <w:docPartPr>
        <w:name w:val="2594F0B1E9414BEF92ADFE7991C10A61"/>
        <w:category>
          <w:name w:val="General"/>
          <w:gallery w:val="placeholder"/>
        </w:category>
        <w:types>
          <w:type w:val="bbPlcHdr"/>
        </w:types>
        <w:behaviors>
          <w:behavior w:val="content"/>
        </w:behaviors>
        <w:guid w:val="{BAD3157B-E185-4E1A-9784-5A6CDA34A68C}"/>
      </w:docPartPr>
      <w:docPartBody>
        <w:p w:rsidR="00FC77AD" w:rsidRDefault="00D106DF" w:rsidP="00D106DF">
          <w:pPr>
            <w:pStyle w:val="2594F0B1E9414BEF92ADFE7991C10A61"/>
          </w:pPr>
          <w:r w:rsidRPr="005C402E">
            <w:rPr>
              <w:rStyle w:val="PlaceholderText"/>
            </w:rPr>
            <w:t>Click or tap here to enter text.</w:t>
          </w:r>
        </w:p>
      </w:docPartBody>
    </w:docPart>
    <w:docPart>
      <w:docPartPr>
        <w:name w:val="20911E552B45426B8C93DB7A8817EAF7"/>
        <w:category>
          <w:name w:val="General"/>
          <w:gallery w:val="placeholder"/>
        </w:category>
        <w:types>
          <w:type w:val="bbPlcHdr"/>
        </w:types>
        <w:behaviors>
          <w:behavior w:val="content"/>
        </w:behaviors>
        <w:guid w:val="{BF728715-F0AC-497A-90E8-1DF9078D9D44}"/>
      </w:docPartPr>
      <w:docPartBody>
        <w:p w:rsidR="00FC77AD" w:rsidRDefault="00D106DF" w:rsidP="00D106DF">
          <w:pPr>
            <w:pStyle w:val="20911E552B45426B8C93DB7A8817EAF7"/>
          </w:pPr>
          <w:r w:rsidRPr="005C402E">
            <w:rPr>
              <w:rStyle w:val="PlaceholderText"/>
            </w:rPr>
            <w:t>Click or tap here to enter text.</w:t>
          </w:r>
        </w:p>
      </w:docPartBody>
    </w:docPart>
    <w:docPart>
      <w:docPartPr>
        <w:name w:val="020EB1B72E1D4B74AFAABD0ABF9A4F66"/>
        <w:category>
          <w:name w:val="General"/>
          <w:gallery w:val="placeholder"/>
        </w:category>
        <w:types>
          <w:type w:val="bbPlcHdr"/>
        </w:types>
        <w:behaviors>
          <w:behavior w:val="content"/>
        </w:behaviors>
        <w:guid w:val="{405C4B61-BEF6-4A1B-8C77-16898F74433C}"/>
      </w:docPartPr>
      <w:docPartBody>
        <w:p w:rsidR="00FC77AD" w:rsidRDefault="00D106DF" w:rsidP="00D106DF">
          <w:pPr>
            <w:pStyle w:val="020EB1B72E1D4B74AFAABD0ABF9A4F66"/>
          </w:pPr>
          <w:r w:rsidRPr="005C402E">
            <w:rPr>
              <w:rStyle w:val="PlaceholderText"/>
            </w:rPr>
            <w:t>Click or tap here to enter text.</w:t>
          </w:r>
        </w:p>
      </w:docPartBody>
    </w:docPart>
    <w:docPart>
      <w:docPartPr>
        <w:name w:val="651645AFACB345FB9B2916F56DAD9168"/>
        <w:category>
          <w:name w:val="General"/>
          <w:gallery w:val="placeholder"/>
        </w:category>
        <w:types>
          <w:type w:val="bbPlcHdr"/>
        </w:types>
        <w:behaviors>
          <w:behavior w:val="content"/>
        </w:behaviors>
        <w:guid w:val="{38622FFE-336B-4DFC-9A68-974CDCF8BA0B}"/>
      </w:docPartPr>
      <w:docPartBody>
        <w:p w:rsidR="00FC77AD" w:rsidRDefault="00D106DF" w:rsidP="00D106DF">
          <w:pPr>
            <w:pStyle w:val="651645AFACB345FB9B2916F56DAD9168"/>
          </w:pPr>
          <w:r w:rsidRPr="005C402E">
            <w:rPr>
              <w:rStyle w:val="PlaceholderText"/>
            </w:rPr>
            <w:t>Click or tap here to enter text.</w:t>
          </w:r>
        </w:p>
      </w:docPartBody>
    </w:docPart>
    <w:docPart>
      <w:docPartPr>
        <w:name w:val="674FF4D9096945C282954FF6DCDD98C1"/>
        <w:category>
          <w:name w:val="General"/>
          <w:gallery w:val="placeholder"/>
        </w:category>
        <w:types>
          <w:type w:val="bbPlcHdr"/>
        </w:types>
        <w:behaviors>
          <w:behavior w:val="content"/>
        </w:behaviors>
        <w:guid w:val="{1CE26264-A6CC-491E-B267-9AB728BDDC13}"/>
      </w:docPartPr>
      <w:docPartBody>
        <w:p w:rsidR="00FC77AD" w:rsidRDefault="00D106DF" w:rsidP="00D106DF">
          <w:pPr>
            <w:pStyle w:val="674FF4D9096945C282954FF6DCDD98C1"/>
          </w:pPr>
          <w:r w:rsidRPr="005C402E">
            <w:rPr>
              <w:rStyle w:val="PlaceholderText"/>
            </w:rPr>
            <w:t>Click or tap here to enter text.</w:t>
          </w:r>
        </w:p>
      </w:docPartBody>
    </w:docPart>
    <w:docPart>
      <w:docPartPr>
        <w:name w:val="4BE2AAB0842A4334B9D12AF90DF3011F"/>
        <w:category>
          <w:name w:val="General"/>
          <w:gallery w:val="placeholder"/>
        </w:category>
        <w:types>
          <w:type w:val="bbPlcHdr"/>
        </w:types>
        <w:behaviors>
          <w:behavior w:val="content"/>
        </w:behaviors>
        <w:guid w:val="{DFA6D400-2917-417C-8E39-51D2F465C518}"/>
      </w:docPartPr>
      <w:docPartBody>
        <w:p w:rsidR="00FC77AD" w:rsidRDefault="00D106DF" w:rsidP="00D106DF">
          <w:pPr>
            <w:pStyle w:val="4BE2AAB0842A4334B9D12AF90DF3011F"/>
          </w:pPr>
          <w:r w:rsidRPr="005C402E">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2D0FE0F5-90D7-4C61-8F76-313598DDB54C}"/>
      </w:docPartPr>
      <w:docPartBody>
        <w:p w:rsidR="00362AC6" w:rsidRDefault="00FC77AD">
          <w:r w:rsidRPr="007960FB">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06DF"/>
    <w:rsid w:val="00074C82"/>
    <w:rsid w:val="00362AC6"/>
    <w:rsid w:val="00960FF2"/>
    <w:rsid w:val="00D106DF"/>
    <w:rsid w:val="00FC77AD"/>
    <w:rsid w:val="00FE08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C77AD"/>
    <w:rPr>
      <w:color w:val="808080"/>
    </w:rPr>
  </w:style>
  <w:style w:type="paragraph" w:customStyle="1" w:styleId="2A36EA89BD814557AE7CE0FBA77BCC85">
    <w:name w:val="2A36EA89BD814557AE7CE0FBA77BCC85"/>
    <w:rsid w:val="00D106DF"/>
  </w:style>
  <w:style w:type="paragraph" w:customStyle="1" w:styleId="487F293DA6BD4009BE67173AA003F575">
    <w:name w:val="487F293DA6BD4009BE67173AA003F575"/>
    <w:rsid w:val="00D106DF"/>
  </w:style>
  <w:style w:type="paragraph" w:customStyle="1" w:styleId="93F6602F47ED4D268D16FFBC4B56E7AC">
    <w:name w:val="93F6602F47ED4D268D16FFBC4B56E7AC"/>
    <w:rsid w:val="00D106DF"/>
  </w:style>
  <w:style w:type="paragraph" w:customStyle="1" w:styleId="9F928E09F6F04A04B0A13E2FFBCD14D3">
    <w:name w:val="9F928E09F6F04A04B0A13E2FFBCD14D3"/>
    <w:rsid w:val="00D106DF"/>
  </w:style>
  <w:style w:type="paragraph" w:customStyle="1" w:styleId="2594F0B1E9414BEF92ADFE7991C10A61">
    <w:name w:val="2594F0B1E9414BEF92ADFE7991C10A61"/>
    <w:rsid w:val="00D106DF"/>
  </w:style>
  <w:style w:type="paragraph" w:customStyle="1" w:styleId="20911E552B45426B8C93DB7A8817EAF7">
    <w:name w:val="20911E552B45426B8C93DB7A8817EAF7"/>
    <w:rsid w:val="00D106DF"/>
  </w:style>
  <w:style w:type="paragraph" w:customStyle="1" w:styleId="020EB1B72E1D4B74AFAABD0ABF9A4F66">
    <w:name w:val="020EB1B72E1D4B74AFAABD0ABF9A4F66"/>
    <w:rsid w:val="00D106DF"/>
  </w:style>
  <w:style w:type="paragraph" w:customStyle="1" w:styleId="651645AFACB345FB9B2916F56DAD9168">
    <w:name w:val="651645AFACB345FB9B2916F56DAD9168"/>
    <w:rsid w:val="00D106DF"/>
  </w:style>
  <w:style w:type="paragraph" w:customStyle="1" w:styleId="674FF4D9096945C282954FF6DCDD98C1">
    <w:name w:val="674FF4D9096945C282954FF6DCDD98C1"/>
    <w:rsid w:val="00D106DF"/>
  </w:style>
  <w:style w:type="paragraph" w:customStyle="1" w:styleId="4BE2AAB0842A4334B9D12AF90DF3011F">
    <w:name w:val="4BE2AAB0842A4334B9D12AF90DF3011F"/>
    <w:rsid w:val="00D106D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06"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EAF973B-6D79-4E43-9480-8A9FEBF178EC}">
  <we:reference id="wa104382081" version="1.55.1.0" store="en-US" storeType="OMEX"/>
  <we:alternateReferences>
    <we:reference id="WA104382081" version="1.55.1.0" store="" storeType="OMEX"/>
  </we:alternateReferences>
  <we:properties>
    <we:property name="MENDELEY_CITATIONS" value="[{&quot;citationID&quot;:&quot;MENDELEY_CITATION_97b44295-8f1b-4309-b48c-cf16ae0e7c28&quot;,&quot;properties&quot;:{&quot;noteIndex&quot;:0},&quot;isEdited&quot;:false,&quot;manualOverride&quot;:{&quot;isManuallyOverridden&quot;:false,&quot;citeprocText&quot;:&quot;[1]&quot;,&quot;manualOverrideText&quot;:&quot;&quot;},&quot;citationTag&quot;:&quot;MENDELEY_CITATION_v3_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&quot;,&quot;citationItems&quot;:[{&quot;id&quot;:&quot;5d1b8774-be02-3959-8b6a-5515aecff486&quot;,&quot;itemData&quot;:{&quot;type&quot;:&quot;article-journal&quot;,&quot;id&quot;:&quot;5d1b8774-be02-3959-8b6a-5515aecff486&quot;,&quot;title&quot;:&quot;YOLOv7-CHS: An Emerging Model for Underwater Object Detection&quot;,&quot;author&quot;:[{&quot;family&quot;:&quot;Zhao&quot;,&quot;given&quot;:&quot;Liang&quot;,&quot;parse-names&quot;:false,&quot;dropping-particle&quot;:&quot;&quot;,&quot;non-dropping-particle&quot;:&quot;&quot;},{&quot;family&quot;:&quot;Yun&quot;,&quot;given&quot;:&quot;Qing&quot;,&quot;parse-names&quot;:false,&quot;dropping-particle&quot;:&quot;&quot;,&quot;non-dropping-particle&quot;:&quot;&quot;},{&quot;family&quot;:&quot;Yuan&quot;,&quot;given&quot;:&quot;Fucai&quot;,&quot;parse-names&quot;:false,&quot;dropping-particle&quot;:&quot;&quot;,&quot;non-dropping-particle&quot;:&quot;&quot;},{&quot;family&quot;:&quot;Ren&quot;,&quot;given&quot;:&quot;Xu&quot;,&quot;parse-names&quot;:false,&quot;dropping-particle&quot;:&quot;&quot;,&quot;non-dropping-particle&quot;:&quot;&quot;},{&quot;family&quot;:&quot;Jin&quot;,&quot;given&quot;:&quot;Junwei&quot;,&quot;parse-names&quot;:false,&quot;dropping-particle&quot;:&quot;&quot;,&quot;non-dropping-particle&quot;:&quot;&quot;},{&quot;family&quot;:&quot;Zhu&quot;,&quot;given&quot;:&quot;Xianchao&quot;,&quot;parse-names&quot;:false,&quot;dropping-particle&quot;:&quot;&quot;,&quot;non-dropping-particle&quot;:&quot;&quot;}],&quot;container-title&quot;:&quot;Journal of Marine Science and Engineering &quot;,&quot;accessed&quot;:{&quot;date-parts&quot;:[[2025,6,19]]},&quot;DOI&quot;:&quot;10.3390/JMSE11101949&quot;,&quot;ISSN&quot;:&quot;2077-1312&quot;,&quot;issued&quot;:{&quot;date-parts&quot;:[[2023,10,9]]},&quot;page&quot;:&quot;1949&quot;,&quot;abstract&quot;:&quot;Underwater target detection plays a crucial role in marine environmental monitoring and early warning systems. It involves utilizing optical images acquired from underwater imaging devices to locate and identify aquatic organisms in challenging environments. However, the color deviation and low illumination in these images, caused by harsh working conditions, pose significant challenges to an effective target detection. Moreover, the detection of numerous small or tiny aquatic targets becomes even more demanding, considering the limited storage and computing power of detection devices. To address these problems, we propose the YOLOv7-CHS model for underwater target detection, which introduces several innovative approaches. Firstly, we replace efficient layer aggregation networks (ELAN) with the high-order spatial interaction (HOSI) module as the backbone of the model. This change reduces the model size while preserving accuracy. Secondly, we integrate the contextual transformer (CT) module into the head of the model, which combines static and dynamic contextual representations to effectively improve the model’s ability to detect small targets. Lastly, we incorporate the simple parameter-free attention (SPFA) module at the head of the detection network, implementing a combined channel-domain and spatial-domain attention mechanism. This integration significantly improves the representation capabilities of the network. To validate the implications of our model, we conduct a series of experiments. The results demonstrate that our proposed model achieves higher mean average precision (mAP) values on the Starfish and DUO datasets compared to the original YOLOv7, with improvements of 4.5% and 4.2%, respectively. Additionally, our model achieves a real-time detection speed of 32 frames per second (FPS). Furthermore, the floating point operations (FLOPs) of our model are 62.9 G smaller than those of YOLOv7, facilitating the deployment of the model. Its innovative design and experimental results highlight its effectiveness in addressing the challenges associated with underwater object detection.&quot;,&quot;publisher&quot;:&quot;Multidisciplinary Digital Publishing Institute&quot;,&quot;issue&quot;:&quot;10&quot;,&quot;volume&quot;:&quot;11&quot;,&quot;container-title-short&quot;:&quot;&quot;},&quot;isTemporary&quot;:false,&quot;suppress-author&quot;:false,&quot;composite&quot;:false,&quot;author-only&quot;:false}]},{&quot;citationID&quot;:&quot;MENDELEY_CITATION_a566bf0e-a4a1-4ae7-8145-c0a0bc0f3ed1&quot;,&quot;properties&quot;:{&quot;noteIndex&quot;:0},&quot;isEdited&quot;:false,&quot;manualOverride&quot;:{&quot;isManuallyOverridden&quot;:false,&quot;citeprocText&quot;:&quot;[2]&quot;,&quot;manualOverrideText&quot;:&quot;&quot;},&quot;citationTag&quot;:&quot;MENDELEY_CITATION_v3_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&quot;,&quot;citationItems&quot;:[{&quot;id&quot;:&quot;e5278bd8-70f7-3fcf-8465-29c351e1b7ee&quot;,&quot;itemData&quot;:{&quot;type&quot;:&quot;article-journal&quot;,&quot;id&quot;:&quot;e5278bd8-70f7-3fcf-8465-29c351e1b7ee&quot;,&quot;title&quot;:&quot;RHS-YOLOv8: A Lightweight Underwater Small Object Detection Algorithm Based on Improved YOLOv8&quot;,&quot;author&quot;:[{&quot;family&quot;:&quot;Wei&quot;,&quot;given&quot;:&quot;Yifan&quot;,&quot;parse-names&quot;:false,&quot;dropping-particle&quot;:&quot;&quot;,&quot;non-dropping-particle&quot;:&quot;&quot;},{&quot;family&quot;:&quot;Tao&quot;,&quot;given&quot;:&quot;Jun&quot;,&quot;parse-names&quot;:false,&quot;dropping-particle&quot;:&quot;&quot;,&quot;non-dropping-particle&quot;:&quot;&quot;},{&quot;family&quot;:&quot;Wu&quot;,&quot;given&quot;:&quot;Wenjun&quot;,&quot;parse-names&quot;:false,&quot;dropping-particle&quot;:&quot;&quot;,&quot;non-dropping-particle&quot;:&quot;&quot;},{&quot;family&quot;:&quot;Yuan&quot;,&quot;given&quot;:&quot;Donghua&quot;,&quot;parse-names&quot;:false,&quot;dropping-particle&quot;:&quot;&quot;,&quot;non-dropping-particle&quot;:&quot;&quot;},{&quot;family&quot;:&quot;Hou&quot;,&quot;given&quot;:&quot;Shunzhi&quot;,&quot;parse-names&quot;:false,&quot;dropping-particle&quot;:&quot;&quot;,&quot;non-dropping-particle&quot;:&quot;&quot;}],&quot;container-title&quot;:&quot;Applied Sciences &quot;,&quot;accessed&quot;:{&quot;date-parts&quot;:[[2025,4,30]]},&quot;DOI&quot;:&quot;https://doi.org/10.3390/app15073778&quot;,&quot;ISSN&quot;:&quot;2076-3417&quot;,&quot;issued&quot;:{&quot;date-parts&quot;:[[2025,3,30]]},&quot;page&quot;:&quot;3778&quot;,&quot;abstract&quot;:&quot;To address the challenge posed by the abundance of small objects with weak object features and little information in the images of underwater biomonitoring scenarios, and the added difficulty of recognizing these objects due to light absorption and scattering in the underwater environment, this study proposes an improved RHS-YOLOv8 (Ref-Dilated-HBFPN-SOB-YOLOv8). Firstly, a combination of hybrid inflated convolution and RefConv is used to redesign the lightweight Ref-Dilated convolution block, which reduces the model computation. Second, a new feature pyramid network fusion module, the Hybrid Bridge Feature Pyramid Network (HBFPN), is designed to fuse the deep features with the high-level features, as well as the features of the current layer, to improve the feature extraction capability for fuzzy objects. Third, Efficient Localization Attention (ELA) is added to reduce the interference of irrelevant factors on prediction. Fourth, an Involution module is introduced to effectively capture spatial long-range relationships and improve recognition accuracy. Finally, a small object detection branch is incorporated into the original architecture to enhance the model’s performance in detecting small objects. Experiments based on the DUO dataset show that RHS-YOLOv8 reduces 9.95% of computing power, while mAP@0.5 and mAP@0.50:0.95 are improved by 2.54% and 4.31%, respectively. Compared with other cutting-edge underwater object detection algorithms, the present algorithm improves the detection accuracy while lightweighting the improvement, which effectively enhances the capability to detect small underwater objects.&quot;,&quot;publisher&quot;:&quot;Multidisciplinary Digital Publishing Institute&quot;,&quot;issue&quot;:&quot;7&quot;,&quot;volume&quot;:&quot;15&quot;,&quot;container-title-short&quot;:&quot;&quot;},&quot;isTemporary&quot;:false,&quot;suppress-author&quot;:false,&quot;composite&quot;:false,&quot;author-only&quot;:false}]},{&quot;citationID&quot;:&quot;MENDELEY_CITATION_c3ebcb7f-c87e-48c9-8d13-62463890d873&quot;,&quot;properties&quot;:{&quot;noteIndex&quot;:0},&quot;isEdited&quot;:false,&quot;manualOverride&quot;:{&quot;isManuallyOverridden&quot;:false,&quot;citeprocText&quot;:&quot;[2]&quot;,&quot;manualOverrideText&quot;:&quot;&quot;},&quot;citationTag&quot;:&quot;MENDELEY_CITATION_v3_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&quot;,&quot;citationItems&quot;:[{&quot;id&quot;:&quot;e5278bd8-70f7-3fcf-8465-29c351e1b7ee&quot;,&quot;itemData&quot;:{&quot;type&quot;:&quot;article-journal&quot;,&quot;id&quot;:&quot;e5278bd8-70f7-3fcf-8465-29c351e1b7ee&quot;,&quot;title&quot;:&quot;RHS-YOLOv8: A Lightweight Underwater Small Object Detection Algorithm Based on Improved YOLOv8&quot;,&quot;author&quot;:[{&quot;family&quot;:&quot;Wei&quot;,&quot;given&quot;:&quot;Yifan&quot;,&quot;parse-names&quot;:false,&quot;dropping-particle&quot;:&quot;&quot;,&quot;non-dropping-particle&quot;:&quot;&quot;},{&quot;family&quot;:&quot;Tao&quot;,&quot;given&quot;:&quot;Jun&quot;,&quot;parse-names&quot;:false,&quot;dropping-particle&quot;:&quot;&quot;,&quot;non-dropping-particle&quot;:&quot;&quot;},{&quot;family&quot;:&quot;Wu&quot;,&quot;given&quot;:&quot;Wenjun&quot;,&quot;parse-names&quot;:false,&quot;dropping-particle&quot;:&quot;&quot;,&quot;non-dropping-particle&quot;:&quot;&quot;},{&quot;family&quot;:&quot;Yuan&quot;,&quot;given&quot;:&quot;Donghua&quot;,&quot;parse-names&quot;:false,&quot;dropping-particle&quot;:&quot;&quot;,&quot;non-dropping-particle&quot;:&quot;&quot;},{&quot;family&quot;:&quot;Hou&quot;,&quot;given&quot;:&quot;Shunzhi&quot;,&quot;parse-names&quot;:false,&quot;dropping-particle&quot;:&quot;&quot;,&quot;non-dropping-particle&quot;:&quot;&quot;}],&quot;container-title&quot;:&quot;Applied Sciences &quot;,&quot;accessed&quot;:{&quot;date-parts&quot;:[[2025,4,30]]},&quot;DOI&quot;:&quot;https://doi.org/10.3390/app15073778&quot;,&quot;ISSN&quot;:&quot;2076-3417&quot;,&quot;issued&quot;:{&quot;date-parts&quot;:[[2025,3,30]]},&quot;page&quot;:&quot;3778&quot;,&quot;abstract&quot;:&quot;To address the challenge posed by the abundance of small objects with weak object features and little information in the images of underwater biomonitoring scenarios, and the added difficulty of recognizing these objects due to light absorption and scattering in the underwater environment, this study proposes an improved RHS-YOLOv8 (Ref-Dilated-HBFPN-SOB-YOLOv8). Firstly, a combination of hybrid inflated convolution and RefConv is used to redesign the lightweight Ref-Dilated convolution block, which reduces the model computation. Second, a new feature pyramid network fusion module, the Hybrid Bridge Feature Pyramid Network (HBFPN), is designed to fuse the deep features with the high-level features, as well as the features of the current layer, to improve the feature extraction capability for fuzzy objects. Third, Efficient Localization Attention (ELA) is added to reduce the interference of irrelevant factors on prediction. Fourth, an Involution module is introduced to effectively capture spatial long-range relationships and improve recognition accuracy. Finally, a small object detection branch is incorporated into the original architecture to enhance the model’s performance in detecting small objects. Experiments based on the DUO dataset show that RHS-YOLOv8 reduces 9.95% of computing power, while mAP@0.5 and mAP@0.50:0.95 are improved by 2.54% and 4.31%, respectively. Compared with other cutting-edge underwater object detection algorithms, the present algorithm improves the detection accuracy while lightweighting the improvement, which effectively enhances the capability to detect small underwater objects.&quot;,&quot;publisher&quot;:&quot;Multidisciplinary Digital Publishing Institute&quot;,&quot;issue&quot;:&quot;7&quot;,&quot;volume&quot;:&quot;15&quot;,&quot;container-title-short&quot;:&quot;&quot;},&quot;isTemporary&quot;:false,&quot;suppress-author&quot;:false,&quot;composite&quot;:false,&quot;author-only&quot;:false}]},{&quot;citationID&quot;:&quot;MENDELEY_CITATION_9fdb2b0c-1ffc-4349-894f-39dd30c9b1f9&quot;,&quot;properties&quot;:{&quot;noteIndex&quot;:0},&quot;isEdited&quot;:false,&quot;manualOverride&quot;:{&quot;isManuallyOverridden&quot;:false,&quot;citeprocText&quot;:&quot;[3]&quot;,&quot;manualOverrideText&quot;:&quot;&quot;},&quot;citationTag&quot;:&quot;MENDELEY_CITATION_v3_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&quot;,&quot;citationItems&quot;:[{&quot;id&quot;:&quot;50c685f4-1265-3391-a2a9-fa5abe60e572&quot;,&quot;itemData&quot;:{&quot;type&quot;:&quot;article-journal&quot;,&quot;id&quot;:&quot;50c685f4-1265-3391-a2a9-fa5abe60e572&quot;,&quot;title&quot;:&quot;YOLO-GE: An Attention Fusion Enhanced Underwater Object Detection Algorithm&quot;,&quot;author&quot;:[{&quot;family&quot;:&quot;Li&quot;,&quot;given&quot;:&quot;Qiming&quot;,&quot;parse-names&quot;:false,&quot;dropping-particle&quot;:&quot;&quot;,&quot;non-dropping-particle&quot;:&quot;&quot;},{&quot;family&quot;:&quot;Shi&quot;,&quot;given&quot;:&quot;Hongwei&quot;,&quot;parse-names&quot;:false,&quot;dropping-particle&quot;:&quot;&quot;,&quot;non-dropping-particle&quot;:&quot;&quot;}],&quot;container-title&quot;:&quot;Journal of Marine Science and Engineering&quot;,&quot;container-title-short&quot;:&quot;J Mar Sci Eng&quot;,&quot;accessed&quot;:{&quot;date-parts&quot;:[[2025,5,15]]},&quot;DOI&quot;:&quot;10.3390/JMSE12101885&quot;,&quot;ISSN&quot;:&quot;2077-1312&quot;,&quot;issued&quot;:{&quot;date-parts&quot;:[[2024,10,21]]},&quot;page&quot;:&quot;1885&quot;,&quot;abstract&quot;:&quot;Underwater object detection is a challenging task with profound implications for fields such as aquaculture, marine ecological protection, and maritime rescue operations. The presence of numerous small aquatic organisms in the underwater environment often leads to issues of missed detections and false positives. Additionally, factors such as the water quality result in weak target features, which adversely affect the extraction of target feature information. Furthermore, the lack of illumination underwater causes image blur and low contrast, thereby increasing the difficulty of the detection task. To address these issues, we propose a novel underwater object detection algorithm called YOLO-GE (GCNet-EMA). First, we introduce an image enhancement module to mitigate the impact of underwater image quality issues on the detection task. Second, a high-resolution feature layer is added into the network to improve the problems of missed detections and false positives for small targets. Third, we propose GEBlock, an attention-based fusion module that captures long-range contextual information and suppresses noise from lower-level feature layers. Finally, we combine an adaptive spatial fusion module with the detection head to filter out conflicting feature information from different feature layers. Experiments on the UTDAC2020, DUO and RUOD datasets show that the proposed method achieves an optimal detection accuracy.&quot;,&quot;publisher&quot;:&quot;Multidisciplinary Digital Publishing Institute&quot;,&quot;issue&quot;:&quot;10&quot;,&quot;volume&quot;:&quot;12&quot;},&quot;isTemporary&quot;:false,&quot;suppress-author&quot;:false,&quot;composite&quot;:false,&quot;author-only&quot;:false}]},{&quot;citationID&quot;:&quot;MENDELEY_CITATION_b57b0590-b7e7-4ef0-8a24-276356f60559&quot;,&quot;properties&quot;:{&quot;noteIndex&quot;:0},&quot;isEdited&quot;:false,&quot;manualOverride&quot;:{&quot;isManuallyOverridden&quot;:false,&quot;citeprocText&quot;:&quot;[4]&quot;,&quot;manualOverrideText&quot;:&quot;&quot;},&quot;citationTag&quot;:&quot;MENDELEY_CITATION_v3_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&quot;,&quot;citationItems&quot;:[{&quot;id&quot;:&quot;a097c73c-2d2c-3e32-a177-3125c20f063c&quot;,&quot;itemData&quot;:{&quot;type&quot;:&quot;article-journal&quot;,&quot;id&quot;:&quot;a097c73c-2d2c-3e32-a177-3125c20f063c&quot;,&quot;title&quot;:&quot;Dynamic YOLO for small underwater object detection&quot;,&quot;author&quot;:[{&quot;family&quot;:&quot;Chen&quot;,&quot;given&quot;:&quot;Jie&quot;,&quot;parse-names&quot;:false,&quot;dropping-particle&quot;:&quot;&quot;,&quot;non-dropping-particle&quot;:&quot;&quot;},{&quot;family&quot;:&quot;Er&quot;,&quot;given&quot;:&quot;Meng Joo&quot;,&quot;parse-names&quot;:false,&quot;dropping-particle&quot;:&quot;&quot;,&quot;non-dropping-particle&quot;:&quot;&quot;}],&quot;container-title&quot;:&quot;Artificial Intelligence Review&quot;,&quot;container-title-short&quot;:&quot;Artif Intell Rev&quot;,&quot;accessed&quot;:{&quot;date-parts&quot;:[[2025,5,14]]},&quot;DOI&quot;:&quot;10.1007/S10462-024-10788-1/FIGURES/5&quot;,&quot;ISSN&quot;:&quot;15737462&quot;,&quot;issued&quot;:{&quot;date-parts&quot;:[[2024,7,1]]},&quot;page&quot;:&quot;1-23&quot;,&quot;abstract&quot;:&quot;The practical application of object detection inevitably encounters challenges posed by small objects. In underwater object detection, a crucial method for marine exploration, the presence of small objects in underwater environments significantly hampers the performance of detection. In this paper, a dynamic YOLO detector is proposed as a solution to alleviate this problem. Specifically, a light-weight backbone network is first constructed based on deformable convolution v3, with some specialized designs for small object detection. Secondly, a unified feature fusion framework based on channel-wise, scale-wise, and spatial-aware attention is proposed to fuse feature maps from different scales. This is particularly critical for detecting small objects since it allows us to fully exploit the enhanced capabilities offered by our proposed backbone network. Finally, a simple but effective detection head is designed to handle the conflict between classification and localization by disentangling and aligning the two tasks. Extensive experiments are conducted on benchmark datasets to demonstrate the effectiveness of the proposed model. Without bells and whistles, dynamic YOLO outperforms the recent state-of-the-art methods by a large margin of +0.8 AP and +1.8 APS on the DUO dataset. Experimental results on Pascal VOC and MS COCO datasets also demonstrate the superiority of the proposed method. At last, ablation studies are conducted on DUO dataset to validate the effectiveness and efficiency of each design in dynamic YOLO. Source code will be available at https://github.com/chenjie04/Dynamic-YOLO.&quot;,&quot;publisher&quot;:&quot;Springer Nature&quot;,&quot;issue&quot;:&quot;7&quot;,&quot;volume&quot;:&quot;57&quot;},&quot;isTemporary&quot;:false,&quot;suppress-author&quot;:false,&quot;composite&quot;:false,&quot;author-only&quot;:false}]},{&quot;citationID&quot;:&quot;MENDELEY_CITATION_f2677662-e7da-443b-a6f1-e4cd9c091c0b&quot;,&quot;properties&quot;:{&quot;noteIndex&quot;:0},&quot;isEdited&quot;:false,&quot;manualOverride&quot;:{&quot;isManuallyOverridden&quot;:false,&quot;citeprocText&quot;:&quot;[5]&quot;,&quot;manualOverrideText&quot;:&quot;&quot;},&quot;citationTag&quot;:&quot;MENDELEY_CITATION_v3_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&quot;,&quot;citationItems&quot;:[{&quot;id&quot;:&quot;7524c8ed-5978-34ba-84e6-667c738926b3&quot;,&quot;itemData&quot;:{&quot;type&quot;:&quot;article-journal&quot;,&quot;id&quot;:&quot;7524c8ed-5978-34ba-84e6-667c738926b3&quot;,&quot;title&quot;:&quot;Boosting R-CNN: Reweighting R-CNN samples by RPN’s error for underwater object detection&quot;,&quot;author&quot;:[{&quot;family&quot;:&quot;Song&quot;,&quot;given&quot;:&quot;Pinhao&quot;,&quot;parse-names&quot;:false,&quot;dropping-particle&quot;:&quot;&quot;,&quot;non-dropping-particle&quot;:&quot;&quot;},{&quot;family&quot;:&quot;Li&quot;,&quot;given&quot;:&quot;Pengteng&quot;,&quot;parse-names&quot;:false,&quot;dropping-particle&quot;:&quot;&quot;,&quot;non-dropping-particle&quot;:&quot;&quot;},{&quot;family&quot;:&quot;Dai&quot;,&quot;given&quot;:&quot;Linhui&quot;,&quot;parse-names&quot;:false,&quot;dropping-particle&quot;:&quot;&quot;,&quot;non-dropping-particle&quot;:&quot;&quot;},{&quot;family&quot;:&quot;Wang&quot;,&quot;given&quot;:&quot;Tao&quot;,&quot;parse-names&quot;:false,&quot;dropping-particle&quot;:&quot;&quot;,&quot;non-dropping-particle&quot;:&quot;&quot;},{&quot;family&quot;:&quot;Chen&quot;,&quot;given&quot;:&quot;Zhan&quot;,&quot;parse-names&quot;:false,&quot;dropping-particle&quot;:&quot;&quot;,&quot;non-dropping-particle&quot;:&quot;&quot;}],&quot;container-title&quot;:&quot;Neurocomputing&quot;,&quot;container-title-short&quot;:&quot;Neurocomputing&quot;,&quot;accessed&quot;:{&quot;date-parts&quot;:[[2025,6,19]]},&quot;DOI&quot;:&quot;10.1016/J.NEUCOM.2023.01.088&quot;,&quot;ISSN&quot;:&quot;0925-2312&quot;,&quot;issued&quot;:{&quot;date-parts&quot;:[[2023,4,14]]},&quot;page&quot;:&quot;150-164&quot;,&quot;abstract&quot;:&quot;Complicated underwater environments bring new challenges to object detection, such as unbalanced light conditions, low contrast, occlusion, and mimicry of aquatic organisms. Under these circumstances, the objects captured by the underwater camera will become vague, and the generic detectors often fail on these vague objects. This work aims to solve the problem from two perspectives: uncertainty modeling and hard example mining. We propose a two-stage underwater detector named boosting R-CNN, which comprises three key components. First, a new region proposal network named RetinaRPN is proposed, which provides high-quality proposals and considers objectness and IoU prediction for uncertainty to model the object prior probability. Second, the probabilistic inference pipeline is introduced to combine the first-stage prior uncertainty and the second-stage classification score to model the final detection score. Finally, we propose a new hard example mining method named boosting reweighting. Specifically, when the region proposal network miscalculates the object prior probability for a sample, boosting reweighting will increase the classification loss of the sample in the R-CNN head during training, while reducing the loss of easy samples with accurately estimated priors. Thus, a robust detection head in the second stage can be obtained. During the inference stage, the R-CNN has the capability to rectify the error of the first stage to improve the performance. Comprehensive experiments on two underwater datasets and two generic object detection datasets demonstrate the effectiveness and robustness of our method. The link of code: https://github.com/mousecpn/Boosting-R-CNN.&quot;,&quot;publisher&quot;:&quot;Elsevier&quot;,&quot;volume&quot;:&quot;530&quot;},&quot;isTemporary&quot;:false,&quot;suppress-author&quot;:false,&quot;composite&quot;:false,&quot;author-only&quot;:false}]},{&quot;citationID&quot;:&quot;MENDELEY_CITATION_c186c62f-164d-4040-a768-949a9efe47e2&quot;,&quot;properties&quot;:{&quot;noteIndex&quot;:0},&quot;isEdited&quot;:false,&quot;manualOverride&quot;:{&quot;isManuallyOverridden&quot;:false,&quot;citeprocText&quot;:&quot;[6]&quot;,&quot;manualOverrideText&quot;:&quot;&quot;},&quot;citationTag&quot;:&quot;MENDELEY_CITATION_v3_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&quot;,&quot;citationItems&quot;:[{&quot;id&quot;:&quot;3b5ef88a-16e4-34ff-a3f8-f371cdef8557&quot;,&quot;itemData&quot;:{&quot;type&quot;:&quot;article-journal&quot;,&quot;id&quot;:&quot;3b5ef88a-16e4-34ff-a3f8-f371cdef8557&quot;,&quot;title&quot;:&quot;A deep learning framework based on structured space model for detecting small objects in complex underwater environments&quot;,&quot;author&quot;:[{&quot;family&quot;:&quot;Zhuang&quot;,&quot;given&quot;:&quot;Yaoming&quot;,&quot;parse-names&quot;:false,&quot;dropping-particle&quot;:&quot;&quot;,&quot;non-dropping-particle&quot;:&quot;&quot;},{&quot;family&quot;:&quot;Liu&quot;,&quot;given&quot;:&quot;Jiaming&quot;,&quot;parse-names&quot;:false,&quot;dropping-particle&quot;:&quot;&quot;,&quot;non-dropping-particle&quot;:&quot;&quot;},{&quot;family&quot;:&quot;Zhao&quot;,&quot;given&quot;:&quot;Haoyang&quot;,&quot;parse-names&quot;:false,&quot;dropping-particle&quot;:&quot;&quot;,&quot;non-dropping-particle&quot;:&quot;&quot;},{&quot;family&quot;:&quot;Ma&quot;,&quot;given&quot;:&quot;Longyu&quot;,&quot;parse-names&quot;:false,&quot;dropping-particle&quot;:&quot;&quot;,&quot;non-dropping-particle&quot;:&quot;&quot;},{&quot;family&quot;:&quot;Fang&quot;,&quot;given&quot;:&quot;Zirui&quot;,&quot;parse-names&quot;:false,&quot;dropping-particle&quot;:&quot;&quot;,&quot;non-dropping-particle&quot;:&quot;&quot;},{&quot;family&quot;:&quot;Li&quot;,&quot;given&quot;:&quot;Li&quot;,&quot;parse-names&quot;:false,&quot;dropping-particle&quot;:&quot;&quot;,&quot;non-dropping-particle&quot;:&quot;&quot;},{&quot;family&quot;:&quot;Wu&quot;,&quot;given&quot;:&quot;Chengdong&quot;,&quot;parse-names&quot;:false,&quot;dropping-particle&quot;:&quot;&quot;,&quot;non-dropping-particle&quot;:&quot;&quot;},{&quot;family&quot;:&quot;Cui&quot;,&quot;given&quot;:&quot;Wei&quot;,&quot;parse-names&quot;:false,&quot;dropping-particle&quot;:&quot;&quot;,&quot;non-dropping-particle&quot;:&quot;&quot;},{&quot;family&quot;:&quot;Liu&quot;,&quot;given&quot;:&quot;Zhanlin&quot;,&quot;parse-names&quot;:false,&quot;dropping-particle&quot;:&quot;&quot;,&quot;non-dropping-particle&quot;:&quot;&quot;}],&quot;container-title&quot;:&quot;Communications Engineering&quot;,&quot;accessed&quot;:{&quot;date-parts&quot;:[[2025,6,20]]},&quot;DOI&quot;:&quot;10.1038/S44172-025-00367-9;SUBJMETA=158,704,829;KWRD=ECOLOGY,OCEAN+SCIENCES&quot;,&quot;ISSN&quot;:&quot;27313395&quot;,&quot;issued&quot;:{&quot;date-parts&quot;:[[2025,12,1]]},&quot;page&quot;:&quot;1-11&quot;,&quot;abstract&quot;:&quot;Regular monitoring of marine life is essential for preserving the stability of marine ecosystems. However, underwater target detection presents several challenges, particularly in balancing accuracy with model efficiency and real-time performance. To address these issues, we propose an innovative approach that combines the Structured Space Model (SSM) with feature enhancement, specifically designed for small target detection in underwater environments. We developed a high-accuracy, lightweight detection model—UWNet. The results demonstrate that UWNet excels in detection accuracy, particularly in identifying difficult-to-detect organisms like starfish and scallops. Compared to other models, UWNet reduces the number of model parameters by 5% to 390%, substantially improving computational efficiency while maintaining top detection accuracy. Its lightweight design enhances the model’s applicability for deployment on underwater robots.&quot;,&quot;publisher&quot;:&quot;Springer Nature&quot;,&quot;issue&quot;:&quot;1&quot;,&quot;volume&quot;:&quot;4&quot;,&quot;container-title-short&quot;:&quot;&quot;},&quot;isTemporary&quot;:false,&quot;suppress-author&quot;:false,&quot;composite&quot;:false,&quot;author-only&quot;:false}]},{&quot;citationID&quot;:&quot;MENDELEY_CITATION_a6f5d10d-59c8-4b0d-af09-4857b5b5ad79&quot;,&quot;properties&quot;:{&quot;noteIndex&quot;:0},&quot;isEdited&quot;:false,&quot;manualOverride&quot;:{&quot;isManuallyOverridden&quot;:false,&quot;citeprocText&quot;:&quot;[6]&quot;,&quot;manualOverrideText&quot;:&quot;&quot;},&quot;citationTag&quot;:&quot;MENDELEY_CITATION_v3_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&quot;,&quot;citationItems&quot;:[{&quot;id&quot;:&quot;3b5ef88a-16e4-34ff-a3f8-f371cdef8557&quot;,&quot;itemData&quot;:{&quot;type&quot;:&quot;article-journal&quot;,&quot;id&quot;:&quot;3b5ef88a-16e4-34ff-a3f8-f371cdef8557&quot;,&quot;title&quot;:&quot;A deep learning framework based on structured space model for detecting small objects in complex underwater environments&quot;,&quot;author&quot;:[{&quot;family&quot;:&quot;Zhuang&quot;,&quot;given&quot;:&quot;Yaoming&quot;,&quot;parse-names&quot;:false,&quot;dropping-particle&quot;:&quot;&quot;,&quot;non-dropping-particle&quot;:&quot;&quot;},{&quot;family&quot;:&quot;Liu&quot;,&quot;given&quot;:&quot;Jiaming&quot;,&quot;parse-names&quot;:false,&quot;dropping-particle&quot;:&quot;&quot;,&quot;non-dropping-particle&quot;:&quot;&quot;},{&quot;family&quot;:&quot;Zhao&quot;,&quot;given&quot;:&quot;Haoyang&quot;,&quot;parse-names&quot;:false,&quot;dropping-particle&quot;:&quot;&quot;,&quot;non-dropping-particle&quot;:&quot;&quot;},{&quot;family&quot;:&quot;Ma&quot;,&quot;given&quot;:&quot;Longyu&quot;,&quot;parse-names&quot;:false,&quot;dropping-particle&quot;:&quot;&quot;,&quot;non-dropping-particle&quot;:&quot;&quot;},{&quot;family&quot;:&quot;Fang&quot;,&quot;given&quot;:&quot;Zirui&quot;,&quot;parse-names&quot;:false,&quot;dropping-particle&quot;:&quot;&quot;,&quot;non-dropping-particle&quot;:&quot;&quot;},{&quot;family&quot;:&quot;Li&quot;,&quot;given&quot;:&quot;Li&quot;,&quot;parse-names&quot;:false,&quot;dropping-particle&quot;:&quot;&quot;,&quot;non-dropping-particle&quot;:&quot;&quot;},{&quot;family&quot;:&quot;Wu&quot;,&quot;given&quot;:&quot;Chengdong&quot;,&quot;parse-names&quot;:false,&quot;dropping-particle&quot;:&quot;&quot;,&quot;non-dropping-particle&quot;:&quot;&quot;},{&quot;family&quot;:&quot;Cui&quot;,&quot;given&quot;:&quot;Wei&quot;,&quot;parse-names&quot;:false,&quot;dropping-particle&quot;:&quot;&quot;,&quot;non-dropping-particle&quot;:&quot;&quot;},{&quot;family&quot;:&quot;Liu&quot;,&quot;given&quot;:&quot;Zhanlin&quot;,&quot;parse-names&quot;:false,&quot;dropping-particle&quot;:&quot;&quot;,&quot;non-dropping-particle&quot;:&quot;&quot;}],&quot;container-title&quot;:&quot;Communications Engineering&quot;,&quot;accessed&quot;:{&quot;date-parts&quot;:[[2025,6,20]]},&quot;DOI&quot;:&quot;10.1038/S44172-025-00367-9;SUBJMETA=158,704,829;KWRD=ECOLOGY,OCEAN+SCIENCES&quot;,&quot;ISSN&quot;:&quot;27313395&quot;,&quot;issued&quot;:{&quot;date-parts&quot;:[[2025,12,1]]},&quot;page&quot;:&quot;1-11&quot;,&quot;abstract&quot;:&quot;Regular monitoring of marine life is essential for preserving the stability of marine ecosystems. However, underwater target detection presents several challenges, particularly in balancing accuracy with model efficiency and real-time performance. To address these issues, we propose an innovative approach that combines the Structured Space Model (SSM) with feature enhancement, specifically designed for small target detection in underwater environments. We developed a high-accuracy, lightweight detection model—UWNet. The results demonstrate that UWNet excels in detection accuracy, particularly in identifying difficult-to-detect organisms like starfish and scallops. Compared to other models, UWNet reduces the number of model parameters by 5% to 390%, substantially improving computational efficiency while maintaining top detection accuracy. Its lightweight design enhances the model’s applicability for deployment on underwater robots.&quot;,&quot;publisher&quot;:&quot;Springer Nature&quot;,&quot;issue&quot;:&quot;1&quot;,&quot;volume&quot;:&quot;4&quot;,&quot;container-title-short&quot;:&quot;&quot;},&quot;isTemporary&quot;:false,&quot;suppress-author&quot;:false,&quot;composite&quot;:false,&quot;author-only&quot;:false}]},{&quot;citationID&quot;:&quot;MENDELEY_CITATION_32de2c65-47ca-48e6-9267-b26fa5ba974a&quot;,&quot;properties&quot;:{&quot;noteIndex&quot;:0},&quot;isEdited&quot;:false,&quot;manualOverride&quot;:{&quot;isManuallyOverridden&quot;:false,&quot;citeprocText&quot;:&quot;[7]&quot;,&quot;manualOverrideText&quot;:&quot;&quot;},&quot;citationTag&quot;:&quot;MENDELEY_CITATION_v3_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&quot;,&quot;citationItems&quot;:[{&quot;id&quot;:&quot;d09e6bc4-e974-3bcb-a7a0-9ffb7781413f&quot;,&quot;itemData&quot;:{&quot;type&quot;:&quot;article-journal&quot;,&quot;id&quot;:&quot;d09e6bc4-e974-3bcb-a7a0-9ffb7781413f&quot;,&quot;title&quot;:&quot;Multi-Scale Feature Fusion Enhancement for Underwater Object Detection&quot;,&quot;author&quot;:[{&quot;family&quot;:&quot;Xiao&quot;,&quot;given&quot;:&quot;Zhanhao&quot;,&quot;parse-names&quot;:false,&quot;dropping-particle&quot;:&quot;&quot;,&quot;non-dropping-particle&quot;:&quot;&quot;},{&quot;family&quot;:&quot;Li&quot;,&quot;given&quot;:&quot;Zhenpeng&quot;,&quot;parse-names&quot;:false,&quot;dropping-particle&quot;:&quot;&quot;,&quot;non-dropping-particle&quot;:&quot;&quot;},{&quot;family&quot;:&quot;Li&quot;,&quot;given&quot;:&quot;Huihui&quot;,&quot;parse-names&quot;:false,&quot;dropping-particle&quot;:&quot;&quot;,&quot;non-dropping-particle&quot;:&quot;&quot;},{&quot;family&quot;:&quot;Li&quot;,&quot;given&quot;:&quot;Mengting&quot;,&quot;parse-names&quot;:false,&quot;dropping-particle&quot;:&quot;&quot;,&quot;non-dropping-particle&quot;:&quot;&quot;},{&quot;family&quot;:&quot;Liu&quot;,&quot;given&quot;:&quot;Xiaoyong&quot;,&quot;parse-names&quot;:false,&quot;dropping-particle&quot;:&quot;&quot;,&quot;non-dropping-particle&quot;:&quot;&quot;},{&quot;family&quot;:&quot;Kong&quot;,&quot;given&quot;:&quot;Yinying&quot;,&quot;parse-names&quot;:false,&quot;dropping-particle&quot;:&quot;&quot;,&quot;non-dropping-particle&quot;:&quot;&quot;}],&quot;container-title&quot;:&quot;Sensors &quot;,&quot;accessed&quot;:{&quot;date-parts&quot;:[[2025,6,19]]},&quot;DOI&quot;:&quot;10.3390/S24227201&quot;,&quot;ISSN&quot;:&quot;1424-8220&quot;,&quot;issued&quot;:{&quot;date-parts&quot;:[[2024,11,11]]},&quot;page&quot;:&quot;7201&quot;,&quot;abstract&quot;:&quot;Underwater object detection (UOD) presents substantial challenges due to the complex visual conditions and the physical properties of light in underwater environments. Small aquatic creatures often congregate in large groups, further complicating the task. To address these challenges, we develop Aqua-DETR, a tailored end-to-end framework for UOD. Our method includes an align-split network to enhance multi-scale feature interaction and fusion for small object identification and a distinction enhancement module using various attention mechanisms to improve ambiguous object identification. Experimental results on four challenging datasets demonstrate that Aqua-DETR outperforms most existing state-of-the-art methods in the UOD task, validating its effectiveness and robustness.&quot;,&quot;publisher&quot;:&quot;Multidisciplinary Digital Publishing Institute&quot;,&quot;issue&quot;:&quot;22&quot;,&quot;volume&quot;:&quot;24&quot;,&quot;container-title-short&quot;:&quot;&quot;},&quot;isTemporary&quot;:false,&quot;suppress-author&quot;:false,&quot;composite&quot;:false,&quot;author-only&quot;:false}]},{&quot;citationID&quot;:&quot;MENDELEY_CITATION_114e1d95-3b69-4490-bbdd-37a91bce3556&quot;,&quot;properties&quot;:{&quot;noteIndex&quot;:0},&quot;isEdited&quot;:false,&quot;manualOverride&quot;:{&quot;isManuallyOverridden&quot;:false,&quot;citeprocText&quot;:&quot;[8]&quot;,&quot;manualOverrideText&quot;:&quot;&quot;},&quot;citationTag&quot;:&quot;MENDELEY_CITATION_v3_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&quot;,&quot;citationItems&quot;:[{&quot;id&quot;:&quot;37c48177-c88d-3862-9190-6b1410f77808&quot;,&quot;itemData&quot;:{&quot;type&quot;:&quot;article-journal&quot;,&quot;id&quot;:&quot;37c48177-c88d-3862-9190-6b1410f77808&quot;,&quot;title&quot;:&quot;Underwater object detection method based on learnable query recall mechanism and lightweight adapter&quot;,&quot;author&quot;:[{&quot;family&quot;:&quot;Lin&quot;,&quot;given&quot;:&quot;Xi&quot;,&quot;parse-names&quot;:false,&quot;dropping-particle&quot;:&quot;&quot;,&quot;non-dropping-particle&quot;:&quot;&quot;},{&quot;family&quot;:&quot;Huang&quot;,&quot;given&quot;:&quot;Xixia&quot;,&quot;parse-names&quot;:false,&quot;dropping-particle&quot;:&quot;&quot;,&quot;non-dropping-particle&quot;:&quot;&quot;},{&quot;family&quot;:&quot;Wang&quot;,&quot;given&quot;:&quot;Le&quot;,&quot;parse-names&quot;:false,&quot;dropping-particle&quot;:&quot;&quot;,&quot;non-dropping-particle&quot;:&quot;&quot;}],&quot;container-title&quot;:&quot;PLOS ONE&quot;,&quot;container-title-short&quot;:&quot;PLoS One&quot;,&quot;accessed&quot;:{&quot;date-parts&quot;:[[2025,6,19]]},&quot;DOI&quot;:&quot;10.1371/JOURNAL.PONE.0298739&quot;,&quot;ISBN&quot;:&quot;1111111111&quot;,&quot;ISSN&quot;:&quot;1932-6203&quot;,&quot;PMID&quot;:&quot;38416764&quot;,&quot;issued&quot;:{&quot;date-parts&quot;:[[2024,2,1]]},&quot;page&quot;:&quot;e0298739&quot;,&quot;abstract&quot;:&quot;With the rapid development of ocean observation technology, underwater object detection has begun to occupy an essential position in the fields of aquaculture, environmental monitoring, marine science, etc. However, due to the problems unique to underwater images such as severe noise, blurred objects, and multi-scale, deep learning-based target detection algorithms lack sufficient capabilities to cope with these challenges. To address these issues, we improve DETR to make it well suited for underwater scenarios. First, a simple and effective learnable query recall mechanism is proposed to mitigate the effect of noise and can significantly improve the detection performance of the object. Second, for underwater small and irregular object detection, a lightweight adapter is designed to provide multi-scale features for the encoding and decoding stages. Third, the regression mechanism of the bounding box is optimized using the combination loss of smooth L1 and CIoU. Finally, we validate the designed network against other state-of-the-art methods on the RUOD dataset. The experimental results show that the proposed method is effective.&quot;,&quot;publisher&quot;:&quot;Public Library of Science&quot;,&quot;issue&quot;:&quot;2&quot;,&quot;volume&quot;:&quot;19&quot;},&quot;isTemporary&quot;:false,&quot;suppress-author&quot;:false,&quot;composite&quot;:false,&quot;author-only&quot;:false}]},{&quot;citationID&quot;:&quot;MENDELEY_CITATION_37889a87-026a-4e6b-aaa9-12864cb1ce19&quot;,&quot;properties&quot;:{&quot;noteIndex&quot;:0},&quot;isEdited&quot;:false,&quot;manualOverride&quot;:{&quot;isManuallyOverridden&quot;:false,&quot;citeprocText&quot;:&quot;[2]&quot;,&quot;manualOverrideText&quot;:&quot;&quot;},&quot;citationTag&quot;:&quot;MENDELEY_CITATION_v3_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&quot;,&quot;citationItems&quot;:[{&quot;id&quot;:&quot;e5278bd8-70f7-3fcf-8465-29c351e1b7ee&quot;,&quot;itemData&quot;:{&quot;type&quot;:&quot;article-journal&quot;,&quot;id&quot;:&quot;e5278bd8-70f7-3fcf-8465-29c351e1b7ee&quot;,&quot;title&quot;:&quot;RHS-YOLOv8: A Lightweight Underwater Small Object Detection Algorithm Based on Improved YOLOv8&quot;,&quot;author&quot;:[{&quot;family&quot;:&quot;Wei&quot;,&quot;given&quot;:&quot;Yifan&quot;,&quot;parse-names&quot;:false,&quot;dropping-particle&quot;:&quot;&quot;,&quot;non-dropping-particle&quot;:&quot;&quot;},{&quot;family&quot;:&quot;Tao&quot;,&quot;given&quot;:&quot;Jun&quot;,&quot;parse-names&quot;:false,&quot;dropping-particle&quot;:&quot;&quot;,&quot;non-dropping-particle&quot;:&quot;&quot;},{&quot;family&quot;:&quot;Wu&quot;,&quot;given&quot;:&quot;Wenjun&quot;,&quot;parse-names&quot;:false,&quot;dropping-particle&quot;:&quot;&quot;,&quot;non-dropping-particle&quot;:&quot;&quot;},{&quot;family&quot;:&quot;Yuan&quot;,&quot;given&quot;:&quot;Donghua&quot;,&quot;parse-names&quot;:false,&quot;dropping-particle&quot;:&quot;&quot;,&quot;non-dropping-particle&quot;:&quot;&quot;},{&quot;family&quot;:&quot;Hou&quot;,&quot;given&quot;:&quot;Shunzhi&quot;,&quot;parse-names&quot;:false,&quot;dropping-particle&quot;:&quot;&quot;,&quot;non-dropping-particle&quot;:&quot;&quot;}],&quot;container-title&quot;:&quot;Applied Sciences &quot;,&quot;accessed&quot;:{&quot;date-parts&quot;:[[2025,4,30]]},&quot;DOI&quot;:&quot;https://doi.org/10.3390/app15073778&quot;,&quot;ISSN&quot;:&quot;2076-3417&quot;,&quot;issued&quot;:{&quot;date-parts&quot;:[[2025,3,30]]},&quot;page&quot;:&quot;3778&quot;,&quot;abstract&quot;:&quot;To address the challenge posed by the abundance of small objects with weak object features and little information in the images of underwater biomonitoring scenarios, and the added difficulty of recognizing these objects due to light absorption and scattering in the underwater environment, this study proposes an improved RHS-YOLOv8 (Ref-Dilated-HBFPN-SOB-YOLOv8). Firstly, a combination of hybrid inflated convolution and RefConv is used to redesign the lightweight Ref-Dilated convolution block, which reduces the model computation. Second, a new feature pyramid network fusion module, the Hybrid Bridge Feature Pyramid Network (HBFPN), is designed to fuse the deep features with the high-level features, as well as the features of the current layer, to improve the feature extraction capability for fuzzy objects. Third, Efficient Localization Attention (ELA) is added to reduce the interference of irrelevant factors on prediction. Fourth, an Involution module is introduced to effectively capture spatial long-range relationships and improve recognition accuracy. Finally, a small object detection branch is incorporated into the original architecture to enhance the model’s performance in detecting small objects. Experiments based on the DUO dataset show that RHS-YOLOv8 reduces 9.95% of computing power, while mAP@0.5 and mAP@0.50:0.95 are improved by 2.54% and 4.31%, respectively. Compared with other cutting-edge underwater object detection algorithms, the present algorithm improves the detection accuracy while lightweighting the improvement, which effectively enhances the capability to detect small underwater objects.&quot;,&quot;publisher&quot;:&quot;Multidisciplinary Digital Publishing Institute&quot;,&quot;issue&quot;:&quot;7&quot;,&quot;volume&quot;:&quot;15&quot;,&quot;container-title-short&quot;:&quot;&quot;},&quot;isTemporary&quot;:false,&quot;suppress-author&quot;:false,&quot;composite&quot;:false,&quot;author-only&quot;:false}]},{&quot;citationID&quot;:&quot;MENDELEY_CITATION_2a0b8c76-575b-49be-bf96-224abda6f0f7&quot;,&quot;properties&quot;:{&quot;noteIndex&quot;:0},&quot;isEdited&quot;:false,&quot;manualOverride&quot;:{&quot;isManuallyOverridden&quot;:false,&quot;citeprocText&quot;:&quot;[9]&quot;,&quot;manualOverrideText&quot;:&quot;&quot;},&quot;citationTag&quot;:&quot;MENDELEY_CITATION_v3_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&quot;,&quot;citationItems&quot;:[{&quot;id&quot;:&quot;9bfb712b-00b1-3403-9b0c-c423400a52b6&quot;,&quot;itemData&quot;:{&quot;type&quot;:&quot;article-journal&quot;,&quot;id&quot;:&quot;9bfb712b-00b1-3403-9b0c-c423400a52b6&quot;,&quot;title&quot;:&quot;Lightweight Underwater Target Detection Algorithm Based on YOLOv8n&quot;,&quot;author&quot;:[{&quot;family&quot;:&quot;Song&quot;,&quot;given&quot;:&quot;Dengke&quot;,&quot;parse-names&quot;:false,&quot;dropping-particle&quot;:&quot;&quot;,&quot;non-dropping-particle&quot;:&quot;&quot;},{&quot;family&quot;:&quot;Huo&quot;,&quot;given&quot;:&quot;Hua&quot;,&quot;parse-names&quot;:false,&quot;dropping-particle&quot;:&quot;&quot;,&quot;non-dropping-particle&quot;:&quot;&quot;}],&quot;container-title&quot;:&quot;Electronics &quot;,&quot;accessed&quot;:{&quot;date-parts&quot;:[[2025,5,8]]},&quot;DOI&quot;:&quot;10.3390/ELECTRONICS14091810&quot;,&quot;ISSN&quot;:&quot;2079-9292&quot;,&quot;issued&quot;:{&quot;date-parts&quot;:[[2025,4,28]]},&quot;page&quot;:&quot;1810&quot;,&quot;abstract&quot;:&quot;To address the challenges in underwater target detection, such as complex environments, image blurring, and high model parameter counts and computational complexity, an improved lightweight detection algorithm, RDL-YOLO, is proposed. This algorithm incorporates multiple optimizations based on the YOLOv8n model. The introduction of the RFAConv module optimizes the backbone network, enhancing feature extraction capabilities under complex backgrounds. The DySample dynamic upsampling module is used to effectively improve the model’s ability to capture edge information. A lightweight detection head based on shared convolutions is designed to achieve model lightweighting. The combination of the normalized wasserstein distance (NWD) loss function and CIoU loss improves the detection accuracy for small targets. Experimental results on the UPRC (Underwater Robot Prototype Competition) and RUOD (Real-World Underwater Object Detection) datasets show that the improved algorithm achieves an average precision (mAP) increase of 1.4% and 1.0%, respectively, while reducing parameter count and computational complexity by 19.3% and 14.8%. Compared to other state-of-the-art underwater target detection algorithms, the proposed RDL-YOLO not only improves detection accuracy but also achieves model lightweighting, demonstrating superior applicability in resource-constrained underwater environments.&quot;,&quot;publisher&quot;:&quot;Multidisciplinary Digital Publishing Institute&quot;,&quot;issue&quot;:&quot;9&quot;,&quot;volume&quot;:&quot;14&quot;,&quot;container-title-short&quot;:&quot;&quot;},&quot;isTemporary&quot;:false,&quot;suppress-author&quot;:false,&quot;composite&quot;:false,&quot;author-only&quot;:false}]},{&quot;citationID&quot;:&quot;MENDELEY_CITATION_b1373c59-4a14-4238-906e-0e169839605a&quot;,&quot;properties&quot;:{&quot;noteIndex&quot;:0},&quot;isEdited&quot;:false,&quot;manualOverride&quot;:{&quot;isManuallyOverridden&quot;:false,&quot;citeprocText&quot;:&quot;[10]&quot;,&quot;manualOverrideText&quot;:&quot;&quot;},&quot;citationTag&quot;:&quot;MENDELEY_CITATION_v3_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&quot;,&quot;citationItems&quot;:[{&quot;id&quot;:&quot;3fc57f22-d6b1-353c-b8fa-f96c80cf00ab&quot;,&quot;itemData&quot;:{&quot;type&quot;:&quot;article-journal&quot;,&quot;id&quot;:&quot;3fc57f22-d6b1-353c-b8fa-f96c80cf00ab&quot;,&quot;title&quot;:&quot;YOLO-based marine organism detection using two-terminal attention mechanism and difficult-sample resampling&quot;,&quot;author&quot;:[{&quot;family&quot;:&quot;Zhou&quot;,&quot;given&quot;:&quot;Zhiyu&quot;,&quot;parse-names&quot;:false,&quot;dropping-particle&quot;:&quot;&quot;,&quot;non-dropping-particle&quot;:&quot;&quot;},{&quot;family&quot;:&quot;Hu&quot;,&quot;given&quot;:&quot;Yanjun&quot;,&quot;parse-names&quot;:false,&quot;dropping-particle&quot;:&quot;&quot;,&quot;non-dropping-particle&quot;:&quot;&quot;},{&quot;family&quot;:&quot;Yang&quot;,&quot;given&quot;:&quot;Xingfan&quot;,&quot;parse-names&quot;:false,&quot;dropping-particle&quot;:&quot;&quot;,&quot;non-dropping-particle&quot;:&quot;&quot;},{&quot;family&quot;:&quot;Yang&quot;,&quot;given&quot;:&quot;Junyi&quot;,&quot;parse-names&quot;:false,&quot;dropping-particle&quot;:&quot;&quot;,&quot;non-dropping-particle&quot;:&quot;&quot;}],&quot;container-title&quot;:&quot;Applied Soft Computing&quot;,&quot;container-title-short&quot;:&quot;Appl Soft Comput&quot;,&quot;accessed&quot;:{&quot;date-parts&quot;:[[2025,6,18]]},&quot;DOI&quot;:&quot;10.1016/J.ASOC.2024.111291&quot;,&quot;ISSN&quot;:&quot;1568-4946&quot;,&quot;issued&quot;:{&quot;date-parts&quot;:[[2024,3,1]]},&quot;page&quot;:&quot;111291&quot;,&quot;abstract&quot;:&quot;The presence of various types of noise in images of marine-life datasets, as well as the class imbalances in underwater datasets, can exacerbate the difficulty in achieving effective object detection. To address this problem, we proposed you only look once (YOLO)-based marine organism detection using a two-terminal attention mechanism and difficult-sample resampling process. First, a residual building unit (RBU) module with a two-terminal attention mechanism (RBU-TA) was proposed, incorporating a reinforced channel attention mechanism into a shortcut of the residual structure. The proposed method adaptively compressed noisy feature map channels, providing rich shallow image information for high-level deep convolutional features while avoiding shallow noise pollution. To address the imbalance of marine biological image classes, difficult-sample resampling was combined with a focal loss function to suppress excessive background negative samples and retrain targets that could be difficult to distinguish, thus improving their detection accuracy. Finally, the proposed method was validated using the underwater robot professional competition (URPC) and real-world underwater object detection (RUOD) datasets, and the mean average precision (MAP) values of the results improved by 10% and 7%, respectively. The proposed method greatly improved the target detection accuracy of organisms in complex marine environments.&quot;,&quot;publisher&quot;:&quot;Elsevier&quot;,&quot;volume&quot;:&quot;153&quot;},&quot;isTemporary&quot;:false,&quot;suppress-author&quot;:false,&quot;composite&quot;:false,&quot;author-only&quot;:false}]},{&quot;citationID&quot;:&quot;MENDELEY_CITATION_3282eac6-7997-41cf-90ab-73df628923b4&quot;,&quot;properties&quot;:{&quot;noteIndex&quot;:0},&quot;isEdited&quot;:false,&quot;manualOverride&quot;:{&quot;isManuallyOverridden&quot;:false,&quot;citeprocText&quot;:&quot;[8]&quot;,&quot;manualOverrideText&quot;:&quot;&quot;},&quot;citationTag&quot;:&quot;MENDELEY_CITATION_v3_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&quot;,&quot;citationItems&quot;:[{&quot;id&quot;:&quot;37c48177-c88d-3862-9190-6b1410f77808&quot;,&quot;itemData&quot;:{&quot;type&quot;:&quot;article-journal&quot;,&quot;id&quot;:&quot;37c48177-c88d-3862-9190-6b1410f77808&quot;,&quot;title&quot;:&quot;Underwater object detection method based on learnable query recall mechanism and lightweight adapter&quot;,&quot;author&quot;:[{&quot;family&quot;:&quot;Lin&quot;,&quot;given&quot;:&quot;Xi&quot;,&quot;parse-names&quot;:false,&quot;dropping-particle&quot;:&quot;&quot;,&quot;non-dropping-particle&quot;:&quot;&quot;},{&quot;family&quot;:&quot;Huang&quot;,&quot;given&quot;:&quot;Xixia&quot;,&quot;parse-names&quot;:false,&quot;dropping-particle&quot;:&quot;&quot;,&quot;non-dropping-particle&quot;:&quot;&quot;},{&quot;family&quot;:&quot;Wang&quot;,&quot;given&quot;:&quot;Le&quot;,&quot;parse-names&quot;:false,&quot;dropping-particle&quot;:&quot;&quot;,&quot;non-dropping-particle&quot;:&quot;&quot;}],&quot;container-title&quot;:&quot;PLOS ONE&quot;,&quot;container-title-short&quot;:&quot;PLoS One&quot;,&quot;accessed&quot;:{&quot;date-parts&quot;:[[2025,6,19]]},&quot;DOI&quot;:&quot;10.1371/JOURNAL.PONE.0298739&quot;,&quot;ISBN&quot;:&quot;1111111111&quot;,&quot;ISSN&quot;:&quot;1932-6203&quot;,&quot;PMID&quot;:&quot;38416764&quot;,&quot;issued&quot;:{&quot;date-parts&quot;:[[2024,2,1]]},&quot;page&quot;:&quot;e0298739&quot;,&quot;abstract&quot;:&quot;With the rapid development of ocean observation technology, underwater object detection has begun to occupy an essential position in the fields of aquaculture, environmental monitoring, marine science, etc. However, due to the problems unique to underwater images such as severe noise, blurred objects, and multi-scale, deep learning-based target detection algorithms lack sufficient capabilities to cope with these challenges. To address these issues, we improve DETR to make it well suited for underwater scenarios. First, a simple and effective learnable query recall mechanism is proposed to mitigate the effect of noise and can significantly improve the detection performance of the object. Second, for underwater small and irregular object detection, a lightweight adapter is designed to provide multi-scale features for the encoding and decoding stages. Third, the regression mechanism of the bounding box is optimized using the combination loss of smooth L1 and CIoU. Finally, we validate the designed network against other state-of-the-art methods on the RUOD dataset. The experimental results show that the proposed method is effective.&quot;,&quot;publisher&quot;:&quot;Public Library of Science&quot;,&quot;issue&quot;:&quot;2&quot;,&quot;volume&quot;:&quot;19&quot;},&quot;isTemporary&quot;:false,&quot;suppress-author&quot;:false,&quot;composite&quot;:false,&quot;author-only&quot;:false}]},{&quot;citationID&quot;:&quot;MENDELEY_CITATION_c7e7efa7-4625-4876-a540-d10be11c2515&quot;,&quot;properties&quot;:{&quot;noteIndex&quot;:0},&quot;isEdited&quot;:false,&quot;manualOverride&quot;:{&quot;isManuallyOverridden&quot;:false,&quot;citeprocText&quot;:&quot;[11]&quot;,&quot;manualOverrideText&quot;:&quot;&quot;},&quot;citationTag&quot;:&quot;MENDELEY_CITATION_v3_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&quot;,&quot;citationItems&quot;:[{&quot;id&quot;:&quot;f0ee05b4-fae1-3bc3-8419-8364258e37bc&quot;,&quot;itemData&quot;:{&quot;type&quot;:&quot;article-journal&quot;,&quot;id&quot;:&quot;f0ee05b4-fae1-3bc3-8419-8364258e37bc&quot;,&quot;title&quot;:&quot;Bi2F-YOLO: a novel framework for underwater object detection based on YOLOv7&quot;,&quot;author&quot;:[{&quot;family&quot;:&quot;Liu&quot;,&quot;given&quot;:&quot;Xiaopeng&quot;,&quot;parse-names&quot;:false,&quot;dropping-particle&quot;:&quot;&quot;,&quot;non-dropping-particle&quot;:&quot;&quot;},{&quot;family&quot;:&quot;Zhao&quot;,&quot;given&quot;:&quot;Keke&quot;,&quot;parse-names&quot;:false,&quot;dropping-particle&quot;:&quot;&quot;,&quot;non-dropping-particle&quot;:&quot;&quot;},{&quot;family&quot;:&quot;Liu&quot;,&quot;given&quot;:&quot;Cong&quot;,&quot;parse-names&quot;:false,&quot;dropping-particle&quot;:&quot;&quot;,&quot;non-dropping-particle&quot;:&quot;&quot;},{&quot;family&quot;:&quot;Chen&quot;,&quot;given&quot;:&quot;Long&quot;,&quot;parse-names&quot;:false,&quot;dropping-particle&quot;:&quot;&quot;,&quot;non-dropping-particle&quot;:&quot;&quot;}],&quot;container-title&quot;:&quot;Intelligent Marine Technology and Systems &quot;,&quot;accessed&quot;:{&quot;date-parts&quot;:[[2025,6,20]]},&quot;DOI&quot;:&quot;10.1007/S44295-025-00060-9&quot;,&quot;ISSN&quot;:&quot;2948-1953&quot;,&quot;issued&quot;:{&quot;date-parts&quot;:[[2025,3,26]]},&quot;page&quot;:&quot;1-12&quot;,&quot;abstract&quot;:&quot;Underwater object detection faces significant challenges, including ambiguity and occlusion, which greatly undermine the accuracy of traditional algorithms. To address these issues, we propose Bi2F-YOLO, an algorithm, specifically designed for underwater environments. Bi2F-YOLO integrates the BiFormer module into the YOLOv7 backbone, utilizing Bi-Level routing attention (BRA) to focus on key features such as object edges and textures. This effectively addresses the problem of object ambiguity. In the detection head, we replace the conventional ELAN component with the FasterNet module. This update enhances detection efficiency and accuracy through the use of partial convolution (PConv), which redistributes the convolution kernel weights based on the sparsity of the input feature map. By doing so, it prevents the dilution of critical underwater object features caused by interference from irrelevant data. This effectively resolves the occlusion problem in underwater target detection while simultaneously reducing model parameters and computational costs. The experimental results show that Bi2F-YOLO achieves 87.3% $${{mAP}}_{50}$$ and 86.8% $${{AP}}_{50}$$ on the RUOD dataset. Compared to existing methods, it reduces model parameters by 14.3% fewer parameters (Params) and lowers computational costs by 5.5%, highlighting its efficiency and accuracy in underwater object detection.&quot;,&quot;publisher&quot;:&quot;Springer&quot;,&quot;issue&quot;:&quot;1&quot;,&quot;volume&quot;:&quot;3&quot;,&quot;container-title-short&quot;:&quot;&quot;},&quot;isTemporary&quot;:false,&quot;suppress-author&quot;:false,&quot;composite&quot;:false,&quot;author-only&quot;:false}]},{&quot;citationID&quot;:&quot;MENDELEY_CITATION_772acbf5-f5fb-47cc-9cf3-93082dd2b147&quot;,&quot;properties&quot;:{&quot;noteIndex&quot;:0},&quot;isEdited&quot;:false,&quot;manualOverride&quot;:{&quot;isManuallyOverridden&quot;:false,&quot;citeprocText&quot;:&quot;[12]&quot;,&quot;manualOverrideText&quot;:&quot;&quot;},&quot;citationTag&quot;:&quot;MENDELEY_CITATION_v3_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&quot;,&quot;citationItems&quot;:[{&quot;id&quot;:&quot;78005d04-652e-3150-a69a-afc37e2063c1&quot;,&quot;itemData&quot;:{&quot;type&quot;:&quot;article-journal&quot;,&quot;id&quot;:&quot;78005d04-652e-3150-a69a-afc37e2063c1&quot;,&quot;title&quot;:&quot;Efficient underwater object detection based on feature enhancement and attention detection head&quot;,&quot;author&quot;:[{&quot;family&quot;:&quot;Li&quot;,&quot;given&quot;:&quot;Xingkun&quot;,&quot;parse-names&quot;:false,&quot;dropping-particle&quot;:&quot;&quot;,&quot;non-dropping-particle&quot;:&quot;&quot;},{&quot;family&quot;:&quot;Zhao&quot;,&quot;given&quot;:&quot;Yuhao&quot;,&quot;parse-names&quot;:false,&quot;dropping-particle&quot;:&quot;&quot;,&quot;non-dropping-particle&quot;:&quot;&quot;},{&quot;family&quot;:&quot;Su&quot;,&quot;given&quot;:&quot;Hu&quot;,&quot;parse-names&quot;:false,&quot;dropping-particle&quot;:&quot;&quot;,&quot;non-dropping-particle&quot;:&quot;&quot;},{&quot;family&quot;:&quot;Wang&quot;,&quot;given&quot;:&quot;Yugang&quot;,&quot;parse-names&quot;:false,&quot;dropping-particle&quot;:&quot;&quot;,&quot;non-dropping-particle&quot;:&quot;&quot;},{&quot;family&quot;:&quot;Chen&quot;,&quot;given&quot;:&quot;Guodong&quot;,&quot;parse-names&quot;:false,&quot;dropping-particle&quot;:&quot;&quot;,&quot;non-dropping-particle&quot;:&quot;&quot;}],&quot;container-title&quot;:&quot;Scientific reports&quot;,&quot;container-title-short&quot;:&quot;Sci Rep&quot;,&quot;accessed&quot;:{&quot;date-parts&quot;:[[2025,6,21]]},&quot;DOI&quot;:&quot;10.1038/S41598-025-89421-2;SUBJMETA=117,639,704,705,829;KWRD=COMPUTER+SCIENCE,OCEAN+SCIENCES&quot;,&quot;ISSN&quot;:&quot;20452322&quot;,&quot;PMID&quot;:&quot;39966488&quot;,&quot;issued&quot;:{&quot;date-parts&quot;:[[2025,12,1]]},&quot;page&quot;:&quot;5973&quot;,&quot;abstract&quot;:&quot;Underwater object detection presents both significant challenges and opportunities within ocean exploration and conservation. Although the current popular object detection algorithms generally achieve strong performance. Because underwater images are affected by insufficient illumination, wavelength-dependent scattering, and absorption, the detection performance for underwater objects is suboptimal. Therefore, a local channel information encoding method named Partial Semantic Encoding Module (PSEM) and an attention based detection head called Split Dimension Weighting Head (SDWH) are proposed by this paper to enhance the ability of models to extract and integrate semantic features of underwater targets, as well as the capability to locate foreground underwater targets. Specifically, PSEM enhances the fusion of features across multi-scales of the network. It successively completes semantically encoding feature information, followed by residual point-wise addition, and encoding local channel information. SDWH serially weights spatial and channel semantic information of fused features, enhancing the semantic perception of the detectors and the localization ability for foreground underwater objects. PSEM and SDWH are improvements to the neck and detection head of the YOLO series algorithms, respectively. Extensive experiments are conducted on UTDAC2020 and RUOD datasets. On the UTDAC2020 dataset, YOLOv8n improved with PSEM and SDWH achieves a 2.8% mAP increase compared to the original version, YOLOv5n shows a 1% mAP improvement, and YOLOv6n achieves a 3.0% mAP increase. Testing on the RUOD dataset, PSEM and SDWH enable YOLOv8n to achieve a 2.7% mAP improvement. YOLOv5n and YOLOv6n achieve improvements of 1.5% mAP and 3.7% mAP, respectively. Moreover, compared to other real-time underwater SOTA algorithms, YOLOv8n enhanced with PSEM and SDWH achieves the highest mAP of 82.9% on the UTDAC2020 dataset and 80.9% on the RUOD dataset. The proposed PSEM and SDWH are demonstrated to significantly improve the underwater object detection accuracy of YOLO series detectors with acceptable computational cost, and the real-time performance can fully satisfy practical requirements.&quot;,&quot;publisher&quot;:&quot;Nature Publishing Group&quot;,&quot;issue&quot;:&quot;1&quot;,&quot;volume&quot;:&quot;15&quot;},&quot;isTemporary&quot;:false,&quot;suppress-author&quot;:false,&quot;composite&quot;:false,&quot;author-only&quot;:false}]},{&quot;citationID&quot;:&quot;MENDELEY_CITATION_fe8f29c3-5585-4efd-bc01-e3d21b1ed6e5&quot;,&quot;properties&quot;:{&quot;noteIndex&quot;:0},&quot;isEdited&quot;:false,&quot;manualOverride&quot;:{&quot;isManuallyOverridden&quot;:false,&quot;citeprocText&quot;:&quot;[12]&quot;,&quot;manualOverrideText&quot;:&quot;&quot;},&quot;citationTag&quot;:&quot;MENDELEY_CITATION_v3_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&quot;,&quot;citationItems&quot;:[{&quot;id&quot;:&quot;78005d04-652e-3150-a69a-afc37e2063c1&quot;,&quot;itemData&quot;:{&quot;type&quot;:&quot;article-journal&quot;,&quot;id&quot;:&quot;78005d04-652e-3150-a69a-afc37e2063c1&quot;,&quot;title&quot;:&quot;Efficient underwater object detection based on feature enhancement and attention detection head&quot;,&quot;author&quot;:[{&quot;family&quot;:&quot;Li&quot;,&quot;given&quot;:&quot;Xingkun&quot;,&quot;parse-names&quot;:false,&quot;dropping-particle&quot;:&quot;&quot;,&quot;non-dropping-particle&quot;:&quot;&quot;},{&quot;family&quot;:&quot;Zhao&quot;,&quot;given&quot;:&quot;Yuhao&quot;,&quot;parse-names&quot;:false,&quot;dropping-particle&quot;:&quot;&quot;,&quot;non-dropping-particle&quot;:&quot;&quot;},{&quot;family&quot;:&quot;Su&quot;,&quot;given&quot;:&quot;Hu&quot;,&quot;parse-names&quot;:false,&quot;dropping-particle&quot;:&quot;&quot;,&quot;non-dropping-particle&quot;:&quot;&quot;},{&quot;family&quot;:&quot;Wang&quot;,&quot;given&quot;:&quot;Yugang&quot;,&quot;parse-names&quot;:false,&quot;dropping-particle&quot;:&quot;&quot;,&quot;non-dropping-particle&quot;:&quot;&quot;},{&quot;family&quot;:&quot;Chen&quot;,&quot;given&quot;:&quot;Guodong&quot;,&quot;parse-names&quot;:false,&quot;dropping-particle&quot;:&quot;&quot;,&quot;non-dropping-particle&quot;:&quot;&quot;}],&quot;container-title&quot;:&quot;Scientific reports&quot;,&quot;container-title-short&quot;:&quot;Sci Rep&quot;,&quot;accessed&quot;:{&quot;date-parts&quot;:[[2025,6,21]]},&quot;DOI&quot;:&quot;10.1038/S41598-025-89421-2;SUBJMETA=117,639,704,705,829;KWRD=COMPUTER+SCIENCE,OCEAN+SCIENCES&quot;,&quot;ISSN&quot;:&quot;20452322&quot;,&quot;PMID&quot;:&quot;39966488&quot;,&quot;issued&quot;:{&quot;date-parts&quot;:[[2025,12,1]]},&quot;page&quot;:&quot;5973&quot;,&quot;abstract&quot;:&quot;Underwater object detection presents both significant challenges and opportunities within ocean exploration and conservation. Although the current popular object detection algorithms generally achieve strong performance. Because underwater images are affected by insufficient illumination, wavelength-dependent scattering, and absorption, the detection performance for underwater objects is suboptimal. Therefore, a local channel information encoding method named Partial Semantic Encoding Module (PSEM) and an attention based detection head called Split Dimension Weighting Head (SDWH) are proposed by this paper to enhance the ability of models to extract and integrate semantic features of underwater targets, as well as the capability to locate foreground underwater targets. Specifically, PSEM enhances the fusion of features across multi-scales of the network. It successively completes semantically encoding feature information, followed by residual point-wise addition, and encoding local channel information. SDWH serially weights spatial and channel semantic information of fused features, enhancing the semantic perception of the detectors and the localization ability for foreground underwater objects. PSEM and SDWH are improvements to the neck and detection head of the YOLO series algorithms, respectively. Extensive experiments are conducted on UTDAC2020 and RUOD datasets. On the UTDAC2020 dataset, YOLOv8n improved with PSEM and SDWH achieves a 2.8% mAP increase compared to the original version, YOLOv5n shows a 1% mAP improvement, and YOLOv6n achieves a 3.0% mAP increase. Testing on the RUOD dataset, PSEM and SDWH enable YOLOv8n to achieve a 2.7% mAP improvement. YOLOv5n and YOLOv6n achieve improvements of 1.5% mAP and 3.7% mAP, respectively. Moreover, compared to other real-time underwater SOTA algorithms, YOLOv8n enhanced with PSEM and SDWH achieves the highest mAP of 82.9% on the UTDAC2020 dataset and 80.9% on the RUOD dataset. The proposed PSEM and SDWH are demonstrated to significantly improve the underwater object detection accuracy of YOLO series detectors with acceptable computational cost, and the real-time performance can fully satisfy practical requirements.&quot;,&quot;publisher&quot;:&quot;Nature Publishing Group&quot;,&quot;issue&quot;:&quot;1&quot;,&quot;volume&quot;:&quot;15&quot;},&quot;isTemporary&quot;:false,&quot;suppress-author&quot;:false,&quot;composite&quot;:false,&quot;author-only&quot;:false}]},{&quot;citationID&quot;:&quot;MENDELEY_CITATION_5240ef80-adbd-48d9-a6ec-3f3cb973d3f6&quot;,&quot;properties&quot;:{&quot;noteIndex&quot;:0},&quot;isEdited&quot;:false,&quot;manualOverride&quot;:{&quot;isManuallyOverridden&quot;:false,&quot;citeprocText&quot;:&quot;[12]&quot;,&quot;manualOverrideText&quot;:&quot;&quot;},&quot;citationTag&quot;:&quot;MENDELEY_CITATION_v3_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&quot;,&quot;citationItems&quot;:[{&quot;id&quot;:&quot;78005d04-652e-3150-a69a-afc37e2063c1&quot;,&quot;itemData&quot;:{&quot;type&quot;:&quot;article-journal&quot;,&quot;id&quot;:&quot;78005d04-652e-3150-a69a-afc37e2063c1&quot;,&quot;title&quot;:&quot;Efficient underwater object detection based on feature enhancement and attention detection head&quot;,&quot;author&quot;:[{&quot;family&quot;:&quot;Li&quot;,&quot;given&quot;:&quot;Xingkun&quot;,&quot;parse-names&quot;:false,&quot;dropping-particle&quot;:&quot;&quot;,&quot;non-dropping-particle&quot;:&quot;&quot;},{&quot;family&quot;:&quot;Zhao&quot;,&quot;given&quot;:&quot;Yuhao&quot;,&quot;parse-names&quot;:false,&quot;dropping-particle&quot;:&quot;&quot;,&quot;non-dropping-particle&quot;:&quot;&quot;},{&quot;family&quot;:&quot;Su&quot;,&quot;given&quot;:&quot;Hu&quot;,&quot;parse-names&quot;:false,&quot;dropping-particle&quot;:&quot;&quot;,&quot;non-dropping-particle&quot;:&quot;&quot;},{&quot;family&quot;:&quot;Wang&quot;,&quot;given&quot;:&quot;Yugang&quot;,&quot;parse-names&quot;:false,&quot;dropping-particle&quot;:&quot;&quot;,&quot;non-dropping-particle&quot;:&quot;&quot;},{&quot;family&quot;:&quot;Chen&quot;,&quot;given&quot;:&quot;Guodong&quot;,&quot;parse-names&quot;:false,&quot;dropping-particle&quot;:&quot;&quot;,&quot;non-dropping-particle&quot;:&quot;&quot;}],&quot;container-title&quot;:&quot;Scientific reports&quot;,&quot;container-title-short&quot;:&quot;Sci Rep&quot;,&quot;accessed&quot;:{&quot;date-parts&quot;:[[2025,6,21]]},&quot;DOI&quot;:&quot;10.1038/S41598-025-89421-2;SUBJMETA=117,639,704,705,829;KWRD=COMPUTER+SCIENCE,OCEAN+SCIENCES&quot;,&quot;ISSN&quot;:&quot;20452322&quot;,&quot;PMID&quot;:&quot;39966488&quot;,&quot;issued&quot;:{&quot;date-parts&quot;:[[2025,12,1]]},&quot;page&quot;:&quot;5973&quot;,&quot;abstract&quot;:&quot;Underwater object detection presents both significant challenges and opportunities within ocean exploration and conservation. Although the current popular object detection algorithms generally achieve strong performance. Because underwater images are affected by insufficient illumination, wavelength-dependent scattering, and absorption, the detection performance for underwater objects is suboptimal. Therefore, a local channel information encoding method named Partial Semantic Encoding Module (PSEM) and an attention based detection head called Split Dimension Weighting Head (SDWH) are proposed by this paper to enhance the ability of models to extract and integrate semantic features of underwater targets, as well as the capability to locate foreground underwater targets. Specifically, PSEM enhances the fusion of features across multi-scales of the network. It successively completes semantically encoding feature information, followed by residual point-wise addition, and encoding local channel information. SDWH serially weights spatial and channel semantic information of fused features, enhancing the semantic perception of the detectors and the localization ability for foreground underwater objects. PSEM and SDWH are improvements to the neck and detection head of the YOLO series algorithms, respectively. Extensive experiments are conducted on UTDAC2020 and RUOD datasets. On the UTDAC2020 dataset, YOLOv8n improved with PSEM and SDWH achieves a 2.8% mAP increase compared to the original version, YOLOv5n shows a 1% mAP improvement, and YOLOv6n achieves a 3.0% mAP increase. Testing on the RUOD dataset, PSEM and SDWH enable YOLOv8n to achieve a 2.7% mAP improvement. YOLOv5n and YOLOv6n achieve improvements of 1.5% mAP and 3.7% mAP, respectively. Moreover, compared to other real-time underwater SOTA algorithms, YOLOv8n enhanced with PSEM and SDWH achieves the highest mAP of 82.9% on the UTDAC2020 dataset and 80.9% on the RUOD dataset. The proposed PSEM and SDWH are demonstrated to significantly improve the underwater object detection accuracy of YOLO series detectors with acceptable computational cost, and the real-time performance can fully satisfy practical requirements.&quot;,&quot;publisher&quot;:&quot;Nature Publishing Group&quot;,&quot;issue&quot;:&quot;1&quot;,&quot;volume&quot;:&quot;15&quot;},&quot;isTemporary&quot;:false,&quot;suppress-author&quot;:false,&quot;composite&quot;:false,&quot;author-only&quot;:false}]},{&quot;citationID&quot;:&quot;MENDELEY_CITATION_ce6f9c5b-ca65-4d7a-a133-5a57e9fbeaa9&quot;,&quot;properties&quot;:{&quot;noteIndex&quot;:0},&quot;isEdited&quot;:false,&quot;manualOverride&quot;:{&quot;isManuallyOverridden&quot;:false,&quot;citeprocText&quot;:&quot;[13]&quot;,&quot;manualOverrideText&quot;:&quot;&quot;},&quot;citationTag&quot;:&quot;MENDELEY_CITATION_v3_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&quot;,&quot;citationItems&quot;:[{&quot;id&quot;:&quot;22711285-ef2c-3331-99af-6a83b1085248&quot;,&quot;itemData&quot;:{&quot;type&quot;:&quot;article-journal&quot;,&quot;id&quot;:&quot;22711285-ef2c-3331-99af-6a83b1085248&quot;,&quot;title&quot;:&quot;Real-time underwater object detection technology for complex underwater environments based on deep learning&quot;,&quot;author&quot;:[{&quot;family&quot;:&quot;Zhou&quot;,&quot;given&quot;:&quot;Hui&quot;,&quot;parse-names&quot;:false,&quot;dropping-particle&quot;:&quot;&quot;,&quot;non-dropping-particle&quot;:&quot;&quot;},{&quot;family&quot;:&quot;Kong&quot;,&quot;given&quot;:&quot;Meiwei&quot;,&quot;parse-names&quot;:false,&quot;dropping-particle&quot;:&quot;&quot;,&quot;non-dropping-particle&quot;:&quot;&quot;},{&quot;family&quot;:&quot;Yuan&quot;,&quot;given&quot;:&quot;Hexiang&quot;,&quot;parse-names&quot;:false,&quot;dropping-particle&quot;:&quot;&quot;,&quot;non-dropping-particle&quot;:&quot;&quot;},{&quot;family&quot;:&quot;Pan&quot;,&quot;given&quot;:&quot;Yanyan&quot;,&quot;parse-names&quot;:false,&quot;dropping-particle&quot;:&quot;&quot;,&quot;non-dropping-particle&quot;:&quot;&quot;},{&quot;family&quot;:&quot;Wang&quot;,&quot;given&quot;:&quot;Xinru&quot;,&quot;parse-names&quot;:false,&quot;dropping-particle&quot;:&quot;&quot;,&quot;non-dropping-particle&quot;:&quot;&quot;},{&quot;family&quot;:&quot;Chen&quot;,&quot;given&quot;:&quot;Rong&quot;,&quot;parse-names&quot;:false,&quot;dropping-particle&quot;:&quot;&quot;,&quot;non-dropping-particle&quot;:&quot;&quot;},{&quot;family&quot;:&quot;Lu&quot;,&quot;given&quot;:&quot;Weiheng&quot;,&quot;parse-names&quot;:false,&quot;dropping-particle&quot;:&quot;&quot;,&quot;non-dropping-particle&quot;:&quot;&quot;},{&quot;family&quot;:&quot;Wang&quot;,&quot;given&quot;:&quot;Ruizhi&quot;,&quot;parse-names&quot;:false,&quot;dropping-particle&quot;:&quot;&quot;,&quot;non-dropping-particle&quot;:&quot;&quot;},{&quot;family&quot;:&quot;Yang&quot;,&quot;given&quot;:&quot;Qunhui&quot;,&quot;parse-names&quot;:false,&quot;dropping-particle&quot;:&quot;&quot;,&quot;non-dropping-particle&quot;:&quot;&quot;}],&quot;container-title&quot;:&quot;Ecological Informatics&quot;,&quot;container-title-short&quot;:&quot;Ecol Inform&quot;,&quot;accessed&quot;:{&quot;date-parts&quot;:[[2025,6,21]]},&quot;DOI&quot;:&quot;10.1016/J.ECOINF.2024.102680&quot;,&quot;ISSN&quot;:&quot;1574-9541&quot;,&quot;issued&quot;:{&quot;date-parts&quot;:[[2024,9,1]]},&quot;page&quot;:&quot;102680&quot;,&quot;abstract&quot;:&quot;Underwater object detection technology is crucial in many marine-related fields, including marine environmental monitoring, marine resource development, and marine ecological protection. However, this technology faces great challenges due to the poor quality of underwater optical images and the varying sizes of underwater objects. Therefore, we proposed an underwater optical detection network (UODN) based on the you only look once version 8 (YOLOv8) framework, which addresses these issues through the cross stage multi-branch (CSMB) module and large kernel spatial pyramid (LKSP) module. The aim of the CSMB module is to extract more features from underwater optical images to address the issue of poor image quality, while the LKSP module is designed to enhance the ability of the network to detect underwater objects of various scales. Furthermore, CSMBDarknet built by CSMB and LKSP can be used as the backbone of other underwater object detection algorithms for underwater feature extraction. Extensive experimental results on the underwater robot professional contest 2020 dataset revealed that the average precision (AP) of UODN increased by 1.0%, the AP50 of UODN increased by 1.1%, and the AP75 of UODN increased by 2.1% compared with those of the original YOLOv8s. Furthermore, UODN outperforms 12 state-of-the-art models on multiple underwater optical datasets, paving the way for future real-time and high-precision underwater object detection.&quot;,&quot;publisher&quot;:&quot;Elsevier&quot;,&quot;volume&quot;:&quot;82&quot;},&quot;isTemporary&quot;:false,&quot;suppress-author&quot;:false,&quot;composite&quot;:false,&quot;author-only&quot;:false}]}]"/>
    <we:property name="MENDELEY_CITATIONS_STYLE" value="{&quot;id&quot;:&quot;https://www.zotero.org/styles/vancouver-brackets&quot;,&quot;title&quot;:&quot;Vancouver (brackets)&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7496BB-49B9-4DF4-ACC1-516E06F040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7</Pages>
  <Words>951</Words>
  <Characters>5425</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Samuel Atta Antwi</dc:creator>
  <cp:keywords/>
  <dc:description/>
  <cp:lastModifiedBy>Samuel Atta Antwi</cp:lastModifiedBy>
  <cp:revision>12</cp:revision>
  <dcterms:created xsi:type="dcterms:W3CDTF">2025-07-15T02:58:00Z</dcterms:created>
  <dcterms:modified xsi:type="dcterms:W3CDTF">2025-07-16T04:08:00Z</dcterms:modified>
</cp:coreProperties>
</file>