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30E12" w14:textId="77777777" w:rsidR="00312A3B" w:rsidRPr="00FA32F9" w:rsidRDefault="00312A3B" w:rsidP="00312A3B">
      <w:pPr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FA32F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Appendix 1: GPS Coordinates and Tree Species Observed</w:t>
      </w:r>
    </w:p>
    <w:tbl>
      <w:tblPr>
        <w:tblStyle w:val="PlainTable2"/>
        <w:tblW w:w="9540" w:type="dxa"/>
        <w:tblLook w:val="07A0" w:firstRow="1" w:lastRow="0" w:firstColumn="1" w:lastColumn="1" w:noHBand="1" w:noVBand="1"/>
      </w:tblPr>
      <w:tblGrid>
        <w:gridCol w:w="559"/>
        <w:gridCol w:w="2215"/>
        <w:gridCol w:w="1286"/>
        <w:gridCol w:w="1436"/>
        <w:gridCol w:w="1704"/>
        <w:gridCol w:w="2340"/>
      </w:tblGrid>
      <w:tr w:rsidR="00312A3B" w:rsidRPr="00FA32F9" w14:paraId="0FE1A856" w14:textId="77777777" w:rsidTr="004B72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D5F9184" w14:textId="77777777" w:rsidR="00312A3B" w:rsidRPr="00FA32F9" w:rsidRDefault="00312A3B" w:rsidP="004B72B0">
            <w:pPr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S/N</w:t>
            </w:r>
          </w:p>
        </w:tc>
        <w:tc>
          <w:tcPr>
            <w:tcW w:w="0" w:type="auto"/>
            <w:hideMark/>
          </w:tcPr>
          <w:p w14:paraId="065E7203" w14:textId="77777777" w:rsidR="00312A3B" w:rsidRPr="00FA32F9" w:rsidRDefault="00312A3B" w:rsidP="004B72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Location</w:t>
            </w:r>
          </w:p>
        </w:tc>
        <w:tc>
          <w:tcPr>
            <w:tcW w:w="0" w:type="auto"/>
            <w:hideMark/>
          </w:tcPr>
          <w:p w14:paraId="704896B5" w14:textId="77777777" w:rsidR="00312A3B" w:rsidRPr="00FA32F9" w:rsidRDefault="00312A3B" w:rsidP="004B72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Latitude (N)</w:t>
            </w:r>
          </w:p>
        </w:tc>
        <w:tc>
          <w:tcPr>
            <w:tcW w:w="0" w:type="auto"/>
            <w:hideMark/>
          </w:tcPr>
          <w:p w14:paraId="2BCA91BF" w14:textId="77777777" w:rsidR="00312A3B" w:rsidRPr="00FA32F9" w:rsidRDefault="00312A3B" w:rsidP="004B72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Longitude (E)</w:t>
            </w:r>
          </w:p>
        </w:tc>
        <w:tc>
          <w:tcPr>
            <w:tcW w:w="1704" w:type="dxa"/>
            <w:hideMark/>
          </w:tcPr>
          <w:p w14:paraId="154606C2" w14:textId="77777777" w:rsidR="00312A3B" w:rsidRPr="00FA32F9" w:rsidRDefault="00312A3B" w:rsidP="004B72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Tree Species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3A7E070F" w14:textId="77777777" w:rsidR="00312A3B" w:rsidRPr="00FA32F9" w:rsidRDefault="00312A3B" w:rsidP="004B72B0">
            <w:pPr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Scientific Name</w:t>
            </w:r>
          </w:p>
        </w:tc>
      </w:tr>
      <w:tr w:rsidR="00312A3B" w:rsidRPr="00FA32F9" w14:paraId="1F2BC38A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03B592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1</w:t>
            </w:r>
          </w:p>
        </w:tc>
        <w:tc>
          <w:tcPr>
            <w:tcW w:w="0" w:type="auto"/>
            <w:hideMark/>
          </w:tcPr>
          <w:p w14:paraId="2C598313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Osekita</w:t>
            </w:r>
          </w:p>
        </w:tc>
        <w:tc>
          <w:tcPr>
            <w:tcW w:w="0" w:type="auto"/>
            <w:hideMark/>
          </w:tcPr>
          <w:p w14:paraId="01062C00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7.71962</w:t>
            </w:r>
          </w:p>
        </w:tc>
        <w:tc>
          <w:tcPr>
            <w:tcW w:w="0" w:type="auto"/>
            <w:hideMark/>
          </w:tcPr>
          <w:p w14:paraId="64D2A309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5.25754</w:t>
            </w:r>
          </w:p>
        </w:tc>
        <w:tc>
          <w:tcPr>
            <w:tcW w:w="1704" w:type="dxa"/>
            <w:hideMark/>
          </w:tcPr>
          <w:p w14:paraId="7FC58275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Gmelina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572AC747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Gmelina arborea</w:t>
            </w:r>
          </w:p>
        </w:tc>
      </w:tr>
      <w:tr w:rsidR="00312A3B" w:rsidRPr="00FA32F9" w14:paraId="44E8894B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CF94951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2</w:t>
            </w:r>
          </w:p>
        </w:tc>
        <w:tc>
          <w:tcPr>
            <w:tcW w:w="0" w:type="auto"/>
            <w:hideMark/>
          </w:tcPr>
          <w:p w14:paraId="327E8D81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School Gate</w:t>
            </w:r>
          </w:p>
        </w:tc>
        <w:tc>
          <w:tcPr>
            <w:tcW w:w="0" w:type="auto"/>
            <w:hideMark/>
          </w:tcPr>
          <w:p w14:paraId="3C07690D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7.68331</w:t>
            </w:r>
          </w:p>
        </w:tc>
        <w:tc>
          <w:tcPr>
            <w:tcW w:w="0" w:type="auto"/>
            <w:hideMark/>
          </w:tcPr>
          <w:p w14:paraId="0355F3BD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5.24873</w:t>
            </w:r>
          </w:p>
        </w:tc>
        <w:tc>
          <w:tcPr>
            <w:tcW w:w="1704" w:type="dxa"/>
            <w:hideMark/>
          </w:tcPr>
          <w:p w14:paraId="13744F3D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Oil Palm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701085C3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Elaeis guineensis</w:t>
            </w:r>
          </w:p>
        </w:tc>
      </w:tr>
      <w:tr w:rsidR="00312A3B" w:rsidRPr="00FA32F9" w14:paraId="7521C379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7E7DB0A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3</w:t>
            </w:r>
          </w:p>
        </w:tc>
        <w:tc>
          <w:tcPr>
            <w:tcW w:w="0" w:type="auto"/>
            <w:hideMark/>
          </w:tcPr>
          <w:p w14:paraId="04CACB7B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Satellite Phase 2</w:t>
            </w:r>
          </w:p>
        </w:tc>
        <w:tc>
          <w:tcPr>
            <w:tcW w:w="0" w:type="auto"/>
            <w:hideMark/>
          </w:tcPr>
          <w:p w14:paraId="72ECCDAD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7.71926</w:t>
            </w:r>
          </w:p>
        </w:tc>
        <w:tc>
          <w:tcPr>
            <w:tcW w:w="0" w:type="auto"/>
            <w:hideMark/>
          </w:tcPr>
          <w:p w14:paraId="019B5532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5.25390</w:t>
            </w:r>
          </w:p>
        </w:tc>
        <w:tc>
          <w:tcPr>
            <w:tcW w:w="1704" w:type="dxa"/>
            <w:hideMark/>
          </w:tcPr>
          <w:p w14:paraId="3F200FA5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Gmelina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4C04F46C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Gmelina arborea</w:t>
            </w:r>
          </w:p>
        </w:tc>
      </w:tr>
      <w:tr w:rsidR="00312A3B" w:rsidRPr="00FA32F9" w14:paraId="6257379E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B54FCE8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4</w:t>
            </w:r>
          </w:p>
        </w:tc>
        <w:tc>
          <w:tcPr>
            <w:tcW w:w="0" w:type="auto"/>
            <w:hideMark/>
          </w:tcPr>
          <w:p w14:paraId="7677252C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Satellite Phase 2</w:t>
            </w:r>
          </w:p>
        </w:tc>
        <w:tc>
          <w:tcPr>
            <w:tcW w:w="0" w:type="auto"/>
            <w:hideMark/>
          </w:tcPr>
          <w:p w14:paraId="53DA0178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7.61881</w:t>
            </w:r>
          </w:p>
        </w:tc>
        <w:tc>
          <w:tcPr>
            <w:tcW w:w="0" w:type="auto"/>
            <w:hideMark/>
          </w:tcPr>
          <w:p w14:paraId="6D77356D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5.21940</w:t>
            </w:r>
          </w:p>
        </w:tc>
        <w:tc>
          <w:tcPr>
            <w:tcW w:w="1704" w:type="dxa"/>
            <w:hideMark/>
          </w:tcPr>
          <w:p w14:paraId="114998D4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Oil Palm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4F78A4CD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Elaeis guineensis</w:t>
            </w:r>
          </w:p>
        </w:tc>
      </w:tr>
      <w:tr w:rsidR="00312A3B" w:rsidRPr="00FA32F9" w14:paraId="030E0B36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FD9EDC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5</w:t>
            </w:r>
          </w:p>
        </w:tc>
        <w:tc>
          <w:tcPr>
            <w:tcW w:w="0" w:type="auto"/>
            <w:hideMark/>
          </w:tcPr>
          <w:p w14:paraId="0AC43E6F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NNPC</w:t>
            </w:r>
          </w:p>
        </w:tc>
        <w:tc>
          <w:tcPr>
            <w:tcW w:w="0" w:type="auto"/>
            <w:hideMark/>
          </w:tcPr>
          <w:p w14:paraId="259BDA01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7.67854</w:t>
            </w:r>
          </w:p>
        </w:tc>
        <w:tc>
          <w:tcPr>
            <w:tcW w:w="0" w:type="auto"/>
            <w:hideMark/>
          </w:tcPr>
          <w:p w14:paraId="67071C3F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5.24476</w:t>
            </w:r>
          </w:p>
        </w:tc>
        <w:tc>
          <w:tcPr>
            <w:tcW w:w="1704" w:type="dxa"/>
            <w:hideMark/>
          </w:tcPr>
          <w:p w14:paraId="16D38C75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Gmelina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4CC029BD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Gmelina arborea</w:t>
            </w:r>
          </w:p>
        </w:tc>
      </w:tr>
      <w:tr w:rsidR="00312A3B" w:rsidRPr="00FA32F9" w14:paraId="0687F5DA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CD0B809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6</w:t>
            </w:r>
          </w:p>
        </w:tc>
        <w:tc>
          <w:tcPr>
            <w:tcW w:w="0" w:type="auto"/>
            <w:hideMark/>
          </w:tcPr>
          <w:p w14:paraId="7E310B8F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EKSUTH</w:t>
            </w:r>
          </w:p>
        </w:tc>
        <w:tc>
          <w:tcPr>
            <w:tcW w:w="0" w:type="auto"/>
            <w:hideMark/>
          </w:tcPr>
          <w:p w14:paraId="3A955912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7.64124</w:t>
            </w:r>
          </w:p>
        </w:tc>
        <w:tc>
          <w:tcPr>
            <w:tcW w:w="0" w:type="auto"/>
            <w:hideMark/>
          </w:tcPr>
          <w:p w14:paraId="0E86E594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5.22176</w:t>
            </w:r>
          </w:p>
        </w:tc>
        <w:tc>
          <w:tcPr>
            <w:tcW w:w="1704" w:type="dxa"/>
            <w:hideMark/>
          </w:tcPr>
          <w:p w14:paraId="682210AA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Casuarina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7DE648E8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Casuarina equisetifolia</w:t>
            </w:r>
          </w:p>
        </w:tc>
      </w:tr>
      <w:tr w:rsidR="00312A3B" w:rsidRPr="00FA32F9" w14:paraId="15B846F8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8EF728E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7</w:t>
            </w:r>
          </w:p>
        </w:tc>
        <w:tc>
          <w:tcPr>
            <w:tcW w:w="0" w:type="auto"/>
            <w:hideMark/>
          </w:tcPr>
          <w:p w14:paraId="050A7A92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EKSUTH</w:t>
            </w:r>
          </w:p>
        </w:tc>
        <w:tc>
          <w:tcPr>
            <w:tcW w:w="0" w:type="auto"/>
            <w:hideMark/>
          </w:tcPr>
          <w:p w14:paraId="7E0CE35D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7.64292</w:t>
            </w:r>
          </w:p>
        </w:tc>
        <w:tc>
          <w:tcPr>
            <w:tcW w:w="0" w:type="auto"/>
            <w:hideMark/>
          </w:tcPr>
          <w:p w14:paraId="4F7B6D0E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5.22183</w:t>
            </w:r>
          </w:p>
        </w:tc>
        <w:tc>
          <w:tcPr>
            <w:tcW w:w="1704" w:type="dxa"/>
            <w:hideMark/>
          </w:tcPr>
          <w:p w14:paraId="4D139F1B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Areca Palm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04CBB3AA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Dypsis lutescens</w:t>
            </w:r>
          </w:p>
        </w:tc>
      </w:tr>
      <w:tr w:rsidR="00312A3B" w:rsidRPr="00FA32F9" w14:paraId="0179D91C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875323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8</w:t>
            </w:r>
          </w:p>
        </w:tc>
        <w:tc>
          <w:tcPr>
            <w:tcW w:w="0" w:type="auto"/>
            <w:hideMark/>
          </w:tcPr>
          <w:p w14:paraId="378D44A6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Ado Market</w:t>
            </w:r>
          </w:p>
        </w:tc>
        <w:tc>
          <w:tcPr>
            <w:tcW w:w="0" w:type="auto"/>
            <w:hideMark/>
          </w:tcPr>
          <w:p w14:paraId="418F7377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7.62132</w:t>
            </w:r>
          </w:p>
        </w:tc>
        <w:tc>
          <w:tcPr>
            <w:tcW w:w="0" w:type="auto"/>
            <w:hideMark/>
          </w:tcPr>
          <w:p w14:paraId="374D69EF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5.22265</w:t>
            </w:r>
          </w:p>
        </w:tc>
        <w:tc>
          <w:tcPr>
            <w:tcW w:w="1704" w:type="dxa"/>
            <w:hideMark/>
          </w:tcPr>
          <w:p w14:paraId="2FE5B72A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>Ficus</w:t>
            </w: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 xml:space="preserve"> (Igi Odan)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1AB088B9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Ficus sp.</w:t>
            </w:r>
          </w:p>
        </w:tc>
      </w:tr>
      <w:tr w:rsidR="00312A3B" w:rsidRPr="00FA32F9" w14:paraId="32CE32AF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A8AA79E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9</w:t>
            </w:r>
          </w:p>
        </w:tc>
        <w:tc>
          <w:tcPr>
            <w:tcW w:w="0" w:type="auto"/>
            <w:hideMark/>
          </w:tcPr>
          <w:p w14:paraId="744D24D3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Atikankan</w:t>
            </w:r>
          </w:p>
        </w:tc>
        <w:tc>
          <w:tcPr>
            <w:tcW w:w="0" w:type="auto"/>
            <w:hideMark/>
          </w:tcPr>
          <w:p w14:paraId="4E8AA272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7.61874</w:t>
            </w:r>
          </w:p>
        </w:tc>
        <w:tc>
          <w:tcPr>
            <w:tcW w:w="0" w:type="auto"/>
            <w:hideMark/>
          </w:tcPr>
          <w:p w14:paraId="3786C98E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5.22092</w:t>
            </w:r>
          </w:p>
        </w:tc>
        <w:tc>
          <w:tcPr>
            <w:tcW w:w="1704" w:type="dxa"/>
            <w:hideMark/>
          </w:tcPr>
          <w:p w14:paraId="48EF13C5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>Ficus</w:t>
            </w: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 xml:space="preserve"> (Igi Odan)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16D63579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Ficus sp.</w:t>
            </w:r>
          </w:p>
        </w:tc>
      </w:tr>
      <w:tr w:rsidR="00312A3B" w:rsidRPr="00FA32F9" w14:paraId="2659ED86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B7B213E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10</w:t>
            </w:r>
          </w:p>
        </w:tc>
        <w:tc>
          <w:tcPr>
            <w:tcW w:w="0" w:type="auto"/>
            <w:hideMark/>
          </w:tcPr>
          <w:p w14:paraId="2DB70DCF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Adebayo Road</w:t>
            </w:r>
          </w:p>
        </w:tc>
        <w:tc>
          <w:tcPr>
            <w:tcW w:w="0" w:type="auto"/>
            <w:hideMark/>
          </w:tcPr>
          <w:p w14:paraId="62998036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7.66087</w:t>
            </w:r>
          </w:p>
        </w:tc>
        <w:tc>
          <w:tcPr>
            <w:tcW w:w="0" w:type="auto"/>
            <w:hideMark/>
          </w:tcPr>
          <w:p w14:paraId="35D8726E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5.23432</w:t>
            </w:r>
          </w:p>
        </w:tc>
        <w:tc>
          <w:tcPr>
            <w:tcW w:w="1704" w:type="dxa"/>
            <w:hideMark/>
          </w:tcPr>
          <w:p w14:paraId="4BAAC57E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>Ficus</w:t>
            </w: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 xml:space="preserve"> (Igi Odan)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71676350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Ficus sp.</w:t>
            </w:r>
          </w:p>
        </w:tc>
      </w:tr>
      <w:tr w:rsidR="00312A3B" w:rsidRPr="00FA32F9" w14:paraId="5F44280F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F9F216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11</w:t>
            </w:r>
          </w:p>
        </w:tc>
        <w:tc>
          <w:tcPr>
            <w:tcW w:w="0" w:type="auto"/>
            <w:hideMark/>
          </w:tcPr>
          <w:p w14:paraId="29C92FFA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Zone 1 Irewunmi</w:t>
            </w:r>
          </w:p>
        </w:tc>
        <w:tc>
          <w:tcPr>
            <w:tcW w:w="0" w:type="auto"/>
            <w:hideMark/>
          </w:tcPr>
          <w:p w14:paraId="26425892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7.67854</w:t>
            </w:r>
          </w:p>
        </w:tc>
        <w:tc>
          <w:tcPr>
            <w:tcW w:w="0" w:type="auto"/>
            <w:hideMark/>
          </w:tcPr>
          <w:p w14:paraId="5A4CAF35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5.24481</w:t>
            </w:r>
          </w:p>
        </w:tc>
        <w:tc>
          <w:tcPr>
            <w:tcW w:w="1704" w:type="dxa"/>
            <w:hideMark/>
          </w:tcPr>
          <w:p w14:paraId="4AEA59BF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Gmelina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1B81D7E5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Gmelina arborea</w:t>
            </w:r>
          </w:p>
        </w:tc>
      </w:tr>
      <w:tr w:rsidR="00312A3B" w:rsidRPr="00FA32F9" w14:paraId="2DEE9CB6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4C1A64F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12</w:t>
            </w:r>
          </w:p>
        </w:tc>
        <w:tc>
          <w:tcPr>
            <w:tcW w:w="0" w:type="auto"/>
            <w:hideMark/>
          </w:tcPr>
          <w:p w14:paraId="2415FCE4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Elekele</w:t>
            </w:r>
          </w:p>
        </w:tc>
        <w:tc>
          <w:tcPr>
            <w:tcW w:w="0" w:type="auto"/>
            <w:hideMark/>
          </w:tcPr>
          <w:p w14:paraId="7A9388A6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7.61845</w:t>
            </w:r>
          </w:p>
        </w:tc>
        <w:tc>
          <w:tcPr>
            <w:tcW w:w="0" w:type="auto"/>
            <w:hideMark/>
          </w:tcPr>
          <w:p w14:paraId="08EE2FA2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5.22265</w:t>
            </w:r>
          </w:p>
        </w:tc>
        <w:tc>
          <w:tcPr>
            <w:tcW w:w="1704" w:type="dxa"/>
            <w:hideMark/>
          </w:tcPr>
          <w:p w14:paraId="34A61FE9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>Ficus</w:t>
            </w: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 xml:space="preserve"> (Igi Odan)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6423011D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Ficus sp.</w:t>
            </w:r>
          </w:p>
        </w:tc>
      </w:tr>
      <w:tr w:rsidR="00312A3B" w:rsidRPr="00FA32F9" w14:paraId="7DA6CC97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5FED087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13</w:t>
            </w:r>
          </w:p>
        </w:tc>
        <w:tc>
          <w:tcPr>
            <w:tcW w:w="0" w:type="auto"/>
            <w:hideMark/>
          </w:tcPr>
          <w:p w14:paraId="0B929FCA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Isagbe Road</w:t>
            </w:r>
          </w:p>
        </w:tc>
        <w:tc>
          <w:tcPr>
            <w:tcW w:w="0" w:type="auto"/>
            <w:hideMark/>
          </w:tcPr>
          <w:p w14:paraId="1308CC92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7.61806</w:t>
            </w:r>
          </w:p>
        </w:tc>
        <w:tc>
          <w:tcPr>
            <w:tcW w:w="0" w:type="auto"/>
            <w:hideMark/>
          </w:tcPr>
          <w:p w14:paraId="539CBBC1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5.22458</w:t>
            </w:r>
          </w:p>
        </w:tc>
        <w:tc>
          <w:tcPr>
            <w:tcW w:w="1704" w:type="dxa"/>
            <w:hideMark/>
          </w:tcPr>
          <w:p w14:paraId="3EDBB63A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Indian Almond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0DEAA41E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Terminalia catappa</w:t>
            </w:r>
          </w:p>
        </w:tc>
      </w:tr>
      <w:tr w:rsidR="00312A3B" w:rsidRPr="00FA32F9" w14:paraId="42D5950E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303B7D1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14</w:t>
            </w:r>
          </w:p>
        </w:tc>
        <w:tc>
          <w:tcPr>
            <w:tcW w:w="0" w:type="auto"/>
            <w:hideMark/>
          </w:tcPr>
          <w:p w14:paraId="40AF8340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Poly Road</w:t>
            </w:r>
          </w:p>
        </w:tc>
        <w:tc>
          <w:tcPr>
            <w:tcW w:w="0" w:type="auto"/>
            <w:hideMark/>
          </w:tcPr>
          <w:p w14:paraId="284AFC2E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7.61440</w:t>
            </w:r>
          </w:p>
        </w:tc>
        <w:tc>
          <w:tcPr>
            <w:tcW w:w="0" w:type="auto"/>
            <w:hideMark/>
          </w:tcPr>
          <w:p w14:paraId="5FB93797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5.23235</w:t>
            </w:r>
          </w:p>
        </w:tc>
        <w:tc>
          <w:tcPr>
            <w:tcW w:w="1704" w:type="dxa"/>
            <w:hideMark/>
          </w:tcPr>
          <w:p w14:paraId="5F96959D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>Ficus</w:t>
            </w: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 xml:space="preserve"> (Igi Odan)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2EF6883F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Ficus sp.</w:t>
            </w:r>
          </w:p>
        </w:tc>
      </w:tr>
      <w:tr w:rsidR="00312A3B" w:rsidRPr="00FA32F9" w14:paraId="525FBF1D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C40E75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15</w:t>
            </w:r>
          </w:p>
        </w:tc>
        <w:tc>
          <w:tcPr>
            <w:tcW w:w="0" w:type="auto"/>
            <w:hideMark/>
          </w:tcPr>
          <w:p w14:paraId="7A6B6635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Fed Poly Road</w:t>
            </w:r>
          </w:p>
        </w:tc>
        <w:tc>
          <w:tcPr>
            <w:tcW w:w="0" w:type="auto"/>
            <w:hideMark/>
          </w:tcPr>
          <w:p w14:paraId="053CF8F1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7.59968</w:t>
            </w:r>
          </w:p>
        </w:tc>
        <w:tc>
          <w:tcPr>
            <w:tcW w:w="0" w:type="auto"/>
            <w:hideMark/>
          </w:tcPr>
          <w:p w14:paraId="0F26E86E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5.29559</w:t>
            </w:r>
          </w:p>
        </w:tc>
        <w:tc>
          <w:tcPr>
            <w:tcW w:w="1704" w:type="dxa"/>
            <w:hideMark/>
          </w:tcPr>
          <w:p w14:paraId="62AF843F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Gmelina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02715F40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Gmelina arborea</w:t>
            </w:r>
          </w:p>
        </w:tc>
      </w:tr>
      <w:tr w:rsidR="00312A3B" w:rsidRPr="00FA32F9" w14:paraId="78F9F7EF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33A377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16</w:t>
            </w:r>
          </w:p>
        </w:tc>
        <w:tc>
          <w:tcPr>
            <w:tcW w:w="0" w:type="auto"/>
            <w:hideMark/>
          </w:tcPr>
          <w:p w14:paraId="5E12D43C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Poly Gate</w:t>
            </w:r>
          </w:p>
        </w:tc>
        <w:tc>
          <w:tcPr>
            <w:tcW w:w="0" w:type="auto"/>
            <w:hideMark/>
          </w:tcPr>
          <w:p w14:paraId="1364F0FE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7.66057</w:t>
            </w:r>
          </w:p>
        </w:tc>
        <w:tc>
          <w:tcPr>
            <w:tcW w:w="0" w:type="auto"/>
            <w:hideMark/>
          </w:tcPr>
          <w:p w14:paraId="227E0908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5.29593</w:t>
            </w:r>
          </w:p>
        </w:tc>
        <w:tc>
          <w:tcPr>
            <w:tcW w:w="1704" w:type="dxa"/>
            <w:hideMark/>
          </w:tcPr>
          <w:p w14:paraId="582D39B1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i/>
                <w:iCs/>
                <w:lang w:eastAsia="zh-CN"/>
              </w:rPr>
              <w:t>Ficus</w:t>
            </w: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 xml:space="preserve"> (Igi Odan)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5A0B2792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Ficus sp.</w:t>
            </w:r>
          </w:p>
        </w:tc>
      </w:tr>
      <w:tr w:rsidR="00312A3B" w:rsidRPr="00FA32F9" w14:paraId="50088550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8A97B3F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17</w:t>
            </w:r>
          </w:p>
        </w:tc>
        <w:tc>
          <w:tcPr>
            <w:tcW w:w="0" w:type="auto"/>
            <w:hideMark/>
          </w:tcPr>
          <w:p w14:paraId="08E9D743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Campus Inner Road</w:t>
            </w:r>
          </w:p>
        </w:tc>
        <w:tc>
          <w:tcPr>
            <w:tcW w:w="0" w:type="auto"/>
            <w:hideMark/>
          </w:tcPr>
          <w:p w14:paraId="0DF3E1BC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7.59749</w:t>
            </w:r>
          </w:p>
        </w:tc>
        <w:tc>
          <w:tcPr>
            <w:tcW w:w="0" w:type="auto"/>
            <w:hideMark/>
          </w:tcPr>
          <w:p w14:paraId="6027AC35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5.29531</w:t>
            </w:r>
          </w:p>
        </w:tc>
        <w:tc>
          <w:tcPr>
            <w:tcW w:w="1704" w:type="dxa"/>
            <w:hideMark/>
          </w:tcPr>
          <w:p w14:paraId="6D064EF5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Casuarina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261007D0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Casuarina equisetifolia</w:t>
            </w:r>
          </w:p>
        </w:tc>
      </w:tr>
      <w:tr w:rsidR="00312A3B" w:rsidRPr="00FA32F9" w14:paraId="6690FDCE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EF243A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18</w:t>
            </w:r>
          </w:p>
        </w:tc>
        <w:tc>
          <w:tcPr>
            <w:tcW w:w="0" w:type="auto"/>
            <w:hideMark/>
          </w:tcPr>
          <w:p w14:paraId="7E4DC0EC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Campus Inner Road</w:t>
            </w:r>
          </w:p>
        </w:tc>
        <w:tc>
          <w:tcPr>
            <w:tcW w:w="0" w:type="auto"/>
            <w:hideMark/>
          </w:tcPr>
          <w:p w14:paraId="07EF27AE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7.59302</w:t>
            </w:r>
          </w:p>
        </w:tc>
        <w:tc>
          <w:tcPr>
            <w:tcW w:w="0" w:type="auto"/>
            <w:hideMark/>
          </w:tcPr>
          <w:p w14:paraId="7CD2011E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5.29539</w:t>
            </w:r>
          </w:p>
        </w:tc>
        <w:tc>
          <w:tcPr>
            <w:tcW w:w="1704" w:type="dxa"/>
            <w:hideMark/>
          </w:tcPr>
          <w:p w14:paraId="1F81E3F8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Casuarina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55137589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Casuarina equisetifolia</w:t>
            </w:r>
          </w:p>
        </w:tc>
      </w:tr>
      <w:tr w:rsidR="00312A3B" w:rsidRPr="00FA32F9" w14:paraId="32FB1B4B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65BD66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19</w:t>
            </w:r>
          </w:p>
        </w:tc>
        <w:tc>
          <w:tcPr>
            <w:tcW w:w="0" w:type="auto"/>
            <w:hideMark/>
          </w:tcPr>
          <w:p w14:paraId="511FCBAB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School of Technology</w:t>
            </w:r>
          </w:p>
        </w:tc>
        <w:tc>
          <w:tcPr>
            <w:tcW w:w="0" w:type="auto"/>
            <w:hideMark/>
          </w:tcPr>
          <w:p w14:paraId="4BD54240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7.59226</w:t>
            </w:r>
          </w:p>
        </w:tc>
        <w:tc>
          <w:tcPr>
            <w:tcW w:w="0" w:type="auto"/>
            <w:hideMark/>
          </w:tcPr>
          <w:p w14:paraId="4F5B7701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5.29628</w:t>
            </w:r>
          </w:p>
        </w:tc>
        <w:tc>
          <w:tcPr>
            <w:tcW w:w="1704" w:type="dxa"/>
            <w:hideMark/>
          </w:tcPr>
          <w:p w14:paraId="02F12E78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Gmelina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7990618B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Gmelina arborea</w:t>
            </w:r>
          </w:p>
        </w:tc>
      </w:tr>
      <w:tr w:rsidR="00312A3B" w:rsidRPr="00FA32F9" w14:paraId="2937C3AB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652D825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20</w:t>
            </w:r>
          </w:p>
        </w:tc>
        <w:tc>
          <w:tcPr>
            <w:tcW w:w="0" w:type="auto"/>
            <w:hideMark/>
          </w:tcPr>
          <w:p w14:paraId="133B03B9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School of Technology</w:t>
            </w:r>
          </w:p>
        </w:tc>
        <w:tc>
          <w:tcPr>
            <w:tcW w:w="0" w:type="auto"/>
            <w:hideMark/>
          </w:tcPr>
          <w:p w14:paraId="5A0A827C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7.59291</w:t>
            </w:r>
          </w:p>
        </w:tc>
        <w:tc>
          <w:tcPr>
            <w:tcW w:w="0" w:type="auto"/>
            <w:hideMark/>
          </w:tcPr>
          <w:p w14:paraId="603CA450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5.29613</w:t>
            </w:r>
          </w:p>
        </w:tc>
        <w:tc>
          <w:tcPr>
            <w:tcW w:w="1704" w:type="dxa"/>
            <w:hideMark/>
          </w:tcPr>
          <w:p w14:paraId="11788607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Casuarina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57BA82C6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Casuarina equisetifolia</w:t>
            </w:r>
          </w:p>
        </w:tc>
      </w:tr>
      <w:tr w:rsidR="00312A3B" w:rsidRPr="00FA32F9" w14:paraId="1E5FD392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5A3383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21</w:t>
            </w:r>
          </w:p>
        </w:tc>
        <w:tc>
          <w:tcPr>
            <w:tcW w:w="0" w:type="auto"/>
            <w:hideMark/>
          </w:tcPr>
          <w:p w14:paraId="2E7711DE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Agric &amp; Bioenvironment</w:t>
            </w:r>
          </w:p>
        </w:tc>
        <w:tc>
          <w:tcPr>
            <w:tcW w:w="0" w:type="auto"/>
            <w:hideMark/>
          </w:tcPr>
          <w:p w14:paraId="28F52CFE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7.58938</w:t>
            </w:r>
          </w:p>
        </w:tc>
        <w:tc>
          <w:tcPr>
            <w:tcW w:w="0" w:type="auto"/>
            <w:hideMark/>
          </w:tcPr>
          <w:p w14:paraId="60CBE0B7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5.29737</w:t>
            </w:r>
          </w:p>
        </w:tc>
        <w:tc>
          <w:tcPr>
            <w:tcW w:w="1704" w:type="dxa"/>
            <w:hideMark/>
          </w:tcPr>
          <w:p w14:paraId="0878C186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Gmelina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1BA4DA85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Gmelina arborea</w:t>
            </w:r>
          </w:p>
        </w:tc>
      </w:tr>
      <w:tr w:rsidR="00312A3B" w:rsidRPr="00FA32F9" w14:paraId="71792B4A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4444CE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22</w:t>
            </w:r>
          </w:p>
        </w:tc>
        <w:tc>
          <w:tcPr>
            <w:tcW w:w="0" w:type="auto"/>
            <w:hideMark/>
          </w:tcPr>
          <w:p w14:paraId="1F107897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Awolowo Bus Stop</w:t>
            </w:r>
          </w:p>
        </w:tc>
        <w:tc>
          <w:tcPr>
            <w:tcW w:w="0" w:type="auto"/>
            <w:hideMark/>
          </w:tcPr>
          <w:p w14:paraId="55EF05F5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7.59380</w:t>
            </w:r>
          </w:p>
        </w:tc>
        <w:tc>
          <w:tcPr>
            <w:tcW w:w="0" w:type="auto"/>
            <w:hideMark/>
          </w:tcPr>
          <w:p w14:paraId="4DC45E52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5.29915</w:t>
            </w:r>
          </w:p>
        </w:tc>
        <w:tc>
          <w:tcPr>
            <w:tcW w:w="1704" w:type="dxa"/>
            <w:hideMark/>
          </w:tcPr>
          <w:p w14:paraId="01635339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Gmelina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5A7C669B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Gmelina arborea</w:t>
            </w:r>
          </w:p>
        </w:tc>
      </w:tr>
      <w:tr w:rsidR="00312A3B" w:rsidRPr="007B0FD5" w14:paraId="50B4F76C" w14:textId="77777777" w:rsidTr="004B7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7E992A" w14:textId="77777777" w:rsidR="00312A3B" w:rsidRPr="00FA32F9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  <w:t>23</w:t>
            </w:r>
          </w:p>
        </w:tc>
        <w:tc>
          <w:tcPr>
            <w:tcW w:w="0" w:type="auto"/>
            <w:hideMark/>
          </w:tcPr>
          <w:p w14:paraId="23C6ADA9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Abuja Hostel</w:t>
            </w:r>
          </w:p>
        </w:tc>
        <w:tc>
          <w:tcPr>
            <w:tcW w:w="0" w:type="auto"/>
            <w:hideMark/>
          </w:tcPr>
          <w:p w14:paraId="1800F83A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7.59191</w:t>
            </w:r>
          </w:p>
        </w:tc>
        <w:tc>
          <w:tcPr>
            <w:tcW w:w="0" w:type="auto"/>
            <w:hideMark/>
          </w:tcPr>
          <w:p w14:paraId="783F75A6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5.30142</w:t>
            </w:r>
          </w:p>
        </w:tc>
        <w:tc>
          <w:tcPr>
            <w:tcW w:w="1704" w:type="dxa"/>
            <w:hideMark/>
          </w:tcPr>
          <w:p w14:paraId="3591646E" w14:textId="77777777" w:rsidR="00312A3B" w:rsidRPr="00FA32F9" w:rsidRDefault="00312A3B" w:rsidP="004B72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lang w:eastAsia="zh-CN"/>
              </w:rPr>
              <w:t>Madagascar Almond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25C6A502" w14:textId="77777777" w:rsidR="00312A3B" w:rsidRPr="007B0FD5" w:rsidRDefault="00312A3B" w:rsidP="004B72B0">
            <w:pPr>
              <w:rPr>
                <w:rFonts w:ascii="Times New Roman" w:eastAsia="Times New Roman" w:hAnsi="Times New Roman" w:cs="Times New Roman"/>
                <w:b w:val="0"/>
                <w:bCs w:val="0"/>
                <w:lang w:eastAsia="zh-CN"/>
              </w:rPr>
            </w:pPr>
            <w:r w:rsidRPr="00FA32F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lang w:eastAsia="zh-CN"/>
              </w:rPr>
              <w:t>Terminalia mantaly</w:t>
            </w:r>
          </w:p>
        </w:tc>
      </w:tr>
    </w:tbl>
    <w:p w14:paraId="4984BED4" w14:textId="77777777" w:rsidR="00312A3B" w:rsidRPr="007B0FD5" w:rsidRDefault="00312A3B" w:rsidP="00312A3B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5A0219A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A3B"/>
    <w:rsid w:val="00011C58"/>
    <w:rsid w:val="0006021D"/>
    <w:rsid w:val="00312A3B"/>
    <w:rsid w:val="00331A6B"/>
    <w:rsid w:val="00755780"/>
    <w:rsid w:val="00857596"/>
    <w:rsid w:val="00AC10A7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272D5"/>
  <w15:chartTrackingRefBased/>
  <w15:docId w15:val="{D7200A6D-3D9A-445A-8980-1D7CE8C80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A3B"/>
    <w:pPr>
      <w:spacing w:after="120" w:line="240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2A3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A3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A3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A3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A3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A3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A3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A3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A3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A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A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A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A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A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A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A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A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A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A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12A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A3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12A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A3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12A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A3B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12A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A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A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A3B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312A3B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1301</Characters>
  <Application>Microsoft Office Word</Application>
  <DocSecurity>0</DocSecurity>
  <Lines>10</Lines>
  <Paragraphs>3</Paragraphs>
  <ScaleCrop>false</ScaleCrop>
  <Company>Springer Nature</Company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2025-07-17T03:06:00Z</dcterms:created>
  <dcterms:modified xsi:type="dcterms:W3CDTF">2025-07-17T03:06:00Z</dcterms:modified>
</cp:coreProperties>
</file>