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136C" w14:textId="00A95916" w:rsidR="0068136C" w:rsidRPr="0068136C" w:rsidRDefault="0068136C" w:rsidP="0068136C">
      <w:pPr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 w:rsidRPr="0068136C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Supplementary Information</w:t>
      </w:r>
    </w:p>
    <w:p w14:paraId="41FB96B3" w14:textId="77777777" w:rsidR="0068136C" w:rsidRDefault="0068136C" w:rsidP="0068136C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51412583" w14:textId="77777777" w:rsidR="0068136C" w:rsidRDefault="0068136C" w:rsidP="0068136C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7528D41" w14:textId="4EF0524B" w:rsidR="0068136C" w:rsidRDefault="0068136C" w:rsidP="006813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 xml:space="preserve">The following </w:t>
      </w: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>materials</w:t>
      </w: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 xml:space="preserve"> supplement the main text of </w:t>
      </w:r>
      <w:r>
        <w:rPr>
          <w:rFonts w:ascii="Times New Roman" w:eastAsia="Times New Roman" w:hAnsi="Times New Roman" w:cs="Times New Roman"/>
          <w:sz w:val="24"/>
          <w:szCs w:val="24"/>
        </w:rPr>
        <w:t>“Empirical Constraints on Ice-Cliff Stability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CF1F6E0" w14:textId="77777777" w:rsidR="0068136C" w:rsidRPr="0068136C" w:rsidRDefault="0068136C" w:rsidP="0068136C">
      <w:pP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</w:p>
    <w:p w14:paraId="7CCF73B7" w14:textId="056A8D06" w:rsidR="0068136C" w:rsidRDefault="0068136C" w:rsidP="006813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Supplementary Equation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>Equation describing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68136C">
        <w:rPr>
          <w:rFonts w:ascii="Times New Roman" w:eastAsia="Times New Roman" w:hAnsi="Times New Roman" w:cs="Times New Roman"/>
          <w:bCs/>
          <w:sz w:val="24"/>
          <w:szCs w:val="24"/>
        </w:rPr>
        <w:t>he rate of ice thickness change at a cliff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brief associated text.</w:t>
      </w:r>
    </w:p>
    <w:p w14:paraId="3BA5F35F" w14:textId="131816FD" w:rsidR="0068136C" w:rsidRPr="0068136C" w:rsidRDefault="0068136C" w:rsidP="0068136C">
      <w:pPr>
        <w:spacing w:after="160" w:line="278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The rate of ice thickness change at a cliff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dH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dt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can be written as:</w:t>
      </w:r>
    </w:p>
    <w:p w14:paraId="5CCF6D7F" w14:textId="32B274DB" w:rsidR="0068136C" w:rsidRPr="00B90701" w:rsidRDefault="0068136C" w:rsidP="0068136C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dH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 xml:space="preserve">= </m:t>
          </m:r>
          <m:acc>
            <m:accPr>
              <m:chr m:val="̇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dH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 xml:space="preserve">- </m:t>
          </m:r>
          <m:acc>
            <m:accPr>
              <m:chr m:val="̇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ε</m:t>
              </m:r>
            </m:e>
          </m:acc>
          <m:r>
            <w:rPr>
              <w:rFonts w:ascii="Cambria Math" w:hAnsi="Cambria Math"/>
            </w:rPr>
            <m:t>H</m:t>
          </m:r>
          <m:r>
            <w:rPr>
              <w:rFonts w:ascii="Cambria Math" w:hAnsi="Cambria Math"/>
            </w:rPr>
            <m:t>,</m:t>
          </m:r>
        </m:oMath>
      </m:oMathPara>
    </w:p>
    <w:p w14:paraId="69BBD8A9" w14:textId="0FC507A8" w:rsidR="002B581E" w:rsidRPr="0068136C" w:rsidRDefault="006813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e>
        </m:ac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is the accumulation rate (assumed to be 0 here),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 calving rate (m/d),</w:t>
      </w:r>
      <w:r w:rsidRPr="0068136C">
        <w:rPr>
          <w:rFonts w:ascii="Cambria Math" w:hAnsi="Cambria Math"/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dH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 ice thickness gradient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(m/m)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where a negative gradient indicates that ice thickens upstream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ε</m:t>
            </m:r>
          </m:e>
        </m:ac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is the strain rate (d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), and H is the ice thickness at the cliff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(m)</w:t>
      </w:r>
      <w:r>
        <w:rPr>
          <w:rFonts w:ascii="Times New Roman" w:eastAsia="Times New Roman" w:hAnsi="Times New Roman" w:cs="Times New Roman"/>
          <w:sz w:val="24"/>
          <w:szCs w:val="24"/>
        </w:rPr>
        <w:t>. For an ice cliff to increase in height during retreat, the component which acts to thicken the cliff (the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dH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term) must exceed the dynamic-thinning component of the equation (the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ε</m:t>
            </m:r>
          </m:e>
        </m:acc>
        <m:r>
          <w:rPr>
            <w:rFonts w:ascii="Cambria Math" w:hAnsi="Cambria Math"/>
          </w:rPr>
          <m:t>H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term).</w:t>
      </w:r>
    </w:p>
    <w:sectPr w:rsidR="002B581E" w:rsidRPr="0068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6C"/>
    <w:rsid w:val="00095926"/>
    <w:rsid w:val="002B581E"/>
    <w:rsid w:val="00361A36"/>
    <w:rsid w:val="00585A8E"/>
    <w:rsid w:val="0068136C"/>
    <w:rsid w:val="009A14DC"/>
    <w:rsid w:val="00B4192C"/>
    <w:rsid w:val="00BF3FBC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C5F641"/>
  <w15:chartTrackingRefBased/>
  <w15:docId w15:val="{A6031F7E-9FF5-FF42-A09C-F1FC1C75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6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3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3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1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1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36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104</Words>
  <Characters>760</Characters>
  <Application>Microsoft Office Word</Application>
  <DocSecurity>0</DocSecurity>
  <Lines>22</Lines>
  <Paragraphs>24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Needell</dc:creator>
  <cp:keywords/>
  <dc:description/>
  <cp:lastModifiedBy>Caroline Needell</cp:lastModifiedBy>
  <cp:revision>1</cp:revision>
  <dcterms:created xsi:type="dcterms:W3CDTF">2025-07-15T13:48:00Z</dcterms:created>
  <dcterms:modified xsi:type="dcterms:W3CDTF">2025-07-15T14:03:00Z</dcterms:modified>
</cp:coreProperties>
</file>