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56EE66" w14:textId="77777777" w:rsidR="0008611A" w:rsidRDefault="0008611A" w:rsidP="0008611A">
      <w:r>
        <w:t>Table 1: Population Counts, Detailed Asian Groups 2010 and 2020</w:t>
      </w:r>
    </w:p>
    <w:p w14:paraId="1D048BA2" w14:textId="77777777" w:rsidR="0008611A" w:rsidRDefault="0008611A" w:rsidP="0008611A"/>
    <w:p w14:paraId="526D91C1" w14:textId="77777777" w:rsidR="0008611A" w:rsidRDefault="0008611A" w:rsidP="0008611A">
      <w:r w:rsidRPr="00E74CBB">
        <w:rPr>
          <w:noProof/>
        </w:rPr>
        <w:drawing>
          <wp:inline distT="0" distB="0" distL="0" distR="0" wp14:anchorId="68E08356" wp14:editId="081B66D1">
            <wp:extent cx="5395353" cy="1756372"/>
            <wp:effectExtent l="0" t="0" r="2540" b="0"/>
            <wp:docPr id="991381681" name="Picture 9913816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0963112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19239" cy="1764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7D7307" w14:textId="77777777" w:rsidR="0008611A" w:rsidRDefault="0008611A" w:rsidP="0008611A">
      <w:pPr>
        <w:rPr>
          <w:color w:val="000000"/>
          <w:sz w:val="18"/>
          <w:szCs w:val="18"/>
          <w:shd w:val="clear" w:color="auto" w:fill="FFFFFF"/>
        </w:rPr>
      </w:pPr>
      <w:r>
        <w:rPr>
          <w:color w:val="040C28"/>
          <w:sz w:val="18"/>
          <w:szCs w:val="18"/>
        </w:rPr>
        <w:t>Per the U.S. Census Bureau, t</w:t>
      </w:r>
      <w:r w:rsidRPr="00D51A1A">
        <w:rPr>
          <w:color w:val="040C28"/>
          <w:sz w:val="18"/>
          <w:szCs w:val="18"/>
        </w:rPr>
        <w:t>he race alone population represents the minimum number of people who identified as that group</w:t>
      </w:r>
      <w:r w:rsidRPr="00D51A1A">
        <w:rPr>
          <w:color w:val="1F1F1F"/>
          <w:sz w:val="18"/>
          <w:szCs w:val="18"/>
          <w:shd w:val="clear" w:color="auto" w:fill="FFFFFF"/>
        </w:rPr>
        <w:t>. It includes those who reported only one response, such as only Fijian. The race alone or in any combination population represents the maximum number of people who identified as that group</w:t>
      </w:r>
      <w:r w:rsidRPr="00884E04">
        <w:rPr>
          <w:color w:val="1F1F1F"/>
          <w:sz w:val="18"/>
          <w:szCs w:val="18"/>
          <w:shd w:val="clear" w:color="auto" w:fill="FFFFFF"/>
        </w:rPr>
        <w:t>.</w:t>
      </w:r>
      <w:r w:rsidRPr="00884E04">
        <w:rPr>
          <w:color w:val="000000"/>
          <w:sz w:val="18"/>
          <w:szCs w:val="18"/>
          <w:shd w:val="clear" w:color="auto" w:fill="FFFFFF"/>
        </w:rPr>
        <w:t xml:space="preserve"> It includes those who reported only one response, such as Fijian, and those who reported multiple responses, such as Fijian and Japanese or Fijian and Black or African American.</w:t>
      </w:r>
    </w:p>
    <w:p w14:paraId="77B2AC2E" w14:textId="77777777" w:rsidR="0008611A" w:rsidRPr="00884E04" w:rsidRDefault="0008611A" w:rsidP="0008611A">
      <w:pPr>
        <w:rPr>
          <w:sz w:val="18"/>
          <w:szCs w:val="18"/>
        </w:rPr>
      </w:pPr>
    </w:p>
    <w:p w14:paraId="1C845C58" w14:textId="77777777" w:rsidR="0008611A" w:rsidRDefault="0008611A" w:rsidP="0008611A"/>
    <w:p w14:paraId="1CD76AB9" w14:textId="77777777" w:rsidR="0008611A" w:rsidRDefault="0008611A" w:rsidP="0008611A">
      <w:r>
        <w:br w:type="page"/>
      </w:r>
    </w:p>
    <w:p w14:paraId="0F25EB04" w14:textId="77777777" w:rsidR="0008611A" w:rsidRDefault="0008611A" w:rsidP="0008611A">
      <w:r>
        <w:lastRenderedPageBreak/>
        <w:t>Table 2(a): Summary Statistics for Individual with One Asian Indian Parent</w:t>
      </w:r>
    </w:p>
    <w:p w14:paraId="3CB5A795" w14:textId="77777777" w:rsidR="0008611A" w:rsidRDefault="0008611A" w:rsidP="0008611A"/>
    <w:p w14:paraId="1FEAE2A3" w14:textId="77777777" w:rsidR="0008611A" w:rsidRDefault="0008611A" w:rsidP="0008611A">
      <w:r w:rsidRPr="00237DCB">
        <w:rPr>
          <w:noProof/>
        </w:rPr>
        <w:drawing>
          <wp:inline distT="0" distB="0" distL="0" distR="0" wp14:anchorId="1E441AF9" wp14:editId="35CB7B07">
            <wp:extent cx="4775200" cy="5727700"/>
            <wp:effectExtent l="0" t="0" r="0" b="0"/>
            <wp:docPr id="17371460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714603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75200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054316" w14:textId="77777777" w:rsidR="0008611A" w:rsidRDefault="0008611A" w:rsidP="0008611A"/>
    <w:p w14:paraId="11EB5B7E" w14:textId="77777777" w:rsidR="0008611A" w:rsidRDefault="0008611A" w:rsidP="0008611A">
      <w:r>
        <w:br w:type="page"/>
      </w:r>
    </w:p>
    <w:p w14:paraId="0D21A29B" w14:textId="77777777" w:rsidR="0008611A" w:rsidRDefault="0008611A" w:rsidP="0008611A">
      <w:r>
        <w:lastRenderedPageBreak/>
        <w:t>Table 2(b)*: Summary Statistics for Individuals with an Asian Indian and a White Parent</w:t>
      </w:r>
    </w:p>
    <w:p w14:paraId="5E67BFC4" w14:textId="77777777" w:rsidR="0008611A" w:rsidRDefault="0008611A" w:rsidP="0008611A"/>
    <w:p w14:paraId="4D34A987" w14:textId="77777777" w:rsidR="0008611A" w:rsidRDefault="0008611A" w:rsidP="0008611A">
      <w:r w:rsidRPr="007A1D4C">
        <w:rPr>
          <w:noProof/>
        </w:rPr>
        <w:drawing>
          <wp:inline distT="0" distB="0" distL="0" distR="0" wp14:anchorId="5A3B9AB3" wp14:editId="3BAAB918">
            <wp:extent cx="5219700" cy="1917700"/>
            <wp:effectExtent l="0" t="0" r="0" b="0"/>
            <wp:docPr id="16345180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368724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191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588C63" w14:textId="77777777" w:rsidR="0008611A" w:rsidRDefault="0008611A" w:rsidP="0008611A">
      <w:r>
        <w:t>*This sample is a subset of the larger sample.</w:t>
      </w:r>
    </w:p>
    <w:p w14:paraId="780EA4D4" w14:textId="77777777" w:rsidR="0008611A" w:rsidRDefault="0008611A" w:rsidP="0008611A"/>
    <w:p w14:paraId="64D64463" w14:textId="77777777" w:rsidR="0008611A" w:rsidRDefault="0008611A" w:rsidP="0008611A"/>
    <w:p w14:paraId="0B0A6F0C" w14:textId="77777777" w:rsidR="0008611A" w:rsidRDefault="0008611A" w:rsidP="0008611A"/>
    <w:p w14:paraId="2A52D41C" w14:textId="77777777" w:rsidR="0008611A" w:rsidRDefault="0008611A" w:rsidP="0008611A"/>
    <w:p w14:paraId="46A00B37" w14:textId="77777777" w:rsidR="0008611A" w:rsidRDefault="0008611A" w:rsidP="0008611A">
      <w:r>
        <w:br w:type="page"/>
      </w:r>
      <w:r>
        <w:lastRenderedPageBreak/>
        <w:t>Table 3: Results of Logit Regression Models Analyzing Identification as Multiracial</w:t>
      </w:r>
    </w:p>
    <w:p w14:paraId="04DB1D0B" w14:textId="77777777" w:rsidR="0008611A" w:rsidRDefault="0008611A" w:rsidP="0008611A"/>
    <w:p w14:paraId="64F5DD3A" w14:textId="77777777" w:rsidR="0008611A" w:rsidRDefault="0008611A" w:rsidP="0008611A">
      <w:r w:rsidRPr="001F6068">
        <w:rPr>
          <w:noProof/>
        </w:rPr>
        <w:drawing>
          <wp:inline distT="0" distB="0" distL="0" distR="0" wp14:anchorId="1F8B8F0F" wp14:editId="47FBF4E9">
            <wp:extent cx="3835400" cy="3454400"/>
            <wp:effectExtent l="0" t="0" r="0" b="0"/>
            <wp:docPr id="5456271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5627129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35400" cy="345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34D6AE" w14:textId="77777777" w:rsidR="0008611A" w:rsidRDefault="0008611A" w:rsidP="0008611A"/>
    <w:p w14:paraId="511CBE88" w14:textId="77777777" w:rsidR="0008611A" w:rsidRDefault="0008611A" w:rsidP="0008611A">
      <w:r>
        <w:br w:type="page"/>
      </w:r>
    </w:p>
    <w:p w14:paraId="56C641C5" w14:textId="77777777" w:rsidR="0008611A" w:rsidRDefault="0008611A" w:rsidP="0008611A">
      <w:r>
        <w:lastRenderedPageBreak/>
        <w:t>Table 4: Results of Logit Regression Models Analyzing Identification as Asian</w:t>
      </w:r>
    </w:p>
    <w:p w14:paraId="0ED5FEA8" w14:textId="77777777" w:rsidR="0008611A" w:rsidRDefault="0008611A" w:rsidP="0008611A"/>
    <w:p w14:paraId="42972F93" w14:textId="77777777" w:rsidR="0008611A" w:rsidRDefault="0008611A" w:rsidP="0008611A">
      <w:r w:rsidRPr="00714095">
        <w:rPr>
          <w:noProof/>
        </w:rPr>
        <w:drawing>
          <wp:inline distT="0" distB="0" distL="0" distR="0" wp14:anchorId="27EF6CE8" wp14:editId="2731C717">
            <wp:extent cx="3835400" cy="3251200"/>
            <wp:effectExtent l="0" t="0" r="0" b="0"/>
            <wp:docPr id="10125566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2556645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35400" cy="325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08EB40" w14:textId="77777777" w:rsidR="0008611A" w:rsidRDefault="0008611A" w:rsidP="0008611A"/>
    <w:p w14:paraId="1A35CFB8" w14:textId="77777777" w:rsidR="0008611A" w:rsidRDefault="0008611A" w:rsidP="0008611A"/>
    <w:p w14:paraId="1D6E74AD" w14:textId="77777777" w:rsidR="0008611A" w:rsidRDefault="0008611A" w:rsidP="0008611A"/>
    <w:p w14:paraId="317ED87B" w14:textId="77777777" w:rsidR="0008611A" w:rsidRDefault="0008611A" w:rsidP="0008611A"/>
    <w:p w14:paraId="6A43B309" w14:textId="77777777" w:rsidR="0008611A" w:rsidRDefault="0008611A" w:rsidP="0008611A">
      <w:r>
        <w:br w:type="page"/>
      </w:r>
    </w:p>
    <w:p w14:paraId="42383DA1" w14:textId="77777777" w:rsidR="0008611A" w:rsidRDefault="0008611A" w:rsidP="0008611A">
      <w:r>
        <w:lastRenderedPageBreak/>
        <w:t>Table 5: Results of Logit Regression Models Analyzing Identification at White</w:t>
      </w:r>
    </w:p>
    <w:p w14:paraId="02A12FC5" w14:textId="77777777" w:rsidR="0008611A" w:rsidRDefault="0008611A" w:rsidP="0008611A"/>
    <w:p w14:paraId="7CB249B7" w14:textId="77777777" w:rsidR="0008611A" w:rsidRDefault="0008611A" w:rsidP="0008611A">
      <w:r w:rsidRPr="00740B2F">
        <w:rPr>
          <w:noProof/>
        </w:rPr>
        <w:drawing>
          <wp:inline distT="0" distB="0" distL="0" distR="0" wp14:anchorId="3BAF89C8" wp14:editId="5845A1FC">
            <wp:extent cx="3835400" cy="3251200"/>
            <wp:effectExtent l="0" t="0" r="0" b="0"/>
            <wp:docPr id="11613760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1376006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35400" cy="325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C2F7AE" w14:textId="77777777" w:rsidR="0008611A" w:rsidRDefault="0008611A" w:rsidP="0008611A"/>
    <w:p w14:paraId="78A4A4E6" w14:textId="77777777" w:rsidR="0008611A" w:rsidRDefault="0008611A" w:rsidP="0008611A"/>
    <w:p w14:paraId="5F5711D3" w14:textId="77777777" w:rsidR="0008611A" w:rsidRDefault="0008611A" w:rsidP="0008611A"/>
    <w:p w14:paraId="2A53B8AD" w14:textId="77777777" w:rsidR="0008611A" w:rsidRDefault="0008611A" w:rsidP="0008611A"/>
    <w:p w14:paraId="70B066BC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11A"/>
    <w:rsid w:val="000736CA"/>
    <w:rsid w:val="0008611A"/>
    <w:rsid w:val="00195413"/>
    <w:rsid w:val="003D0186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65F3E6"/>
  <w15:chartTrackingRefBased/>
  <w15:docId w15:val="{1E874BF2-8892-49D0-972D-A30419954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611A"/>
    <w:pPr>
      <w:spacing w:after="0" w:line="240" w:lineRule="auto"/>
    </w:pPr>
    <w:rPr>
      <w:rFonts w:ascii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08611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611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611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611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611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611A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611A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611A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611A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61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61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61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611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611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61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61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61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61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611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861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611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861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611A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861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611A"/>
    <w:pPr>
      <w:spacing w:after="160" w:line="278" w:lineRule="auto"/>
      <w:ind w:left="720"/>
      <w:contextualSpacing/>
    </w:pPr>
    <w:rPr>
      <w:rFonts w:asciiTheme="minorHAnsi" w:hAnsiTheme="minorHAnsi" w:cstheme="minorBidi"/>
    </w:rPr>
  </w:style>
  <w:style w:type="character" w:styleId="IntenseEmphasis">
    <w:name w:val="Intense Emphasis"/>
    <w:basedOn w:val="DefaultParagraphFont"/>
    <w:uiPriority w:val="21"/>
    <w:qFormat/>
    <w:rsid w:val="0008611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61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611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611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156</Words>
  <Characters>893</Characters>
  <Application>Microsoft Office Word</Application>
  <DocSecurity>0</DocSecurity>
  <Lines>7</Lines>
  <Paragraphs>2</Paragraphs>
  <ScaleCrop>false</ScaleCrop>
  <Company>Springer Nature</Company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2025-09-16T12:15:00Z</dcterms:created>
  <dcterms:modified xsi:type="dcterms:W3CDTF">2025-09-16T12:15:00Z</dcterms:modified>
</cp:coreProperties>
</file>