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2367" w14:textId="2BA65584" w:rsidR="00A15782" w:rsidRPr="00800201" w:rsidRDefault="00A15782" w:rsidP="00A15782">
      <w:pPr>
        <w:spacing w:line="480" w:lineRule="auto"/>
        <w:rPr>
          <w:rFonts w:asciiTheme="majorBidi" w:hAnsiTheme="majorBidi" w:cstheme="majorBidi"/>
          <w:b/>
          <w:bCs/>
        </w:rPr>
      </w:pPr>
      <w:r w:rsidRPr="00800201">
        <w:rPr>
          <w:rFonts w:asciiTheme="majorBidi" w:hAnsiTheme="majorBidi" w:cstheme="majorBidi"/>
          <w:b/>
          <w:bCs/>
        </w:rPr>
        <w:t xml:space="preserve">Table 2: Summary of the comparison of </w:t>
      </w:r>
      <w:proofErr w:type="spellStart"/>
      <w:r w:rsidRPr="00800201">
        <w:rPr>
          <w:rFonts w:asciiTheme="majorBidi" w:hAnsiTheme="majorBidi" w:cstheme="majorBidi"/>
          <w:b/>
          <w:bCs/>
        </w:rPr>
        <w:t>Mologic</w:t>
      </w:r>
      <w:proofErr w:type="spellEnd"/>
      <w:r w:rsidRPr="0080020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00201">
        <w:rPr>
          <w:rFonts w:asciiTheme="majorBidi" w:hAnsiTheme="majorBidi" w:cstheme="majorBidi"/>
          <w:b/>
          <w:bCs/>
        </w:rPr>
        <w:t>P</w:t>
      </w:r>
      <w:r w:rsidRPr="00800201">
        <w:rPr>
          <w:rFonts w:asciiTheme="majorBidi" w:hAnsiTheme="majorBidi" w:cstheme="majorBidi"/>
          <w:b/>
          <w:bCs/>
          <w:i/>
          <w:iCs/>
        </w:rPr>
        <w:t>f</w:t>
      </w:r>
      <w:proofErr w:type="spellEnd"/>
      <w:r w:rsidRPr="00800201">
        <w:rPr>
          <w:rFonts w:asciiTheme="majorBidi" w:hAnsiTheme="majorBidi" w:cstheme="majorBidi"/>
          <w:b/>
          <w:bCs/>
        </w:rPr>
        <w:t xml:space="preserve"> Ag RDT, SD </w:t>
      </w:r>
      <w:proofErr w:type="spellStart"/>
      <w:r w:rsidRPr="00800201">
        <w:rPr>
          <w:rFonts w:asciiTheme="majorBidi" w:hAnsiTheme="majorBidi" w:cstheme="majorBidi"/>
          <w:b/>
          <w:bCs/>
        </w:rPr>
        <w:t>Bioline</w:t>
      </w:r>
      <w:proofErr w:type="spellEnd"/>
      <w:r w:rsidRPr="0080020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00201">
        <w:rPr>
          <w:rFonts w:asciiTheme="majorBidi" w:hAnsiTheme="majorBidi" w:cstheme="majorBidi"/>
          <w:b/>
          <w:bCs/>
        </w:rPr>
        <w:t>P</w:t>
      </w:r>
      <w:r w:rsidRPr="00800201">
        <w:rPr>
          <w:rFonts w:asciiTheme="majorBidi" w:hAnsiTheme="majorBidi" w:cstheme="majorBidi"/>
          <w:b/>
          <w:bCs/>
          <w:i/>
          <w:iCs/>
        </w:rPr>
        <w:t>f</w:t>
      </w:r>
      <w:proofErr w:type="spellEnd"/>
      <w:r w:rsidRPr="00800201">
        <w:rPr>
          <w:rFonts w:asciiTheme="majorBidi" w:hAnsiTheme="majorBidi" w:cstheme="majorBidi"/>
          <w:b/>
          <w:bCs/>
        </w:rPr>
        <w:t xml:space="preserve"> RDT, and </w:t>
      </w:r>
      <w:r>
        <w:rPr>
          <w:rFonts w:asciiTheme="majorBidi" w:hAnsiTheme="majorBidi" w:cstheme="majorBidi"/>
          <w:b/>
          <w:bCs/>
        </w:rPr>
        <w:t>e</w:t>
      </w:r>
      <w:r w:rsidRPr="00800201">
        <w:rPr>
          <w:rFonts w:asciiTheme="majorBidi" w:hAnsiTheme="majorBidi" w:cstheme="majorBidi"/>
          <w:b/>
          <w:bCs/>
        </w:rPr>
        <w:t xml:space="preserve">xpert </w:t>
      </w:r>
      <w:r>
        <w:rPr>
          <w:rFonts w:asciiTheme="majorBidi" w:hAnsiTheme="majorBidi" w:cstheme="majorBidi"/>
          <w:b/>
          <w:bCs/>
        </w:rPr>
        <w:t>m</w:t>
      </w:r>
      <w:r w:rsidRPr="00800201">
        <w:rPr>
          <w:rFonts w:asciiTheme="majorBidi" w:hAnsiTheme="majorBidi" w:cstheme="majorBidi"/>
          <w:b/>
          <w:bCs/>
        </w:rPr>
        <w:t>icroscopy using PCR as reference method</w:t>
      </w:r>
      <w:r>
        <w:rPr>
          <w:rFonts w:asciiTheme="majorBidi" w:hAnsiTheme="majorBidi" w:cstheme="majorBidi"/>
          <w:b/>
          <w:bCs/>
        </w:rPr>
        <w:t>.</w:t>
      </w:r>
      <w:r w:rsidRPr="00800201">
        <w:rPr>
          <w:rFonts w:asciiTheme="majorBidi" w:hAnsiTheme="majorBidi" w:cstheme="majorBidi"/>
          <w:b/>
          <w:bCs/>
        </w:rPr>
        <w:t xml:space="preserve"> </w:t>
      </w:r>
    </w:p>
    <w:tbl>
      <w:tblPr>
        <w:tblW w:w="11600" w:type="dxa"/>
        <w:tblInd w:w="-1117" w:type="dxa"/>
        <w:tblLook w:val="04A0" w:firstRow="1" w:lastRow="0" w:firstColumn="1" w:lastColumn="0" w:noHBand="0" w:noVBand="1"/>
      </w:tblPr>
      <w:tblGrid>
        <w:gridCol w:w="1416"/>
        <w:gridCol w:w="1096"/>
        <w:gridCol w:w="990"/>
        <w:gridCol w:w="1083"/>
        <w:gridCol w:w="1443"/>
        <w:gridCol w:w="1456"/>
        <w:gridCol w:w="1336"/>
        <w:gridCol w:w="857"/>
        <w:gridCol w:w="796"/>
        <w:gridCol w:w="1229"/>
      </w:tblGrid>
      <w:tr w:rsidR="00A15782" w:rsidRPr="006729CF" w14:paraId="7F62581D" w14:textId="77777777" w:rsidTr="00BE4E38">
        <w:trPr>
          <w:trHeight w:val="288"/>
        </w:trPr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2592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30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383551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PCR</w:t>
            </w:r>
          </w:p>
        </w:tc>
      </w:tr>
      <w:tr w:rsidR="00A15782" w:rsidRPr="006729CF" w14:paraId="07A488D5" w14:textId="77777777" w:rsidTr="00BE4E38">
        <w:trPr>
          <w:trHeight w:val="288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B3BC1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301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0589E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15782" w:rsidRPr="006729CF" w14:paraId="3CF196DA" w14:textId="77777777" w:rsidTr="00BE4E38">
        <w:trPr>
          <w:trHeight w:val="28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20847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A46EC7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Outcome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3A79BE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Positive 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5D69BC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Negative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E0080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Sensitivity%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18F9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Specificity%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8E692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Accuracy%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227E9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PPV%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EA4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NPV %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C6E2A4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p-value (Weighted kappa(κ))</w:t>
            </w:r>
          </w:p>
        </w:tc>
      </w:tr>
      <w:tr w:rsidR="00A15782" w:rsidRPr="006729CF" w14:paraId="10FA4461" w14:textId="77777777" w:rsidTr="00A15782">
        <w:trPr>
          <w:trHeight w:val="748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50AE8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F0145C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4A0277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4D3812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CBDCB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(95% CI)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9DD05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(95% CI)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0B07E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(95% CI)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F9F49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(95% CI)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E9CFC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(95% CI)</w:t>
            </w:r>
          </w:p>
        </w:tc>
        <w:tc>
          <w:tcPr>
            <w:tcW w:w="15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892918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A15782" w:rsidRPr="006729CF" w14:paraId="78E9D397" w14:textId="77777777" w:rsidTr="00BE4E38">
        <w:trPr>
          <w:trHeight w:val="324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FBBA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729C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Mologic</w:t>
            </w:r>
            <w:proofErr w:type="spellEnd"/>
            <w:r w:rsidRPr="006729C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 xml:space="preserve"> RDT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FB24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Positive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5758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BD4DA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18A3C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0EDE0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26831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3F406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543F4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C9CD8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</w:tr>
      <w:tr w:rsidR="00A15782" w:rsidRPr="006729CF" w14:paraId="1EA31ECA" w14:textId="77777777" w:rsidTr="00BE4E38">
        <w:trPr>
          <w:trHeight w:val="28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3FBE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5277A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849CB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39562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C9FC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91.9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AC46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0F091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96.2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9BD53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0DA09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93.3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99703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&lt;0001</w:t>
            </w:r>
          </w:p>
        </w:tc>
      </w:tr>
      <w:tr w:rsidR="00A15782" w:rsidRPr="006729CF" w14:paraId="4815580B" w14:textId="77777777" w:rsidTr="00BE4E38">
        <w:trPr>
          <w:trHeight w:val="28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0F6E8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D2615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ABA96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4E6DB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93BA6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(87.3-95.2)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20BD8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(98.7-100)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D54A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(94.1-97.6)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670C0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(98.1 – 100)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051EA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(89.8-95.6)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34185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-0.929</w:t>
            </w:r>
          </w:p>
        </w:tc>
      </w:tr>
      <w:tr w:rsidR="00A15782" w:rsidRPr="006729CF" w14:paraId="1BFEDF84" w14:textId="77777777" w:rsidTr="00BE4E38">
        <w:trPr>
          <w:trHeight w:val="28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77D5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1E6B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Negative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CA20B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18286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290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91258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16E44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01EA9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322E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E10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0C7D4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A15782" w:rsidRPr="006729CF" w14:paraId="496A0978" w14:textId="77777777" w:rsidTr="00BE4E38">
        <w:trPr>
          <w:trHeight w:val="28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19A14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0C3E9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Positive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A8E5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3E92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137AA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13952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0B9FC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BD60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FCB4D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7183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A15782" w:rsidRPr="006729CF" w14:paraId="010E7CCB" w14:textId="77777777" w:rsidTr="00BE4E38">
        <w:trPr>
          <w:trHeight w:val="52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1F9B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 xml:space="preserve">SD </w:t>
            </w:r>
            <w:proofErr w:type="spellStart"/>
            <w:r w:rsidRPr="006729C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Bioline</w:t>
            </w:r>
            <w:proofErr w:type="spellEnd"/>
            <w:r w:rsidRPr="006729C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 xml:space="preserve"> RDT</w:t>
            </w:r>
          </w:p>
        </w:tc>
        <w:tc>
          <w:tcPr>
            <w:tcW w:w="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B3D13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2CB7C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515C3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098C8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93.81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1FA4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99.31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C97B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96.72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63535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99.18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3FC49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94.76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241AD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&lt;0001</w:t>
            </w:r>
          </w:p>
        </w:tc>
      </w:tr>
      <w:tr w:rsidR="00A15782" w:rsidRPr="006729CF" w14:paraId="17ADC784" w14:textId="77777777" w:rsidTr="00BE4E38">
        <w:trPr>
          <w:trHeight w:val="28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1D70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132D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Negative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08140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B3297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0A97D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(89.6-96.6)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0A10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(97.5-99.9)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BFA2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(94.7-98.1)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5900E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(96.8-99.7)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439A3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(91.4-96.8)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DFC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-0.938</w:t>
            </w:r>
          </w:p>
        </w:tc>
      </w:tr>
      <w:tr w:rsidR="00A15782" w:rsidRPr="006729CF" w14:paraId="31443A42" w14:textId="77777777" w:rsidTr="00BE4E38">
        <w:trPr>
          <w:trHeight w:val="28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D917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FB6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Positive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8E04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19BC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4792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072B3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FB85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E386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6D16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7C3ED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A15782" w:rsidRPr="006729CF" w14:paraId="1B489791" w14:textId="77777777" w:rsidTr="00BE4E38">
        <w:trPr>
          <w:trHeight w:val="52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C3AE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Expert Microscopy</w:t>
            </w:r>
          </w:p>
        </w:tc>
        <w:tc>
          <w:tcPr>
            <w:tcW w:w="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EAB8D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802AF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BD1D6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DC58D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95.24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07EA6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8AA3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97.7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4B02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639F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95.95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80B6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&lt;0001</w:t>
            </w:r>
          </w:p>
        </w:tc>
      </w:tr>
      <w:tr w:rsidR="00A15782" w:rsidRPr="006729CF" w14:paraId="7B5BDD40" w14:textId="77777777" w:rsidTr="00BE4E38">
        <w:trPr>
          <w:trHeight w:val="288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EB5A29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EB17C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Negative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BACAC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C3F64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8B160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(91.4-97.6)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985BE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(98.7-100)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CAA02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(96.0-98.8)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2DC59" w14:textId="77777777" w:rsidR="00A15782" w:rsidRPr="006729CF" w:rsidRDefault="00A15782" w:rsidP="00A15782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C496D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(92.8-97.7)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9C79E" w14:textId="77777777" w:rsidR="00A15782" w:rsidRPr="006729CF" w:rsidRDefault="00A15782" w:rsidP="00A157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6729CF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-0.959</w:t>
            </w:r>
          </w:p>
        </w:tc>
      </w:tr>
    </w:tbl>
    <w:p w14:paraId="0B804BCA" w14:textId="5BD84E47" w:rsidR="00174187" w:rsidRDefault="00174187"/>
    <w:sectPr w:rsidR="00174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82"/>
    <w:rsid w:val="000E3407"/>
    <w:rsid w:val="00174187"/>
    <w:rsid w:val="001946F1"/>
    <w:rsid w:val="00A15782"/>
    <w:rsid w:val="00B53E91"/>
    <w:rsid w:val="00B8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EFAD"/>
  <w15:chartTrackingRefBased/>
  <w15:docId w15:val="{C01E5E3E-909B-41D5-BBB9-EF299E76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82"/>
  </w:style>
  <w:style w:type="paragraph" w:styleId="Heading1">
    <w:name w:val="heading 1"/>
    <w:basedOn w:val="Normal"/>
    <w:next w:val="Normal"/>
    <w:link w:val="Heading1Char"/>
    <w:uiPriority w:val="9"/>
    <w:qFormat/>
    <w:rsid w:val="00A15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2025-07-12T05:39:00Z</dcterms:created>
  <dcterms:modified xsi:type="dcterms:W3CDTF">2025-07-12T05:39:00Z</dcterms:modified>
</cp:coreProperties>
</file>