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9E6E9" w14:textId="77777777" w:rsidR="004F3064" w:rsidRPr="00767636" w:rsidRDefault="004F3064" w:rsidP="004F3064">
      <w:pPr>
        <w:pStyle w:val="Heading1"/>
        <w:jc w:val="center"/>
        <w:rPr>
          <w:rFonts w:cs="Times New Roman"/>
          <w:szCs w:val="24"/>
          <w:lang w:val="en-US"/>
        </w:rPr>
      </w:pPr>
      <w:r w:rsidRPr="00767636">
        <w:rPr>
          <w:rFonts w:cs="Times New Roman"/>
          <w:szCs w:val="24"/>
          <w:lang w:val="en-US"/>
        </w:rPr>
        <w:t>INTERVIEW GUIDE</w:t>
      </w:r>
    </w:p>
    <w:p w14:paraId="7FBC5EFE" w14:textId="146C1821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Hlk158889719"/>
      <w:r w:rsidRPr="00767636">
        <w:rPr>
          <w:rFonts w:ascii="Times New Roman" w:hAnsi="Times New Roman" w:cs="Times New Roman"/>
          <w:sz w:val="24"/>
          <w:szCs w:val="24"/>
          <w:lang w:val="en-US"/>
        </w:rPr>
        <w:t xml:space="preserve">This interview guide is designed to explore the ethical issues surrounding in vitro fertilization (IVF) treatment in Ghana, focusing on the experiences of both clients and service providers. </w:t>
      </w:r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767636">
        <w:rPr>
          <w:rFonts w:ascii="Times New Roman" w:hAnsi="Times New Roman" w:cs="Times New Roman"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67636">
        <w:rPr>
          <w:rFonts w:ascii="Times New Roman" w:hAnsi="Times New Roman" w:cs="Times New Roman"/>
          <w:sz w:val="24"/>
          <w:szCs w:val="24"/>
          <w:lang w:val="en-US"/>
        </w:rPr>
        <w:t xml:space="preserve"> research seeks to examine the decision-making processes of couples undergoing IVF, the ethical challenges faced by healthcare providers, and the strategies employed to address these challenges.</w:t>
      </w:r>
    </w:p>
    <w:p w14:paraId="78953B1E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7636">
        <w:rPr>
          <w:rFonts w:ascii="Times New Roman" w:hAnsi="Times New Roman" w:cs="Times New Roman"/>
          <w:sz w:val="24"/>
          <w:szCs w:val="24"/>
          <w:lang w:val="en-US"/>
        </w:rPr>
        <w:t>The interview consists of structured and semi-structured questions divided into key sections. The demographic section gathers essential background information, while subsequent sections delve into specific aspects of ethical decision-making and challenges encountered in IVF practice. Participants’ insights will be instrumental in identifying potential areas for ethical improvement, policy development, and enhanced patient care in Ghana’s IVF landscape.</w:t>
      </w:r>
    </w:p>
    <w:p w14:paraId="1009F00D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67636">
        <w:rPr>
          <w:rFonts w:ascii="Times New Roman" w:hAnsi="Times New Roman" w:cs="Times New Roman"/>
          <w:sz w:val="24"/>
          <w:szCs w:val="24"/>
          <w:lang w:val="en-US"/>
        </w:rPr>
        <w:t>All responses will be treated with strict confidentiality, and participation is entirely voluntary. Your experiences and perspectives are highly valued and will contribute to a broader understanding of the ethical considerations in IVF treatment.</w:t>
      </w:r>
    </w:p>
    <w:p w14:paraId="684AE9D4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CF95251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7C146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1E57B9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81E03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442FB6" w14:textId="77777777" w:rsidR="004F3064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121F17" w14:textId="77777777" w:rsidR="004F3064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87C148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E70BB2" w14:textId="77777777" w:rsidR="004F3064" w:rsidRPr="004F3064" w:rsidRDefault="004F3064" w:rsidP="004F306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306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HEALTH PROVIDERS INTERVIEW QUESTIONS</w:t>
      </w:r>
    </w:p>
    <w:p w14:paraId="16B87673" w14:textId="1C8D9759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636">
        <w:rPr>
          <w:rFonts w:ascii="Times New Roman" w:hAnsi="Times New Roman" w:cs="Times New Roman"/>
          <w:b/>
          <w:bCs/>
          <w:sz w:val="24"/>
          <w:szCs w:val="24"/>
        </w:rPr>
        <w:t>SECTION A - DEM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67636">
        <w:rPr>
          <w:rFonts w:ascii="Times New Roman" w:hAnsi="Times New Roman" w:cs="Times New Roman"/>
          <w:b/>
          <w:bCs/>
          <w:sz w:val="24"/>
          <w:szCs w:val="24"/>
        </w:rPr>
        <w:t>GRAPHIC INFORMATION</w:t>
      </w:r>
    </w:p>
    <w:bookmarkEnd w:id="0"/>
    <w:p w14:paraId="3DA4C886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Gender:</w:t>
      </w:r>
    </w:p>
    <w:p w14:paraId="75AD9475" w14:textId="77777777" w:rsidR="004F3064" w:rsidRPr="00767636" w:rsidRDefault="004F3064" w:rsidP="004F306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Male</w:t>
      </w:r>
    </w:p>
    <w:p w14:paraId="1F253196" w14:textId="77777777" w:rsidR="004F3064" w:rsidRPr="00767636" w:rsidRDefault="004F3064" w:rsidP="004F306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Female</w:t>
      </w:r>
    </w:p>
    <w:p w14:paraId="70EBFC50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Age:</w:t>
      </w:r>
    </w:p>
    <w:p w14:paraId="283B8B71" w14:textId="77777777" w:rsidR="004F3064" w:rsidRPr="00767636" w:rsidRDefault="004F3064" w:rsidP="004F30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Below 20 years</w:t>
      </w:r>
    </w:p>
    <w:p w14:paraId="0F6123A1" w14:textId="77777777" w:rsidR="004F3064" w:rsidRPr="00767636" w:rsidRDefault="004F3064" w:rsidP="004F30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21 to 30 years</w:t>
      </w:r>
    </w:p>
    <w:p w14:paraId="1CA08619" w14:textId="77777777" w:rsidR="004F3064" w:rsidRPr="00767636" w:rsidRDefault="004F3064" w:rsidP="004F30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31 to 40 years</w:t>
      </w:r>
    </w:p>
    <w:p w14:paraId="55451FCF" w14:textId="77777777" w:rsidR="004F3064" w:rsidRPr="00767636" w:rsidRDefault="004F3064" w:rsidP="004F30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41 to 50 years</w:t>
      </w:r>
    </w:p>
    <w:p w14:paraId="57E220EA" w14:textId="77777777" w:rsidR="004F3064" w:rsidRPr="00767636" w:rsidRDefault="004F3064" w:rsidP="004F30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Above 50 yeas</w:t>
      </w:r>
    </w:p>
    <w:p w14:paraId="19158D3F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Educational Level:</w:t>
      </w:r>
    </w:p>
    <w:p w14:paraId="6AD8745D" w14:textId="77777777" w:rsidR="004F3064" w:rsidRPr="00767636" w:rsidRDefault="004F3064" w:rsidP="004F306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Below Senior High</w:t>
      </w:r>
    </w:p>
    <w:p w14:paraId="0CF502C2" w14:textId="77777777" w:rsidR="004F3064" w:rsidRPr="00767636" w:rsidRDefault="004F3064" w:rsidP="004F306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Senior High school</w:t>
      </w:r>
    </w:p>
    <w:p w14:paraId="2E778067" w14:textId="77777777" w:rsidR="004F3064" w:rsidRPr="00767636" w:rsidRDefault="004F3064" w:rsidP="004F306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Bachelor’s Degree</w:t>
      </w:r>
    </w:p>
    <w:p w14:paraId="3985C48A" w14:textId="77777777" w:rsidR="004F3064" w:rsidRPr="00767636" w:rsidRDefault="004F3064" w:rsidP="004F306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Master’s Degree</w:t>
      </w:r>
    </w:p>
    <w:p w14:paraId="5BD1A2CB" w14:textId="77777777" w:rsidR="004F3064" w:rsidRPr="00767636" w:rsidRDefault="004F3064" w:rsidP="004F306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PhD Degree</w:t>
      </w:r>
    </w:p>
    <w:p w14:paraId="145F3C96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Religion:</w:t>
      </w:r>
    </w:p>
    <w:p w14:paraId="24A3FD1E" w14:textId="77777777" w:rsidR="004F3064" w:rsidRPr="00767636" w:rsidRDefault="004F3064" w:rsidP="004F306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Islam</w:t>
      </w:r>
    </w:p>
    <w:p w14:paraId="42322B56" w14:textId="77777777" w:rsidR="004F3064" w:rsidRPr="00767636" w:rsidRDefault="004F3064" w:rsidP="004F306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Christianity</w:t>
      </w:r>
    </w:p>
    <w:p w14:paraId="19B54801" w14:textId="77777777" w:rsidR="004F3064" w:rsidRPr="00767636" w:rsidRDefault="004F3064" w:rsidP="004F306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Traditional</w:t>
      </w:r>
    </w:p>
    <w:p w14:paraId="5A9805F5" w14:textId="77777777" w:rsidR="004F3064" w:rsidRPr="00767636" w:rsidRDefault="004F3064" w:rsidP="004F306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Other</w:t>
      </w:r>
    </w:p>
    <w:p w14:paraId="15297FAB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lastRenderedPageBreak/>
        <w:t>Employment type</w:t>
      </w:r>
    </w:p>
    <w:p w14:paraId="741379AB" w14:textId="77777777" w:rsidR="004F3064" w:rsidRPr="00767636" w:rsidRDefault="004F3064" w:rsidP="004F306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Full time</w:t>
      </w:r>
    </w:p>
    <w:p w14:paraId="2A2F77F4" w14:textId="77777777" w:rsidR="004F3064" w:rsidRPr="00767636" w:rsidRDefault="004F3064" w:rsidP="004F306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Part time</w:t>
      </w:r>
    </w:p>
    <w:p w14:paraId="7A199597" w14:textId="77777777" w:rsidR="004F3064" w:rsidRPr="00767636" w:rsidRDefault="004F3064" w:rsidP="004F3064">
      <w:pPr>
        <w:pStyle w:val="ListParagraph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Other</w:t>
      </w:r>
    </w:p>
    <w:p w14:paraId="428CCCC6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How long have your worked in the IVF unit of th</w:t>
      </w:r>
      <w:r>
        <w:rPr>
          <w:rFonts w:ascii="Times New Roman" w:hAnsi="Times New Roman" w:cs="Times New Roman"/>
          <w:sz w:val="24"/>
          <w:szCs w:val="24"/>
        </w:rPr>
        <w:t>is facility</w:t>
      </w:r>
      <w:r w:rsidRPr="00767636">
        <w:rPr>
          <w:rFonts w:ascii="Times New Roman" w:hAnsi="Times New Roman" w:cs="Times New Roman"/>
          <w:sz w:val="24"/>
          <w:szCs w:val="24"/>
        </w:rPr>
        <w:t>?</w:t>
      </w:r>
    </w:p>
    <w:p w14:paraId="2E9898A1" w14:textId="77777777" w:rsidR="004F3064" w:rsidRPr="00767636" w:rsidRDefault="004F3064" w:rsidP="004F3064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Less than 1 year</w:t>
      </w:r>
    </w:p>
    <w:p w14:paraId="2F242404" w14:textId="77777777" w:rsidR="004F3064" w:rsidRPr="00767636" w:rsidRDefault="004F3064" w:rsidP="004F3064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2 to 4 years</w:t>
      </w:r>
    </w:p>
    <w:p w14:paraId="18868AE4" w14:textId="77777777" w:rsidR="004F3064" w:rsidRPr="00767636" w:rsidRDefault="004F3064" w:rsidP="004F3064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5 to 7 years</w:t>
      </w:r>
    </w:p>
    <w:p w14:paraId="7C8B13B5" w14:textId="77777777" w:rsidR="004F3064" w:rsidRPr="00767636" w:rsidRDefault="004F3064" w:rsidP="004F3064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7 to 10 years</w:t>
      </w:r>
    </w:p>
    <w:p w14:paraId="1BA33197" w14:textId="09327912" w:rsidR="004F3064" w:rsidRPr="004F3064" w:rsidRDefault="004F3064" w:rsidP="004F3064">
      <w:pPr>
        <w:pStyle w:val="ListParagraph"/>
        <w:numPr>
          <w:ilvl w:val="0"/>
          <w:numId w:val="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More than 10 years</w:t>
      </w:r>
    </w:p>
    <w:p w14:paraId="5EB21EB5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636">
        <w:rPr>
          <w:rFonts w:ascii="Times New Roman" w:hAnsi="Times New Roman" w:cs="Times New Roman"/>
          <w:b/>
          <w:bCs/>
          <w:sz w:val="24"/>
          <w:szCs w:val="24"/>
        </w:rPr>
        <w:t>SECTION B – HEALTH PROVIDER ETHICAL ISSUES</w:t>
      </w:r>
    </w:p>
    <w:p w14:paraId="7250F013" w14:textId="77777777" w:rsidR="004F3064" w:rsidRPr="00767636" w:rsidRDefault="004F3064" w:rsidP="004F3064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What ethical challenges do as service providers commonly encounter when offering IVF treatment in Ghana?</w:t>
      </w:r>
    </w:p>
    <w:p w14:paraId="2616FF71" w14:textId="77777777" w:rsidR="004F3064" w:rsidRPr="00767636" w:rsidRDefault="004F3064" w:rsidP="004F3064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Have your personal beliefs ever impeded the scientific medical method?</w:t>
      </w:r>
    </w:p>
    <w:p w14:paraId="5B52532A" w14:textId="77777777" w:rsidR="004F3064" w:rsidRPr="00767636" w:rsidRDefault="004F3064" w:rsidP="004F3064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What about your religious beliefs</w:t>
      </w:r>
    </w:p>
    <w:p w14:paraId="004D462F" w14:textId="77777777" w:rsidR="004F3064" w:rsidRPr="00767636" w:rsidRDefault="004F3064" w:rsidP="004F3064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Are there any specific cultural or regulatory considerations in Ghana that contribute to ethical challenges in the provision of IVF treatment?</w:t>
      </w:r>
    </w:p>
    <w:p w14:paraId="2F8A16F9" w14:textId="77777777" w:rsidR="004F3064" w:rsidRPr="00767636" w:rsidRDefault="004F3064" w:rsidP="004F3064">
      <w:pPr>
        <w:pStyle w:val="ListParagraph"/>
        <w:numPr>
          <w:ilvl w:val="0"/>
          <w:numId w:val="10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Can you provide examples of difficult ethical decisions you or your colleagues have faced while providing IVF treatment?</w:t>
      </w:r>
    </w:p>
    <w:p w14:paraId="5FA01424" w14:textId="77777777" w:rsidR="004F3064" w:rsidRPr="00767636" w:rsidRDefault="004F3064" w:rsidP="004F3064">
      <w:pPr>
        <w:pStyle w:val="ListParagraph"/>
        <w:numPr>
          <w:ilvl w:val="0"/>
          <w:numId w:val="1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 xml:space="preserve">What concerns or fears did you have when deciding whether to provide IVF treatment? </w:t>
      </w:r>
    </w:p>
    <w:p w14:paraId="7D2F6991" w14:textId="77777777" w:rsidR="004F3064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76C811" w14:textId="77777777" w:rsidR="004F3064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\</w:t>
      </w:r>
    </w:p>
    <w:p w14:paraId="1B318E75" w14:textId="41EB22A3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636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D – HEALTH PROVIDER DEC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67636">
        <w:rPr>
          <w:rFonts w:ascii="Times New Roman" w:hAnsi="Times New Roman" w:cs="Times New Roman"/>
          <w:b/>
          <w:bCs/>
          <w:sz w:val="24"/>
          <w:szCs w:val="24"/>
        </w:rPr>
        <w:t>SION MAKING</w:t>
      </w:r>
    </w:p>
    <w:p w14:paraId="5732EF20" w14:textId="77777777" w:rsidR="004F3064" w:rsidRPr="00767636" w:rsidRDefault="004F3064" w:rsidP="004F3064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What strategies do service providers in Ghana have in place to address ethical issues related to IVF treatment?</w:t>
      </w:r>
    </w:p>
    <w:p w14:paraId="580C898C" w14:textId="77777777" w:rsidR="004F3064" w:rsidRPr="00767636" w:rsidRDefault="004F3064" w:rsidP="004F3064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How do you promote transparency and informed decision-making among couples undergoing IVF treatment?</w:t>
      </w:r>
    </w:p>
    <w:p w14:paraId="7405A16A" w14:textId="77777777" w:rsidR="004F3064" w:rsidRPr="00767636" w:rsidRDefault="004F3064" w:rsidP="004F3064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Are there formal mechanisms or ethical guidelines that guide your practice when dealing with ethical challenges in IVF treatment?</w:t>
      </w:r>
    </w:p>
    <w:p w14:paraId="170E4C62" w14:textId="77777777" w:rsidR="004F3064" w:rsidRPr="00767636" w:rsidRDefault="004F3064" w:rsidP="004F3064">
      <w:pPr>
        <w:pStyle w:val="ListParagraph"/>
        <w:numPr>
          <w:ilvl w:val="0"/>
          <w:numId w:val="1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Can you discuss any successful approaches or interventions used to resolve ethical dilemmas in the context of IVF treatment?</w:t>
      </w:r>
    </w:p>
    <w:p w14:paraId="1A94FC3C" w14:textId="77777777" w:rsidR="004F3064" w:rsidRPr="00767636" w:rsidRDefault="004F3064" w:rsidP="004F3064">
      <w:pPr>
        <w:numPr>
          <w:ilvl w:val="0"/>
          <w:numId w:val="11"/>
        </w:numPr>
        <w:shd w:val="clear" w:color="auto" w:fill="FFFFFF"/>
        <w:spacing w:before="100" w:beforeAutospacing="1" w:after="0" w:line="48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>Are there any specific ethical challenges you think require further discussion or reform within the Ghanaian context?</w:t>
      </w:r>
    </w:p>
    <w:p w14:paraId="609D38DA" w14:textId="77777777" w:rsidR="004F3064" w:rsidRPr="00767636" w:rsidRDefault="004F3064" w:rsidP="004F3064">
      <w:pPr>
        <w:tabs>
          <w:tab w:val="left" w:pos="2448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A9ADFBC" w14:textId="77777777" w:rsidR="004F3064" w:rsidRPr="00767636" w:rsidRDefault="004F3064" w:rsidP="004F30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285EF48" w14:textId="77777777" w:rsidR="004F3064" w:rsidRPr="00767636" w:rsidRDefault="004F3064" w:rsidP="004F30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739A202" w14:textId="77777777" w:rsidR="004F3064" w:rsidRPr="00767636" w:rsidRDefault="004F3064" w:rsidP="004F30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908DC27" w14:textId="77777777" w:rsidR="004F3064" w:rsidRPr="00767636" w:rsidRDefault="004F3064" w:rsidP="004F30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3F28B34" w14:textId="77777777" w:rsidR="004F3064" w:rsidRPr="00767636" w:rsidRDefault="004F3064" w:rsidP="004F30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AD304DD" w14:textId="77777777" w:rsidR="004F3064" w:rsidRDefault="004F3064" w:rsidP="004F30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6AD9557" w14:textId="77777777" w:rsidR="004F3064" w:rsidRDefault="004F3064" w:rsidP="004F30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74F4B75" w14:textId="77777777" w:rsidR="004F3064" w:rsidRDefault="004F3064" w:rsidP="004F30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F8235FE" w14:textId="77777777" w:rsidR="004F3064" w:rsidRDefault="004F3064" w:rsidP="004F30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4750B8A" w14:textId="77777777" w:rsidR="004F3064" w:rsidRPr="00767636" w:rsidRDefault="004F3064" w:rsidP="004F3064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C6E43E3" w14:textId="77777777" w:rsidR="004F3064" w:rsidRPr="004F3064" w:rsidRDefault="004F3064" w:rsidP="004F3064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F3064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PATIENTS INTERVIEW QUESTIONS</w:t>
      </w:r>
    </w:p>
    <w:p w14:paraId="0D2F3EC0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636">
        <w:rPr>
          <w:rFonts w:ascii="Times New Roman" w:hAnsi="Times New Roman" w:cs="Times New Roman"/>
          <w:b/>
          <w:bCs/>
          <w:sz w:val="24"/>
          <w:szCs w:val="24"/>
        </w:rPr>
        <w:t>SECTION A - DEM</w:t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767636">
        <w:rPr>
          <w:rFonts w:ascii="Times New Roman" w:hAnsi="Times New Roman" w:cs="Times New Roman"/>
          <w:b/>
          <w:bCs/>
          <w:sz w:val="24"/>
          <w:szCs w:val="24"/>
        </w:rPr>
        <w:t>GRAPHIC INFORMATION</w:t>
      </w:r>
    </w:p>
    <w:p w14:paraId="6886F2B6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Gender:</w:t>
      </w:r>
    </w:p>
    <w:p w14:paraId="1C1A1B58" w14:textId="77777777" w:rsidR="004F3064" w:rsidRPr="00767636" w:rsidRDefault="004F3064" w:rsidP="004F306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Male</w:t>
      </w:r>
    </w:p>
    <w:p w14:paraId="3097AFAC" w14:textId="77777777" w:rsidR="004F3064" w:rsidRPr="00767636" w:rsidRDefault="004F3064" w:rsidP="004F3064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Female</w:t>
      </w:r>
    </w:p>
    <w:p w14:paraId="463B35DF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Age:</w:t>
      </w:r>
    </w:p>
    <w:p w14:paraId="688E846D" w14:textId="77777777" w:rsidR="004F3064" w:rsidRPr="00767636" w:rsidRDefault="004F3064" w:rsidP="004F30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Below 20 years</w:t>
      </w:r>
    </w:p>
    <w:p w14:paraId="3E7B3053" w14:textId="77777777" w:rsidR="004F3064" w:rsidRPr="00767636" w:rsidRDefault="004F3064" w:rsidP="004F30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21 to 30 years</w:t>
      </w:r>
    </w:p>
    <w:p w14:paraId="16F9BB1E" w14:textId="77777777" w:rsidR="004F3064" w:rsidRPr="00767636" w:rsidRDefault="004F3064" w:rsidP="004F30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31 to 40 years</w:t>
      </w:r>
    </w:p>
    <w:p w14:paraId="058C3502" w14:textId="77777777" w:rsidR="004F3064" w:rsidRPr="00767636" w:rsidRDefault="004F3064" w:rsidP="004F30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41 to 50 years</w:t>
      </w:r>
    </w:p>
    <w:p w14:paraId="6EDA4FA9" w14:textId="77777777" w:rsidR="004F3064" w:rsidRPr="00767636" w:rsidRDefault="004F3064" w:rsidP="004F3064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Above 50 yeas</w:t>
      </w:r>
    </w:p>
    <w:p w14:paraId="482F009A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Educational Level:</w:t>
      </w:r>
    </w:p>
    <w:p w14:paraId="4E36F7AD" w14:textId="77777777" w:rsidR="004F3064" w:rsidRPr="00767636" w:rsidRDefault="004F3064" w:rsidP="004F306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Below Senior High</w:t>
      </w:r>
    </w:p>
    <w:p w14:paraId="2DC8789F" w14:textId="77777777" w:rsidR="004F3064" w:rsidRPr="00767636" w:rsidRDefault="004F3064" w:rsidP="004F306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Senior High school</w:t>
      </w:r>
    </w:p>
    <w:p w14:paraId="7EC83E41" w14:textId="77777777" w:rsidR="004F3064" w:rsidRPr="00767636" w:rsidRDefault="004F3064" w:rsidP="004F306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Bachelor’s Degree</w:t>
      </w:r>
    </w:p>
    <w:p w14:paraId="6309434A" w14:textId="77777777" w:rsidR="004F3064" w:rsidRPr="00767636" w:rsidRDefault="004F3064" w:rsidP="004F306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Master’s Degree</w:t>
      </w:r>
    </w:p>
    <w:p w14:paraId="75675B80" w14:textId="77777777" w:rsidR="004F3064" w:rsidRPr="00767636" w:rsidRDefault="004F3064" w:rsidP="004F3064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PhD Degree</w:t>
      </w:r>
    </w:p>
    <w:p w14:paraId="192E33BD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Religion:</w:t>
      </w:r>
    </w:p>
    <w:p w14:paraId="1C83A544" w14:textId="77777777" w:rsidR="004F3064" w:rsidRPr="00767636" w:rsidRDefault="004F3064" w:rsidP="004F306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Islam</w:t>
      </w:r>
    </w:p>
    <w:p w14:paraId="0167DFBF" w14:textId="77777777" w:rsidR="004F3064" w:rsidRPr="00767636" w:rsidRDefault="004F3064" w:rsidP="004F306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Christianity</w:t>
      </w:r>
    </w:p>
    <w:p w14:paraId="08FF6527" w14:textId="77777777" w:rsidR="004F3064" w:rsidRPr="00767636" w:rsidRDefault="004F3064" w:rsidP="004F306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Traditional</w:t>
      </w:r>
    </w:p>
    <w:p w14:paraId="48D83693" w14:textId="77777777" w:rsidR="004F3064" w:rsidRPr="00767636" w:rsidRDefault="004F3064" w:rsidP="004F3064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Other</w:t>
      </w:r>
    </w:p>
    <w:p w14:paraId="29B28D98" w14:textId="77777777" w:rsidR="004F3064" w:rsidRPr="00767636" w:rsidRDefault="004F3064" w:rsidP="004F3064">
      <w:pPr>
        <w:shd w:val="clear" w:color="auto" w:fill="FFFFFF"/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>How many IVFs have u done?</w:t>
      </w:r>
    </w:p>
    <w:p w14:paraId="41EEB678" w14:textId="77777777" w:rsidR="004F3064" w:rsidRPr="00767636" w:rsidRDefault="004F3064" w:rsidP="004F3064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>Yes</w:t>
      </w:r>
    </w:p>
    <w:p w14:paraId="7DDAE08C" w14:textId="77777777" w:rsidR="004F3064" w:rsidRPr="00767636" w:rsidRDefault="004F3064" w:rsidP="004F3064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>No</w:t>
      </w:r>
    </w:p>
    <w:p w14:paraId="50E55B96" w14:textId="77777777" w:rsidR="004F3064" w:rsidRPr="00767636" w:rsidRDefault="004F3064" w:rsidP="004F3064">
      <w:pPr>
        <w:shd w:val="clear" w:color="auto" w:fill="FFFFFF"/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>Do you have kids outside of IVF?</w:t>
      </w:r>
    </w:p>
    <w:p w14:paraId="09F76595" w14:textId="77777777" w:rsidR="004F3064" w:rsidRPr="00767636" w:rsidRDefault="004F3064" w:rsidP="004F3064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>Yes – How many?</w:t>
      </w:r>
    </w:p>
    <w:p w14:paraId="7300C1AB" w14:textId="77777777" w:rsidR="004F3064" w:rsidRPr="00767636" w:rsidRDefault="004F3064" w:rsidP="004F3064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>No</w:t>
      </w:r>
    </w:p>
    <w:p w14:paraId="7F12B454" w14:textId="77777777" w:rsidR="004F3064" w:rsidRPr="00767636" w:rsidRDefault="004F3064" w:rsidP="004F306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67636">
        <w:rPr>
          <w:rFonts w:ascii="Times New Roman" w:hAnsi="Times New Roman" w:cs="Times New Roman"/>
          <w:b/>
          <w:bCs/>
          <w:sz w:val="24"/>
          <w:szCs w:val="24"/>
        </w:rPr>
        <w:t>SECTION B – FOR COUPLES</w:t>
      </w:r>
    </w:p>
    <w:p w14:paraId="0B9CFA6C" w14:textId="77777777" w:rsidR="004F3064" w:rsidRPr="00767636" w:rsidRDefault="004F3064" w:rsidP="004F3064">
      <w:pPr>
        <w:numPr>
          <w:ilvl w:val="0"/>
          <w:numId w:val="7"/>
        </w:numPr>
        <w:shd w:val="clear" w:color="auto" w:fill="FFFFFF"/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>What initially motivated you to consider IVF treatment?</w:t>
      </w:r>
    </w:p>
    <w:p w14:paraId="203FB71C" w14:textId="77777777" w:rsidR="004F3064" w:rsidRPr="00767636" w:rsidRDefault="004F3064" w:rsidP="004F3064">
      <w:pPr>
        <w:numPr>
          <w:ilvl w:val="0"/>
          <w:numId w:val="7"/>
        </w:numPr>
        <w:shd w:val="clear" w:color="auto" w:fill="FFFFFF"/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>What were the key factors you and your partner discussed before making the decision to pursue IVF? (e.g., financial implications, emotional impact, religious beliefs, societal expectations)</w:t>
      </w:r>
    </w:p>
    <w:p w14:paraId="476077A7" w14:textId="77777777" w:rsidR="004F3064" w:rsidRPr="00767636" w:rsidRDefault="004F3064" w:rsidP="004F306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>What fears did you have when deciding whether to seek IVF treatment? How did you reconcile them?</w:t>
      </w:r>
    </w:p>
    <w:p w14:paraId="5ADB0A46" w14:textId="77777777" w:rsidR="004F3064" w:rsidRPr="00767636" w:rsidRDefault="004F3064" w:rsidP="004F3064">
      <w:pPr>
        <w:numPr>
          <w:ilvl w:val="0"/>
          <w:numId w:val="7"/>
        </w:numPr>
        <w:shd w:val="clear" w:color="auto" w:fill="FFFFFF"/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>Did you encounter any external pressures or influences that affected your decision-making process? (e.g., family, friends, cultural norms)</w:t>
      </w:r>
    </w:p>
    <w:p w14:paraId="2025F9A5" w14:textId="77777777" w:rsidR="004F3064" w:rsidRPr="00767636" w:rsidRDefault="004F3064" w:rsidP="004F3064">
      <w:pPr>
        <w:numPr>
          <w:ilvl w:val="0"/>
          <w:numId w:val="7"/>
        </w:numPr>
        <w:shd w:val="clear" w:color="auto" w:fill="FFFFFF"/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>How did you access information and resources about IVF options in Ghana? Did you find the information sufficient and reliable?</w:t>
      </w:r>
    </w:p>
    <w:p w14:paraId="6BE6FD17" w14:textId="77777777" w:rsidR="004F3064" w:rsidRPr="00767636" w:rsidRDefault="004F3064" w:rsidP="004F3064">
      <w:pPr>
        <w:numPr>
          <w:ilvl w:val="0"/>
          <w:numId w:val="7"/>
        </w:numPr>
        <w:shd w:val="clear" w:color="auto" w:fill="FFFFFF"/>
        <w:spacing w:before="100" w:beforeAutospacing="1" w:after="0" w:line="480" w:lineRule="auto"/>
        <w:jc w:val="both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Did you participate in any pre-treatment </w:t>
      </w:r>
      <w:proofErr w:type="spellStart"/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>counseling</w:t>
      </w:r>
      <w:proofErr w:type="spellEnd"/>
      <w:r w:rsidRPr="00767636"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or support groups before or during your IVF journey? How did these resources impact your decision-making?</w:t>
      </w:r>
    </w:p>
    <w:p w14:paraId="17884681" w14:textId="77777777" w:rsidR="004F3064" w:rsidRPr="00767636" w:rsidRDefault="004F3064" w:rsidP="004F306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Did your personal believes about morality ever conflict with your decisions and how?</w:t>
      </w:r>
    </w:p>
    <w:p w14:paraId="620592F6" w14:textId="77777777" w:rsidR="004F3064" w:rsidRPr="00767636" w:rsidRDefault="004F3064" w:rsidP="004F306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t>What about religious believes?</w:t>
      </w:r>
    </w:p>
    <w:p w14:paraId="0AE3C7E1" w14:textId="77777777" w:rsidR="004F3064" w:rsidRPr="00767636" w:rsidRDefault="004F3064" w:rsidP="004F3064">
      <w:pPr>
        <w:pStyle w:val="ListParagraph"/>
        <w:numPr>
          <w:ilvl w:val="0"/>
          <w:numId w:val="7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7636">
        <w:rPr>
          <w:rFonts w:ascii="Times New Roman" w:hAnsi="Times New Roman" w:cs="Times New Roman"/>
          <w:sz w:val="24"/>
          <w:szCs w:val="24"/>
        </w:rPr>
        <w:lastRenderedPageBreak/>
        <w:t>How do cultural, societal, and financial factors impact your decision-making process for seeking IVF treatment in Ghana?</w:t>
      </w:r>
    </w:p>
    <w:p w14:paraId="57B383CD" w14:textId="77777777" w:rsidR="00A00652" w:rsidRDefault="00A00652"/>
    <w:sectPr w:rsidR="00A006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05E2"/>
    <w:multiLevelType w:val="hybridMultilevel"/>
    <w:tmpl w:val="B6182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8162E"/>
    <w:multiLevelType w:val="hybridMultilevel"/>
    <w:tmpl w:val="0A02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316290"/>
    <w:multiLevelType w:val="hybridMultilevel"/>
    <w:tmpl w:val="15FCA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450A"/>
    <w:multiLevelType w:val="hybridMultilevel"/>
    <w:tmpl w:val="C4CEB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D2550"/>
    <w:multiLevelType w:val="hybridMultilevel"/>
    <w:tmpl w:val="65CE0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02322"/>
    <w:multiLevelType w:val="hybridMultilevel"/>
    <w:tmpl w:val="FE50D48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B01C8C"/>
    <w:multiLevelType w:val="hybridMultilevel"/>
    <w:tmpl w:val="ACA6D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6C63D7"/>
    <w:multiLevelType w:val="hybridMultilevel"/>
    <w:tmpl w:val="053E9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45550D"/>
    <w:multiLevelType w:val="hybridMultilevel"/>
    <w:tmpl w:val="3524F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FC685A"/>
    <w:multiLevelType w:val="hybridMultilevel"/>
    <w:tmpl w:val="40627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C1AC0"/>
    <w:multiLevelType w:val="hybridMultilevel"/>
    <w:tmpl w:val="C742E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7953074">
    <w:abstractNumId w:val="4"/>
  </w:num>
  <w:num w:numId="2" w16cid:durableId="1661422253">
    <w:abstractNumId w:val="8"/>
  </w:num>
  <w:num w:numId="3" w16cid:durableId="636879385">
    <w:abstractNumId w:val="0"/>
  </w:num>
  <w:num w:numId="4" w16cid:durableId="1174881497">
    <w:abstractNumId w:val="7"/>
  </w:num>
  <w:num w:numId="5" w16cid:durableId="1733506735">
    <w:abstractNumId w:val="1"/>
  </w:num>
  <w:num w:numId="6" w16cid:durableId="1908606835">
    <w:abstractNumId w:val="10"/>
  </w:num>
  <w:num w:numId="7" w16cid:durableId="1646547837">
    <w:abstractNumId w:val="5"/>
  </w:num>
  <w:num w:numId="8" w16cid:durableId="810563834">
    <w:abstractNumId w:val="3"/>
  </w:num>
  <w:num w:numId="9" w16cid:durableId="1319915855">
    <w:abstractNumId w:val="2"/>
  </w:num>
  <w:num w:numId="10" w16cid:durableId="1618677652">
    <w:abstractNumId w:val="6"/>
  </w:num>
  <w:num w:numId="11" w16cid:durableId="10098729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064"/>
    <w:rsid w:val="001F29C0"/>
    <w:rsid w:val="00483368"/>
    <w:rsid w:val="004F3064"/>
    <w:rsid w:val="00A00652"/>
    <w:rsid w:val="00CE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615F45"/>
  <w15:chartTrackingRefBased/>
  <w15:docId w15:val="{0CC6D613-920E-1744-B9A0-ECB6CE942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064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3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3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3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3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3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3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3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3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3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F3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3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3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30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30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30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30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30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30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3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3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3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3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3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30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30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30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3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30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30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657</Words>
  <Characters>3709</Characters>
  <Application>Microsoft Office Word</Application>
  <DocSecurity>0</DocSecurity>
  <Lines>135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University of Ghana</Company>
  <LinksUpToDate>false</LinksUpToDate>
  <CharactersWithSpaces>4327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Ganle</dc:creator>
  <cp:keywords/>
  <dc:description/>
  <cp:lastModifiedBy>John Ganle</cp:lastModifiedBy>
  <cp:revision>1</cp:revision>
  <dcterms:created xsi:type="dcterms:W3CDTF">2025-07-16T13:30:00Z</dcterms:created>
  <dcterms:modified xsi:type="dcterms:W3CDTF">2025-07-16T13:33:00Z</dcterms:modified>
  <cp:category/>
</cp:coreProperties>
</file>