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78CC" w14:textId="60A5A5F4" w:rsidR="00F45BC3" w:rsidRPr="00BE0F73" w:rsidRDefault="00F45BC3" w:rsidP="00F45BC3">
      <w:pPr>
        <w:pStyle w:val="Header"/>
        <w:rPr>
          <w:rFonts w:asciiTheme="majorBidi" w:hAnsiTheme="majorBidi" w:cstheme="majorBidi"/>
          <w:sz w:val="22"/>
          <w:szCs w:val="22"/>
        </w:rPr>
      </w:pPr>
      <w:r w:rsidRPr="00BE0F73">
        <w:rPr>
          <w:rFonts w:asciiTheme="majorBidi" w:hAnsiTheme="majorBidi" w:cstheme="majorBidi"/>
          <w:sz w:val="22"/>
          <w:szCs w:val="22"/>
        </w:rPr>
        <w:t xml:space="preserve">Table 1.  Differences in anxiety and stress levels between sociodemographic variables of respondents </w:t>
      </w:r>
    </w:p>
    <w:p w14:paraId="1DBC00AC" w14:textId="77777777" w:rsidR="00F45BC3" w:rsidRDefault="00F45BC3" w:rsidP="00F45BC3">
      <w:pPr>
        <w:pStyle w:val="Header"/>
      </w:pPr>
    </w:p>
    <w:tbl>
      <w:tblPr>
        <w:tblpPr w:leftFromText="180" w:rightFromText="180" w:vertAnchor="page" w:horzAnchor="margin" w:tblpY="2650"/>
        <w:tblW w:w="15168" w:type="dxa"/>
        <w:tblLook w:val="04A0" w:firstRow="1" w:lastRow="0" w:firstColumn="1" w:lastColumn="0" w:noHBand="0" w:noVBand="1"/>
      </w:tblPr>
      <w:tblGrid>
        <w:gridCol w:w="3560"/>
        <w:gridCol w:w="1194"/>
        <w:gridCol w:w="980"/>
        <w:gridCol w:w="1120"/>
        <w:gridCol w:w="980"/>
        <w:gridCol w:w="1200"/>
        <w:gridCol w:w="889"/>
        <w:gridCol w:w="1084"/>
        <w:gridCol w:w="1103"/>
        <w:gridCol w:w="1029"/>
        <w:gridCol w:w="1138"/>
        <w:gridCol w:w="891"/>
      </w:tblGrid>
      <w:tr w:rsidR="00F45BC3" w:rsidRPr="005D713B" w14:paraId="57AC57E3" w14:textId="77777777" w:rsidTr="00556467">
        <w:trPr>
          <w:trHeight w:val="312"/>
        </w:trPr>
        <w:tc>
          <w:tcPr>
            <w:tcW w:w="356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144B76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194" w:type="dxa"/>
            <w:vMerge w:val="restar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99FC0F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N (%)</w:t>
            </w:r>
          </w:p>
        </w:tc>
        <w:tc>
          <w:tcPr>
            <w:tcW w:w="5169" w:type="dxa"/>
            <w:gridSpan w:val="5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BA881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Anxiety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F02C0D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Stress</w:t>
            </w:r>
          </w:p>
        </w:tc>
      </w:tr>
      <w:tr w:rsidR="00F45BC3" w:rsidRPr="005D713B" w14:paraId="796BC5CC" w14:textId="77777777" w:rsidTr="005D713B">
        <w:trPr>
          <w:trHeight w:val="864"/>
        </w:trPr>
        <w:tc>
          <w:tcPr>
            <w:tcW w:w="356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4756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6B08FDBB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FADEC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Normal/ Mild </w:t>
            </w:r>
          </w:p>
          <w:p w14:paraId="7D423FA7" w14:textId="1E68B1BE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 N (%)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190DA0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Moderate</w:t>
            </w:r>
          </w:p>
          <w:p w14:paraId="5D0A5CF8" w14:textId="31778CC2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  N (%)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19D891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Severe </w:t>
            </w:r>
          </w:p>
          <w:p w14:paraId="43A1CA0B" w14:textId="525FB3EF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N (%)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0D0DDF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Extremely severe</w:t>
            </w:r>
          </w:p>
          <w:p w14:paraId="57DF2723" w14:textId="3C86C046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  N (%)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6ED599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 </w:t>
            </w:r>
            <w:r w:rsidRPr="002B2177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en-IL"/>
                <w14:ligatures w14:val="none"/>
              </w:rPr>
              <w:t>p</w:t>
            </w: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 value</w:t>
            </w:r>
          </w:p>
        </w:tc>
        <w:tc>
          <w:tcPr>
            <w:tcW w:w="108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A928A3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Normal/ Mild </w:t>
            </w:r>
          </w:p>
          <w:p w14:paraId="62CE0938" w14:textId="188B1F3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 N (%)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544991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Moderate</w:t>
            </w:r>
          </w:p>
          <w:p w14:paraId="03B0CDFD" w14:textId="2C393608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 N (%)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B07D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Severe</w:t>
            </w:r>
          </w:p>
          <w:p w14:paraId="5DC8FEB9" w14:textId="29DA9B76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N (%)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2E0F8D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Extremely severe</w:t>
            </w:r>
          </w:p>
          <w:p w14:paraId="0BB63C33" w14:textId="428ACD71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 N (%)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93034F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 </w:t>
            </w:r>
            <w:r w:rsidRPr="001E7DF1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en-IL"/>
                <w14:ligatures w14:val="none"/>
              </w:rPr>
              <w:t>p</w:t>
            </w: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 value</w:t>
            </w:r>
          </w:p>
        </w:tc>
      </w:tr>
      <w:tr w:rsidR="00F45BC3" w:rsidRPr="005D713B" w14:paraId="2EC858AE" w14:textId="77777777" w:rsidTr="00556467">
        <w:trPr>
          <w:trHeight w:val="288"/>
        </w:trPr>
        <w:tc>
          <w:tcPr>
            <w:tcW w:w="356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3690263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Gender</w:t>
            </w:r>
          </w:p>
        </w:tc>
        <w:tc>
          <w:tcPr>
            <w:tcW w:w="119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317A0D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82382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B177D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4FC2C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F1462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1D46E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C359B4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92D5B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1D04E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50DED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81B34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7AB0E554" w14:textId="77777777" w:rsidTr="005D713B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FEDE9B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 xml:space="preserve">Male 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AEC08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160 (35.6)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1C6A7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 (42.1)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2DEB6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 (25.8)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AD2FB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18 (48.6)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0CD3E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126 (34.8)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2A1CE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0.213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A2ED6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14 (33.3)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7995E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28 (42.4)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79905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69 (38.1)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A270D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49 (30.6)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D05DF2" w14:textId="77777777" w:rsidR="00F45BC3" w:rsidRPr="005D713B" w:rsidRDefault="00F45BC3" w:rsidP="005D713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0.300</w:t>
            </w:r>
          </w:p>
        </w:tc>
      </w:tr>
      <w:tr w:rsidR="00F45BC3" w:rsidRPr="005D713B" w14:paraId="16147674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F5AAE3D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 xml:space="preserve">Female 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DB5B9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289 (64.4)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54717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 (57.9)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91A70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23 (74.2)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C114B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19 (51.4)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44057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236 (65.2)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492C2C1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46512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28 (66.7)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A5679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38 (57.6)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830A4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112 (61.9)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2F2A0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111 (69.4)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76B2FC5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31457ACE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110A79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Age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CB7EA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C5A29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FAFBA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961BF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BC108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D2C23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709FA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A998F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5D362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F2955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58D08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1AD33DEB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84F2B2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18-30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5F89E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131 (28.3)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3A4AB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 (10.0)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50582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9 (21.8)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534AB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 (31.6)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66AAF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108 (29.0)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BAC1E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0.319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AE209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 (28.6)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2476D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20 (29.4)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EF6B2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53 (28.2)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EF4DD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46 (27.9)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89858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0.627</w:t>
            </w:r>
          </w:p>
        </w:tc>
      </w:tr>
      <w:tr w:rsidR="00F45BC3" w:rsidRPr="005D713B" w14:paraId="6099822F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4FB1F9D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31-40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F8893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146 (31.5)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B4481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 (40.0)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3E56A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 (37.5)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8FE6D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 (21.1)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98991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118 (31.6)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E358A93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12225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 (31.0)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BC1DA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20 (29.4)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CB46E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60 (31.9)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6C93B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53 (32.1)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16CA8EE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2D75796C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24291A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41-50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49B71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115 (24.8)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01D5E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 (25.0)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77017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 (18.8)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80EFB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 (21.1)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78975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96 (25.7)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C51F0D8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914FF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 (23.8)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B53A6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 (17.6)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8E576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46 (24.5)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BD2B3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47 (28.5)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530D559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0CE6B370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EBFDFA8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51+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F3E51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71 (15.3)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A8212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 (25.0)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0DD7B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 (15.6)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19B14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 (26.3)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B26E7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51 (13.7)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F44D9A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5F5A6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 (16.7)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1CD14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 (23.5)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94734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29 (15.4)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17E56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19 (11.5)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5C976FE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42C8F0A8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97E75E8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Family status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7DEAD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A6543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F9278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6E61A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A5F87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391C0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F4567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A5CF9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1AF00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776B0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52AD2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031D59B3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1C527D0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Not in a relationship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9514A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115 (24.9)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4720F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2(10.0)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C78D3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9 (28.1)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80BA9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 (21.1)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82FD6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96 (25.8)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4074B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0.389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CA8CE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 (23.8)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8DA1B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 (19.1)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81AAB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44 (23.5)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801CE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48 (29.1)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E0C61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0.395</w:t>
            </w:r>
          </w:p>
        </w:tc>
      </w:tr>
      <w:tr w:rsidR="00F45BC3" w:rsidRPr="005D713B" w14:paraId="0AA2BBB0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806D19E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In a relationship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A4469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347 (75.1)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359F9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18 (90.0)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386AA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23 (71.9)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6059B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30 (78.9)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5F962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276 (75.1)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911397A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D6E43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32 (76.2)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FD3B1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55 (80.9)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CFBA0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143 (76.5)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20FAA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117 (70.9)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73DD861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6E97273B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006F621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Country of birth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1D036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17DE0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ADB66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3BF4B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282C7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3F4B4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374EB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D3823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38747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D8E14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4852A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6FA46300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7C8F17A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Israel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E4B6A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287 (82.0)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3FFCA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14 (73.7)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CBB62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21 (87.5)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1703A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23 (88.5)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F4EF1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229 (81.5)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845C9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0.539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E182B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29 (82.9)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5FBF1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43 (86.0)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3248F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112 (78.3)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27133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103 (84.4)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19D24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0.502</w:t>
            </w:r>
          </w:p>
        </w:tc>
      </w:tr>
      <w:tr w:rsidR="00F45BC3" w:rsidRPr="005D713B" w14:paraId="5BCEC4B3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076F136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Abroad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1061F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63 (18.0)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8BD15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 (26.3)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EA094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 (12.5)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730ED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 (11.5)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0CEF0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52 (18.5)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039A2E0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2A36F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 (17.1)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8BF93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 (14.0)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E4E8D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31 (21.7)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C5072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19 (15.6)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1B0197F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327905F8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65CDD46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Number of workplaces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A1938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A59EB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C702A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BD028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17C52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F3FCA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3174E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5FA08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9D711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0885D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03D7C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1ECB21DA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7E6C26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BDA67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397 (86.5)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A7048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18 (90.0)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65BA2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28 (87.5)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A482C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35 (92.1)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38EC4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316 (85.6)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CC075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0.684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41DE3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36 (85.7)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F6760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54 (80.6)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1B2EE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160 (85.6)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E43D6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147 (90.2)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13485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0.256</w:t>
            </w:r>
          </w:p>
        </w:tc>
      </w:tr>
      <w:tr w:rsidR="00F45BC3" w:rsidRPr="005D713B" w14:paraId="57006CF3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1DE5F6A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2+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FF60B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62 (13.5)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2D317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 (10.0)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CF102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 (12.5)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AC4A7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 (7.9)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B09E7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53 (14.4)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2BB93F8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28640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 (14.3)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92B06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 (19.4)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85E79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27 (14.4)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12379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 (9.8)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0EC5EE0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18C51BA9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6607B3F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Number of children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64F8F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B0678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80CF0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924A3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35B2D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1B996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DA064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307CA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2C0EC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3FD3E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B0A55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6341D5EA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C2D652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0-1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A4DCE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96 (23.1)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BB975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 (15.0)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A8822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 (17.2)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96AEF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9 (27.3)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C349E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79 (23.7)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F69BF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0.237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C9973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 (24.4)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BBE77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19 (29.7)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AB6DB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30 (18.1)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9CC2C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37 (25.5)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E8EFB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0.303</w:t>
            </w:r>
          </w:p>
        </w:tc>
      </w:tr>
      <w:tr w:rsidR="00F45BC3" w:rsidRPr="005D713B" w14:paraId="48E84313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FB84AF2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2-3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20170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197 (47.4)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2158B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14 (70.0)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553C2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18 (62.1)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F1453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 (39.4)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F9066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152 (45.5)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E786D52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06C80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21 (51.2)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342A9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23 (35.9)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52438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87 (52.4)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F5BB7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66 (45.5)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8254580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14565856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162083F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4+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E3124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123 (29.6)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41333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 (15.0)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57985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 (20.7)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7BC14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 (33.3)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B3B1A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103 (30.8)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3B3A8E9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63F0E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 (24.4)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1D83D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22 (34.4)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58AD1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49 (29.5)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F55C9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42 (29.0)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9ED0143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2DF7D552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F878B6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Main work hospital location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FC803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CF402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DCFC4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C6D6A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26B58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0F514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AE5BC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03973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CDF6F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8872F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AE622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318A0C37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7BF8741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lastRenderedPageBreak/>
              <w:t>North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B481A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165 (35.6)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DE067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 (35.0)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AA91D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 (34.4)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A9CF0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 (26.3)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791FC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137 (36.6)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C5117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0.699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3B41D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18 (42.9)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5ABA5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26 (37.7)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AC5E0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53 (28.2)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9FD6A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68 (41.2)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FADA0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0.021</w:t>
            </w:r>
          </w:p>
        </w:tc>
      </w:tr>
      <w:tr w:rsidR="00F45BC3" w:rsidRPr="005D713B" w14:paraId="2D17CD48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8036822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proofErr w:type="spellStart"/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Center</w:t>
            </w:r>
            <w:proofErr w:type="spellEnd"/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BEA52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205 (44.2)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D1FFD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 (35.0)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4FAF1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 (50.0)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FC1D9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18 (47.4)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07A10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164 (43.9)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55B8DFA8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691BA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15 (35.7)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55C30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37 (53.6)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27F80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90 (47.9)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63E50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63 (38.2)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F557936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3F861638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52B13A2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South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9CE47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94 (20.3)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F5DFC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 (30.0)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95DB3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 (15.6)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086AD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 (26.3)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F745A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73 (19.5)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E37A3E1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96DFE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9 (21.4)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179F3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 (8.7)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43F11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45 (23.9)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84358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34 (20.6)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707564A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5CA3366F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60F4B2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Years of professional experience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C38EE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4D3AE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D9C91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039BD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7F75C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D737E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8776A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DEA15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DFFF1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4ACF1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F7206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3A2EE2A5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6C1570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&lt;10 years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7F771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181 (39.8)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080AD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 (10.0)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93B18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 (38.7)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0DFAA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15 (40.5)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54DF1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152 (41.4)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FE23D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0.080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B2677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15 (35.7)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392C0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29 (43.3)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5A1D7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68 (37.2)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296F2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69 (42.3)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999D2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0.424</w:t>
            </w:r>
          </w:p>
        </w:tc>
      </w:tr>
      <w:tr w:rsidR="00F45BC3" w:rsidRPr="005D713B" w14:paraId="4E0FA4D6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3B9A8F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10-20 years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94AB9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168 (36.9)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882DE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 (60.0)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55D39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15 (48.4)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A3AF3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 (32.4)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86670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129 (35.1)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D2BC717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81C31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15 (35.7)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269F1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18 (26.9)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B370E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73 (39.9)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00404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62 (38.0)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FAF2AF5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6BD18819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933898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&gt;20 years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30979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106 (23.3)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34BD5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 (30.0)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4FCC7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 (12.9)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644E6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 (27.0)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21408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86 (23.4)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FB46257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2D766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 (28.6)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241C3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20 (29.9)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5C53A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42 (23.0)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024BD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32 (19.6)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1246208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5BC7E401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05F13F4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Working night shifts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8D5A2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C91E5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9E50C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8D428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3DE7E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F7090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21FF2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472C9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85EB5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A1CCE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3DCC0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5CFCE401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E82E98F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Yes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46DBB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401 (91.1)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67708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 (35.0)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554A6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25 (80.6)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143D6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34 (91.9)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83F55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335 (95.2)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68573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&lt;0.001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E774F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29 (72.5)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7EC4E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63 (91.3)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53B87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170 (93.9)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D8871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139 (92.7)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C28F3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&lt;0.001</w:t>
            </w:r>
          </w:p>
        </w:tc>
      </w:tr>
      <w:tr w:rsidR="00F45BC3" w:rsidRPr="005D713B" w14:paraId="4DB32315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CC3EEF3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No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B2D26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39 (8.9)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3E38B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 (65.0)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13B8D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 (19.4)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A839E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 (8.1)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C2F6B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17 (4.8)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D7EA39E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57AA8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 (27.5)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35FDD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 (8.7)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582A8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 (6.1)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64357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11 (7.3)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263E775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337B45C3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C55C395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Number of monthly working hours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3D0BA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F4444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EB5BD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2FF67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10051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9FD12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273C1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398C1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C0DFE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5B1AB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1D420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659E418B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B30124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Full time or bellow (&lt;=180)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3AB9E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171 (38.2)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FA0FD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17 (85.0)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3F2EF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17 (56.7)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F9442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 (36.1)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B822C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124 (34.3)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1BC06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&lt;0.001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B1168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24 (58.5)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B9C3C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19 (28.8)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97C25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61 (33.7)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076DC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67 (41.9)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0B53E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0.007</w:t>
            </w:r>
          </w:p>
        </w:tc>
      </w:tr>
      <w:tr w:rsidR="00F45BC3" w:rsidRPr="005D713B" w14:paraId="5F8F1240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3456B1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Above full time (&gt;180)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2ABD1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277 (61.8)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A4930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 (15.0)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A9D14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 (43.3)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CD96A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23 (63.9)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19A86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238 (65.7)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55DB362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B7932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17 (41.5)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948C1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47 (71.2)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CE46A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120 (66.3)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799D1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93 (58.1)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48CFB3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403B9F00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EBBF8FF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 xml:space="preserve">Served in the army during the war 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4BF6A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4217F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9F556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9AFF2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3AFBE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DF392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A0F57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F4F38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30399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1E601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597DC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5A186DCA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A4F9D23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Yes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4C354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82 (17.9)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A4143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 (10.0)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A984A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 (22.6)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54189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 (18.4)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3F819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66 (17.8)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5A5A1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0.724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3DEF1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 (19.0)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0AA9B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 (23.9)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1E83B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24 (13.0)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AFC4F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34 (20.6)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242E7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0.135</w:t>
            </w:r>
          </w:p>
        </w:tc>
      </w:tr>
      <w:tr w:rsidR="00F45BC3" w:rsidRPr="005D713B" w14:paraId="6D333F92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638CC4D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No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0291B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377 (82.1)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9D217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18 (90.0)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1A12D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24 (77.4)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52CEC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31 (81.6)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D3732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304 (82.2)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58F53DE3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54197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34 (81.0)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60ADB6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51 (76.1)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F4F8A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161 (87.0)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F4213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131 (79.4)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BAA3EAD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  <w:tr w:rsidR="00F45BC3" w:rsidRPr="005D713B" w14:paraId="5E9F6496" w14:textId="77777777" w:rsidTr="00556467">
        <w:trPr>
          <w:trHeight w:val="576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1AC43D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en-IL"/>
                <w14:ligatures w14:val="none"/>
              </w:rPr>
              <w:t>Had family members who served in the army during the war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E7504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FF476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63EAB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2FC78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0601C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7ED54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C9089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5B761A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CE96D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7D965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FC5D9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 </w:t>
            </w:r>
          </w:p>
        </w:tc>
      </w:tr>
      <w:tr w:rsidR="00F45BC3" w:rsidRPr="005D713B" w14:paraId="2E9DE464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3E2BC90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Yes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68B3A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233 (50.9)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C0271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3 (15.0)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A88402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 (32.3)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DD14B9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 (43.2)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70C86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204 (55.1)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63240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&lt;0.001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82989E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12 (29.3)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25B74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45 (66.2)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F5A68B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101 (54.0)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02E45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75 (46.3)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F6A4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0.001</w:t>
            </w:r>
          </w:p>
        </w:tc>
      </w:tr>
      <w:tr w:rsidR="00F45BC3" w:rsidRPr="005D713B" w14:paraId="48F4EA53" w14:textId="77777777" w:rsidTr="00556467">
        <w:trPr>
          <w:trHeight w:val="288"/>
        </w:trPr>
        <w:tc>
          <w:tcPr>
            <w:tcW w:w="356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A4F90B0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No</w:t>
            </w:r>
          </w:p>
        </w:tc>
        <w:tc>
          <w:tcPr>
            <w:tcW w:w="119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EB143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225 (49.1)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344F7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17 (85.0)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9613D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21 (67.7)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4531F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21 (56.8)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5D708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166 (44.9)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19E710AC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743E4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29 (70.7)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45E85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23 (33.8)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ABBE1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86 (46.0)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67CFC" w14:textId="77777777" w:rsidR="00F45BC3" w:rsidRPr="005D713B" w:rsidRDefault="00F45BC3" w:rsidP="005564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  <w:r w:rsidRPr="005D713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  <w:t>87 (53.7)</w:t>
            </w:r>
          </w:p>
        </w:tc>
        <w:tc>
          <w:tcPr>
            <w:tcW w:w="891" w:type="dxa"/>
            <w:vMerge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015585A6" w14:textId="77777777" w:rsidR="00F45BC3" w:rsidRPr="005D713B" w:rsidRDefault="00F45BC3" w:rsidP="00556467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en-IL"/>
                <w14:ligatures w14:val="none"/>
              </w:rPr>
            </w:pPr>
          </w:p>
        </w:tc>
      </w:tr>
    </w:tbl>
    <w:p w14:paraId="34B059DE" w14:textId="77777777" w:rsidR="00F45BC3" w:rsidRDefault="00F45BC3"/>
    <w:sectPr w:rsidR="00F45BC3" w:rsidSect="00CF42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0760" w14:textId="77777777" w:rsidR="00AF07E1" w:rsidRDefault="00AF07E1" w:rsidP="004D1FD3">
      <w:pPr>
        <w:spacing w:after="0" w:line="240" w:lineRule="auto"/>
      </w:pPr>
      <w:r>
        <w:separator/>
      </w:r>
    </w:p>
  </w:endnote>
  <w:endnote w:type="continuationSeparator" w:id="0">
    <w:p w14:paraId="14B91D46" w14:textId="77777777" w:rsidR="00AF07E1" w:rsidRDefault="00AF07E1" w:rsidP="004D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BB9B" w14:textId="77777777" w:rsidR="00AF07E1" w:rsidRDefault="00AF07E1" w:rsidP="004D1FD3">
      <w:pPr>
        <w:spacing w:after="0" w:line="240" w:lineRule="auto"/>
      </w:pPr>
      <w:r>
        <w:separator/>
      </w:r>
    </w:p>
  </w:footnote>
  <w:footnote w:type="continuationSeparator" w:id="0">
    <w:p w14:paraId="2F03DBF6" w14:textId="77777777" w:rsidR="00AF07E1" w:rsidRDefault="00AF07E1" w:rsidP="004D1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27"/>
    <w:rsid w:val="001E7DF1"/>
    <w:rsid w:val="00263367"/>
    <w:rsid w:val="002B2177"/>
    <w:rsid w:val="003150B9"/>
    <w:rsid w:val="0041488B"/>
    <w:rsid w:val="004D1FD3"/>
    <w:rsid w:val="005D713B"/>
    <w:rsid w:val="007A1FF3"/>
    <w:rsid w:val="00894FB5"/>
    <w:rsid w:val="0093796E"/>
    <w:rsid w:val="009460BA"/>
    <w:rsid w:val="00AF07E1"/>
    <w:rsid w:val="00BA7627"/>
    <w:rsid w:val="00BE0F73"/>
    <w:rsid w:val="00BF2191"/>
    <w:rsid w:val="00CF4214"/>
    <w:rsid w:val="00F45BC3"/>
    <w:rsid w:val="00F4624E"/>
    <w:rsid w:val="00F6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C449"/>
  <w15:chartTrackingRefBased/>
  <w15:docId w15:val="{1A17DD8F-DB24-4574-ABD2-31A980F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1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FD3"/>
  </w:style>
  <w:style w:type="paragraph" w:styleId="Footer">
    <w:name w:val="footer"/>
    <w:basedOn w:val="Normal"/>
    <w:link w:val="FooterChar"/>
    <w:uiPriority w:val="99"/>
    <w:unhideWhenUsed/>
    <w:rsid w:val="004D1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Osnat Bashkin</dc:creator>
  <cp:keywords/>
  <dc:description/>
  <cp:lastModifiedBy>Osnat Bashkin</cp:lastModifiedBy>
  <cp:revision>12</cp:revision>
  <dcterms:created xsi:type="dcterms:W3CDTF">2025-05-27T14:45:00Z</dcterms:created>
  <dcterms:modified xsi:type="dcterms:W3CDTF">2025-07-12T06:26:00Z</dcterms:modified>
</cp:coreProperties>
</file>