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7AB03" w14:textId="46783421" w:rsidR="006C291D" w:rsidRPr="006C291D" w:rsidRDefault="006C291D" w:rsidP="006C291D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4A085D">
        <w:rPr>
          <w:rFonts w:asciiTheme="minorHAnsi" w:hAnsiTheme="minorHAnsi" w:cstheme="minorHAnsi"/>
          <w:sz w:val="22"/>
          <w:szCs w:val="22"/>
          <w:lang w:val="en-GB"/>
        </w:rPr>
        <w:t>Additional file 1. Overview of OA-QI questionnaire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4182"/>
        <w:gridCol w:w="4481"/>
      </w:tblGrid>
      <w:tr w:rsidR="006C291D" w:rsidRPr="004A085D" w14:paraId="70CC40D5" w14:textId="77777777" w:rsidTr="00CC739D">
        <w:trPr>
          <w:trHeight w:val="300"/>
        </w:trPr>
        <w:tc>
          <w:tcPr>
            <w:tcW w:w="472" w:type="dxa"/>
            <w:shd w:val="clear" w:color="auto" w:fill="auto"/>
          </w:tcPr>
          <w:p w14:paraId="40188135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#</w:t>
            </w:r>
          </w:p>
        </w:tc>
        <w:tc>
          <w:tcPr>
            <w:tcW w:w="4182" w:type="dxa"/>
            <w:shd w:val="clear" w:color="auto" w:fill="auto"/>
            <w:noWrap/>
            <w:hideMark/>
          </w:tcPr>
          <w:p w14:paraId="0721B668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Original OA-QI (</w:t>
            </w:r>
            <w:proofErr w:type="spellStart"/>
            <w:r w:rsidRPr="004A085D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Østerås</w:t>
            </w:r>
            <w:proofErr w:type="spellEnd"/>
            <w:r w:rsidRPr="004A085D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et al., 2013)</w:t>
            </w:r>
          </w:p>
        </w:tc>
        <w:tc>
          <w:tcPr>
            <w:tcW w:w="4481" w:type="dxa"/>
            <w:shd w:val="clear" w:color="auto" w:fill="auto"/>
            <w:noWrap/>
            <w:hideMark/>
          </w:tcPr>
          <w:p w14:paraId="335F79B1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Dutch OA-QI</w:t>
            </w:r>
          </w:p>
        </w:tc>
      </w:tr>
      <w:tr w:rsidR="006C291D" w:rsidRPr="00E97ED9" w14:paraId="6DE9B9FB" w14:textId="77777777" w:rsidTr="00CC739D">
        <w:trPr>
          <w:trHeight w:val="600"/>
        </w:trPr>
        <w:tc>
          <w:tcPr>
            <w:tcW w:w="472" w:type="dxa"/>
          </w:tcPr>
          <w:p w14:paraId="66E01ACC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 xml:space="preserve">1 </w:t>
            </w:r>
          </w:p>
        </w:tc>
        <w:tc>
          <w:tcPr>
            <w:tcW w:w="4182" w:type="dxa"/>
            <w:shd w:val="clear" w:color="auto" w:fill="auto"/>
            <w:noWrap/>
            <w:hideMark/>
          </w:tcPr>
          <w:p w14:paraId="3E70E1D8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Have you been given information about how the disease usually develops over time?</w:t>
            </w:r>
          </w:p>
        </w:tc>
        <w:tc>
          <w:tcPr>
            <w:tcW w:w="4481" w:type="dxa"/>
            <w:shd w:val="clear" w:color="auto" w:fill="auto"/>
            <w:noWrap/>
            <w:hideMark/>
          </w:tcPr>
          <w:p w14:paraId="0B94FE3A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Have you received information about knee osteoarthritis from a healthcare professional?</w:t>
            </w:r>
          </w:p>
        </w:tc>
      </w:tr>
      <w:tr w:rsidR="006C291D" w:rsidRPr="00E97ED9" w14:paraId="715F7F57" w14:textId="77777777" w:rsidTr="00CC739D">
        <w:trPr>
          <w:trHeight w:val="300"/>
        </w:trPr>
        <w:tc>
          <w:tcPr>
            <w:tcW w:w="472" w:type="dxa"/>
          </w:tcPr>
          <w:p w14:paraId="3A90B3E4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2</w:t>
            </w:r>
          </w:p>
          <w:p w14:paraId="5C520645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</w:p>
        </w:tc>
        <w:tc>
          <w:tcPr>
            <w:tcW w:w="4182" w:type="dxa"/>
            <w:shd w:val="clear" w:color="auto" w:fill="auto"/>
            <w:noWrap/>
            <w:hideMark/>
          </w:tcPr>
          <w:p w14:paraId="51C77A1B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Have you been given information about different treatment alternatives?</w:t>
            </w:r>
          </w:p>
        </w:tc>
        <w:tc>
          <w:tcPr>
            <w:tcW w:w="4481" w:type="dxa"/>
            <w:shd w:val="clear" w:color="auto" w:fill="auto"/>
            <w:noWrap/>
            <w:hideMark/>
          </w:tcPr>
          <w:p w14:paraId="6CA42D01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Have you received information from a healthcare professional about the different treatment options for your knee OA?</w:t>
            </w:r>
          </w:p>
        </w:tc>
      </w:tr>
      <w:tr w:rsidR="006C291D" w:rsidRPr="00E97ED9" w14:paraId="48A58EBB" w14:textId="77777777" w:rsidTr="00CC739D">
        <w:trPr>
          <w:trHeight w:val="600"/>
        </w:trPr>
        <w:tc>
          <w:tcPr>
            <w:tcW w:w="472" w:type="dxa"/>
          </w:tcPr>
          <w:p w14:paraId="77A50FBC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3</w:t>
            </w:r>
          </w:p>
        </w:tc>
        <w:tc>
          <w:tcPr>
            <w:tcW w:w="4182" w:type="dxa"/>
            <w:shd w:val="clear" w:color="auto" w:fill="auto"/>
            <w:noWrap/>
            <w:hideMark/>
          </w:tcPr>
          <w:p w14:paraId="12598521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Have you been given information about how you can live with the disease?</w:t>
            </w:r>
          </w:p>
        </w:tc>
        <w:tc>
          <w:tcPr>
            <w:tcW w:w="4481" w:type="dxa"/>
            <w:shd w:val="clear" w:color="auto" w:fill="auto"/>
            <w:noWrap/>
            <w:hideMark/>
          </w:tcPr>
          <w:p w14:paraId="0F54F0C6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Have you received advice from a healthcare professional about what you can do about your knee complaints yourself?</w:t>
            </w:r>
          </w:p>
        </w:tc>
      </w:tr>
      <w:tr w:rsidR="006C291D" w:rsidRPr="00E97ED9" w14:paraId="3189A849" w14:textId="77777777" w:rsidTr="00CC739D">
        <w:trPr>
          <w:trHeight w:val="600"/>
        </w:trPr>
        <w:tc>
          <w:tcPr>
            <w:tcW w:w="472" w:type="dxa"/>
          </w:tcPr>
          <w:p w14:paraId="12617B9F" w14:textId="77777777" w:rsidR="006C291D" w:rsidRPr="004A085D" w:rsidRDefault="006C291D" w:rsidP="00CC739D">
            <w:pPr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4</w:t>
            </w:r>
          </w:p>
        </w:tc>
        <w:tc>
          <w:tcPr>
            <w:tcW w:w="4182" w:type="dxa"/>
            <w:hideMark/>
          </w:tcPr>
          <w:p w14:paraId="40D03484" w14:textId="77777777" w:rsidR="006C291D" w:rsidRPr="004A085D" w:rsidRDefault="006C291D" w:rsidP="00CC739D">
            <w:pPr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Have you been given information about how you can change your lifestyle?</w:t>
            </w:r>
          </w:p>
        </w:tc>
        <w:tc>
          <w:tcPr>
            <w:tcW w:w="4481" w:type="dxa"/>
            <w:shd w:val="clear" w:color="auto" w:fill="auto"/>
            <w:noWrap/>
            <w:hideMark/>
          </w:tcPr>
          <w:p w14:paraId="0E7B76CF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Have you received support from a healthcare professional in what you can do about your knee complaints yourself?</w:t>
            </w:r>
          </w:p>
        </w:tc>
      </w:tr>
      <w:tr w:rsidR="006C291D" w:rsidRPr="00E97ED9" w14:paraId="670DA0A6" w14:textId="77777777" w:rsidTr="00CC739D">
        <w:trPr>
          <w:trHeight w:val="600"/>
        </w:trPr>
        <w:tc>
          <w:tcPr>
            <w:tcW w:w="472" w:type="dxa"/>
          </w:tcPr>
          <w:p w14:paraId="0909BE22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5</w:t>
            </w:r>
          </w:p>
        </w:tc>
        <w:tc>
          <w:tcPr>
            <w:tcW w:w="4182" w:type="dxa"/>
            <w:shd w:val="clear" w:color="auto" w:fill="auto"/>
            <w:noWrap/>
            <w:hideMark/>
          </w:tcPr>
          <w:p w14:paraId="55CFC803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Have you been given information about the importance of physical activity and exercise?</w:t>
            </w:r>
          </w:p>
        </w:tc>
        <w:tc>
          <w:tcPr>
            <w:tcW w:w="4481" w:type="dxa"/>
            <w:shd w:val="clear" w:color="auto" w:fill="auto"/>
            <w:noWrap/>
            <w:hideMark/>
          </w:tcPr>
          <w:p w14:paraId="1F38F4A2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Have you received information or advice from a healthcare professional about exercise and sports to help with your knee problems?</w:t>
            </w:r>
          </w:p>
        </w:tc>
      </w:tr>
      <w:tr w:rsidR="006C291D" w:rsidRPr="00E97ED9" w14:paraId="5F2071CA" w14:textId="77777777" w:rsidTr="00CC739D">
        <w:trPr>
          <w:trHeight w:val="600"/>
        </w:trPr>
        <w:tc>
          <w:tcPr>
            <w:tcW w:w="472" w:type="dxa"/>
          </w:tcPr>
          <w:p w14:paraId="10D8EA2E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6</w:t>
            </w:r>
          </w:p>
        </w:tc>
        <w:tc>
          <w:tcPr>
            <w:tcW w:w="4182" w:type="dxa"/>
            <w:shd w:val="clear" w:color="auto" w:fill="auto"/>
            <w:noWrap/>
            <w:hideMark/>
          </w:tcPr>
          <w:p w14:paraId="6C9CB36F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Have you been referred to someone who can advise you about physical activity and exercise? </w:t>
            </w:r>
            <w:r w:rsidRPr="004A085D">
              <w:rPr>
                <w:rFonts w:asciiTheme="minorHAnsi" w:hAnsiTheme="minorHAnsi" w:cstheme="minorHAnsi"/>
                <w:sz w:val="22"/>
                <w:szCs w:val="22"/>
              </w:rPr>
              <w:t xml:space="preserve">(e.g., a </w:t>
            </w:r>
            <w:proofErr w:type="spellStart"/>
            <w:r w:rsidRPr="004A085D">
              <w:rPr>
                <w:rFonts w:asciiTheme="minorHAnsi" w:hAnsiTheme="minorHAnsi" w:cstheme="minorHAnsi"/>
                <w:sz w:val="22"/>
                <w:szCs w:val="22"/>
              </w:rPr>
              <w:t>physiotherapist</w:t>
            </w:r>
            <w:proofErr w:type="spellEnd"/>
            <w:r w:rsidRPr="004A085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481" w:type="dxa"/>
            <w:shd w:val="clear" w:color="auto" w:fill="auto"/>
            <w:noWrap/>
            <w:hideMark/>
          </w:tcPr>
          <w:p w14:paraId="529CA987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Have you been offered a referral to a healthcare professional who can advise you on (muscle strengthening) exercises and physical activity?</w:t>
            </w:r>
          </w:p>
        </w:tc>
      </w:tr>
      <w:tr w:rsidR="006C291D" w:rsidRPr="00E97ED9" w14:paraId="6C49C239" w14:textId="77777777" w:rsidTr="00CC739D">
        <w:trPr>
          <w:trHeight w:val="300"/>
        </w:trPr>
        <w:tc>
          <w:tcPr>
            <w:tcW w:w="472" w:type="dxa"/>
          </w:tcPr>
          <w:p w14:paraId="7ABA32BD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7</w:t>
            </w:r>
          </w:p>
        </w:tc>
        <w:tc>
          <w:tcPr>
            <w:tcW w:w="4182" w:type="dxa"/>
            <w:shd w:val="clear" w:color="auto" w:fill="auto"/>
            <w:noWrap/>
            <w:hideMark/>
          </w:tcPr>
          <w:p w14:paraId="54396D20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If you are overweight, have you been advised to lose weight?</w:t>
            </w:r>
          </w:p>
        </w:tc>
        <w:tc>
          <w:tcPr>
            <w:tcW w:w="4481" w:type="dxa"/>
            <w:shd w:val="clear" w:color="auto" w:fill="auto"/>
            <w:noWrap/>
            <w:hideMark/>
          </w:tcPr>
          <w:p w14:paraId="3A1C5731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Have you been advised to lose weight?</w:t>
            </w:r>
          </w:p>
        </w:tc>
      </w:tr>
      <w:tr w:rsidR="006C291D" w:rsidRPr="00E97ED9" w14:paraId="555BD630" w14:textId="77777777" w:rsidTr="00CC739D">
        <w:trPr>
          <w:trHeight w:val="600"/>
        </w:trPr>
        <w:tc>
          <w:tcPr>
            <w:tcW w:w="472" w:type="dxa"/>
          </w:tcPr>
          <w:p w14:paraId="64ACF339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lastRenderedPageBreak/>
              <w:t>8</w:t>
            </w:r>
          </w:p>
        </w:tc>
        <w:tc>
          <w:tcPr>
            <w:tcW w:w="4182" w:type="dxa"/>
            <w:shd w:val="clear" w:color="auto" w:fill="auto"/>
            <w:noWrap/>
            <w:hideMark/>
          </w:tcPr>
          <w:p w14:paraId="59FBCEE9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If you are overweight, have you been referred to someone who can help you to lose weight?</w:t>
            </w:r>
          </w:p>
        </w:tc>
        <w:tc>
          <w:tcPr>
            <w:tcW w:w="4481" w:type="dxa"/>
            <w:shd w:val="clear" w:color="auto" w:fill="auto"/>
            <w:noWrap/>
            <w:hideMark/>
          </w:tcPr>
          <w:p w14:paraId="2C3DAE7E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If you are overweight, have you been offered a referral for weight loss support (e.g. to a dietician or a weight loss group)?</w:t>
            </w:r>
          </w:p>
        </w:tc>
      </w:tr>
      <w:tr w:rsidR="006C291D" w:rsidRPr="00E97ED9" w14:paraId="0EC6D1D3" w14:textId="77777777" w:rsidTr="00CC739D">
        <w:trPr>
          <w:trHeight w:val="600"/>
        </w:trPr>
        <w:tc>
          <w:tcPr>
            <w:tcW w:w="472" w:type="dxa"/>
          </w:tcPr>
          <w:p w14:paraId="3F34D50A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9</w:t>
            </w:r>
          </w:p>
        </w:tc>
        <w:tc>
          <w:tcPr>
            <w:tcW w:w="4182" w:type="dxa"/>
            <w:shd w:val="clear" w:color="auto" w:fill="auto"/>
            <w:noWrap/>
            <w:hideMark/>
          </w:tcPr>
          <w:p w14:paraId="68DDC629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If you have had problems related to daily activities, have these problems been assessed by health personnel in the past year?</w:t>
            </w:r>
          </w:p>
        </w:tc>
        <w:tc>
          <w:tcPr>
            <w:tcW w:w="4481" w:type="dxa"/>
            <w:shd w:val="clear" w:color="auto" w:fill="auto"/>
            <w:noWrap/>
            <w:hideMark/>
          </w:tcPr>
          <w:p w14:paraId="1F07F175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If you have trouble with daily activities because of your knee OA, have they been assessed?</w:t>
            </w:r>
          </w:p>
        </w:tc>
      </w:tr>
      <w:tr w:rsidR="006C291D" w:rsidRPr="00E97ED9" w14:paraId="5E818607" w14:textId="77777777" w:rsidTr="00CC739D">
        <w:trPr>
          <w:trHeight w:val="600"/>
        </w:trPr>
        <w:tc>
          <w:tcPr>
            <w:tcW w:w="472" w:type="dxa"/>
          </w:tcPr>
          <w:p w14:paraId="7C6C4797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10</w:t>
            </w:r>
          </w:p>
        </w:tc>
        <w:tc>
          <w:tcPr>
            <w:tcW w:w="4182" w:type="dxa"/>
            <w:shd w:val="clear" w:color="auto" w:fill="auto"/>
            <w:noWrap/>
            <w:hideMark/>
          </w:tcPr>
          <w:p w14:paraId="6103780B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If you have problems with walking, has your need for a walking aid been assessed? </w:t>
            </w:r>
            <w:r w:rsidRPr="004A085D">
              <w:rPr>
                <w:rFonts w:asciiTheme="minorHAnsi" w:hAnsiTheme="minorHAnsi" w:cstheme="minorHAnsi"/>
                <w:sz w:val="22"/>
                <w:szCs w:val="22"/>
              </w:rPr>
              <w:t xml:space="preserve">(e.g., stick, </w:t>
            </w:r>
            <w:proofErr w:type="spellStart"/>
            <w:r w:rsidRPr="004A085D">
              <w:rPr>
                <w:rFonts w:asciiTheme="minorHAnsi" w:hAnsiTheme="minorHAnsi" w:cstheme="minorHAnsi"/>
                <w:sz w:val="22"/>
                <w:szCs w:val="22"/>
              </w:rPr>
              <w:t>crutch</w:t>
            </w:r>
            <w:proofErr w:type="spellEnd"/>
            <w:r w:rsidRPr="004A085D">
              <w:rPr>
                <w:rFonts w:asciiTheme="minorHAnsi" w:hAnsiTheme="minorHAnsi" w:cstheme="minorHAnsi"/>
                <w:sz w:val="22"/>
                <w:szCs w:val="22"/>
              </w:rPr>
              <w:t>, or walker)</w:t>
            </w:r>
          </w:p>
        </w:tc>
        <w:tc>
          <w:tcPr>
            <w:tcW w:w="4481" w:type="dxa"/>
            <w:shd w:val="clear" w:color="auto" w:fill="auto"/>
            <w:noWrap/>
            <w:hideMark/>
          </w:tcPr>
          <w:p w14:paraId="5D213881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If you have difficulty walking, has a healthcare professional assessed the need for an aid (e.g. a stick, crutch or walker)?</w:t>
            </w:r>
          </w:p>
        </w:tc>
      </w:tr>
      <w:tr w:rsidR="006C291D" w:rsidRPr="00E97ED9" w14:paraId="3A1E2155" w14:textId="77777777" w:rsidTr="00CC739D">
        <w:trPr>
          <w:trHeight w:val="900"/>
        </w:trPr>
        <w:tc>
          <w:tcPr>
            <w:tcW w:w="472" w:type="dxa"/>
          </w:tcPr>
          <w:p w14:paraId="29FF9A3A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11</w:t>
            </w:r>
          </w:p>
        </w:tc>
        <w:tc>
          <w:tcPr>
            <w:tcW w:w="4182" w:type="dxa"/>
            <w:shd w:val="clear" w:color="auto" w:fill="auto"/>
            <w:noWrap/>
            <w:hideMark/>
          </w:tcPr>
          <w:p w14:paraId="4DCC7B2F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If you have problems related to other daily activities, has your need for different appliances and aids been assessed? (e.g., splints, assistive technology for cooking or personal hygiene, a special chair)</w:t>
            </w:r>
          </w:p>
        </w:tc>
        <w:tc>
          <w:tcPr>
            <w:tcW w:w="4481" w:type="dxa"/>
            <w:shd w:val="clear" w:color="auto" w:fill="auto"/>
            <w:noWrap/>
            <w:hideMark/>
          </w:tcPr>
          <w:p w14:paraId="389EAB4B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If you have difficulty with daily activities due to your knee osteoarthritis, has a healthcare professional assessed the need for aids (e.g. a splint, an adapted chair, aids for cooking or personal hygiene)?</w:t>
            </w:r>
          </w:p>
        </w:tc>
      </w:tr>
      <w:tr w:rsidR="006C291D" w:rsidRPr="00E97ED9" w14:paraId="6C784772" w14:textId="77777777" w:rsidTr="00CC739D">
        <w:trPr>
          <w:trHeight w:val="300"/>
        </w:trPr>
        <w:tc>
          <w:tcPr>
            <w:tcW w:w="472" w:type="dxa"/>
          </w:tcPr>
          <w:p w14:paraId="30F17F7D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12</w:t>
            </w:r>
          </w:p>
        </w:tc>
        <w:tc>
          <w:tcPr>
            <w:tcW w:w="4182" w:type="dxa"/>
            <w:shd w:val="clear" w:color="auto" w:fill="auto"/>
            <w:noWrap/>
            <w:hideMark/>
          </w:tcPr>
          <w:p w14:paraId="3BB4AE6F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If you have pain, has it been assessed in the past year?</w:t>
            </w:r>
          </w:p>
        </w:tc>
        <w:tc>
          <w:tcPr>
            <w:tcW w:w="4481" w:type="dxa"/>
            <w:shd w:val="clear" w:color="auto" w:fill="auto"/>
            <w:noWrap/>
            <w:hideMark/>
          </w:tcPr>
          <w:p w14:paraId="1D94B1DE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Has the degree of pain you experience in your knee been assessed by a healthcare professional?</w:t>
            </w:r>
          </w:p>
        </w:tc>
      </w:tr>
      <w:tr w:rsidR="006C291D" w:rsidRPr="00E97ED9" w14:paraId="02151C28" w14:textId="77777777" w:rsidTr="00CC739D">
        <w:trPr>
          <w:trHeight w:val="600"/>
        </w:trPr>
        <w:tc>
          <w:tcPr>
            <w:tcW w:w="472" w:type="dxa"/>
          </w:tcPr>
          <w:p w14:paraId="5D59CA49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13</w:t>
            </w:r>
          </w:p>
        </w:tc>
        <w:tc>
          <w:tcPr>
            <w:tcW w:w="4182" w:type="dxa"/>
            <w:shd w:val="clear" w:color="auto" w:fill="auto"/>
            <w:noWrap/>
            <w:hideMark/>
          </w:tcPr>
          <w:p w14:paraId="58B245AF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If you have pain, was acetaminophen the first medicine that was recommended for your osteoarthritic pain?</w:t>
            </w:r>
          </w:p>
        </w:tc>
        <w:tc>
          <w:tcPr>
            <w:tcW w:w="4481" w:type="dxa"/>
            <w:shd w:val="clear" w:color="auto" w:fill="auto"/>
            <w:noWrap/>
            <w:hideMark/>
          </w:tcPr>
          <w:p w14:paraId="4A282B62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Was paracetamol the first medication you have been advised to take by a healthcare professional?</w:t>
            </w:r>
          </w:p>
        </w:tc>
      </w:tr>
      <w:tr w:rsidR="006C291D" w:rsidRPr="00E97ED9" w14:paraId="79E849BB" w14:textId="77777777" w:rsidTr="00CC739D">
        <w:trPr>
          <w:trHeight w:val="900"/>
        </w:trPr>
        <w:tc>
          <w:tcPr>
            <w:tcW w:w="472" w:type="dxa"/>
          </w:tcPr>
          <w:p w14:paraId="7EE5DDEE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14</w:t>
            </w:r>
          </w:p>
        </w:tc>
        <w:tc>
          <w:tcPr>
            <w:tcW w:w="4182" w:type="dxa"/>
            <w:shd w:val="clear" w:color="auto" w:fill="auto"/>
            <w:noWrap/>
            <w:hideMark/>
          </w:tcPr>
          <w:p w14:paraId="537FE487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If you have prolonged severe pain, which is not relieved sufficiently by paracetamol, have you been offered stronger pain killers? (e.g., </w:t>
            </w:r>
            <w:r w:rsidRPr="004A0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co‐proxamol, co‐dydramol, tramadol, co‐codamol, dihydrocodeine, codeine)</w:t>
            </w:r>
          </w:p>
        </w:tc>
        <w:tc>
          <w:tcPr>
            <w:tcW w:w="4481" w:type="dxa"/>
            <w:shd w:val="clear" w:color="auto" w:fill="auto"/>
            <w:noWrap/>
            <w:hideMark/>
          </w:tcPr>
          <w:p w14:paraId="6C6F038E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lastRenderedPageBreak/>
              <w:t xml:space="preserve">Have you been offered a stronger painkiller than paracetamol (e.g. Co-proxamol, Codydramol, </w:t>
            </w: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lastRenderedPageBreak/>
              <w:t>Tramadol, Co-codamol, Dihydrocodeine, Codeine)?</w:t>
            </w:r>
          </w:p>
        </w:tc>
      </w:tr>
      <w:tr w:rsidR="006C291D" w:rsidRPr="00E97ED9" w14:paraId="01BF9B39" w14:textId="77777777" w:rsidTr="00CC739D">
        <w:trPr>
          <w:trHeight w:val="900"/>
        </w:trPr>
        <w:tc>
          <w:tcPr>
            <w:tcW w:w="472" w:type="dxa"/>
          </w:tcPr>
          <w:p w14:paraId="5F61818B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lastRenderedPageBreak/>
              <w:t>15</w:t>
            </w:r>
          </w:p>
        </w:tc>
        <w:tc>
          <w:tcPr>
            <w:tcW w:w="4182" w:type="dxa"/>
            <w:shd w:val="clear" w:color="auto" w:fill="auto"/>
            <w:noWrap/>
            <w:hideMark/>
          </w:tcPr>
          <w:p w14:paraId="3AB3A004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If you are taking </w:t>
            </w:r>
            <w:proofErr w:type="spellStart"/>
            <w:r w:rsidRPr="004A0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antiinflammatory</w:t>
            </w:r>
            <w:proofErr w:type="spellEnd"/>
            <w:r w:rsidRPr="004A0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drugs, have you been given information about the effects and possible side effects of this medicine? (e.g., ibuprofen, Nurofen, </w:t>
            </w:r>
            <w:proofErr w:type="spellStart"/>
            <w:r w:rsidRPr="004A0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Brufen</w:t>
            </w:r>
            <w:proofErr w:type="spellEnd"/>
            <w:r w:rsidRPr="004A0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diclofenac, </w:t>
            </w:r>
            <w:proofErr w:type="spellStart"/>
            <w:r w:rsidRPr="004A0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Voltarol</w:t>
            </w:r>
            <w:proofErr w:type="spellEnd"/>
            <w:r w:rsidRPr="004A0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naproxen, Naprosyn, Celebrex)</w:t>
            </w:r>
          </w:p>
        </w:tc>
        <w:tc>
          <w:tcPr>
            <w:tcW w:w="4481" w:type="dxa"/>
            <w:shd w:val="clear" w:color="auto" w:fill="auto"/>
            <w:noWrap/>
            <w:hideMark/>
          </w:tcPr>
          <w:p w14:paraId="180E9039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 xml:space="preserve">Have you been offered an anti-inflammatory painkiller (e.g. Ibuprofen, Nurofen, </w:t>
            </w:r>
            <w:proofErr w:type="spellStart"/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Brufen</w:t>
            </w:r>
            <w:proofErr w:type="spellEnd"/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 xml:space="preserve">, Diclofenac, </w:t>
            </w:r>
            <w:proofErr w:type="spellStart"/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Voltarol</w:t>
            </w:r>
            <w:proofErr w:type="spellEnd"/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, Naproxen, Naprosyn, Celebrex)?</w:t>
            </w:r>
          </w:p>
        </w:tc>
      </w:tr>
      <w:tr w:rsidR="006C291D" w:rsidRPr="00E97ED9" w14:paraId="6A112692" w14:textId="77777777" w:rsidTr="00CC739D">
        <w:trPr>
          <w:trHeight w:val="600"/>
        </w:trPr>
        <w:tc>
          <w:tcPr>
            <w:tcW w:w="472" w:type="dxa"/>
          </w:tcPr>
          <w:p w14:paraId="2EB29C3F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16</w:t>
            </w:r>
          </w:p>
        </w:tc>
        <w:tc>
          <w:tcPr>
            <w:tcW w:w="4182" w:type="dxa"/>
            <w:shd w:val="clear" w:color="auto" w:fill="auto"/>
            <w:noWrap/>
            <w:hideMark/>
          </w:tcPr>
          <w:p w14:paraId="1520DBC2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If you have experienced an acute deterioration of your symptoms, has a corticosteroid injection been considered?</w:t>
            </w:r>
          </w:p>
        </w:tc>
        <w:tc>
          <w:tcPr>
            <w:tcW w:w="4481" w:type="dxa"/>
            <w:shd w:val="clear" w:color="auto" w:fill="auto"/>
            <w:noWrap/>
            <w:hideMark/>
          </w:tcPr>
          <w:p w14:paraId="289B54CE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Has an injection been offered in the knee?</w:t>
            </w:r>
          </w:p>
        </w:tc>
      </w:tr>
      <w:tr w:rsidR="006C291D" w:rsidRPr="00E97ED9" w14:paraId="28984516" w14:textId="77777777" w:rsidTr="00CC739D">
        <w:trPr>
          <w:trHeight w:val="900"/>
        </w:trPr>
        <w:tc>
          <w:tcPr>
            <w:tcW w:w="472" w:type="dxa"/>
          </w:tcPr>
          <w:p w14:paraId="2F0190AC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17</w:t>
            </w:r>
          </w:p>
        </w:tc>
        <w:tc>
          <w:tcPr>
            <w:tcW w:w="4182" w:type="dxa"/>
            <w:shd w:val="clear" w:color="auto" w:fill="auto"/>
            <w:noWrap/>
            <w:hideMark/>
          </w:tcPr>
          <w:p w14:paraId="6A17E3F5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If you are severely troubled by your osteoarthritis, and exercise and medicine do not help, have you been referred and assessed for an operation? </w:t>
            </w:r>
            <w:r w:rsidRPr="004A085D">
              <w:rPr>
                <w:rFonts w:asciiTheme="minorHAnsi" w:hAnsiTheme="minorHAnsi" w:cstheme="minorHAnsi"/>
                <w:sz w:val="22"/>
                <w:szCs w:val="22"/>
              </w:rPr>
              <w:t xml:space="preserve">(e.g., joint </w:t>
            </w:r>
            <w:proofErr w:type="spellStart"/>
            <w:r w:rsidRPr="004A085D">
              <w:rPr>
                <w:rFonts w:asciiTheme="minorHAnsi" w:hAnsiTheme="minorHAnsi" w:cstheme="minorHAnsi"/>
                <w:sz w:val="22"/>
                <w:szCs w:val="22"/>
              </w:rPr>
              <w:t>replacement</w:t>
            </w:r>
            <w:proofErr w:type="spellEnd"/>
            <w:r w:rsidRPr="004A085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481" w:type="dxa"/>
            <w:shd w:val="clear" w:color="auto" w:fill="auto"/>
            <w:noWrap/>
            <w:hideMark/>
          </w:tcPr>
          <w:p w14:paraId="3191272A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Has joint replacement surgery (“a new knee”) been discussed in the case of severe knee osteoarthritis?</w:t>
            </w:r>
          </w:p>
        </w:tc>
      </w:tr>
      <w:tr w:rsidR="006C291D" w:rsidRPr="00E97ED9" w14:paraId="2631D69C" w14:textId="77777777" w:rsidTr="00CC739D">
        <w:trPr>
          <w:trHeight w:val="300"/>
        </w:trPr>
        <w:tc>
          <w:tcPr>
            <w:tcW w:w="472" w:type="dxa"/>
          </w:tcPr>
          <w:p w14:paraId="749F13C3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18</w:t>
            </w:r>
          </w:p>
        </w:tc>
        <w:tc>
          <w:tcPr>
            <w:tcW w:w="4182" w:type="dxa"/>
            <w:shd w:val="clear" w:color="auto" w:fill="auto"/>
            <w:noWrap/>
            <w:hideMark/>
          </w:tcPr>
          <w:p w14:paraId="15C61794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</w:p>
        </w:tc>
        <w:tc>
          <w:tcPr>
            <w:tcW w:w="4481" w:type="dxa"/>
            <w:shd w:val="clear" w:color="auto" w:fill="auto"/>
            <w:noWrap/>
            <w:hideMark/>
          </w:tcPr>
          <w:p w14:paraId="6B83466E" w14:textId="77777777" w:rsidR="006C291D" w:rsidRPr="004A085D" w:rsidRDefault="006C291D" w:rsidP="00CC739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4A085D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Have you discussed a follow-up appointment with your healthcare professional to checkup on your OA symptoms and treatment?</w:t>
            </w:r>
          </w:p>
        </w:tc>
      </w:tr>
    </w:tbl>
    <w:p w14:paraId="6102E0D5" w14:textId="77777777" w:rsidR="006C291D" w:rsidRPr="004A085D" w:rsidRDefault="006C291D" w:rsidP="006C291D">
      <w:pPr>
        <w:rPr>
          <w:rFonts w:asciiTheme="minorHAnsi" w:eastAsiaTheme="minorHAnsi" w:hAnsiTheme="minorHAnsi" w:cstheme="minorHAnsi"/>
          <w:sz w:val="22"/>
          <w:szCs w:val="22"/>
          <w:lang w:val="en-US"/>
        </w:rPr>
      </w:pPr>
    </w:p>
    <w:p w14:paraId="0709F7C1" w14:textId="77777777" w:rsidR="00411F19" w:rsidRPr="006C291D" w:rsidRDefault="00411F19" w:rsidP="006C291D">
      <w:pPr>
        <w:rPr>
          <w:lang w:val="en-US"/>
        </w:rPr>
      </w:pPr>
    </w:p>
    <w:sectPr w:rsidR="00411F19" w:rsidRPr="006C2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2746"/>
    <w:multiLevelType w:val="hybridMultilevel"/>
    <w:tmpl w:val="ACB40E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203A6"/>
    <w:multiLevelType w:val="hybridMultilevel"/>
    <w:tmpl w:val="848EAF46"/>
    <w:lvl w:ilvl="0" w:tplc="B38EF9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D0F12"/>
    <w:multiLevelType w:val="hybridMultilevel"/>
    <w:tmpl w:val="F38E2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29"/>
    <w:rsid w:val="0013296B"/>
    <w:rsid w:val="002F2318"/>
    <w:rsid w:val="00411F19"/>
    <w:rsid w:val="0060301E"/>
    <w:rsid w:val="006C291D"/>
    <w:rsid w:val="00C06129"/>
    <w:rsid w:val="00E6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A5B490"/>
  <w15:chartTrackingRefBased/>
  <w15:docId w15:val="{7F902469-42E6-409B-88CD-1E6831FC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6129"/>
    <w:pPr>
      <w:spacing w:line="480" w:lineRule="auto"/>
    </w:pPr>
    <w:rPr>
      <w:rFonts w:ascii="Trebuchet MS" w:eastAsia="Times New Roman" w:hAnsi="Trebuchet MS" w:cs="Times New Roman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C06129"/>
    <w:pPr>
      <w:spacing w:after="0" w:line="240" w:lineRule="auto"/>
    </w:pPr>
    <w:rPr>
      <w:rFonts w:ascii="Trebuchet MS" w:eastAsia="Times New Roman" w:hAnsi="Trebuchet MS" w:cs="Times New Roman"/>
      <w:sz w:val="20"/>
      <w:szCs w:val="20"/>
    </w:rPr>
  </w:style>
  <w:style w:type="character" w:customStyle="1" w:styleId="GeenafstandChar">
    <w:name w:val="Geen afstand Char"/>
    <w:link w:val="Geenafstand"/>
    <w:uiPriority w:val="1"/>
    <w:locked/>
    <w:rsid w:val="00C06129"/>
    <w:rPr>
      <w:rFonts w:ascii="Trebuchet MS" w:eastAsia="Times New Roman" w:hAnsi="Trebuchet MS" w:cs="Times New Roman"/>
      <w:sz w:val="20"/>
      <w:szCs w:val="20"/>
    </w:rPr>
  </w:style>
  <w:style w:type="table" w:styleId="Tabelraster">
    <w:name w:val="Table Grid"/>
    <w:basedOn w:val="Standaardtabel"/>
    <w:uiPriority w:val="59"/>
    <w:rsid w:val="00C06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Oomen, Sjaan</dc:creator>
  <cp:keywords/>
  <dc:description/>
  <cp:lastModifiedBy>Oomen, Sjaan</cp:lastModifiedBy>
  <cp:revision>3</cp:revision>
  <dcterms:created xsi:type="dcterms:W3CDTF">2021-06-29T08:08:00Z</dcterms:created>
  <dcterms:modified xsi:type="dcterms:W3CDTF">2021-06-29T08:08:00Z</dcterms:modified>
</cp:coreProperties>
</file>