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5DACE95F" w:rsidR="00613865" w:rsidRPr="00AB3E01" w:rsidRDefault="00AB1D8D" w:rsidP="004F2550">
      <w:pPr>
        <w:pStyle w:val="Title"/>
        <w:rPr>
          <w:color w:val="3A3C42" w:themeColor="text1"/>
        </w:rPr>
      </w:pPr>
      <w:r w:rsidRPr="00AB3E01">
        <w:rPr>
          <w:color w:val="3A3C42" w:themeColor="text1"/>
        </w:rPr>
        <w:t xml:space="preserve">Participant </w:t>
      </w:r>
      <w:r w:rsidR="008E1FD3" w:rsidRPr="00AB3E01">
        <w:rPr>
          <w:color w:val="3A3C42" w:themeColor="text1"/>
        </w:rPr>
        <w:t>Information Sheet</w:t>
      </w:r>
    </w:p>
    <w:p w14:paraId="00000003" w14:textId="626152DF" w:rsidR="00613865" w:rsidRPr="00AB3E01" w:rsidRDefault="00AB1D8D">
      <w:pPr>
        <w:jc w:val="right"/>
        <w:rPr>
          <w:b/>
          <w:sz w:val="22"/>
          <w:szCs w:val="22"/>
        </w:rPr>
      </w:pPr>
      <w:r w:rsidRPr="00AB3E01">
        <w:rPr>
          <w:b/>
          <w:sz w:val="22"/>
          <w:szCs w:val="22"/>
        </w:rPr>
        <w:t>2</w:t>
      </w:r>
      <w:r w:rsidR="00AB3E01" w:rsidRPr="00AB3E01">
        <w:rPr>
          <w:b/>
          <w:sz w:val="22"/>
          <w:szCs w:val="22"/>
        </w:rPr>
        <w:t>9</w:t>
      </w:r>
      <w:r w:rsidRPr="00AB3E01">
        <w:rPr>
          <w:b/>
          <w:sz w:val="22"/>
          <w:szCs w:val="22"/>
        </w:rPr>
        <w:t xml:space="preserve"> July 2024</w:t>
      </w:r>
    </w:p>
    <w:p w14:paraId="00000004" w14:textId="77777777" w:rsidR="00613865" w:rsidRPr="00AB3E01" w:rsidRDefault="00613865">
      <w:pPr>
        <w:jc w:val="right"/>
        <w:rPr>
          <w:sz w:val="22"/>
          <w:szCs w:val="22"/>
        </w:rPr>
      </w:pPr>
    </w:p>
    <w:p w14:paraId="00000005" w14:textId="77777777" w:rsidR="00613865" w:rsidRPr="00AB3E01" w:rsidRDefault="00613865">
      <w:pPr>
        <w:rPr>
          <w:b/>
          <w:sz w:val="22"/>
          <w:szCs w:val="22"/>
        </w:rPr>
      </w:pPr>
      <w:bookmarkStart w:id="0" w:name="_heading=h.vcv32fwh2wc3" w:colFirst="0" w:colLast="0"/>
      <w:bookmarkEnd w:id="0"/>
    </w:p>
    <w:p w14:paraId="00000007" w14:textId="4C9075F8" w:rsidR="00613865" w:rsidRPr="00AB3E01" w:rsidRDefault="008E1FD3" w:rsidP="00AB1D8D">
      <w:pPr>
        <w:pStyle w:val="Heading2"/>
      </w:pPr>
      <w:bookmarkStart w:id="1" w:name="_heading=h.30j0zll" w:colFirst="0" w:colLast="0"/>
      <w:bookmarkEnd w:id="1"/>
      <w:r w:rsidRPr="00AB3E01">
        <w:t xml:space="preserve">Project title: </w:t>
      </w:r>
      <w:r w:rsidR="00FE7098" w:rsidRPr="00AB3E01">
        <w:t>Share your views on how elective surgical hubs are working</w:t>
      </w:r>
      <w:bookmarkStart w:id="2" w:name="_heading=h.dhpaigld57pg" w:colFirst="0" w:colLast="0"/>
      <w:bookmarkEnd w:id="2"/>
    </w:p>
    <w:p w14:paraId="00000008" w14:textId="77777777" w:rsidR="00613865" w:rsidRPr="00AB3E01" w:rsidRDefault="00613865">
      <w:pPr>
        <w:pStyle w:val="Heading2"/>
        <w:ind w:hanging="425"/>
        <w:rPr>
          <w:rFonts w:eastAsia="Century Gothic" w:cs="Century Gothic"/>
          <w:sz w:val="22"/>
          <w:szCs w:val="22"/>
        </w:rPr>
      </w:pPr>
    </w:p>
    <w:p w14:paraId="00000009" w14:textId="77777777" w:rsidR="00613865" w:rsidRPr="00AB3E01" w:rsidRDefault="008E1FD3" w:rsidP="00AB3E01">
      <w:pPr>
        <w:pStyle w:val="Heading2"/>
        <w:rPr>
          <w:rFonts w:eastAsia="Century Gothic" w:cs="Century Gothic"/>
          <w:sz w:val="22"/>
          <w:szCs w:val="22"/>
        </w:rPr>
      </w:pPr>
      <w:r w:rsidRPr="00AB3E01">
        <w:rPr>
          <w:rFonts w:eastAsia="Century Gothic" w:cs="Century Gothic"/>
          <w:sz w:val="22"/>
          <w:szCs w:val="22"/>
        </w:rPr>
        <w:t>Key things to know</w:t>
      </w:r>
    </w:p>
    <w:p w14:paraId="0000000A" w14:textId="3831DD8B" w:rsidR="00613865" w:rsidRPr="00AB3E01" w:rsidRDefault="008E1FD3">
      <w:pPr>
        <w:numPr>
          <w:ilvl w:val="0"/>
          <w:numId w:val="5"/>
        </w:numPr>
        <w:ind w:left="284" w:hanging="284"/>
        <w:rPr>
          <w:sz w:val="22"/>
          <w:szCs w:val="22"/>
        </w:rPr>
      </w:pPr>
      <w:r w:rsidRPr="00AB3E01">
        <w:rPr>
          <w:sz w:val="22"/>
          <w:szCs w:val="22"/>
        </w:rPr>
        <w:t>We are exploring</w:t>
      </w:r>
      <w:r w:rsidR="007C6C46" w:rsidRPr="00AB3E01">
        <w:rPr>
          <w:sz w:val="22"/>
          <w:szCs w:val="22"/>
        </w:rPr>
        <w:t xml:space="preserve"> </w:t>
      </w:r>
      <w:r w:rsidRPr="00AB3E01">
        <w:rPr>
          <w:sz w:val="22"/>
          <w:szCs w:val="22"/>
        </w:rPr>
        <w:t xml:space="preserve">how </w:t>
      </w:r>
      <w:r w:rsidR="004B5463" w:rsidRPr="00AB3E01">
        <w:rPr>
          <w:sz w:val="22"/>
          <w:szCs w:val="22"/>
        </w:rPr>
        <w:t>elective surgical hubs are working</w:t>
      </w:r>
      <w:r w:rsidR="00630254" w:rsidRPr="00AB3E01">
        <w:rPr>
          <w:sz w:val="22"/>
          <w:szCs w:val="22"/>
        </w:rPr>
        <w:t xml:space="preserve"> from the perspectives of staff and stakeholders</w:t>
      </w:r>
      <w:r w:rsidR="004B5463" w:rsidRPr="00AB3E01">
        <w:rPr>
          <w:sz w:val="22"/>
          <w:szCs w:val="22"/>
        </w:rPr>
        <w:t xml:space="preserve"> </w:t>
      </w:r>
    </w:p>
    <w:p w14:paraId="0000000C" w14:textId="2CC4519D" w:rsidR="00613865" w:rsidRPr="00AB3E01" w:rsidRDefault="00B81B94">
      <w:pPr>
        <w:numPr>
          <w:ilvl w:val="0"/>
          <w:numId w:val="5"/>
        </w:numPr>
        <w:pBdr>
          <w:top w:val="nil"/>
          <w:left w:val="nil"/>
          <w:bottom w:val="nil"/>
          <w:right w:val="nil"/>
          <w:between w:val="nil"/>
        </w:pBdr>
        <w:spacing w:line="240" w:lineRule="auto"/>
        <w:ind w:left="284" w:hanging="284"/>
        <w:rPr>
          <w:sz w:val="22"/>
          <w:szCs w:val="22"/>
        </w:rPr>
      </w:pPr>
      <w:r w:rsidRPr="00AB3E01">
        <w:rPr>
          <w:sz w:val="22"/>
          <w:szCs w:val="22"/>
        </w:rPr>
        <w:t>Insights from th</w:t>
      </w:r>
      <w:r w:rsidR="005A4B71" w:rsidRPr="00AB3E01">
        <w:rPr>
          <w:sz w:val="22"/>
          <w:szCs w:val="22"/>
        </w:rPr>
        <w:t>is</w:t>
      </w:r>
      <w:r w:rsidRPr="00AB3E01">
        <w:rPr>
          <w:sz w:val="22"/>
          <w:szCs w:val="22"/>
        </w:rPr>
        <w:t xml:space="preserve"> consultation will help Getting It Right First Time (GIRFT) i</w:t>
      </w:r>
      <w:r w:rsidR="00651499" w:rsidRPr="00AB3E01">
        <w:rPr>
          <w:sz w:val="22"/>
          <w:szCs w:val="22"/>
        </w:rPr>
        <w:t>n developing the most effective support and advice for hubs</w:t>
      </w:r>
    </w:p>
    <w:p w14:paraId="0000000E" w14:textId="027BBCF2" w:rsidR="00613865" w:rsidRPr="00AB3E01" w:rsidRDefault="005D415D">
      <w:pPr>
        <w:numPr>
          <w:ilvl w:val="0"/>
          <w:numId w:val="5"/>
        </w:numPr>
        <w:ind w:left="284" w:hanging="284"/>
        <w:rPr>
          <w:sz w:val="22"/>
          <w:szCs w:val="22"/>
        </w:rPr>
      </w:pPr>
      <w:r w:rsidRPr="00AB3E01">
        <w:rPr>
          <w:sz w:val="22"/>
          <w:szCs w:val="22"/>
        </w:rPr>
        <w:t>We are asking for views and experiences across all key aspects of hub set-up and day-to-day running</w:t>
      </w:r>
      <w:r w:rsidR="008536D0" w:rsidRPr="00AB3E01">
        <w:rPr>
          <w:sz w:val="22"/>
          <w:szCs w:val="22"/>
        </w:rPr>
        <w:t>, including identifying areas for improvement</w:t>
      </w:r>
    </w:p>
    <w:p w14:paraId="73D88548" w14:textId="77777777" w:rsidR="002502E7" w:rsidRPr="00AB3E01" w:rsidRDefault="008E1FD3" w:rsidP="002502E7">
      <w:pPr>
        <w:numPr>
          <w:ilvl w:val="0"/>
          <w:numId w:val="5"/>
        </w:numPr>
        <w:ind w:left="284" w:hanging="284"/>
        <w:rPr>
          <w:sz w:val="22"/>
          <w:szCs w:val="22"/>
        </w:rPr>
      </w:pPr>
      <w:r w:rsidRPr="00AB3E01">
        <w:rPr>
          <w:sz w:val="22"/>
          <w:szCs w:val="22"/>
        </w:rPr>
        <w:t>If you agree to take part, you will be asked to complete a series of questions online</w:t>
      </w:r>
      <w:r w:rsidR="00651499" w:rsidRPr="00AB3E01">
        <w:rPr>
          <w:sz w:val="22"/>
          <w:szCs w:val="22"/>
        </w:rPr>
        <w:t xml:space="preserve">, </w:t>
      </w:r>
      <w:r w:rsidR="00AF7979" w:rsidRPr="00AB3E01">
        <w:rPr>
          <w:sz w:val="22"/>
          <w:szCs w:val="22"/>
        </w:rPr>
        <w:t>mostly by</w:t>
      </w:r>
      <w:r w:rsidRPr="00AB3E01">
        <w:rPr>
          <w:sz w:val="22"/>
          <w:szCs w:val="22"/>
        </w:rPr>
        <w:t xml:space="preserve"> writing short answers describing your experiences and views</w:t>
      </w:r>
      <w:r w:rsidR="00AB7A70" w:rsidRPr="00AB3E01">
        <w:rPr>
          <w:sz w:val="22"/>
          <w:szCs w:val="22"/>
        </w:rPr>
        <w:t xml:space="preserve">; this should take </w:t>
      </w:r>
      <w:r w:rsidR="00651499" w:rsidRPr="00AB3E01">
        <w:rPr>
          <w:sz w:val="22"/>
          <w:szCs w:val="22"/>
        </w:rPr>
        <w:t xml:space="preserve">around </w:t>
      </w:r>
      <w:r w:rsidR="000143DB" w:rsidRPr="00AB3E01">
        <w:rPr>
          <w:sz w:val="22"/>
          <w:szCs w:val="22"/>
        </w:rPr>
        <w:t xml:space="preserve">20-25 </w:t>
      </w:r>
      <w:r w:rsidR="00AB7A70" w:rsidRPr="00AB3E01">
        <w:rPr>
          <w:sz w:val="22"/>
          <w:szCs w:val="22"/>
        </w:rPr>
        <w:t>minutes</w:t>
      </w:r>
      <w:r w:rsidRPr="00AB3E01">
        <w:rPr>
          <w:sz w:val="22"/>
          <w:szCs w:val="22"/>
        </w:rPr>
        <w:t xml:space="preserve">. </w:t>
      </w:r>
    </w:p>
    <w:p w14:paraId="124A0B47" w14:textId="77777777" w:rsidR="00577B75" w:rsidRPr="00AB3E01" w:rsidRDefault="002502E7" w:rsidP="00577B75">
      <w:pPr>
        <w:numPr>
          <w:ilvl w:val="0"/>
          <w:numId w:val="5"/>
        </w:numPr>
        <w:ind w:left="284" w:hanging="284"/>
        <w:rPr>
          <w:sz w:val="22"/>
          <w:szCs w:val="22"/>
        </w:rPr>
      </w:pPr>
      <w:r w:rsidRPr="00AB3E01">
        <w:rPr>
          <w:sz w:val="22"/>
          <w:szCs w:val="22"/>
        </w:rPr>
        <w:t>If you would like to receive a summary of the results, we will ask you to provide us with your email address.</w:t>
      </w:r>
    </w:p>
    <w:p w14:paraId="7FC3BEF0" w14:textId="52E7BB98" w:rsidR="001E6547" w:rsidRPr="00AB3E01" w:rsidRDefault="00577B75" w:rsidP="00577B75">
      <w:pPr>
        <w:numPr>
          <w:ilvl w:val="0"/>
          <w:numId w:val="5"/>
        </w:numPr>
        <w:ind w:left="284" w:hanging="284"/>
        <w:rPr>
          <w:sz w:val="22"/>
          <w:szCs w:val="22"/>
        </w:rPr>
      </w:pPr>
      <w:r w:rsidRPr="00AB3E01">
        <w:rPr>
          <w:sz w:val="22"/>
          <w:szCs w:val="22"/>
        </w:rPr>
        <w:t>If you would like to take a break, use the 'Next' button to save your answers. When you return use the same browser and device.</w:t>
      </w:r>
    </w:p>
    <w:p w14:paraId="00000010" w14:textId="6664BCC5" w:rsidR="00613865" w:rsidRPr="00AB3E01" w:rsidRDefault="008E1FD3">
      <w:pPr>
        <w:numPr>
          <w:ilvl w:val="0"/>
          <w:numId w:val="5"/>
        </w:numPr>
        <w:ind w:left="284" w:hanging="284"/>
        <w:rPr>
          <w:sz w:val="22"/>
          <w:szCs w:val="22"/>
        </w:rPr>
      </w:pPr>
      <w:r w:rsidRPr="00AB3E01">
        <w:rPr>
          <w:sz w:val="22"/>
          <w:szCs w:val="22"/>
        </w:rPr>
        <w:t xml:space="preserve">Participation in this project is entirely voluntary. If at any time you decide you do not want to take part, that’s not a problem. </w:t>
      </w:r>
      <w:r w:rsidR="00577B75" w:rsidRPr="00AB3E01">
        <w:rPr>
          <w:sz w:val="22"/>
          <w:szCs w:val="22"/>
        </w:rPr>
        <w:t xml:space="preserve">However, it may not be possible to remove research data that have already been submitted, particularly if you took part anonymously. </w:t>
      </w:r>
      <w:r w:rsidRPr="00AB3E01">
        <w:rPr>
          <w:sz w:val="22"/>
          <w:szCs w:val="22"/>
        </w:rPr>
        <w:t xml:space="preserve">Please let the team know by emailing </w:t>
      </w:r>
      <w:hyperlink r:id="rId11" w:history="1">
        <w:r w:rsidR="00AB1D8D" w:rsidRPr="00AB3E01">
          <w:rPr>
            <w:rStyle w:val="Hyperlink"/>
            <w:color w:val="3A3C42" w:themeColor="text1"/>
            <w:sz w:val="22"/>
            <w:szCs w:val="22"/>
          </w:rPr>
          <w:t>help@thiscovery.org</w:t>
        </w:r>
      </w:hyperlink>
      <w:r w:rsidR="00AB1D8D" w:rsidRPr="00AB3E01">
        <w:rPr>
          <w:sz w:val="22"/>
          <w:szCs w:val="22"/>
        </w:rPr>
        <w:t>.</w:t>
      </w:r>
      <w:r w:rsidRPr="00AB3E01">
        <w:rPr>
          <w:sz w:val="22"/>
          <w:szCs w:val="22"/>
        </w:rPr>
        <w:t xml:space="preserve"> </w:t>
      </w:r>
    </w:p>
    <w:p w14:paraId="00000011" w14:textId="22B76229" w:rsidR="00613865" w:rsidRPr="00AB3E01" w:rsidRDefault="008E1FD3">
      <w:pPr>
        <w:numPr>
          <w:ilvl w:val="0"/>
          <w:numId w:val="5"/>
        </w:numPr>
        <w:ind w:left="284" w:hanging="284"/>
        <w:rPr>
          <w:sz w:val="22"/>
          <w:szCs w:val="22"/>
        </w:rPr>
      </w:pPr>
      <w:r w:rsidRPr="00AB3E01">
        <w:rPr>
          <w:sz w:val="22"/>
          <w:szCs w:val="22"/>
        </w:rPr>
        <w:t>Your confidentiality is important to us and will be maintained at all times</w:t>
      </w:r>
      <w:r w:rsidR="00564416" w:rsidRPr="00AB3E01">
        <w:rPr>
          <w:sz w:val="22"/>
          <w:szCs w:val="22"/>
        </w:rPr>
        <w:t>; the information you provide about hubs will not be used for any aspect of performance assessment or management</w:t>
      </w:r>
      <w:r w:rsidRPr="00AB3E01">
        <w:rPr>
          <w:sz w:val="22"/>
          <w:szCs w:val="22"/>
        </w:rPr>
        <w:t>.</w:t>
      </w:r>
    </w:p>
    <w:p w14:paraId="00000012" w14:textId="77777777" w:rsidR="00613865" w:rsidRPr="00AB3E01" w:rsidRDefault="00613865">
      <w:pPr>
        <w:rPr>
          <w:sz w:val="22"/>
          <w:szCs w:val="22"/>
        </w:rPr>
      </w:pPr>
    </w:p>
    <w:p w14:paraId="00000013" w14:textId="77777777" w:rsidR="00613865" w:rsidRPr="00AB3E01" w:rsidRDefault="00613865">
      <w:pPr>
        <w:rPr>
          <w:sz w:val="22"/>
          <w:szCs w:val="22"/>
        </w:rPr>
      </w:pPr>
    </w:p>
    <w:p w14:paraId="00000014" w14:textId="77777777" w:rsidR="00613865" w:rsidRPr="00AB3E01" w:rsidRDefault="008E1FD3">
      <w:pPr>
        <w:pStyle w:val="Heading2"/>
        <w:rPr>
          <w:sz w:val="22"/>
          <w:szCs w:val="22"/>
        </w:rPr>
      </w:pPr>
      <w:r w:rsidRPr="00AB3E01">
        <w:rPr>
          <w:sz w:val="22"/>
          <w:szCs w:val="22"/>
        </w:rPr>
        <w:t>About this project</w:t>
      </w:r>
    </w:p>
    <w:p w14:paraId="4C9022D9" w14:textId="5CABC3BA" w:rsidR="006E47F5" w:rsidRPr="00AB3E01" w:rsidRDefault="006E47F5" w:rsidP="006E47F5">
      <w:pPr>
        <w:pStyle w:val="Heading2"/>
        <w:ind w:left="0"/>
        <w:rPr>
          <w:sz w:val="22"/>
          <w:szCs w:val="22"/>
        </w:rPr>
      </w:pPr>
      <w:r w:rsidRPr="00AB3E01">
        <w:rPr>
          <w:sz w:val="22"/>
          <w:szCs w:val="22"/>
        </w:rPr>
        <w:t xml:space="preserve">What is </w:t>
      </w:r>
      <w:r w:rsidR="00EA1E68" w:rsidRPr="00AB3E01">
        <w:rPr>
          <w:sz w:val="22"/>
          <w:szCs w:val="22"/>
        </w:rPr>
        <w:t>the elective surgical hubs</w:t>
      </w:r>
      <w:r w:rsidRPr="00AB3E01">
        <w:rPr>
          <w:sz w:val="22"/>
          <w:szCs w:val="22"/>
        </w:rPr>
        <w:t xml:space="preserve"> project?</w:t>
      </w:r>
    </w:p>
    <w:p w14:paraId="00000017" w14:textId="41CD5D20" w:rsidR="00613865" w:rsidRPr="00AB3E01" w:rsidRDefault="00C22CA6">
      <w:pPr>
        <w:pBdr>
          <w:top w:val="nil"/>
          <w:left w:val="nil"/>
          <w:bottom w:val="nil"/>
          <w:right w:val="nil"/>
          <w:between w:val="nil"/>
        </w:pBdr>
        <w:spacing w:line="240" w:lineRule="auto"/>
        <w:rPr>
          <w:sz w:val="22"/>
          <w:szCs w:val="22"/>
        </w:rPr>
      </w:pPr>
      <w:r w:rsidRPr="00AB3E01">
        <w:rPr>
          <w:sz w:val="22"/>
          <w:szCs w:val="22"/>
        </w:rPr>
        <w:t xml:space="preserve">This project aims to </w:t>
      </w:r>
      <w:r w:rsidR="00491A77" w:rsidRPr="00AB3E01">
        <w:rPr>
          <w:sz w:val="22"/>
          <w:szCs w:val="22"/>
        </w:rPr>
        <w:t>surface crucial insights from NHS staff and system stakeholders</w:t>
      </w:r>
      <w:r w:rsidR="00273D1E" w:rsidRPr="00AB3E01">
        <w:rPr>
          <w:sz w:val="22"/>
          <w:szCs w:val="22"/>
        </w:rPr>
        <w:t xml:space="preserve"> on how the rapidly expanding model of elective surgical hubs is working.</w:t>
      </w:r>
    </w:p>
    <w:p w14:paraId="00000018" w14:textId="77777777" w:rsidR="00613865" w:rsidRPr="00AB3E01" w:rsidRDefault="00613865">
      <w:pPr>
        <w:pBdr>
          <w:top w:val="nil"/>
          <w:left w:val="nil"/>
          <w:bottom w:val="nil"/>
          <w:right w:val="nil"/>
          <w:between w:val="nil"/>
        </w:pBdr>
        <w:spacing w:line="240" w:lineRule="auto"/>
        <w:rPr>
          <w:sz w:val="22"/>
          <w:szCs w:val="22"/>
        </w:rPr>
      </w:pPr>
    </w:p>
    <w:p w14:paraId="00000019" w14:textId="61BF032A" w:rsidR="00613865" w:rsidRPr="00AB3E01" w:rsidRDefault="008E1FD3">
      <w:pPr>
        <w:rPr>
          <w:sz w:val="22"/>
          <w:szCs w:val="22"/>
        </w:rPr>
      </w:pPr>
      <w:r w:rsidRPr="00AB3E01">
        <w:rPr>
          <w:sz w:val="22"/>
          <w:szCs w:val="22"/>
        </w:rPr>
        <w:t xml:space="preserve">Using </w:t>
      </w:r>
      <w:r w:rsidR="00BC1B67" w:rsidRPr="00AB3E01">
        <w:rPr>
          <w:sz w:val="22"/>
          <w:szCs w:val="22"/>
        </w:rPr>
        <w:t xml:space="preserve">short </w:t>
      </w:r>
      <w:r w:rsidRPr="00AB3E01">
        <w:rPr>
          <w:sz w:val="22"/>
          <w:szCs w:val="22"/>
        </w:rPr>
        <w:t xml:space="preserve">question prompts, we are </w:t>
      </w:r>
      <w:r w:rsidR="00AB2813" w:rsidRPr="00AB3E01">
        <w:rPr>
          <w:sz w:val="22"/>
          <w:szCs w:val="22"/>
        </w:rPr>
        <w:t xml:space="preserve">seeking to explore your experience of </w:t>
      </w:r>
      <w:r w:rsidR="00273D1E" w:rsidRPr="00AB3E01">
        <w:rPr>
          <w:sz w:val="22"/>
          <w:szCs w:val="22"/>
        </w:rPr>
        <w:t xml:space="preserve">a range of key issues, including hub set-up, </w:t>
      </w:r>
      <w:r w:rsidR="00446D40" w:rsidRPr="00AB3E01">
        <w:rPr>
          <w:sz w:val="22"/>
          <w:szCs w:val="22"/>
        </w:rPr>
        <w:t xml:space="preserve">staffing, </w:t>
      </w:r>
      <w:r w:rsidR="00273D1E" w:rsidRPr="00AB3E01">
        <w:rPr>
          <w:sz w:val="22"/>
          <w:szCs w:val="22"/>
        </w:rPr>
        <w:t xml:space="preserve">resourcing, </w:t>
      </w:r>
      <w:r w:rsidR="00446D40" w:rsidRPr="00AB3E01">
        <w:rPr>
          <w:sz w:val="22"/>
          <w:szCs w:val="22"/>
        </w:rPr>
        <w:t>patient pathways</w:t>
      </w:r>
      <w:r w:rsidR="006D458F" w:rsidRPr="00AB3E01">
        <w:rPr>
          <w:sz w:val="22"/>
          <w:szCs w:val="22"/>
        </w:rPr>
        <w:t>, and staff experience</w:t>
      </w:r>
      <w:r w:rsidR="009F3D52" w:rsidRPr="00AB3E01">
        <w:rPr>
          <w:sz w:val="22"/>
          <w:szCs w:val="22"/>
        </w:rPr>
        <w:t>. We are also interested in your views on</w:t>
      </w:r>
      <w:r w:rsidR="00986B36" w:rsidRPr="00AB3E01">
        <w:rPr>
          <w:sz w:val="22"/>
          <w:szCs w:val="22"/>
        </w:rPr>
        <w:t xml:space="preserve"> </w:t>
      </w:r>
      <w:r w:rsidR="006D458F" w:rsidRPr="00AB3E01">
        <w:rPr>
          <w:sz w:val="22"/>
          <w:szCs w:val="22"/>
        </w:rPr>
        <w:t>priorities for improvement</w:t>
      </w:r>
      <w:r w:rsidR="00986B36" w:rsidRPr="00AB3E01">
        <w:rPr>
          <w:sz w:val="22"/>
          <w:szCs w:val="22"/>
        </w:rPr>
        <w:t xml:space="preserve">. </w:t>
      </w:r>
      <w:r w:rsidRPr="00AB3E01">
        <w:rPr>
          <w:sz w:val="22"/>
          <w:szCs w:val="22"/>
        </w:rPr>
        <w:t xml:space="preserve">The aim of the project is to </w:t>
      </w:r>
      <w:r w:rsidR="00260A9D" w:rsidRPr="00AB3E01">
        <w:rPr>
          <w:sz w:val="22"/>
          <w:szCs w:val="22"/>
        </w:rPr>
        <w:t xml:space="preserve">capture in a systematic way the day-to-day workings of hubs, ensuring everyone </w:t>
      </w:r>
      <w:r w:rsidR="00455534" w:rsidRPr="00AB3E01">
        <w:rPr>
          <w:sz w:val="22"/>
          <w:szCs w:val="22"/>
        </w:rPr>
        <w:t>can</w:t>
      </w:r>
      <w:r w:rsidR="00260A9D" w:rsidRPr="00AB3E01">
        <w:rPr>
          <w:sz w:val="22"/>
          <w:szCs w:val="22"/>
        </w:rPr>
        <w:t xml:space="preserve"> contribute to a more in-depth understanding of how things are going</w:t>
      </w:r>
      <w:r w:rsidRPr="00AB3E01">
        <w:rPr>
          <w:sz w:val="22"/>
          <w:szCs w:val="22"/>
        </w:rPr>
        <w:t xml:space="preserve">. </w:t>
      </w:r>
      <w:r w:rsidR="00260A9D" w:rsidRPr="00AB3E01">
        <w:rPr>
          <w:sz w:val="22"/>
          <w:szCs w:val="22"/>
        </w:rPr>
        <w:t xml:space="preserve">Insights will help GIRFT </w:t>
      </w:r>
      <w:r w:rsidR="00DD5448" w:rsidRPr="00AB3E01">
        <w:rPr>
          <w:sz w:val="22"/>
          <w:szCs w:val="22"/>
        </w:rPr>
        <w:t>better target support, advice and new initiatives for hubs.</w:t>
      </w:r>
      <w:r w:rsidRPr="00AB3E01">
        <w:rPr>
          <w:sz w:val="22"/>
          <w:szCs w:val="22"/>
        </w:rPr>
        <w:t xml:space="preserve"> We are doing this </w:t>
      </w:r>
      <w:r w:rsidRPr="00AB3E01">
        <w:rPr>
          <w:sz w:val="22"/>
          <w:szCs w:val="22"/>
        </w:rPr>
        <w:lastRenderedPageBreak/>
        <w:t xml:space="preserve">to ensure </w:t>
      </w:r>
      <w:r w:rsidR="00DD5448" w:rsidRPr="00AB3E01">
        <w:rPr>
          <w:sz w:val="22"/>
          <w:szCs w:val="22"/>
        </w:rPr>
        <w:t xml:space="preserve">elective surgical hubs </w:t>
      </w:r>
      <w:r w:rsidR="000F2B27" w:rsidRPr="00AB3E01">
        <w:rPr>
          <w:sz w:val="22"/>
          <w:szCs w:val="22"/>
        </w:rPr>
        <w:t>can lead to the best possible care for patients.</w:t>
      </w:r>
    </w:p>
    <w:p w14:paraId="0000001A" w14:textId="77777777" w:rsidR="00613865" w:rsidRPr="00AB3E01" w:rsidRDefault="00613865">
      <w:pPr>
        <w:pBdr>
          <w:top w:val="nil"/>
          <w:left w:val="nil"/>
          <w:bottom w:val="nil"/>
          <w:right w:val="nil"/>
          <w:between w:val="nil"/>
        </w:pBdr>
        <w:spacing w:line="240" w:lineRule="auto"/>
        <w:rPr>
          <w:sz w:val="22"/>
          <w:szCs w:val="22"/>
        </w:rPr>
      </w:pPr>
    </w:p>
    <w:p w14:paraId="4168971F" w14:textId="41D4E610" w:rsidR="006E47F5" w:rsidRPr="00AB3E01" w:rsidRDefault="006E47F5" w:rsidP="006E47F5">
      <w:pPr>
        <w:pStyle w:val="Heading2"/>
        <w:ind w:left="0"/>
        <w:rPr>
          <w:sz w:val="22"/>
          <w:szCs w:val="22"/>
        </w:rPr>
      </w:pPr>
      <w:r w:rsidRPr="00AB3E01">
        <w:rPr>
          <w:sz w:val="22"/>
          <w:szCs w:val="22"/>
        </w:rPr>
        <w:t>Who is invit</w:t>
      </w:r>
      <w:r w:rsidR="00EA1E68" w:rsidRPr="00AB3E01">
        <w:rPr>
          <w:sz w:val="22"/>
          <w:szCs w:val="22"/>
        </w:rPr>
        <w:t xml:space="preserve">ed to take part? </w:t>
      </w:r>
    </w:p>
    <w:p w14:paraId="0AB00394" w14:textId="7E71A56C" w:rsidR="00EA1E68" w:rsidRPr="00AB3E01" w:rsidRDefault="0090621E" w:rsidP="0090621E">
      <w:pPr>
        <w:rPr>
          <w:sz w:val="22"/>
          <w:szCs w:val="22"/>
        </w:rPr>
      </w:pPr>
      <w:r w:rsidRPr="00AB3E01">
        <w:rPr>
          <w:sz w:val="22"/>
          <w:szCs w:val="22"/>
        </w:rPr>
        <w:t>NHS staff or system stakeholders working in, or involved in, any aspect of elective surgical hubs within the last three years. We would also like to hear from those in management and leadership roles or those working in the wider organisation or local healthcare system.</w:t>
      </w:r>
    </w:p>
    <w:p w14:paraId="780212DB" w14:textId="77777777" w:rsidR="00AB3E01" w:rsidRPr="00AB3E01" w:rsidRDefault="00AB3E01" w:rsidP="0090621E">
      <w:pPr>
        <w:rPr>
          <w:sz w:val="22"/>
          <w:szCs w:val="22"/>
        </w:rPr>
      </w:pPr>
    </w:p>
    <w:p w14:paraId="04CE5E9F" w14:textId="45BC9504" w:rsidR="00EA1E68" w:rsidRPr="00AB3E01" w:rsidRDefault="00EA1E68" w:rsidP="00EA1E68">
      <w:pPr>
        <w:pStyle w:val="Heading2"/>
        <w:ind w:left="0"/>
        <w:rPr>
          <w:sz w:val="22"/>
          <w:szCs w:val="22"/>
        </w:rPr>
      </w:pPr>
      <w:r w:rsidRPr="00AB3E01">
        <w:rPr>
          <w:sz w:val="22"/>
          <w:szCs w:val="22"/>
        </w:rPr>
        <w:t xml:space="preserve">Who is running this project? </w:t>
      </w:r>
    </w:p>
    <w:p w14:paraId="2548A98E" w14:textId="4872CD7C" w:rsidR="000B293A" w:rsidRPr="00AB3E01" w:rsidRDefault="000B293A" w:rsidP="000B293A">
      <w:pPr>
        <w:pBdr>
          <w:top w:val="nil"/>
          <w:left w:val="nil"/>
          <w:bottom w:val="nil"/>
          <w:right w:val="nil"/>
          <w:between w:val="nil"/>
        </w:pBdr>
        <w:spacing w:line="240" w:lineRule="auto"/>
        <w:rPr>
          <w:sz w:val="22"/>
          <w:szCs w:val="22"/>
        </w:rPr>
      </w:pPr>
      <w:r w:rsidRPr="00AB3E01">
        <w:rPr>
          <w:sz w:val="22"/>
          <w:szCs w:val="22"/>
        </w:rPr>
        <w:t xml:space="preserve">This project is being run by a </w:t>
      </w:r>
      <w:sdt>
        <w:sdtPr>
          <w:rPr>
            <w:sz w:val="22"/>
            <w:szCs w:val="22"/>
          </w:rPr>
          <w:tag w:val="goog_rdk_3"/>
          <w:id w:val="-1241553914"/>
        </w:sdtPr>
        <w:sdtEndPr/>
        <w:sdtContent/>
      </w:sdt>
      <w:r w:rsidRPr="00AB3E01">
        <w:rPr>
          <w:sz w:val="22"/>
          <w:szCs w:val="22"/>
        </w:rPr>
        <w:t xml:space="preserve">highly experienced team from the </w:t>
      </w:r>
      <w:hyperlink r:id="rId12" w:history="1">
        <w:r w:rsidRPr="00AB3E01">
          <w:rPr>
            <w:rStyle w:val="Hyperlink"/>
            <w:color w:val="3A3C42" w:themeColor="text1"/>
            <w:sz w:val="22"/>
            <w:szCs w:val="22"/>
          </w:rPr>
          <w:t>Improvement Analytics Unit</w:t>
        </w:r>
      </w:hyperlink>
      <w:r w:rsidRPr="00AB3E01">
        <w:rPr>
          <w:sz w:val="22"/>
          <w:szCs w:val="22"/>
        </w:rPr>
        <w:t xml:space="preserve"> – a partnership between NHS England and the Health Foundation which evaluates complex initiatives in health care in order to support learning and improvement. It has received clinical and policy support and expertise from </w:t>
      </w:r>
      <w:hyperlink r:id="rId13" w:history="1">
        <w:r w:rsidRPr="00AB3E01">
          <w:rPr>
            <w:rStyle w:val="Hyperlink"/>
            <w:color w:val="3A3C42" w:themeColor="text1"/>
            <w:sz w:val="22"/>
            <w:szCs w:val="22"/>
          </w:rPr>
          <w:t>GIRFT</w:t>
        </w:r>
      </w:hyperlink>
      <w:r w:rsidRPr="00AB3E01">
        <w:rPr>
          <w:sz w:val="22"/>
          <w:szCs w:val="22"/>
        </w:rPr>
        <w:t xml:space="preserve">. The project is funded by the </w:t>
      </w:r>
      <w:hyperlink r:id="rId14">
        <w:r w:rsidRPr="00AB3E01">
          <w:rPr>
            <w:sz w:val="22"/>
            <w:szCs w:val="22"/>
            <w:u w:val="single"/>
          </w:rPr>
          <w:t>Health Foundation</w:t>
        </w:r>
      </w:hyperlink>
      <w:r w:rsidRPr="00AB3E01">
        <w:rPr>
          <w:sz w:val="22"/>
          <w:szCs w:val="22"/>
        </w:rPr>
        <w:t>.</w:t>
      </w:r>
    </w:p>
    <w:p w14:paraId="7B542A06" w14:textId="77777777" w:rsidR="000B293A" w:rsidRPr="00AB3E01" w:rsidRDefault="000B293A" w:rsidP="000B293A">
      <w:pPr>
        <w:pBdr>
          <w:top w:val="nil"/>
          <w:left w:val="nil"/>
          <w:bottom w:val="nil"/>
          <w:right w:val="nil"/>
          <w:between w:val="nil"/>
        </w:pBdr>
        <w:spacing w:line="240" w:lineRule="auto"/>
        <w:rPr>
          <w:sz w:val="22"/>
          <w:szCs w:val="22"/>
        </w:rPr>
      </w:pPr>
    </w:p>
    <w:p w14:paraId="00000021" w14:textId="5D2E4367" w:rsidR="00613865" w:rsidRPr="00AB3E01" w:rsidRDefault="000D16E2">
      <w:pPr>
        <w:pBdr>
          <w:top w:val="nil"/>
          <w:left w:val="nil"/>
          <w:bottom w:val="nil"/>
          <w:right w:val="nil"/>
          <w:between w:val="nil"/>
        </w:pBdr>
        <w:spacing w:line="240" w:lineRule="auto"/>
        <w:rPr>
          <w:sz w:val="22"/>
          <w:szCs w:val="22"/>
        </w:rPr>
      </w:pPr>
      <w:r w:rsidRPr="00AB3E01">
        <w:rPr>
          <w:sz w:val="22"/>
          <w:szCs w:val="22"/>
        </w:rPr>
        <w:t>The project is being hosted on Thiscovery</w:t>
      </w:r>
      <w:r w:rsidR="00E14046" w:rsidRPr="00AB3E01">
        <w:rPr>
          <w:sz w:val="22"/>
          <w:szCs w:val="22"/>
        </w:rPr>
        <w:t>, a secure online platform that enables the health and care system to improve and innovate through collaboration. Thiscovery is developed and run by THIS Labs, an independent organisation formed as a strategic collaboration between THIS Institute and The Health Foundation. THIS Labs administers this project for the Improvement Analytics Unit.</w:t>
      </w:r>
    </w:p>
    <w:p w14:paraId="0000002B" w14:textId="77777777" w:rsidR="00613865" w:rsidRPr="00AB3E01" w:rsidRDefault="00613865">
      <w:pPr>
        <w:rPr>
          <w:sz w:val="22"/>
          <w:szCs w:val="22"/>
        </w:rPr>
      </w:pPr>
      <w:bookmarkStart w:id="3" w:name="_heading=h.p6mln4q7hkmh" w:colFirst="0" w:colLast="0"/>
      <w:bookmarkEnd w:id="3"/>
    </w:p>
    <w:p w14:paraId="650FDF11" w14:textId="2D6B984F" w:rsidR="00DE519E" w:rsidRPr="00AB3E01" w:rsidRDefault="00DE519E" w:rsidP="00AB3E01">
      <w:pPr>
        <w:pStyle w:val="Heading2"/>
        <w:rPr>
          <w:sz w:val="22"/>
          <w:szCs w:val="22"/>
        </w:rPr>
      </w:pPr>
      <w:r w:rsidRPr="00AB3E01">
        <w:rPr>
          <w:rFonts w:eastAsia="Century Gothic" w:cs="Century Gothic"/>
          <w:sz w:val="22"/>
          <w:szCs w:val="22"/>
        </w:rPr>
        <w:t>Taking part in the project</w:t>
      </w:r>
    </w:p>
    <w:p w14:paraId="0000002C" w14:textId="77777777" w:rsidR="00613865" w:rsidRPr="00AB3E01" w:rsidRDefault="00613865">
      <w:pPr>
        <w:rPr>
          <w:sz w:val="22"/>
          <w:szCs w:val="22"/>
        </w:rPr>
      </w:pPr>
    </w:p>
    <w:p w14:paraId="0000002D" w14:textId="38E21B28" w:rsidR="00613865" w:rsidRPr="00AB3E01" w:rsidRDefault="00DE519E" w:rsidP="00B81C74">
      <w:pPr>
        <w:pStyle w:val="Heading3"/>
        <w:ind w:left="0"/>
        <w:rPr>
          <w:rFonts w:eastAsia="Century Gothic" w:cs="Century Gothic"/>
          <w:sz w:val="22"/>
          <w:szCs w:val="22"/>
        </w:rPr>
      </w:pPr>
      <w:r w:rsidRPr="00AB3E01">
        <w:rPr>
          <w:rFonts w:eastAsia="Century Gothic" w:cs="Century Gothic"/>
          <w:sz w:val="22"/>
          <w:szCs w:val="22"/>
        </w:rPr>
        <w:t xml:space="preserve">How do I take part? </w:t>
      </w:r>
    </w:p>
    <w:p w14:paraId="108488B4" w14:textId="36E4FA0A" w:rsidR="00A17B01" w:rsidRPr="00AB3E01" w:rsidRDefault="008E1FD3" w:rsidP="00A17B01">
      <w:pPr>
        <w:pBdr>
          <w:top w:val="nil"/>
          <w:left w:val="nil"/>
          <w:bottom w:val="nil"/>
          <w:right w:val="nil"/>
          <w:between w:val="nil"/>
        </w:pBdr>
        <w:spacing w:line="240" w:lineRule="auto"/>
        <w:rPr>
          <w:sz w:val="22"/>
          <w:szCs w:val="22"/>
        </w:rPr>
      </w:pPr>
      <w:r w:rsidRPr="00AB3E01">
        <w:rPr>
          <w:sz w:val="22"/>
          <w:szCs w:val="22"/>
        </w:rPr>
        <w:t>If you would like to take part, you will be asked to complete an initial eligibility question</w:t>
      </w:r>
      <w:r w:rsidR="00541FB0" w:rsidRPr="00AB3E01">
        <w:rPr>
          <w:sz w:val="22"/>
          <w:szCs w:val="22"/>
        </w:rPr>
        <w:t xml:space="preserve"> </w:t>
      </w:r>
      <w:r w:rsidRPr="00AB3E01">
        <w:rPr>
          <w:sz w:val="22"/>
          <w:szCs w:val="22"/>
        </w:rPr>
        <w:t xml:space="preserve">and provide consent electronically. Once you have given your consent, you will be </w:t>
      </w:r>
      <w:r w:rsidR="00541FB0" w:rsidRPr="00AB3E01">
        <w:rPr>
          <w:sz w:val="22"/>
          <w:szCs w:val="22"/>
        </w:rPr>
        <w:t>start answering questions</w:t>
      </w:r>
      <w:r w:rsidRPr="00AB3E01">
        <w:rPr>
          <w:sz w:val="22"/>
          <w:szCs w:val="22"/>
        </w:rPr>
        <w:t>.</w:t>
      </w:r>
      <w:r w:rsidR="00A17B01" w:rsidRPr="00AB3E01">
        <w:rPr>
          <w:sz w:val="22"/>
          <w:szCs w:val="22"/>
        </w:rPr>
        <w:t xml:space="preserve"> These questions ask you about your current experience of elective surgical hubs, and for your views on areas which are targets for improvement. </w:t>
      </w:r>
    </w:p>
    <w:p w14:paraId="477D2234" w14:textId="77777777" w:rsidR="00A17B01" w:rsidRPr="00AB3E01" w:rsidRDefault="00A17B01" w:rsidP="00A17B01">
      <w:pPr>
        <w:pBdr>
          <w:top w:val="nil"/>
          <w:left w:val="nil"/>
          <w:bottom w:val="nil"/>
          <w:right w:val="nil"/>
          <w:between w:val="nil"/>
        </w:pBdr>
        <w:spacing w:line="240" w:lineRule="auto"/>
        <w:rPr>
          <w:sz w:val="22"/>
          <w:szCs w:val="22"/>
        </w:rPr>
      </w:pPr>
    </w:p>
    <w:p w14:paraId="00000030" w14:textId="2696034D" w:rsidR="00613865" w:rsidRPr="00AB3E01" w:rsidRDefault="00A17B01" w:rsidP="00A17B01">
      <w:pPr>
        <w:pBdr>
          <w:top w:val="nil"/>
          <w:left w:val="nil"/>
          <w:bottom w:val="nil"/>
          <w:right w:val="nil"/>
          <w:between w:val="nil"/>
        </w:pBdr>
        <w:spacing w:line="240" w:lineRule="auto"/>
        <w:rPr>
          <w:sz w:val="22"/>
          <w:szCs w:val="22"/>
        </w:rPr>
      </w:pPr>
      <w:r w:rsidRPr="00AB3E01">
        <w:rPr>
          <w:sz w:val="22"/>
          <w:szCs w:val="22"/>
        </w:rPr>
        <w:t>Many of these questions ask you to type out your thoughts, rather than tick a box, so you are not always confined to set answers.</w:t>
      </w:r>
    </w:p>
    <w:p w14:paraId="00000031" w14:textId="77777777" w:rsidR="00613865" w:rsidRPr="00AB3E01" w:rsidRDefault="00613865">
      <w:pPr>
        <w:rPr>
          <w:sz w:val="22"/>
          <w:szCs w:val="22"/>
        </w:rPr>
      </w:pPr>
    </w:p>
    <w:p w14:paraId="623FA047" w14:textId="28848717" w:rsidR="00E14046" w:rsidRPr="00AB3E01" w:rsidRDefault="00E14046" w:rsidP="00E14046">
      <w:pPr>
        <w:pStyle w:val="Heading3"/>
        <w:ind w:left="0"/>
        <w:rPr>
          <w:rFonts w:eastAsia="Century Gothic" w:cs="Century Gothic"/>
          <w:sz w:val="22"/>
          <w:szCs w:val="22"/>
        </w:rPr>
      </w:pPr>
      <w:r w:rsidRPr="00AB3E01">
        <w:rPr>
          <w:rFonts w:eastAsia="Century Gothic" w:cs="Century Gothic"/>
          <w:sz w:val="22"/>
          <w:szCs w:val="22"/>
        </w:rPr>
        <w:t>Do I have to answer all the questions?</w:t>
      </w:r>
    </w:p>
    <w:p w14:paraId="17C1536D" w14:textId="432330B7" w:rsidR="00F8590E" w:rsidRPr="00AB3E01" w:rsidRDefault="00F8590E" w:rsidP="00AB3E01">
      <w:pPr>
        <w:pStyle w:val="Heading2"/>
        <w:ind w:left="0"/>
        <w:rPr>
          <w:rFonts w:eastAsia="Century Gothic" w:cs="Century Gothic"/>
          <w:b w:val="0"/>
          <w:bCs w:val="0"/>
          <w:sz w:val="22"/>
          <w:szCs w:val="22"/>
        </w:rPr>
      </w:pPr>
      <w:r w:rsidRPr="00AB3E01">
        <w:rPr>
          <w:rFonts w:eastAsia="Century Gothic" w:cs="Century Gothic"/>
          <w:b w:val="0"/>
          <w:bCs w:val="0"/>
          <w:sz w:val="22"/>
          <w:szCs w:val="22"/>
        </w:rPr>
        <w:t>You do not have to answer all of the questions. However, we hope you will answer as many questions as possible, as this will provide the best possible information about your experience and views.</w:t>
      </w:r>
    </w:p>
    <w:p w14:paraId="7746336E" w14:textId="77777777" w:rsidR="00AB3E01" w:rsidRPr="00AB3E01" w:rsidRDefault="00AB3E01" w:rsidP="00AB3E01"/>
    <w:p w14:paraId="02F8F487" w14:textId="21865008" w:rsidR="00F8590E" w:rsidRPr="00AB3E01" w:rsidRDefault="00F8590E" w:rsidP="00F8590E">
      <w:pPr>
        <w:pStyle w:val="Heading3"/>
        <w:ind w:left="0"/>
        <w:rPr>
          <w:rFonts w:eastAsia="Century Gothic" w:cs="Century Gothic"/>
          <w:sz w:val="22"/>
          <w:szCs w:val="22"/>
        </w:rPr>
      </w:pPr>
      <w:r w:rsidRPr="00AB3E01">
        <w:rPr>
          <w:rFonts w:eastAsia="Century Gothic" w:cs="Century Gothic"/>
          <w:sz w:val="22"/>
          <w:szCs w:val="22"/>
        </w:rPr>
        <w:lastRenderedPageBreak/>
        <w:t xml:space="preserve">How much time will it take? </w:t>
      </w:r>
    </w:p>
    <w:p w14:paraId="64838622" w14:textId="545B59F9" w:rsidR="00CA3BB5" w:rsidRPr="00AB3E01" w:rsidRDefault="00CA3BB5" w:rsidP="00AB3E01">
      <w:pPr>
        <w:pStyle w:val="Heading2"/>
        <w:ind w:left="0"/>
        <w:rPr>
          <w:rFonts w:eastAsia="Century Gothic" w:cs="Century Gothic"/>
          <w:b w:val="0"/>
          <w:bCs w:val="0"/>
          <w:sz w:val="22"/>
          <w:szCs w:val="22"/>
        </w:rPr>
      </w:pPr>
      <w:r w:rsidRPr="00AB3E01">
        <w:rPr>
          <w:rFonts w:eastAsia="Century Gothic" w:cs="Century Gothic"/>
          <w:b w:val="0"/>
          <w:bCs w:val="0"/>
          <w:sz w:val="22"/>
          <w:szCs w:val="22"/>
        </w:rPr>
        <w:t>The online survey is expected to take approximately 20-25 minutes, however you can take as much time filling in the survey as you require.</w:t>
      </w:r>
    </w:p>
    <w:p w14:paraId="5B9D2EDE" w14:textId="77777777" w:rsidR="00AB3E01" w:rsidRPr="00AB3E01" w:rsidRDefault="00AB3E01" w:rsidP="00AB3E01"/>
    <w:p w14:paraId="24BDBFD0" w14:textId="77777777" w:rsidR="00CA3BB5" w:rsidRPr="00AB3E01" w:rsidRDefault="00CA3BB5" w:rsidP="00CA3BB5">
      <w:pPr>
        <w:pStyle w:val="Heading2"/>
        <w:ind w:firstLine="425"/>
        <w:rPr>
          <w:rFonts w:eastAsia="Century Gothic" w:cs="Century Gothic"/>
          <w:sz w:val="22"/>
          <w:szCs w:val="22"/>
        </w:rPr>
      </w:pPr>
      <w:r w:rsidRPr="00AB3E01">
        <w:rPr>
          <w:rFonts w:eastAsia="Century Gothic" w:cs="Century Gothic"/>
          <w:sz w:val="22"/>
          <w:szCs w:val="22"/>
        </w:rPr>
        <w:t>Can I take a break part way through answering questions?</w:t>
      </w:r>
    </w:p>
    <w:p w14:paraId="08958EE8" w14:textId="28CBC9B9" w:rsidR="00F8590E" w:rsidRPr="00AB3E01" w:rsidRDefault="00CA3BB5" w:rsidP="00CA3BB5">
      <w:pPr>
        <w:pStyle w:val="Heading2"/>
        <w:ind w:left="0"/>
        <w:rPr>
          <w:rFonts w:eastAsia="Century Gothic" w:cs="Century Gothic"/>
          <w:b w:val="0"/>
          <w:bCs w:val="0"/>
          <w:sz w:val="22"/>
          <w:szCs w:val="22"/>
        </w:rPr>
      </w:pPr>
      <w:r w:rsidRPr="00AB3E01">
        <w:rPr>
          <w:rFonts w:eastAsia="Century Gothic" w:cs="Century Gothic"/>
          <w:b w:val="0"/>
          <w:bCs w:val="0"/>
          <w:sz w:val="22"/>
          <w:szCs w:val="22"/>
        </w:rPr>
        <w:t>Yes of course. You do not have to answer all the questions in one go. If you would like to take a break, use the 'Next' button to save your answers. When you return use the same browser and device. Once you have completed each page, please do press the 'next' or 'submit' button so we receive your responses to that point.</w:t>
      </w:r>
    </w:p>
    <w:p w14:paraId="1E20F7AE" w14:textId="77777777" w:rsidR="00AB3E01" w:rsidRPr="00AB3E01" w:rsidRDefault="00AB3E01" w:rsidP="00AB3E01"/>
    <w:p w14:paraId="05BEFE72" w14:textId="5C6439BC" w:rsidR="00CA3BB5" w:rsidRPr="00AB3E01" w:rsidRDefault="00CA3BB5" w:rsidP="00CA3BB5">
      <w:pPr>
        <w:pStyle w:val="Heading2"/>
        <w:ind w:firstLine="425"/>
        <w:rPr>
          <w:rFonts w:eastAsia="Century Gothic" w:cs="Century Gothic"/>
          <w:sz w:val="22"/>
          <w:szCs w:val="22"/>
        </w:rPr>
      </w:pPr>
      <w:r w:rsidRPr="00AB3E01">
        <w:rPr>
          <w:rFonts w:eastAsia="Century Gothic" w:cs="Century Gothic"/>
          <w:sz w:val="22"/>
          <w:szCs w:val="22"/>
        </w:rPr>
        <w:t>What if I want to stop taking part?</w:t>
      </w:r>
    </w:p>
    <w:p w14:paraId="0B34150A" w14:textId="77777777" w:rsidR="00CA3BB5" w:rsidRPr="00AB3E01" w:rsidRDefault="00CA3BB5" w:rsidP="00CA3BB5">
      <w:pPr>
        <w:pBdr>
          <w:top w:val="nil"/>
          <w:left w:val="nil"/>
          <w:bottom w:val="nil"/>
          <w:right w:val="nil"/>
          <w:between w:val="nil"/>
        </w:pBdr>
        <w:spacing w:line="240" w:lineRule="auto"/>
        <w:rPr>
          <w:sz w:val="22"/>
          <w:szCs w:val="22"/>
        </w:rPr>
      </w:pPr>
      <w:r w:rsidRPr="00AB3E01">
        <w:rPr>
          <w:sz w:val="22"/>
          <w:szCs w:val="22"/>
        </w:rPr>
        <w:t xml:space="preserve">If you change your mind about taking part in the project, you can withdraw at any time without giving a reason. However, it may not be possible to remove research data that have already been submitted, particularly if you took part anonymously. To withdraw please email </w:t>
      </w:r>
      <w:hyperlink r:id="rId15">
        <w:r w:rsidRPr="00AB3E01">
          <w:rPr>
            <w:sz w:val="22"/>
            <w:szCs w:val="22"/>
            <w:u w:val="single"/>
          </w:rPr>
          <w:t>help@thiscovery.org</w:t>
        </w:r>
      </w:hyperlink>
      <w:r w:rsidRPr="00AB3E01">
        <w:rPr>
          <w:sz w:val="22"/>
          <w:szCs w:val="22"/>
        </w:rPr>
        <w:t xml:space="preserve">. </w:t>
      </w:r>
    </w:p>
    <w:p w14:paraId="171DD9B7" w14:textId="77777777" w:rsidR="00CA3BB5" w:rsidRPr="00AB3E01" w:rsidRDefault="00CA3BB5" w:rsidP="00AB3E01"/>
    <w:p w14:paraId="00000032" w14:textId="72CB9EBC" w:rsidR="00613865" w:rsidRPr="00AB3E01" w:rsidRDefault="008E1FD3" w:rsidP="00AB3E01">
      <w:pPr>
        <w:pStyle w:val="Heading2"/>
        <w:ind w:firstLine="425"/>
        <w:rPr>
          <w:rFonts w:eastAsia="Century Gothic" w:cs="Century Gothic"/>
          <w:sz w:val="22"/>
          <w:szCs w:val="22"/>
        </w:rPr>
      </w:pPr>
      <w:r w:rsidRPr="00AB3E01">
        <w:rPr>
          <w:rFonts w:eastAsia="Century Gothic" w:cs="Century Gothic"/>
          <w:sz w:val="22"/>
          <w:szCs w:val="22"/>
        </w:rPr>
        <w:t>What are the possible benefits of taking part?</w:t>
      </w:r>
    </w:p>
    <w:p w14:paraId="00000034" w14:textId="641231A4" w:rsidR="00613865" w:rsidRPr="00AB3E01" w:rsidRDefault="00E6319D">
      <w:pPr>
        <w:rPr>
          <w:sz w:val="22"/>
          <w:szCs w:val="22"/>
        </w:rPr>
      </w:pPr>
      <w:r w:rsidRPr="00AB3E01">
        <w:rPr>
          <w:sz w:val="22"/>
          <w:szCs w:val="22"/>
        </w:rPr>
        <w:t>Your contribution will improve our knowledge of how elective surgical hubs are and are not working, and identify areas of improvement, so that others may benefit in the future. However, there will be no direct benefit to you from taking part in this project.</w:t>
      </w:r>
    </w:p>
    <w:p w14:paraId="3700D4FB" w14:textId="77777777" w:rsidR="00CC0D47" w:rsidRPr="00AB3E01" w:rsidRDefault="00CC0D47">
      <w:pPr>
        <w:pStyle w:val="Heading2"/>
        <w:ind w:hanging="425"/>
        <w:rPr>
          <w:rFonts w:eastAsia="Century Gothic" w:cs="Century Gothic"/>
          <w:sz w:val="22"/>
          <w:szCs w:val="22"/>
        </w:rPr>
      </w:pPr>
    </w:p>
    <w:p w14:paraId="00000035" w14:textId="187AB866" w:rsidR="00613865" w:rsidRPr="00AB3E01" w:rsidRDefault="008E1FD3" w:rsidP="00AB3E01">
      <w:pPr>
        <w:pStyle w:val="Heading2"/>
        <w:ind w:firstLine="425"/>
        <w:rPr>
          <w:rFonts w:eastAsia="Century Gothic" w:cs="Century Gothic"/>
          <w:sz w:val="22"/>
          <w:szCs w:val="22"/>
        </w:rPr>
      </w:pPr>
      <w:r w:rsidRPr="00AB3E01">
        <w:rPr>
          <w:rFonts w:eastAsia="Century Gothic" w:cs="Century Gothic"/>
          <w:sz w:val="22"/>
          <w:szCs w:val="22"/>
        </w:rPr>
        <w:t>Are there any risks?</w:t>
      </w:r>
    </w:p>
    <w:p w14:paraId="00000036" w14:textId="6FBCD331" w:rsidR="00613865" w:rsidRPr="00AB3E01" w:rsidRDefault="008E1FD3">
      <w:pPr>
        <w:pBdr>
          <w:top w:val="nil"/>
          <w:left w:val="nil"/>
          <w:bottom w:val="nil"/>
          <w:right w:val="nil"/>
          <w:between w:val="nil"/>
        </w:pBdr>
        <w:tabs>
          <w:tab w:val="left" w:pos="360"/>
        </w:tabs>
        <w:spacing w:line="240" w:lineRule="auto"/>
        <w:jc w:val="both"/>
        <w:rPr>
          <w:sz w:val="22"/>
          <w:szCs w:val="22"/>
        </w:rPr>
      </w:pPr>
      <w:r w:rsidRPr="00AB3E01">
        <w:rPr>
          <w:sz w:val="22"/>
          <w:szCs w:val="22"/>
        </w:rPr>
        <w:t xml:space="preserve">We </w:t>
      </w:r>
      <w:r w:rsidR="00C7053F" w:rsidRPr="00AB3E01">
        <w:rPr>
          <w:sz w:val="22"/>
          <w:szCs w:val="22"/>
        </w:rPr>
        <w:t>do not anticipate there being any risks to you taking part</w:t>
      </w:r>
      <w:r w:rsidRPr="00AB3E01">
        <w:rPr>
          <w:sz w:val="22"/>
          <w:szCs w:val="22"/>
        </w:rPr>
        <w:t xml:space="preserve">. </w:t>
      </w:r>
      <w:r w:rsidR="00C7053F" w:rsidRPr="00AB3E01">
        <w:rPr>
          <w:sz w:val="22"/>
          <w:szCs w:val="22"/>
        </w:rPr>
        <w:t>I</w:t>
      </w:r>
      <w:r w:rsidRPr="00AB3E01">
        <w:rPr>
          <w:sz w:val="22"/>
          <w:szCs w:val="22"/>
        </w:rPr>
        <w:t>f there are questions you would rather not answer, you will be able to skip them.</w:t>
      </w:r>
    </w:p>
    <w:p w14:paraId="40F3E91F" w14:textId="77777777" w:rsidR="00B5066A" w:rsidRPr="00AB3E01" w:rsidRDefault="00B5066A" w:rsidP="00B5066A">
      <w:pPr>
        <w:pStyle w:val="Heading2"/>
        <w:rPr>
          <w:rFonts w:eastAsia="Century Gothic" w:cs="Century Gothic"/>
          <w:sz w:val="22"/>
          <w:szCs w:val="22"/>
        </w:rPr>
      </w:pPr>
    </w:p>
    <w:p w14:paraId="0000005B" w14:textId="0BC568DD" w:rsidR="00613865" w:rsidRPr="00AB3E01" w:rsidRDefault="00B5066A" w:rsidP="00AB3E01">
      <w:pPr>
        <w:pStyle w:val="Heading2"/>
      </w:pPr>
      <w:r w:rsidRPr="00AB3E01">
        <w:rPr>
          <w:rFonts w:eastAsia="Century Gothic" w:cs="Century Gothic"/>
          <w:sz w:val="22"/>
          <w:szCs w:val="22"/>
        </w:rPr>
        <w:t>Project findings</w:t>
      </w:r>
      <w:r w:rsidRPr="00AB3E01">
        <w:rPr>
          <w:rFonts w:eastAsia="Century Gothic" w:cs="Century Gothic"/>
          <w:sz w:val="22"/>
          <w:szCs w:val="22"/>
        </w:rPr>
        <w:tab/>
      </w:r>
    </w:p>
    <w:p w14:paraId="00000063" w14:textId="28306105" w:rsidR="00613865" w:rsidRPr="00AB3E01" w:rsidRDefault="008E1FD3" w:rsidP="00AB3E01">
      <w:pPr>
        <w:pBdr>
          <w:top w:val="nil"/>
          <w:left w:val="nil"/>
          <w:bottom w:val="nil"/>
          <w:right w:val="nil"/>
          <w:between w:val="nil"/>
        </w:pBdr>
        <w:tabs>
          <w:tab w:val="left" w:pos="227"/>
          <w:tab w:val="left" w:pos="567"/>
        </w:tabs>
        <w:spacing w:after="240" w:line="240" w:lineRule="auto"/>
        <w:rPr>
          <w:b/>
          <w:sz w:val="22"/>
          <w:szCs w:val="22"/>
          <w:highlight w:val="white"/>
        </w:rPr>
      </w:pPr>
      <w:r w:rsidRPr="00AB3E01">
        <w:rPr>
          <w:b/>
          <w:sz w:val="22"/>
          <w:szCs w:val="22"/>
          <w:highlight w:val="white"/>
        </w:rPr>
        <w:t>What will happen to the results of the project?</w:t>
      </w:r>
    </w:p>
    <w:p w14:paraId="00000064" w14:textId="2F548F6C" w:rsidR="00613865" w:rsidRPr="00AB3E01" w:rsidRDefault="00B22DB6" w:rsidP="00AB3E01">
      <w:pPr>
        <w:pBdr>
          <w:top w:val="nil"/>
          <w:left w:val="nil"/>
          <w:bottom w:val="nil"/>
          <w:right w:val="nil"/>
          <w:between w:val="nil"/>
        </w:pBdr>
        <w:tabs>
          <w:tab w:val="left" w:pos="567"/>
        </w:tabs>
        <w:spacing w:line="240" w:lineRule="auto"/>
        <w:rPr>
          <w:sz w:val="22"/>
          <w:szCs w:val="22"/>
        </w:rPr>
      </w:pPr>
      <w:r w:rsidRPr="00AB3E01">
        <w:rPr>
          <w:sz w:val="22"/>
          <w:szCs w:val="22"/>
        </w:rPr>
        <w:t xml:space="preserve">We will analyse everyone’s responses to identify important features of hubs which could benefit from more consideration and improvement, as well as to celebrate successes which are identified. </w:t>
      </w:r>
      <w:r w:rsidR="008E1FD3" w:rsidRPr="00AB3E01">
        <w:rPr>
          <w:sz w:val="22"/>
          <w:szCs w:val="22"/>
        </w:rPr>
        <w:t xml:space="preserve">The results will </w:t>
      </w:r>
      <w:r w:rsidR="00D24E7E" w:rsidRPr="00AB3E01">
        <w:rPr>
          <w:sz w:val="22"/>
          <w:szCs w:val="22"/>
        </w:rPr>
        <w:t>inform understanding of priorities for improvement in elective surgical hubs, and may impact on the day-to-day support and guidance offered by GIRFT to hubs.</w:t>
      </w:r>
      <w:r w:rsidR="008E1FD3" w:rsidRPr="00AB3E01">
        <w:rPr>
          <w:sz w:val="22"/>
          <w:szCs w:val="22"/>
        </w:rPr>
        <w:t xml:space="preserve"> Findings from the project may also be published in </w:t>
      </w:r>
      <w:r w:rsidR="00D24E7E" w:rsidRPr="00AB3E01">
        <w:rPr>
          <w:sz w:val="22"/>
          <w:szCs w:val="22"/>
        </w:rPr>
        <w:t xml:space="preserve">reports, </w:t>
      </w:r>
      <w:r w:rsidR="008E1FD3" w:rsidRPr="00AB3E01">
        <w:rPr>
          <w:sz w:val="22"/>
          <w:szCs w:val="22"/>
        </w:rPr>
        <w:t>academic journals and publicised on various webpages and social media platforms. No personally identifiable information will be included in any reports or other outputs of the project: any quotations used in reporting will be completely anonymised. We can email you about the project’s publications if you wish to be kept informed</w:t>
      </w:r>
      <w:r w:rsidR="004A35AB" w:rsidRPr="00AB3E01">
        <w:rPr>
          <w:sz w:val="22"/>
          <w:szCs w:val="22"/>
        </w:rPr>
        <w:t>.</w:t>
      </w:r>
    </w:p>
    <w:p w14:paraId="6B637CDF" w14:textId="3D3C36B6" w:rsidR="00B42C44" w:rsidRPr="00AB3E01" w:rsidRDefault="00B42C44">
      <w:pPr>
        <w:pBdr>
          <w:top w:val="nil"/>
          <w:left w:val="nil"/>
          <w:bottom w:val="nil"/>
          <w:right w:val="nil"/>
          <w:between w:val="nil"/>
        </w:pBdr>
        <w:spacing w:line="240" w:lineRule="auto"/>
        <w:rPr>
          <w:sz w:val="22"/>
          <w:szCs w:val="22"/>
        </w:rPr>
      </w:pPr>
    </w:p>
    <w:p w14:paraId="1D4EBE71" w14:textId="3E5517D1" w:rsidR="00B42C44" w:rsidRPr="00AB3E01" w:rsidRDefault="00B42C44" w:rsidP="00AB3E01">
      <w:pPr>
        <w:pStyle w:val="Heading2"/>
        <w:rPr>
          <w:rFonts w:eastAsia="Century Gothic" w:cs="Century Gothic"/>
          <w:sz w:val="22"/>
          <w:szCs w:val="22"/>
        </w:rPr>
      </w:pPr>
      <w:r w:rsidRPr="00AB3E01">
        <w:rPr>
          <w:rFonts w:eastAsia="Century Gothic" w:cs="Century Gothic"/>
          <w:sz w:val="22"/>
          <w:szCs w:val="22"/>
        </w:rPr>
        <w:lastRenderedPageBreak/>
        <w:t xml:space="preserve">Looking after your data </w:t>
      </w:r>
    </w:p>
    <w:p w14:paraId="3DB2573E" w14:textId="77777777" w:rsidR="00E54F69" w:rsidRPr="00AB3E01" w:rsidRDefault="00E54F69" w:rsidP="00AB3E01">
      <w:pPr>
        <w:pStyle w:val="Heading3"/>
        <w:ind w:left="0"/>
        <w:rPr>
          <w:sz w:val="22"/>
          <w:szCs w:val="22"/>
        </w:rPr>
      </w:pPr>
      <w:r w:rsidRPr="00AB3E01">
        <w:rPr>
          <w:sz w:val="22"/>
          <w:szCs w:val="22"/>
        </w:rPr>
        <w:t>Data security</w:t>
      </w:r>
      <w:r w:rsidRPr="00AB3E01">
        <w:rPr>
          <w:rFonts w:ascii="Arial" w:hAnsi="Arial" w:cs="Arial"/>
          <w:sz w:val="22"/>
          <w:szCs w:val="22"/>
        </w:rPr>
        <w:t>  </w:t>
      </w:r>
      <w:r w:rsidRPr="00AB3E01">
        <w:rPr>
          <w:sz w:val="22"/>
          <w:szCs w:val="22"/>
        </w:rPr>
        <w:t> </w:t>
      </w:r>
    </w:p>
    <w:p w14:paraId="7DC9ADE7" w14:textId="77777777" w:rsidR="00E54F69" w:rsidRPr="00AB3E01" w:rsidRDefault="00E54F69" w:rsidP="00E54F69">
      <w:pPr>
        <w:numPr>
          <w:ilvl w:val="0"/>
          <w:numId w:val="12"/>
        </w:numPr>
        <w:spacing w:after="160" w:line="259" w:lineRule="auto"/>
        <w:rPr>
          <w:sz w:val="22"/>
          <w:szCs w:val="22"/>
        </w:rPr>
      </w:pPr>
      <w:r w:rsidRPr="00AB3E01">
        <w:rPr>
          <w:sz w:val="22"/>
          <w:szCs w:val="22"/>
        </w:rPr>
        <w:t>Your right to privacy is important to Thiscovery and to the project team.</w:t>
      </w:r>
      <w:r w:rsidRPr="00AB3E01">
        <w:rPr>
          <w:rFonts w:ascii="Arial" w:hAnsi="Arial" w:cs="Arial"/>
          <w:sz w:val="22"/>
          <w:szCs w:val="22"/>
        </w:rPr>
        <w:t>   </w:t>
      </w:r>
      <w:r w:rsidRPr="00AB3E01">
        <w:rPr>
          <w:sz w:val="22"/>
          <w:szCs w:val="22"/>
        </w:rPr>
        <w:t> </w:t>
      </w:r>
      <w:r w:rsidRPr="00AB3E01">
        <w:rPr>
          <w:sz w:val="22"/>
          <w:szCs w:val="22"/>
        </w:rPr>
        <w:br/>
        <w:t>Thiscovery takes the security of your information seriously and has policies and processes in place to ensure that your data is safe. </w:t>
      </w:r>
    </w:p>
    <w:p w14:paraId="3D216297" w14:textId="77777777" w:rsidR="00E54F69" w:rsidRPr="00AB3E01" w:rsidRDefault="00E54F69" w:rsidP="00E54F69">
      <w:pPr>
        <w:numPr>
          <w:ilvl w:val="0"/>
          <w:numId w:val="13"/>
        </w:numPr>
        <w:spacing w:after="160" w:line="259" w:lineRule="auto"/>
        <w:rPr>
          <w:sz w:val="22"/>
          <w:szCs w:val="22"/>
        </w:rPr>
      </w:pPr>
      <w:r w:rsidRPr="00AB3E01">
        <w:rPr>
          <w:sz w:val="22"/>
          <w:szCs w:val="22"/>
        </w:rPr>
        <w:t xml:space="preserve">Our </w:t>
      </w:r>
      <w:hyperlink r:id="rId16" w:anchor="privacy-policy" w:history="1">
        <w:r w:rsidRPr="00AB3E01">
          <w:rPr>
            <w:rStyle w:val="Hyperlink"/>
            <w:color w:val="3A3C42" w:themeColor="text1"/>
            <w:sz w:val="22"/>
            <w:szCs w:val="22"/>
          </w:rPr>
          <w:t>privacy policy</w:t>
        </w:r>
      </w:hyperlink>
      <w:r w:rsidRPr="00AB3E01">
        <w:rPr>
          <w:sz w:val="22"/>
          <w:szCs w:val="22"/>
        </w:rPr>
        <w:t xml:space="preserve"> describes the way we collect information, how we use it and how we protect it. </w:t>
      </w:r>
    </w:p>
    <w:p w14:paraId="44D01572" w14:textId="77777777" w:rsidR="00E54F69" w:rsidRPr="00AB3E01" w:rsidRDefault="00E54F69" w:rsidP="00E54F69">
      <w:pPr>
        <w:numPr>
          <w:ilvl w:val="0"/>
          <w:numId w:val="14"/>
        </w:numPr>
        <w:spacing w:after="160" w:line="259" w:lineRule="auto"/>
        <w:rPr>
          <w:sz w:val="22"/>
          <w:szCs w:val="22"/>
        </w:rPr>
      </w:pPr>
      <w:r w:rsidRPr="00AB3E01">
        <w:rPr>
          <w:sz w:val="22"/>
          <w:szCs w:val="22"/>
        </w:rPr>
        <w:t>For specific information about how information will be used in this project, please see below. </w:t>
      </w:r>
    </w:p>
    <w:p w14:paraId="7DD3810A" w14:textId="3F5753B1" w:rsidR="00E54F69" w:rsidRPr="00AB3E01" w:rsidRDefault="00E54F69" w:rsidP="00AB3E01">
      <w:pPr>
        <w:pStyle w:val="Heading3"/>
        <w:ind w:left="0"/>
        <w:rPr>
          <w:sz w:val="22"/>
          <w:szCs w:val="22"/>
        </w:rPr>
      </w:pPr>
    </w:p>
    <w:p w14:paraId="360A598A" w14:textId="77777777" w:rsidR="00E54F69" w:rsidRPr="00AB3E01" w:rsidRDefault="00E54F69" w:rsidP="00AB3E01">
      <w:pPr>
        <w:pStyle w:val="Heading3"/>
        <w:ind w:left="0"/>
        <w:rPr>
          <w:sz w:val="22"/>
          <w:szCs w:val="22"/>
        </w:rPr>
      </w:pPr>
      <w:r w:rsidRPr="00AB3E01">
        <w:rPr>
          <w:sz w:val="22"/>
          <w:szCs w:val="22"/>
        </w:rPr>
        <w:t>Who is responsible for collecting my information?  </w:t>
      </w:r>
    </w:p>
    <w:p w14:paraId="4619D52E" w14:textId="77777777" w:rsidR="00E54F69" w:rsidRPr="00AB3E01" w:rsidRDefault="00E54F69" w:rsidP="00E54F69">
      <w:pPr>
        <w:numPr>
          <w:ilvl w:val="0"/>
          <w:numId w:val="15"/>
        </w:numPr>
        <w:spacing w:after="160" w:line="259" w:lineRule="auto"/>
        <w:rPr>
          <w:sz w:val="22"/>
          <w:szCs w:val="22"/>
        </w:rPr>
      </w:pPr>
      <w:r w:rsidRPr="00AB3E01">
        <w:rPr>
          <w:sz w:val="22"/>
          <w:szCs w:val="22"/>
        </w:rPr>
        <w:t>We are collecting information about you on behalf of the Health Foundation, who are supporting Getting It Right First Time (GIRFT).</w:t>
      </w:r>
      <w:r w:rsidRPr="00AB3E01">
        <w:rPr>
          <w:rFonts w:ascii="Arial" w:hAnsi="Arial" w:cs="Arial"/>
          <w:sz w:val="22"/>
          <w:szCs w:val="22"/>
        </w:rPr>
        <w:t>   </w:t>
      </w:r>
      <w:r w:rsidRPr="00AB3E01">
        <w:rPr>
          <w:sz w:val="22"/>
          <w:szCs w:val="22"/>
        </w:rPr>
        <w:t> </w:t>
      </w:r>
    </w:p>
    <w:p w14:paraId="68141B94" w14:textId="77777777" w:rsidR="00E54F69" w:rsidRPr="00AB3E01" w:rsidRDefault="00E54F69" w:rsidP="00E54F69">
      <w:pPr>
        <w:numPr>
          <w:ilvl w:val="0"/>
          <w:numId w:val="16"/>
        </w:numPr>
        <w:spacing w:after="160" w:line="259" w:lineRule="auto"/>
        <w:rPr>
          <w:sz w:val="22"/>
          <w:szCs w:val="22"/>
        </w:rPr>
      </w:pPr>
      <w:r w:rsidRPr="00AB3E01">
        <w:rPr>
          <w:sz w:val="22"/>
          <w:szCs w:val="22"/>
        </w:rPr>
        <w:t>Under data protection legislation, the Health Foundation is the</w:t>
      </w:r>
      <w:r w:rsidRPr="00AB3E01">
        <w:rPr>
          <w:rFonts w:ascii="Arial" w:hAnsi="Arial" w:cs="Arial"/>
          <w:sz w:val="22"/>
          <w:szCs w:val="22"/>
        </w:rPr>
        <w:t> </w:t>
      </w:r>
      <w:r w:rsidRPr="00AB3E01">
        <w:rPr>
          <w:sz w:val="22"/>
          <w:szCs w:val="22"/>
        </w:rPr>
        <w:t>Controller responsible for the processing of your personal information to conduct the project. This means that they are responsible for making sure your personal information is kept secure, confidential and used only in the way you have been told it will be used.</w:t>
      </w:r>
      <w:r w:rsidRPr="00AB3E01">
        <w:rPr>
          <w:rFonts w:ascii="Arial" w:hAnsi="Arial" w:cs="Arial"/>
          <w:sz w:val="22"/>
          <w:szCs w:val="22"/>
        </w:rPr>
        <w:t>   </w:t>
      </w:r>
      <w:r w:rsidRPr="00AB3E01">
        <w:rPr>
          <w:sz w:val="22"/>
          <w:szCs w:val="22"/>
        </w:rPr>
        <w:t> </w:t>
      </w:r>
    </w:p>
    <w:p w14:paraId="6672DCBF" w14:textId="77777777" w:rsidR="00E54F69" w:rsidRPr="00AB3E01" w:rsidRDefault="00E54F69" w:rsidP="00E54F69">
      <w:pPr>
        <w:numPr>
          <w:ilvl w:val="0"/>
          <w:numId w:val="17"/>
        </w:numPr>
        <w:spacing w:after="160" w:line="259" w:lineRule="auto"/>
        <w:rPr>
          <w:sz w:val="22"/>
          <w:szCs w:val="22"/>
        </w:rPr>
      </w:pPr>
      <w:r w:rsidRPr="00AB3E01">
        <w:rPr>
          <w:sz w:val="22"/>
          <w:szCs w:val="22"/>
        </w:rPr>
        <w:t>They are supported in this by</w:t>
      </w:r>
      <w:r w:rsidRPr="00AB3E01">
        <w:rPr>
          <w:rFonts w:ascii="Arial" w:hAnsi="Arial" w:cs="Arial"/>
          <w:sz w:val="22"/>
          <w:szCs w:val="22"/>
        </w:rPr>
        <w:t> </w:t>
      </w:r>
      <w:r w:rsidRPr="00AB3E01">
        <w:rPr>
          <w:sz w:val="22"/>
          <w:szCs w:val="22"/>
        </w:rPr>
        <w:t>us (THIS Labs), who are known as data processors for this project. </w:t>
      </w:r>
    </w:p>
    <w:p w14:paraId="5F8B7F60" w14:textId="77777777" w:rsidR="00E54F69" w:rsidRPr="00AB3E01" w:rsidRDefault="00E54F69" w:rsidP="00E54F69">
      <w:pPr>
        <w:pStyle w:val="Heading3"/>
        <w:rPr>
          <w:sz w:val="22"/>
          <w:szCs w:val="22"/>
        </w:rPr>
      </w:pPr>
      <w:r w:rsidRPr="00AB3E01">
        <w:rPr>
          <w:rFonts w:ascii="Arial" w:hAnsi="Arial" w:cs="Arial"/>
          <w:sz w:val="22"/>
          <w:szCs w:val="22"/>
        </w:rPr>
        <w:t> </w:t>
      </w:r>
      <w:r w:rsidRPr="00AB3E01">
        <w:rPr>
          <w:sz w:val="22"/>
          <w:szCs w:val="22"/>
        </w:rPr>
        <w:t> </w:t>
      </w:r>
    </w:p>
    <w:p w14:paraId="05A2669C" w14:textId="77777777" w:rsidR="00E54F69" w:rsidRPr="00AB3E01" w:rsidRDefault="00E54F69" w:rsidP="00AB3E01">
      <w:pPr>
        <w:pStyle w:val="Heading3"/>
        <w:ind w:left="0"/>
        <w:rPr>
          <w:sz w:val="22"/>
          <w:szCs w:val="22"/>
        </w:rPr>
      </w:pPr>
      <w:r w:rsidRPr="00AB3E01">
        <w:rPr>
          <w:sz w:val="22"/>
          <w:szCs w:val="22"/>
        </w:rPr>
        <w:t>What information will you collect about me?</w:t>
      </w:r>
      <w:r w:rsidRPr="00AB3E01">
        <w:rPr>
          <w:rFonts w:ascii="Arial" w:hAnsi="Arial" w:cs="Arial"/>
          <w:sz w:val="22"/>
          <w:szCs w:val="22"/>
        </w:rPr>
        <w:t>  </w:t>
      </w:r>
      <w:r w:rsidRPr="00AB3E01">
        <w:rPr>
          <w:sz w:val="22"/>
          <w:szCs w:val="22"/>
        </w:rPr>
        <w:t> </w:t>
      </w:r>
    </w:p>
    <w:p w14:paraId="42473541" w14:textId="77777777" w:rsidR="00E54F69" w:rsidRPr="00AB3E01" w:rsidRDefault="00E54F69" w:rsidP="00E54F69">
      <w:pPr>
        <w:numPr>
          <w:ilvl w:val="0"/>
          <w:numId w:val="18"/>
        </w:numPr>
        <w:spacing w:after="160" w:line="259" w:lineRule="auto"/>
        <w:rPr>
          <w:sz w:val="22"/>
          <w:szCs w:val="22"/>
        </w:rPr>
      </w:pPr>
      <w:r w:rsidRPr="00AB3E01">
        <w:rPr>
          <w:sz w:val="22"/>
          <w:szCs w:val="22"/>
        </w:rPr>
        <w:t>To take part in this project the project team will need to collect information that could identify you, called “personal identifiable information”. We will need to use the following information from you for this project:</w:t>
      </w:r>
      <w:r w:rsidRPr="00AB3E01">
        <w:rPr>
          <w:rFonts w:ascii="Arial" w:hAnsi="Arial" w:cs="Arial"/>
          <w:sz w:val="22"/>
          <w:szCs w:val="22"/>
        </w:rPr>
        <w:t>  </w:t>
      </w:r>
      <w:r w:rsidRPr="00AB3E01">
        <w:rPr>
          <w:sz w:val="22"/>
          <w:szCs w:val="22"/>
        </w:rPr>
        <w:t> </w:t>
      </w:r>
    </w:p>
    <w:p w14:paraId="40D2DC80" w14:textId="77777777" w:rsidR="00E54F69" w:rsidRPr="00AB3E01" w:rsidRDefault="00E54F69" w:rsidP="00E54F69">
      <w:pPr>
        <w:numPr>
          <w:ilvl w:val="0"/>
          <w:numId w:val="19"/>
        </w:numPr>
        <w:spacing w:after="160" w:line="259" w:lineRule="auto"/>
        <w:rPr>
          <w:sz w:val="22"/>
          <w:szCs w:val="22"/>
        </w:rPr>
      </w:pPr>
      <w:r w:rsidRPr="00AB3E01">
        <w:rPr>
          <w:sz w:val="22"/>
          <w:szCs w:val="22"/>
        </w:rPr>
        <w:t>Your answers to questions; some of the information that you provide</w:t>
      </w:r>
      <w:r w:rsidRPr="00AB3E01">
        <w:rPr>
          <w:rFonts w:ascii="Arial" w:hAnsi="Arial" w:cs="Arial"/>
          <w:sz w:val="22"/>
          <w:szCs w:val="22"/>
        </w:rPr>
        <w:t> </w:t>
      </w:r>
      <w:r w:rsidRPr="00AB3E01">
        <w:rPr>
          <w:sz w:val="22"/>
          <w:szCs w:val="22"/>
        </w:rPr>
        <w:t>whilst answering questions</w:t>
      </w:r>
      <w:r w:rsidRPr="00AB3E01">
        <w:rPr>
          <w:rFonts w:ascii="Arial" w:hAnsi="Arial" w:cs="Arial"/>
          <w:sz w:val="22"/>
          <w:szCs w:val="22"/>
        </w:rPr>
        <w:t> </w:t>
      </w:r>
      <w:r w:rsidRPr="00AB3E01">
        <w:rPr>
          <w:sz w:val="22"/>
          <w:szCs w:val="22"/>
        </w:rPr>
        <w:t>might be considered as health data or other data that would be classed as Special Category data under the UK General Data Protection Regulation (UK GDPR).</w:t>
      </w:r>
      <w:r w:rsidRPr="00AB3E01">
        <w:rPr>
          <w:rFonts w:ascii="Arial" w:hAnsi="Arial" w:cs="Arial"/>
          <w:sz w:val="22"/>
          <w:szCs w:val="22"/>
        </w:rPr>
        <w:t>  </w:t>
      </w:r>
      <w:r w:rsidRPr="00AB3E01">
        <w:rPr>
          <w:sz w:val="22"/>
          <w:szCs w:val="22"/>
        </w:rPr>
        <w:t> </w:t>
      </w:r>
    </w:p>
    <w:p w14:paraId="7461E4D3" w14:textId="77777777" w:rsidR="00E54F69" w:rsidRPr="00AB3E01" w:rsidRDefault="00E54F69" w:rsidP="00E54F69">
      <w:pPr>
        <w:numPr>
          <w:ilvl w:val="0"/>
          <w:numId w:val="20"/>
        </w:numPr>
        <w:spacing w:after="160" w:line="259" w:lineRule="auto"/>
        <w:rPr>
          <w:sz w:val="22"/>
          <w:szCs w:val="22"/>
        </w:rPr>
      </w:pPr>
      <w:r w:rsidRPr="00AB3E01">
        <w:rPr>
          <w:sz w:val="22"/>
          <w:szCs w:val="22"/>
        </w:rPr>
        <w:t>Optional information about your role and where you work.</w:t>
      </w:r>
    </w:p>
    <w:p w14:paraId="6A947A0C" w14:textId="77777777" w:rsidR="00E54F69" w:rsidRPr="00AB3E01" w:rsidRDefault="00E54F69" w:rsidP="00E54F69">
      <w:pPr>
        <w:numPr>
          <w:ilvl w:val="0"/>
          <w:numId w:val="21"/>
        </w:numPr>
        <w:spacing w:after="160" w:line="259" w:lineRule="auto"/>
        <w:rPr>
          <w:sz w:val="22"/>
          <w:szCs w:val="22"/>
        </w:rPr>
      </w:pPr>
      <w:r w:rsidRPr="00AB3E01">
        <w:rPr>
          <w:sz w:val="22"/>
          <w:szCs w:val="22"/>
        </w:rPr>
        <w:t>Your email address if you would like to receive a summary of the results.</w:t>
      </w:r>
      <w:r w:rsidRPr="00AB3E01">
        <w:rPr>
          <w:rFonts w:ascii="Arial" w:hAnsi="Arial" w:cs="Arial"/>
          <w:sz w:val="22"/>
          <w:szCs w:val="22"/>
        </w:rPr>
        <w:t> </w:t>
      </w:r>
      <w:r w:rsidRPr="00AB3E01">
        <w:rPr>
          <w:sz w:val="22"/>
          <w:szCs w:val="22"/>
        </w:rPr>
        <w:t> </w:t>
      </w:r>
      <w:r w:rsidRPr="00AB3E01">
        <w:rPr>
          <w:sz w:val="22"/>
          <w:szCs w:val="22"/>
        </w:rPr>
        <w:br/>
      </w:r>
      <w:r w:rsidRPr="00AB3E01">
        <w:rPr>
          <w:rFonts w:ascii="Arial" w:hAnsi="Arial" w:cs="Arial"/>
          <w:sz w:val="22"/>
          <w:szCs w:val="22"/>
        </w:rPr>
        <w:t> </w:t>
      </w:r>
      <w:r w:rsidRPr="00AB3E01">
        <w:rPr>
          <w:sz w:val="22"/>
          <w:szCs w:val="22"/>
        </w:rPr>
        <w:t> </w:t>
      </w:r>
    </w:p>
    <w:p w14:paraId="6FFDFF32" w14:textId="0F27AC03" w:rsidR="00E54F69" w:rsidRPr="00AB3E01" w:rsidRDefault="00E54F69" w:rsidP="00AB3E01">
      <w:pPr>
        <w:pStyle w:val="Heading3"/>
        <w:ind w:left="0"/>
        <w:rPr>
          <w:sz w:val="22"/>
          <w:szCs w:val="22"/>
        </w:rPr>
      </w:pPr>
      <w:r w:rsidRPr="00AB3E01">
        <w:rPr>
          <w:sz w:val="22"/>
          <w:szCs w:val="22"/>
        </w:rPr>
        <w:lastRenderedPageBreak/>
        <w:t>What is your lawful basis for processing my personal information?</w:t>
      </w:r>
      <w:r w:rsidRPr="00AB3E01">
        <w:rPr>
          <w:rFonts w:ascii="Arial" w:hAnsi="Arial" w:cs="Arial"/>
          <w:sz w:val="22"/>
          <w:szCs w:val="22"/>
        </w:rPr>
        <w:t>  </w:t>
      </w:r>
      <w:r w:rsidRPr="00AB3E01">
        <w:rPr>
          <w:sz w:val="22"/>
          <w:szCs w:val="22"/>
        </w:rPr>
        <w:t> </w:t>
      </w:r>
    </w:p>
    <w:p w14:paraId="7E340F3B" w14:textId="77777777" w:rsidR="00E54F69" w:rsidRPr="00AB3E01" w:rsidRDefault="00E54F69" w:rsidP="00E54F69">
      <w:pPr>
        <w:pStyle w:val="ListParagraph"/>
        <w:numPr>
          <w:ilvl w:val="0"/>
          <w:numId w:val="39"/>
        </w:numPr>
        <w:tabs>
          <w:tab w:val="num" w:pos="720"/>
        </w:tabs>
        <w:spacing w:after="160" w:line="259" w:lineRule="auto"/>
        <w:rPr>
          <w:sz w:val="22"/>
          <w:szCs w:val="22"/>
        </w:rPr>
      </w:pPr>
      <w:r w:rsidRPr="00AB3E01">
        <w:rPr>
          <w:sz w:val="22"/>
          <w:szCs w:val="22"/>
        </w:rPr>
        <w:t>We are collecting and storing this personal identifiable information in accordance with UK data protection laws which protect your rights.</w:t>
      </w:r>
      <w:r w:rsidRPr="00AB3E01">
        <w:rPr>
          <w:rFonts w:ascii="Arial" w:hAnsi="Arial" w:cs="Arial"/>
          <w:sz w:val="22"/>
          <w:szCs w:val="22"/>
        </w:rPr>
        <w:t> </w:t>
      </w:r>
      <w:r w:rsidRPr="00AB3E01">
        <w:rPr>
          <w:sz w:val="22"/>
          <w:szCs w:val="22"/>
        </w:rPr>
        <w:t>These state that we must have a lawful</w:t>
      </w:r>
      <w:r w:rsidRPr="00AB3E01">
        <w:rPr>
          <w:rFonts w:ascii="Arial" w:hAnsi="Arial" w:cs="Arial"/>
          <w:sz w:val="22"/>
          <w:szCs w:val="22"/>
        </w:rPr>
        <w:t> </w:t>
      </w:r>
      <w:r w:rsidRPr="00AB3E01">
        <w:rPr>
          <w:sz w:val="22"/>
          <w:szCs w:val="22"/>
        </w:rPr>
        <w:t>basis (specific reason) for collecting your data.</w:t>
      </w:r>
      <w:r w:rsidRPr="00AB3E01">
        <w:rPr>
          <w:rFonts w:ascii="Arial" w:hAnsi="Arial" w:cs="Arial"/>
          <w:sz w:val="22"/>
          <w:szCs w:val="22"/>
        </w:rPr>
        <w:t> </w:t>
      </w:r>
      <w:r w:rsidRPr="00AB3E01">
        <w:rPr>
          <w:sz w:val="22"/>
          <w:szCs w:val="22"/>
        </w:rPr>
        <w:t>The lawful basis for processing your personal information is decided by the Health Foundation as Controllers for the data.</w:t>
      </w:r>
      <w:r w:rsidRPr="00AB3E01">
        <w:rPr>
          <w:rFonts w:ascii="Arial" w:hAnsi="Arial" w:cs="Arial"/>
          <w:sz w:val="22"/>
          <w:szCs w:val="22"/>
        </w:rPr>
        <w:t>  </w:t>
      </w:r>
      <w:r w:rsidRPr="00AB3E01">
        <w:rPr>
          <w:sz w:val="22"/>
          <w:szCs w:val="22"/>
        </w:rPr>
        <w:t> </w:t>
      </w:r>
    </w:p>
    <w:p w14:paraId="2E394432" w14:textId="77777777" w:rsidR="00E54F69" w:rsidRPr="00AB3E01" w:rsidRDefault="00E54F69" w:rsidP="00E54F69">
      <w:pPr>
        <w:numPr>
          <w:ilvl w:val="0"/>
          <w:numId w:val="22"/>
        </w:numPr>
        <w:spacing w:after="160" w:line="259" w:lineRule="auto"/>
        <w:rPr>
          <w:sz w:val="22"/>
          <w:szCs w:val="22"/>
          <w:lang w:val="en-US"/>
        </w:rPr>
      </w:pPr>
      <w:r w:rsidRPr="00AB3E01">
        <w:rPr>
          <w:sz w:val="22"/>
          <w:szCs w:val="22"/>
        </w:rPr>
        <w:t>For this Health Foundation</w:t>
      </w:r>
      <w:r w:rsidRPr="00AB3E01">
        <w:rPr>
          <w:rFonts w:ascii="Arial" w:hAnsi="Arial" w:cs="Arial"/>
          <w:sz w:val="22"/>
          <w:szCs w:val="22"/>
        </w:rPr>
        <w:t> </w:t>
      </w:r>
      <w:r w:rsidRPr="00AB3E01">
        <w:rPr>
          <w:sz w:val="22"/>
          <w:szCs w:val="22"/>
        </w:rPr>
        <w:t>project, the collection of the personal identifiable information is done on the basis of “a public interest task” and “a process necessary for research purposes”.</w:t>
      </w:r>
      <w:r w:rsidRPr="00AB3E01">
        <w:rPr>
          <w:sz w:val="22"/>
          <w:szCs w:val="22"/>
          <w:lang w:val="en-US"/>
        </w:rPr>
        <w:t> </w:t>
      </w:r>
    </w:p>
    <w:p w14:paraId="65F9EC15" w14:textId="0E3CEDCA" w:rsidR="00E54F69" w:rsidRPr="00AB3E01" w:rsidRDefault="00E54F69" w:rsidP="00E54F69">
      <w:pPr>
        <w:pStyle w:val="Heading3"/>
        <w:rPr>
          <w:sz w:val="22"/>
          <w:szCs w:val="22"/>
        </w:rPr>
      </w:pPr>
      <w:r w:rsidRPr="00AB3E01">
        <w:rPr>
          <w:rFonts w:ascii="Arial" w:hAnsi="Arial" w:cs="Arial"/>
          <w:sz w:val="22"/>
          <w:szCs w:val="22"/>
        </w:rPr>
        <w:t> </w:t>
      </w:r>
      <w:r w:rsidR="00AB3E01" w:rsidRPr="00AB3E01">
        <w:rPr>
          <w:rFonts w:cs="Arial"/>
          <w:sz w:val="22"/>
          <w:szCs w:val="22"/>
        </w:rPr>
        <w:tab/>
      </w:r>
      <w:r w:rsidRPr="00AB3E01">
        <w:rPr>
          <w:sz w:val="22"/>
          <w:szCs w:val="22"/>
        </w:rPr>
        <w:t>How will my personal information be looked after?</w:t>
      </w:r>
      <w:r w:rsidRPr="00AB3E01">
        <w:rPr>
          <w:rFonts w:ascii="Arial" w:hAnsi="Arial" w:cs="Arial"/>
          <w:sz w:val="22"/>
          <w:szCs w:val="22"/>
        </w:rPr>
        <w:t>  </w:t>
      </w:r>
      <w:r w:rsidRPr="00AB3E01">
        <w:rPr>
          <w:sz w:val="22"/>
          <w:szCs w:val="22"/>
        </w:rPr>
        <w:t> </w:t>
      </w:r>
    </w:p>
    <w:p w14:paraId="3FE2CB21" w14:textId="77777777" w:rsidR="00E54F69" w:rsidRPr="00AB3E01" w:rsidRDefault="00E54F69" w:rsidP="00E54F69">
      <w:pPr>
        <w:spacing w:after="160" w:line="259" w:lineRule="auto"/>
        <w:rPr>
          <w:sz w:val="22"/>
          <w:szCs w:val="22"/>
        </w:rPr>
      </w:pPr>
      <w:r w:rsidRPr="00AB3E01">
        <w:rPr>
          <w:sz w:val="22"/>
          <w:szCs w:val="22"/>
        </w:rPr>
        <w:t>Your data will be looked after in the following way: </w:t>
      </w:r>
    </w:p>
    <w:p w14:paraId="7A97813C" w14:textId="77777777" w:rsidR="00E54F69" w:rsidRPr="00AB3E01" w:rsidRDefault="00E54F69" w:rsidP="00E54F69">
      <w:pPr>
        <w:numPr>
          <w:ilvl w:val="0"/>
          <w:numId w:val="23"/>
        </w:numPr>
        <w:spacing w:after="160" w:line="259" w:lineRule="auto"/>
        <w:rPr>
          <w:sz w:val="22"/>
          <w:szCs w:val="22"/>
        </w:rPr>
      </w:pPr>
      <w:r w:rsidRPr="00AB3E01">
        <w:rPr>
          <w:sz w:val="22"/>
          <w:szCs w:val="22"/>
        </w:rPr>
        <w:t>If you opt to provide your email address, only THIS Labs will have access to this. We will only contact you with your permission to provide a summary of results and invite you to the next part of this project.  </w:t>
      </w:r>
    </w:p>
    <w:p w14:paraId="2145C93E" w14:textId="77777777" w:rsidR="00E54F69" w:rsidRPr="00AB3E01" w:rsidRDefault="00E54F69" w:rsidP="00E54F69">
      <w:pPr>
        <w:numPr>
          <w:ilvl w:val="0"/>
          <w:numId w:val="24"/>
        </w:numPr>
        <w:spacing w:after="160" w:line="259" w:lineRule="auto"/>
        <w:rPr>
          <w:sz w:val="22"/>
          <w:szCs w:val="22"/>
          <w:lang w:val="en-US"/>
        </w:rPr>
      </w:pPr>
      <w:r w:rsidRPr="00AB3E01">
        <w:rPr>
          <w:sz w:val="22"/>
          <w:szCs w:val="22"/>
        </w:rPr>
        <w:t>We separate your email address (if provided) from any answers you provide as part of this project and store these securely in separate datasets, one containing contact details and one containing your project responses.</w:t>
      </w:r>
      <w:r w:rsidRPr="00AB3E01">
        <w:rPr>
          <w:rFonts w:ascii="Arial" w:hAnsi="Arial" w:cs="Arial"/>
          <w:sz w:val="22"/>
          <w:szCs w:val="22"/>
        </w:rPr>
        <w:t>  </w:t>
      </w:r>
      <w:r w:rsidRPr="00AB3E01">
        <w:rPr>
          <w:sz w:val="22"/>
          <w:szCs w:val="22"/>
          <w:lang w:val="en-US"/>
        </w:rPr>
        <w:t> </w:t>
      </w:r>
    </w:p>
    <w:p w14:paraId="0D461F53" w14:textId="77777777" w:rsidR="00E54F69" w:rsidRPr="00AB3E01" w:rsidRDefault="00E54F69" w:rsidP="00E54F69">
      <w:pPr>
        <w:numPr>
          <w:ilvl w:val="0"/>
          <w:numId w:val="25"/>
        </w:numPr>
        <w:spacing w:after="160" w:line="259" w:lineRule="auto"/>
        <w:rPr>
          <w:sz w:val="22"/>
          <w:szCs w:val="22"/>
        </w:rPr>
      </w:pPr>
      <w:r w:rsidRPr="00AB3E01">
        <w:rPr>
          <w:sz w:val="22"/>
          <w:szCs w:val="22"/>
        </w:rPr>
        <w:t>This means that in the project dataset, instead of using your email to identify your responses, an</w:t>
      </w:r>
      <w:r w:rsidRPr="00AB3E01">
        <w:rPr>
          <w:rFonts w:ascii="Arial" w:hAnsi="Arial" w:cs="Arial"/>
          <w:sz w:val="22"/>
          <w:szCs w:val="22"/>
        </w:rPr>
        <w:t> </w:t>
      </w:r>
      <w:r w:rsidRPr="00AB3E01">
        <w:rPr>
          <w:sz w:val="22"/>
          <w:szCs w:val="22"/>
        </w:rPr>
        <w:t>ID number</w:t>
      </w:r>
      <w:r w:rsidRPr="00AB3E01">
        <w:rPr>
          <w:rFonts w:ascii="Arial" w:hAnsi="Arial" w:cs="Arial"/>
          <w:sz w:val="22"/>
          <w:szCs w:val="22"/>
        </w:rPr>
        <w:t> </w:t>
      </w:r>
      <w:r w:rsidRPr="00AB3E01">
        <w:rPr>
          <w:sz w:val="22"/>
          <w:szCs w:val="22"/>
        </w:rPr>
        <w:t xml:space="preserve">will be used instead. This is called pseudonymisation. </w:t>
      </w:r>
      <w:r w:rsidRPr="00AB3E01">
        <w:rPr>
          <w:rFonts w:ascii="Arial" w:hAnsi="Arial" w:cs="Arial"/>
          <w:sz w:val="22"/>
          <w:szCs w:val="22"/>
        </w:rPr>
        <w:t> </w:t>
      </w:r>
      <w:r w:rsidRPr="00AB3E01">
        <w:rPr>
          <w:sz w:val="22"/>
          <w:szCs w:val="22"/>
        </w:rPr>
        <w:t> </w:t>
      </w:r>
    </w:p>
    <w:p w14:paraId="562C77C9" w14:textId="77777777" w:rsidR="00E54F69" w:rsidRPr="00AB3E01" w:rsidRDefault="00E54F69" w:rsidP="00E54F69">
      <w:pPr>
        <w:numPr>
          <w:ilvl w:val="0"/>
          <w:numId w:val="26"/>
        </w:numPr>
        <w:spacing w:after="160" w:line="259" w:lineRule="auto"/>
        <w:rPr>
          <w:sz w:val="22"/>
          <w:szCs w:val="22"/>
        </w:rPr>
      </w:pPr>
      <w:r w:rsidRPr="00AB3E01">
        <w:rPr>
          <w:sz w:val="22"/>
          <w:szCs w:val="22"/>
        </w:rPr>
        <w:t>The</w:t>
      </w:r>
      <w:r w:rsidRPr="00AB3E01">
        <w:rPr>
          <w:rFonts w:ascii="Arial" w:hAnsi="Arial" w:cs="Arial"/>
          <w:sz w:val="22"/>
          <w:szCs w:val="22"/>
        </w:rPr>
        <w:t> </w:t>
      </w:r>
      <w:r w:rsidRPr="00AB3E01">
        <w:rPr>
          <w:sz w:val="22"/>
          <w:szCs w:val="22"/>
        </w:rPr>
        <w:t>pseudonymised dataset is what the project team at the Health Foundation and GIRFT will use for analysis.</w:t>
      </w:r>
      <w:r w:rsidRPr="00AB3E01">
        <w:rPr>
          <w:rFonts w:ascii="Arial" w:hAnsi="Arial" w:cs="Arial"/>
          <w:sz w:val="22"/>
          <w:szCs w:val="22"/>
        </w:rPr>
        <w:t> </w:t>
      </w:r>
      <w:r w:rsidRPr="00AB3E01">
        <w:rPr>
          <w:sz w:val="22"/>
          <w:szCs w:val="22"/>
        </w:rPr>
        <w:t>This dataset may contain other personal information as part of the answers you give to questions in the project, such as information about your role.</w:t>
      </w:r>
      <w:r w:rsidRPr="00AB3E01">
        <w:rPr>
          <w:rFonts w:ascii="Arial" w:hAnsi="Arial" w:cs="Arial"/>
          <w:sz w:val="22"/>
          <w:szCs w:val="22"/>
        </w:rPr>
        <w:t>  </w:t>
      </w:r>
      <w:r w:rsidRPr="00AB3E01">
        <w:rPr>
          <w:sz w:val="22"/>
          <w:szCs w:val="22"/>
        </w:rPr>
        <w:t> </w:t>
      </w:r>
    </w:p>
    <w:p w14:paraId="02FC428C" w14:textId="77777777" w:rsidR="00E54F69" w:rsidRPr="00AB3E01" w:rsidRDefault="00E54F69" w:rsidP="00E54F69">
      <w:pPr>
        <w:numPr>
          <w:ilvl w:val="0"/>
          <w:numId w:val="27"/>
        </w:numPr>
        <w:spacing w:after="160" w:line="259" w:lineRule="auto"/>
        <w:rPr>
          <w:sz w:val="22"/>
          <w:szCs w:val="22"/>
        </w:rPr>
      </w:pPr>
      <w:r w:rsidRPr="00AB3E01">
        <w:rPr>
          <w:sz w:val="22"/>
          <w:szCs w:val="22"/>
        </w:rPr>
        <w:t>Unfortunately, if you opt out of providing your email, you will not be able to withdraw from the project if you decide later you no longer wish to be involved, as we will be unable to identify your response. </w:t>
      </w:r>
    </w:p>
    <w:p w14:paraId="2291B73F" w14:textId="77777777" w:rsidR="00E54F69" w:rsidRPr="00AB3E01" w:rsidRDefault="00E54F69" w:rsidP="00E54F69">
      <w:pPr>
        <w:numPr>
          <w:ilvl w:val="0"/>
          <w:numId w:val="28"/>
        </w:numPr>
        <w:spacing w:after="160" w:line="259" w:lineRule="auto"/>
        <w:rPr>
          <w:sz w:val="22"/>
          <w:szCs w:val="22"/>
        </w:rPr>
      </w:pPr>
      <w:r w:rsidRPr="00AB3E01">
        <w:rPr>
          <w:sz w:val="22"/>
          <w:szCs w:val="22"/>
        </w:rPr>
        <w:t>We take appropriate technical and organisational measures to ensure that we keep your information secure, accurate and up to date, and that we only keep it as long as is reasonable and necessary.</w:t>
      </w:r>
      <w:r w:rsidRPr="00AB3E01">
        <w:rPr>
          <w:rFonts w:ascii="Arial" w:hAnsi="Arial" w:cs="Arial"/>
          <w:sz w:val="22"/>
          <w:szCs w:val="22"/>
        </w:rPr>
        <w:t>  </w:t>
      </w:r>
      <w:r w:rsidRPr="00AB3E01">
        <w:rPr>
          <w:sz w:val="22"/>
          <w:szCs w:val="22"/>
        </w:rPr>
        <w:t> </w:t>
      </w:r>
    </w:p>
    <w:p w14:paraId="4B2FC32E" w14:textId="77777777" w:rsidR="00E54F69" w:rsidRPr="00AB3E01" w:rsidRDefault="00E54F69" w:rsidP="00E54F69">
      <w:pPr>
        <w:numPr>
          <w:ilvl w:val="0"/>
          <w:numId w:val="29"/>
        </w:numPr>
        <w:spacing w:after="160" w:line="259" w:lineRule="auto"/>
        <w:rPr>
          <w:sz w:val="22"/>
          <w:szCs w:val="22"/>
        </w:rPr>
      </w:pPr>
      <w:r w:rsidRPr="00AB3E01">
        <w:rPr>
          <w:sz w:val="22"/>
          <w:szCs w:val="22"/>
        </w:rPr>
        <w:t>Although we use appropriate security measures once we have received your personal information, the transmission of information when you submit it over the internet is never completely secure. We do our best to protect personal information, but we cannot guarantee the security of information transmitted to our website, so any transmission is at the user’s own risk.</w:t>
      </w:r>
      <w:r w:rsidRPr="00AB3E01">
        <w:rPr>
          <w:rFonts w:ascii="Arial" w:hAnsi="Arial" w:cs="Arial"/>
          <w:sz w:val="22"/>
          <w:szCs w:val="22"/>
        </w:rPr>
        <w:t>  </w:t>
      </w:r>
      <w:r w:rsidRPr="00AB3E01">
        <w:rPr>
          <w:sz w:val="22"/>
          <w:szCs w:val="22"/>
        </w:rPr>
        <w:t> </w:t>
      </w:r>
    </w:p>
    <w:p w14:paraId="292F85EE" w14:textId="3F17E9CE" w:rsidR="00E54F69" w:rsidRPr="00AB3E01" w:rsidRDefault="00E54F69" w:rsidP="00E54F69">
      <w:pPr>
        <w:numPr>
          <w:ilvl w:val="0"/>
          <w:numId w:val="30"/>
        </w:numPr>
        <w:spacing w:after="160" w:line="259" w:lineRule="auto"/>
        <w:rPr>
          <w:sz w:val="22"/>
          <w:szCs w:val="22"/>
        </w:rPr>
      </w:pPr>
      <w:r w:rsidRPr="00AB3E01">
        <w:rPr>
          <w:sz w:val="22"/>
          <w:szCs w:val="22"/>
        </w:rPr>
        <w:lastRenderedPageBreak/>
        <w:t xml:space="preserve">Information on how THIS Labs will process your personal information, and how to manage your Thiscovery account, is available on our </w:t>
      </w:r>
      <w:hyperlink r:id="rId17" w:anchor="privacy-policy" w:history="1">
        <w:r w:rsidRPr="00AB3E01">
          <w:rPr>
            <w:rStyle w:val="Hyperlink"/>
            <w:color w:val="3A3C42" w:themeColor="text1"/>
            <w:sz w:val="22"/>
            <w:szCs w:val="22"/>
          </w:rPr>
          <w:t>privacy policy</w:t>
        </w:r>
      </w:hyperlink>
      <w:r w:rsidRPr="00AB3E01">
        <w:rPr>
          <w:sz w:val="22"/>
          <w:szCs w:val="22"/>
        </w:rPr>
        <w:t>.</w:t>
      </w:r>
      <w:r w:rsidRPr="00AB3E01">
        <w:rPr>
          <w:rFonts w:ascii="Arial" w:hAnsi="Arial" w:cs="Arial"/>
          <w:sz w:val="22"/>
          <w:szCs w:val="22"/>
        </w:rPr>
        <w:t>  </w:t>
      </w:r>
      <w:r w:rsidRPr="00AB3E01">
        <w:rPr>
          <w:sz w:val="22"/>
          <w:szCs w:val="22"/>
        </w:rPr>
        <w:t> </w:t>
      </w:r>
    </w:p>
    <w:p w14:paraId="1F31BDC7" w14:textId="77777777" w:rsidR="00E54F69" w:rsidRPr="00AB3E01" w:rsidRDefault="00E54F69" w:rsidP="00AB3E01">
      <w:pPr>
        <w:spacing w:after="160" w:line="259" w:lineRule="auto"/>
        <w:ind w:firstLine="360"/>
        <w:rPr>
          <w:b/>
          <w:bCs/>
          <w:sz w:val="22"/>
          <w:szCs w:val="22"/>
        </w:rPr>
      </w:pPr>
      <w:r w:rsidRPr="00AB3E01">
        <w:rPr>
          <w:b/>
          <w:bCs/>
          <w:sz w:val="22"/>
          <w:szCs w:val="22"/>
        </w:rPr>
        <w:t>Will my personal information ever be shared?</w:t>
      </w:r>
      <w:r w:rsidRPr="00AB3E01">
        <w:rPr>
          <w:rFonts w:ascii="Arial" w:hAnsi="Arial" w:cs="Arial"/>
          <w:b/>
          <w:bCs/>
          <w:sz w:val="22"/>
          <w:szCs w:val="22"/>
        </w:rPr>
        <w:t>  </w:t>
      </w:r>
      <w:r w:rsidRPr="00AB3E01">
        <w:rPr>
          <w:b/>
          <w:bCs/>
          <w:sz w:val="22"/>
          <w:szCs w:val="22"/>
        </w:rPr>
        <w:t> </w:t>
      </w:r>
    </w:p>
    <w:p w14:paraId="524A3C41" w14:textId="77777777" w:rsidR="00E54F69" w:rsidRPr="00AB3E01" w:rsidRDefault="00E54F69" w:rsidP="00E54F69">
      <w:pPr>
        <w:numPr>
          <w:ilvl w:val="0"/>
          <w:numId w:val="31"/>
        </w:numPr>
        <w:spacing w:after="160" w:line="259" w:lineRule="auto"/>
        <w:rPr>
          <w:sz w:val="22"/>
          <w:szCs w:val="22"/>
        </w:rPr>
      </w:pPr>
      <w:r w:rsidRPr="00AB3E01">
        <w:rPr>
          <w:sz w:val="22"/>
          <w:szCs w:val="22"/>
        </w:rPr>
        <w:t xml:space="preserve">We will never share personal information in any way not described in this participation information or in our </w:t>
      </w:r>
      <w:hyperlink r:id="rId18" w:anchor="privacy-policy" w:history="1">
        <w:r w:rsidRPr="00AB3E01">
          <w:rPr>
            <w:rStyle w:val="Hyperlink"/>
            <w:color w:val="3A3C42" w:themeColor="text1"/>
            <w:sz w:val="22"/>
            <w:szCs w:val="22"/>
          </w:rPr>
          <w:t>privacy policy</w:t>
        </w:r>
      </w:hyperlink>
      <w:r w:rsidRPr="00AB3E01">
        <w:rPr>
          <w:sz w:val="22"/>
          <w:szCs w:val="22"/>
        </w:rPr>
        <w:t>.</w:t>
      </w:r>
    </w:p>
    <w:p w14:paraId="04F675F7" w14:textId="77777777" w:rsidR="00E54F69" w:rsidRPr="00AB3E01" w:rsidRDefault="00E54F69" w:rsidP="00E54F69">
      <w:pPr>
        <w:numPr>
          <w:ilvl w:val="0"/>
          <w:numId w:val="32"/>
        </w:numPr>
        <w:spacing w:after="160" w:line="259" w:lineRule="auto"/>
        <w:rPr>
          <w:sz w:val="22"/>
          <w:szCs w:val="22"/>
        </w:rPr>
      </w:pPr>
      <w:r w:rsidRPr="00AB3E01">
        <w:rPr>
          <w:sz w:val="22"/>
          <w:szCs w:val="22"/>
        </w:rPr>
        <w:t>However, occasionally</w:t>
      </w:r>
      <w:r w:rsidRPr="00AB3E01">
        <w:rPr>
          <w:rFonts w:ascii="Arial" w:hAnsi="Arial" w:cs="Arial"/>
          <w:sz w:val="22"/>
          <w:szCs w:val="22"/>
        </w:rPr>
        <w:t> </w:t>
      </w:r>
      <w:r w:rsidRPr="00AB3E01">
        <w:rPr>
          <w:sz w:val="22"/>
          <w:szCs w:val="22"/>
        </w:rPr>
        <w:t>information provided within a project may be useful to better understand how to conduct online research or to develop new approaches to analysing data.</w:t>
      </w:r>
      <w:r w:rsidRPr="00AB3E01">
        <w:rPr>
          <w:rFonts w:ascii="Arial" w:hAnsi="Arial" w:cs="Arial"/>
          <w:sz w:val="22"/>
          <w:szCs w:val="22"/>
        </w:rPr>
        <w:t>  </w:t>
      </w:r>
      <w:r w:rsidRPr="00AB3E01">
        <w:rPr>
          <w:sz w:val="22"/>
          <w:szCs w:val="22"/>
        </w:rPr>
        <w:t> </w:t>
      </w:r>
    </w:p>
    <w:p w14:paraId="7E182ADE" w14:textId="77777777" w:rsidR="00E54F69" w:rsidRPr="00AB3E01" w:rsidRDefault="00E54F69" w:rsidP="00E54F69">
      <w:pPr>
        <w:numPr>
          <w:ilvl w:val="0"/>
          <w:numId w:val="33"/>
        </w:numPr>
        <w:spacing w:after="160" w:line="259" w:lineRule="auto"/>
        <w:rPr>
          <w:sz w:val="22"/>
          <w:szCs w:val="22"/>
        </w:rPr>
      </w:pPr>
      <w:r w:rsidRPr="00AB3E01">
        <w:rPr>
          <w:sz w:val="22"/>
          <w:szCs w:val="22"/>
        </w:rPr>
        <w:t>If you agree to take part in this project, we may use</w:t>
      </w:r>
      <w:r w:rsidRPr="00AB3E01">
        <w:rPr>
          <w:rFonts w:ascii="Arial" w:hAnsi="Arial" w:cs="Arial"/>
          <w:sz w:val="22"/>
          <w:szCs w:val="22"/>
        </w:rPr>
        <w:t> </w:t>
      </w:r>
      <w:r w:rsidRPr="00AB3E01">
        <w:rPr>
          <w:sz w:val="22"/>
          <w:szCs w:val="22"/>
        </w:rPr>
        <w:t>some of</w:t>
      </w:r>
      <w:r w:rsidRPr="00AB3E01">
        <w:rPr>
          <w:rFonts w:ascii="Arial" w:hAnsi="Arial" w:cs="Arial"/>
          <w:sz w:val="22"/>
          <w:szCs w:val="22"/>
        </w:rPr>
        <w:t> </w:t>
      </w:r>
      <w:r w:rsidRPr="00AB3E01">
        <w:rPr>
          <w:sz w:val="22"/>
          <w:szCs w:val="22"/>
        </w:rPr>
        <w:t>the information we gather from you to improve the methods we use on Thiscovery. If, to do so, we need to share information with external researchers or analysts, all information will be fully anonymised.</w:t>
      </w:r>
      <w:r w:rsidRPr="00AB3E01">
        <w:rPr>
          <w:rFonts w:ascii="Arial" w:hAnsi="Arial" w:cs="Arial"/>
          <w:sz w:val="22"/>
          <w:szCs w:val="22"/>
        </w:rPr>
        <w:t>  </w:t>
      </w:r>
      <w:r w:rsidRPr="00AB3E01">
        <w:rPr>
          <w:sz w:val="22"/>
          <w:szCs w:val="22"/>
        </w:rPr>
        <w:t> </w:t>
      </w:r>
    </w:p>
    <w:p w14:paraId="204036ED" w14:textId="77777777" w:rsidR="00AB3E01" w:rsidRPr="00AB3E01" w:rsidRDefault="00E54F69" w:rsidP="00AB3E01">
      <w:pPr>
        <w:numPr>
          <w:ilvl w:val="0"/>
          <w:numId w:val="34"/>
        </w:numPr>
        <w:spacing w:after="160" w:line="259" w:lineRule="auto"/>
        <w:rPr>
          <w:sz w:val="22"/>
          <w:szCs w:val="22"/>
        </w:rPr>
      </w:pPr>
      <w:r w:rsidRPr="00AB3E01">
        <w:rPr>
          <w:sz w:val="22"/>
          <w:szCs w:val="22"/>
        </w:rPr>
        <w:t>By anonymised, we mean that we will remove the ID number used to link your answers to your name, locate and remove any other identifying information (for example, names of NHS Trusts, place names), and any other indirect identifying information (such as specific details about health or experiences).</w:t>
      </w:r>
      <w:r w:rsidRPr="00AB3E01">
        <w:rPr>
          <w:rFonts w:ascii="Arial" w:hAnsi="Arial" w:cs="Arial"/>
          <w:sz w:val="22"/>
          <w:szCs w:val="22"/>
        </w:rPr>
        <w:t> </w:t>
      </w:r>
      <w:r w:rsidRPr="00AB3E01">
        <w:rPr>
          <w:sz w:val="22"/>
          <w:szCs w:val="22"/>
        </w:rPr>
        <w:t> </w:t>
      </w:r>
      <w:r w:rsidRPr="00AB3E01">
        <w:rPr>
          <w:b/>
          <w:bCs/>
          <w:sz w:val="22"/>
          <w:szCs w:val="22"/>
        </w:rPr>
        <w:br/>
      </w:r>
    </w:p>
    <w:p w14:paraId="03ED2EF4" w14:textId="5D58519F" w:rsidR="00E54F69" w:rsidRPr="00AB3E01" w:rsidRDefault="00E54F69" w:rsidP="00AB3E01">
      <w:pPr>
        <w:spacing w:after="160" w:line="259" w:lineRule="auto"/>
        <w:ind w:left="360"/>
        <w:rPr>
          <w:sz w:val="22"/>
          <w:szCs w:val="22"/>
        </w:rPr>
      </w:pPr>
      <w:r w:rsidRPr="00AB3E01">
        <w:rPr>
          <w:b/>
          <w:bCs/>
          <w:sz w:val="22"/>
          <w:szCs w:val="22"/>
        </w:rPr>
        <w:t>How long will my personal information and identifiable responses be held?</w:t>
      </w:r>
      <w:r w:rsidRPr="00AB3E01">
        <w:rPr>
          <w:rFonts w:ascii="Arial" w:hAnsi="Arial" w:cs="Arial"/>
          <w:b/>
          <w:bCs/>
          <w:sz w:val="22"/>
          <w:szCs w:val="22"/>
        </w:rPr>
        <w:t>  </w:t>
      </w:r>
      <w:r w:rsidRPr="00AB3E01">
        <w:rPr>
          <w:b/>
          <w:bCs/>
          <w:sz w:val="22"/>
          <w:szCs w:val="22"/>
        </w:rPr>
        <w:t> </w:t>
      </w:r>
    </w:p>
    <w:p w14:paraId="3D2EF88B" w14:textId="77777777" w:rsidR="00E54F69" w:rsidRPr="00AB3E01" w:rsidRDefault="00E54F69" w:rsidP="00E54F69">
      <w:pPr>
        <w:numPr>
          <w:ilvl w:val="0"/>
          <w:numId w:val="35"/>
        </w:numPr>
        <w:spacing w:after="160" w:line="259" w:lineRule="auto"/>
        <w:rPr>
          <w:sz w:val="22"/>
          <w:szCs w:val="22"/>
        </w:rPr>
      </w:pPr>
      <w:r w:rsidRPr="00AB3E01">
        <w:rPr>
          <w:sz w:val="22"/>
          <w:szCs w:val="22"/>
        </w:rPr>
        <w:t>THIS Labs and The Health Foundation will not keep personal data longer than is necessary for the purpose or purposes for which they were collected.</w:t>
      </w:r>
      <w:r w:rsidRPr="00AB3E01">
        <w:rPr>
          <w:rFonts w:ascii="Arial" w:hAnsi="Arial" w:cs="Arial"/>
          <w:sz w:val="22"/>
          <w:szCs w:val="22"/>
        </w:rPr>
        <w:t> </w:t>
      </w:r>
      <w:r w:rsidRPr="00AB3E01">
        <w:rPr>
          <w:sz w:val="22"/>
          <w:szCs w:val="22"/>
        </w:rPr>
        <w:t>For this project, this means that once the project team have finished all analyses and produced all the outputs needed for the project, we will take all reasonable steps to destroy, or erase from our systems, all data that is no longer required.</w:t>
      </w:r>
      <w:r w:rsidRPr="00AB3E01">
        <w:rPr>
          <w:rFonts w:ascii="Arial" w:hAnsi="Arial" w:cs="Arial"/>
          <w:sz w:val="22"/>
          <w:szCs w:val="22"/>
        </w:rPr>
        <w:t>  </w:t>
      </w:r>
      <w:r w:rsidRPr="00AB3E01">
        <w:rPr>
          <w:sz w:val="22"/>
          <w:szCs w:val="22"/>
        </w:rPr>
        <w:t> </w:t>
      </w:r>
      <w:r w:rsidRPr="00AB3E01">
        <w:rPr>
          <w:sz w:val="22"/>
          <w:szCs w:val="22"/>
        </w:rPr>
        <w:br/>
        <w:t> </w:t>
      </w:r>
    </w:p>
    <w:p w14:paraId="4E01D3A8" w14:textId="77777777" w:rsidR="00E54F69" w:rsidRPr="00AB3E01" w:rsidRDefault="00E54F69" w:rsidP="00AB3E01">
      <w:pPr>
        <w:spacing w:after="160" w:line="259" w:lineRule="auto"/>
        <w:ind w:firstLine="360"/>
        <w:rPr>
          <w:b/>
          <w:bCs/>
          <w:sz w:val="22"/>
          <w:szCs w:val="22"/>
        </w:rPr>
      </w:pPr>
      <w:r w:rsidRPr="00AB3E01">
        <w:rPr>
          <w:b/>
          <w:bCs/>
          <w:sz w:val="22"/>
          <w:szCs w:val="22"/>
        </w:rPr>
        <w:t>What if I have a complaint or concern?</w:t>
      </w:r>
      <w:r w:rsidRPr="00AB3E01">
        <w:rPr>
          <w:rFonts w:ascii="Arial" w:hAnsi="Arial" w:cs="Arial"/>
          <w:b/>
          <w:bCs/>
          <w:sz w:val="22"/>
          <w:szCs w:val="22"/>
        </w:rPr>
        <w:t>  </w:t>
      </w:r>
      <w:r w:rsidRPr="00AB3E01">
        <w:rPr>
          <w:b/>
          <w:bCs/>
          <w:sz w:val="22"/>
          <w:szCs w:val="22"/>
        </w:rPr>
        <w:t> </w:t>
      </w:r>
    </w:p>
    <w:p w14:paraId="3721C1F4" w14:textId="77777777" w:rsidR="00E54F69" w:rsidRPr="00AB3E01" w:rsidRDefault="00E54F69" w:rsidP="00E54F69">
      <w:pPr>
        <w:numPr>
          <w:ilvl w:val="0"/>
          <w:numId w:val="36"/>
        </w:numPr>
        <w:spacing w:after="160" w:line="259" w:lineRule="auto"/>
        <w:rPr>
          <w:sz w:val="22"/>
          <w:szCs w:val="22"/>
        </w:rPr>
      </w:pPr>
      <w:r w:rsidRPr="00AB3E01">
        <w:rPr>
          <w:sz w:val="22"/>
          <w:szCs w:val="22"/>
        </w:rPr>
        <w:t xml:space="preserve">For questions or concerns about anything to do with the project, please email the project team at </w:t>
      </w:r>
      <w:hyperlink r:id="rId19" w:history="1">
        <w:r w:rsidRPr="00AB3E01">
          <w:rPr>
            <w:rStyle w:val="Hyperlink"/>
            <w:color w:val="3A3C42" w:themeColor="text1"/>
            <w:sz w:val="22"/>
            <w:szCs w:val="22"/>
          </w:rPr>
          <w:t>carl.mayers@health.org.uk</w:t>
        </w:r>
      </w:hyperlink>
      <w:r w:rsidRPr="00AB3E01">
        <w:rPr>
          <w:sz w:val="22"/>
          <w:szCs w:val="22"/>
        </w:rPr>
        <w:t xml:space="preserve">. </w:t>
      </w:r>
      <w:r w:rsidRPr="00AB3E01">
        <w:rPr>
          <w:rFonts w:ascii="Arial" w:hAnsi="Arial" w:cs="Arial"/>
          <w:sz w:val="22"/>
          <w:szCs w:val="22"/>
        </w:rPr>
        <w:t>  </w:t>
      </w:r>
      <w:r w:rsidRPr="00AB3E01">
        <w:rPr>
          <w:sz w:val="22"/>
          <w:szCs w:val="22"/>
        </w:rPr>
        <w:t> </w:t>
      </w:r>
    </w:p>
    <w:p w14:paraId="251A7307" w14:textId="77777777" w:rsidR="00E54F69" w:rsidRPr="00AB3E01" w:rsidRDefault="00E54F69" w:rsidP="00E54F69">
      <w:pPr>
        <w:numPr>
          <w:ilvl w:val="0"/>
          <w:numId w:val="36"/>
        </w:numPr>
        <w:spacing w:after="160" w:line="259" w:lineRule="auto"/>
        <w:rPr>
          <w:sz w:val="22"/>
          <w:szCs w:val="22"/>
        </w:rPr>
      </w:pPr>
      <w:r w:rsidRPr="00AB3E01">
        <w:rPr>
          <w:sz w:val="22"/>
          <w:szCs w:val="22"/>
        </w:rPr>
        <w:t xml:space="preserve">If you are still not satisfied, you can contact the Data Protection Office at </w:t>
      </w:r>
      <w:hyperlink r:id="rId20" w:history="1">
        <w:r w:rsidRPr="00AB3E01">
          <w:rPr>
            <w:rStyle w:val="Hyperlink"/>
            <w:color w:val="3A3C42" w:themeColor="text1"/>
            <w:sz w:val="22"/>
            <w:szCs w:val="22"/>
          </w:rPr>
          <w:t>dpo@health.org.uk</w:t>
        </w:r>
      </w:hyperlink>
      <w:r w:rsidRPr="00AB3E01">
        <w:rPr>
          <w:sz w:val="22"/>
          <w:szCs w:val="22"/>
        </w:rPr>
        <w:t>.</w:t>
      </w:r>
    </w:p>
    <w:p w14:paraId="02BB8EAA" w14:textId="77777777" w:rsidR="00E54F69" w:rsidRPr="00AB3E01" w:rsidRDefault="00E54F69" w:rsidP="00E54F69">
      <w:pPr>
        <w:numPr>
          <w:ilvl w:val="0"/>
          <w:numId w:val="36"/>
        </w:numPr>
        <w:spacing w:after="160" w:line="259" w:lineRule="auto"/>
        <w:rPr>
          <w:sz w:val="22"/>
          <w:szCs w:val="22"/>
        </w:rPr>
      </w:pPr>
      <w:r w:rsidRPr="00AB3E01">
        <w:rPr>
          <w:sz w:val="22"/>
          <w:szCs w:val="22"/>
        </w:rPr>
        <w:t xml:space="preserve">If you are not happy with their response or believe they are processing your data in a way that is not right or lawful, you can complain to the Information Commissioner's Office (ICO) at </w:t>
      </w:r>
      <w:hyperlink r:id="rId21" w:history="1">
        <w:r w:rsidRPr="00AB3E01">
          <w:rPr>
            <w:rStyle w:val="Hyperlink"/>
            <w:color w:val="3A3C42" w:themeColor="text1"/>
            <w:sz w:val="22"/>
            <w:szCs w:val="22"/>
          </w:rPr>
          <w:t>www.ico.org.uk</w:t>
        </w:r>
      </w:hyperlink>
      <w:r w:rsidRPr="00AB3E01">
        <w:rPr>
          <w:sz w:val="22"/>
          <w:szCs w:val="22"/>
        </w:rPr>
        <w:t xml:space="preserve"> or telephone 0303 123 1113.</w:t>
      </w:r>
    </w:p>
    <w:p w14:paraId="687C204C" w14:textId="77777777" w:rsidR="00AB3E01" w:rsidRPr="00AB3E01" w:rsidRDefault="00AB3E01" w:rsidP="00AB3E01">
      <w:pPr>
        <w:spacing w:after="160" w:line="259" w:lineRule="auto"/>
        <w:ind w:firstLine="360"/>
        <w:rPr>
          <w:b/>
          <w:bCs/>
          <w:sz w:val="22"/>
          <w:szCs w:val="22"/>
        </w:rPr>
      </w:pPr>
    </w:p>
    <w:p w14:paraId="705CCF4B" w14:textId="47537A00" w:rsidR="00E54F69" w:rsidRPr="00AB3E01" w:rsidRDefault="00E54F69" w:rsidP="00AB3E01">
      <w:pPr>
        <w:spacing w:after="160" w:line="259" w:lineRule="auto"/>
        <w:ind w:firstLine="360"/>
        <w:rPr>
          <w:b/>
          <w:bCs/>
          <w:sz w:val="22"/>
          <w:szCs w:val="22"/>
        </w:rPr>
      </w:pPr>
      <w:r w:rsidRPr="00AB3E01">
        <w:rPr>
          <w:b/>
          <w:bCs/>
          <w:sz w:val="22"/>
          <w:szCs w:val="22"/>
        </w:rPr>
        <w:t>How can I find out more about how my personal data is used?</w:t>
      </w:r>
      <w:r w:rsidRPr="00AB3E01">
        <w:rPr>
          <w:rFonts w:ascii="Arial" w:hAnsi="Arial" w:cs="Arial"/>
          <w:b/>
          <w:bCs/>
          <w:sz w:val="22"/>
          <w:szCs w:val="22"/>
        </w:rPr>
        <w:t>  </w:t>
      </w:r>
      <w:r w:rsidRPr="00AB3E01">
        <w:rPr>
          <w:b/>
          <w:bCs/>
          <w:sz w:val="22"/>
          <w:szCs w:val="22"/>
        </w:rPr>
        <w:t> </w:t>
      </w:r>
    </w:p>
    <w:p w14:paraId="338971A7" w14:textId="77777777" w:rsidR="00E54F69" w:rsidRPr="00AB3E01" w:rsidRDefault="00E54F69" w:rsidP="00E54F69">
      <w:pPr>
        <w:numPr>
          <w:ilvl w:val="0"/>
          <w:numId w:val="37"/>
        </w:numPr>
        <w:spacing w:after="160" w:line="259" w:lineRule="auto"/>
        <w:rPr>
          <w:sz w:val="22"/>
          <w:szCs w:val="22"/>
        </w:rPr>
      </w:pPr>
      <w:r w:rsidRPr="00AB3E01">
        <w:rPr>
          <w:sz w:val="22"/>
          <w:szCs w:val="22"/>
        </w:rPr>
        <w:t xml:space="preserve">The </w:t>
      </w:r>
      <w:hyperlink r:id="rId22" w:history="1">
        <w:r w:rsidRPr="00AB3E01">
          <w:rPr>
            <w:rStyle w:val="Hyperlink"/>
            <w:color w:val="3A3C42" w:themeColor="text1"/>
            <w:sz w:val="22"/>
            <w:szCs w:val="22"/>
          </w:rPr>
          <w:t>Health Foundation’s privacy notice</w:t>
        </w:r>
      </w:hyperlink>
      <w:r w:rsidRPr="00AB3E01">
        <w:rPr>
          <w:rFonts w:ascii="Arial" w:hAnsi="Arial" w:cs="Arial"/>
          <w:sz w:val="22"/>
          <w:szCs w:val="22"/>
        </w:rPr>
        <w:t> </w:t>
      </w:r>
      <w:r w:rsidRPr="00AB3E01">
        <w:rPr>
          <w:sz w:val="22"/>
          <w:szCs w:val="22"/>
        </w:rPr>
        <w:t>describes how they use personal data and explains how you can contact them. The Health Foundation will protect your information in line with the requirements of the UK Data Protection Act 2018.</w:t>
      </w:r>
      <w:r w:rsidRPr="00AB3E01">
        <w:rPr>
          <w:rFonts w:ascii="Arial" w:hAnsi="Arial" w:cs="Arial"/>
          <w:sz w:val="22"/>
          <w:szCs w:val="22"/>
        </w:rPr>
        <w:t>  </w:t>
      </w:r>
      <w:r w:rsidRPr="00AB3E01">
        <w:rPr>
          <w:sz w:val="22"/>
          <w:szCs w:val="22"/>
        </w:rPr>
        <w:t> </w:t>
      </w:r>
    </w:p>
    <w:p w14:paraId="3AD9D262" w14:textId="77777777" w:rsidR="00E54F69" w:rsidRPr="00AB3E01" w:rsidRDefault="00E54F69" w:rsidP="00E54F69">
      <w:pPr>
        <w:numPr>
          <w:ilvl w:val="0"/>
          <w:numId w:val="38"/>
        </w:numPr>
        <w:spacing w:after="160" w:line="259" w:lineRule="auto"/>
        <w:rPr>
          <w:sz w:val="22"/>
          <w:szCs w:val="22"/>
        </w:rPr>
      </w:pPr>
      <w:r w:rsidRPr="00AB3E01">
        <w:rPr>
          <w:sz w:val="22"/>
          <w:szCs w:val="22"/>
        </w:rPr>
        <w:t>Thiscovery's privacy notice describes how we use personal data;</w:t>
      </w:r>
      <w:r w:rsidRPr="00AB3E01">
        <w:rPr>
          <w:rFonts w:ascii="Arial" w:hAnsi="Arial" w:cs="Arial"/>
          <w:sz w:val="22"/>
          <w:szCs w:val="22"/>
        </w:rPr>
        <w:t> </w:t>
      </w:r>
      <w:r w:rsidRPr="00AB3E01">
        <w:rPr>
          <w:sz w:val="22"/>
          <w:szCs w:val="22"/>
        </w:rPr>
        <w:t xml:space="preserve">our full data protection and privacy policy can be found </w:t>
      </w:r>
      <w:hyperlink r:id="rId23" w:anchor="privacy-policy" w:tgtFrame="_blank" w:history="1">
        <w:r w:rsidRPr="00AB3E01">
          <w:rPr>
            <w:rStyle w:val="Hyperlink"/>
            <w:color w:val="3A3C42" w:themeColor="text1"/>
            <w:sz w:val="22"/>
            <w:szCs w:val="22"/>
          </w:rPr>
          <w:t>here</w:t>
        </w:r>
      </w:hyperlink>
      <w:r w:rsidRPr="00AB3E01">
        <w:rPr>
          <w:sz w:val="22"/>
          <w:szCs w:val="22"/>
        </w:rPr>
        <w:t>.</w:t>
      </w:r>
      <w:r w:rsidRPr="00AB3E01">
        <w:rPr>
          <w:rFonts w:ascii="Arial" w:hAnsi="Arial" w:cs="Arial"/>
          <w:sz w:val="22"/>
          <w:szCs w:val="22"/>
        </w:rPr>
        <w:t>  </w:t>
      </w:r>
      <w:r w:rsidRPr="00AB3E01">
        <w:rPr>
          <w:sz w:val="22"/>
          <w:szCs w:val="22"/>
        </w:rPr>
        <w:t> </w:t>
      </w:r>
    </w:p>
    <w:p w14:paraId="0000006B" w14:textId="77777777" w:rsidR="00613865" w:rsidRPr="00AB3E01" w:rsidRDefault="00613865" w:rsidP="00AB3E01">
      <w:pPr>
        <w:pBdr>
          <w:top w:val="nil"/>
          <w:left w:val="nil"/>
          <w:bottom w:val="nil"/>
          <w:right w:val="nil"/>
          <w:between w:val="nil"/>
        </w:pBdr>
        <w:spacing w:line="240" w:lineRule="auto"/>
        <w:rPr>
          <w:sz w:val="22"/>
          <w:szCs w:val="22"/>
        </w:rPr>
      </w:pPr>
    </w:p>
    <w:p w14:paraId="05365926" w14:textId="6AD18C04" w:rsidR="00802910" w:rsidRPr="00AB3E01" w:rsidRDefault="00802910" w:rsidP="00AB3E01">
      <w:pPr>
        <w:pStyle w:val="Heading2"/>
        <w:rPr>
          <w:rFonts w:eastAsia="Century Gothic" w:cs="Century Gothic"/>
          <w:sz w:val="22"/>
          <w:szCs w:val="22"/>
        </w:rPr>
      </w:pPr>
      <w:r w:rsidRPr="00AB3E01">
        <w:rPr>
          <w:rFonts w:eastAsia="Century Gothic" w:cs="Century Gothic"/>
          <w:sz w:val="22"/>
          <w:szCs w:val="22"/>
        </w:rPr>
        <w:t>Get in touch</w:t>
      </w:r>
    </w:p>
    <w:p w14:paraId="5C21F57D" w14:textId="77777777" w:rsidR="00F12A4B" w:rsidRPr="00AB3E01" w:rsidRDefault="00F12A4B" w:rsidP="00AB3E01">
      <w:pPr>
        <w:tabs>
          <w:tab w:val="left" w:pos="227"/>
        </w:tabs>
        <w:rPr>
          <w:sz w:val="22"/>
          <w:szCs w:val="22"/>
        </w:rPr>
      </w:pPr>
      <w:r w:rsidRPr="00AB3E01">
        <w:rPr>
          <w:sz w:val="22"/>
          <w:szCs w:val="22"/>
        </w:rPr>
        <w:t>For questions or concerns about anything to do with the project, as well as for help with any technical problems or questions about the platform, please email the project team at </w:t>
      </w:r>
      <w:hyperlink r:id="rId24" w:tgtFrame="_blank" w:history="1">
        <w:r w:rsidRPr="00AB3E01">
          <w:rPr>
            <w:rStyle w:val="Hyperlink"/>
            <w:color w:val="3A3C42" w:themeColor="text1"/>
            <w:sz w:val="22"/>
            <w:szCs w:val="22"/>
          </w:rPr>
          <w:t>help@thiscovery.org</w:t>
        </w:r>
      </w:hyperlink>
      <w:r w:rsidRPr="00AB3E01">
        <w:rPr>
          <w:sz w:val="22"/>
          <w:szCs w:val="22"/>
        </w:rPr>
        <w:t>.</w:t>
      </w:r>
    </w:p>
    <w:p w14:paraId="00000071" w14:textId="77777777" w:rsidR="00613865" w:rsidRPr="00AB3E01" w:rsidRDefault="00613865">
      <w:pPr>
        <w:rPr>
          <w:sz w:val="22"/>
          <w:szCs w:val="22"/>
        </w:rPr>
      </w:pPr>
    </w:p>
    <w:p w14:paraId="00000086" w14:textId="77777777" w:rsidR="00613865" w:rsidRPr="00AB3E01" w:rsidRDefault="00613865">
      <w:pPr>
        <w:rPr>
          <w:sz w:val="22"/>
          <w:szCs w:val="22"/>
        </w:rPr>
      </w:pPr>
    </w:p>
    <w:p w14:paraId="00000087" w14:textId="77777777" w:rsidR="00613865" w:rsidRPr="00AB3E01" w:rsidRDefault="00613865">
      <w:pPr>
        <w:rPr>
          <w:sz w:val="22"/>
          <w:szCs w:val="22"/>
        </w:rPr>
      </w:pPr>
    </w:p>
    <w:sectPr w:rsidR="00613865" w:rsidRPr="00AB3E01">
      <w:headerReference w:type="default" r:id="rId25"/>
      <w:footerReference w:type="default" r:id="rId26"/>
      <w:headerReference w:type="first" r:id="rId27"/>
      <w:footerReference w:type="first" r:id="rId28"/>
      <w:pgSz w:w="11906" w:h="16838"/>
      <w:pgMar w:top="1985" w:right="1814" w:bottom="1985" w:left="1814"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3D13" w14:textId="77777777" w:rsidR="00632E0E" w:rsidRDefault="00632E0E">
      <w:pPr>
        <w:spacing w:line="240" w:lineRule="auto"/>
      </w:pPr>
      <w:r>
        <w:separator/>
      </w:r>
    </w:p>
  </w:endnote>
  <w:endnote w:type="continuationSeparator" w:id="0">
    <w:p w14:paraId="71140E84" w14:textId="77777777" w:rsidR="00632E0E" w:rsidRDefault="00632E0E">
      <w:pPr>
        <w:spacing w:line="240" w:lineRule="auto"/>
      </w:pPr>
      <w:r>
        <w:continuationSeparator/>
      </w:r>
    </w:p>
  </w:endnote>
  <w:endnote w:type="continuationNotice" w:id="1">
    <w:p w14:paraId="58A185AA" w14:textId="77777777" w:rsidR="00632E0E" w:rsidRDefault="00632E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ownPro Ligh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5183378E" w:rsidR="00613865" w:rsidRDefault="008E1FD3">
    <w:pPr>
      <w:pBdr>
        <w:top w:val="nil"/>
        <w:left w:val="nil"/>
        <w:bottom w:val="nil"/>
        <w:right w:val="nil"/>
        <w:between w:val="nil"/>
      </w:pBdr>
      <w:tabs>
        <w:tab w:val="right" w:pos="7371"/>
      </w:tabs>
      <w:spacing w:line="240" w:lineRule="auto"/>
    </w:pPr>
    <w:r>
      <w:rPr>
        <w:color w:val="3A3C42"/>
        <w:sz w:val="16"/>
        <w:szCs w:val="16"/>
      </w:rPr>
      <w:t xml:space="preserve">                                                                                         </w:t>
    </w:r>
    <w:r>
      <w:rPr>
        <w:color w:val="3A3C42"/>
        <w:sz w:val="20"/>
        <w:szCs w:val="20"/>
      </w:rPr>
      <w:fldChar w:fldCharType="begin"/>
    </w:r>
    <w:r>
      <w:rPr>
        <w:color w:val="3A3C42"/>
        <w:sz w:val="20"/>
        <w:szCs w:val="20"/>
      </w:rPr>
      <w:instrText>PAGE</w:instrText>
    </w:r>
    <w:r>
      <w:rPr>
        <w:color w:val="3A3C42"/>
        <w:sz w:val="20"/>
        <w:szCs w:val="20"/>
      </w:rPr>
      <w:fldChar w:fldCharType="separate"/>
    </w:r>
    <w:r w:rsidR="00753375">
      <w:rPr>
        <w:noProof/>
        <w:color w:val="3A3C42"/>
        <w:sz w:val="20"/>
        <w:szCs w:val="20"/>
      </w:rPr>
      <w:t>1</w:t>
    </w:r>
    <w:r>
      <w:rPr>
        <w:color w:val="3A3C42"/>
        <w:sz w:val="20"/>
        <w:szCs w:val="20"/>
      </w:rPr>
      <w:fldChar w:fldCharType="end"/>
    </w:r>
    <w:r>
      <w:rPr>
        <w:noProof/>
      </w:rPr>
      <w:drawing>
        <wp:anchor distT="0" distB="0" distL="114300" distR="114300" simplePos="0" relativeHeight="251658242" behindDoc="0" locked="0" layoutInCell="1" hidden="0" allowOverlap="1" wp14:anchorId="2207A2DD" wp14:editId="19FFC889">
          <wp:simplePos x="0" y="0"/>
          <wp:positionH relativeFrom="column">
            <wp:posOffset>-310893</wp:posOffset>
          </wp:positionH>
          <wp:positionV relativeFrom="paragraph">
            <wp:posOffset>-640586</wp:posOffset>
          </wp:positionV>
          <wp:extent cx="715010" cy="647065"/>
          <wp:effectExtent l="0" t="0" r="0" b="0"/>
          <wp:wrapSquare wrapText="bothSides" distT="0" distB="0" distL="114300" distR="114300"/>
          <wp:docPr id="538098640" name="Picture 538098640" descr="A logo with red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red and black text&#10;&#10;Description automatically generated"/>
                  <pic:cNvPicPr preferRelativeResize="0"/>
                </pic:nvPicPr>
                <pic:blipFill>
                  <a:blip r:embed="rId1"/>
                  <a:srcRect/>
                  <a:stretch>
                    <a:fillRect/>
                  </a:stretch>
                </pic:blipFill>
                <pic:spPr>
                  <a:xfrm>
                    <a:off x="0" y="0"/>
                    <a:ext cx="715010" cy="64706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A" w14:textId="77777777" w:rsidR="00613865" w:rsidRDefault="008E1FD3">
    <w:pPr>
      <w:pBdr>
        <w:top w:val="nil"/>
        <w:left w:val="nil"/>
        <w:bottom w:val="nil"/>
        <w:right w:val="nil"/>
        <w:between w:val="nil"/>
      </w:pBdr>
      <w:tabs>
        <w:tab w:val="right" w:pos="7371"/>
      </w:tabs>
      <w:spacing w:line="240" w:lineRule="auto"/>
      <w:rPr>
        <w:color w:val="3A3C42"/>
        <w:sz w:val="16"/>
        <w:szCs w:val="16"/>
      </w:rPr>
    </w:pPr>
    <w:r>
      <w:rPr>
        <w:noProof/>
      </w:rPr>
      <w:drawing>
        <wp:anchor distT="0" distB="0" distL="114300" distR="114300" simplePos="0" relativeHeight="251658243" behindDoc="0" locked="0" layoutInCell="1" hidden="0" allowOverlap="1" wp14:anchorId="3E8D3C45" wp14:editId="4B4E0B97">
          <wp:simplePos x="0" y="0"/>
          <wp:positionH relativeFrom="column">
            <wp:posOffset>-608323</wp:posOffset>
          </wp:positionH>
          <wp:positionV relativeFrom="paragraph">
            <wp:posOffset>0</wp:posOffset>
          </wp:positionV>
          <wp:extent cx="1965600" cy="601200"/>
          <wp:effectExtent l="0" t="0" r="0" b="0"/>
          <wp:wrapNone/>
          <wp:docPr id="538098638" name="Picture 53809863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65600" cy="601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106A" w14:textId="77777777" w:rsidR="00632E0E" w:rsidRDefault="00632E0E">
      <w:pPr>
        <w:spacing w:line="240" w:lineRule="auto"/>
      </w:pPr>
      <w:r>
        <w:separator/>
      </w:r>
    </w:p>
  </w:footnote>
  <w:footnote w:type="continuationSeparator" w:id="0">
    <w:p w14:paraId="591C074B" w14:textId="77777777" w:rsidR="00632E0E" w:rsidRDefault="00632E0E">
      <w:pPr>
        <w:spacing w:line="240" w:lineRule="auto"/>
      </w:pPr>
      <w:r>
        <w:continuationSeparator/>
      </w:r>
    </w:p>
  </w:footnote>
  <w:footnote w:type="continuationNotice" w:id="1">
    <w:p w14:paraId="6B550A66" w14:textId="77777777" w:rsidR="00632E0E" w:rsidRDefault="00632E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339C32F" w:rsidR="00613865" w:rsidRDefault="008E1FD3">
    <w:pPr>
      <w:keepNext/>
      <w:keepLines/>
      <w:pBdr>
        <w:top w:val="nil"/>
        <w:left w:val="nil"/>
        <w:bottom w:val="nil"/>
        <w:right w:val="nil"/>
        <w:between w:val="nil"/>
      </w:pBdr>
      <w:spacing w:after="120" w:line="240" w:lineRule="auto"/>
      <w:ind w:left="-425"/>
      <w:rPr>
        <w:b/>
        <w:color w:val="3A3C42"/>
        <w:sz w:val="20"/>
        <w:szCs w:val="20"/>
      </w:rPr>
    </w:pPr>
    <w:r>
      <w:rPr>
        <w:b/>
        <w:noProof/>
        <w:color w:val="3A3C42"/>
        <w:sz w:val="20"/>
        <w:szCs w:val="20"/>
      </w:rPr>
      <w:drawing>
        <wp:anchor distT="0" distB="0" distL="114300" distR="114300" simplePos="0" relativeHeight="251658240" behindDoc="0" locked="0" layoutInCell="1" hidden="0" allowOverlap="1" wp14:anchorId="600F4493" wp14:editId="44C6B1B7">
          <wp:simplePos x="0" y="0"/>
          <wp:positionH relativeFrom="page">
            <wp:posOffset>543560</wp:posOffset>
          </wp:positionH>
          <wp:positionV relativeFrom="page">
            <wp:posOffset>543560</wp:posOffset>
          </wp:positionV>
          <wp:extent cx="1972800" cy="406800"/>
          <wp:effectExtent l="0" t="0" r="0" b="0"/>
          <wp:wrapNone/>
          <wp:docPr id="538098639" name="Picture 53809863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2800" cy="406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77777777" w:rsidR="00613865" w:rsidRDefault="008E1FD3">
    <w:pPr>
      <w:keepNext/>
      <w:keepLines/>
      <w:pBdr>
        <w:top w:val="nil"/>
        <w:left w:val="nil"/>
        <w:bottom w:val="nil"/>
        <w:right w:val="nil"/>
        <w:between w:val="nil"/>
      </w:pBdr>
      <w:spacing w:after="120" w:line="240" w:lineRule="auto"/>
      <w:ind w:left="-425"/>
      <w:rPr>
        <w:b/>
        <w:color w:val="3A3C42"/>
        <w:sz w:val="20"/>
        <w:szCs w:val="20"/>
      </w:rPr>
    </w:pPr>
    <w:r>
      <w:rPr>
        <w:b/>
        <w:noProof/>
        <w:color w:val="3A3C42"/>
        <w:sz w:val="20"/>
        <w:szCs w:val="20"/>
      </w:rPr>
      <w:drawing>
        <wp:anchor distT="0" distB="0" distL="114300" distR="114300" simplePos="0" relativeHeight="251658241" behindDoc="0" locked="0" layoutInCell="1" hidden="0" allowOverlap="1" wp14:anchorId="04BCF7DB" wp14:editId="607D35FE">
          <wp:simplePos x="0" y="0"/>
          <wp:positionH relativeFrom="page">
            <wp:posOffset>543560</wp:posOffset>
          </wp:positionH>
          <wp:positionV relativeFrom="page">
            <wp:posOffset>543560</wp:posOffset>
          </wp:positionV>
          <wp:extent cx="1972800" cy="406800"/>
          <wp:effectExtent l="0" t="0" r="0" b="0"/>
          <wp:wrapNone/>
          <wp:docPr id="538098641" name="Picture 5380986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2800" cy="40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A0"/>
    <w:multiLevelType w:val="multilevel"/>
    <w:tmpl w:val="1D5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509C7"/>
    <w:multiLevelType w:val="multilevel"/>
    <w:tmpl w:val="6CA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838FB"/>
    <w:multiLevelType w:val="multilevel"/>
    <w:tmpl w:val="7AB4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58B6"/>
    <w:multiLevelType w:val="multilevel"/>
    <w:tmpl w:val="0D7499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E865C50"/>
    <w:multiLevelType w:val="multilevel"/>
    <w:tmpl w:val="7C9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B486C"/>
    <w:multiLevelType w:val="multilevel"/>
    <w:tmpl w:val="55D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C34D5"/>
    <w:multiLevelType w:val="multilevel"/>
    <w:tmpl w:val="1B4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34064"/>
    <w:multiLevelType w:val="multilevel"/>
    <w:tmpl w:val="EAE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F556F"/>
    <w:multiLevelType w:val="multilevel"/>
    <w:tmpl w:val="79D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819CB"/>
    <w:multiLevelType w:val="multilevel"/>
    <w:tmpl w:val="76622394"/>
    <w:lvl w:ilvl="0">
      <w:start w:val="1"/>
      <w:numFmt w:val="decimal"/>
      <w:pStyle w:val="Un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2153B0D"/>
    <w:multiLevelType w:val="multilevel"/>
    <w:tmpl w:val="4D68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D34F2"/>
    <w:multiLevelType w:val="hybridMultilevel"/>
    <w:tmpl w:val="A5BC9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8C1885"/>
    <w:multiLevelType w:val="multilevel"/>
    <w:tmpl w:val="A30C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F3DCC"/>
    <w:multiLevelType w:val="multilevel"/>
    <w:tmpl w:val="16B6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A472E4"/>
    <w:multiLevelType w:val="multilevel"/>
    <w:tmpl w:val="D492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B64621"/>
    <w:multiLevelType w:val="multilevel"/>
    <w:tmpl w:val="4CFE0C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1D128FD"/>
    <w:multiLevelType w:val="multilevel"/>
    <w:tmpl w:val="3C04E2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41D96604"/>
    <w:multiLevelType w:val="multilevel"/>
    <w:tmpl w:val="C9A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50312E"/>
    <w:multiLevelType w:val="multilevel"/>
    <w:tmpl w:val="DFF2F67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4FFC4C9F"/>
    <w:multiLevelType w:val="hybridMultilevel"/>
    <w:tmpl w:val="9FB8E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E47D03"/>
    <w:multiLevelType w:val="multilevel"/>
    <w:tmpl w:val="627A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015AC5"/>
    <w:multiLevelType w:val="multilevel"/>
    <w:tmpl w:val="E33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8118B2"/>
    <w:multiLevelType w:val="multilevel"/>
    <w:tmpl w:val="3FCCE95E"/>
    <w:lvl w:ilvl="0">
      <w:start w:val="1"/>
      <w:numFmt w:val="bullet"/>
      <w:lvlText w:val="●"/>
      <w:lvlJc w:val="left"/>
      <w:pPr>
        <w:ind w:left="360" w:hanging="360"/>
      </w:pPr>
      <w:rPr>
        <w:rFonts w:ascii="Noto Sans Symbols" w:eastAsia="Noto Sans Symbols" w:hAnsi="Noto Sans Symbols" w:cs="Noto Sans Symbols"/>
        <w:color w:val="DD00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9A6C50"/>
    <w:multiLevelType w:val="multilevel"/>
    <w:tmpl w:val="07C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9D717E"/>
    <w:multiLevelType w:val="multilevel"/>
    <w:tmpl w:val="A3A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44E58"/>
    <w:multiLevelType w:val="multilevel"/>
    <w:tmpl w:val="77F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71743"/>
    <w:multiLevelType w:val="multilevel"/>
    <w:tmpl w:val="0FE6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D82B10"/>
    <w:multiLevelType w:val="multilevel"/>
    <w:tmpl w:val="88360E02"/>
    <w:lvl w:ilvl="0">
      <w:start w:val="1"/>
      <w:numFmt w:val="bullet"/>
      <w:pStyle w:val="ListBullet"/>
      <w:lvlText w:val="●"/>
      <w:lvlJc w:val="left"/>
      <w:pPr>
        <w:ind w:left="1146" w:hanging="360"/>
      </w:pPr>
      <w:rPr>
        <w:rFonts w:ascii="Noto Sans Symbols" w:hAnsi="Noto Sans Symbols"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8" w15:restartNumberingAfterBreak="0">
    <w:nsid w:val="6A767201"/>
    <w:multiLevelType w:val="multilevel"/>
    <w:tmpl w:val="C81E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10782"/>
    <w:multiLevelType w:val="multilevel"/>
    <w:tmpl w:val="8470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A12CBB"/>
    <w:multiLevelType w:val="multilevel"/>
    <w:tmpl w:val="85FCB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976C96"/>
    <w:multiLevelType w:val="multilevel"/>
    <w:tmpl w:val="12A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AC35AC"/>
    <w:multiLevelType w:val="multilevel"/>
    <w:tmpl w:val="883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37091"/>
    <w:multiLevelType w:val="multilevel"/>
    <w:tmpl w:val="5DF877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72520FAB"/>
    <w:multiLevelType w:val="multilevel"/>
    <w:tmpl w:val="7AA4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E74D1"/>
    <w:multiLevelType w:val="hybridMultilevel"/>
    <w:tmpl w:val="AD3EC194"/>
    <w:lvl w:ilvl="0" w:tplc="00ECC4D0">
      <w:start w:val="1"/>
      <w:numFmt w:val="bullet"/>
      <w:lvlText w:val=""/>
      <w:lvlJc w:val="left"/>
      <w:pPr>
        <w:ind w:left="2880" w:hanging="360"/>
      </w:pPr>
      <w:rPr>
        <w:rFonts w:ascii="Symbol" w:hAnsi="Symbol" w:hint="default"/>
        <w:color w:val="DD0031" w:themeColor="accent1"/>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768F0FEF"/>
    <w:multiLevelType w:val="multilevel"/>
    <w:tmpl w:val="F12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F1C86"/>
    <w:multiLevelType w:val="multilevel"/>
    <w:tmpl w:val="0D9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C335B4"/>
    <w:multiLevelType w:val="multilevel"/>
    <w:tmpl w:val="DE50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237971">
    <w:abstractNumId w:val="22"/>
  </w:num>
  <w:num w:numId="2" w16cid:durableId="1613511251">
    <w:abstractNumId w:val="27"/>
  </w:num>
  <w:num w:numId="3" w16cid:durableId="1459959291">
    <w:abstractNumId w:val="18"/>
  </w:num>
  <w:num w:numId="4" w16cid:durableId="956718871">
    <w:abstractNumId w:val="16"/>
  </w:num>
  <w:num w:numId="5" w16cid:durableId="1322734269">
    <w:abstractNumId w:val="30"/>
  </w:num>
  <w:num w:numId="6" w16cid:durableId="953638840">
    <w:abstractNumId w:val="9"/>
  </w:num>
  <w:num w:numId="7" w16cid:durableId="1741439402">
    <w:abstractNumId w:val="35"/>
  </w:num>
  <w:num w:numId="8" w16cid:durableId="798718417">
    <w:abstractNumId w:val="11"/>
  </w:num>
  <w:num w:numId="9" w16cid:durableId="1364405771">
    <w:abstractNumId w:val="25"/>
  </w:num>
  <w:num w:numId="10" w16cid:durableId="1475952479">
    <w:abstractNumId w:val="2"/>
  </w:num>
  <w:num w:numId="11" w16cid:durableId="1730688703">
    <w:abstractNumId w:val="38"/>
  </w:num>
  <w:num w:numId="12" w16cid:durableId="266623391">
    <w:abstractNumId w:val="7"/>
  </w:num>
  <w:num w:numId="13" w16cid:durableId="1774009549">
    <w:abstractNumId w:val="4"/>
  </w:num>
  <w:num w:numId="14" w16cid:durableId="884832633">
    <w:abstractNumId w:val="10"/>
  </w:num>
  <w:num w:numId="15" w16cid:durableId="878199345">
    <w:abstractNumId w:val="37"/>
  </w:num>
  <w:num w:numId="16" w16cid:durableId="253172848">
    <w:abstractNumId w:val="13"/>
  </w:num>
  <w:num w:numId="17" w16cid:durableId="1727533732">
    <w:abstractNumId w:val="32"/>
  </w:num>
  <w:num w:numId="18" w16cid:durableId="998727593">
    <w:abstractNumId w:val="20"/>
  </w:num>
  <w:num w:numId="19" w16cid:durableId="1276870102">
    <w:abstractNumId w:val="3"/>
  </w:num>
  <w:num w:numId="20" w16cid:durableId="394739674">
    <w:abstractNumId w:val="33"/>
  </w:num>
  <w:num w:numId="21" w16cid:durableId="934049234">
    <w:abstractNumId w:val="15"/>
  </w:num>
  <w:num w:numId="22" w16cid:durableId="862783906">
    <w:abstractNumId w:val="28"/>
  </w:num>
  <w:num w:numId="23" w16cid:durableId="171067796">
    <w:abstractNumId w:val="12"/>
  </w:num>
  <w:num w:numId="24" w16cid:durableId="1002927433">
    <w:abstractNumId w:val="1"/>
  </w:num>
  <w:num w:numId="25" w16cid:durableId="1105618340">
    <w:abstractNumId w:val="24"/>
  </w:num>
  <w:num w:numId="26" w16cid:durableId="1950696005">
    <w:abstractNumId w:val="21"/>
  </w:num>
  <w:num w:numId="27" w16cid:durableId="1470976460">
    <w:abstractNumId w:val="0"/>
  </w:num>
  <w:num w:numId="28" w16cid:durableId="1303386400">
    <w:abstractNumId w:val="5"/>
  </w:num>
  <w:num w:numId="29" w16cid:durableId="1420983185">
    <w:abstractNumId w:val="17"/>
  </w:num>
  <w:num w:numId="30" w16cid:durableId="1572690050">
    <w:abstractNumId w:val="14"/>
  </w:num>
  <w:num w:numId="31" w16cid:durableId="1870531798">
    <w:abstractNumId w:val="31"/>
  </w:num>
  <w:num w:numId="32" w16cid:durableId="2046828408">
    <w:abstractNumId w:val="8"/>
  </w:num>
  <w:num w:numId="33" w16cid:durableId="266739323">
    <w:abstractNumId w:val="26"/>
  </w:num>
  <w:num w:numId="34" w16cid:durableId="879585254">
    <w:abstractNumId w:val="23"/>
  </w:num>
  <w:num w:numId="35" w16cid:durableId="1893342783">
    <w:abstractNumId w:val="29"/>
  </w:num>
  <w:num w:numId="36" w16cid:durableId="864173758">
    <w:abstractNumId w:val="6"/>
  </w:num>
  <w:num w:numId="37" w16cid:durableId="219637162">
    <w:abstractNumId w:val="34"/>
  </w:num>
  <w:num w:numId="38" w16cid:durableId="109739259">
    <w:abstractNumId w:val="36"/>
  </w:num>
  <w:num w:numId="39" w16cid:durableId="1982074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65"/>
    <w:rsid w:val="0001392B"/>
    <w:rsid w:val="000143DB"/>
    <w:rsid w:val="00016DF4"/>
    <w:rsid w:val="000553F2"/>
    <w:rsid w:val="00073EB4"/>
    <w:rsid w:val="000903B3"/>
    <w:rsid w:val="000A4BD4"/>
    <w:rsid w:val="000B293A"/>
    <w:rsid w:val="000D16E2"/>
    <w:rsid w:val="000F0694"/>
    <w:rsid w:val="000F2B27"/>
    <w:rsid w:val="00116800"/>
    <w:rsid w:val="00164732"/>
    <w:rsid w:val="001B60BA"/>
    <w:rsid w:val="001C19BF"/>
    <w:rsid w:val="001D072B"/>
    <w:rsid w:val="001D226E"/>
    <w:rsid w:val="001D4A59"/>
    <w:rsid w:val="001E6547"/>
    <w:rsid w:val="00210C94"/>
    <w:rsid w:val="002128AE"/>
    <w:rsid w:val="0023723D"/>
    <w:rsid w:val="00241E8C"/>
    <w:rsid w:val="002502E7"/>
    <w:rsid w:val="00260A9D"/>
    <w:rsid w:val="00265CB9"/>
    <w:rsid w:val="00273D1E"/>
    <w:rsid w:val="002827DC"/>
    <w:rsid w:val="00294E74"/>
    <w:rsid w:val="003808CA"/>
    <w:rsid w:val="003B60D4"/>
    <w:rsid w:val="00446D40"/>
    <w:rsid w:val="0045533C"/>
    <w:rsid w:val="00455534"/>
    <w:rsid w:val="00491A77"/>
    <w:rsid w:val="00497BEC"/>
    <w:rsid w:val="004A35AB"/>
    <w:rsid w:val="004B486D"/>
    <w:rsid w:val="004B5463"/>
    <w:rsid w:val="004F2550"/>
    <w:rsid w:val="00502D90"/>
    <w:rsid w:val="00537181"/>
    <w:rsid w:val="00541FB0"/>
    <w:rsid w:val="00564391"/>
    <w:rsid w:val="00564416"/>
    <w:rsid w:val="00577679"/>
    <w:rsid w:val="00577B75"/>
    <w:rsid w:val="00580255"/>
    <w:rsid w:val="005A4B71"/>
    <w:rsid w:val="005B19D5"/>
    <w:rsid w:val="005D06EB"/>
    <w:rsid w:val="005D415D"/>
    <w:rsid w:val="005F2DFA"/>
    <w:rsid w:val="006047F1"/>
    <w:rsid w:val="00613865"/>
    <w:rsid w:val="00630254"/>
    <w:rsid w:val="00632E0E"/>
    <w:rsid w:val="00651499"/>
    <w:rsid w:val="00654880"/>
    <w:rsid w:val="006A6413"/>
    <w:rsid w:val="006B03A7"/>
    <w:rsid w:val="006D458F"/>
    <w:rsid w:val="006D7142"/>
    <w:rsid w:val="006E47F5"/>
    <w:rsid w:val="006F102B"/>
    <w:rsid w:val="007074F9"/>
    <w:rsid w:val="007126F4"/>
    <w:rsid w:val="00753375"/>
    <w:rsid w:val="00754355"/>
    <w:rsid w:val="00793EC5"/>
    <w:rsid w:val="007B3CE6"/>
    <w:rsid w:val="007B5773"/>
    <w:rsid w:val="007C6C46"/>
    <w:rsid w:val="007D4E8E"/>
    <w:rsid w:val="007F4050"/>
    <w:rsid w:val="00802910"/>
    <w:rsid w:val="00850D3D"/>
    <w:rsid w:val="008536D0"/>
    <w:rsid w:val="00882F0C"/>
    <w:rsid w:val="008C5A36"/>
    <w:rsid w:val="008E1FD3"/>
    <w:rsid w:val="00905774"/>
    <w:rsid w:val="0090621E"/>
    <w:rsid w:val="00925B5B"/>
    <w:rsid w:val="00934619"/>
    <w:rsid w:val="00986B36"/>
    <w:rsid w:val="009A7142"/>
    <w:rsid w:val="009B4784"/>
    <w:rsid w:val="009F3D52"/>
    <w:rsid w:val="00A04BC7"/>
    <w:rsid w:val="00A05C46"/>
    <w:rsid w:val="00A17B01"/>
    <w:rsid w:val="00A42474"/>
    <w:rsid w:val="00A577A9"/>
    <w:rsid w:val="00A76DB0"/>
    <w:rsid w:val="00A95257"/>
    <w:rsid w:val="00AA2E6E"/>
    <w:rsid w:val="00AB1D8D"/>
    <w:rsid w:val="00AB2813"/>
    <w:rsid w:val="00AB3E01"/>
    <w:rsid w:val="00AB50E4"/>
    <w:rsid w:val="00AB7A70"/>
    <w:rsid w:val="00AC28D4"/>
    <w:rsid w:val="00AE1F8E"/>
    <w:rsid w:val="00AE633A"/>
    <w:rsid w:val="00AE6A43"/>
    <w:rsid w:val="00AE7301"/>
    <w:rsid w:val="00AF3A09"/>
    <w:rsid w:val="00AF7979"/>
    <w:rsid w:val="00B12822"/>
    <w:rsid w:val="00B22DB6"/>
    <w:rsid w:val="00B42C44"/>
    <w:rsid w:val="00B5066A"/>
    <w:rsid w:val="00B807DC"/>
    <w:rsid w:val="00B81B94"/>
    <w:rsid w:val="00B81C74"/>
    <w:rsid w:val="00B83874"/>
    <w:rsid w:val="00B9608E"/>
    <w:rsid w:val="00BC1956"/>
    <w:rsid w:val="00BC1B67"/>
    <w:rsid w:val="00BC705D"/>
    <w:rsid w:val="00BD10E8"/>
    <w:rsid w:val="00BD7ECB"/>
    <w:rsid w:val="00C22CA6"/>
    <w:rsid w:val="00C7053F"/>
    <w:rsid w:val="00C95667"/>
    <w:rsid w:val="00CA3BB5"/>
    <w:rsid w:val="00CC0D47"/>
    <w:rsid w:val="00CC446C"/>
    <w:rsid w:val="00CD60FC"/>
    <w:rsid w:val="00D01CB2"/>
    <w:rsid w:val="00D24E7E"/>
    <w:rsid w:val="00D478D1"/>
    <w:rsid w:val="00D47949"/>
    <w:rsid w:val="00D524C5"/>
    <w:rsid w:val="00D5266C"/>
    <w:rsid w:val="00D70098"/>
    <w:rsid w:val="00D927D9"/>
    <w:rsid w:val="00D948DC"/>
    <w:rsid w:val="00DA6465"/>
    <w:rsid w:val="00DB6544"/>
    <w:rsid w:val="00DD5448"/>
    <w:rsid w:val="00DE519E"/>
    <w:rsid w:val="00E14046"/>
    <w:rsid w:val="00E275A3"/>
    <w:rsid w:val="00E45FBF"/>
    <w:rsid w:val="00E51644"/>
    <w:rsid w:val="00E54F69"/>
    <w:rsid w:val="00E55CFB"/>
    <w:rsid w:val="00E57010"/>
    <w:rsid w:val="00E625AA"/>
    <w:rsid w:val="00E6319D"/>
    <w:rsid w:val="00EA1E68"/>
    <w:rsid w:val="00EB6E63"/>
    <w:rsid w:val="00ED0BBA"/>
    <w:rsid w:val="00EE64A8"/>
    <w:rsid w:val="00F00577"/>
    <w:rsid w:val="00F061FD"/>
    <w:rsid w:val="00F12A4B"/>
    <w:rsid w:val="00F1420D"/>
    <w:rsid w:val="00F14547"/>
    <w:rsid w:val="00F51AB8"/>
    <w:rsid w:val="00F66014"/>
    <w:rsid w:val="00F8590E"/>
    <w:rsid w:val="00F865EE"/>
    <w:rsid w:val="00F93767"/>
    <w:rsid w:val="00FB6AFC"/>
    <w:rsid w:val="00FC0764"/>
    <w:rsid w:val="00FC6E12"/>
    <w:rsid w:val="00FD27AD"/>
    <w:rsid w:val="00FE05C6"/>
    <w:rsid w:val="00FE5638"/>
    <w:rsid w:val="00FE7098"/>
    <w:rsid w:val="28A88BAF"/>
    <w:rsid w:val="30BA8E00"/>
    <w:rsid w:val="54FA0E06"/>
    <w:rsid w:val="6043B119"/>
    <w:rsid w:val="6B49481C"/>
    <w:rsid w:val="73794A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D3E0"/>
  <w15:docId w15:val="{BF599668-452A-3945-BB89-7BEE2C5B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color w:val="3A3C42"/>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CD"/>
    <w:pPr>
      <w:spacing w:line="230" w:lineRule="atLeast"/>
    </w:pPr>
    <w:rPr>
      <w:color w:val="3A3C42" w:themeColor="text1"/>
    </w:rPr>
  </w:style>
  <w:style w:type="paragraph" w:styleId="Heading1">
    <w:name w:val="heading 1"/>
    <w:basedOn w:val="Normal"/>
    <w:next w:val="Normal"/>
    <w:link w:val="Heading1Char"/>
    <w:uiPriority w:val="9"/>
    <w:qFormat/>
    <w:rsid w:val="00651E2C"/>
    <w:pPr>
      <w:keepNext/>
      <w:keepLines/>
      <w:spacing w:after="240" w:line="280" w:lineRule="atLeast"/>
      <w:ind w:left="-850"/>
      <w:outlineLvl w:val="0"/>
    </w:pPr>
    <w:rPr>
      <w:rFonts w:eastAsiaTheme="majorEastAsia" w:cstheme="majorBidi"/>
      <w:b/>
      <w:bCs/>
      <w:color w:val="680436"/>
      <w:sz w:val="32"/>
      <w:szCs w:val="36"/>
    </w:rPr>
  </w:style>
  <w:style w:type="paragraph" w:styleId="Heading2">
    <w:name w:val="heading 2"/>
    <w:basedOn w:val="Normal"/>
    <w:next w:val="Normal"/>
    <w:link w:val="Heading2Char"/>
    <w:uiPriority w:val="9"/>
    <w:unhideWhenUsed/>
    <w:qFormat/>
    <w:rsid w:val="00651E2C"/>
    <w:pPr>
      <w:keepNext/>
      <w:keepLines/>
      <w:spacing w:after="120"/>
      <w:ind w:left="-425"/>
      <w:outlineLvl w:val="1"/>
    </w:pPr>
    <w:rPr>
      <w:rFonts w:eastAsiaTheme="majorEastAsia" w:cstheme="majorBidi"/>
      <w:b/>
      <w:bCs/>
      <w:szCs w:val="36"/>
    </w:rPr>
  </w:style>
  <w:style w:type="paragraph" w:styleId="Heading3">
    <w:name w:val="heading 3"/>
    <w:basedOn w:val="Header"/>
    <w:next w:val="Normal"/>
    <w:link w:val="Heading3Char"/>
    <w:uiPriority w:val="9"/>
    <w:unhideWhenUsed/>
    <w:qFormat/>
    <w:rsid w:val="008C79CD"/>
    <w:pPr>
      <w:outlineLvl w:val="2"/>
    </w:pPr>
  </w:style>
  <w:style w:type="paragraph" w:styleId="Heading4">
    <w:name w:val="heading 4"/>
    <w:basedOn w:val="Normal"/>
    <w:next w:val="Normal"/>
    <w:link w:val="Heading4Char"/>
    <w:uiPriority w:val="9"/>
    <w:semiHidden/>
    <w:unhideWhenUsed/>
    <w:qFormat/>
    <w:rsid w:val="00255D53"/>
    <w:pPr>
      <w:keepNext/>
      <w:keepLines/>
      <w:tabs>
        <w:tab w:val="left" w:pos="340"/>
      </w:tabs>
      <w:outlineLvl w:val="3"/>
    </w:pPr>
    <w:rPr>
      <w:rFonts w:asciiTheme="majorHAnsi" w:eastAsiaTheme="majorEastAsia" w:hAnsiTheme="majorHAnsi" w:cstheme="majorBidi"/>
      <w:b/>
      <w:bCs/>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13F2"/>
    <w:pPr>
      <w:spacing w:after="120"/>
    </w:pPr>
    <w:rPr>
      <w:b/>
      <w:bCs/>
      <w:color w:val="3A3C42"/>
      <w:sz w:val="36"/>
      <w:szCs w:val="36"/>
    </w:rPr>
  </w:style>
  <w:style w:type="character" w:customStyle="1" w:styleId="Heading1Char">
    <w:name w:val="Heading 1 Char"/>
    <w:basedOn w:val="DefaultParagraphFont"/>
    <w:link w:val="Heading1"/>
    <w:uiPriority w:val="9"/>
    <w:rsid w:val="00651E2C"/>
    <w:rPr>
      <w:rFonts w:eastAsiaTheme="majorEastAsia" w:cstheme="majorBidi"/>
      <w:b/>
      <w:bCs/>
      <w:color w:val="680436"/>
      <w:sz w:val="32"/>
      <w:szCs w:val="36"/>
    </w:rPr>
  </w:style>
  <w:style w:type="character" w:customStyle="1" w:styleId="Heading2Char">
    <w:name w:val="Heading 2 Char"/>
    <w:basedOn w:val="DefaultParagraphFont"/>
    <w:link w:val="Heading2"/>
    <w:uiPriority w:val="9"/>
    <w:rsid w:val="00651E2C"/>
    <w:rPr>
      <w:rFonts w:eastAsiaTheme="majorEastAsia" w:cstheme="majorBidi"/>
      <w:b/>
      <w:bCs/>
      <w:color w:val="3A3C42" w:themeColor="text1"/>
      <w:szCs w:val="36"/>
    </w:rPr>
  </w:style>
  <w:style w:type="table" w:styleId="TableGrid">
    <w:name w:val="Table Grid"/>
    <w:basedOn w:val="TableNormal"/>
    <w:uiPriority w:val="59"/>
    <w:rsid w:val="00025E7D"/>
    <w:tblPr/>
  </w:style>
  <w:style w:type="paragraph" w:styleId="Header">
    <w:name w:val="header"/>
    <w:aliases w:val="Small header"/>
    <w:basedOn w:val="Heading2"/>
    <w:next w:val="Normal"/>
    <w:link w:val="HeaderChar"/>
    <w:uiPriority w:val="99"/>
    <w:rsid w:val="00651E2C"/>
    <w:rPr>
      <w:sz w:val="20"/>
      <w:szCs w:val="28"/>
    </w:rPr>
  </w:style>
  <w:style w:type="character" w:customStyle="1" w:styleId="HeaderChar">
    <w:name w:val="Header Char"/>
    <w:aliases w:val="Small header Char"/>
    <w:basedOn w:val="DefaultParagraphFont"/>
    <w:link w:val="Header"/>
    <w:uiPriority w:val="99"/>
    <w:rsid w:val="00651E2C"/>
    <w:rPr>
      <w:rFonts w:eastAsiaTheme="majorEastAsia" w:cstheme="majorBidi"/>
      <w:b/>
      <w:bCs/>
      <w:color w:val="3A3C42" w:themeColor="text1"/>
      <w:sz w:val="20"/>
      <w:szCs w:val="28"/>
    </w:rPr>
  </w:style>
  <w:style w:type="paragraph" w:styleId="Footer">
    <w:name w:val="footer"/>
    <w:basedOn w:val="Normal"/>
    <w:link w:val="FooterChar"/>
    <w:uiPriority w:val="99"/>
    <w:rsid w:val="001975EF"/>
    <w:pPr>
      <w:tabs>
        <w:tab w:val="right" w:pos="7371"/>
      </w:tabs>
      <w:spacing w:line="200" w:lineRule="atLeast"/>
    </w:pPr>
    <w:rPr>
      <w:sz w:val="16"/>
    </w:rPr>
  </w:style>
  <w:style w:type="character" w:customStyle="1" w:styleId="FooterChar">
    <w:name w:val="Footer Char"/>
    <w:basedOn w:val="DefaultParagraphFont"/>
    <w:link w:val="Footer"/>
    <w:uiPriority w:val="99"/>
    <w:rsid w:val="00C8703B"/>
    <w:rPr>
      <w:sz w:val="16"/>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9A0464"/>
    <w:pPr>
      <w:numPr>
        <w:numId w:val="2"/>
      </w:numPr>
      <w:tabs>
        <w:tab w:val="left" w:pos="227"/>
      </w:tabs>
      <w:contextualSpacing/>
    </w:pPr>
  </w:style>
  <w:style w:type="paragraph" w:styleId="ListBullet2">
    <w:name w:val="List Bullet 2"/>
    <w:basedOn w:val="Normal"/>
    <w:uiPriority w:val="99"/>
    <w:qFormat/>
    <w:rsid w:val="009A0464"/>
    <w:pPr>
      <w:tabs>
        <w:tab w:val="num" w:pos="720"/>
      </w:tabs>
      <w:ind w:left="454" w:hanging="227"/>
      <w:contextualSpacing/>
    </w:pPr>
  </w:style>
  <w:style w:type="paragraph" w:styleId="ListNumber">
    <w:name w:val="List Number"/>
    <w:basedOn w:val="Normal"/>
    <w:uiPriority w:val="99"/>
    <w:qFormat/>
    <w:rsid w:val="00E26113"/>
    <w:pPr>
      <w:tabs>
        <w:tab w:val="num" w:pos="720"/>
      </w:tabs>
      <w:ind w:left="720" w:hanging="720"/>
      <w:contextualSpacing/>
    </w:pPr>
  </w:style>
  <w:style w:type="paragraph" w:styleId="ListNumber2">
    <w:name w:val="List Number 2"/>
    <w:basedOn w:val="Normal"/>
    <w:uiPriority w:val="99"/>
    <w:qFormat/>
    <w:rsid w:val="003646E9"/>
    <w:pPr>
      <w:tabs>
        <w:tab w:val="num" w:pos="720"/>
      </w:tabs>
      <w:ind w:left="720" w:hanging="720"/>
      <w:contextualSpacing/>
    </w:pPr>
  </w:style>
  <w:style w:type="character" w:customStyle="1" w:styleId="Heading3Char">
    <w:name w:val="Heading 3 Char"/>
    <w:basedOn w:val="DefaultParagraphFont"/>
    <w:link w:val="Heading3"/>
    <w:uiPriority w:val="9"/>
    <w:rsid w:val="008C79CD"/>
    <w:rPr>
      <w:rFonts w:eastAsiaTheme="majorEastAsia" w:cstheme="majorBidi"/>
      <w:b/>
      <w:bCs/>
      <w:color w:val="3A3C42" w:themeColor="text1"/>
      <w:sz w:val="20"/>
      <w:szCs w:val="28"/>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3A3C42" w:themeColor="text1"/>
    </w:rPr>
  </w:style>
  <w:style w:type="paragraph" w:styleId="FootnoteText">
    <w:name w:val="footnote text"/>
    <w:basedOn w:val="Normal"/>
    <w:link w:val="FootnoteTextChar"/>
    <w:uiPriority w:val="99"/>
    <w:semiHidden/>
    <w:rsid w:val="00F3081C"/>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E7E6E6" w:themeColor="background2"/>
      <w:sz w:val="38"/>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412EA0"/>
    <w:rPr>
      <w:vertAlign w:val="superscript"/>
    </w:rPr>
  </w:style>
  <w:style w:type="numbering" w:customStyle="1" w:styleId="CurrentList1">
    <w:name w:val="Current List1"/>
    <w:uiPriority w:val="99"/>
    <w:rsid w:val="003646E9"/>
  </w:style>
  <w:style w:type="paragraph" w:customStyle="1" w:styleId="Information">
    <w:name w:val="Information"/>
    <w:basedOn w:val="Normal"/>
    <w:qFormat/>
    <w:rsid w:val="005F518B"/>
    <w:pPr>
      <w:pBdr>
        <w:top w:val="single" w:sz="4" w:space="1" w:color="E7E6E6" w:themeColor="background2" w:shadow="1"/>
        <w:left w:val="single" w:sz="4" w:space="4" w:color="E7E6E6" w:themeColor="background2" w:shadow="1"/>
        <w:bottom w:val="single" w:sz="4" w:space="1" w:color="E7E6E6" w:themeColor="background2" w:shadow="1"/>
        <w:right w:val="single" w:sz="4" w:space="4" w:color="E7E6E6" w:themeColor="background2" w:shadow="1"/>
      </w:pBdr>
      <w:shd w:val="clear" w:color="auto" w:fill="F3A5B9" w:themeFill="accent5"/>
    </w:pPr>
    <w:rPr>
      <w:b/>
      <w:bCs/>
      <w:sz w:val="22"/>
      <w:szCs w:val="36"/>
    </w:rPr>
  </w:style>
  <w:style w:type="paragraph" w:customStyle="1" w:styleId="Instructions">
    <w:name w:val="Instructions"/>
    <w:basedOn w:val="Information"/>
    <w:qFormat/>
    <w:rsid w:val="005F518B"/>
    <w:pPr>
      <w:shd w:val="clear" w:color="auto" w:fill="E7E6E6" w:themeFill="background2"/>
    </w:pPr>
  </w:style>
  <w:style w:type="character" w:customStyle="1" w:styleId="TitleChar">
    <w:name w:val="Title Char"/>
    <w:basedOn w:val="DefaultParagraphFont"/>
    <w:link w:val="Title"/>
    <w:uiPriority w:val="10"/>
    <w:rsid w:val="008C79CD"/>
    <w:rPr>
      <w:b/>
      <w:bCs/>
      <w:color w:val="3A3C42"/>
      <w:sz w:val="36"/>
      <w:szCs w:val="36"/>
    </w:rPr>
  </w:style>
  <w:style w:type="table" w:customStyle="1" w:styleId="TableGrid1">
    <w:name w:val="Table Grid1"/>
    <w:basedOn w:val="TableNormal"/>
    <w:next w:val="TableGrid"/>
    <w:uiPriority w:val="39"/>
    <w:rsid w:val="0052619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197"/>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rPr>
      <w:sz w:val="22"/>
      <w:szCs w:val="22"/>
    </w:rPr>
    <w:tblPr>
      <w:tblStyleRowBandSize w:val="1"/>
      <w:tblStyleColBandSize w:val="1"/>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 w:type="paragraph" w:styleId="ListParagraph">
    <w:name w:val="List Paragraph"/>
    <w:basedOn w:val="Normal"/>
    <w:uiPriority w:val="34"/>
    <w:qFormat/>
    <w:rsid w:val="007913B8"/>
    <w:pPr>
      <w:ind w:left="720"/>
      <w:contextualSpacing/>
    </w:pPr>
  </w:style>
  <w:style w:type="character" w:styleId="UnresolvedMention">
    <w:name w:val="Unresolved Mention"/>
    <w:basedOn w:val="DefaultParagraphFont"/>
    <w:uiPriority w:val="99"/>
    <w:semiHidden/>
    <w:unhideWhenUsed/>
    <w:rsid w:val="00750336"/>
    <w:rPr>
      <w:color w:val="605E5C"/>
      <w:shd w:val="clear" w:color="auto" w:fill="E1DFDD"/>
    </w:rPr>
  </w:style>
  <w:style w:type="paragraph" w:styleId="Revision">
    <w:name w:val="Revision"/>
    <w:hidden/>
    <w:uiPriority w:val="99"/>
    <w:semiHidden/>
    <w:rsid w:val="00483EB8"/>
    <w:rPr>
      <w:color w:val="3A3C42" w:themeColor="text1"/>
    </w:rPr>
  </w:style>
  <w:style w:type="character" w:styleId="CommentReference">
    <w:name w:val="annotation reference"/>
    <w:basedOn w:val="DefaultParagraphFont"/>
    <w:uiPriority w:val="99"/>
    <w:semiHidden/>
    <w:unhideWhenUsed/>
    <w:rsid w:val="00EF31B7"/>
    <w:rPr>
      <w:sz w:val="16"/>
      <w:szCs w:val="16"/>
    </w:rPr>
  </w:style>
  <w:style w:type="paragraph" w:styleId="CommentText">
    <w:name w:val="annotation text"/>
    <w:basedOn w:val="Normal"/>
    <w:link w:val="CommentTextChar"/>
    <w:unhideWhenUsed/>
    <w:rsid w:val="00EF31B7"/>
    <w:pPr>
      <w:spacing w:line="240" w:lineRule="auto"/>
    </w:pPr>
    <w:rPr>
      <w:sz w:val="20"/>
      <w:szCs w:val="20"/>
    </w:rPr>
  </w:style>
  <w:style w:type="character" w:customStyle="1" w:styleId="CommentTextChar">
    <w:name w:val="Comment Text Char"/>
    <w:basedOn w:val="DefaultParagraphFont"/>
    <w:link w:val="CommentText"/>
    <w:rsid w:val="00EF31B7"/>
    <w:rPr>
      <w:color w:val="3A3C42" w:themeColor="text1"/>
      <w:sz w:val="20"/>
      <w:szCs w:val="20"/>
    </w:rPr>
  </w:style>
  <w:style w:type="paragraph" w:styleId="CommentSubject">
    <w:name w:val="annotation subject"/>
    <w:basedOn w:val="CommentText"/>
    <w:next w:val="CommentText"/>
    <w:link w:val="CommentSubjectChar"/>
    <w:uiPriority w:val="99"/>
    <w:semiHidden/>
    <w:unhideWhenUsed/>
    <w:rsid w:val="00EF31B7"/>
    <w:rPr>
      <w:b/>
      <w:bCs/>
    </w:rPr>
  </w:style>
  <w:style w:type="character" w:customStyle="1" w:styleId="CommentSubjectChar">
    <w:name w:val="Comment Subject Char"/>
    <w:basedOn w:val="CommentTextChar"/>
    <w:link w:val="CommentSubject"/>
    <w:uiPriority w:val="99"/>
    <w:semiHidden/>
    <w:rsid w:val="00EF31B7"/>
    <w:rPr>
      <w:b/>
      <w:bCs/>
      <w:color w:val="3A3C42" w:themeColor="text1"/>
      <w:sz w:val="20"/>
      <w:szCs w:val="20"/>
    </w:rPr>
  </w:style>
  <w:style w:type="character" w:styleId="FollowedHyperlink">
    <w:name w:val="FollowedHyperlink"/>
    <w:basedOn w:val="DefaultParagraphFont"/>
    <w:uiPriority w:val="99"/>
    <w:semiHidden/>
    <w:unhideWhenUsed/>
    <w:rsid w:val="00EF31B7"/>
    <w:rPr>
      <w:color w:val="954F72" w:themeColor="followedHyperlink"/>
      <w:u w:val="single"/>
    </w:rPr>
  </w:style>
  <w:style w:type="paragraph" w:styleId="NormalWeb">
    <w:name w:val="Normal (Web)"/>
    <w:basedOn w:val="Normal"/>
    <w:uiPriority w:val="99"/>
    <w:unhideWhenUsed/>
    <w:rsid w:val="00630609"/>
    <w:pPr>
      <w:spacing w:before="100" w:beforeAutospacing="1" w:after="100" w:afterAutospacing="1" w:line="240" w:lineRule="auto"/>
    </w:pPr>
    <w:rPr>
      <w:rFonts w:ascii="Times New Roman" w:eastAsia="Times New Roman" w:hAnsi="Times New Roman" w:cs="Times New Roman"/>
      <w:color w:val="auto"/>
    </w:rPr>
  </w:style>
  <w:style w:type="paragraph" w:customStyle="1" w:styleId="Unorderedlist">
    <w:name w:val="Unordered list"/>
    <w:basedOn w:val="ListBullet"/>
    <w:link w:val="UnorderedlistChar"/>
    <w:qFormat/>
    <w:rsid w:val="00C7778B"/>
    <w:pPr>
      <w:numPr>
        <w:numId w:val="6"/>
      </w:numPr>
      <w:tabs>
        <w:tab w:val="clear" w:pos="227"/>
      </w:tabs>
      <w:autoSpaceDE w:val="0"/>
      <w:autoSpaceDN w:val="0"/>
      <w:adjustRightInd w:val="0"/>
      <w:spacing w:after="240" w:line="240" w:lineRule="auto"/>
    </w:pPr>
    <w:rPr>
      <w:rFonts w:asciiTheme="minorHAnsi" w:eastAsiaTheme="minorHAnsi" w:hAnsiTheme="minorHAnsi" w:cstheme="minorBidi"/>
      <w:color w:val="auto"/>
      <w:sz w:val="20"/>
      <w:lang w:eastAsia="en-US"/>
    </w:rPr>
  </w:style>
  <w:style w:type="character" w:customStyle="1" w:styleId="UnorderedlistChar">
    <w:name w:val="Unordered list Char"/>
    <w:basedOn w:val="DefaultParagraphFont"/>
    <w:link w:val="Unorderedlist"/>
    <w:rsid w:val="00C7778B"/>
    <w:rPr>
      <w:rFonts w:asciiTheme="minorHAnsi" w:eastAsiaTheme="minorHAnsi" w:hAnsiTheme="minorHAnsi" w:cstheme="minorBidi"/>
      <w:color w:val="auto"/>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7451">
      <w:bodyDiv w:val="1"/>
      <w:marLeft w:val="0"/>
      <w:marRight w:val="0"/>
      <w:marTop w:val="0"/>
      <w:marBottom w:val="0"/>
      <w:divBdr>
        <w:top w:val="none" w:sz="0" w:space="0" w:color="auto"/>
        <w:left w:val="none" w:sz="0" w:space="0" w:color="auto"/>
        <w:bottom w:val="none" w:sz="0" w:space="0" w:color="auto"/>
        <w:right w:val="none" w:sz="0" w:space="0" w:color="auto"/>
      </w:divBdr>
    </w:div>
    <w:div w:id="118227144">
      <w:bodyDiv w:val="1"/>
      <w:marLeft w:val="0"/>
      <w:marRight w:val="0"/>
      <w:marTop w:val="0"/>
      <w:marBottom w:val="0"/>
      <w:divBdr>
        <w:top w:val="none" w:sz="0" w:space="0" w:color="auto"/>
        <w:left w:val="none" w:sz="0" w:space="0" w:color="auto"/>
        <w:bottom w:val="none" w:sz="0" w:space="0" w:color="auto"/>
        <w:right w:val="none" w:sz="0" w:space="0" w:color="auto"/>
      </w:divBdr>
    </w:div>
    <w:div w:id="118383102">
      <w:bodyDiv w:val="1"/>
      <w:marLeft w:val="0"/>
      <w:marRight w:val="0"/>
      <w:marTop w:val="0"/>
      <w:marBottom w:val="0"/>
      <w:divBdr>
        <w:top w:val="none" w:sz="0" w:space="0" w:color="auto"/>
        <w:left w:val="none" w:sz="0" w:space="0" w:color="auto"/>
        <w:bottom w:val="none" w:sz="0" w:space="0" w:color="auto"/>
        <w:right w:val="none" w:sz="0" w:space="0" w:color="auto"/>
      </w:divBdr>
    </w:div>
    <w:div w:id="363554873">
      <w:bodyDiv w:val="1"/>
      <w:marLeft w:val="0"/>
      <w:marRight w:val="0"/>
      <w:marTop w:val="0"/>
      <w:marBottom w:val="0"/>
      <w:divBdr>
        <w:top w:val="none" w:sz="0" w:space="0" w:color="auto"/>
        <w:left w:val="none" w:sz="0" w:space="0" w:color="auto"/>
        <w:bottom w:val="none" w:sz="0" w:space="0" w:color="auto"/>
        <w:right w:val="none" w:sz="0" w:space="0" w:color="auto"/>
      </w:divBdr>
    </w:div>
    <w:div w:id="475417752">
      <w:bodyDiv w:val="1"/>
      <w:marLeft w:val="0"/>
      <w:marRight w:val="0"/>
      <w:marTop w:val="0"/>
      <w:marBottom w:val="0"/>
      <w:divBdr>
        <w:top w:val="none" w:sz="0" w:space="0" w:color="auto"/>
        <w:left w:val="none" w:sz="0" w:space="0" w:color="auto"/>
        <w:bottom w:val="none" w:sz="0" w:space="0" w:color="auto"/>
        <w:right w:val="none" w:sz="0" w:space="0" w:color="auto"/>
      </w:divBdr>
    </w:div>
    <w:div w:id="741492197">
      <w:bodyDiv w:val="1"/>
      <w:marLeft w:val="0"/>
      <w:marRight w:val="0"/>
      <w:marTop w:val="0"/>
      <w:marBottom w:val="0"/>
      <w:divBdr>
        <w:top w:val="none" w:sz="0" w:space="0" w:color="auto"/>
        <w:left w:val="none" w:sz="0" w:space="0" w:color="auto"/>
        <w:bottom w:val="none" w:sz="0" w:space="0" w:color="auto"/>
        <w:right w:val="none" w:sz="0" w:space="0" w:color="auto"/>
      </w:divBdr>
    </w:div>
    <w:div w:id="920217016">
      <w:bodyDiv w:val="1"/>
      <w:marLeft w:val="0"/>
      <w:marRight w:val="0"/>
      <w:marTop w:val="0"/>
      <w:marBottom w:val="0"/>
      <w:divBdr>
        <w:top w:val="none" w:sz="0" w:space="0" w:color="auto"/>
        <w:left w:val="none" w:sz="0" w:space="0" w:color="auto"/>
        <w:bottom w:val="none" w:sz="0" w:space="0" w:color="auto"/>
        <w:right w:val="none" w:sz="0" w:space="0" w:color="auto"/>
      </w:divBdr>
      <w:divsChild>
        <w:div w:id="1134638713">
          <w:marLeft w:val="0"/>
          <w:marRight w:val="0"/>
          <w:marTop w:val="0"/>
          <w:marBottom w:val="0"/>
          <w:divBdr>
            <w:top w:val="single" w:sz="2" w:space="0" w:color="auto"/>
            <w:left w:val="single" w:sz="2" w:space="0" w:color="auto"/>
            <w:bottom w:val="single" w:sz="2" w:space="0" w:color="auto"/>
            <w:right w:val="single" w:sz="2" w:space="0" w:color="auto"/>
          </w:divBdr>
          <w:divsChild>
            <w:div w:id="1611165122">
              <w:marLeft w:val="0"/>
              <w:marRight w:val="0"/>
              <w:marTop w:val="0"/>
              <w:marBottom w:val="0"/>
              <w:divBdr>
                <w:top w:val="single" w:sz="2" w:space="0" w:color="auto"/>
                <w:left w:val="single" w:sz="2" w:space="0" w:color="auto"/>
                <w:bottom w:val="single" w:sz="2" w:space="0" w:color="auto"/>
                <w:right w:val="single" w:sz="2" w:space="0" w:color="auto"/>
              </w:divBdr>
              <w:divsChild>
                <w:div w:id="808404325">
                  <w:marLeft w:val="0"/>
                  <w:marRight w:val="0"/>
                  <w:marTop w:val="0"/>
                  <w:marBottom w:val="0"/>
                  <w:divBdr>
                    <w:top w:val="single" w:sz="2" w:space="0" w:color="auto"/>
                    <w:left w:val="single" w:sz="2" w:space="0" w:color="auto"/>
                    <w:bottom w:val="single" w:sz="2" w:space="0" w:color="auto"/>
                    <w:right w:val="single" w:sz="2" w:space="0" w:color="auto"/>
                  </w:divBdr>
                  <w:divsChild>
                    <w:div w:id="25755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69944846">
      <w:bodyDiv w:val="1"/>
      <w:marLeft w:val="0"/>
      <w:marRight w:val="0"/>
      <w:marTop w:val="0"/>
      <w:marBottom w:val="0"/>
      <w:divBdr>
        <w:top w:val="none" w:sz="0" w:space="0" w:color="auto"/>
        <w:left w:val="none" w:sz="0" w:space="0" w:color="auto"/>
        <w:bottom w:val="none" w:sz="0" w:space="0" w:color="auto"/>
        <w:right w:val="none" w:sz="0" w:space="0" w:color="auto"/>
      </w:divBdr>
      <w:divsChild>
        <w:div w:id="172306196">
          <w:marLeft w:val="0"/>
          <w:marRight w:val="0"/>
          <w:marTop w:val="0"/>
          <w:marBottom w:val="0"/>
          <w:divBdr>
            <w:top w:val="single" w:sz="2" w:space="0" w:color="auto"/>
            <w:left w:val="single" w:sz="2" w:space="0" w:color="auto"/>
            <w:bottom w:val="single" w:sz="2" w:space="0" w:color="auto"/>
            <w:right w:val="single" w:sz="2" w:space="0" w:color="auto"/>
          </w:divBdr>
          <w:divsChild>
            <w:div w:id="2039381431">
              <w:marLeft w:val="0"/>
              <w:marRight w:val="0"/>
              <w:marTop w:val="0"/>
              <w:marBottom w:val="0"/>
              <w:divBdr>
                <w:top w:val="single" w:sz="2" w:space="0" w:color="auto"/>
                <w:left w:val="single" w:sz="2" w:space="0" w:color="auto"/>
                <w:bottom w:val="single" w:sz="2" w:space="0" w:color="auto"/>
                <w:right w:val="single" w:sz="2" w:space="0" w:color="auto"/>
              </w:divBdr>
              <w:divsChild>
                <w:div w:id="1304433315">
                  <w:marLeft w:val="0"/>
                  <w:marRight w:val="0"/>
                  <w:marTop w:val="0"/>
                  <w:marBottom w:val="0"/>
                  <w:divBdr>
                    <w:top w:val="single" w:sz="2" w:space="0" w:color="auto"/>
                    <w:left w:val="single" w:sz="2" w:space="0" w:color="auto"/>
                    <w:bottom w:val="single" w:sz="2" w:space="0" w:color="auto"/>
                    <w:right w:val="single" w:sz="2" w:space="0" w:color="auto"/>
                  </w:divBdr>
                  <w:divsChild>
                    <w:div w:id="1194464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08347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ttingitrightfirsttime.co.uk/" TargetMode="External"/><Relationship Id="rId18" Type="http://schemas.openxmlformats.org/officeDocument/2006/relationships/hyperlink" Target="https://www.thiscovery.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settings" Target="settings.xml"/><Relationship Id="rId12" Type="http://schemas.openxmlformats.org/officeDocument/2006/relationships/hyperlink" Target="https://www.health.org.uk/funding-and-partnerships/our-partnerships/improvement-analytics-unit" TargetMode="External"/><Relationship Id="rId17" Type="http://schemas.openxmlformats.org/officeDocument/2006/relationships/hyperlink" Target="https://www.thiscovery.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iscovery.org/" TargetMode="External"/><Relationship Id="rId20" Type="http://schemas.openxmlformats.org/officeDocument/2006/relationships/hyperlink" Target="mailto:dpo@health.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thiscovery.org" TargetMode="External"/><Relationship Id="rId24" Type="http://schemas.openxmlformats.org/officeDocument/2006/relationships/hyperlink" Target="mailto:help@thiscovery.org" TargetMode="External"/><Relationship Id="rId5" Type="http://schemas.openxmlformats.org/officeDocument/2006/relationships/numbering" Target="numbering.xml"/><Relationship Id="rId15" Type="http://schemas.openxmlformats.org/officeDocument/2006/relationships/hyperlink" Target="mailto:help@thiscovery.org" TargetMode="External"/><Relationship Id="rId23" Type="http://schemas.openxmlformats.org/officeDocument/2006/relationships/hyperlink" Target="https://www.thiscovery.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arl.mayers@healt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org.uk/" TargetMode="External"/><Relationship Id="rId22" Type="http://schemas.openxmlformats.org/officeDocument/2006/relationships/hyperlink" Target="https://www.health.org.uk/privacy-policy-and-cookie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iscovery colour palette">
      <a:dk1>
        <a:srgbClr val="3A3C42"/>
      </a:dk1>
      <a:lt1>
        <a:sysClr val="window" lastClr="FFFFFF"/>
      </a:lt1>
      <a:dk2>
        <a:srgbClr val="DD0031"/>
      </a:dk2>
      <a:lt2>
        <a:srgbClr val="E7E6E6"/>
      </a:lt2>
      <a:accent1>
        <a:srgbClr val="DD0031"/>
      </a:accent1>
      <a:accent2>
        <a:srgbClr val="D2D4D3"/>
      </a:accent2>
      <a:accent3>
        <a:srgbClr val="3A3C42"/>
      </a:accent3>
      <a:accent4>
        <a:srgbClr val="FFD85A"/>
      </a:accent4>
      <a:accent5>
        <a:srgbClr val="F3A5B9"/>
      </a:accent5>
      <a:accent6>
        <a:srgbClr val="680436"/>
      </a:accent6>
      <a:hlink>
        <a:srgbClr val="0563C1"/>
      </a:hlink>
      <a:folHlink>
        <a:srgbClr val="954F72"/>
      </a:folHlink>
    </a:clrScheme>
    <a:fontScheme name="Thiscovery font theme">
      <a:majorFont>
        <a:latin typeface="BrownPro Light"/>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a2d829-7698-4afb-aac2-829c1fbf7a9e">
      <Terms xmlns="http://schemas.microsoft.com/office/infopath/2007/PartnerControls"/>
    </lcf76f155ced4ddcb4097134ff3c332f>
    <TaxCatchAll xmlns="c8a5855d-a9a9-44b4-8d1f-bf84e3fcd13a" xsi:nil="true"/>
    <SharedWithUsers xmlns="753162df-36ab-44ab-b2e1-3c9acdb5c662">
      <UserInfo>
        <DisplayName>Jordan Moxey</DisplayName>
        <AccountId>17</AccountId>
        <AccountType/>
      </UserInfo>
      <UserInfo>
        <DisplayName>Jay Dean-Lewis</DisplayName>
        <AccountId>516</AccountId>
        <AccountType/>
      </UserInfo>
    </SharedWithUser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xoxrFvIYC1b/qXCwwYLwmgPUA==">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2939D-7BEC-40AA-951D-687F5546632E}">
  <ds:schemaRefs>
    <ds:schemaRef ds:uri="http://schemas.microsoft.com/office/2006/metadata/properties"/>
    <ds:schemaRef ds:uri="http://schemas.microsoft.com/office/infopath/2007/PartnerControls"/>
    <ds:schemaRef ds:uri="2dae8a32-8a80-4781-81a7-d8a83fd48ba0"/>
    <ds:schemaRef ds:uri="4a67dba5-b0bf-4f60-96ea-28014ae0824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D6B9C8E-ECD6-416D-B671-5A16D886E055}"/>
</file>

<file path=customXml/itemProps4.xml><?xml version="1.0" encoding="utf-8"?>
<ds:datastoreItem xmlns:ds="http://schemas.openxmlformats.org/officeDocument/2006/customXml" ds:itemID="{A864E6B9-1A0C-458F-B6E8-6FC1C3F05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11870</Characters>
  <Application>Microsoft Office Word</Application>
  <DocSecurity>4</DocSecurity>
  <Lines>98</Lines>
  <Paragraphs>27</Paragraphs>
  <ScaleCrop>false</ScaleCrop>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Minter</dc:creator>
  <cp:keywords/>
  <cp:lastModifiedBy>Melissa Co</cp:lastModifiedBy>
  <cp:revision>2</cp:revision>
  <dcterms:created xsi:type="dcterms:W3CDTF">2025-06-20T14:14:00Z</dcterms:created>
  <dcterms:modified xsi:type="dcterms:W3CDTF">2025-06-20T14:14:00Z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y fmtid="{D5CDD505-2E9C-101B-9397-08002B2CF9AE}" pid="3" name="MediaServiceImageTags">
    <vt:lpwstr/>
  </property>
</Properties>
</file>