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F91E" w14:textId="6903279D" w:rsidR="00A320EB" w:rsidRPr="00F70A8A" w:rsidRDefault="00A320EB" w:rsidP="00A320EB">
      <w:pPr>
        <w:pStyle w:val="Paragraph"/>
        <w:spacing w:before="0"/>
        <w:ind w:firstLine="0"/>
        <w:rPr>
          <w:b/>
        </w:rPr>
      </w:pPr>
      <w:r w:rsidRPr="00F70A8A">
        <w:rPr>
          <w:b/>
        </w:rPr>
        <w:t>Supplementary Materials</w:t>
      </w:r>
    </w:p>
    <w:p w14:paraId="20CA6B11" w14:textId="77777777" w:rsidR="0065233F" w:rsidRPr="00A439CC" w:rsidRDefault="0065233F" w:rsidP="0065233F">
      <w:pPr>
        <w:rPr>
          <w:rFonts w:eastAsia="Times New Roman"/>
          <w:sz w:val="24"/>
          <w:szCs w:val="24"/>
        </w:rPr>
      </w:pPr>
    </w:p>
    <w:p w14:paraId="107A3C10" w14:textId="77777777" w:rsidR="0065233F" w:rsidRPr="00A439CC" w:rsidRDefault="0065233F" w:rsidP="0065233F">
      <w:pPr>
        <w:rPr>
          <w:rFonts w:eastAsia="Times New Roman"/>
          <w:sz w:val="24"/>
          <w:szCs w:val="24"/>
        </w:rPr>
      </w:pPr>
      <w:r w:rsidRPr="00A439CC">
        <w:rPr>
          <w:rFonts w:eastAsia="Times New Roman"/>
          <w:b/>
          <w:bCs/>
          <w:i/>
          <w:iCs/>
          <w:color w:val="000000"/>
          <w:sz w:val="24"/>
          <w:szCs w:val="24"/>
        </w:rPr>
        <w:t>Topic modeling optimization</w:t>
      </w:r>
    </w:p>
    <w:p w14:paraId="3C5EFB94" w14:textId="77777777" w:rsidR="0065233F" w:rsidRPr="00A439CC" w:rsidRDefault="0065233F" w:rsidP="0065233F">
      <w:pPr>
        <w:ind w:firstLine="720"/>
        <w:jc w:val="both"/>
        <w:rPr>
          <w:rFonts w:eastAsia="Times New Roman"/>
          <w:sz w:val="24"/>
          <w:szCs w:val="24"/>
        </w:rPr>
      </w:pPr>
      <w:r w:rsidRPr="00A439CC">
        <w:rPr>
          <w:rFonts w:eastAsia="Times New Roman"/>
          <w:color w:val="000000"/>
          <w:sz w:val="24"/>
          <w:szCs w:val="24"/>
        </w:rPr>
        <w:t xml:space="preserve">Our application of the </w:t>
      </w:r>
      <w:proofErr w:type="spellStart"/>
      <w:r w:rsidRPr="00A439CC">
        <w:rPr>
          <w:rFonts w:eastAsia="Times New Roman"/>
          <w:color w:val="000000"/>
          <w:sz w:val="24"/>
          <w:szCs w:val="24"/>
        </w:rPr>
        <w:t>BERTopic</w:t>
      </w:r>
      <w:proofErr w:type="spellEnd"/>
      <w:r w:rsidRPr="00A439CC">
        <w:rPr>
          <w:rFonts w:eastAsia="Times New Roman"/>
          <w:color w:val="000000"/>
          <w:sz w:val="24"/>
          <w:szCs w:val="24"/>
        </w:rPr>
        <w:t xml:space="preserve"> model involved customizing several components to accommodate our specific research needs. For text vectorization, we utilized `</w:t>
      </w:r>
      <w:proofErr w:type="spellStart"/>
      <w:proofErr w:type="gramStart"/>
      <w:r w:rsidRPr="00A439CC">
        <w:rPr>
          <w:rFonts w:eastAsia="Times New Roman"/>
          <w:color w:val="000000"/>
          <w:sz w:val="24"/>
          <w:szCs w:val="24"/>
        </w:rPr>
        <w:t>CountVectorizer</w:t>
      </w:r>
      <w:proofErr w:type="spellEnd"/>
      <w:r w:rsidRPr="00A439CC">
        <w:rPr>
          <w:rFonts w:eastAsia="Times New Roman"/>
          <w:color w:val="000000"/>
          <w:sz w:val="24"/>
          <w:szCs w:val="24"/>
        </w:rPr>
        <w:t>(</w:t>
      </w:r>
      <w:proofErr w:type="gramEnd"/>
      <w:r w:rsidRPr="00A439CC">
        <w:rPr>
          <w:rFonts w:eastAsia="Times New Roman"/>
          <w:color w:val="000000"/>
          <w:sz w:val="24"/>
          <w:szCs w:val="24"/>
        </w:rPr>
        <w:t>)`, including both unigrams and bigrams, to capture both words and short phrases. To enhance topic discrimination, we integrated `</w:t>
      </w:r>
      <w:proofErr w:type="spellStart"/>
      <w:proofErr w:type="gramStart"/>
      <w:r w:rsidRPr="00A439CC">
        <w:rPr>
          <w:rFonts w:eastAsia="Times New Roman"/>
          <w:color w:val="000000"/>
          <w:sz w:val="24"/>
          <w:szCs w:val="24"/>
        </w:rPr>
        <w:t>TfidfTransformer</w:t>
      </w:r>
      <w:proofErr w:type="spellEnd"/>
      <w:r w:rsidRPr="00A439CC">
        <w:rPr>
          <w:rFonts w:eastAsia="Times New Roman"/>
          <w:color w:val="000000"/>
          <w:sz w:val="24"/>
          <w:szCs w:val="24"/>
        </w:rPr>
        <w:t>(</w:t>
      </w:r>
      <w:proofErr w:type="gramEnd"/>
      <w:r w:rsidRPr="00A439CC">
        <w:rPr>
          <w:rFonts w:eastAsia="Times New Roman"/>
          <w:color w:val="000000"/>
          <w:sz w:val="24"/>
          <w:szCs w:val="24"/>
        </w:rPr>
        <w:t>)` to apply TF-IDF weights to each token within the documents, which helped us identify unique words across the various suicide circumstance summaries. </w:t>
      </w:r>
    </w:p>
    <w:p w14:paraId="22E64315" w14:textId="77777777" w:rsidR="0065233F" w:rsidRPr="00A439CC" w:rsidRDefault="0065233F" w:rsidP="0065233F">
      <w:pPr>
        <w:ind w:firstLine="720"/>
        <w:jc w:val="both"/>
        <w:rPr>
          <w:rFonts w:eastAsia="Times New Roman"/>
          <w:sz w:val="24"/>
          <w:szCs w:val="24"/>
        </w:rPr>
      </w:pPr>
      <w:r w:rsidRPr="00A439CC">
        <w:rPr>
          <w:rFonts w:eastAsia="Times New Roman"/>
          <w:color w:val="000000"/>
          <w:sz w:val="24"/>
          <w:szCs w:val="24"/>
        </w:rPr>
        <w:t>Hyperparameters adjusted for topic modeling included the minimum cluster size, determined by the `HDBSCAN()` function from Scikit-Learn, which can  identify clusters of varying densities.</w:t>
      </w:r>
      <w:hyperlink r:id="rId11" w:history="1">
        <w:r w:rsidRPr="00A439CC">
          <w:rPr>
            <w:rFonts w:eastAsia="Times New Roman"/>
            <w:color w:val="0000FF"/>
            <w:sz w:val="14"/>
            <w:szCs w:val="14"/>
            <w:u w:val="single"/>
            <w:vertAlign w:val="superscript"/>
          </w:rPr>
          <w:t>34</w:t>
        </w:r>
      </w:hyperlink>
      <w:r w:rsidRPr="00A439CC">
        <w:rPr>
          <w:rFonts w:eastAsia="Times New Roman"/>
          <w:color w:val="000000"/>
          <w:sz w:val="24"/>
          <w:szCs w:val="24"/>
        </w:rPr>
        <w:t xml:space="preserve"> We also optimized the `</w:t>
      </w:r>
      <w:proofErr w:type="spellStart"/>
      <w:r w:rsidRPr="00A439CC">
        <w:rPr>
          <w:rFonts w:eastAsia="Times New Roman"/>
          <w:color w:val="000000"/>
          <w:sz w:val="24"/>
          <w:szCs w:val="24"/>
        </w:rPr>
        <w:t>n_components</w:t>
      </w:r>
      <w:proofErr w:type="spellEnd"/>
      <w:r w:rsidRPr="00A439CC">
        <w:rPr>
          <w:rFonts w:eastAsia="Times New Roman"/>
          <w:color w:val="000000"/>
          <w:sz w:val="24"/>
          <w:szCs w:val="24"/>
        </w:rPr>
        <w:t>` and `</w:t>
      </w:r>
      <w:proofErr w:type="spellStart"/>
      <w:r w:rsidRPr="00A439CC">
        <w:rPr>
          <w:rFonts w:eastAsia="Times New Roman"/>
          <w:color w:val="000000"/>
          <w:sz w:val="24"/>
          <w:szCs w:val="24"/>
        </w:rPr>
        <w:t>min_dist</w:t>
      </w:r>
      <w:proofErr w:type="spellEnd"/>
      <w:r w:rsidRPr="00A439CC">
        <w:rPr>
          <w:rFonts w:eastAsia="Times New Roman"/>
          <w:color w:val="000000"/>
          <w:sz w:val="24"/>
          <w:szCs w:val="24"/>
        </w:rPr>
        <w:t>` settings of the `UMAP()` function, which facilitated non-linear dimensionality reduction and ensured appropriate spacing between clusters.</w:t>
      </w:r>
      <w:hyperlink r:id="rId12" w:history="1">
        <w:r w:rsidRPr="00A439CC">
          <w:rPr>
            <w:rFonts w:eastAsia="Times New Roman"/>
            <w:color w:val="0000FF"/>
            <w:sz w:val="14"/>
            <w:szCs w:val="14"/>
            <w:u w:val="single"/>
            <w:vertAlign w:val="superscript"/>
          </w:rPr>
          <w:t>35</w:t>
        </w:r>
      </w:hyperlink>
      <w:r w:rsidRPr="00A439CC">
        <w:rPr>
          <w:rFonts w:eastAsia="Times New Roman"/>
          <w:color w:val="000000"/>
          <w:sz w:val="24"/>
          <w:szCs w:val="24"/>
        </w:rPr>
        <w:t>  Model performance was then evaluated based on coherence scores calculated using the `</w:t>
      </w:r>
      <w:proofErr w:type="spellStart"/>
      <w:r w:rsidRPr="00A439CC">
        <w:rPr>
          <w:rFonts w:eastAsia="Times New Roman"/>
          <w:color w:val="000000"/>
          <w:sz w:val="24"/>
          <w:szCs w:val="24"/>
        </w:rPr>
        <w:t>get_coherence</w:t>
      </w:r>
      <w:proofErr w:type="spellEnd"/>
      <w:r w:rsidRPr="00A439CC">
        <w:rPr>
          <w:rFonts w:eastAsia="Times New Roman"/>
          <w:color w:val="000000"/>
          <w:sz w:val="24"/>
          <w:szCs w:val="24"/>
        </w:rPr>
        <w:t xml:space="preserve">()` function from the </w:t>
      </w:r>
      <w:proofErr w:type="spellStart"/>
      <w:r w:rsidRPr="00A439CC">
        <w:rPr>
          <w:rFonts w:eastAsia="Times New Roman"/>
          <w:color w:val="000000"/>
          <w:sz w:val="24"/>
          <w:szCs w:val="24"/>
        </w:rPr>
        <w:t>Gensim</w:t>
      </w:r>
      <w:proofErr w:type="spellEnd"/>
      <w:r w:rsidRPr="00A439CC">
        <w:rPr>
          <w:rFonts w:eastAsia="Times New Roman"/>
          <w:color w:val="000000"/>
          <w:sz w:val="24"/>
          <w:szCs w:val="24"/>
        </w:rPr>
        <w:t xml:space="preserve"> package, providing a quantitative measure of the model's ability to produce interpretable topics.</w:t>
      </w:r>
      <w:hyperlink r:id="rId13" w:history="1">
        <w:r w:rsidRPr="00A439CC">
          <w:rPr>
            <w:rFonts w:eastAsia="Times New Roman"/>
            <w:color w:val="0000FF"/>
            <w:sz w:val="14"/>
            <w:szCs w:val="14"/>
            <w:u w:val="single"/>
            <w:vertAlign w:val="superscript"/>
          </w:rPr>
          <w:t>36,37</w:t>
        </w:r>
      </w:hyperlink>
      <w:r w:rsidRPr="00A439CC">
        <w:rPr>
          <w:rFonts w:eastAsia="Times New Roman"/>
          <w:color w:val="000000"/>
          <w:sz w:val="24"/>
          <w:szCs w:val="24"/>
        </w:rPr>
        <w:t xml:space="preserve"> Of all models ran, our highest coherence (.946) was found with our model with the following hyperparameters: 57 minimum distance, 15 neighbors, 3 components, .01 </w:t>
      </w:r>
      <w:proofErr w:type="spellStart"/>
      <w:r w:rsidRPr="00A439CC">
        <w:rPr>
          <w:rFonts w:eastAsia="Times New Roman"/>
          <w:color w:val="000000"/>
          <w:sz w:val="24"/>
          <w:szCs w:val="24"/>
        </w:rPr>
        <w:t>min_dist</w:t>
      </w:r>
      <w:proofErr w:type="spellEnd"/>
      <w:r w:rsidRPr="00A439CC">
        <w:rPr>
          <w:rFonts w:eastAsia="Times New Roman"/>
          <w:color w:val="000000"/>
          <w:sz w:val="24"/>
          <w:szCs w:val="24"/>
        </w:rPr>
        <w:t>. This resulted in a total of 64 topics, including one uncategorized topic. </w:t>
      </w:r>
    </w:p>
    <w:p w14:paraId="76A84468" w14:textId="77777777" w:rsidR="0065233F" w:rsidRPr="00A439CC" w:rsidRDefault="0065233F" w:rsidP="0065233F">
      <w:pPr>
        <w:rPr>
          <w:rFonts w:eastAsia="Times New Roman"/>
          <w:sz w:val="24"/>
          <w:szCs w:val="24"/>
        </w:rPr>
      </w:pPr>
    </w:p>
    <w:p w14:paraId="30554A6F" w14:textId="77777777" w:rsidR="0065233F" w:rsidRPr="00A439CC" w:rsidRDefault="0065233F" w:rsidP="0065233F">
      <w:pPr>
        <w:jc w:val="both"/>
        <w:rPr>
          <w:rFonts w:eastAsia="Times New Roman"/>
          <w:sz w:val="24"/>
          <w:szCs w:val="24"/>
        </w:rPr>
      </w:pPr>
      <w:r w:rsidRPr="00A439CC">
        <w:rPr>
          <w:rFonts w:eastAsia="Times New Roman"/>
          <w:b/>
          <w:bCs/>
          <w:i/>
          <w:iCs/>
          <w:color w:val="000000"/>
          <w:sz w:val="24"/>
          <w:szCs w:val="24"/>
        </w:rPr>
        <w:t>Supervised model optimization</w:t>
      </w:r>
    </w:p>
    <w:p w14:paraId="53155984" w14:textId="77777777" w:rsidR="0065233F" w:rsidRPr="00A439CC" w:rsidRDefault="0065233F" w:rsidP="0065233F">
      <w:pPr>
        <w:ind w:firstLine="720"/>
        <w:jc w:val="both"/>
        <w:rPr>
          <w:rFonts w:eastAsia="Times New Roman"/>
          <w:sz w:val="24"/>
          <w:szCs w:val="24"/>
        </w:rPr>
      </w:pPr>
      <w:r w:rsidRPr="00A439CC">
        <w:rPr>
          <w:rFonts w:eastAsia="Times New Roman"/>
          <w:color w:val="000000"/>
          <w:sz w:val="24"/>
          <w:szCs w:val="24"/>
        </w:rPr>
        <w:t xml:space="preserve">Hyperparameter optimization assessed best scores for models for logistic regression across regularization parameter (C ) values of : 0.01, 0.1, 1.0 ; random forest hyperparameter values included </w:t>
      </w:r>
      <w:proofErr w:type="spellStart"/>
      <w:r w:rsidRPr="00A439CC">
        <w:rPr>
          <w:rFonts w:eastAsia="Times New Roman"/>
          <w:color w:val="000000"/>
          <w:sz w:val="24"/>
          <w:szCs w:val="24"/>
        </w:rPr>
        <w:t>n_estimators</w:t>
      </w:r>
      <w:proofErr w:type="spellEnd"/>
      <w:r w:rsidRPr="00A439CC">
        <w:rPr>
          <w:rFonts w:eastAsia="Times New Roman"/>
          <w:color w:val="000000"/>
          <w:sz w:val="24"/>
          <w:szCs w:val="24"/>
        </w:rPr>
        <w:t xml:space="preserve"> (number of trees) of 100, 200, and 300, max depth of trees of none, 10, 20, and minimum samples split: 2, 5, 10; naive bayes values included alpha scores of .1, .5, and 1.0; </w:t>
      </w:r>
      <w:proofErr w:type="spellStart"/>
      <w:r w:rsidRPr="00A439CC">
        <w:rPr>
          <w:rFonts w:eastAsia="Times New Roman"/>
          <w:color w:val="000000"/>
          <w:sz w:val="24"/>
          <w:szCs w:val="24"/>
        </w:rPr>
        <w:t>RoBERTa</w:t>
      </w:r>
      <w:proofErr w:type="spellEnd"/>
      <w:r w:rsidRPr="00A439CC">
        <w:rPr>
          <w:rFonts w:eastAsia="Times New Roman"/>
          <w:color w:val="000000"/>
          <w:sz w:val="24"/>
          <w:szCs w:val="24"/>
        </w:rPr>
        <w:t xml:space="preserve"> values tested included max token length of 128, 512, batch size of 16, across 10 epochs, with learning rates of 5x10</w:t>
      </w:r>
      <w:r w:rsidRPr="00A439CC">
        <w:rPr>
          <w:rFonts w:eastAsia="Times New Roman"/>
          <w:color w:val="000000"/>
          <w:sz w:val="14"/>
          <w:szCs w:val="14"/>
          <w:vertAlign w:val="superscript"/>
        </w:rPr>
        <w:t>-6</w:t>
      </w:r>
      <w:r w:rsidRPr="00A439CC">
        <w:rPr>
          <w:rFonts w:eastAsia="Times New Roman"/>
          <w:color w:val="000000"/>
          <w:sz w:val="24"/>
          <w:szCs w:val="24"/>
        </w:rPr>
        <w:t xml:space="preserve"> and 1x10</w:t>
      </w:r>
      <w:r w:rsidRPr="00A439CC">
        <w:rPr>
          <w:rFonts w:eastAsia="Times New Roman"/>
          <w:color w:val="000000"/>
          <w:sz w:val="14"/>
          <w:szCs w:val="14"/>
          <w:vertAlign w:val="superscript"/>
        </w:rPr>
        <w:t xml:space="preserve">-5 </w:t>
      </w:r>
      <w:r w:rsidRPr="00A439CC">
        <w:rPr>
          <w:rFonts w:eastAsia="Times New Roman"/>
          <w:color w:val="000000"/>
          <w:sz w:val="24"/>
          <w:szCs w:val="24"/>
        </w:rPr>
        <w:t>. </w:t>
      </w:r>
    </w:p>
    <w:p w14:paraId="75180AF2" w14:textId="77777777" w:rsidR="0065233F" w:rsidRPr="00A439CC" w:rsidRDefault="0065233F" w:rsidP="0065233F">
      <w:pPr>
        <w:spacing w:after="240"/>
        <w:rPr>
          <w:rFonts w:eastAsia="Times New Roman"/>
          <w:sz w:val="24"/>
          <w:szCs w:val="24"/>
        </w:rPr>
      </w:pPr>
    </w:p>
    <w:p w14:paraId="3668D8A1" w14:textId="77777777" w:rsidR="0065233F" w:rsidRDefault="0065233F" w:rsidP="0065233F">
      <w:pPr>
        <w:rPr>
          <w:rFonts w:eastAsia="Times New Roman"/>
          <w:b/>
          <w:bCs/>
          <w:color w:val="000000"/>
          <w:sz w:val="24"/>
          <w:szCs w:val="24"/>
        </w:rPr>
      </w:pPr>
      <w:r>
        <w:rPr>
          <w:rFonts w:eastAsia="Times New Roman"/>
          <w:b/>
          <w:bCs/>
          <w:color w:val="000000"/>
          <w:sz w:val="24"/>
          <w:szCs w:val="24"/>
        </w:rPr>
        <w:br w:type="page"/>
      </w:r>
    </w:p>
    <w:p w14:paraId="6F4B75EC" w14:textId="77777777" w:rsidR="0065233F" w:rsidRPr="00A439CC" w:rsidRDefault="0065233F" w:rsidP="0065233F">
      <w:pPr>
        <w:rPr>
          <w:rFonts w:eastAsia="Times New Roman"/>
          <w:sz w:val="24"/>
          <w:szCs w:val="24"/>
        </w:rPr>
      </w:pPr>
      <w:r>
        <w:rPr>
          <w:rFonts w:eastAsia="Times New Roman"/>
          <w:b/>
          <w:bCs/>
          <w:color w:val="000000"/>
          <w:sz w:val="24"/>
          <w:szCs w:val="24"/>
        </w:rPr>
        <w:lastRenderedPageBreak/>
        <w:t xml:space="preserve">Supplemental </w:t>
      </w:r>
      <w:r w:rsidRPr="00A439CC">
        <w:rPr>
          <w:rFonts w:eastAsia="Times New Roman"/>
          <w:b/>
          <w:bCs/>
          <w:color w:val="000000"/>
          <w:sz w:val="24"/>
          <w:szCs w:val="24"/>
        </w:rPr>
        <w:t xml:space="preserve">Table </w:t>
      </w:r>
      <w:r>
        <w:rPr>
          <w:rFonts w:eastAsia="Times New Roman"/>
          <w:b/>
          <w:bCs/>
          <w:color w:val="000000"/>
          <w:sz w:val="24"/>
          <w:szCs w:val="24"/>
        </w:rPr>
        <w:t>1</w:t>
      </w:r>
      <w:r w:rsidRPr="00A439CC">
        <w:rPr>
          <w:rFonts w:eastAsia="Times New Roman"/>
          <w:b/>
          <w:bCs/>
          <w:color w:val="000000"/>
          <w:sz w:val="24"/>
          <w:szCs w:val="24"/>
        </w:rPr>
        <w:t>: Social Isolation Event NVDRS Narrative Classifier Performance (100 samples)</w:t>
      </w:r>
    </w:p>
    <w:tbl>
      <w:tblPr>
        <w:tblW w:w="0" w:type="auto"/>
        <w:tblCellMar>
          <w:top w:w="15" w:type="dxa"/>
          <w:left w:w="15" w:type="dxa"/>
          <w:bottom w:w="15" w:type="dxa"/>
          <w:right w:w="15" w:type="dxa"/>
        </w:tblCellMar>
        <w:tblLook w:val="04A0" w:firstRow="1" w:lastRow="0" w:firstColumn="1" w:lastColumn="0" w:noHBand="0" w:noVBand="1"/>
      </w:tblPr>
      <w:tblGrid>
        <w:gridCol w:w="2535"/>
        <w:gridCol w:w="1773"/>
        <w:gridCol w:w="1207"/>
        <w:gridCol w:w="1738"/>
        <w:gridCol w:w="1513"/>
        <w:gridCol w:w="1239"/>
        <w:gridCol w:w="1531"/>
        <w:gridCol w:w="1306"/>
        <w:gridCol w:w="1178"/>
      </w:tblGrid>
      <w:tr w:rsidR="0065233F" w:rsidRPr="001A61DC" w14:paraId="1BA1B763" w14:textId="77777777" w:rsidTr="00CF0B92">
        <w:trPr>
          <w:trHeight w:val="5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7CBFB" w14:textId="77777777" w:rsidR="0065233F" w:rsidRPr="00783390" w:rsidRDefault="0065233F" w:rsidP="00CF0B92">
            <w:pPr>
              <w:rPr>
                <w:rFonts w:eastAsia="Times New Roman"/>
              </w:rPr>
            </w:pPr>
            <w:r w:rsidRPr="00783390">
              <w:rPr>
                <w:rFonts w:eastAsia="Times New Roman"/>
                <w:b/>
                <w:bCs/>
                <w:color w:val="000000"/>
              </w:rPr>
              <w:t>Bias Feature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92FBB" w14:textId="77777777" w:rsidR="0065233F" w:rsidRPr="00783390" w:rsidRDefault="0065233F" w:rsidP="00CF0B92">
            <w:pPr>
              <w:rPr>
                <w:rFonts w:eastAsia="Times New Roman"/>
              </w:rPr>
            </w:pPr>
            <w:r w:rsidRPr="00783390">
              <w:rPr>
                <w:rFonts w:eastAsia="Times New Roman"/>
                <w:b/>
                <w:bCs/>
                <w:color w:val="000000"/>
              </w:rPr>
              <w:t>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8E0B7" w14:textId="77777777" w:rsidR="0065233F" w:rsidRPr="00783390" w:rsidRDefault="0065233F" w:rsidP="00CF0B92">
            <w:pPr>
              <w:rPr>
                <w:rFonts w:eastAsia="Times New Roman"/>
              </w:rPr>
            </w:pPr>
            <w:r w:rsidRPr="00783390">
              <w:rPr>
                <w:rFonts w:eastAsia="Times New Roman"/>
                <w:b/>
                <w:bCs/>
                <w:color w:val="000000"/>
              </w:rPr>
              <w:t>Accuracy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1A6C5" w14:textId="77777777" w:rsidR="0065233F" w:rsidRPr="00783390" w:rsidRDefault="0065233F" w:rsidP="00CF0B92">
            <w:pPr>
              <w:rPr>
                <w:rFonts w:eastAsia="Times New Roman"/>
              </w:rPr>
            </w:pPr>
            <w:r w:rsidRPr="00783390">
              <w:rPr>
                <w:rFonts w:eastAsia="Times New Roman"/>
                <w:b/>
                <w:bCs/>
                <w:color w:val="000000"/>
              </w:rPr>
              <w:t>Precision (Positive)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7A8AF" w14:textId="77777777" w:rsidR="0065233F" w:rsidRPr="00783390" w:rsidRDefault="0065233F" w:rsidP="00CF0B92">
            <w:pPr>
              <w:rPr>
                <w:rFonts w:eastAsia="Times New Roman"/>
              </w:rPr>
            </w:pPr>
            <w:r w:rsidRPr="00783390">
              <w:rPr>
                <w:rFonts w:eastAsia="Times New Roman"/>
                <w:b/>
                <w:bCs/>
                <w:color w:val="000000"/>
              </w:rPr>
              <w:t>Recall (Positive)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F289A" w14:textId="77777777" w:rsidR="0065233F" w:rsidRPr="00783390" w:rsidRDefault="0065233F" w:rsidP="00CF0B92">
            <w:pPr>
              <w:rPr>
                <w:rFonts w:eastAsia="Times New Roman"/>
              </w:rPr>
            </w:pPr>
            <w:r w:rsidRPr="00783390">
              <w:rPr>
                <w:rFonts w:eastAsia="Times New Roman"/>
                <w:b/>
                <w:bCs/>
                <w:color w:val="000000"/>
              </w:rPr>
              <w:t>F1 (Positive)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56C7F" w14:textId="77777777" w:rsidR="0065233F" w:rsidRPr="00783390" w:rsidRDefault="0065233F" w:rsidP="00CF0B92">
            <w:pPr>
              <w:rPr>
                <w:rFonts w:eastAsia="Times New Roman"/>
              </w:rPr>
            </w:pPr>
            <w:r w:rsidRPr="00783390">
              <w:rPr>
                <w:rFonts w:eastAsia="Times New Roman"/>
                <w:b/>
                <w:bCs/>
                <w:color w:val="000000"/>
              </w:rPr>
              <w:t>Macro Precision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001BB" w14:textId="77777777" w:rsidR="0065233F" w:rsidRPr="00783390" w:rsidRDefault="0065233F" w:rsidP="00CF0B92">
            <w:pPr>
              <w:rPr>
                <w:rFonts w:eastAsia="Times New Roman"/>
              </w:rPr>
            </w:pPr>
            <w:r w:rsidRPr="00783390">
              <w:rPr>
                <w:rFonts w:eastAsia="Times New Roman"/>
                <w:b/>
                <w:bCs/>
                <w:color w:val="000000"/>
              </w:rPr>
              <w:t>Macro Recall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F223F" w14:textId="77777777" w:rsidR="0065233F" w:rsidRPr="00783390" w:rsidRDefault="0065233F" w:rsidP="00CF0B92">
            <w:pPr>
              <w:rPr>
                <w:rFonts w:eastAsia="Times New Roman"/>
              </w:rPr>
            </w:pPr>
            <w:r w:rsidRPr="00783390">
              <w:rPr>
                <w:rFonts w:eastAsia="Times New Roman"/>
                <w:b/>
                <w:bCs/>
                <w:color w:val="000000"/>
              </w:rPr>
              <w:t>Macro F1</w:t>
            </w:r>
          </w:p>
        </w:tc>
      </w:tr>
      <w:tr w:rsidR="0065233F" w:rsidRPr="001A61DC" w14:paraId="06ADFBA9" w14:textId="77777777" w:rsidTr="00CF0B92">
        <w:trPr>
          <w:trHeight w:val="3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5050B" w14:textId="77777777" w:rsidR="0065233F" w:rsidRPr="00783390" w:rsidRDefault="0065233F" w:rsidP="00CF0B92">
            <w:pPr>
              <w:rPr>
                <w:rFonts w:eastAsia="Times New Roman"/>
              </w:rPr>
            </w:pPr>
            <w:r w:rsidRPr="00783390">
              <w:rPr>
                <w:rFonts w:eastAsia="Times New Roman"/>
                <w:b/>
                <w:bCs/>
                <w:color w:val="000000"/>
              </w:rPr>
              <w:t>Social Isolation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F33B1" w14:textId="77777777" w:rsidR="0065233F" w:rsidRPr="00783390" w:rsidRDefault="0065233F" w:rsidP="00CF0B92">
            <w:pPr>
              <w:rPr>
                <w:rFonts w:eastAsia="Times New Roman"/>
              </w:rPr>
            </w:pPr>
            <w:proofErr w:type="spellStart"/>
            <w:r w:rsidRPr="00783390">
              <w:rPr>
                <w:rFonts w:eastAsia="Times New Roman"/>
                <w:color w:val="000000"/>
              </w:rPr>
              <w:t>RoBERTA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EC5B8" w14:textId="77777777" w:rsidR="0065233F" w:rsidRPr="00783390" w:rsidRDefault="0065233F" w:rsidP="00CF0B92">
            <w:pPr>
              <w:rPr>
                <w:rFonts w:eastAsia="Times New Roman"/>
              </w:rPr>
            </w:pPr>
            <w:r w:rsidRPr="00783390">
              <w:rPr>
                <w:rFonts w:eastAsia="Times New Roman"/>
                <w:color w:val="000000"/>
              </w:rPr>
              <w:t>.88 (.81, .93)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41B6F" w14:textId="77777777" w:rsidR="0065233F" w:rsidRPr="00783390" w:rsidRDefault="0065233F" w:rsidP="00CF0B92">
            <w:pPr>
              <w:rPr>
                <w:rFonts w:eastAsia="Times New Roman"/>
              </w:rPr>
            </w:pPr>
            <w:r w:rsidRPr="00783390">
              <w:rPr>
                <w:rFonts w:eastAsia="Times New Roman"/>
                <w:color w:val="000000"/>
              </w:rPr>
              <w:t>.88 (.81, .93)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D20E7" w14:textId="77777777" w:rsidR="0065233F" w:rsidRPr="00783390" w:rsidRDefault="0065233F" w:rsidP="00CF0B92">
            <w:pPr>
              <w:rPr>
                <w:rFonts w:eastAsia="Times New Roman"/>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424DF" w14:textId="77777777" w:rsidR="0065233F" w:rsidRPr="00783390" w:rsidRDefault="0065233F" w:rsidP="00CF0B92">
            <w:pPr>
              <w:rPr>
                <w:rFonts w:eastAsia="Times New Roman"/>
              </w:rPr>
            </w:pPr>
            <w:r w:rsidRPr="00783390">
              <w:rPr>
                <w:rFonts w:eastAsia="Times New Roman"/>
                <w:color w:val="000000"/>
              </w:rPr>
              <w:t>.94 (.90, .97)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74885" w14:textId="77777777" w:rsidR="0065233F" w:rsidRPr="00783390" w:rsidRDefault="0065233F" w:rsidP="00CF0B92">
            <w:pPr>
              <w:rPr>
                <w:rFonts w:eastAsia="Times New Roman"/>
              </w:rPr>
            </w:pPr>
            <w:r w:rsidRPr="00783390">
              <w:rPr>
                <w:rFonts w:eastAsia="Times New Roman"/>
                <w:color w:val="000000"/>
              </w:rPr>
              <w:t xml:space="preserve">.44 </w:t>
            </w:r>
            <w:proofErr w:type="gramStart"/>
            <w:r w:rsidRPr="00783390">
              <w:rPr>
                <w:rFonts w:eastAsia="Times New Roman"/>
                <w:color w:val="000000"/>
              </w:rPr>
              <w:t>( .</w:t>
            </w:r>
            <w:proofErr w:type="gramEnd"/>
            <w:r w:rsidRPr="00783390">
              <w:rPr>
                <w:rFonts w:eastAsia="Times New Roman"/>
                <w:color w:val="000000"/>
              </w:rPr>
              <w:t>41, .48).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5D110" w14:textId="77777777" w:rsidR="0065233F" w:rsidRPr="00783390" w:rsidRDefault="0065233F" w:rsidP="00CF0B92">
            <w:pPr>
              <w:rPr>
                <w:rFonts w:eastAsia="Times New Roman"/>
              </w:rPr>
            </w:pPr>
            <w:r w:rsidRPr="00783390">
              <w:rPr>
                <w:rFonts w:eastAsia="Times New Roman"/>
                <w:color w:val="000000"/>
              </w:rPr>
              <w:t>.50 (.50, .50)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215E0" w14:textId="77777777" w:rsidR="0065233F" w:rsidRPr="00783390" w:rsidRDefault="0065233F" w:rsidP="00CF0B92">
            <w:pPr>
              <w:rPr>
                <w:rFonts w:eastAsia="Times New Roman"/>
              </w:rPr>
            </w:pPr>
            <w:r w:rsidRPr="00783390">
              <w:rPr>
                <w:rFonts w:eastAsia="Times New Roman"/>
                <w:color w:val="000000"/>
              </w:rPr>
              <w:t>.47 (.45, .48)</w:t>
            </w:r>
          </w:p>
        </w:tc>
      </w:tr>
      <w:tr w:rsidR="0065233F" w:rsidRPr="00783390" w14:paraId="316FA7CF"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9C283B"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0C05539" w14:textId="77777777" w:rsidR="0065233F" w:rsidRPr="001A61DC" w:rsidRDefault="0065233F" w:rsidP="00CF0B92">
            <w:pPr>
              <w:rPr>
                <w:rFonts w:eastAsia="Times New Roman"/>
              </w:rPr>
            </w:pPr>
            <w:r w:rsidRPr="001A61DC">
              <w:rPr>
                <w:rFonts w:eastAsia="Times New Roman"/>
                <w:b/>
                <w:bCs/>
                <w:color w:val="000000"/>
              </w:rPr>
              <w:t>Logistic Regression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D9233DD" w14:textId="77777777" w:rsidR="0065233F" w:rsidRPr="001A61DC" w:rsidRDefault="0065233F" w:rsidP="00CF0B92">
            <w:pPr>
              <w:rPr>
                <w:rFonts w:eastAsia="Times New Roman"/>
              </w:rPr>
            </w:pPr>
            <w:r w:rsidRPr="001A61DC">
              <w:rPr>
                <w:rFonts w:eastAsia="Times New Roman"/>
                <w:b/>
                <w:bCs/>
                <w:color w:val="000000"/>
              </w:rPr>
              <w:t>.86 (.71,1)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DC7C0E" w14:textId="77777777" w:rsidR="0065233F" w:rsidRPr="001A61DC" w:rsidRDefault="0065233F" w:rsidP="00CF0B92">
            <w:pPr>
              <w:rPr>
                <w:rFonts w:eastAsia="Times New Roman"/>
              </w:rPr>
            </w:pPr>
            <w:r w:rsidRPr="001A61DC">
              <w:rPr>
                <w:rFonts w:eastAsia="Times New Roman"/>
                <w:b/>
                <w:bCs/>
                <w:color w:val="000000"/>
              </w:rPr>
              <w:t>.86 (.71,1)</w:t>
            </w:r>
          </w:p>
          <w:p w14:paraId="218FE59A"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868077C" w14:textId="77777777" w:rsidR="0065233F" w:rsidRPr="001A61DC" w:rsidRDefault="0065233F" w:rsidP="00CF0B92">
            <w:pPr>
              <w:rPr>
                <w:rFonts w:eastAsia="Times New Roman"/>
              </w:rPr>
            </w:pPr>
            <w:r w:rsidRPr="001A61DC">
              <w:rPr>
                <w:rFonts w:eastAsia="Times New Roman"/>
                <w:b/>
                <w:bCs/>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F3DEEA" w14:textId="77777777" w:rsidR="0065233F" w:rsidRPr="001A61DC" w:rsidRDefault="0065233F" w:rsidP="00CF0B92">
            <w:pPr>
              <w:rPr>
                <w:rFonts w:eastAsia="Times New Roman"/>
              </w:rPr>
            </w:pPr>
            <w:r w:rsidRPr="001A61DC">
              <w:rPr>
                <w:rFonts w:eastAsia="Times New Roman"/>
                <w:b/>
                <w:bCs/>
                <w:color w:val="000000"/>
              </w:rPr>
              <w:t>.92 (.83,1)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BBB79B1" w14:textId="77777777" w:rsidR="0065233F" w:rsidRPr="001A61DC" w:rsidRDefault="0065233F" w:rsidP="00CF0B92">
            <w:pPr>
              <w:rPr>
                <w:rFonts w:eastAsia="Times New Roman"/>
              </w:rPr>
            </w:pPr>
            <w:r w:rsidRPr="001A61DC">
              <w:rPr>
                <w:rFonts w:eastAsia="Times New Roman"/>
                <w:b/>
                <w:bCs/>
                <w:color w:val="000000"/>
              </w:rPr>
              <w:t>.86 (.71,1)</w:t>
            </w:r>
          </w:p>
          <w:p w14:paraId="42386E77"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F2AC0B" w14:textId="77777777" w:rsidR="0065233F" w:rsidRPr="001A61DC" w:rsidRDefault="0065233F" w:rsidP="00CF0B92">
            <w:pPr>
              <w:rPr>
                <w:rFonts w:eastAsia="Times New Roman"/>
              </w:rPr>
            </w:pPr>
            <w:r w:rsidRPr="001A61DC">
              <w:rPr>
                <w:rFonts w:eastAsia="Times New Roman"/>
                <w:b/>
                <w:bCs/>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DBEC92F" w14:textId="77777777" w:rsidR="0065233F" w:rsidRPr="001A61DC" w:rsidRDefault="0065233F" w:rsidP="00CF0B92">
            <w:pPr>
              <w:rPr>
                <w:rFonts w:eastAsia="Times New Roman"/>
              </w:rPr>
            </w:pPr>
            <w:r w:rsidRPr="001A61DC">
              <w:rPr>
                <w:rFonts w:eastAsia="Times New Roman"/>
                <w:b/>
                <w:bCs/>
                <w:color w:val="000000"/>
              </w:rPr>
              <w:t>.92 (.83,1)</w:t>
            </w:r>
          </w:p>
          <w:p w14:paraId="5B38E9D6" w14:textId="77777777" w:rsidR="0065233F" w:rsidRPr="001A61DC" w:rsidRDefault="0065233F" w:rsidP="00CF0B92">
            <w:pPr>
              <w:rPr>
                <w:rFonts w:eastAsia="Times New Roman"/>
              </w:rPr>
            </w:pPr>
          </w:p>
        </w:tc>
      </w:tr>
      <w:tr w:rsidR="0065233F" w:rsidRPr="00783390" w14:paraId="1BB3BB00"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858DB6"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59A4CF7" w14:textId="77777777" w:rsidR="0065233F" w:rsidRPr="001A61DC" w:rsidRDefault="0065233F" w:rsidP="00CF0B92">
            <w:pPr>
              <w:rPr>
                <w:rFonts w:eastAsia="Times New Roman"/>
              </w:rPr>
            </w:pPr>
            <w:r w:rsidRPr="001A61DC">
              <w:rPr>
                <w:rFonts w:eastAsia="Times New Roman"/>
                <w:color w:val="000000"/>
              </w:rPr>
              <w:t>Naive Bayes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B87955F" w14:textId="77777777" w:rsidR="0065233F" w:rsidRPr="001A61DC" w:rsidRDefault="0065233F" w:rsidP="00CF0B92">
            <w:pPr>
              <w:rPr>
                <w:rFonts w:eastAsia="Times New Roman"/>
              </w:rPr>
            </w:pPr>
            <w:r w:rsidRPr="001A61DC">
              <w:rPr>
                <w:rFonts w:eastAsia="Times New Roman"/>
                <w:color w:val="000000"/>
              </w:rPr>
              <w:t>.86 (.71,1)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7A17BB" w14:textId="77777777" w:rsidR="0065233F" w:rsidRPr="001A61DC" w:rsidRDefault="0065233F" w:rsidP="00CF0B92">
            <w:pPr>
              <w:rPr>
                <w:rFonts w:eastAsia="Times New Roman"/>
              </w:rPr>
            </w:pPr>
            <w:r w:rsidRPr="001A61DC">
              <w:rPr>
                <w:rFonts w:eastAsia="Times New Roman"/>
                <w:color w:val="000000"/>
              </w:rPr>
              <w:t>.86 (.71,1)</w:t>
            </w:r>
          </w:p>
          <w:p w14:paraId="55ED3FF1"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BAE6AF" w14:textId="77777777" w:rsidR="0065233F" w:rsidRPr="001A61DC" w:rsidRDefault="0065233F" w:rsidP="00CF0B92">
            <w:pPr>
              <w:rPr>
                <w:rFonts w:eastAsia="Times New Roman"/>
              </w:rPr>
            </w:pPr>
            <w:r w:rsidRPr="001A61DC">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2306ACA" w14:textId="77777777" w:rsidR="0065233F" w:rsidRPr="001A61DC" w:rsidRDefault="0065233F" w:rsidP="00CF0B92">
            <w:pPr>
              <w:rPr>
                <w:rFonts w:eastAsia="Times New Roman"/>
              </w:rPr>
            </w:pPr>
            <w:r w:rsidRPr="001A61DC">
              <w:rPr>
                <w:rFonts w:eastAsia="Times New Roman"/>
                <w:color w:val="000000"/>
              </w:rPr>
              <w:t>.92 (.83,1)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67DAF75" w14:textId="77777777" w:rsidR="0065233F" w:rsidRPr="001A61DC" w:rsidRDefault="0065233F" w:rsidP="00CF0B92">
            <w:pPr>
              <w:rPr>
                <w:rFonts w:eastAsia="Times New Roman"/>
              </w:rPr>
            </w:pPr>
            <w:r w:rsidRPr="001A61DC">
              <w:rPr>
                <w:rFonts w:eastAsia="Times New Roman"/>
                <w:color w:val="000000"/>
              </w:rPr>
              <w:t>.86 (.71,1)</w:t>
            </w:r>
          </w:p>
          <w:p w14:paraId="4EC100CE"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D48CEDA" w14:textId="77777777" w:rsidR="0065233F" w:rsidRPr="001A61DC" w:rsidRDefault="0065233F" w:rsidP="00CF0B92">
            <w:pPr>
              <w:rPr>
                <w:rFonts w:eastAsia="Times New Roman"/>
              </w:rPr>
            </w:pPr>
            <w:r w:rsidRPr="001A61DC">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D34703D" w14:textId="77777777" w:rsidR="0065233F" w:rsidRPr="001A61DC" w:rsidRDefault="0065233F" w:rsidP="00CF0B92">
            <w:pPr>
              <w:rPr>
                <w:rFonts w:eastAsia="Times New Roman"/>
              </w:rPr>
            </w:pPr>
            <w:r w:rsidRPr="001A61DC">
              <w:rPr>
                <w:rFonts w:eastAsia="Times New Roman"/>
                <w:color w:val="000000"/>
              </w:rPr>
              <w:t>.92 (.83,1)</w:t>
            </w:r>
          </w:p>
          <w:p w14:paraId="6FC2B557" w14:textId="77777777" w:rsidR="0065233F" w:rsidRPr="001A61DC" w:rsidRDefault="0065233F" w:rsidP="00CF0B92">
            <w:pPr>
              <w:rPr>
                <w:rFonts w:eastAsia="Times New Roman"/>
              </w:rPr>
            </w:pPr>
          </w:p>
        </w:tc>
      </w:tr>
      <w:tr w:rsidR="0065233F" w:rsidRPr="00783390" w14:paraId="73FFB33C"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9B428"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215579" w14:textId="77777777" w:rsidR="0065233F" w:rsidRPr="001A61DC" w:rsidRDefault="0065233F" w:rsidP="00CF0B92">
            <w:pPr>
              <w:rPr>
                <w:rFonts w:eastAsia="Times New Roman"/>
              </w:rPr>
            </w:pPr>
            <w:r w:rsidRPr="001A61DC">
              <w:rPr>
                <w:rFonts w:eastAsia="Times New Roman"/>
                <w:color w:val="000000"/>
              </w:rPr>
              <w:t>Random Forest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BD8CEDB" w14:textId="77777777" w:rsidR="0065233F" w:rsidRPr="001A61DC" w:rsidRDefault="0065233F" w:rsidP="00CF0B92">
            <w:pPr>
              <w:rPr>
                <w:rFonts w:eastAsia="Times New Roman"/>
              </w:rPr>
            </w:pPr>
            <w:r w:rsidRPr="001A61DC">
              <w:rPr>
                <w:rFonts w:eastAsia="Times New Roman"/>
                <w:color w:val="000000"/>
              </w:rPr>
              <w:t>.86 (.71,1)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784A7D6" w14:textId="77777777" w:rsidR="0065233F" w:rsidRPr="001A61DC" w:rsidRDefault="0065233F" w:rsidP="00CF0B92">
            <w:pPr>
              <w:rPr>
                <w:rFonts w:eastAsia="Times New Roman"/>
              </w:rPr>
            </w:pPr>
            <w:r w:rsidRPr="001A61DC">
              <w:rPr>
                <w:rFonts w:eastAsia="Times New Roman"/>
                <w:color w:val="000000"/>
              </w:rPr>
              <w:t>.86 (.71,1)</w:t>
            </w:r>
          </w:p>
          <w:p w14:paraId="47279562"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9AA5DE" w14:textId="77777777" w:rsidR="0065233F" w:rsidRPr="001A61DC" w:rsidRDefault="0065233F" w:rsidP="00CF0B92">
            <w:pPr>
              <w:rPr>
                <w:rFonts w:eastAsia="Times New Roman"/>
              </w:rPr>
            </w:pPr>
            <w:r w:rsidRPr="001A61DC">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DA2A9C" w14:textId="77777777" w:rsidR="0065233F" w:rsidRPr="001A61DC" w:rsidRDefault="0065233F" w:rsidP="00CF0B92">
            <w:pPr>
              <w:rPr>
                <w:rFonts w:eastAsia="Times New Roman"/>
              </w:rPr>
            </w:pPr>
            <w:r w:rsidRPr="001A61DC">
              <w:rPr>
                <w:rFonts w:eastAsia="Times New Roman"/>
                <w:color w:val="000000"/>
              </w:rPr>
              <w:t>.92 (.83,1)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BA19145" w14:textId="77777777" w:rsidR="0065233F" w:rsidRPr="001A61DC" w:rsidRDefault="0065233F" w:rsidP="00CF0B92">
            <w:pPr>
              <w:rPr>
                <w:rFonts w:eastAsia="Times New Roman"/>
              </w:rPr>
            </w:pPr>
            <w:r w:rsidRPr="001A61DC">
              <w:rPr>
                <w:rFonts w:eastAsia="Times New Roman"/>
                <w:color w:val="000000"/>
              </w:rPr>
              <w:t>.86 (.71,1)</w:t>
            </w:r>
          </w:p>
          <w:p w14:paraId="504EBB70" w14:textId="77777777" w:rsidR="0065233F" w:rsidRPr="001A61DC"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7799A71" w14:textId="77777777" w:rsidR="0065233F" w:rsidRPr="001A61DC" w:rsidRDefault="0065233F" w:rsidP="00CF0B92">
            <w:pPr>
              <w:rPr>
                <w:rFonts w:eastAsia="Times New Roman"/>
              </w:rPr>
            </w:pPr>
            <w:r w:rsidRPr="001A61DC">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F26CA54" w14:textId="77777777" w:rsidR="0065233F" w:rsidRPr="001A61DC" w:rsidRDefault="0065233F" w:rsidP="00CF0B92">
            <w:pPr>
              <w:rPr>
                <w:rFonts w:eastAsia="Times New Roman"/>
              </w:rPr>
            </w:pPr>
            <w:r w:rsidRPr="001A61DC">
              <w:rPr>
                <w:rFonts w:eastAsia="Times New Roman"/>
                <w:color w:val="000000"/>
              </w:rPr>
              <w:t>.92 (.83,1)</w:t>
            </w:r>
          </w:p>
          <w:p w14:paraId="5E2CB3EF" w14:textId="77777777" w:rsidR="0065233F" w:rsidRPr="001A61DC" w:rsidRDefault="0065233F" w:rsidP="00CF0B92">
            <w:pPr>
              <w:rPr>
                <w:rFonts w:eastAsia="Times New Roman"/>
              </w:rPr>
            </w:pPr>
          </w:p>
        </w:tc>
      </w:tr>
      <w:tr w:rsidR="0065233F" w:rsidRPr="00783390" w14:paraId="78AABA7D" w14:textId="77777777" w:rsidTr="00CF0B92">
        <w:trPr>
          <w:trHeight w:val="340"/>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38BF5B7" w14:textId="77777777" w:rsidR="0065233F" w:rsidRPr="00783390" w:rsidRDefault="0065233F" w:rsidP="00CF0B92">
            <w:pPr>
              <w:rPr>
                <w:rFonts w:eastAsia="Times New Roman"/>
                <w:b/>
                <w:bCs/>
                <w:color w:val="000000"/>
              </w:rPr>
            </w:pPr>
            <w:r>
              <w:rPr>
                <w:rFonts w:eastAsia="Times New Roman"/>
                <w:b/>
                <w:bCs/>
                <w:color w:val="000000"/>
              </w:rPr>
              <w:t>Recent or Impending Divorce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E3D22" w14:textId="77777777" w:rsidR="0065233F" w:rsidRPr="00783390" w:rsidRDefault="0065233F" w:rsidP="00CF0B92">
            <w:pPr>
              <w:rPr>
                <w:rFonts w:eastAsia="Times New Roman"/>
                <w:color w:val="000000"/>
              </w:rPr>
            </w:pPr>
            <w:proofErr w:type="spellStart"/>
            <w:r w:rsidRPr="00783390">
              <w:rPr>
                <w:rFonts w:eastAsia="Times New Roman"/>
                <w:color w:val="000000"/>
              </w:rPr>
              <w:t>RoBERTA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BF80E" w14:textId="77777777" w:rsidR="0065233F" w:rsidRPr="00783390" w:rsidRDefault="0065233F" w:rsidP="00CF0B92">
            <w:pPr>
              <w:rPr>
                <w:rFonts w:eastAsia="Times New Roman"/>
                <w:color w:val="000000"/>
                <w:shd w:val="clear" w:color="auto" w:fill="FFFFFF"/>
              </w:rPr>
            </w:pPr>
            <w:r w:rsidRPr="00783390">
              <w:rPr>
                <w:rFonts w:eastAsia="Times New Roman"/>
                <w:color w:val="000000"/>
                <w:shd w:val="clear" w:color="auto" w:fill="FFFFFF"/>
              </w:rPr>
              <w:t>.76 (.67, .82)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7D521" w14:textId="77777777" w:rsidR="0065233F" w:rsidRPr="00783390" w:rsidRDefault="0065233F" w:rsidP="00CF0B92">
            <w:pPr>
              <w:rPr>
                <w:rFonts w:eastAsia="Times New Roman"/>
                <w:color w:val="000000"/>
                <w:shd w:val="clear" w:color="auto" w:fill="FFFFFF"/>
              </w:rPr>
            </w:pPr>
            <w:r w:rsidRPr="00783390">
              <w:rPr>
                <w:rFonts w:eastAsia="Times New Roman"/>
                <w:color w:val="000000"/>
                <w:shd w:val="clear" w:color="auto" w:fill="FFFFFF"/>
              </w:rPr>
              <w:t>.76 (.68, .83)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814A0" w14:textId="77777777" w:rsidR="0065233F" w:rsidRPr="00783390" w:rsidRDefault="0065233F" w:rsidP="00CF0B92">
            <w:pPr>
              <w:rPr>
                <w:rFonts w:eastAsia="Times New Roman"/>
                <w:color w:val="000000"/>
                <w:shd w:val="clear" w:color="auto" w:fill="FFFFFF"/>
              </w:rPr>
            </w:pPr>
            <w:r w:rsidRPr="00783390">
              <w:rPr>
                <w:rFonts w:eastAsia="Times New Roman"/>
                <w:color w:val="000000"/>
                <w:shd w:val="clear" w:color="auto" w:fill="FFFFFF"/>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C1C76" w14:textId="77777777" w:rsidR="0065233F" w:rsidRPr="00783390" w:rsidRDefault="0065233F" w:rsidP="00CF0B92">
            <w:pPr>
              <w:rPr>
                <w:rFonts w:eastAsia="Times New Roman"/>
                <w:color w:val="000000"/>
                <w:shd w:val="clear" w:color="auto" w:fill="FFFFFF"/>
              </w:rPr>
            </w:pPr>
            <w:r w:rsidRPr="00783390">
              <w:rPr>
                <w:rFonts w:eastAsia="Times New Roman"/>
                <w:color w:val="000000"/>
                <w:shd w:val="clear" w:color="auto" w:fill="FFFFFF"/>
              </w:rPr>
              <w:t>.86 (.81, .91)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CA8A5" w14:textId="77777777" w:rsidR="0065233F" w:rsidRPr="00783390" w:rsidRDefault="0065233F" w:rsidP="00CF0B92">
            <w:pPr>
              <w:rPr>
                <w:rFonts w:eastAsia="Times New Roman"/>
                <w:color w:val="000000"/>
                <w:shd w:val="clear" w:color="auto" w:fill="FFFFFF"/>
              </w:rPr>
            </w:pPr>
            <w:r w:rsidRPr="00783390">
              <w:rPr>
                <w:rFonts w:eastAsia="Times New Roman"/>
                <w:color w:val="000000"/>
                <w:shd w:val="clear" w:color="auto" w:fill="FFFFFF"/>
              </w:rPr>
              <w:t>.38 (.34, .41)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E8A3F" w14:textId="77777777" w:rsidR="0065233F" w:rsidRPr="00783390" w:rsidRDefault="0065233F" w:rsidP="00CF0B92">
            <w:pPr>
              <w:rPr>
                <w:rFonts w:eastAsia="Times New Roman"/>
                <w:color w:val="000000"/>
                <w:shd w:val="clear" w:color="auto" w:fill="FFFFFF"/>
              </w:rPr>
            </w:pPr>
            <w:r w:rsidRPr="00783390">
              <w:rPr>
                <w:rFonts w:eastAsia="Times New Roman"/>
                <w:color w:val="000000"/>
                <w:shd w:val="clear" w:color="auto" w:fill="FFFFFF"/>
              </w:rPr>
              <w:t>.50 (.50, .50)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A7798" w14:textId="77777777" w:rsidR="0065233F" w:rsidRPr="00783390" w:rsidRDefault="0065233F" w:rsidP="00CF0B92">
            <w:pPr>
              <w:rPr>
                <w:rFonts w:eastAsia="Times New Roman"/>
                <w:color w:val="000000"/>
                <w:shd w:val="clear" w:color="auto" w:fill="FFFFFF"/>
              </w:rPr>
            </w:pPr>
            <w:r w:rsidRPr="00783390">
              <w:rPr>
                <w:rFonts w:eastAsia="Times New Roman"/>
                <w:color w:val="000000"/>
                <w:shd w:val="clear" w:color="auto" w:fill="FFFFFF"/>
              </w:rPr>
              <w:t>.43 (.41, .45)</w:t>
            </w:r>
          </w:p>
        </w:tc>
      </w:tr>
      <w:tr w:rsidR="0065233F" w:rsidRPr="00783390" w14:paraId="492D2F3D" w14:textId="77777777" w:rsidTr="00CF0B92">
        <w:trPr>
          <w:trHeight w:val="340"/>
        </w:trPr>
        <w:tc>
          <w:tcPr>
            <w:tcW w:w="0" w:type="auto"/>
            <w:vMerge/>
            <w:tcBorders>
              <w:left w:val="single" w:sz="8" w:space="0" w:color="000000"/>
              <w:right w:val="single" w:sz="8" w:space="0" w:color="000000"/>
            </w:tcBorders>
            <w:tcMar>
              <w:top w:w="100" w:type="dxa"/>
              <w:left w:w="100" w:type="dxa"/>
              <w:bottom w:w="100" w:type="dxa"/>
              <w:right w:w="100" w:type="dxa"/>
            </w:tcMar>
            <w:vAlign w:val="center"/>
          </w:tcPr>
          <w:p w14:paraId="48C1370F" w14:textId="77777777" w:rsidR="0065233F" w:rsidRPr="00783390" w:rsidRDefault="0065233F" w:rsidP="00CF0B92">
            <w:pPr>
              <w:rPr>
                <w:rFonts w:eastAsia="Times New Roman"/>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A18C9" w14:textId="77777777" w:rsidR="0065233F" w:rsidRPr="00783390" w:rsidRDefault="0065233F" w:rsidP="00CF0B92">
            <w:pPr>
              <w:rPr>
                <w:rFonts w:eastAsia="Times New Roman"/>
                <w:color w:val="000000"/>
              </w:rPr>
            </w:pPr>
            <w:r w:rsidRPr="00783390">
              <w:rPr>
                <w:rFonts w:eastAsia="Times New Roman"/>
                <w:b/>
                <w:bCs/>
                <w:color w:val="000000"/>
              </w:rPr>
              <w:t>Logistic Regression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5A4CB" w14:textId="77777777" w:rsidR="0065233F" w:rsidRPr="00783390" w:rsidRDefault="0065233F" w:rsidP="00CF0B92">
            <w:pPr>
              <w:rPr>
                <w:rFonts w:eastAsia="Times New Roman"/>
                <w:color w:val="000000"/>
                <w:shd w:val="clear" w:color="auto" w:fill="FFFFFF"/>
              </w:rPr>
            </w:pPr>
            <w:r w:rsidRPr="00783390">
              <w:rPr>
                <w:rFonts w:eastAsia="Times New Roman"/>
                <w:b/>
                <w:bCs/>
                <w:color w:val="000000"/>
              </w:rPr>
              <w:t>.66 (.66, .66)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FEE6B" w14:textId="77777777" w:rsidR="0065233F" w:rsidRPr="00783390" w:rsidRDefault="0065233F" w:rsidP="00CF0B92">
            <w:pPr>
              <w:rPr>
                <w:rFonts w:eastAsia="Times New Roman"/>
              </w:rPr>
            </w:pPr>
            <w:r w:rsidRPr="00783390">
              <w:rPr>
                <w:rFonts w:eastAsia="Times New Roman"/>
                <w:b/>
                <w:bCs/>
                <w:color w:val="000000"/>
              </w:rPr>
              <w:t>.75 (.58, .92)</w:t>
            </w:r>
          </w:p>
          <w:p w14:paraId="41FA3D49"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DFF20" w14:textId="77777777" w:rsidR="0065233F" w:rsidRPr="00783390" w:rsidRDefault="0065233F" w:rsidP="00CF0B92">
            <w:pPr>
              <w:rPr>
                <w:rFonts w:eastAsia="Times New Roman"/>
              </w:rPr>
            </w:pPr>
            <w:r w:rsidRPr="00783390">
              <w:rPr>
                <w:rFonts w:eastAsia="Times New Roman"/>
                <w:b/>
                <w:bCs/>
                <w:color w:val="000000"/>
              </w:rPr>
              <w:t>.75 (.58, .92)</w:t>
            </w:r>
          </w:p>
          <w:p w14:paraId="0C012DCB"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67CF2" w14:textId="77777777" w:rsidR="0065233F" w:rsidRPr="00783390" w:rsidRDefault="0065233F" w:rsidP="00CF0B92">
            <w:pPr>
              <w:rPr>
                <w:rFonts w:eastAsia="Times New Roman"/>
              </w:rPr>
            </w:pPr>
            <w:r w:rsidRPr="00783390">
              <w:rPr>
                <w:rFonts w:eastAsia="Times New Roman"/>
                <w:b/>
                <w:bCs/>
                <w:color w:val="000000"/>
              </w:rPr>
              <w:t>1</w:t>
            </w:r>
          </w:p>
          <w:p w14:paraId="3F340C3B"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615BD" w14:textId="77777777" w:rsidR="0065233F" w:rsidRPr="00783390" w:rsidRDefault="0065233F" w:rsidP="00CF0B92">
            <w:pPr>
              <w:rPr>
                <w:rFonts w:eastAsia="Times New Roman"/>
              </w:rPr>
            </w:pPr>
            <w:r w:rsidRPr="00783390">
              <w:rPr>
                <w:rFonts w:eastAsia="Times New Roman"/>
                <w:b/>
                <w:bCs/>
                <w:color w:val="000000"/>
              </w:rPr>
              <w:t>.85 (.74, .96)</w:t>
            </w:r>
          </w:p>
          <w:p w14:paraId="2C3CD97D"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0647B" w14:textId="77777777" w:rsidR="0065233F" w:rsidRPr="00783390" w:rsidRDefault="0065233F" w:rsidP="00CF0B92">
            <w:pPr>
              <w:rPr>
                <w:rFonts w:eastAsia="Times New Roman"/>
              </w:rPr>
            </w:pPr>
            <w:r w:rsidRPr="00783390">
              <w:rPr>
                <w:rFonts w:eastAsia="Times New Roman"/>
                <w:b/>
                <w:bCs/>
                <w:color w:val="000000"/>
              </w:rPr>
              <w:t>.75 (.58, .92)</w:t>
            </w:r>
          </w:p>
          <w:p w14:paraId="33CB94E2"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B5F8B" w14:textId="77777777" w:rsidR="0065233F" w:rsidRPr="00783390" w:rsidRDefault="0065233F" w:rsidP="00CF0B92">
            <w:pPr>
              <w:rPr>
                <w:rFonts w:eastAsia="Times New Roman"/>
                <w:color w:val="000000"/>
                <w:shd w:val="clear" w:color="auto" w:fill="FFFFFF"/>
              </w:rPr>
            </w:pPr>
            <w:r w:rsidRPr="00783390">
              <w:rPr>
                <w:rFonts w:eastAsia="Times New Roman"/>
                <w:b/>
                <w:bCs/>
                <w:color w:val="000000"/>
              </w:rPr>
              <w:t>1</w:t>
            </w:r>
          </w:p>
        </w:tc>
      </w:tr>
      <w:tr w:rsidR="0065233F" w:rsidRPr="00783390" w14:paraId="4676F736" w14:textId="77777777" w:rsidTr="00CF0B92">
        <w:trPr>
          <w:trHeight w:val="340"/>
        </w:trPr>
        <w:tc>
          <w:tcPr>
            <w:tcW w:w="0" w:type="auto"/>
            <w:vMerge/>
            <w:tcBorders>
              <w:left w:val="single" w:sz="8" w:space="0" w:color="000000"/>
              <w:right w:val="single" w:sz="8" w:space="0" w:color="000000"/>
            </w:tcBorders>
            <w:tcMar>
              <w:top w:w="100" w:type="dxa"/>
              <w:left w:w="100" w:type="dxa"/>
              <w:bottom w:w="100" w:type="dxa"/>
              <w:right w:w="100" w:type="dxa"/>
            </w:tcMar>
            <w:vAlign w:val="center"/>
          </w:tcPr>
          <w:p w14:paraId="657A0588" w14:textId="77777777" w:rsidR="0065233F" w:rsidRPr="00783390" w:rsidRDefault="0065233F" w:rsidP="00CF0B92">
            <w:pPr>
              <w:rPr>
                <w:rFonts w:eastAsia="Times New Roman"/>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33276" w14:textId="77777777" w:rsidR="0065233F" w:rsidRPr="00783390" w:rsidRDefault="0065233F" w:rsidP="00CF0B92">
            <w:pPr>
              <w:rPr>
                <w:rFonts w:eastAsia="Times New Roman"/>
                <w:color w:val="000000"/>
              </w:rPr>
            </w:pPr>
            <w:r w:rsidRPr="00783390">
              <w:rPr>
                <w:rFonts w:eastAsia="Times New Roman"/>
                <w:color w:val="000000"/>
              </w:rPr>
              <w:t>Naive Bayes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39C9A" w14:textId="77777777" w:rsidR="0065233F" w:rsidRPr="00783390" w:rsidRDefault="0065233F" w:rsidP="00CF0B92">
            <w:pPr>
              <w:rPr>
                <w:rFonts w:eastAsia="Times New Roman"/>
                <w:color w:val="000000"/>
                <w:shd w:val="clear" w:color="auto" w:fill="FFFFFF"/>
              </w:rPr>
            </w:pPr>
            <w:r w:rsidRPr="00783390">
              <w:rPr>
                <w:rFonts w:eastAsia="Times New Roman"/>
                <w:color w:val="000000"/>
              </w:rPr>
              <w:t>.66 (.66, .66)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BA194" w14:textId="77777777" w:rsidR="0065233F" w:rsidRPr="00783390" w:rsidRDefault="0065233F" w:rsidP="00CF0B92">
            <w:pPr>
              <w:rPr>
                <w:rFonts w:eastAsia="Times New Roman"/>
              </w:rPr>
            </w:pPr>
            <w:r w:rsidRPr="00783390">
              <w:rPr>
                <w:rFonts w:eastAsia="Times New Roman"/>
                <w:color w:val="000000"/>
              </w:rPr>
              <w:t>.75 (.58, .92)</w:t>
            </w:r>
          </w:p>
          <w:p w14:paraId="3FB2783E"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BB552" w14:textId="77777777" w:rsidR="0065233F" w:rsidRPr="00783390" w:rsidRDefault="0065233F" w:rsidP="00CF0B92">
            <w:pPr>
              <w:rPr>
                <w:rFonts w:eastAsia="Times New Roman"/>
              </w:rPr>
            </w:pPr>
            <w:r w:rsidRPr="00783390">
              <w:rPr>
                <w:rFonts w:eastAsia="Times New Roman"/>
                <w:color w:val="000000"/>
              </w:rPr>
              <w:t>.75 (.58, .92)</w:t>
            </w:r>
          </w:p>
          <w:p w14:paraId="0827D99E"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4392B" w14:textId="77777777" w:rsidR="0065233F" w:rsidRPr="00783390" w:rsidRDefault="0065233F" w:rsidP="00CF0B92">
            <w:pPr>
              <w:rPr>
                <w:rFonts w:eastAsia="Times New Roman"/>
              </w:rPr>
            </w:pPr>
            <w:r w:rsidRPr="00783390">
              <w:rPr>
                <w:rFonts w:eastAsia="Times New Roman"/>
                <w:color w:val="000000"/>
              </w:rPr>
              <w:t>1</w:t>
            </w:r>
          </w:p>
          <w:p w14:paraId="17A21E5C"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36D17" w14:textId="77777777" w:rsidR="0065233F" w:rsidRPr="00783390" w:rsidRDefault="0065233F" w:rsidP="00CF0B92">
            <w:pPr>
              <w:rPr>
                <w:rFonts w:eastAsia="Times New Roman"/>
              </w:rPr>
            </w:pPr>
            <w:r w:rsidRPr="00783390">
              <w:rPr>
                <w:rFonts w:eastAsia="Times New Roman"/>
                <w:color w:val="000000"/>
              </w:rPr>
              <w:t>.85 (.74, .96)</w:t>
            </w:r>
          </w:p>
          <w:p w14:paraId="042CD1A4"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34297" w14:textId="77777777" w:rsidR="0065233F" w:rsidRPr="00783390" w:rsidRDefault="0065233F" w:rsidP="00CF0B92">
            <w:pPr>
              <w:rPr>
                <w:rFonts w:eastAsia="Times New Roman"/>
              </w:rPr>
            </w:pPr>
            <w:r w:rsidRPr="00783390">
              <w:rPr>
                <w:rFonts w:eastAsia="Times New Roman"/>
                <w:color w:val="000000"/>
              </w:rPr>
              <w:t>.75 (.58, .92)</w:t>
            </w:r>
          </w:p>
          <w:p w14:paraId="4ECE75AB"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500A7" w14:textId="77777777" w:rsidR="0065233F" w:rsidRPr="00783390" w:rsidRDefault="0065233F" w:rsidP="00CF0B92">
            <w:pPr>
              <w:rPr>
                <w:rFonts w:eastAsia="Times New Roman"/>
                <w:color w:val="000000"/>
                <w:shd w:val="clear" w:color="auto" w:fill="FFFFFF"/>
              </w:rPr>
            </w:pPr>
            <w:r w:rsidRPr="00783390">
              <w:rPr>
                <w:rFonts w:eastAsia="Times New Roman"/>
                <w:color w:val="000000"/>
              </w:rPr>
              <w:t>1</w:t>
            </w:r>
          </w:p>
        </w:tc>
      </w:tr>
      <w:tr w:rsidR="0065233F" w:rsidRPr="00783390" w14:paraId="04E2AAA0" w14:textId="77777777" w:rsidTr="00CF0B92">
        <w:trPr>
          <w:trHeight w:val="340"/>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F6A5B6" w14:textId="77777777" w:rsidR="0065233F" w:rsidRPr="00783390" w:rsidRDefault="0065233F" w:rsidP="00CF0B92">
            <w:pPr>
              <w:rPr>
                <w:rFonts w:eastAsia="Times New Roman"/>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021D0" w14:textId="77777777" w:rsidR="0065233F" w:rsidRPr="00783390" w:rsidRDefault="0065233F" w:rsidP="00CF0B92">
            <w:pPr>
              <w:rPr>
                <w:rFonts w:eastAsia="Times New Roman"/>
                <w:color w:val="000000"/>
              </w:rPr>
            </w:pPr>
            <w:r w:rsidRPr="00783390">
              <w:rPr>
                <w:rFonts w:eastAsia="Times New Roman"/>
                <w:color w:val="000000"/>
              </w:rPr>
              <w:t>Random Forest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E1B94" w14:textId="77777777" w:rsidR="0065233F" w:rsidRPr="00783390" w:rsidRDefault="0065233F" w:rsidP="00CF0B92">
            <w:pPr>
              <w:rPr>
                <w:rFonts w:eastAsia="Times New Roman"/>
                <w:color w:val="000000"/>
                <w:shd w:val="clear" w:color="auto" w:fill="FFFFFF"/>
              </w:rPr>
            </w:pPr>
            <w:r w:rsidRPr="00783390">
              <w:rPr>
                <w:rFonts w:eastAsia="Times New Roman"/>
                <w:color w:val="000000"/>
              </w:rPr>
              <w:t>.66 (.66, .66)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4CFB6" w14:textId="77777777" w:rsidR="0065233F" w:rsidRPr="00783390" w:rsidRDefault="0065233F" w:rsidP="00CF0B92">
            <w:pPr>
              <w:rPr>
                <w:rFonts w:eastAsia="Times New Roman"/>
                <w:color w:val="000000"/>
                <w:shd w:val="clear" w:color="auto" w:fill="FFFFFF"/>
              </w:rPr>
            </w:pPr>
            <w:r w:rsidRPr="00783390">
              <w:rPr>
                <w:rFonts w:eastAsia="Times New Roman"/>
                <w:color w:val="000000"/>
              </w:rPr>
              <w:t>.75 (.58, .92)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155E1" w14:textId="77777777" w:rsidR="0065233F" w:rsidRPr="00783390" w:rsidRDefault="0065233F" w:rsidP="00CF0B92">
            <w:pPr>
              <w:rPr>
                <w:rFonts w:eastAsia="Times New Roman"/>
              </w:rPr>
            </w:pPr>
            <w:r w:rsidRPr="00783390">
              <w:rPr>
                <w:rFonts w:eastAsia="Times New Roman"/>
                <w:color w:val="000000"/>
              </w:rPr>
              <w:t>.75 (.58, .92)</w:t>
            </w:r>
          </w:p>
          <w:p w14:paraId="7B386DA1"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2B1F9" w14:textId="77777777" w:rsidR="0065233F" w:rsidRPr="00783390" w:rsidRDefault="0065233F" w:rsidP="00CF0B92">
            <w:pPr>
              <w:rPr>
                <w:rFonts w:eastAsia="Times New Roman"/>
                <w:color w:val="000000"/>
                <w:shd w:val="clear" w:color="auto" w:fill="FFFFFF"/>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27A4B" w14:textId="77777777" w:rsidR="0065233F" w:rsidRPr="00783390" w:rsidRDefault="0065233F" w:rsidP="00CF0B92">
            <w:pPr>
              <w:rPr>
                <w:rFonts w:eastAsia="Times New Roman"/>
              </w:rPr>
            </w:pPr>
            <w:r w:rsidRPr="00783390">
              <w:rPr>
                <w:rFonts w:eastAsia="Times New Roman"/>
                <w:color w:val="000000"/>
              </w:rPr>
              <w:t>.85 (.74, .96)</w:t>
            </w:r>
          </w:p>
          <w:p w14:paraId="5E1A6B1B"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BDF2C" w14:textId="77777777" w:rsidR="0065233F" w:rsidRPr="00783390" w:rsidRDefault="0065233F" w:rsidP="00CF0B92">
            <w:pPr>
              <w:rPr>
                <w:rFonts w:eastAsia="Times New Roman"/>
              </w:rPr>
            </w:pPr>
            <w:r w:rsidRPr="00783390">
              <w:rPr>
                <w:rFonts w:eastAsia="Times New Roman"/>
                <w:color w:val="000000"/>
              </w:rPr>
              <w:t>.75 (.58, .92)</w:t>
            </w:r>
          </w:p>
          <w:p w14:paraId="2EFD7832" w14:textId="77777777" w:rsidR="0065233F" w:rsidRPr="00783390" w:rsidRDefault="0065233F" w:rsidP="00CF0B92">
            <w:pPr>
              <w:rPr>
                <w:rFonts w:eastAsia="Times New Roman"/>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8EE81" w14:textId="77777777" w:rsidR="0065233F" w:rsidRPr="00783390" w:rsidRDefault="0065233F" w:rsidP="00CF0B92">
            <w:pPr>
              <w:rPr>
                <w:rFonts w:eastAsia="Times New Roman"/>
                <w:color w:val="000000"/>
                <w:shd w:val="clear" w:color="auto" w:fill="FFFFFF"/>
              </w:rPr>
            </w:pPr>
            <w:r w:rsidRPr="00783390">
              <w:rPr>
                <w:rFonts w:eastAsia="Times New Roman"/>
                <w:color w:val="000000"/>
              </w:rPr>
              <w:t>1</w:t>
            </w:r>
          </w:p>
        </w:tc>
      </w:tr>
      <w:tr w:rsidR="0065233F" w:rsidRPr="00783390" w14:paraId="0CC2425B" w14:textId="77777777" w:rsidTr="00CF0B92">
        <w:trPr>
          <w:trHeight w:val="3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874D9" w14:textId="77777777" w:rsidR="0065233F" w:rsidRPr="00783390" w:rsidRDefault="0065233F" w:rsidP="00CF0B92">
            <w:pPr>
              <w:rPr>
                <w:rFonts w:eastAsia="Times New Roman"/>
              </w:rPr>
            </w:pPr>
            <w:r w:rsidRPr="00783390">
              <w:rPr>
                <w:rFonts w:eastAsia="Times New Roman"/>
                <w:b/>
                <w:bCs/>
                <w:color w:val="000000"/>
              </w:rPr>
              <w:t>Eviction</w:t>
            </w:r>
            <w:r>
              <w:rPr>
                <w:rFonts w:eastAsia="Times New Roman"/>
                <w:b/>
                <w:bCs/>
                <w:color w:val="000000"/>
              </w:rPr>
              <w:t xml:space="preserve"> or</w:t>
            </w:r>
          </w:p>
          <w:p w14:paraId="6D676F90" w14:textId="77777777" w:rsidR="0065233F" w:rsidRPr="00783390" w:rsidRDefault="0065233F" w:rsidP="00CF0B92">
            <w:pPr>
              <w:rPr>
                <w:rFonts w:eastAsia="Times New Roman"/>
              </w:rPr>
            </w:pPr>
            <w:r w:rsidRPr="00783390">
              <w:rPr>
                <w:rFonts w:eastAsia="Times New Roman"/>
                <w:b/>
                <w:bCs/>
                <w:color w:val="000000"/>
              </w:rPr>
              <w:t>Move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FD323" w14:textId="77777777" w:rsidR="0065233F" w:rsidRPr="00783390" w:rsidRDefault="0065233F" w:rsidP="00CF0B92">
            <w:pPr>
              <w:rPr>
                <w:rFonts w:eastAsia="Times New Roman"/>
              </w:rPr>
            </w:pPr>
            <w:proofErr w:type="spellStart"/>
            <w:r w:rsidRPr="00783390">
              <w:rPr>
                <w:rFonts w:eastAsia="Times New Roman"/>
                <w:color w:val="000000"/>
              </w:rPr>
              <w:t>RoBERTA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3A7E1" w14:textId="77777777" w:rsidR="0065233F" w:rsidRPr="00783390" w:rsidRDefault="0065233F" w:rsidP="00CF0B92">
            <w:pPr>
              <w:rPr>
                <w:rFonts w:eastAsia="Times New Roman"/>
              </w:rPr>
            </w:pPr>
            <w:r w:rsidRPr="00783390">
              <w:rPr>
                <w:rFonts w:eastAsia="Times New Roman"/>
                <w:color w:val="000000"/>
              </w:rPr>
              <w:t>.68 (.60, .77)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C2520" w14:textId="77777777" w:rsidR="0065233F" w:rsidRPr="00783390" w:rsidRDefault="0065233F" w:rsidP="00CF0B92">
            <w:pPr>
              <w:rPr>
                <w:rFonts w:eastAsia="Times New Roman"/>
              </w:rPr>
            </w:pPr>
            <w:r w:rsidRPr="00783390">
              <w:rPr>
                <w:rFonts w:eastAsia="Times New Roman"/>
                <w:color w:val="000000"/>
              </w:rPr>
              <w:t>.68 (.53, .82)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913EB" w14:textId="77777777" w:rsidR="0065233F" w:rsidRPr="00783390" w:rsidRDefault="0065233F" w:rsidP="00CF0B92">
            <w:pPr>
              <w:rPr>
                <w:rFonts w:eastAsia="Times New Roman"/>
              </w:rPr>
            </w:pPr>
            <w:r w:rsidRPr="00783390">
              <w:rPr>
                <w:rFonts w:eastAsia="Times New Roman"/>
                <w:color w:val="000000"/>
              </w:rPr>
              <w:t>.53 (.39,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DE94E" w14:textId="77777777" w:rsidR="0065233F" w:rsidRPr="00783390" w:rsidRDefault="0065233F" w:rsidP="00CF0B92">
            <w:pPr>
              <w:rPr>
                <w:rFonts w:eastAsia="Times New Roman"/>
              </w:rPr>
            </w:pPr>
            <w:r w:rsidRPr="00783390">
              <w:rPr>
                <w:rFonts w:eastAsia="Times New Roman"/>
                <w:color w:val="000000"/>
              </w:rPr>
              <w:t>.59 (.47, .71)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BFB06" w14:textId="77777777" w:rsidR="0065233F" w:rsidRPr="00783390" w:rsidRDefault="0065233F" w:rsidP="00CF0B92">
            <w:pPr>
              <w:rPr>
                <w:rFonts w:eastAsia="Times New Roman"/>
              </w:rPr>
            </w:pPr>
            <w:r w:rsidRPr="00783390">
              <w:rPr>
                <w:rFonts w:eastAsia="Times New Roman"/>
                <w:color w:val="000000"/>
              </w:rPr>
              <w:t>.68 (.59, .77)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9FD08" w14:textId="77777777" w:rsidR="0065233F" w:rsidRPr="00783390" w:rsidRDefault="0065233F" w:rsidP="00CF0B92">
            <w:pPr>
              <w:rPr>
                <w:rFonts w:eastAsia="Times New Roman"/>
              </w:rPr>
            </w:pPr>
            <w:r w:rsidRPr="00783390">
              <w:rPr>
                <w:rFonts w:eastAsia="Times New Roman"/>
                <w:color w:val="000000"/>
              </w:rPr>
              <w:t>.67 (.58, .75)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CEC4F" w14:textId="77777777" w:rsidR="0065233F" w:rsidRPr="00783390" w:rsidRDefault="0065233F" w:rsidP="00CF0B92">
            <w:pPr>
              <w:rPr>
                <w:rFonts w:eastAsia="Times New Roman"/>
              </w:rPr>
            </w:pPr>
            <w:r w:rsidRPr="00783390">
              <w:rPr>
                <w:rFonts w:eastAsia="Times New Roman"/>
                <w:color w:val="000000"/>
              </w:rPr>
              <w:t>.67 (.57, .75)</w:t>
            </w:r>
          </w:p>
        </w:tc>
      </w:tr>
      <w:tr w:rsidR="0065233F" w:rsidRPr="00783390" w14:paraId="0E0CE65A"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78649E"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8C6C9" w14:textId="77777777" w:rsidR="0065233F" w:rsidRPr="00783390" w:rsidRDefault="0065233F" w:rsidP="00CF0B92">
            <w:pPr>
              <w:rPr>
                <w:rFonts w:eastAsia="Times New Roman"/>
              </w:rPr>
            </w:pPr>
            <w:r w:rsidRPr="00783390">
              <w:rPr>
                <w:rFonts w:eastAsia="Times New Roman"/>
                <w:color w:val="000000"/>
              </w:rPr>
              <w:t>Logistic Regression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7AEC824" w14:textId="77777777" w:rsidR="0065233F" w:rsidRPr="00783390" w:rsidRDefault="0065233F" w:rsidP="00CF0B92">
            <w:pPr>
              <w:rPr>
                <w:rFonts w:eastAsia="Times New Roman"/>
              </w:rPr>
            </w:pPr>
            <w:r w:rsidRPr="00783390">
              <w:rPr>
                <w:rFonts w:eastAsia="Times New Roman"/>
                <w:color w:val="000000"/>
              </w:rPr>
              <w:t>.65 (.43, .83)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740CC9D" w14:textId="77777777" w:rsidR="0065233F" w:rsidRPr="00783390" w:rsidRDefault="0065233F" w:rsidP="00CF0B92">
            <w:pPr>
              <w:rPr>
                <w:rFonts w:eastAsia="Times New Roman"/>
              </w:rPr>
            </w:pPr>
            <w:r w:rsidRPr="00783390">
              <w:rPr>
                <w:rFonts w:eastAsia="Times New Roman"/>
                <w:color w:val="000000"/>
              </w:rPr>
              <w:t>.66 (.2,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BF6A471" w14:textId="77777777" w:rsidR="0065233F" w:rsidRPr="00783390" w:rsidRDefault="0065233F" w:rsidP="00CF0B92">
            <w:pPr>
              <w:rPr>
                <w:rFonts w:eastAsia="Times New Roman"/>
              </w:rPr>
            </w:pPr>
            <w:r w:rsidRPr="00783390">
              <w:rPr>
                <w:rFonts w:eastAsia="Times New Roman"/>
                <w:color w:val="000000"/>
              </w:rPr>
              <w:t>.40 (.1, .70)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00F2AD7" w14:textId="77777777" w:rsidR="0065233F" w:rsidRPr="00783390" w:rsidRDefault="0065233F" w:rsidP="00CF0B92">
            <w:pPr>
              <w:rPr>
                <w:rFonts w:eastAsia="Times New Roman"/>
              </w:rPr>
            </w:pPr>
            <w:r w:rsidRPr="00783390">
              <w:rPr>
                <w:rFonts w:eastAsia="Times New Roman"/>
                <w:color w:val="000000"/>
              </w:rPr>
              <w:t>.48 (.14, .75)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EB3EE4" w14:textId="77777777" w:rsidR="0065233F" w:rsidRPr="00783390" w:rsidRDefault="0065233F" w:rsidP="00CF0B92">
            <w:pPr>
              <w:rPr>
                <w:rFonts w:eastAsia="Times New Roman"/>
              </w:rPr>
            </w:pPr>
            <w:r w:rsidRPr="00783390">
              <w:rPr>
                <w:rFonts w:eastAsia="Times New Roman"/>
                <w:color w:val="000000"/>
              </w:rPr>
              <w:t>.66 (.2,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D880ED" w14:textId="77777777" w:rsidR="0065233F" w:rsidRPr="00783390" w:rsidRDefault="0065233F" w:rsidP="00CF0B92">
            <w:pPr>
              <w:rPr>
                <w:rFonts w:eastAsia="Times New Roman"/>
              </w:rPr>
            </w:pPr>
            <w:r w:rsidRPr="00783390">
              <w:rPr>
                <w:rFonts w:eastAsia="Times New Roman"/>
                <w:color w:val="000000"/>
              </w:rPr>
              <w:t>.40 (.1, .70)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D6E49B" w14:textId="77777777" w:rsidR="0065233F" w:rsidRPr="00783390" w:rsidRDefault="0065233F" w:rsidP="00CF0B92">
            <w:pPr>
              <w:rPr>
                <w:rFonts w:eastAsia="Times New Roman"/>
              </w:rPr>
            </w:pPr>
            <w:r w:rsidRPr="00783390">
              <w:rPr>
                <w:rFonts w:eastAsia="Times New Roman"/>
                <w:color w:val="000000"/>
              </w:rPr>
              <w:t>.48 (.14, .75)</w:t>
            </w:r>
          </w:p>
        </w:tc>
      </w:tr>
      <w:tr w:rsidR="0065233F" w:rsidRPr="00783390" w14:paraId="13D8C7EC"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EDCE95"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AF357" w14:textId="77777777" w:rsidR="0065233F" w:rsidRPr="00783390" w:rsidRDefault="0065233F" w:rsidP="00CF0B92">
            <w:pPr>
              <w:rPr>
                <w:rFonts w:eastAsia="Times New Roman"/>
              </w:rPr>
            </w:pPr>
            <w:r w:rsidRPr="00783390">
              <w:rPr>
                <w:rFonts w:eastAsia="Times New Roman"/>
                <w:b/>
                <w:bCs/>
                <w:color w:val="000000"/>
              </w:rPr>
              <w:t>Naive Bayes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F5EF7B" w14:textId="77777777" w:rsidR="0065233F" w:rsidRPr="00783390" w:rsidRDefault="0065233F" w:rsidP="00CF0B92">
            <w:pPr>
              <w:rPr>
                <w:rFonts w:eastAsia="Times New Roman"/>
              </w:rPr>
            </w:pPr>
            <w:r w:rsidRPr="00783390">
              <w:rPr>
                <w:rFonts w:eastAsia="Times New Roman"/>
                <w:b/>
                <w:bCs/>
                <w:color w:val="000000"/>
              </w:rPr>
              <w:t>.70 (.52,.87)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F0EEDE" w14:textId="77777777" w:rsidR="0065233F" w:rsidRPr="00783390" w:rsidRDefault="0065233F" w:rsidP="00CF0B92">
            <w:pPr>
              <w:rPr>
                <w:rFonts w:eastAsia="Times New Roman"/>
              </w:rPr>
            </w:pPr>
            <w:r w:rsidRPr="00783390">
              <w:rPr>
                <w:rFonts w:eastAsia="Times New Roman"/>
                <w:b/>
                <w:bCs/>
                <w:color w:val="000000"/>
              </w:rPr>
              <w:t>.79 (.25,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0088DEF" w14:textId="77777777" w:rsidR="0065233F" w:rsidRPr="00783390" w:rsidRDefault="0065233F" w:rsidP="00CF0B92">
            <w:pPr>
              <w:rPr>
                <w:rFonts w:eastAsia="Times New Roman"/>
              </w:rPr>
            </w:pPr>
            <w:r w:rsidRPr="00783390">
              <w:rPr>
                <w:rFonts w:eastAsia="Times New Roman"/>
                <w:b/>
                <w:bCs/>
                <w:color w:val="000000"/>
              </w:rPr>
              <w:t>.40 (.1,.75)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339B56E" w14:textId="77777777" w:rsidR="0065233F" w:rsidRPr="00783390" w:rsidRDefault="0065233F" w:rsidP="00CF0B92">
            <w:pPr>
              <w:rPr>
                <w:rFonts w:eastAsia="Times New Roman"/>
              </w:rPr>
            </w:pPr>
            <w:r w:rsidRPr="00783390">
              <w:rPr>
                <w:rFonts w:eastAsia="Times New Roman"/>
                <w:b/>
                <w:bCs/>
                <w:color w:val="000000"/>
              </w:rPr>
              <w:t>.52 (.15, .80)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7F2323A" w14:textId="77777777" w:rsidR="0065233F" w:rsidRPr="00783390" w:rsidRDefault="0065233F" w:rsidP="00CF0B92">
            <w:pPr>
              <w:rPr>
                <w:rFonts w:eastAsia="Times New Roman"/>
              </w:rPr>
            </w:pPr>
            <w:r w:rsidRPr="00783390">
              <w:rPr>
                <w:rFonts w:eastAsia="Times New Roman"/>
                <w:b/>
                <w:bCs/>
                <w:color w:val="000000"/>
              </w:rPr>
              <w:t>.79 (.25,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17DA672" w14:textId="77777777" w:rsidR="0065233F" w:rsidRPr="00783390" w:rsidRDefault="0065233F" w:rsidP="00CF0B92">
            <w:pPr>
              <w:rPr>
                <w:rFonts w:eastAsia="Times New Roman"/>
              </w:rPr>
            </w:pPr>
            <w:r w:rsidRPr="00783390">
              <w:rPr>
                <w:rFonts w:eastAsia="Times New Roman"/>
                <w:b/>
                <w:bCs/>
                <w:color w:val="000000"/>
              </w:rPr>
              <w:t>.40 (.</w:t>
            </w:r>
            <w:proofErr w:type="gramStart"/>
            <w:r w:rsidRPr="00783390">
              <w:rPr>
                <w:rFonts w:eastAsia="Times New Roman"/>
                <w:b/>
                <w:bCs/>
                <w:color w:val="000000"/>
              </w:rPr>
              <w:t>1,  .</w:t>
            </w:r>
            <w:proofErr w:type="gramEnd"/>
            <w:r w:rsidRPr="00783390">
              <w:rPr>
                <w:rFonts w:eastAsia="Times New Roman"/>
                <w:b/>
                <w:bCs/>
                <w:color w:val="000000"/>
              </w:rPr>
              <w:t>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675947" w14:textId="77777777" w:rsidR="0065233F" w:rsidRPr="00783390" w:rsidRDefault="0065233F" w:rsidP="00CF0B92">
            <w:pPr>
              <w:rPr>
                <w:rFonts w:eastAsia="Times New Roman"/>
              </w:rPr>
            </w:pPr>
            <w:r w:rsidRPr="00783390">
              <w:rPr>
                <w:rFonts w:eastAsia="Times New Roman"/>
                <w:b/>
                <w:bCs/>
                <w:color w:val="000000"/>
              </w:rPr>
              <w:t>.52 (.15, .80)</w:t>
            </w:r>
          </w:p>
        </w:tc>
      </w:tr>
      <w:tr w:rsidR="0065233F" w:rsidRPr="00783390" w14:paraId="6FEE9D0F"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7A5503"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C61B5" w14:textId="77777777" w:rsidR="0065233F" w:rsidRPr="00783390" w:rsidRDefault="0065233F" w:rsidP="00CF0B92">
            <w:pPr>
              <w:rPr>
                <w:rFonts w:eastAsia="Times New Roman"/>
              </w:rPr>
            </w:pPr>
            <w:r w:rsidRPr="00783390">
              <w:rPr>
                <w:rFonts w:eastAsia="Times New Roman"/>
                <w:color w:val="000000"/>
              </w:rPr>
              <w:t>Random Forest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9DD1BEA" w14:textId="77777777" w:rsidR="0065233F" w:rsidRPr="00783390" w:rsidRDefault="0065233F" w:rsidP="00CF0B92">
            <w:pPr>
              <w:rPr>
                <w:rFonts w:eastAsia="Times New Roman"/>
              </w:rPr>
            </w:pPr>
            <w:r w:rsidRPr="00783390">
              <w:rPr>
                <w:rFonts w:eastAsia="Times New Roman"/>
                <w:color w:val="000000"/>
              </w:rPr>
              <w:t>.52 (.35, .74)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284E4EF"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4F614B"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3544421"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2C65D36"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EF2B570"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2754D8" w14:textId="77777777" w:rsidR="0065233F" w:rsidRPr="00783390" w:rsidRDefault="0065233F" w:rsidP="00CF0B92">
            <w:pPr>
              <w:rPr>
                <w:rFonts w:eastAsia="Times New Roman"/>
              </w:rPr>
            </w:pPr>
            <w:r w:rsidRPr="00783390">
              <w:rPr>
                <w:rFonts w:eastAsia="Times New Roman"/>
                <w:color w:val="000000"/>
              </w:rPr>
              <w:t>0</w:t>
            </w:r>
          </w:p>
        </w:tc>
      </w:tr>
      <w:tr w:rsidR="0065233F" w:rsidRPr="00783390" w14:paraId="6B3ABEAD" w14:textId="77777777" w:rsidTr="00CF0B92">
        <w:trPr>
          <w:trHeight w:val="3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C4A4D" w14:textId="77777777" w:rsidR="0065233F" w:rsidRPr="00783390" w:rsidRDefault="0065233F" w:rsidP="00CF0B92">
            <w:pPr>
              <w:rPr>
                <w:rFonts w:eastAsia="Times New Roman"/>
              </w:rPr>
            </w:pPr>
            <w:r w:rsidRPr="00783390">
              <w:rPr>
                <w:rFonts w:eastAsia="Times New Roman"/>
                <w:b/>
                <w:bCs/>
                <w:color w:val="000000"/>
              </w:rPr>
              <w:lastRenderedPageBreak/>
              <w:t>Break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B3D91" w14:textId="77777777" w:rsidR="0065233F" w:rsidRPr="00783390" w:rsidRDefault="0065233F" w:rsidP="00CF0B92">
            <w:pPr>
              <w:rPr>
                <w:rFonts w:eastAsia="Times New Roman"/>
              </w:rPr>
            </w:pPr>
            <w:proofErr w:type="spellStart"/>
            <w:r w:rsidRPr="00783390">
              <w:rPr>
                <w:rFonts w:eastAsia="Times New Roman"/>
                <w:color w:val="000000"/>
              </w:rPr>
              <w:t>RoBERTA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5DC77" w14:textId="77777777" w:rsidR="0065233F" w:rsidRPr="00783390" w:rsidRDefault="0065233F" w:rsidP="00CF0B92">
            <w:pPr>
              <w:rPr>
                <w:rFonts w:eastAsia="Times New Roman"/>
              </w:rPr>
            </w:pPr>
            <w:r w:rsidRPr="00783390">
              <w:rPr>
                <w:rFonts w:eastAsia="Times New Roman"/>
                <w:color w:val="000000"/>
              </w:rPr>
              <w:t>.97 (.95,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76D37" w14:textId="77777777" w:rsidR="0065233F" w:rsidRPr="00783390" w:rsidRDefault="0065233F" w:rsidP="00CF0B92">
            <w:pPr>
              <w:rPr>
                <w:rFonts w:eastAsia="Times New Roman"/>
              </w:rPr>
            </w:pPr>
            <w:r w:rsidRPr="00783390">
              <w:rPr>
                <w:rFonts w:eastAsia="Times New Roman"/>
                <w:color w:val="000000"/>
              </w:rPr>
              <w:t>.97 (.94,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5A25B" w14:textId="77777777" w:rsidR="0065233F" w:rsidRPr="00783390" w:rsidRDefault="0065233F" w:rsidP="00CF0B92">
            <w:pPr>
              <w:rPr>
                <w:rFonts w:eastAsia="Times New Roman"/>
              </w:rPr>
            </w:pPr>
            <w:r w:rsidRPr="00783390">
              <w:rPr>
                <w:rFonts w:eastAsia="Times New Roman"/>
                <w:color w:val="000000"/>
              </w:rPr>
              <w:t>1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272EB" w14:textId="77777777" w:rsidR="0065233F" w:rsidRPr="00783390" w:rsidRDefault="0065233F" w:rsidP="00CF0B92">
            <w:pPr>
              <w:rPr>
                <w:rFonts w:eastAsia="Times New Roman"/>
              </w:rPr>
            </w:pPr>
            <w:r w:rsidRPr="00783390">
              <w:rPr>
                <w:rFonts w:eastAsia="Times New Roman"/>
                <w:color w:val="000000"/>
              </w:rPr>
              <w:t>.99 (.97,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F96F0" w14:textId="77777777" w:rsidR="0065233F" w:rsidRPr="00783390" w:rsidRDefault="0065233F" w:rsidP="00CF0B92">
            <w:pPr>
              <w:rPr>
                <w:rFonts w:eastAsia="Times New Roman"/>
              </w:rPr>
            </w:pPr>
            <w:r w:rsidRPr="00783390">
              <w:rPr>
                <w:rFonts w:eastAsia="Times New Roman"/>
                <w:color w:val="000000"/>
              </w:rPr>
              <w:t>.49 (.47,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E2871" w14:textId="77777777" w:rsidR="0065233F" w:rsidRPr="00783390" w:rsidRDefault="0065233F" w:rsidP="00CF0B92">
            <w:pPr>
              <w:rPr>
                <w:rFonts w:eastAsia="Times New Roman"/>
              </w:rPr>
            </w:pPr>
            <w:r w:rsidRPr="00783390">
              <w:rPr>
                <w:rFonts w:eastAsia="Times New Roman"/>
                <w:color w:val="000000"/>
              </w:rPr>
              <w:t>.50 (.50,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233D1" w14:textId="77777777" w:rsidR="0065233F" w:rsidRPr="00783390" w:rsidRDefault="0065233F" w:rsidP="00CF0B92">
            <w:pPr>
              <w:rPr>
                <w:rFonts w:eastAsia="Times New Roman"/>
              </w:rPr>
            </w:pPr>
            <w:r w:rsidRPr="00783390">
              <w:rPr>
                <w:rFonts w:eastAsia="Times New Roman"/>
                <w:color w:val="000000"/>
              </w:rPr>
              <w:t>.49 (.48, 1)</w:t>
            </w:r>
          </w:p>
        </w:tc>
      </w:tr>
      <w:tr w:rsidR="0065233F" w:rsidRPr="00783390" w14:paraId="58CA3490"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B1E650"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D6175" w14:textId="77777777" w:rsidR="0065233F" w:rsidRPr="00783390" w:rsidRDefault="0065233F" w:rsidP="00CF0B92">
            <w:pPr>
              <w:rPr>
                <w:rFonts w:eastAsia="Times New Roman"/>
              </w:rPr>
            </w:pPr>
            <w:r w:rsidRPr="00783390">
              <w:rPr>
                <w:rFonts w:eastAsia="Times New Roman"/>
                <w:color w:val="000000"/>
              </w:rPr>
              <w:t>Logistic Regression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DF0898A" w14:textId="77777777" w:rsidR="0065233F" w:rsidRPr="00783390" w:rsidRDefault="0065233F" w:rsidP="00CF0B92">
            <w:pPr>
              <w:rPr>
                <w:rFonts w:eastAsia="Times New Roman"/>
              </w:rPr>
            </w:pPr>
            <w:r w:rsidRPr="00783390">
              <w:rPr>
                <w:rFonts w:eastAsia="Times New Roman"/>
                <w:b/>
                <w:bCs/>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D94A46" w14:textId="77777777" w:rsidR="0065233F" w:rsidRPr="00783390" w:rsidRDefault="0065233F" w:rsidP="00CF0B92">
            <w:pPr>
              <w:rPr>
                <w:rFonts w:eastAsia="Times New Roman"/>
              </w:rPr>
            </w:pPr>
            <w:r w:rsidRPr="00783390">
              <w:rPr>
                <w:rFonts w:eastAsia="Times New Roman"/>
                <w:b/>
                <w:bCs/>
                <w:color w:val="000000"/>
              </w:rPr>
              <w:t>.96 (.86,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0342C8" w14:textId="77777777" w:rsidR="0065233F" w:rsidRPr="00783390" w:rsidRDefault="0065233F" w:rsidP="00CF0B92">
            <w:pPr>
              <w:rPr>
                <w:rFonts w:eastAsia="Times New Roman"/>
              </w:rPr>
            </w:pPr>
            <w:r w:rsidRPr="00783390">
              <w:rPr>
                <w:rFonts w:eastAsia="Times New Roman"/>
                <w:b/>
                <w:bCs/>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E25ED76" w14:textId="77777777" w:rsidR="0065233F" w:rsidRPr="00783390" w:rsidRDefault="0065233F" w:rsidP="00CF0B92">
            <w:pPr>
              <w:rPr>
                <w:rFonts w:eastAsia="Times New Roman"/>
              </w:rPr>
            </w:pPr>
            <w:r w:rsidRPr="00783390">
              <w:rPr>
                <w:rFonts w:eastAsia="Times New Roman"/>
                <w:b/>
                <w:bCs/>
                <w:color w:val="000000"/>
              </w:rPr>
              <w:t>.98 (.93,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013BCFA" w14:textId="77777777" w:rsidR="0065233F" w:rsidRPr="00783390" w:rsidRDefault="0065233F" w:rsidP="00CF0B92">
            <w:pPr>
              <w:rPr>
                <w:rFonts w:eastAsia="Times New Roman"/>
              </w:rPr>
            </w:pPr>
            <w:r w:rsidRPr="00783390">
              <w:rPr>
                <w:rFonts w:eastAsia="Times New Roman"/>
                <w:b/>
                <w:bCs/>
                <w:color w:val="000000"/>
              </w:rPr>
              <w:t>.96 (.86,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45BF5A" w14:textId="77777777" w:rsidR="0065233F" w:rsidRPr="00783390" w:rsidRDefault="0065233F" w:rsidP="00CF0B92">
            <w:pPr>
              <w:rPr>
                <w:rFonts w:eastAsia="Times New Roman"/>
              </w:rPr>
            </w:pPr>
            <w:r w:rsidRPr="00783390">
              <w:rPr>
                <w:rFonts w:eastAsia="Times New Roman"/>
                <w:b/>
                <w:bCs/>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ECAB556" w14:textId="77777777" w:rsidR="0065233F" w:rsidRPr="00783390" w:rsidRDefault="0065233F" w:rsidP="00CF0B92">
            <w:pPr>
              <w:rPr>
                <w:rFonts w:eastAsia="Times New Roman"/>
              </w:rPr>
            </w:pPr>
            <w:r w:rsidRPr="00783390">
              <w:rPr>
                <w:rFonts w:eastAsia="Times New Roman"/>
                <w:b/>
                <w:bCs/>
                <w:color w:val="000000"/>
              </w:rPr>
              <w:t>.98 (.93, 1)</w:t>
            </w:r>
          </w:p>
          <w:p w14:paraId="519B95AF" w14:textId="77777777" w:rsidR="0065233F" w:rsidRPr="00783390" w:rsidRDefault="0065233F" w:rsidP="00CF0B92">
            <w:pPr>
              <w:rPr>
                <w:rFonts w:eastAsia="Times New Roman"/>
              </w:rPr>
            </w:pPr>
          </w:p>
        </w:tc>
      </w:tr>
      <w:tr w:rsidR="0065233F" w:rsidRPr="00783390" w14:paraId="1AC0C74F"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4F57EB"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CC9E1" w14:textId="77777777" w:rsidR="0065233F" w:rsidRPr="00783390" w:rsidRDefault="0065233F" w:rsidP="00CF0B92">
            <w:pPr>
              <w:rPr>
                <w:rFonts w:eastAsia="Times New Roman"/>
              </w:rPr>
            </w:pPr>
            <w:r w:rsidRPr="00783390">
              <w:rPr>
                <w:rFonts w:eastAsia="Times New Roman"/>
                <w:color w:val="000000"/>
              </w:rPr>
              <w:t>Naive Bayes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9B214" w14:textId="77777777" w:rsidR="0065233F" w:rsidRPr="00783390" w:rsidRDefault="0065233F" w:rsidP="00CF0B92">
            <w:pPr>
              <w:rPr>
                <w:rFonts w:eastAsia="Times New Roman"/>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16DFA" w14:textId="77777777" w:rsidR="0065233F" w:rsidRPr="00783390" w:rsidRDefault="0065233F" w:rsidP="00CF0B92">
            <w:pPr>
              <w:rPr>
                <w:rFonts w:eastAsia="Times New Roman"/>
              </w:rPr>
            </w:pPr>
            <w:r w:rsidRPr="00783390">
              <w:rPr>
                <w:rFonts w:eastAsia="Times New Roman"/>
                <w:color w:val="000000"/>
              </w:rPr>
              <w:t>.96 (.86,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4D8F4" w14:textId="77777777" w:rsidR="0065233F" w:rsidRPr="00783390" w:rsidRDefault="0065233F" w:rsidP="00CF0B92">
            <w:pPr>
              <w:rPr>
                <w:rFonts w:eastAsia="Times New Roman"/>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3C6E8" w14:textId="77777777" w:rsidR="0065233F" w:rsidRPr="00783390" w:rsidRDefault="0065233F" w:rsidP="00CF0B92">
            <w:pPr>
              <w:rPr>
                <w:rFonts w:eastAsia="Times New Roman"/>
              </w:rPr>
            </w:pPr>
            <w:r w:rsidRPr="00783390">
              <w:rPr>
                <w:rFonts w:eastAsia="Times New Roman"/>
                <w:color w:val="000000"/>
              </w:rPr>
              <w:t>.98 (.93,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289F2" w14:textId="77777777" w:rsidR="0065233F" w:rsidRPr="00783390" w:rsidRDefault="0065233F" w:rsidP="00CF0B92">
            <w:pPr>
              <w:rPr>
                <w:rFonts w:eastAsia="Times New Roman"/>
              </w:rPr>
            </w:pPr>
            <w:r w:rsidRPr="00783390">
              <w:rPr>
                <w:rFonts w:eastAsia="Times New Roman"/>
                <w:color w:val="000000"/>
              </w:rPr>
              <w:t>.96 (.86,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2F6B0" w14:textId="77777777" w:rsidR="0065233F" w:rsidRPr="00783390" w:rsidRDefault="0065233F" w:rsidP="00CF0B92">
            <w:pPr>
              <w:rPr>
                <w:rFonts w:eastAsia="Times New Roman"/>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E7563" w14:textId="77777777" w:rsidR="0065233F" w:rsidRPr="00783390" w:rsidRDefault="0065233F" w:rsidP="00CF0B92">
            <w:pPr>
              <w:rPr>
                <w:rFonts w:eastAsia="Times New Roman"/>
              </w:rPr>
            </w:pPr>
            <w:r w:rsidRPr="00783390">
              <w:rPr>
                <w:rFonts w:eastAsia="Times New Roman"/>
                <w:color w:val="000000"/>
              </w:rPr>
              <w:t>.98 (.93, 1)</w:t>
            </w:r>
          </w:p>
          <w:p w14:paraId="6AAA1A53" w14:textId="77777777" w:rsidR="0065233F" w:rsidRPr="00783390" w:rsidRDefault="0065233F" w:rsidP="00CF0B92">
            <w:pPr>
              <w:rPr>
                <w:rFonts w:eastAsia="Times New Roman"/>
              </w:rPr>
            </w:pPr>
          </w:p>
        </w:tc>
      </w:tr>
      <w:tr w:rsidR="0065233F" w:rsidRPr="00783390" w14:paraId="2D6383E7"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AADD6A"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D22CB" w14:textId="77777777" w:rsidR="0065233F" w:rsidRPr="00783390" w:rsidRDefault="0065233F" w:rsidP="00CF0B92">
            <w:pPr>
              <w:rPr>
                <w:rFonts w:eastAsia="Times New Roman"/>
              </w:rPr>
            </w:pPr>
            <w:r w:rsidRPr="00783390">
              <w:rPr>
                <w:rFonts w:eastAsia="Times New Roman"/>
                <w:color w:val="000000"/>
              </w:rPr>
              <w:t>Random Forest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2CA62E" w14:textId="77777777" w:rsidR="0065233F" w:rsidRPr="00783390" w:rsidRDefault="0065233F" w:rsidP="00CF0B92">
            <w:pPr>
              <w:rPr>
                <w:rFonts w:eastAsia="Times New Roman"/>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F003C9" w14:textId="77777777" w:rsidR="0065233F" w:rsidRPr="00783390" w:rsidRDefault="0065233F" w:rsidP="00CF0B92">
            <w:pPr>
              <w:rPr>
                <w:rFonts w:eastAsia="Times New Roman"/>
              </w:rPr>
            </w:pPr>
            <w:r w:rsidRPr="00783390">
              <w:rPr>
                <w:rFonts w:eastAsia="Times New Roman"/>
                <w:color w:val="000000"/>
              </w:rPr>
              <w:t>.96 (.86,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CDFE07" w14:textId="77777777" w:rsidR="0065233F" w:rsidRPr="00783390" w:rsidRDefault="0065233F" w:rsidP="00CF0B92">
            <w:pPr>
              <w:rPr>
                <w:rFonts w:eastAsia="Times New Roman"/>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D971B60" w14:textId="77777777" w:rsidR="0065233F" w:rsidRPr="00783390" w:rsidRDefault="0065233F" w:rsidP="00CF0B92">
            <w:pPr>
              <w:rPr>
                <w:rFonts w:eastAsia="Times New Roman"/>
              </w:rPr>
            </w:pPr>
            <w:r w:rsidRPr="00783390">
              <w:rPr>
                <w:rFonts w:eastAsia="Times New Roman"/>
                <w:color w:val="000000"/>
              </w:rPr>
              <w:t>.98 (.93,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901FAA1" w14:textId="77777777" w:rsidR="0065233F" w:rsidRPr="00783390" w:rsidRDefault="0065233F" w:rsidP="00CF0B92">
            <w:pPr>
              <w:rPr>
                <w:rFonts w:eastAsia="Times New Roman"/>
              </w:rPr>
            </w:pPr>
            <w:r w:rsidRPr="00783390">
              <w:rPr>
                <w:rFonts w:eastAsia="Times New Roman"/>
                <w:color w:val="000000"/>
              </w:rPr>
              <w:t>.96 (.86,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BF8DAA3" w14:textId="77777777" w:rsidR="0065233F" w:rsidRPr="00783390" w:rsidRDefault="0065233F" w:rsidP="00CF0B92">
            <w:pPr>
              <w:rPr>
                <w:rFonts w:eastAsia="Times New Roman"/>
              </w:rPr>
            </w:pPr>
            <w:r w:rsidRPr="00783390">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E88BA2" w14:textId="77777777" w:rsidR="0065233F" w:rsidRPr="00783390" w:rsidRDefault="0065233F" w:rsidP="00CF0B92">
            <w:pPr>
              <w:rPr>
                <w:rFonts w:eastAsia="Times New Roman"/>
              </w:rPr>
            </w:pPr>
            <w:r w:rsidRPr="00783390">
              <w:rPr>
                <w:rFonts w:eastAsia="Times New Roman"/>
                <w:color w:val="000000"/>
              </w:rPr>
              <w:t>.98 (.93, 1)</w:t>
            </w:r>
          </w:p>
          <w:p w14:paraId="1841BFB0" w14:textId="77777777" w:rsidR="0065233F" w:rsidRPr="00783390" w:rsidRDefault="0065233F" w:rsidP="00CF0B92">
            <w:pPr>
              <w:rPr>
                <w:rFonts w:eastAsia="Times New Roman"/>
              </w:rPr>
            </w:pPr>
          </w:p>
        </w:tc>
      </w:tr>
      <w:tr w:rsidR="0065233F" w:rsidRPr="00783390" w14:paraId="08E00F6C" w14:textId="77777777" w:rsidTr="00CF0B92">
        <w:trPr>
          <w:trHeight w:val="3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7FAE6" w14:textId="77777777" w:rsidR="0065233F" w:rsidRPr="00783390" w:rsidRDefault="0065233F" w:rsidP="00CF0B92">
            <w:pPr>
              <w:rPr>
                <w:rFonts w:eastAsia="Times New Roman"/>
              </w:rPr>
            </w:pPr>
            <w:r w:rsidRPr="00783390">
              <w:rPr>
                <w:rFonts w:eastAsia="Times New Roman"/>
                <w:b/>
                <w:bCs/>
                <w:color w:val="000000"/>
              </w:rPr>
              <w:t>Child Custody Loss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13C6B" w14:textId="77777777" w:rsidR="0065233F" w:rsidRPr="00783390" w:rsidRDefault="0065233F" w:rsidP="00CF0B92">
            <w:pPr>
              <w:rPr>
                <w:rFonts w:eastAsia="Times New Roman"/>
              </w:rPr>
            </w:pPr>
            <w:proofErr w:type="spellStart"/>
            <w:r w:rsidRPr="00783390">
              <w:rPr>
                <w:rFonts w:eastAsia="Times New Roman"/>
                <w:color w:val="000000"/>
              </w:rPr>
              <w:t>RoBERTA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7C02B" w14:textId="77777777" w:rsidR="0065233F" w:rsidRPr="00783390" w:rsidRDefault="0065233F" w:rsidP="00CF0B92">
            <w:pPr>
              <w:rPr>
                <w:rFonts w:eastAsia="Times New Roman"/>
              </w:rPr>
            </w:pPr>
            <w:r w:rsidRPr="00783390">
              <w:rPr>
                <w:rFonts w:eastAsia="Times New Roman"/>
                <w:color w:val="000000"/>
              </w:rPr>
              <w:t>.46 (.36, .54)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40FA8" w14:textId="77777777" w:rsidR="0065233F" w:rsidRPr="00783390" w:rsidRDefault="0065233F" w:rsidP="00CF0B92">
            <w:pPr>
              <w:rPr>
                <w:rFonts w:eastAsia="Times New Roman"/>
              </w:rPr>
            </w:pPr>
            <w:r w:rsidRPr="00783390">
              <w:rPr>
                <w:rFonts w:eastAsia="Times New Roman"/>
                <w:color w:val="000000"/>
              </w:rPr>
              <w:t>.67 (0,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9784C" w14:textId="77777777" w:rsidR="0065233F" w:rsidRPr="00783390" w:rsidRDefault="0065233F" w:rsidP="00CF0B92">
            <w:pPr>
              <w:rPr>
                <w:rFonts w:eastAsia="Times New Roman"/>
              </w:rPr>
            </w:pPr>
            <w:r w:rsidRPr="00783390">
              <w:rPr>
                <w:rFonts w:eastAsia="Times New Roman"/>
                <w:color w:val="000000"/>
              </w:rPr>
              <w:t>.03 (0, .08)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8D466" w14:textId="77777777" w:rsidR="0065233F" w:rsidRPr="00783390" w:rsidRDefault="0065233F" w:rsidP="00CF0B92">
            <w:pPr>
              <w:rPr>
                <w:rFonts w:eastAsia="Times New Roman"/>
              </w:rPr>
            </w:pPr>
            <w:r w:rsidRPr="00783390">
              <w:rPr>
                <w:rFonts w:eastAsia="Times New Roman"/>
                <w:color w:val="000000"/>
              </w:rPr>
              <w:t>.06 (0,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93043" w14:textId="77777777" w:rsidR="0065233F" w:rsidRPr="00783390" w:rsidRDefault="0065233F" w:rsidP="00CF0B92">
            <w:pPr>
              <w:rPr>
                <w:rFonts w:eastAsia="Times New Roman"/>
              </w:rPr>
            </w:pPr>
            <w:r w:rsidRPr="00783390">
              <w:rPr>
                <w:rFonts w:eastAsia="Times New Roman"/>
                <w:color w:val="000000"/>
              </w:rPr>
              <w:t>.56 (.21, .76)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D40B4" w14:textId="77777777" w:rsidR="0065233F" w:rsidRPr="00783390" w:rsidRDefault="0065233F" w:rsidP="00CF0B92">
            <w:pPr>
              <w:rPr>
                <w:rFonts w:eastAsia="Times New Roman"/>
              </w:rPr>
            </w:pPr>
            <w:r w:rsidRPr="00783390">
              <w:rPr>
                <w:rFonts w:eastAsia="Times New Roman"/>
                <w:color w:val="000000"/>
              </w:rPr>
              <w:t>.51 (.48, .53)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7DC03" w14:textId="77777777" w:rsidR="0065233F" w:rsidRPr="00783390" w:rsidRDefault="0065233F" w:rsidP="00CF0B92">
            <w:pPr>
              <w:rPr>
                <w:rFonts w:eastAsia="Times New Roman"/>
              </w:rPr>
            </w:pPr>
            <w:r w:rsidRPr="00783390">
              <w:rPr>
                <w:rFonts w:eastAsia="Times New Roman"/>
                <w:color w:val="000000"/>
              </w:rPr>
              <w:t>.34 (.28, .41)</w:t>
            </w:r>
          </w:p>
        </w:tc>
      </w:tr>
      <w:tr w:rsidR="0065233F" w:rsidRPr="00783390" w14:paraId="70D8D0EB"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BC5BC8"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19CE50" w14:textId="77777777" w:rsidR="0065233F" w:rsidRPr="00783390" w:rsidRDefault="0065233F" w:rsidP="00CF0B92">
            <w:pPr>
              <w:rPr>
                <w:rFonts w:eastAsia="Times New Roman"/>
              </w:rPr>
            </w:pPr>
            <w:r w:rsidRPr="00783390">
              <w:rPr>
                <w:rFonts w:eastAsia="Times New Roman"/>
                <w:b/>
                <w:bCs/>
                <w:color w:val="000000"/>
              </w:rPr>
              <w:t>Logistic Regression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00CB7EB" w14:textId="77777777" w:rsidR="0065233F" w:rsidRPr="00783390" w:rsidRDefault="0065233F" w:rsidP="00CF0B92">
            <w:pPr>
              <w:rPr>
                <w:rFonts w:eastAsia="Times New Roman"/>
              </w:rPr>
            </w:pPr>
            <w:r w:rsidRPr="00783390">
              <w:rPr>
                <w:rFonts w:eastAsia="Times New Roman"/>
                <w:b/>
                <w:bCs/>
                <w:color w:val="000000"/>
              </w:rPr>
              <w:t>.87 (.74,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2F87895" w14:textId="77777777" w:rsidR="0065233F" w:rsidRPr="00783390" w:rsidRDefault="0065233F" w:rsidP="00CF0B92">
            <w:pPr>
              <w:rPr>
                <w:rFonts w:eastAsia="Times New Roman"/>
              </w:rPr>
            </w:pPr>
            <w:r w:rsidRPr="00783390">
              <w:rPr>
                <w:rFonts w:eastAsia="Times New Roman"/>
                <w:b/>
                <w:bCs/>
                <w:color w:val="000000"/>
              </w:rPr>
              <w:t>1 (1,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136A72C" w14:textId="77777777" w:rsidR="0065233F" w:rsidRPr="00783390" w:rsidRDefault="0065233F" w:rsidP="00CF0B92">
            <w:pPr>
              <w:rPr>
                <w:rFonts w:eastAsia="Times New Roman"/>
              </w:rPr>
            </w:pPr>
            <w:r w:rsidRPr="00783390">
              <w:rPr>
                <w:rFonts w:eastAsia="Times New Roman"/>
                <w:b/>
                <w:bCs/>
                <w:color w:val="000000"/>
              </w:rPr>
              <w:t>.78 (.5,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8B821EC" w14:textId="77777777" w:rsidR="0065233F" w:rsidRPr="00783390" w:rsidRDefault="0065233F" w:rsidP="00CF0B92">
            <w:pPr>
              <w:rPr>
                <w:rFonts w:eastAsia="Times New Roman"/>
              </w:rPr>
            </w:pPr>
            <w:r w:rsidRPr="00783390">
              <w:rPr>
                <w:rFonts w:eastAsia="Times New Roman"/>
                <w:b/>
                <w:bCs/>
                <w:color w:val="000000"/>
              </w:rPr>
              <w:t>.87 (.67,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AFA1387" w14:textId="77777777" w:rsidR="0065233F" w:rsidRPr="00783390" w:rsidRDefault="0065233F" w:rsidP="00CF0B92">
            <w:pPr>
              <w:rPr>
                <w:rFonts w:eastAsia="Times New Roman"/>
              </w:rPr>
            </w:pPr>
            <w:r w:rsidRPr="00783390">
              <w:rPr>
                <w:rFonts w:eastAsia="Times New Roman"/>
                <w:b/>
                <w:bCs/>
                <w:color w:val="000000"/>
              </w:rPr>
              <w:t>1 (1,1)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6CC161C" w14:textId="77777777" w:rsidR="0065233F" w:rsidRPr="00783390" w:rsidRDefault="0065233F" w:rsidP="00CF0B92">
            <w:pPr>
              <w:rPr>
                <w:rFonts w:eastAsia="Times New Roman"/>
              </w:rPr>
            </w:pPr>
            <w:r w:rsidRPr="00783390">
              <w:rPr>
                <w:rFonts w:eastAsia="Times New Roman"/>
                <w:b/>
                <w:bCs/>
                <w:color w:val="000000"/>
              </w:rPr>
              <w:t>.78 (.</w:t>
            </w:r>
            <w:proofErr w:type="gramStart"/>
            <w:r w:rsidRPr="00783390">
              <w:rPr>
                <w:rFonts w:eastAsia="Times New Roman"/>
                <w:b/>
                <w:bCs/>
                <w:color w:val="000000"/>
              </w:rPr>
              <w:t>5 ,</w:t>
            </w:r>
            <w:proofErr w:type="gramEnd"/>
            <w:r w:rsidRPr="00783390">
              <w:rPr>
                <w:rFonts w:eastAsia="Times New Roman"/>
                <w:b/>
                <w:bCs/>
                <w:color w:val="000000"/>
              </w:rPr>
              <w:t xml:space="preserve">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E78F196" w14:textId="77777777" w:rsidR="0065233F" w:rsidRPr="00783390" w:rsidRDefault="0065233F" w:rsidP="00CF0B92">
            <w:pPr>
              <w:rPr>
                <w:rFonts w:eastAsia="Times New Roman"/>
              </w:rPr>
            </w:pPr>
            <w:r w:rsidRPr="00783390">
              <w:rPr>
                <w:rFonts w:eastAsia="Times New Roman"/>
                <w:b/>
                <w:bCs/>
                <w:color w:val="000000"/>
              </w:rPr>
              <w:t>.87 (.67, 1)</w:t>
            </w:r>
          </w:p>
        </w:tc>
      </w:tr>
      <w:tr w:rsidR="0065233F" w:rsidRPr="00783390" w14:paraId="19D8F7AB"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D3C7DF"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FA7A3A1" w14:textId="77777777" w:rsidR="0065233F" w:rsidRPr="00783390" w:rsidRDefault="0065233F" w:rsidP="00CF0B92">
            <w:pPr>
              <w:rPr>
                <w:rFonts w:eastAsia="Times New Roman"/>
              </w:rPr>
            </w:pPr>
            <w:r w:rsidRPr="00783390">
              <w:rPr>
                <w:rFonts w:eastAsia="Times New Roman"/>
                <w:color w:val="000000"/>
              </w:rPr>
              <w:t>Naive Bayes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D3D4DB9" w14:textId="77777777" w:rsidR="0065233F" w:rsidRPr="00783390" w:rsidRDefault="0065233F" w:rsidP="00CF0B92">
            <w:pPr>
              <w:rPr>
                <w:rFonts w:eastAsia="Times New Roman"/>
              </w:rPr>
            </w:pPr>
            <w:r w:rsidRPr="00783390">
              <w:rPr>
                <w:rFonts w:eastAsia="Times New Roman"/>
                <w:color w:val="000000"/>
              </w:rPr>
              <w:t>.78 (.61, .91)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3DBA453" w14:textId="77777777" w:rsidR="0065233F" w:rsidRPr="00783390" w:rsidRDefault="0065233F" w:rsidP="00CF0B92">
            <w:pPr>
              <w:rPr>
                <w:rFonts w:eastAsia="Times New Roman"/>
              </w:rPr>
            </w:pPr>
            <w:r w:rsidRPr="00783390">
              <w:rPr>
                <w:rFonts w:eastAsia="Times New Roman"/>
                <w:color w:val="000000"/>
              </w:rPr>
              <w:t>.90 (.67,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C3BD021" w14:textId="77777777" w:rsidR="0065233F" w:rsidRPr="00783390" w:rsidRDefault="0065233F" w:rsidP="00CF0B92">
            <w:pPr>
              <w:rPr>
                <w:rFonts w:eastAsia="Times New Roman"/>
              </w:rPr>
            </w:pPr>
            <w:r w:rsidRPr="00783390">
              <w:rPr>
                <w:rFonts w:eastAsia="Times New Roman"/>
                <w:color w:val="000000"/>
              </w:rPr>
              <w:t>.69 (.42, .93)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DAC62DF" w14:textId="77777777" w:rsidR="0065233F" w:rsidRPr="00783390" w:rsidRDefault="0065233F" w:rsidP="00CF0B92">
            <w:pPr>
              <w:rPr>
                <w:rFonts w:eastAsia="Times New Roman"/>
              </w:rPr>
            </w:pPr>
            <w:r w:rsidRPr="00783390">
              <w:rPr>
                <w:rFonts w:eastAsia="Times New Roman"/>
                <w:color w:val="000000"/>
              </w:rPr>
              <w:t>.77 (.56, .94)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959D99B" w14:textId="77777777" w:rsidR="0065233F" w:rsidRPr="00783390" w:rsidRDefault="0065233F" w:rsidP="00CF0B92">
            <w:pPr>
              <w:rPr>
                <w:rFonts w:eastAsia="Times New Roman"/>
              </w:rPr>
            </w:pPr>
            <w:r w:rsidRPr="00783390">
              <w:rPr>
                <w:rFonts w:eastAsia="Times New Roman"/>
                <w:color w:val="000000"/>
              </w:rPr>
              <w:t>.90 (.67,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6FDEBEC" w14:textId="77777777" w:rsidR="0065233F" w:rsidRPr="00783390" w:rsidRDefault="0065233F" w:rsidP="00CF0B92">
            <w:pPr>
              <w:rPr>
                <w:rFonts w:eastAsia="Times New Roman"/>
              </w:rPr>
            </w:pPr>
            <w:r w:rsidRPr="00783390">
              <w:rPr>
                <w:rFonts w:eastAsia="Times New Roman"/>
                <w:color w:val="000000"/>
              </w:rPr>
              <w:t>.69 (.42, .93)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65083B1" w14:textId="77777777" w:rsidR="0065233F" w:rsidRPr="00783390" w:rsidRDefault="0065233F" w:rsidP="00CF0B92">
            <w:pPr>
              <w:rPr>
                <w:rFonts w:eastAsia="Times New Roman"/>
              </w:rPr>
            </w:pPr>
            <w:r w:rsidRPr="00783390">
              <w:rPr>
                <w:rFonts w:eastAsia="Times New Roman"/>
                <w:color w:val="000000"/>
              </w:rPr>
              <w:t>.77 (.56, .94)</w:t>
            </w:r>
          </w:p>
        </w:tc>
      </w:tr>
      <w:tr w:rsidR="0065233F" w:rsidRPr="00783390" w14:paraId="701403CC"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A210D9"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B6D115F" w14:textId="77777777" w:rsidR="0065233F" w:rsidRPr="00783390" w:rsidRDefault="0065233F" w:rsidP="00CF0B92">
            <w:pPr>
              <w:rPr>
                <w:rFonts w:eastAsia="Times New Roman"/>
              </w:rPr>
            </w:pPr>
            <w:r w:rsidRPr="001A61DC">
              <w:rPr>
                <w:rFonts w:eastAsia="Times New Roman"/>
                <w:color w:val="000000"/>
              </w:rPr>
              <w:t>Random Forest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4060B9" w14:textId="77777777" w:rsidR="0065233F" w:rsidRPr="00783390" w:rsidRDefault="0065233F" w:rsidP="00CF0B92">
            <w:pPr>
              <w:rPr>
                <w:rFonts w:eastAsia="Times New Roman"/>
              </w:rPr>
            </w:pPr>
            <w:r w:rsidRPr="001A61DC">
              <w:rPr>
                <w:rFonts w:eastAsia="Times New Roman"/>
                <w:color w:val="000000"/>
              </w:rPr>
              <w:t>.61 (.39, .78)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ACB72C0" w14:textId="77777777" w:rsidR="0065233F" w:rsidRPr="00783390" w:rsidRDefault="0065233F" w:rsidP="00CF0B92">
            <w:pPr>
              <w:rPr>
                <w:rFonts w:eastAsia="Times New Roman"/>
              </w:rPr>
            </w:pPr>
            <w:r w:rsidRPr="001A61DC">
              <w:rPr>
                <w:rFonts w:eastAsia="Times New Roman"/>
                <w:color w:val="000000"/>
              </w:rPr>
              <w:t>.63 (.38, .85)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FDE58D" w14:textId="77777777" w:rsidR="0065233F" w:rsidRPr="00783390" w:rsidRDefault="0065233F" w:rsidP="00CF0B92">
            <w:pPr>
              <w:rPr>
                <w:rFonts w:eastAsia="Times New Roman"/>
              </w:rPr>
            </w:pPr>
            <w:r w:rsidRPr="001A61DC">
              <w:rPr>
                <w:rFonts w:eastAsia="Times New Roman"/>
                <w:color w:val="000000"/>
              </w:rPr>
              <w:t>.77 (.</w:t>
            </w:r>
            <w:proofErr w:type="gramStart"/>
            <w:r w:rsidRPr="001A61DC">
              <w:rPr>
                <w:rFonts w:eastAsia="Times New Roman"/>
                <w:color w:val="000000"/>
              </w:rPr>
              <w:t>5,  1</w:t>
            </w:r>
            <w:proofErr w:type="gramEnd"/>
            <w:r w:rsidRPr="001A61DC">
              <w:rPr>
                <w:rFonts w:eastAsia="Times New Roman"/>
                <w:color w:val="000000"/>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C5C15BB" w14:textId="77777777" w:rsidR="0065233F" w:rsidRPr="00783390" w:rsidRDefault="0065233F" w:rsidP="00CF0B92">
            <w:pPr>
              <w:rPr>
                <w:rFonts w:eastAsia="Times New Roman"/>
              </w:rPr>
            </w:pPr>
            <w:r w:rsidRPr="001A61DC">
              <w:rPr>
                <w:rFonts w:eastAsia="Times New Roman"/>
                <w:color w:val="000000"/>
              </w:rPr>
              <w:t>.68 (.45, .86)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BA9A06" w14:textId="77777777" w:rsidR="0065233F" w:rsidRPr="00783390" w:rsidRDefault="0065233F" w:rsidP="00CF0B92">
            <w:pPr>
              <w:rPr>
                <w:rFonts w:eastAsia="Times New Roman"/>
              </w:rPr>
            </w:pPr>
            <w:r w:rsidRPr="001A61DC">
              <w:rPr>
                <w:rFonts w:eastAsia="Times New Roman"/>
                <w:color w:val="000000"/>
              </w:rPr>
              <w:t>.63 (.38, .85)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8B3B205" w14:textId="77777777" w:rsidR="0065233F" w:rsidRPr="00783390" w:rsidRDefault="0065233F" w:rsidP="00CF0B92">
            <w:pPr>
              <w:rPr>
                <w:rFonts w:eastAsia="Times New Roman"/>
              </w:rPr>
            </w:pPr>
            <w:r w:rsidRPr="001A61DC">
              <w:rPr>
                <w:rFonts w:eastAsia="Times New Roman"/>
                <w:color w:val="000000"/>
              </w:rPr>
              <w:t>.77 (.5,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0C13B7D" w14:textId="77777777" w:rsidR="0065233F" w:rsidRPr="00783390" w:rsidRDefault="0065233F" w:rsidP="00CF0B92">
            <w:pPr>
              <w:rPr>
                <w:rFonts w:eastAsia="Times New Roman"/>
              </w:rPr>
            </w:pPr>
            <w:r w:rsidRPr="001A61DC">
              <w:rPr>
                <w:rFonts w:eastAsia="Times New Roman"/>
                <w:color w:val="000000"/>
              </w:rPr>
              <w:t>.68 (.45, .86)</w:t>
            </w:r>
          </w:p>
        </w:tc>
      </w:tr>
      <w:tr w:rsidR="0065233F" w:rsidRPr="00783390" w14:paraId="25D7335C" w14:textId="77777777" w:rsidTr="00CF0B92">
        <w:trPr>
          <w:trHeight w:val="3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29DB3" w14:textId="77777777" w:rsidR="0065233F" w:rsidRPr="00783390" w:rsidRDefault="0065233F" w:rsidP="00CF0B92">
            <w:pPr>
              <w:rPr>
                <w:rFonts w:eastAsia="Times New Roman"/>
              </w:rPr>
            </w:pPr>
            <w:r w:rsidRPr="00783390">
              <w:rPr>
                <w:rFonts w:eastAsia="Times New Roman"/>
                <w:b/>
                <w:bCs/>
                <w:color w:val="000000"/>
              </w:rPr>
              <w:t>Pet loss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8A7C7" w14:textId="77777777" w:rsidR="0065233F" w:rsidRPr="00783390" w:rsidRDefault="0065233F" w:rsidP="00CF0B92">
            <w:pPr>
              <w:rPr>
                <w:rFonts w:eastAsia="Times New Roman"/>
              </w:rPr>
            </w:pPr>
            <w:proofErr w:type="spellStart"/>
            <w:r w:rsidRPr="00783390">
              <w:rPr>
                <w:rFonts w:eastAsia="Times New Roman"/>
                <w:color w:val="000000"/>
              </w:rPr>
              <w:t>RoBERTA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96FA3" w14:textId="77777777" w:rsidR="0065233F" w:rsidRPr="00783390" w:rsidRDefault="0065233F" w:rsidP="00CF0B92">
            <w:pPr>
              <w:rPr>
                <w:rFonts w:eastAsia="Times New Roman"/>
              </w:rPr>
            </w:pPr>
            <w:r w:rsidRPr="00783390">
              <w:rPr>
                <w:rFonts w:eastAsia="Times New Roman"/>
                <w:color w:val="000000"/>
              </w:rPr>
              <w:t>.70 (.61, .77)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C7AE3" w14:textId="77777777" w:rsidR="0065233F" w:rsidRPr="00783390" w:rsidRDefault="0065233F" w:rsidP="00CF0B92">
            <w:pPr>
              <w:rPr>
                <w:rFonts w:eastAsia="Times New Roman"/>
              </w:rPr>
            </w:pPr>
            <w:r w:rsidRPr="00783390">
              <w:rPr>
                <w:rFonts w:eastAsia="Times New Roman"/>
                <w:color w:val="000000"/>
              </w:rPr>
              <w:t>0 (0,0)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3128F" w14:textId="77777777" w:rsidR="0065233F" w:rsidRPr="00783390" w:rsidRDefault="0065233F" w:rsidP="00CF0B92">
            <w:pPr>
              <w:rPr>
                <w:rFonts w:eastAsia="Times New Roman"/>
              </w:rPr>
            </w:pPr>
            <w:r w:rsidRPr="00783390">
              <w:rPr>
                <w:rFonts w:eastAsia="Times New Roman"/>
                <w:color w:val="000000"/>
              </w:rPr>
              <w:t>0 (0,0)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BC55A" w14:textId="77777777" w:rsidR="0065233F" w:rsidRPr="00783390" w:rsidRDefault="0065233F" w:rsidP="00CF0B92">
            <w:pPr>
              <w:rPr>
                <w:rFonts w:eastAsia="Times New Roman"/>
              </w:rPr>
            </w:pPr>
            <w:r w:rsidRPr="00783390">
              <w:rPr>
                <w:rFonts w:eastAsia="Times New Roman"/>
                <w:color w:val="000000"/>
              </w:rPr>
              <w:t>0 (0,0)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ED985" w14:textId="77777777" w:rsidR="0065233F" w:rsidRPr="00783390" w:rsidRDefault="0065233F" w:rsidP="00CF0B92">
            <w:pPr>
              <w:rPr>
                <w:rFonts w:eastAsia="Times New Roman"/>
              </w:rPr>
            </w:pPr>
            <w:r w:rsidRPr="00783390">
              <w:rPr>
                <w:rFonts w:eastAsia="Times New Roman"/>
                <w:color w:val="000000"/>
              </w:rPr>
              <w:t>.35 (.61, .39)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BBCA1" w14:textId="77777777" w:rsidR="0065233F" w:rsidRPr="00783390" w:rsidRDefault="0065233F" w:rsidP="00CF0B92">
            <w:pPr>
              <w:rPr>
                <w:rFonts w:eastAsia="Times New Roman"/>
              </w:rPr>
            </w:pPr>
            <w:r w:rsidRPr="00783390">
              <w:rPr>
                <w:rFonts w:eastAsia="Times New Roman"/>
                <w:color w:val="000000"/>
              </w:rPr>
              <w:t>.50 (.</w:t>
            </w:r>
            <w:proofErr w:type="gramStart"/>
            <w:r w:rsidRPr="00783390">
              <w:rPr>
                <w:rFonts w:eastAsia="Times New Roman"/>
                <w:color w:val="000000"/>
              </w:rPr>
              <w:t>50,  .</w:t>
            </w:r>
            <w:proofErr w:type="gramEnd"/>
            <w:r w:rsidRPr="00783390">
              <w:rPr>
                <w:rFonts w:eastAsia="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022E3" w14:textId="77777777" w:rsidR="0065233F" w:rsidRPr="00783390" w:rsidRDefault="0065233F" w:rsidP="00CF0B92">
            <w:pPr>
              <w:rPr>
                <w:rFonts w:eastAsia="Times New Roman"/>
              </w:rPr>
            </w:pPr>
            <w:r w:rsidRPr="00783390">
              <w:rPr>
                <w:rFonts w:eastAsia="Times New Roman"/>
                <w:color w:val="000000"/>
              </w:rPr>
              <w:t>.41 (.38, .44)</w:t>
            </w:r>
          </w:p>
        </w:tc>
      </w:tr>
      <w:tr w:rsidR="0065233F" w:rsidRPr="00783390" w14:paraId="09D4BD55"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DA228B"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C0B56" w14:textId="77777777" w:rsidR="0065233F" w:rsidRPr="00783390" w:rsidRDefault="0065233F" w:rsidP="00CF0B92">
            <w:pPr>
              <w:rPr>
                <w:rFonts w:eastAsia="Times New Roman"/>
              </w:rPr>
            </w:pPr>
            <w:r w:rsidRPr="00783390">
              <w:rPr>
                <w:rFonts w:eastAsia="Times New Roman"/>
                <w:b/>
                <w:bCs/>
                <w:color w:val="000000"/>
              </w:rPr>
              <w:t>Logistic Regression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B97BD" w14:textId="77777777" w:rsidR="0065233F" w:rsidRPr="00783390" w:rsidRDefault="0065233F" w:rsidP="00CF0B92">
            <w:pPr>
              <w:rPr>
                <w:rFonts w:eastAsia="Times New Roman"/>
              </w:rPr>
            </w:pPr>
            <w:r w:rsidRPr="00783390">
              <w:rPr>
                <w:rFonts w:eastAsia="Times New Roman"/>
                <w:b/>
                <w:bCs/>
                <w:color w:val="000000"/>
              </w:rPr>
              <w:t>.63 (.63, .63)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92206" w14:textId="77777777" w:rsidR="0065233F" w:rsidRPr="00783390" w:rsidRDefault="0065233F" w:rsidP="00CF0B92">
            <w:pPr>
              <w:rPr>
                <w:rFonts w:eastAsia="Times New Roman"/>
              </w:rPr>
            </w:pPr>
            <w:r w:rsidRPr="00783390">
              <w:rPr>
                <w:rFonts w:eastAsia="Times New Roman"/>
                <w:b/>
                <w:bCs/>
                <w:color w:val="000000"/>
              </w:rPr>
              <w:t>.78 (.61, .91)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B1D77" w14:textId="77777777" w:rsidR="0065233F" w:rsidRPr="00783390" w:rsidRDefault="0065233F" w:rsidP="00CF0B92">
            <w:pPr>
              <w:rPr>
                <w:rFonts w:eastAsia="Times New Roman"/>
              </w:rPr>
            </w:pPr>
            <w:r w:rsidRPr="00783390">
              <w:rPr>
                <w:rFonts w:eastAsia="Times New Roman"/>
                <w:b/>
                <w:bCs/>
                <w:color w:val="000000"/>
              </w:rPr>
              <w:t>.87 (0,1)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63D89" w14:textId="77777777" w:rsidR="0065233F" w:rsidRPr="00783390" w:rsidRDefault="0065233F" w:rsidP="00CF0B92">
            <w:pPr>
              <w:rPr>
                <w:rFonts w:eastAsia="Times New Roman"/>
              </w:rPr>
            </w:pPr>
            <w:r w:rsidRPr="00783390">
              <w:rPr>
                <w:rFonts w:eastAsia="Times New Roman"/>
                <w:b/>
                <w:bCs/>
                <w:color w:val="000000"/>
              </w:rPr>
              <w:t>.28 (0,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3B2C6" w14:textId="77777777" w:rsidR="0065233F" w:rsidRPr="00783390" w:rsidRDefault="0065233F" w:rsidP="00CF0B92">
            <w:pPr>
              <w:rPr>
                <w:rFonts w:eastAsia="Times New Roman"/>
              </w:rPr>
            </w:pPr>
            <w:r w:rsidRPr="00783390">
              <w:rPr>
                <w:rFonts w:eastAsia="Times New Roman"/>
                <w:b/>
                <w:bCs/>
                <w:color w:val="000000"/>
              </w:rPr>
              <w:t>.41 (0, .80)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E0F07" w14:textId="77777777" w:rsidR="0065233F" w:rsidRPr="00783390" w:rsidRDefault="0065233F" w:rsidP="00CF0B92">
            <w:pPr>
              <w:rPr>
                <w:rFonts w:eastAsia="Times New Roman"/>
              </w:rPr>
            </w:pPr>
            <w:r w:rsidRPr="00783390">
              <w:rPr>
                <w:rFonts w:eastAsia="Times New Roman"/>
                <w:b/>
                <w:bCs/>
                <w:color w:val="000000"/>
              </w:rPr>
              <w:t>.87 (0,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342C1" w14:textId="77777777" w:rsidR="0065233F" w:rsidRPr="00783390" w:rsidRDefault="0065233F" w:rsidP="00CF0B92">
            <w:pPr>
              <w:rPr>
                <w:rFonts w:eastAsia="Times New Roman"/>
              </w:rPr>
            </w:pPr>
            <w:r w:rsidRPr="00783390">
              <w:rPr>
                <w:rFonts w:eastAsia="Times New Roman"/>
                <w:b/>
                <w:bCs/>
                <w:color w:val="000000"/>
              </w:rPr>
              <w:t>.28 (0, .67)</w:t>
            </w:r>
          </w:p>
        </w:tc>
      </w:tr>
      <w:tr w:rsidR="0065233F" w:rsidRPr="00783390" w14:paraId="5FF576B3"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7029D7"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1ED48" w14:textId="77777777" w:rsidR="0065233F" w:rsidRPr="00783390" w:rsidRDefault="0065233F" w:rsidP="00CF0B92">
            <w:pPr>
              <w:rPr>
                <w:rFonts w:eastAsia="Times New Roman"/>
              </w:rPr>
            </w:pPr>
            <w:r w:rsidRPr="00783390">
              <w:rPr>
                <w:rFonts w:eastAsia="Times New Roman"/>
                <w:color w:val="000000"/>
              </w:rPr>
              <w:t>Naive Bayes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F8A444" w14:textId="77777777" w:rsidR="0065233F" w:rsidRPr="00783390" w:rsidRDefault="0065233F" w:rsidP="00CF0B92">
            <w:pPr>
              <w:rPr>
                <w:rFonts w:eastAsia="Times New Roman"/>
              </w:rPr>
            </w:pPr>
            <w:r w:rsidRPr="00783390">
              <w:rPr>
                <w:rFonts w:eastAsia="Times New Roman"/>
                <w:color w:val="000000"/>
              </w:rPr>
              <w:t>.73 (.73, .73)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C2BEFD" w14:textId="77777777" w:rsidR="0065233F" w:rsidRPr="00783390" w:rsidRDefault="0065233F" w:rsidP="00CF0B92">
            <w:pPr>
              <w:rPr>
                <w:rFonts w:eastAsia="Times New Roman"/>
              </w:rPr>
            </w:pPr>
            <w:r w:rsidRPr="00783390">
              <w:rPr>
                <w:rFonts w:eastAsia="Times New Roman"/>
                <w:color w:val="000000"/>
              </w:rPr>
              <w:t>.69 (.52, .87)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25B42C"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7DC1AB"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A7B941E"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EDF1F5"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067FA2D" w14:textId="77777777" w:rsidR="0065233F" w:rsidRPr="00783390" w:rsidRDefault="0065233F" w:rsidP="00CF0B92">
            <w:pPr>
              <w:rPr>
                <w:rFonts w:eastAsia="Times New Roman"/>
              </w:rPr>
            </w:pPr>
            <w:r w:rsidRPr="00783390">
              <w:rPr>
                <w:rFonts w:eastAsia="Times New Roman"/>
                <w:color w:val="000000"/>
              </w:rPr>
              <w:t>0</w:t>
            </w:r>
          </w:p>
        </w:tc>
      </w:tr>
      <w:tr w:rsidR="0065233F" w:rsidRPr="00783390" w14:paraId="5DE2D1A7" w14:textId="77777777" w:rsidTr="00CF0B92">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D78FA9" w14:textId="77777777" w:rsidR="0065233F" w:rsidRPr="00783390" w:rsidRDefault="0065233F" w:rsidP="00CF0B92">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F300A" w14:textId="77777777" w:rsidR="0065233F" w:rsidRPr="00783390" w:rsidRDefault="0065233F" w:rsidP="00CF0B92">
            <w:pPr>
              <w:rPr>
                <w:rFonts w:eastAsia="Times New Roman"/>
              </w:rPr>
            </w:pPr>
            <w:r w:rsidRPr="00783390">
              <w:rPr>
                <w:rFonts w:eastAsia="Times New Roman"/>
                <w:color w:val="000000"/>
              </w:rPr>
              <w:t>Random Forest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D2F42F" w14:textId="77777777" w:rsidR="0065233F" w:rsidRPr="00783390" w:rsidRDefault="0065233F" w:rsidP="00CF0B92">
            <w:pPr>
              <w:rPr>
                <w:rFonts w:eastAsia="Times New Roman"/>
              </w:rPr>
            </w:pPr>
            <w:r w:rsidRPr="00783390">
              <w:rPr>
                <w:rFonts w:eastAsia="Times New Roman"/>
                <w:color w:val="000000"/>
              </w:rPr>
              <w:t>.73 (.73, .73)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CEE6EFC" w14:textId="77777777" w:rsidR="0065233F" w:rsidRPr="00783390" w:rsidRDefault="0065233F" w:rsidP="00CF0B92">
            <w:pPr>
              <w:rPr>
                <w:rFonts w:eastAsia="Times New Roman"/>
              </w:rPr>
            </w:pPr>
            <w:r w:rsidRPr="00783390">
              <w:rPr>
                <w:rFonts w:eastAsia="Times New Roman"/>
                <w:color w:val="000000"/>
              </w:rPr>
              <w:t>.69 (.52, .87)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24B76E"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59DB06F"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865204"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052611" w14:textId="77777777" w:rsidR="0065233F" w:rsidRPr="00783390" w:rsidRDefault="0065233F" w:rsidP="00CF0B92">
            <w:pPr>
              <w:rPr>
                <w:rFonts w:eastAsia="Times New Roman"/>
              </w:rPr>
            </w:pPr>
            <w:r w:rsidRPr="00783390">
              <w:rPr>
                <w:rFonts w:eastAsia="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922003" w14:textId="77777777" w:rsidR="0065233F" w:rsidRPr="00783390" w:rsidRDefault="0065233F" w:rsidP="00CF0B92">
            <w:pPr>
              <w:rPr>
                <w:rFonts w:eastAsia="Times New Roman"/>
              </w:rPr>
            </w:pPr>
            <w:r w:rsidRPr="00783390">
              <w:rPr>
                <w:rFonts w:eastAsia="Times New Roman"/>
                <w:color w:val="000000"/>
              </w:rPr>
              <w:t>0</w:t>
            </w:r>
          </w:p>
        </w:tc>
      </w:tr>
    </w:tbl>
    <w:p w14:paraId="6191E735" w14:textId="77777777" w:rsidR="0065233F" w:rsidRDefault="0065233F" w:rsidP="0065233F">
      <w:pPr>
        <w:rPr>
          <w:rFonts w:eastAsia="Times New Roman"/>
          <w:b/>
          <w:bCs/>
          <w:color w:val="000000"/>
          <w:sz w:val="24"/>
          <w:szCs w:val="24"/>
        </w:rPr>
      </w:pPr>
    </w:p>
    <w:p w14:paraId="355FC501" w14:textId="77777777" w:rsidR="0065233F" w:rsidRDefault="0065233F" w:rsidP="0065233F">
      <w:pPr>
        <w:rPr>
          <w:rFonts w:eastAsia="Times New Roman"/>
          <w:b/>
          <w:bCs/>
          <w:color w:val="000000"/>
          <w:sz w:val="24"/>
          <w:szCs w:val="24"/>
        </w:rPr>
      </w:pPr>
    </w:p>
    <w:p w14:paraId="1962606B" w14:textId="77777777" w:rsidR="00DA62C9" w:rsidRDefault="00DA62C9" w:rsidP="0065233F">
      <w:pPr>
        <w:rPr>
          <w:rFonts w:eastAsia="Times New Roman"/>
          <w:b/>
          <w:bCs/>
          <w:color w:val="000000"/>
          <w:sz w:val="24"/>
          <w:szCs w:val="24"/>
        </w:rPr>
      </w:pPr>
    </w:p>
    <w:p w14:paraId="4FF1707D" w14:textId="77777777" w:rsidR="00DA62C9" w:rsidRDefault="00DA62C9" w:rsidP="0065233F">
      <w:pPr>
        <w:rPr>
          <w:rFonts w:eastAsia="Times New Roman"/>
          <w:b/>
          <w:bCs/>
          <w:color w:val="000000"/>
          <w:sz w:val="24"/>
          <w:szCs w:val="24"/>
        </w:rPr>
      </w:pPr>
    </w:p>
    <w:p w14:paraId="7EB046D5" w14:textId="77777777" w:rsidR="00DA62C9" w:rsidRDefault="00DA62C9" w:rsidP="0065233F">
      <w:pPr>
        <w:rPr>
          <w:rFonts w:eastAsia="Times New Roman"/>
          <w:b/>
          <w:bCs/>
          <w:color w:val="000000"/>
          <w:sz w:val="24"/>
          <w:szCs w:val="24"/>
        </w:rPr>
      </w:pPr>
    </w:p>
    <w:p w14:paraId="36158EA8" w14:textId="77777777" w:rsidR="0065233F" w:rsidRPr="00A439CC" w:rsidRDefault="0065233F" w:rsidP="0065233F">
      <w:pPr>
        <w:rPr>
          <w:rFonts w:eastAsia="Times New Roman"/>
          <w:sz w:val="24"/>
          <w:szCs w:val="24"/>
        </w:rPr>
      </w:pPr>
      <w:r>
        <w:rPr>
          <w:rFonts w:eastAsia="Times New Roman"/>
          <w:b/>
          <w:bCs/>
          <w:color w:val="000000"/>
          <w:sz w:val="24"/>
          <w:szCs w:val="24"/>
        </w:rPr>
        <w:lastRenderedPageBreak/>
        <w:t xml:space="preserve">Supplemental </w:t>
      </w:r>
      <w:r w:rsidRPr="00A439CC">
        <w:rPr>
          <w:rFonts w:eastAsia="Times New Roman"/>
          <w:b/>
          <w:bCs/>
          <w:color w:val="000000"/>
          <w:sz w:val="24"/>
          <w:szCs w:val="24"/>
        </w:rPr>
        <w:t xml:space="preserve">Table </w:t>
      </w:r>
      <w:r>
        <w:rPr>
          <w:rFonts w:eastAsia="Times New Roman"/>
          <w:b/>
          <w:bCs/>
          <w:color w:val="000000"/>
          <w:sz w:val="24"/>
          <w:szCs w:val="24"/>
        </w:rPr>
        <w:t>2</w:t>
      </w:r>
      <w:r w:rsidRPr="00A439CC">
        <w:rPr>
          <w:rFonts w:eastAsia="Times New Roman"/>
          <w:b/>
          <w:bCs/>
          <w:color w:val="000000"/>
          <w:sz w:val="24"/>
          <w:szCs w:val="24"/>
        </w:rPr>
        <w:t>: Total rate of narrative classification predictions of each social isolation related topic across NVDRS law enforcement and coroner medical examiner narratives, percent predicted positive, and normalized total rate per 1000 suicides</w:t>
      </w:r>
    </w:p>
    <w:p w14:paraId="740E8DF5" w14:textId="77777777" w:rsidR="0065233F" w:rsidRPr="00A439CC" w:rsidRDefault="0065233F" w:rsidP="0065233F">
      <w:pPr>
        <w:rPr>
          <w:rFonts w:eastAsia="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08"/>
        <w:gridCol w:w="1563"/>
        <w:gridCol w:w="3619"/>
        <w:gridCol w:w="2388"/>
        <w:gridCol w:w="2232"/>
      </w:tblGrid>
      <w:tr w:rsidR="0065233F" w:rsidRPr="00A439CC" w14:paraId="5FA2BCE6" w14:textId="77777777" w:rsidTr="00CF0B92">
        <w:trPr>
          <w:trHeight w:val="31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D68E26B" w14:textId="77777777" w:rsidR="0065233F" w:rsidRPr="00783390" w:rsidRDefault="0065233F" w:rsidP="00CF0B92">
            <w:pPr>
              <w:rPr>
                <w:rFonts w:eastAsia="Times New Roman"/>
              </w:rPr>
            </w:pPr>
            <w:r w:rsidRPr="00783390">
              <w:rPr>
                <w:rFonts w:eastAsia="Times New Roman"/>
                <w:color w:val="000000"/>
              </w:rPr>
              <w:t>Topic</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BC30ACB" w14:textId="77777777" w:rsidR="0065233F" w:rsidRPr="00783390" w:rsidRDefault="0065233F" w:rsidP="00CF0B92">
            <w:pPr>
              <w:rPr>
                <w:rFonts w:eastAsia="Times New Roman"/>
              </w:rPr>
            </w:pPr>
            <w:r w:rsidRPr="00783390">
              <w:rPr>
                <w:rFonts w:eastAsia="Times New Roman"/>
                <w:color w:val="000000"/>
              </w:rPr>
              <w:t>Regex Matches, N</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34820B8D" w14:textId="77777777" w:rsidR="0065233F" w:rsidRPr="00783390" w:rsidRDefault="0065233F" w:rsidP="00CF0B92">
            <w:pPr>
              <w:rPr>
                <w:rFonts w:eastAsia="Times New Roman"/>
              </w:rPr>
            </w:pPr>
            <w:r w:rsidRPr="00783390">
              <w:rPr>
                <w:rFonts w:eastAsia="Times New Roman"/>
                <w:color w:val="000000"/>
              </w:rPr>
              <w:t>Refined Supervised Learning Predictions, N</w:t>
            </w:r>
          </w:p>
        </w:tc>
        <w:tc>
          <w:tcPr>
            <w:tcW w:w="0" w:type="auto"/>
            <w:tcBorders>
              <w:top w:val="single" w:sz="4" w:space="0" w:color="CCCCCC"/>
              <w:left w:val="single" w:sz="4" w:space="0" w:color="CCCCCC"/>
              <w:bottom w:val="single" w:sz="4" w:space="0" w:color="CCCCCC"/>
              <w:right w:val="single" w:sz="4" w:space="0" w:color="000000"/>
            </w:tcBorders>
            <w:tcMar>
              <w:top w:w="40" w:type="dxa"/>
              <w:left w:w="0" w:type="dxa"/>
              <w:bottom w:w="40" w:type="dxa"/>
              <w:right w:w="0" w:type="dxa"/>
            </w:tcMar>
            <w:vAlign w:val="bottom"/>
            <w:hideMark/>
          </w:tcPr>
          <w:p w14:paraId="7C01F929" w14:textId="77777777" w:rsidR="0065233F" w:rsidRPr="00783390" w:rsidRDefault="0065233F" w:rsidP="00CF0B92">
            <w:pPr>
              <w:rPr>
                <w:rFonts w:eastAsia="Times New Roman"/>
              </w:rPr>
            </w:pPr>
            <w:r w:rsidRPr="00783390">
              <w:rPr>
                <w:rFonts w:eastAsia="Times New Roman"/>
                <w:color w:val="000000"/>
              </w:rPr>
              <w:t>Percentage Predicted Positive</w:t>
            </w:r>
          </w:p>
        </w:tc>
        <w:tc>
          <w:tcPr>
            <w:tcW w:w="0" w:type="auto"/>
            <w:tcBorders>
              <w:top w:val="single" w:sz="4" w:space="0" w:color="CCCCCC"/>
              <w:left w:val="single" w:sz="4" w:space="0" w:color="000000"/>
              <w:bottom w:val="single" w:sz="4" w:space="0" w:color="CCCCCC"/>
              <w:right w:val="single" w:sz="4" w:space="0" w:color="000000"/>
            </w:tcBorders>
            <w:tcMar>
              <w:top w:w="40" w:type="dxa"/>
              <w:left w:w="0" w:type="dxa"/>
              <w:bottom w:w="40" w:type="dxa"/>
              <w:right w:w="0" w:type="dxa"/>
            </w:tcMar>
            <w:vAlign w:val="bottom"/>
            <w:hideMark/>
          </w:tcPr>
          <w:p w14:paraId="72C08B09" w14:textId="77777777" w:rsidR="0065233F" w:rsidRPr="00783390" w:rsidRDefault="0065233F" w:rsidP="00CF0B92">
            <w:pPr>
              <w:rPr>
                <w:rFonts w:eastAsia="Times New Roman"/>
              </w:rPr>
            </w:pPr>
            <w:r w:rsidRPr="00783390">
              <w:rPr>
                <w:rFonts w:eastAsia="Times New Roman"/>
                <w:color w:val="000000"/>
              </w:rPr>
              <w:t>Total rate per 1000 suicides</w:t>
            </w:r>
          </w:p>
        </w:tc>
      </w:tr>
      <w:tr w:rsidR="0065233F" w:rsidRPr="00A439CC" w14:paraId="2BD2FBFC" w14:textId="77777777" w:rsidTr="00CF0B92">
        <w:trPr>
          <w:trHeight w:val="31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1359B4D" w14:textId="77777777" w:rsidR="0065233F" w:rsidRPr="00783390" w:rsidRDefault="0065233F" w:rsidP="00CF0B92">
            <w:pPr>
              <w:rPr>
                <w:rFonts w:eastAsia="Times New Roman"/>
              </w:rPr>
            </w:pPr>
            <w:r w:rsidRPr="00783390">
              <w:rPr>
                <w:rFonts w:eastAsia="Times New Roman"/>
                <w:color w:val="000000"/>
              </w:rPr>
              <w:t>Chronic Social Isolation</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09380FD" w14:textId="77777777" w:rsidR="0065233F" w:rsidRPr="00783390" w:rsidRDefault="0065233F" w:rsidP="00CF0B92">
            <w:pPr>
              <w:jc w:val="right"/>
              <w:rPr>
                <w:rFonts w:eastAsia="Times New Roman"/>
              </w:rPr>
            </w:pPr>
            <w:r w:rsidRPr="00783390">
              <w:rPr>
                <w:rFonts w:eastAsia="Times New Roman"/>
                <w:color w:val="000000"/>
              </w:rPr>
              <w:t>1198</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35C81D3D" w14:textId="77777777" w:rsidR="0065233F" w:rsidRPr="00783390" w:rsidRDefault="0065233F" w:rsidP="00CF0B92">
            <w:pPr>
              <w:jc w:val="right"/>
              <w:rPr>
                <w:rFonts w:eastAsia="Times New Roman"/>
              </w:rPr>
            </w:pPr>
            <w:r w:rsidRPr="00783390">
              <w:rPr>
                <w:rFonts w:eastAsia="Times New Roman"/>
                <w:color w:val="000000"/>
              </w:rPr>
              <w:t>1198</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59167C65" w14:textId="77777777" w:rsidR="0065233F" w:rsidRPr="00783390" w:rsidRDefault="0065233F" w:rsidP="00CF0B92">
            <w:pPr>
              <w:jc w:val="right"/>
              <w:rPr>
                <w:rFonts w:eastAsia="Times New Roman"/>
              </w:rPr>
            </w:pPr>
            <w:r w:rsidRPr="00783390">
              <w:rPr>
                <w:rFonts w:eastAsia="Times New Roman"/>
                <w:color w:val="000000"/>
              </w:rPr>
              <w:t>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EAF0801" w14:textId="77777777" w:rsidR="0065233F" w:rsidRPr="00783390" w:rsidRDefault="0065233F" w:rsidP="00CF0B92">
            <w:pPr>
              <w:jc w:val="right"/>
              <w:rPr>
                <w:rFonts w:eastAsia="Times New Roman"/>
              </w:rPr>
            </w:pPr>
            <w:r w:rsidRPr="00783390">
              <w:rPr>
                <w:rFonts w:eastAsia="Times New Roman"/>
                <w:color w:val="000000"/>
              </w:rPr>
              <w:t>3.90</w:t>
            </w:r>
            <w:r>
              <w:rPr>
                <w:rFonts w:eastAsia="Times New Roman"/>
                <w:color w:val="000000"/>
              </w:rPr>
              <w:t>5</w:t>
            </w:r>
          </w:p>
        </w:tc>
      </w:tr>
      <w:tr w:rsidR="0065233F" w:rsidRPr="00A439CC" w14:paraId="50801E1A" w14:textId="77777777" w:rsidTr="00CF0B92">
        <w:trPr>
          <w:trHeight w:val="31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819C26B" w14:textId="77777777" w:rsidR="0065233F" w:rsidRPr="00783390" w:rsidRDefault="0065233F" w:rsidP="00CF0B92">
            <w:pPr>
              <w:rPr>
                <w:rFonts w:eastAsia="Times New Roman"/>
                <w:color w:val="000000"/>
              </w:rPr>
            </w:pPr>
            <w:r w:rsidRPr="00783390">
              <w:rPr>
                <w:rFonts w:eastAsia="Times New Roman"/>
                <w:color w:val="000000"/>
              </w:rPr>
              <w:t>Recent or impending divorce</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6F4474D6" w14:textId="77777777" w:rsidR="0065233F" w:rsidRPr="00783390" w:rsidRDefault="0065233F" w:rsidP="00CF0B92">
            <w:pPr>
              <w:jc w:val="right"/>
              <w:rPr>
                <w:rFonts w:eastAsia="Times New Roman"/>
                <w:color w:val="000000"/>
              </w:rPr>
            </w:pPr>
            <w:r w:rsidRPr="00783390">
              <w:rPr>
                <w:rFonts w:eastAsia="Times New Roman"/>
                <w:color w:val="000000"/>
              </w:rPr>
              <w:t>15331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0431A26" w14:textId="77777777" w:rsidR="0065233F" w:rsidRPr="00783390" w:rsidRDefault="0065233F" w:rsidP="00CF0B92">
            <w:pPr>
              <w:jc w:val="right"/>
              <w:rPr>
                <w:rFonts w:eastAsia="Times New Roman"/>
                <w:color w:val="000000"/>
              </w:rPr>
            </w:pPr>
            <w:r w:rsidRPr="00783390">
              <w:rPr>
                <w:rFonts w:eastAsia="Times New Roman"/>
                <w:color w:val="000000"/>
              </w:rPr>
              <w:t>15311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94EE692" w14:textId="77777777" w:rsidR="0065233F" w:rsidRPr="00783390" w:rsidRDefault="0065233F" w:rsidP="00CF0B92">
            <w:pPr>
              <w:jc w:val="right"/>
              <w:rPr>
                <w:rFonts w:eastAsia="Times New Roman"/>
                <w:color w:val="000000"/>
              </w:rPr>
            </w:pPr>
            <w:r w:rsidRPr="00783390">
              <w:rPr>
                <w:rFonts w:eastAsia="Times New Roman"/>
                <w:color w:val="000000"/>
              </w:rPr>
              <w:t>0.998</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2F01C73" w14:textId="77777777" w:rsidR="0065233F" w:rsidRPr="00783390" w:rsidRDefault="0065233F" w:rsidP="00CF0B92">
            <w:pPr>
              <w:jc w:val="right"/>
              <w:rPr>
                <w:rFonts w:eastAsia="Times New Roman"/>
                <w:color w:val="000000"/>
              </w:rPr>
            </w:pPr>
            <w:r w:rsidRPr="00783390">
              <w:rPr>
                <w:rFonts w:eastAsia="Times New Roman"/>
                <w:color w:val="000000"/>
              </w:rPr>
              <w:t>49.9</w:t>
            </w:r>
            <w:r>
              <w:rPr>
                <w:rFonts w:eastAsia="Times New Roman"/>
                <w:color w:val="000000"/>
              </w:rPr>
              <w:t>77</w:t>
            </w:r>
          </w:p>
        </w:tc>
      </w:tr>
      <w:tr w:rsidR="0065233F" w:rsidRPr="00A439CC" w14:paraId="4B365935" w14:textId="77777777" w:rsidTr="00CF0B92">
        <w:trPr>
          <w:trHeight w:val="31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E0F995F" w14:textId="77777777" w:rsidR="0065233F" w:rsidRPr="00783390" w:rsidRDefault="0065233F" w:rsidP="00CF0B92">
            <w:pPr>
              <w:rPr>
                <w:rFonts w:eastAsia="Times New Roman"/>
                <w:color w:val="000000"/>
              </w:rPr>
            </w:pPr>
            <w:r w:rsidRPr="00783390">
              <w:rPr>
                <w:rFonts w:eastAsia="Times New Roman"/>
                <w:color w:val="000000"/>
              </w:rPr>
              <w:t>Recent eviction/move</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77BBEC3" w14:textId="77777777" w:rsidR="0065233F" w:rsidRPr="00783390" w:rsidRDefault="0065233F" w:rsidP="00CF0B92">
            <w:pPr>
              <w:jc w:val="right"/>
              <w:rPr>
                <w:rFonts w:eastAsia="Times New Roman"/>
                <w:color w:val="000000"/>
              </w:rPr>
            </w:pPr>
            <w:r w:rsidRPr="00783390">
              <w:rPr>
                <w:rFonts w:eastAsia="Times New Roman"/>
                <w:color w:val="000000"/>
              </w:rPr>
              <w:t>29977</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151EBE0" w14:textId="77777777" w:rsidR="0065233F" w:rsidRPr="00783390" w:rsidRDefault="0065233F" w:rsidP="00CF0B92">
            <w:pPr>
              <w:jc w:val="right"/>
              <w:rPr>
                <w:rFonts w:eastAsia="Times New Roman"/>
                <w:color w:val="000000"/>
              </w:rPr>
            </w:pPr>
            <w:r w:rsidRPr="00783390">
              <w:rPr>
                <w:rFonts w:eastAsia="Times New Roman"/>
                <w:color w:val="000000"/>
              </w:rPr>
              <w:t>9468</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ED2AA38" w14:textId="77777777" w:rsidR="0065233F" w:rsidRPr="00783390" w:rsidRDefault="0065233F" w:rsidP="00CF0B92">
            <w:pPr>
              <w:jc w:val="right"/>
              <w:rPr>
                <w:rFonts w:eastAsia="Times New Roman"/>
                <w:color w:val="000000"/>
              </w:rPr>
            </w:pPr>
            <w:r w:rsidRPr="00783390">
              <w:rPr>
                <w:rFonts w:eastAsia="Times New Roman"/>
                <w:color w:val="000000"/>
              </w:rPr>
              <w:t>0.31</w:t>
            </w:r>
            <w:r>
              <w:rPr>
                <w:rFonts w:eastAsia="Times New Roman"/>
                <w:color w:val="000000"/>
              </w:rPr>
              <w:t>6</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2D908E0" w14:textId="77777777" w:rsidR="0065233F" w:rsidRPr="00783390" w:rsidRDefault="0065233F" w:rsidP="00CF0B92">
            <w:pPr>
              <w:jc w:val="right"/>
              <w:rPr>
                <w:rFonts w:eastAsia="Times New Roman"/>
                <w:color w:val="000000"/>
              </w:rPr>
            </w:pPr>
            <w:r w:rsidRPr="00783390">
              <w:rPr>
                <w:rFonts w:eastAsia="Times New Roman"/>
                <w:color w:val="000000"/>
              </w:rPr>
              <w:t>30.8</w:t>
            </w:r>
            <w:r>
              <w:rPr>
                <w:rFonts w:eastAsia="Times New Roman"/>
                <w:color w:val="000000"/>
              </w:rPr>
              <w:t>66</w:t>
            </w:r>
          </w:p>
        </w:tc>
      </w:tr>
      <w:tr w:rsidR="0065233F" w:rsidRPr="00A439CC" w14:paraId="3119352D" w14:textId="77777777" w:rsidTr="00CF0B92">
        <w:trPr>
          <w:trHeight w:val="31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F092C4D" w14:textId="77777777" w:rsidR="0065233F" w:rsidRPr="00783390" w:rsidRDefault="0065233F" w:rsidP="00CF0B92">
            <w:pPr>
              <w:rPr>
                <w:rFonts w:eastAsia="Times New Roman"/>
              </w:rPr>
            </w:pPr>
            <w:r w:rsidRPr="00783390">
              <w:rPr>
                <w:rFonts w:eastAsia="Times New Roman"/>
                <w:color w:val="000000"/>
              </w:rPr>
              <w:t>Recent breakup</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1DF59550" w14:textId="77777777" w:rsidR="0065233F" w:rsidRPr="00783390" w:rsidRDefault="0065233F" w:rsidP="00CF0B92">
            <w:pPr>
              <w:jc w:val="right"/>
              <w:rPr>
                <w:rFonts w:eastAsia="Times New Roman"/>
              </w:rPr>
            </w:pPr>
            <w:r w:rsidRPr="00783390">
              <w:rPr>
                <w:rFonts w:eastAsia="Times New Roman"/>
                <w:color w:val="000000"/>
              </w:rPr>
              <w:t>12311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16DE3F8" w14:textId="77777777" w:rsidR="0065233F" w:rsidRPr="00783390" w:rsidRDefault="0065233F" w:rsidP="00CF0B92">
            <w:pPr>
              <w:jc w:val="right"/>
              <w:rPr>
                <w:rFonts w:eastAsia="Times New Roman"/>
              </w:rPr>
            </w:pPr>
            <w:r w:rsidRPr="00783390">
              <w:rPr>
                <w:rFonts w:eastAsia="Times New Roman"/>
                <w:color w:val="000000"/>
              </w:rPr>
              <w:t>12311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1FCF8CFE" w14:textId="77777777" w:rsidR="0065233F" w:rsidRPr="00783390" w:rsidRDefault="0065233F" w:rsidP="00CF0B92">
            <w:pPr>
              <w:jc w:val="right"/>
              <w:rPr>
                <w:rFonts w:eastAsia="Times New Roman"/>
              </w:rPr>
            </w:pPr>
            <w:r w:rsidRPr="00783390">
              <w:rPr>
                <w:rFonts w:eastAsia="Times New Roman"/>
                <w:color w:val="000000"/>
              </w:rPr>
              <w:t>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860B553" w14:textId="77777777" w:rsidR="0065233F" w:rsidRPr="00783390" w:rsidRDefault="0065233F" w:rsidP="00CF0B92">
            <w:pPr>
              <w:jc w:val="right"/>
              <w:rPr>
                <w:rFonts w:eastAsia="Times New Roman"/>
              </w:rPr>
            </w:pPr>
            <w:r w:rsidRPr="00783390">
              <w:rPr>
                <w:rFonts w:eastAsia="Times New Roman"/>
                <w:color w:val="000000"/>
              </w:rPr>
              <w:t>40.1</w:t>
            </w:r>
            <w:r>
              <w:rPr>
                <w:rFonts w:eastAsia="Times New Roman"/>
                <w:color w:val="000000"/>
              </w:rPr>
              <w:t>26</w:t>
            </w:r>
          </w:p>
        </w:tc>
      </w:tr>
      <w:tr w:rsidR="0065233F" w:rsidRPr="00A439CC" w14:paraId="2D9897D3" w14:textId="77777777" w:rsidTr="00CF0B92">
        <w:trPr>
          <w:trHeight w:val="31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F19DB49" w14:textId="77777777" w:rsidR="0065233F" w:rsidRPr="00783390" w:rsidRDefault="0065233F" w:rsidP="00CF0B92">
            <w:pPr>
              <w:rPr>
                <w:rFonts w:eastAsia="Times New Roman"/>
              </w:rPr>
            </w:pPr>
            <w:r w:rsidRPr="00783390">
              <w:rPr>
                <w:rFonts w:eastAsia="Times New Roman"/>
                <w:color w:val="000000"/>
              </w:rPr>
              <w:t>Child Custody Loss</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DFE547E" w14:textId="77777777" w:rsidR="0065233F" w:rsidRPr="00783390" w:rsidRDefault="0065233F" w:rsidP="00CF0B92">
            <w:pPr>
              <w:jc w:val="right"/>
              <w:rPr>
                <w:rFonts w:eastAsia="Times New Roman"/>
              </w:rPr>
            </w:pPr>
            <w:r w:rsidRPr="00783390">
              <w:rPr>
                <w:rFonts w:eastAsia="Times New Roman"/>
                <w:color w:val="000000"/>
              </w:rPr>
              <w:t>5326</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0FC187F" w14:textId="77777777" w:rsidR="0065233F" w:rsidRPr="00783390" w:rsidRDefault="0065233F" w:rsidP="00CF0B92">
            <w:pPr>
              <w:jc w:val="right"/>
              <w:rPr>
                <w:rFonts w:eastAsia="Times New Roman"/>
              </w:rPr>
            </w:pPr>
            <w:r w:rsidRPr="00783390">
              <w:rPr>
                <w:rFonts w:eastAsia="Times New Roman"/>
                <w:color w:val="000000"/>
              </w:rPr>
              <w:t>1231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1244BF38" w14:textId="77777777" w:rsidR="0065233F" w:rsidRPr="00783390" w:rsidRDefault="0065233F" w:rsidP="00CF0B92">
            <w:pPr>
              <w:jc w:val="right"/>
              <w:rPr>
                <w:rFonts w:eastAsia="Times New Roman"/>
              </w:rPr>
            </w:pPr>
            <w:r w:rsidRPr="00783390">
              <w:rPr>
                <w:rFonts w:eastAsia="Times New Roman"/>
                <w:color w:val="000000"/>
              </w:rPr>
              <w:t>0.23</w:t>
            </w:r>
            <w:r>
              <w:rPr>
                <w:rFonts w:eastAsia="Times New Roman"/>
                <w:color w:val="000000"/>
              </w:rPr>
              <w:t>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2687D37" w14:textId="77777777" w:rsidR="0065233F" w:rsidRPr="00783390" w:rsidRDefault="0065233F" w:rsidP="00CF0B92">
            <w:pPr>
              <w:jc w:val="right"/>
              <w:rPr>
                <w:rFonts w:eastAsia="Times New Roman"/>
              </w:rPr>
            </w:pPr>
            <w:r w:rsidRPr="00783390">
              <w:rPr>
                <w:rFonts w:eastAsia="Times New Roman"/>
                <w:color w:val="000000"/>
              </w:rPr>
              <w:t>4.01</w:t>
            </w:r>
            <w:r>
              <w:rPr>
                <w:rFonts w:eastAsia="Times New Roman"/>
                <w:color w:val="000000"/>
              </w:rPr>
              <w:t>2</w:t>
            </w:r>
          </w:p>
        </w:tc>
      </w:tr>
    </w:tbl>
    <w:p w14:paraId="3A69CE74" w14:textId="22CE4DF1" w:rsidR="00A320EB" w:rsidRPr="00F10D63" w:rsidRDefault="00A320EB" w:rsidP="00F10D63">
      <w:pPr>
        <w:spacing w:after="240"/>
        <w:rPr>
          <w:rFonts w:eastAsia="Times New Roman"/>
          <w:sz w:val="24"/>
          <w:szCs w:val="24"/>
        </w:rPr>
      </w:pPr>
    </w:p>
    <w:sectPr w:rsidR="00A320EB" w:rsidRPr="00F10D63" w:rsidSect="000E449A">
      <w:footerReference w:type="default" r:id="rId14"/>
      <w:headerReference w:type="first" r:id="rId15"/>
      <w:footerReference w:type="first" r:id="rId16"/>
      <w:pgSz w:w="15840" w:h="12240" w:orient="landscape"/>
      <w:pgMar w:top="1987" w:right="806" w:bottom="806" w:left="994" w:header="432"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8C97" w14:textId="77777777" w:rsidR="00950EF5" w:rsidRDefault="00950EF5" w:rsidP="004A10BE">
      <w:r>
        <w:separator/>
      </w:r>
    </w:p>
  </w:endnote>
  <w:endnote w:type="continuationSeparator" w:id="0">
    <w:p w14:paraId="448DBE68" w14:textId="77777777" w:rsidR="00950EF5" w:rsidRDefault="00950EF5"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85BB" w14:textId="2FD37603" w:rsidR="00B547A9" w:rsidRPr="004021D9" w:rsidRDefault="00B547A9" w:rsidP="00B547A9">
    <w:pPr>
      <w:pStyle w:val="Footer"/>
      <w:pBdr>
        <w:top w:val="single" w:sz="4" w:space="1" w:color="auto"/>
      </w:pBdr>
      <w:rPr>
        <w:sz w:val="18"/>
        <w:szCs w:val="18"/>
      </w:rPr>
    </w:pPr>
    <w:r w:rsidRPr="004021D9">
      <w:rPr>
        <w:sz w:val="18"/>
        <w:szCs w:val="18"/>
      </w:rPr>
      <w:t xml:space="preserve">Page </w:t>
    </w:r>
    <w:r w:rsidRPr="004021D9">
      <w:rPr>
        <w:b/>
        <w:bCs/>
        <w:sz w:val="18"/>
        <w:szCs w:val="18"/>
      </w:rPr>
      <w:fldChar w:fldCharType="begin"/>
    </w:r>
    <w:r w:rsidRPr="004021D9">
      <w:rPr>
        <w:b/>
        <w:bCs/>
        <w:sz w:val="18"/>
        <w:szCs w:val="18"/>
      </w:rPr>
      <w:instrText xml:space="preserve"> PAGE </w:instrText>
    </w:r>
    <w:r w:rsidRPr="004021D9">
      <w:rPr>
        <w:b/>
        <w:bCs/>
        <w:sz w:val="18"/>
        <w:szCs w:val="18"/>
      </w:rPr>
      <w:fldChar w:fldCharType="separate"/>
    </w:r>
    <w:r w:rsidR="00AC2069">
      <w:rPr>
        <w:b/>
        <w:bCs/>
        <w:noProof/>
        <w:sz w:val="18"/>
        <w:szCs w:val="18"/>
      </w:rPr>
      <w:t>2</w:t>
    </w:r>
    <w:r w:rsidRPr="004021D9">
      <w:rPr>
        <w:b/>
        <w:bCs/>
        <w:sz w:val="18"/>
        <w:szCs w:val="18"/>
      </w:rPr>
      <w:fldChar w:fldCharType="end"/>
    </w:r>
    <w:r w:rsidRPr="004021D9">
      <w:rPr>
        <w:sz w:val="18"/>
        <w:szCs w:val="18"/>
      </w:rPr>
      <w:t xml:space="preserve"> of </w:t>
    </w:r>
    <w:r w:rsidRPr="004021D9">
      <w:rPr>
        <w:b/>
        <w:bCs/>
        <w:sz w:val="18"/>
        <w:szCs w:val="18"/>
      </w:rPr>
      <w:fldChar w:fldCharType="begin"/>
    </w:r>
    <w:r w:rsidRPr="004021D9">
      <w:rPr>
        <w:b/>
        <w:bCs/>
        <w:sz w:val="18"/>
        <w:szCs w:val="18"/>
      </w:rPr>
      <w:instrText xml:space="preserve"> NUMPAGES  </w:instrText>
    </w:r>
    <w:r w:rsidRPr="004021D9">
      <w:rPr>
        <w:b/>
        <w:bCs/>
        <w:sz w:val="18"/>
        <w:szCs w:val="18"/>
      </w:rPr>
      <w:fldChar w:fldCharType="separate"/>
    </w:r>
    <w:r w:rsidR="00AC2069">
      <w:rPr>
        <w:b/>
        <w:bCs/>
        <w:noProof/>
        <w:sz w:val="18"/>
        <w:szCs w:val="18"/>
      </w:rPr>
      <w:t>6</w:t>
    </w:r>
    <w:r w:rsidRPr="004021D9">
      <w:rPr>
        <w:b/>
        <w:bCs/>
        <w:sz w:val="18"/>
        <w:szCs w:val="18"/>
      </w:rPr>
      <w:fldChar w:fldCharType="end"/>
    </w:r>
  </w:p>
  <w:p w14:paraId="43E75FAE" w14:textId="77777777" w:rsidR="00B547A9" w:rsidRPr="00B547A9" w:rsidRDefault="00B547A9" w:rsidP="00B5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9CC3" w14:textId="0D4D1665" w:rsidR="00A4424B" w:rsidRPr="004021D9" w:rsidRDefault="00A4424B" w:rsidP="000E449A">
    <w:pPr>
      <w:pStyle w:val="Footer"/>
      <w:pBdr>
        <w:top w:val="single" w:sz="4" w:space="0" w:color="auto"/>
      </w:pBdr>
      <w:rPr>
        <w:sz w:val="18"/>
        <w:szCs w:val="18"/>
      </w:rPr>
    </w:pPr>
    <w:r w:rsidRPr="004021D9">
      <w:rPr>
        <w:sz w:val="18"/>
        <w:szCs w:val="18"/>
      </w:rPr>
      <w:t xml:space="preserve">Page </w:t>
    </w:r>
    <w:r w:rsidRPr="004021D9">
      <w:rPr>
        <w:b/>
        <w:bCs/>
        <w:sz w:val="18"/>
        <w:szCs w:val="18"/>
      </w:rPr>
      <w:fldChar w:fldCharType="begin"/>
    </w:r>
    <w:r w:rsidRPr="004021D9">
      <w:rPr>
        <w:b/>
        <w:bCs/>
        <w:sz w:val="18"/>
        <w:szCs w:val="18"/>
      </w:rPr>
      <w:instrText xml:space="preserve"> PAGE </w:instrText>
    </w:r>
    <w:r w:rsidRPr="004021D9">
      <w:rPr>
        <w:b/>
        <w:bCs/>
        <w:sz w:val="18"/>
        <w:szCs w:val="18"/>
      </w:rPr>
      <w:fldChar w:fldCharType="separate"/>
    </w:r>
    <w:r w:rsidR="00AC2069">
      <w:rPr>
        <w:b/>
        <w:bCs/>
        <w:noProof/>
        <w:sz w:val="18"/>
        <w:szCs w:val="18"/>
      </w:rPr>
      <w:t>1</w:t>
    </w:r>
    <w:r w:rsidRPr="004021D9">
      <w:rPr>
        <w:b/>
        <w:bCs/>
        <w:sz w:val="18"/>
        <w:szCs w:val="18"/>
      </w:rPr>
      <w:fldChar w:fldCharType="end"/>
    </w:r>
    <w:r w:rsidRPr="004021D9">
      <w:rPr>
        <w:sz w:val="18"/>
        <w:szCs w:val="18"/>
      </w:rPr>
      <w:t xml:space="preserve"> of </w:t>
    </w:r>
    <w:r w:rsidRPr="004021D9">
      <w:rPr>
        <w:b/>
        <w:bCs/>
        <w:sz w:val="18"/>
        <w:szCs w:val="18"/>
      </w:rPr>
      <w:fldChar w:fldCharType="begin"/>
    </w:r>
    <w:r w:rsidRPr="004021D9">
      <w:rPr>
        <w:b/>
        <w:bCs/>
        <w:sz w:val="18"/>
        <w:szCs w:val="18"/>
      </w:rPr>
      <w:instrText xml:space="preserve"> NUMPAGES  </w:instrText>
    </w:r>
    <w:r w:rsidRPr="004021D9">
      <w:rPr>
        <w:b/>
        <w:bCs/>
        <w:sz w:val="18"/>
        <w:szCs w:val="18"/>
      </w:rPr>
      <w:fldChar w:fldCharType="separate"/>
    </w:r>
    <w:r w:rsidR="00AC2069">
      <w:rPr>
        <w:b/>
        <w:bCs/>
        <w:noProof/>
        <w:sz w:val="18"/>
        <w:szCs w:val="18"/>
      </w:rPr>
      <w:t>6</w:t>
    </w:r>
    <w:r w:rsidRPr="004021D9">
      <w:rPr>
        <w:b/>
        <w:bCs/>
        <w:sz w:val="18"/>
        <w:szCs w:val="18"/>
      </w:rPr>
      <w:fldChar w:fldCharType="end"/>
    </w:r>
  </w:p>
  <w:p w14:paraId="28BDB05F" w14:textId="77777777" w:rsidR="00A4424B" w:rsidRDefault="00A4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91A0" w14:textId="77777777" w:rsidR="00950EF5" w:rsidRDefault="00950EF5" w:rsidP="004A10BE">
      <w:r>
        <w:separator/>
      </w:r>
    </w:p>
  </w:footnote>
  <w:footnote w:type="continuationSeparator" w:id="0">
    <w:p w14:paraId="444045C5" w14:textId="77777777" w:rsidR="00950EF5" w:rsidRDefault="00950EF5" w:rsidP="004A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D5C3" w14:textId="77777777" w:rsidR="00A4424B" w:rsidRDefault="00A4424B" w:rsidP="004A10BE">
    <w:pPr>
      <w:pStyle w:val="Header"/>
    </w:pPr>
    <w:r>
      <w:tab/>
    </w:r>
  </w:p>
  <w:tbl>
    <w:tblPr>
      <w:tblW w:w="13110" w:type="dxa"/>
      <w:tblInd w:w="738" w:type="dxa"/>
      <w:tblLook w:val="04A0" w:firstRow="1" w:lastRow="0" w:firstColumn="1" w:lastColumn="0" w:noHBand="0" w:noVBand="1"/>
    </w:tblPr>
    <w:tblGrid>
      <w:gridCol w:w="6840"/>
      <w:gridCol w:w="6270"/>
    </w:tblGrid>
    <w:tr w:rsidR="00B547A9" w:rsidRPr="00A96E1E" w14:paraId="0509CF2F" w14:textId="77777777" w:rsidTr="48B42113">
      <w:trPr>
        <w:trHeight w:val="900"/>
      </w:trPr>
      <w:tc>
        <w:tcPr>
          <w:tcW w:w="6840" w:type="dxa"/>
          <w:shd w:val="clear" w:color="auto" w:fill="auto"/>
        </w:tcPr>
        <w:p w14:paraId="41E0684A" w14:textId="32C88191" w:rsidR="00B547A9" w:rsidRPr="00A96E1E" w:rsidRDefault="00B547A9" w:rsidP="00A96E1E">
          <w:pPr>
            <w:ind w:right="-86"/>
            <w:rPr>
              <w:rFonts w:ascii="Times" w:eastAsia="Times New Roman" w:hAnsi="Times"/>
              <w:noProof/>
            </w:rPr>
          </w:pPr>
        </w:p>
      </w:tc>
      <w:tc>
        <w:tcPr>
          <w:tcW w:w="6270" w:type="dxa"/>
          <w:shd w:val="clear" w:color="auto" w:fill="auto"/>
          <w:vAlign w:val="center"/>
        </w:tcPr>
        <w:p w14:paraId="7F79F71B" w14:textId="346FDCC9" w:rsidR="00B547A9" w:rsidRPr="00A96E1E" w:rsidRDefault="00B547A9" w:rsidP="00A96E1E">
          <w:pPr>
            <w:ind w:right="1008"/>
            <w:rPr>
              <w:rFonts w:eastAsia="Times New Roman"/>
              <w:b/>
              <w:sz w:val="36"/>
              <w:szCs w:val="22"/>
            </w:rPr>
          </w:pPr>
        </w:p>
      </w:tc>
    </w:tr>
  </w:tbl>
  <w:p w14:paraId="645DE1AA" w14:textId="77777777" w:rsidR="00A4424B" w:rsidRDefault="00A4424B" w:rsidP="004A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C8306B60"/>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12C9F"/>
    <w:multiLevelType w:val="hybridMultilevel"/>
    <w:tmpl w:val="05BE9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67D72"/>
    <w:multiLevelType w:val="multilevel"/>
    <w:tmpl w:val="BE182AEE"/>
    <w:lvl w:ilvl="0">
      <w:start w:val="1"/>
      <w:numFmt w:val="decimal"/>
      <w:lvlText w:val="%1"/>
      <w:lvlJc w:val="left"/>
      <w:pPr>
        <w:ind w:left="480" w:hanging="480"/>
      </w:pPr>
      <w:rPr>
        <w:rFonts w:hint="default"/>
        <w:b/>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A4369"/>
    <w:multiLevelType w:val="hybridMultilevel"/>
    <w:tmpl w:val="06CC2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687BE5"/>
    <w:multiLevelType w:val="multilevel"/>
    <w:tmpl w:val="CC7A0E22"/>
    <w:lvl w:ilvl="0">
      <w:start w:val="5"/>
      <w:numFmt w:val="decimal"/>
      <w:lvlText w:val="%1"/>
      <w:lvlJc w:val="left"/>
      <w:pPr>
        <w:ind w:left="480" w:hanging="480"/>
      </w:pPr>
      <w:rPr>
        <w:rFonts w:hint="default"/>
        <w:b/>
      </w:rPr>
    </w:lvl>
    <w:lvl w:ilvl="1">
      <w:start w:val="8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DB33F02"/>
    <w:multiLevelType w:val="multilevel"/>
    <w:tmpl w:val="F13C20C6"/>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14444799">
    <w:abstractNumId w:val="12"/>
  </w:num>
  <w:num w:numId="2" w16cid:durableId="2021852333">
    <w:abstractNumId w:val="10"/>
  </w:num>
  <w:num w:numId="3" w16cid:durableId="906232699">
    <w:abstractNumId w:val="8"/>
  </w:num>
  <w:num w:numId="4" w16cid:durableId="1978680198">
    <w:abstractNumId w:val="7"/>
  </w:num>
  <w:num w:numId="5" w16cid:durableId="458375634">
    <w:abstractNumId w:val="6"/>
  </w:num>
  <w:num w:numId="6" w16cid:durableId="1940065260">
    <w:abstractNumId w:val="5"/>
  </w:num>
  <w:num w:numId="7" w16cid:durableId="135293858">
    <w:abstractNumId w:val="9"/>
  </w:num>
  <w:num w:numId="8" w16cid:durableId="326636629">
    <w:abstractNumId w:val="4"/>
  </w:num>
  <w:num w:numId="9" w16cid:durableId="2100759031">
    <w:abstractNumId w:val="3"/>
  </w:num>
  <w:num w:numId="10" w16cid:durableId="1211725716">
    <w:abstractNumId w:val="2"/>
  </w:num>
  <w:num w:numId="11" w16cid:durableId="431823687">
    <w:abstractNumId w:val="1"/>
  </w:num>
  <w:num w:numId="12" w16cid:durableId="1264915913">
    <w:abstractNumId w:val="17"/>
  </w:num>
  <w:num w:numId="13" w16cid:durableId="1752265090">
    <w:abstractNumId w:val="14"/>
  </w:num>
  <w:num w:numId="14" w16cid:durableId="1289822504">
    <w:abstractNumId w:val="11"/>
  </w:num>
  <w:num w:numId="15" w16cid:durableId="1479573488">
    <w:abstractNumId w:val="16"/>
  </w:num>
  <w:num w:numId="16" w16cid:durableId="926616820">
    <w:abstractNumId w:val="0"/>
  </w:num>
  <w:num w:numId="17" w16cid:durableId="419375791">
    <w:abstractNumId w:val="13"/>
  </w:num>
  <w:num w:numId="18" w16cid:durableId="486745366">
    <w:abstractNumId w:val="18"/>
  </w:num>
  <w:num w:numId="19" w16cid:durableId="1670597153">
    <w:abstractNumId w:val="20"/>
  </w:num>
  <w:num w:numId="20" w16cid:durableId="923801061">
    <w:abstractNumId w:val="19"/>
  </w:num>
  <w:num w:numId="21" w16cid:durableId="786392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14D96"/>
    <w:rsid w:val="00032B2C"/>
    <w:rsid w:val="0003674A"/>
    <w:rsid w:val="000369F1"/>
    <w:rsid w:val="00037583"/>
    <w:rsid w:val="000377D0"/>
    <w:rsid w:val="0004134A"/>
    <w:rsid w:val="00050A43"/>
    <w:rsid w:val="00065518"/>
    <w:rsid w:val="000770A7"/>
    <w:rsid w:val="00085327"/>
    <w:rsid w:val="00094B51"/>
    <w:rsid w:val="000B142D"/>
    <w:rsid w:val="000B143B"/>
    <w:rsid w:val="000B2C20"/>
    <w:rsid w:val="000B7F0C"/>
    <w:rsid w:val="000E449A"/>
    <w:rsid w:val="0010470F"/>
    <w:rsid w:val="00105391"/>
    <w:rsid w:val="001064A2"/>
    <w:rsid w:val="00113B95"/>
    <w:rsid w:val="00121D69"/>
    <w:rsid w:val="00125A6E"/>
    <w:rsid w:val="00143D0F"/>
    <w:rsid w:val="00152476"/>
    <w:rsid w:val="00157597"/>
    <w:rsid w:val="00161946"/>
    <w:rsid w:val="00161C59"/>
    <w:rsid w:val="001662E0"/>
    <w:rsid w:val="0017587D"/>
    <w:rsid w:val="001B3B1A"/>
    <w:rsid w:val="001B5133"/>
    <w:rsid w:val="001B658A"/>
    <w:rsid w:val="001C0523"/>
    <w:rsid w:val="001C528E"/>
    <w:rsid w:val="001D26F3"/>
    <w:rsid w:val="001E37BC"/>
    <w:rsid w:val="001E45ED"/>
    <w:rsid w:val="002027EB"/>
    <w:rsid w:val="00202BD8"/>
    <w:rsid w:val="002056A7"/>
    <w:rsid w:val="00222BCB"/>
    <w:rsid w:val="00223F87"/>
    <w:rsid w:val="0022573C"/>
    <w:rsid w:val="00237B12"/>
    <w:rsid w:val="00244F9B"/>
    <w:rsid w:val="002542CA"/>
    <w:rsid w:val="002558D5"/>
    <w:rsid w:val="00265259"/>
    <w:rsid w:val="00266FB0"/>
    <w:rsid w:val="002762CB"/>
    <w:rsid w:val="002772C1"/>
    <w:rsid w:val="00282E2A"/>
    <w:rsid w:val="0028771B"/>
    <w:rsid w:val="002A001D"/>
    <w:rsid w:val="002A7801"/>
    <w:rsid w:val="002D0CA5"/>
    <w:rsid w:val="002F4616"/>
    <w:rsid w:val="00301D0F"/>
    <w:rsid w:val="00311434"/>
    <w:rsid w:val="00352C52"/>
    <w:rsid w:val="00361476"/>
    <w:rsid w:val="003B6753"/>
    <w:rsid w:val="003C63AD"/>
    <w:rsid w:val="003E2545"/>
    <w:rsid w:val="003E5A9F"/>
    <w:rsid w:val="004021D9"/>
    <w:rsid w:val="00402374"/>
    <w:rsid w:val="0041521B"/>
    <w:rsid w:val="00423C6C"/>
    <w:rsid w:val="00434C0E"/>
    <w:rsid w:val="00454396"/>
    <w:rsid w:val="00467929"/>
    <w:rsid w:val="00490034"/>
    <w:rsid w:val="00491A0D"/>
    <w:rsid w:val="00491B93"/>
    <w:rsid w:val="004A10BE"/>
    <w:rsid w:val="004A4A54"/>
    <w:rsid w:val="004C5957"/>
    <w:rsid w:val="004C6454"/>
    <w:rsid w:val="004F4674"/>
    <w:rsid w:val="00516D77"/>
    <w:rsid w:val="005341F3"/>
    <w:rsid w:val="00534DAE"/>
    <w:rsid w:val="00534E77"/>
    <w:rsid w:val="00556452"/>
    <w:rsid w:val="005677D3"/>
    <w:rsid w:val="005839F6"/>
    <w:rsid w:val="00585E49"/>
    <w:rsid w:val="005B0059"/>
    <w:rsid w:val="005B36C0"/>
    <w:rsid w:val="00605309"/>
    <w:rsid w:val="00606E1D"/>
    <w:rsid w:val="006112B2"/>
    <w:rsid w:val="00612E0D"/>
    <w:rsid w:val="006216BC"/>
    <w:rsid w:val="00633B23"/>
    <w:rsid w:val="006363D1"/>
    <w:rsid w:val="0064261D"/>
    <w:rsid w:val="0065233F"/>
    <w:rsid w:val="0067102A"/>
    <w:rsid w:val="00672FB2"/>
    <w:rsid w:val="006772C0"/>
    <w:rsid w:val="00677536"/>
    <w:rsid w:val="0069612A"/>
    <w:rsid w:val="006A01E0"/>
    <w:rsid w:val="006A1DD8"/>
    <w:rsid w:val="006B67F2"/>
    <w:rsid w:val="006C2864"/>
    <w:rsid w:val="006E486B"/>
    <w:rsid w:val="006E4A0F"/>
    <w:rsid w:val="006F0785"/>
    <w:rsid w:val="006F1464"/>
    <w:rsid w:val="006F445B"/>
    <w:rsid w:val="006F506D"/>
    <w:rsid w:val="00717DAD"/>
    <w:rsid w:val="007261A5"/>
    <w:rsid w:val="0072653A"/>
    <w:rsid w:val="00740B38"/>
    <w:rsid w:val="0075480B"/>
    <w:rsid w:val="00755DB0"/>
    <w:rsid w:val="00763EA3"/>
    <w:rsid w:val="007871B0"/>
    <w:rsid w:val="00790685"/>
    <w:rsid w:val="00795C85"/>
    <w:rsid w:val="007B5E14"/>
    <w:rsid w:val="007C461D"/>
    <w:rsid w:val="007E1FBC"/>
    <w:rsid w:val="00800B9E"/>
    <w:rsid w:val="00811C5F"/>
    <w:rsid w:val="00832E9F"/>
    <w:rsid w:val="00845597"/>
    <w:rsid w:val="008573F1"/>
    <w:rsid w:val="00863890"/>
    <w:rsid w:val="008645E8"/>
    <w:rsid w:val="00865346"/>
    <w:rsid w:val="008707B4"/>
    <w:rsid w:val="008A0DFF"/>
    <w:rsid w:val="008A2BA0"/>
    <w:rsid w:val="008B3C35"/>
    <w:rsid w:val="008B601B"/>
    <w:rsid w:val="008D7751"/>
    <w:rsid w:val="0090405E"/>
    <w:rsid w:val="00912AF5"/>
    <w:rsid w:val="0093615D"/>
    <w:rsid w:val="00941F63"/>
    <w:rsid w:val="00943D39"/>
    <w:rsid w:val="00950DEC"/>
    <w:rsid w:val="00950EF5"/>
    <w:rsid w:val="0096689F"/>
    <w:rsid w:val="009748D2"/>
    <w:rsid w:val="009841BA"/>
    <w:rsid w:val="00986C84"/>
    <w:rsid w:val="00992E0E"/>
    <w:rsid w:val="009A200F"/>
    <w:rsid w:val="009A6229"/>
    <w:rsid w:val="009B2F94"/>
    <w:rsid w:val="009B7F11"/>
    <w:rsid w:val="009D10A3"/>
    <w:rsid w:val="009D29A7"/>
    <w:rsid w:val="009F24AE"/>
    <w:rsid w:val="00A043A9"/>
    <w:rsid w:val="00A04CD2"/>
    <w:rsid w:val="00A058A2"/>
    <w:rsid w:val="00A06077"/>
    <w:rsid w:val="00A16C38"/>
    <w:rsid w:val="00A240FE"/>
    <w:rsid w:val="00A26A31"/>
    <w:rsid w:val="00A320EB"/>
    <w:rsid w:val="00A4424B"/>
    <w:rsid w:val="00A573F3"/>
    <w:rsid w:val="00A83D9A"/>
    <w:rsid w:val="00A9311D"/>
    <w:rsid w:val="00A93EAB"/>
    <w:rsid w:val="00A96E1E"/>
    <w:rsid w:val="00AA1BA4"/>
    <w:rsid w:val="00AA412F"/>
    <w:rsid w:val="00AB2540"/>
    <w:rsid w:val="00AB5717"/>
    <w:rsid w:val="00AC1076"/>
    <w:rsid w:val="00AC2069"/>
    <w:rsid w:val="00AC2887"/>
    <w:rsid w:val="00AC364C"/>
    <w:rsid w:val="00AE514C"/>
    <w:rsid w:val="00AE6F15"/>
    <w:rsid w:val="00AF6017"/>
    <w:rsid w:val="00B1388A"/>
    <w:rsid w:val="00B151F8"/>
    <w:rsid w:val="00B24457"/>
    <w:rsid w:val="00B2466C"/>
    <w:rsid w:val="00B33C12"/>
    <w:rsid w:val="00B3405F"/>
    <w:rsid w:val="00B36EBC"/>
    <w:rsid w:val="00B37AD6"/>
    <w:rsid w:val="00B43C16"/>
    <w:rsid w:val="00B547A9"/>
    <w:rsid w:val="00B613C8"/>
    <w:rsid w:val="00B80428"/>
    <w:rsid w:val="00B9057C"/>
    <w:rsid w:val="00B949F9"/>
    <w:rsid w:val="00BA203B"/>
    <w:rsid w:val="00BC44A1"/>
    <w:rsid w:val="00BC6DF7"/>
    <w:rsid w:val="00BF179F"/>
    <w:rsid w:val="00BF62A4"/>
    <w:rsid w:val="00C00F10"/>
    <w:rsid w:val="00C022BD"/>
    <w:rsid w:val="00C23903"/>
    <w:rsid w:val="00C24E70"/>
    <w:rsid w:val="00C66993"/>
    <w:rsid w:val="00C85127"/>
    <w:rsid w:val="00C917E9"/>
    <w:rsid w:val="00C921C7"/>
    <w:rsid w:val="00CB31D5"/>
    <w:rsid w:val="00CB6904"/>
    <w:rsid w:val="00CC059C"/>
    <w:rsid w:val="00CC4248"/>
    <w:rsid w:val="00CD14EA"/>
    <w:rsid w:val="00CE3B9E"/>
    <w:rsid w:val="00CE6AA7"/>
    <w:rsid w:val="00D10A02"/>
    <w:rsid w:val="00D57045"/>
    <w:rsid w:val="00D57978"/>
    <w:rsid w:val="00D66D7E"/>
    <w:rsid w:val="00D72C37"/>
    <w:rsid w:val="00D74F6C"/>
    <w:rsid w:val="00D75347"/>
    <w:rsid w:val="00D913D9"/>
    <w:rsid w:val="00D92A65"/>
    <w:rsid w:val="00D933E8"/>
    <w:rsid w:val="00D93B48"/>
    <w:rsid w:val="00DA62C9"/>
    <w:rsid w:val="00DD6F03"/>
    <w:rsid w:val="00DE77F7"/>
    <w:rsid w:val="00DF2EEA"/>
    <w:rsid w:val="00DF767A"/>
    <w:rsid w:val="00E03C99"/>
    <w:rsid w:val="00E046B8"/>
    <w:rsid w:val="00E158CC"/>
    <w:rsid w:val="00E15BF1"/>
    <w:rsid w:val="00E54DDF"/>
    <w:rsid w:val="00E76322"/>
    <w:rsid w:val="00E81909"/>
    <w:rsid w:val="00E81A31"/>
    <w:rsid w:val="00E848D0"/>
    <w:rsid w:val="00EA75EC"/>
    <w:rsid w:val="00EB3AC7"/>
    <w:rsid w:val="00EB6D47"/>
    <w:rsid w:val="00EC3451"/>
    <w:rsid w:val="00EC5A6C"/>
    <w:rsid w:val="00EC6675"/>
    <w:rsid w:val="00ED3846"/>
    <w:rsid w:val="00ED3CC6"/>
    <w:rsid w:val="00EE3ACF"/>
    <w:rsid w:val="00EE6549"/>
    <w:rsid w:val="00F01E4D"/>
    <w:rsid w:val="00F02265"/>
    <w:rsid w:val="00F04C7D"/>
    <w:rsid w:val="00F07817"/>
    <w:rsid w:val="00F10D63"/>
    <w:rsid w:val="00F247D4"/>
    <w:rsid w:val="00F25B6B"/>
    <w:rsid w:val="00F40AF5"/>
    <w:rsid w:val="00F62276"/>
    <w:rsid w:val="00F62B91"/>
    <w:rsid w:val="00FA653D"/>
    <w:rsid w:val="00FA6774"/>
    <w:rsid w:val="00FB1FCC"/>
    <w:rsid w:val="00FB460E"/>
    <w:rsid w:val="00FC2185"/>
    <w:rsid w:val="00FC26AF"/>
    <w:rsid w:val="00FD003F"/>
    <w:rsid w:val="00FD2DE3"/>
    <w:rsid w:val="00FE2A11"/>
    <w:rsid w:val="00FF5437"/>
    <w:rsid w:val="00FF7099"/>
    <w:rsid w:val="00FF7ACC"/>
    <w:rsid w:val="115E8A38"/>
    <w:rsid w:val="1AE4AC1F"/>
    <w:rsid w:val="248B06E3"/>
    <w:rsid w:val="48B42113"/>
    <w:rsid w:val="54CC6714"/>
    <w:rsid w:val="6530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6FCE5"/>
  <w15:chartTrackingRefBased/>
  <w15:docId w15:val="{994DB281-2227-4199-92BB-D472226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link w:val="BalloonText"/>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rsid w:val="009A3899"/>
    <w:rPr>
      <w:sz w:val="24"/>
    </w:rPr>
  </w:style>
  <w:style w:type="character" w:customStyle="1" w:styleId="bibdeg">
    <w:name w:val="bib_deg"/>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rsid w:val="009A3899"/>
    <w:rPr>
      <w:sz w:val="24"/>
    </w:rPr>
  </w:style>
  <w:style w:type="character" w:customStyle="1" w:styleId="bibnumber">
    <w:name w:val="bib_number"/>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paragraph" w:customStyle="1" w:styleId="MediumList2-Accent21">
    <w:name w:val="Medium List 2 - Accent 21"/>
    <w:hidden/>
    <w:uiPriority w:val="99"/>
    <w:semiHidden/>
    <w:rsid w:val="001B3B1A"/>
  </w:style>
  <w:style w:type="table" w:styleId="TableGrid">
    <w:name w:val="Table Grid"/>
    <w:basedOn w:val="TableNormal"/>
    <w:rsid w:val="00B547A9"/>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309"/>
    <w:rPr>
      <w:color w:val="605E5C"/>
      <w:shd w:val="clear" w:color="auto" w:fill="E1DFDD"/>
    </w:rPr>
  </w:style>
  <w:style w:type="paragraph" w:styleId="ListParagraph">
    <w:name w:val="List Paragraph"/>
    <w:basedOn w:val="Normal"/>
    <w:uiPriority w:val="34"/>
    <w:qFormat/>
    <w:rsid w:val="00B24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tero.org/google-docs/?bmuZD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tero.org/google-docs/?byt9q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tero.org/google-docs/?aALYS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45BFD-FF65-4E76-9781-AB5B7A8F2B54}">
  <ds:schemaRefs>
    <ds:schemaRef ds:uri="http://schemas.openxmlformats.org/officeDocument/2006/bibliography"/>
  </ds:schemaRefs>
</ds:datastoreItem>
</file>

<file path=customXml/itemProps2.xml><?xml version="1.0" encoding="utf-8"?>
<ds:datastoreItem xmlns:ds="http://schemas.openxmlformats.org/officeDocument/2006/customXml" ds:itemID="{4BD92BC1-E020-4C3D-ADBB-5DF057B7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19445-CA74-4879-94B5-1432341CFE85}">
  <ds:schemaRefs>
    <ds:schemaRef ds:uri="http://purl.org/dc/dcmitype/"/>
    <ds:schemaRef ds:uri="http://schemas.microsoft.com/office/2006/metadata/properties"/>
    <ds:schemaRef ds:uri="http://www.w3.org/XML/1998/namespace"/>
    <ds:schemaRef ds:uri="http://purl.org/dc/terms/"/>
    <ds:schemaRef ds:uri="96858f5b-69cf-4d49-a520-6ae816db1d8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867113f-8995-4870-a940-2b72f688d265"/>
  </ds:schemaRefs>
</ds:datastoreItem>
</file>

<file path=customXml/itemProps4.xml><?xml version="1.0" encoding="utf-8"?>
<ds:datastoreItem xmlns:ds="http://schemas.openxmlformats.org/officeDocument/2006/customXml" ds:itemID="{07EC6F4A-E94B-424A-B59A-A83A08BCADAA}">
  <ds:schemaRefs>
    <ds:schemaRef ds:uri="http://schemas.microsoft.com/sharepoint/v3/contenttype/forms"/>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Drew Walker</cp:lastModifiedBy>
  <cp:revision>2</cp:revision>
  <cp:lastPrinted>2025-06-18T00:00:00Z</cp:lastPrinted>
  <dcterms:created xsi:type="dcterms:W3CDTF">2025-07-09T19:38:00Z</dcterms:created>
  <dcterms:modified xsi:type="dcterms:W3CDTF">2025-07-09T19:38:00Z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