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5700D0" w14:textId="0184ED63" w:rsidR="000650E0" w:rsidRPr="00AC6C41" w:rsidRDefault="000650E0" w:rsidP="000650E0">
      <w:pPr>
        <w:rPr>
          <w:b/>
          <w:bCs/>
          <w:sz w:val="20"/>
          <w:szCs w:val="20"/>
        </w:rPr>
      </w:pPr>
      <w:r w:rsidRPr="00AC6C41">
        <w:rPr>
          <w:b/>
          <w:bCs/>
          <w:sz w:val="20"/>
          <w:szCs w:val="20"/>
        </w:rPr>
        <w:t>Table S2</w:t>
      </w:r>
      <w:r w:rsidRPr="00AC6C41">
        <w:rPr>
          <w:rFonts w:hint="eastAsia"/>
          <w:b/>
          <w:bCs/>
          <w:sz w:val="20"/>
          <w:szCs w:val="20"/>
        </w:rPr>
        <w:t>.</w:t>
      </w:r>
      <w:r w:rsidRPr="00AC6C41">
        <w:rPr>
          <w:b/>
          <w:bCs/>
          <w:sz w:val="22"/>
        </w:rPr>
        <w:t xml:space="preserve"> Antibodies used in this study.</w:t>
      </w:r>
    </w:p>
    <w:tbl>
      <w:tblPr>
        <w:tblStyle w:val="a3"/>
        <w:tblW w:w="8217" w:type="dxa"/>
        <w:tblLook w:val="04A0" w:firstRow="1" w:lastRow="0" w:firstColumn="1" w:lastColumn="0" w:noHBand="0" w:noVBand="1"/>
      </w:tblPr>
      <w:tblGrid>
        <w:gridCol w:w="2405"/>
        <w:gridCol w:w="2126"/>
        <w:gridCol w:w="1985"/>
        <w:gridCol w:w="1701"/>
      </w:tblGrid>
      <w:tr w:rsidR="005E5AE3" w14:paraId="3A04EF13" w14:textId="77777777" w:rsidTr="005E5AE3">
        <w:trPr>
          <w:trHeight w:val="462"/>
        </w:trPr>
        <w:tc>
          <w:tcPr>
            <w:tcW w:w="2405" w:type="dxa"/>
          </w:tcPr>
          <w:p w14:paraId="196AB512" w14:textId="77777777" w:rsidR="005E5AE3" w:rsidRDefault="005E5AE3" w:rsidP="005E5AE3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Antibody</w:t>
            </w:r>
          </w:p>
        </w:tc>
        <w:tc>
          <w:tcPr>
            <w:tcW w:w="2126" w:type="dxa"/>
          </w:tcPr>
          <w:p w14:paraId="2DB14344" w14:textId="77777777" w:rsidR="005E5AE3" w:rsidRDefault="005E5AE3" w:rsidP="005E5AE3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Supplier</w:t>
            </w:r>
          </w:p>
        </w:tc>
        <w:tc>
          <w:tcPr>
            <w:tcW w:w="1985" w:type="dxa"/>
          </w:tcPr>
          <w:p w14:paraId="046E4560" w14:textId="77777777" w:rsidR="005E5AE3" w:rsidRDefault="005E5AE3" w:rsidP="005E5AE3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Catalogue</w:t>
            </w:r>
          </w:p>
        </w:tc>
        <w:tc>
          <w:tcPr>
            <w:tcW w:w="1701" w:type="dxa"/>
          </w:tcPr>
          <w:p w14:paraId="54CC3B1F" w14:textId="77777777" w:rsidR="005E5AE3" w:rsidRDefault="005E5AE3" w:rsidP="005E5AE3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Host</w:t>
            </w:r>
          </w:p>
        </w:tc>
      </w:tr>
      <w:tr w:rsidR="005E5AE3" w14:paraId="03532ACC" w14:textId="77777777" w:rsidTr="005E5AE3">
        <w:trPr>
          <w:trHeight w:val="462"/>
        </w:trPr>
        <w:tc>
          <w:tcPr>
            <w:tcW w:w="2405" w:type="dxa"/>
          </w:tcPr>
          <w:p w14:paraId="6A548B6F" w14:textId="4B838636" w:rsidR="005E5AE3" w:rsidRDefault="00C41B60" w:rsidP="005E5AE3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ELP5</w:t>
            </w:r>
          </w:p>
        </w:tc>
        <w:tc>
          <w:tcPr>
            <w:tcW w:w="2126" w:type="dxa"/>
          </w:tcPr>
          <w:p w14:paraId="487611DE" w14:textId="729B540A" w:rsidR="005E5AE3" w:rsidRPr="005E5AE3" w:rsidRDefault="00F72285" w:rsidP="005E5AE3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</w:t>
            </w:r>
            <w:r>
              <w:rPr>
                <w:rFonts w:hint="eastAsia"/>
                <w:sz w:val="21"/>
                <w:szCs w:val="21"/>
              </w:rPr>
              <w:t>anta</w:t>
            </w:r>
          </w:p>
        </w:tc>
        <w:tc>
          <w:tcPr>
            <w:tcW w:w="1985" w:type="dxa"/>
          </w:tcPr>
          <w:p w14:paraId="749844BE" w14:textId="4CF41D0E" w:rsidR="005E5AE3" w:rsidRDefault="00D70544" w:rsidP="005E5AE3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S</w:t>
            </w:r>
            <w:r>
              <w:rPr>
                <w:sz w:val="21"/>
                <w:szCs w:val="21"/>
              </w:rPr>
              <w:t>C-514018</w:t>
            </w:r>
          </w:p>
        </w:tc>
        <w:tc>
          <w:tcPr>
            <w:tcW w:w="1701" w:type="dxa"/>
          </w:tcPr>
          <w:p w14:paraId="4FA4E0DC" w14:textId="266F1963" w:rsidR="005E5AE3" w:rsidRDefault="006134C7" w:rsidP="005E5AE3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</w:t>
            </w:r>
            <w:r>
              <w:rPr>
                <w:rFonts w:hint="eastAsia"/>
                <w:sz w:val="21"/>
                <w:szCs w:val="21"/>
              </w:rPr>
              <w:t>o</w:t>
            </w:r>
            <w:r>
              <w:rPr>
                <w:sz w:val="21"/>
                <w:szCs w:val="21"/>
              </w:rPr>
              <w:t>use</w:t>
            </w:r>
          </w:p>
        </w:tc>
      </w:tr>
      <w:tr w:rsidR="00C51AE5" w14:paraId="49E73EAF" w14:textId="77777777" w:rsidTr="005E5AE3">
        <w:trPr>
          <w:trHeight w:val="462"/>
        </w:trPr>
        <w:tc>
          <w:tcPr>
            <w:tcW w:w="2405" w:type="dxa"/>
          </w:tcPr>
          <w:p w14:paraId="0DB5D2C1" w14:textId="77777777" w:rsidR="00C51AE5" w:rsidRPr="000C71E9" w:rsidRDefault="00C51AE5" w:rsidP="00C51AE5">
            <w:pPr>
              <w:rPr>
                <w:sz w:val="22"/>
                <w:szCs w:val="22"/>
              </w:rPr>
            </w:pPr>
          </w:p>
        </w:tc>
        <w:tc>
          <w:tcPr>
            <w:tcW w:w="2126" w:type="dxa"/>
          </w:tcPr>
          <w:p w14:paraId="1362E7CB" w14:textId="67EC179E" w:rsidR="00C51AE5" w:rsidRPr="000C71E9" w:rsidRDefault="000C71E9" w:rsidP="00C51AE5">
            <w:pPr>
              <w:rPr>
                <w:sz w:val="22"/>
                <w:szCs w:val="22"/>
              </w:rPr>
            </w:pPr>
            <w:r w:rsidRPr="000C71E9">
              <w:rPr>
                <w:sz w:val="22"/>
                <w:szCs w:val="22"/>
              </w:rPr>
              <w:t>OR</w:t>
            </w:r>
            <w:r>
              <w:rPr>
                <w:sz w:val="22"/>
                <w:szCs w:val="22"/>
              </w:rPr>
              <w:t>I</w:t>
            </w:r>
            <w:r w:rsidRPr="000C71E9">
              <w:rPr>
                <w:sz w:val="22"/>
                <w:szCs w:val="22"/>
              </w:rPr>
              <w:t>G</w:t>
            </w:r>
            <w:r>
              <w:rPr>
                <w:sz w:val="22"/>
                <w:szCs w:val="22"/>
              </w:rPr>
              <w:t>ENE</w:t>
            </w:r>
          </w:p>
        </w:tc>
        <w:tc>
          <w:tcPr>
            <w:tcW w:w="1985" w:type="dxa"/>
          </w:tcPr>
          <w:p w14:paraId="54631AA1" w14:textId="79E7221A" w:rsidR="00C51AE5" w:rsidRDefault="00095825" w:rsidP="00C51AE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T</w:t>
            </w:r>
            <w:r>
              <w:rPr>
                <w:sz w:val="21"/>
                <w:szCs w:val="21"/>
              </w:rPr>
              <w:t>A335596</w:t>
            </w:r>
          </w:p>
        </w:tc>
        <w:tc>
          <w:tcPr>
            <w:tcW w:w="1701" w:type="dxa"/>
          </w:tcPr>
          <w:p w14:paraId="7901820E" w14:textId="00C8A06B" w:rsidR="00C51AE5" w:rsidRDefault="00C51AE5" w:rsidP="00C51AE5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Rabbit</w:t>
            </w:r>
          </w:p>
        </w:tc>
      </w:tr>
      <w:tr w:rsidR="00C51AE5" w14:paraId="13AAB42D" w14:textId="77777777" w:rsidTr="005E5AE3">
        <w:trPr>
          <w:trHeight w:val="462"/>
        </w:trPr>
        <w:tc>
          <w:tcPr>
            <w:tcW w:w="2405" w:type="dxa"/>
          </w:tcPr>
          <w:p w14:paraId="289D838A" w14:textId="165C220C" w:rsidR="00C51AE5" w:rsidRDefault="00C51AE5" w:rsidP="00C51AE5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EGFR</w:t>
            </w:r>
          </w:p>
        </w:tc>
        <w:tc>
          <w:tcPr>
            <w:tcW w:w="2126" w:type="dxa"/>
          </w:tcPr>
          <w:p w14:paraId="3DCC1E27" w14:textId="611CEC41" w:rsidR="00C51AE5" w:rsidRDefault="00C51AE5" w:rsidP="00C51AE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CST</w:t>
            </w:r>
          </w:p>
        </w:tc>
        <w:tc>
          <w:tcPr>
            <w:tcW w:w="1985" w:type="dxa"/>
          </w:tcPr>
          <w:p w14:paraId="5AAD808E" w14:textId="6B6CF83A" w:rsidR="00C51AE5" w:rsidRDefault="00C51AE5" w:rsidP="00C51AE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  <w:r>
              <w:rPr>
                <w:sz w:val="21"/>
                <w:szCs w:val="21"/>
              </w:rPr>
              <w:t>267</w:t>
            </w:r>
          </w:p>
        </w:tc>
        <w:tc>
          <w:tcPr>
            <w:tcW w:w="1701" w:type="dxa"/>
          </w:tcPr>
          <w:p w14:paraId="50C0E8AA" w14:textId="77777777" w:rsidR="00C51AE5" w:rsidRDefault="00C51AE5" w:rsidP="00C51AE5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Rabbit</w:t>
            </w:r>
          </w:p>
        </w:tc>
      </w:tr>
      <w:tr w:rsidR="00C51AE5" w14:paraId="2AFBBCDA" w14:textId="77777777" w:rsidTr="005E5AE3">
        <w:trPr>
          <w:trHeight w:val="462"/>
        </w:trPr>
        <w:tc>
          <w:tcPr>
            <w:tcW w:w="2405" w:type="dxa"/>
          </w:tcPr>
          <w:p w14:paraId="16CEE3D6" w14:textId="7C45410A" w:rsidR="00C51AE5" w:rsidRDefault="00C51AE5" w:rsidP="00C51AE5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</w:t>
            </w:r>
            <w:r>
              <w:rPr>
                <w:rFonts w:hint="eastAsia"/>
                <w:sz w:val="21"/>
                <w:szCs w:val="21"/>
              </w:rPr>
              <w:t>ock</w:t>
            </w:r>
            <w:r>
              <w:rPr>
                <w:sz w:val="21"/>
                <w:szCs w:val="21"/>
              </w:rPr>
              <w:t>1</w:t>
            </w:r>
          </w:p>
        </w:tc>
        <w:tc>
          <w:tcPr>
            <w:tcW w:w="2126" w:type="dxa"/>
          </w:tcPr>
          <w:p w14:paraId="1A075925" w14:textId="566509F2" w:rsidR="00C51AE5" w:rsidRDefault="00C51AE5" w:rsidP="00C51AE5">
            <w:pPr>
              <w:rPr>
                <w:sz w:val="21"/>
                <w:szCs w:val="21"/>
              </w:rPr>
            </w:pPr>
            <w:r w:rsidRPr="005E5AE3">
              <w:rPr>
                <w:sz w:val="21"/>
                <w:szCs w:val="21"/>
              </w:rPr>
              <w:t>Proteintech</w:t>
            </w:r>
          </w:p>
        </w:tc>
        <w:tc>
          <w:tcPr>
            <w:tcW w:w="1985" w:type="dxa"/>
          </w:tcPr>
          <w:p w14:paraId="26F39019" w14:textId="568DEDA0" w:rsidR="00C51AE5" w:rsidRDefault="00C51AE5" w:rsidP="00C51AE5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21850</w:t>
            </w:r>
            <w:r w:rsidRPr="005139C6">
              <w:rPr>
                <w:sz w:val="21"/>
                <w:szCs w:val="21"/>
              </w:rPr>
              <w:t>-1-AP</w:t>
            </w:r>
          </w:p>
        </w:tc>
        <w:tc>
          <w:tcPr>
            <w:tcW w:w="1701" w:type="dxa"/>
          </w:tcPr>
          <w:p w14:paraId="3A9616F6" w14:textId="7293F7B3" w:rsidR="00C51AE5" w:rsidRDefault="00C51AE5" w:rsidP="00C51AE5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Rabbit</w:t>
            </w:r>
          </w:p>
        </w:tc>
      </w:tr>
      <w:tr w:rsidR="00C51AE5" w14:paraId="4C733A0C" w14:textId="77777777" w:rsidTr="005E5AE3">
        <w:trPr>
          <w:trHeight w:val="462"/>
        </w:trPr>
        <w:tc>
          <w:tcPr>
            <w:tcW w:w="2405" w:type="dxa"/>
          </w:tcPr>
          <w:p w14:paraId="1688B6BD" w14:textId="77A38F82" w:rsidR="00C51AE5" w:rsidRDefault="00C51AE5" w:rsidP="00C51AE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mmp</w:t>
            </w:r>
            <w:r>
              <w:rPr>
                <w:sz w:val="21"/>
                <w:szCs w:val="21"/>
              </w:rPr>
              <w:t>2</w:t>
            </w:r>
          </w:p>
        </w:tc>
        <w:tc>
          <w:tcPr>
            <w:tcW w:w="2126" w:type="dxa"/>
          </w:tcPr>
          <w:p w14:paraId="15D72556" w14:textId="7D3B685F" w:rsidR="00C51AE5" w:rsidRDefault="00C51AE5" w:rsidP="00C51AE5">
            <w:pPr>
              <w:rPr>
                <w:sz w:val="21"/>
                <w:szCs w:val="21"/>
              </w:rPr>
            </w:pPr>
            <w:r w:rsidRPr="005E5AE3">
              <w:rPr>
                <w:sz w:val="21"/>
                <w:szCs w:val="21"/>
              </w:rPr>
              <w:t>Proteintech</w:t>
            </w:r>
          </w:p>
        </w:tc>
        <w:tc>
          <w:tcPr>
            <w:tcW w:w="1985" w:type="dxa"/>
          </w:tcPr>
          <w:p w14:paraId="79C02250" w14:textId="036309EC" w:rsidR="00C51AE5" w:rsidRDefault="00C51AE5" w:rsidP="00C51AE5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10373</w:t>
            </w:r>
            <w:r w:rsidRPr="005139C6">
              <w:rPr>
                <w:sz w:val="21"/>
                <w:szCs w:val="21"/>
              </w:rPr>
              <w:t>-</w:t>
            </w:r>
            <w:r>
              <w:rPr>
                <w:sz w:val="21"/>
                <w:szCs w:val="21"/>
              </w:rPr>
              <w:t>2</w:t>
            </w:r>
            <w:r w:rsidRPr="005139C6">
              <w:rPr>
                <w:sz w:val="21"/>
                <w:szCs w:val="21"/>
              </w:rPr>
              <w:t>-AP</w:t>
            </w:r>
          </w:p>
        </w:tc>
        <w:tc>
          <w:tcPr>
            <w:tcW w:w="1701" w:type="dxa"/>
          </w:tcPr>
          <w:p w14:paraId="793A4B9A" w14:textId="319271C2" w:rsidR="00C51AE5" w:rsidRDefault="00C51AE5" w:rsidP="00C51AE5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Rabbit</w:t>
            </w:r>
          </w:p>
        </w:tc>
      </w:tr>
      <w:tr w:rsidR="00C51AE5" w14:paraId="361D7D62" w14:textId="77777777" w:rsidTr="005E5AE3">
        <w:trPr>
          <w:trHeight w:val="462"/>
        </w:trPr>
        <w:tc>
          <w:tcPr>
            <w:tcW w:w="2405" w:type="dxa"/>
          </w:tcPr>
          <w:p w14:paraId="7B86B5CC" w14:textId="1074E2BE" w:rsidR="00C51AE5" w:rsidRDefault="00C51AE5" w:rsidP="00C51AE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RhoA</w:t>
            </w:r>
          </w:p>
        </w:tc>
        <w:tc>
          <w:tcPr>
            <w:tcW w:w="2126" w:type="dxa"/>
          </w:tcPr>
          <w:p w14:paraId="79F95256" w14:textId="6B1FEE15" w:rsidR="00C51AE5" w:rsidRDefault="00C51AE5" w:rsidP="00C51AE5">
            <w:pPr>
              <w:rPr>
                <w:sz w:val="21"/>
                <w:szCs w:val="21"/>
              </w:rPr>
            </w:pPr>
            <w:r w:rsidRPr="005E5AE3">
              <w:rPr>
                <w:sz w:val="21"/>
                <w:szCs w:val="21"/>
              </w:rPr>
              <w:t>Proteintech</w:t>
            </w:r>
          </w:p>
        </w:tc>
        <w:tc>
          <w:tcPr>
            <w:tcW w:w="1985" w:type="dxa"/>
          </w:tcPr>
          <w:p w14:paraId="6CD89790" w14:textId="2E94263A" w:rsidR="00C51AE5" w:rsidRDefault="00C51AE5" w:rsidP="00C51AE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sz w:val="21"/>
                <w:szCs w:val="21"/>
              </w:rPr>
              <w:t>4326-1-AP</w:t>
            </w:r>
          </w:p>
        </w:tc>
        <w:tc>
          <w:tcPr>
            <w:tcW w:w="1701" w:type="dxa"/>
          </w:tcPr>
          <w:p w14:paraId="1DC1FD42" w14:textId="5A22F053" w:rsidR="00C51AE5" w:rsidRDefault="00C51AE5" w:rsidP="00C51AE5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Rabbit</w:t>
            </w:r>
          </w:p>
        </w:tc>
      </w:tr>
      <w:tr w:rsidR="00C51AE5" w14:paraId="63040D3D" w14:textId="77777777" w:rsidTr="005E5AE3">
        <w:trPr>
          <w:trHeight w:val="462"/>
        </w:trPr>
        <w:tc>
          <w:tcPr>
            <w:tcW w:w="2405" w:type="dxa"/>
          </w:tcPr>
          <w:p w14:paraId="245FD91E" w14:textId="02056935" w:rsidR="00C51AE5" w:rsidRDefault="00C51AE5" w:rsidP="00C51AE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Rho</w:t>
            </w:r>
            <w:r>
              <w:rPr>
                <w:sz w:val="21"/>
                <w:szCs w:val="21"/>
              </w:rPr>
              <w:t>B</w:t>
            </w:r>
          </w:p>
        </w:tc>
        <w:tc>
          <w:tcPr>
            <w:tcW w:w="2126" w:type="dxa"/>
          </w:tcPr>
          <w:p w14:paraId="0C191670" w14:textId="6161FD38" w:rsidR="00C51AE5" w:rsidRDefault="00C51AE5" w:rsidP="00C51AE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CST</w:t>
            </w:r>
          </w:p>
        </w:tc>
        <w:tc>
          <w:tcPr>
            <w:tcW w:w="1985" w:type="dxa"/>
          </w:tcPr>
          <w:p w14:paraId="397E858E" w14:textId="625AD992" w:rsidR="00C51AE5" w:rsidRPr="00C43243" w:rsidRDefault="00C51AE5" w:rsidP="00C51AE5">
            <w:pPr>
              <w:pStyle w:val="1"/>
              <w:rPr>
                <w:rFonts w:ascii="Times New Roman" w:eastAsiaTheme="minorEastAsia" w:hAnsi="Times New Roman" w:cs="Times New Roman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ascii="Times New Roman" w:eastAsiaTheme="minorEastAsia" w:hAnsi="Times New Roman" w:cs="Times New Roman" w:hint="eastAsia"/>
                <w:b w:val="0"/>
                <w:bCs w:val="0"/>
                <w:kern w:val="0"/>
                <w:sz w:val="21"/>
                <w:szCs w:val="21"/>
              </w:rPr>
              <w:t>2</w:t>
            </w:r>
            <w:r>
              <w:rPr>
                <w:rFonts w:ascii="Times New Roman" w:eastAsiaTheme="minorEastAsia" w:hAnsi="Times New Roman" w:cs="Times New Roman"/>
                <w:b w:val="0"/>
                <w:bCs w:val="0"/>
                <w:kern w:val="0"/>
                <w:sz w:val="21"/>
                <w:szCs w:val="21"/>
              </w:rPr>
              <w:t>098</w:t>
            </w:r>
          </w:p>
        </w:tc>
        <w:tc>
          <w:tcPr>
            <w:tcW w:w="1701" w:type="dxa"/>
          </w:tcPr>
          <w:p w14:paraId="4B78593B" w14:textId="6127D45C" w:rsidR="00C51AE5" w:rsidRDefault="00C51AE5" w:rsidP="00C51AE5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Rabbit</w:t>
            </w:r>
          </w:p>
        </w:tc>
      </w:tr>
      <w:tr w:rsidR="00C51AE5" w14:paraId="5D385385" w14:textId="77777777" w:rsidTr="005E5AE3">
        <w:trPr>
          <w:trHeight w:val="462"/>
        </w:trPr>
        <w:tc>
          <w:tcPr>
            <w:tcW w:w="2405" w:type="dxa"/>
          </w:tcPr>
          <w:p w14:paraId="2D7CD113" w14:textId="3558D31D" w:rsidR="00C51AE5" w:rsidRPr="00512431" w:rsidRDefault="00C51AE5" w:rsidP="00C51AE5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N-CA</w:t>
            </w:r>
          </w:p>
        </w:tc>
        <w:tc>
          <w:tcPr>
            <w:tcW w:w="2126" w:type="dxa"/>
          </w:tcPr>
          <w:p w14:paraId="286D9FAB" w14:textId="2F8F698C" w:rsidR="00C51AE5" w:rsidRDefault="00C51AE5" w:rsidP="00C51AE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CST</w:t>
            </w:r>
          </w:p>
        </w:tc>
        <w:tc>
          <w:tcPr>
            <w:tcW w:w="1985" w:type="dxa"/>
          </w:tcPr>
          <w:p w14:paraId="10932DD4" w14:textId="00C2F3F5" w:rsidR="00C51AE5" w:rsidRPr="00C43243" w:rsidRDefault="00C51AE5" w:rsidP="00C51AE5">
            <w:pPr>
              <w:pStyle w:val="1"/>
              <w:rPr>
                <w:rFonts w:ascii="Times New Roman" w:eastAsiaTheme="minorEastAsia" w:hAnsi="Times New Roman" w:cs="Times New Roman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ascii="Times New Roman" w:eastAsiaTheme="minorEastAsia" w:hAnsi="Times New Roman" w:cs="Times New Roman"/>
                <w:b w:val="0"/>
                <w:bCs w:val="0"/>
                <w:kern w:val="0"/>
                <w:sz w:val="21"/>
                <w:szCs w:val="21"/>
              </w:rPr>
              <w:t>13116</w:t>
            </w:r>
          </w:p>
        </w:tc>
        <w:tc>
          <w:tcPr>
            <w:tcW w:w="1701" w:type="dxa"/>
          </w:tcPr>
          <w:p w14:paraId="536B7A1C" w14:textId="500ABA38" w:rsidR="00C51AE5" w:rsidRDefault="00C51AE5" w:rsidP="00C51AE5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Rabbit</w:t>
            </w:r>
          </w:p>
        </w:tc>
      </w:tr>
      <w:tr w:rsidR="00C51AE5" w14:paraId="7EEC90E9" w14:textId="77777777" w:rsidTr="005E5AE3">
        <w:trPr>
          <w:trHeight w:val="462"/>
        </w:trPr>
        <w:tc>
          <w:tcPr>
            <w:tcW w:w="2405" w:type="dxa"/>
          </w:tcPr>
          <w:p w14:paraId="54E8FCDE" w14:textId="6822006D" w:rsidR="00C51AE5" w:rsidRPr="00512431" w:rsidRDefault="00C51AE5" w:rsidP="00C51AE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Slug</w:t>
            </w:r>
          </w:p>
        </w:tc>
        <w:tc>
          <w:tcPr>
            <w:tcW w:w="2126" w:type="dxa"/>
          </w:tcPr>
          <w:p w14:paraId="0939AB8A" w14:textId="53AF292C" w:rsidR="00C51AE5" w:rsidRDefault="00C51AE5" w:rsidP="00C51AE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CST</w:t>
            </w:r>
          </w:p>
        </w:tc>
        <w:tc>
          <w:tcPr>
            <w:tcW w:w="1985" w:type="dxa"/>
          </w:tcPr>
          <w:p w14:paraId="04768D47" w14:textId="04E5BB35" w:rsidR="00C51AE5" w:rsidRPr="00C43243" w:rsidRDefault="00C51AE5" w:rsidP="00C51AE5">
            <w:pPr>
              <w:pStyle w:val="1"/>
              <w:rPr>
                <w:rFonts w:ascii="Times New Roman" w:eastAsiaTheme="minorEastAsia" w:hAnsi="Times New Roman" w:cs="Times New Roman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ascii="Times New Roman" w:eastAsiaTheme="minorEastAsia" w:hAnsi="Times New Roman" w:cs="Times New Roman" w:hint="eastAsia"/>
                <w:b w:val="0"/>
                <w:bCs w:val="0"/>
                <w:kern w:val="0"/>
                <w:sz w:val="21"/>
                <w:szCs w:val="21"/>
              </w:rPr>
              <w:t>9</w:t>
            </w:r>
            <w:r>
              <w:rPr>
                <w:rFonts w:ascii="Times New Roman" w:eastAsiaTheme="minorEastAsia" w:hAnsi="Times New Roman" w:cs="Times New Roman"/>
                <w:b w:val="0"/>
                <w:bCs w:val="0"/>
                <w:kern w:val="0"/>
                <w:sz w:val="21"/>
                <w:szCs w:val="21"/>
              </w:rPr>
              <w:t>685T</w:t>
            </w:r>
          </w:p>
        </w:tc>
        <w:tc>
          <w:tcPr>
            <w:tcW w:w="1701" w:type="dxa"/>
          </w:tcPr>
          <w:p w14:paraId="20B29AE2" w14:textId="2204B44C" w:rsidR="00C51AE5" w:rsidRDefault="00C51AE5" w:rsidP="00C51AE5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Rabbit</w:t>
            </w:r>
          </w:p>
        </w:tc>
      </w:tr>
      <w:tr w:rsidR="00C51AE5" w14:paraId="16D6B169" w14:textId="77777777" w:rsidTr="005E5AE3">
        <w:trPr>
          <w:trHeight w:val="462"/>
        </w:trPr>
        <w:tc>
          <w:tcPr>
            <w:tcW w:w="2405" w:type="dxa"/>
          </w:tcPr>
          <w:p w14:paraId="33CD86E5" w14:textId="13A7A0B7" w:rsidR="00C51AE5" w:rsidRDefault="00C51AE5" w:rsidP="00C51AE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Snail</w:t>
            </w:r>
          </w:p>
        </w:tc>
        <w:tc>
          <w:tcPr>
            <w:tcW w:w="2126" w:type="dxa"/>
          </w:tcPr>
          <w:p w14:paraId="6EBCC15A" w14:textId="0C5CD435" w:rsidR="00C51AE5" w:rsidRDefault="00C51AE5" w:rsidP="00C51AE5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CST</w:t>
            </w:r>
          </w:p>
        </w:tc>
        <w:tc>
          <w:tcPr>
            <w:tcW w:w="1985" w:type="dxa"/>
          </w:tcPr>
          <w:p w14:paraId="5A528272" w14:textId="39C38C56" w:rsidR="00C51AE5" w:rsidRPr="00C43243" w:rsidRDefault="00C51AE5" w:rsidP="00C51AE5">
            <w:pPr>
              <w:pStyle w:val="1"/>
              <w:rPr>
                <w:rFonts w:ascii="Times New Roman" w:eastAsiaTheme="minorEastAsia" w:hAnsi="Times New Roman" w:cs="Times New Roman"/>
                <w:b w:val="0"/>
                <w:bCs w:val="0"/>
                <w:kern w:val="0"/>
                <w:sz w:val="21"/>
                <w:szCs w:val="21"/>
              </w:rPr>
            </w:pPr>
            <w:r w:rsidRPr="00C43243">
              <w:rPr>
                <w:rFonts w:ascii="Times New Roman" w:eastAsiaTheme="minorEastAsia" w:hAnsi="Times New Roman" w:cs="Times New Roman"/>
                <w:b w:val="0"/>
                <w:bCs w:val="0"/>
                <w:kern w:val="0"/>
                <w:sz w:val="21"/>
                <w:szCs w:val="21"/>
              </w:rPr>
              <w:t>8516</w:t>
            </w:r>
          </w:p>
        </w:tc>
        <w:tc>
          <w:tcPr>
            <w:tcW w:w="1701" w:type="dxa"/>
          </w:tcPr>
          <w:p w14:paraId="38D6786D" w14:textId="10CC4412" w:rsidR="00C51AE5" w:rsidRDefault="00C51AE5" w:rsidP="00C51AE5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Rabbit</w:t>
            </w:r>
          </w:p>
        </w:tc>
      </w:tr>
      <w:tr w:rsidR="00C51AE5" w14:paraId="08F40EF9" w14:textId="77777777" w:rsidTr="005E5AE3">
        <w:trPr>
          <w:trHeight w:val="462"/>
        </w:trPr>
        <w:tc>
          <w:tcPr>
            <w:tcW w:w="2405" w:type="dxa"/>
          </w:tcPr>
          <w:p w14:paraId="754102DA" w14:textId="248DE127" w:rsidR="00C51AE5" w:rsidRDefault="00C51AE5" w:rsidP="00C51AE5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E-CA</w:t>
            </w:r>
          </w:p>
        </w:tc>
        <w:tc>
          <w:tcPr>
            <w:tcW w:w="2126" w:type="dxa"/>
          </w:tcPr>
          <w:p w14:paraId="5A17585C" w14:textId="1D55C245" w:rsidR="00C51AE5" w:rsidRDefault="00C51AE5" w:rsidP="00C51AE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C</w:t>
            </w:r>
            <w:r>
              <w:rPr>
                <w:sz w:val="21"/>
                <w:szCs w:val="21"/>
              </w:rPr>
              <w:t>ST</w:t>
            </w:r>
          </w:p>
        </w:tc>
        <w:tc>
          <w:tcPr>
            <w:tcW w:w="1985" w:type="dxa"/>
          </w:tcPr>
          <w:p w14:paraId="4CA5A24E" w14:textId="7E2E72DA" w:rsidR="00C51AE5" w:rsidRPr="00C43243" w:rsidRDefault="00C51AE5" w:rsidP="00C51AE5">
            <w:pPr>
              <w:pStyle w:val="1"/>
              <w:rPr>
                <w:rFonts w:ascii="Times New Roman" w:eastAsiaTheme="minorEastAsia" w:hAnsi="Times New Roman" w:cs="Times New Roman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ascii="Times New Roman" w:eastAsiaTheme="minorEastAsia" w:hAnsi="Times New Roman" w:cs="Times New Roman" w:hint="eastAsia"/>
                <w:b w:val="0"/>
                <w:bCs w:val="0"/>
                <w:kern w:val="0"/>
                <w:sz w:val="21"/>
                <w:szCs w:val="21"/>
              </w:rPr>
              <w:t>3</w:t>
            </w:r>
            <w:r>
              <w:rPr>
                <w:rFonts w:ascii="Times New Roman" w:eastAsiaTheme="minorEastAsia" w:hAnsi="Times New Roman" w:cs="Times New Roman"/>
                <w:b w:val="0"/>
                <w:bCs w:val="0"/>
                <w:kern w:val="0"/>
                <w:sz w:val="21"/>
                <w:szCs w:val="21"/>
              </w:rPr>
              <w:t>195</w:t>
            </w:r>
          </w:p>
        </w:tc>
        <w:tc>
          <w:tcPr>
            <w:tcW w:w="1701" w:type="dxa"/>
          </w:tcPr>
          <w:p w14:paraId="6B53CD33" w14:textId="27B2EFD6" w:rsidR="00C51AE5" w:rsidRDefault="00C51AE5" w:rsidP="00C51AE5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Rabbit</w:t>
            </w:r>
          </w:p>
        </w:tc>
      </w:tr>
      <w:tr w:rsidR="00C51AE5" w14:paraId="205C3B07" w14:textId="77777777" w:rsidTr="005E5AE3">
        <w:trPr>
          <w:trHeight w:val="462"/>
        </w:trPr>
        <w:tc>
          <w:tcPr>
            <w:tcW w:w="2405" w:type="dxa"/>
          </w:tcPr>
          <w:p w14:paraId="05BBBB2B" w14:textId="4EE429BB" w:rsidR="00C51AE5" w:rsidRDefault="00C51AE5" w:rsidP="00C51AE5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Z</w:t>
            </w:r>
            <w:r>
              <w:rPr>
                <w:rFonts w:hint="eastAsia"/>
                <w:sz w:val="21"/>
                <w:szCs w:val="21"/>
              </w:rPr>
              <w:t>eb</w:t>
            </w:r>
          </w:p>
        </w:tc>
        <w:tc>
          <w:tcPr>
            <w:tcW w:w="2126" w:type="dxa"/>
          </w:tcPr>
          <w:p w14:paraId="0E08026B" w14:textId="4D111C4C" w:rsidR="00C51AE5" w:rsidRDefault="00C51AE5" w:rsidP="00C51AE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CST</w:t>
            </w:r>
          </w:p>
        </w:tc>
        <w:tc>
          <w:tcPr>
            <w:tcW w:w="1985" w:type="dxa"/>
          </w:tcPr>
          <w:p w14:paraId="64517346" w14:textId="31470855" w:rsidR="00C51AE5" w:rsidRPr="00C43243" w:rsidRDefault="00C51AE5" w:rsidP="00C51AE5">
            <w:pPr>
              <w:pStyle w:val="1"/>
              <w:rPr>
                <w:rFonts w:ascii="Times New Roman" w:eastAsiaTheme="minorEastAsia" w:hAnsi="Times New Roman" w:cs="Times New Roman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ascii="Times New Roman" w:eastAsiaTheme="minorEastAsia" w:hAnsi="Times New Roman" w:cs="Times New Roman" w:hint="eastAsia"/>
                <w:b w:val="0"/>
                <w:bCs w:val="0"/>
                <w:kern w:val="0"/>
                <w:sz w:val="21"/>
                <w:szCs w:val="21"/>
              </w:rPr>
              <w:t>3</w:t>
            </w:r>
            <w:r>
              <w:rPr>
                <w:rFonts w:ascii="Times New Roman" w:eastAsiaTheme="minorEastAsia" w:hAnsi="Times New Roman" w:cs="Times New Roman"/>
                <w:b w:val="0"/>
                <w:bCs w:val="0"/>
                <w:kern w:val="0"/>
                <w:sz w:val="21"/>
                <w:szCs w:val="21"/>
              </w:rPr>
              <w:t>396</w:t>
            </w:r>
          </w:p>
        </w:tc>
        <w:tc>
          <w:tcPr>
            <w:tcW w:w="1701" w:type="dxa"/>
          </w:tcPr>
          <w:p w14:paraId="1E4A383D" w14:textId="063E6065" w:rsidR="00C51AE5" w:rsidRDefault="00C51AE5" w:rsidP="00C51AE5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Rabbit</w:t>
            </w:r>
          </w:p>
        </w:tc>
      </w:tr>
      <w:tr w:rsidR="00C51AE5" w14:paraId="1FF6AF92" w14:textId="77777777" w:rsidTr="005E5AE3">
        <w:trPr>
          <w:trHeight w:val="462"/>
        </w:trPr>
        <w:tc>
          <w:tcPr>
            <w:tcW w:w="2405" w:type="dxa"/>
          </w:tcPr>
          <w:p w14:paraId="3D963AC9" w14:textId="7790FF00" w:rsidR="00C51AE5" w:rsidRDefault="00C51AE5" w:rsidP="00C51AE5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V</w:t>
            </w:r>
            <w:r>
              <w:rPr>
                <w:rFonts w:hint="eastAsia"/>
                <w:sz w:val="21"/>
                <w:szCs w:val="21"/>
              </w:rPr>
              <w:t>inmentin</w:t>
            </w:r>
          </w:p>
        </w:tc>
        <w:tc>
          <w:tcPr>
            <w:tcW w:w="2126" w:type="dxa"/>
          </w:tcPr>
          <w:p w14:paraId="4759FCB2" w14:textId="09FD9384" w:rsidR="00C51AE5" w:rsidRDefault="00C51AE5" w:rsidP="00C51AE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CST</w:t>
            </w:r>
          </w:p>
        </w:tc>
        <w:tc>
          <w:tcPr>
            <w:tcW w:w="1985" w:type="dxa"/>
          </w:tcPr>
          <w:p w14:paraId="62402409" w14:textId="4DF886CB" w:rsidR="00C51AE5" w:rsidRDefault="00C51AE5" w:rsidP="00C51AE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5</w:t>
            </w:r>
            <w:r>
              <w:rPr>
                <w:sz w:val="21"/>
                <w:szCs w:val="21"/>
              </w:rPr>
              <w:t>741</w:t>
            </w:r>
          </w:p>
        </w:tc>
        <w:tc>
          <w:tcPr>
            <w:tcW w:w="1701" w:type="dxa"/>
          </w:tcPr>
          <w:p w14:paraId="67681B92" w14:textId="5A3D8C5B" w:rsidR="00C51AE5" w:rsidRDefault="00C51AE5" w:rsidP="00C51AE5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Rabbit</w:t>
            </w:r>
          </w:p>
        </w:tc>
      </w:tr>
      <w:tr w:rsidR="00C51AE5" w14:paraId="496442EA" w14:textId="77777777" w:rsidTr="005E5AE3">
        <w:trPr>
          <w:trHeight w:val="462"/>
        </w:trPr>
        <w:tc>
          <w:tcPr>
            <w:tcW w:w="2405" w:type="dxa"/>
          </w:tcPr>
          <w:p w14:paraId="7E9FD545" w14:textId="51C781DD" w:rsidR="00C51AE5" w:rsidRDefault="00C51AE5" w:rsidP="00C51AE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Cyclin</w:t>
            </w:r>
            <w:r>
              <w:rPr>
                <w:sz w:val="21"/>
                <w:szCs w:val="21"/>
              </w:rPr>
              <w:t>D1</w:t>
            </w:r>
          </w:p>
        </w:tc>
        <w:tc>
          <w:tcPr>
            <w:tcW w:w="2126" w:type="dxa"/>
          </w:tcPr>
          <w:p w14:paraId="54C5A34A" w14:textId="6EC17195" w:rsidR="00C51AE5" w:rsidRDefault="00C51AE5" w:rsidP="00C51AE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C</w:t>
            </w:r>
            <w:r>
              <w:rPr>
                <w:sz w:val="21"/>
                <w:szCs w:val="21"/>
              </w:rPr>
              <w:t>ST</w:t>
            </w:r>
          </w:p>
        </w:tc>
        <w:tc>
          <w:tcPr>
            <w:tcW w:w="1985" w:type="dxa"/>
          </w:tcPr>
          <w:p w14:paraId="3D162506" w14:textId="5D970A9B" w:rsidR="00C51AE5" w:rsidRPr="00C43243" w:rsidRDefault="00C51AE5" w:rsidP="00C51AE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</w:t>
            </w:r>
            <w:r>
              <w:rPr>
                <w:sz w:val="21"/>
                <w:szCs w:val="21"/>
              </w:rPr>
              <w:t>978</w:t>
            </w:r>
          </w:p>
        </w:tc>
        <w:tc>
          <w:tcPr>
            <w:tcW w:w="1701" w:type="dxa"/>
          </w:tcPr>
          <w:p w14:paraId="65AD6E10" w14:textId="47CA6D40" w:rsidR="00C51AE5" w:rsidRDefault="00C51AE5" w:rsidP="00C51AE5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Rabbit</w:t>
            </w:r>
          </w:p>
        </w:tc>
      </w:tr>
      <w:tr w:rsidR="00C51AE5" w14:paraId="157C3A9C" w14:textId="77777777" w:rsidTr="005E5AE3">
        <w:trPr>
          <w:trHeight w:val="462"/>
        </w:trPr>
        <w:tc>
          <w:tcPr>
            <w:tcW w:w="2405" w:type="dxa"/>
          </w:tcPr>
          <w:p w14:paraId="69A843A4" w14:textId="795FD554" w:rsidR="00C51AE5" w:rsidRDefault="00C51AE5" w:rsidP="00C51AE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P</w:t>
            </w:r>
            <w:r>
              <w:rPr>
                <w:sz w:val="21"/>
                <w:szCs w:val="21"/>
              </w:rPr>
              <w:t>21</w:t>
            </w:r>
          </w:p>
        </w:tc>
        <w:tc>
          <w:tcPr>
            <w:tcW w:w="2126" w:type="dxa"/>
          </w:tcPr>
          <w:p w14:paraId="7737DCEA" w14:textId="4DF7F79E" w:rsidR="00C51AE5" w:rsidRDefault="00C51AE5" w:rsidP="00C51AE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C</w:t>
            </w:r>
            <w:r>
              <w:rPr>
                <w:sz w:val="21"/>
                <w:szCs w:val="21"/>
              </w:rPr>
              <w:t>ST</w:t>
            </w:r>
          </w:p>
        </w:tc>
        <w:tc>
          <w:tcPr>
            <w:tcW w:w="1985" w:type="dxa"/>
          </w:tcPr>
          <w:p w14:paraId="35230441" w14:textId="2415FA9F" w:rsidR="00C51AE5" w:rsidRDefault="00C51AE5" w:rsidP="00C51AE5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65043</w:t>
            </w:r>
          </w:p>
        </w:tc>
        <w:tc>
          <w:tcPr>
            <w:tcW w:w="1701" w:type="dxa"/>
          </w:tcPr>
          <w:p w14:paraId="5A65FBDD" w14:textId="42A6F5A8" w:rsidR="00C51AE5" w:rsidRDefault="00C51AE5" w:rsidP="00C51AE5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Rabbit</w:t>
            </w:r>
          </w:p>
        </w:tc>
      </w:tr>
      <w:tr w:rsidR="00C51AE5" w14:paraId="5D8B4332" w14:textId="77777777" w:rsidTr="005E5AE3">
        <w:trPr>
          <w:trHeight w:val="462"/>
        </w:trPr>
        <w:tc>
          <w:tcPr>
            <w:tcW w:w="2405" w:type="dxa"/>
          </w:tcPr>
          <w:p w14:paraId="477B7F20" w14:textId="6C87E8A8" w:rsidR="00C51AE5" w:rsidRDefault="00C51AE5" w:rsidP="00C51AE5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</w:t>
            </w:r>
            <w:r>
              <w:rPr>
                <w:rFonts w:hint="eastAsia"/>
                <w:sz w:val="21"/>
                <w:szCs w:val="21"/>
              </w:rPr>
              <w:t>i3k</w:t>
            </w:r>
          </w:p>
        </w:tc>
        <w:tc>
          <w:tcPr>
            <w:tcW w:w="2126" w:type="dxa"/>
          </w:tcPr>
          <w:p w14:paraId="67C8CA69" w14:textId="779E6B18" w:rsidR="00C51AE5" w:rsidRDefault="00C51AE5" w:rsidP="00C51AE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CST</w:t>
            </w:r>
          </w:p>
        </w:tc>
        <w:tc>
          <w:tcPr>
            <w:tcW w:w="1985" w:type="dxa"/>
          </w:tcPr>
          <w:p w14:paraId="1D0A0B8B" w14:textId="518B48C7" w:rsidR="00C51AE5" w:rsidRDefault="00C51AE5" w:rsidP="00C51AE5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4257S</w:t>
            </w:r>
          </w:p>
        </w:tc>
        <w:tc>
          <w:tcPr>
            <w:tcW w:w="1701" w:type="dxa"/>
          </w:tcPr>
          <w:p w14:paraId="25698E77" w14:textId="48B95470" w:rsidR="00C51AE5" w:rsidRDefault="00C51AE5" w:rsidP="00C51AE5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Rabbit</w:t>
            </w:r>
          </w:p>
        </w:tc>
      </w:tr>
      <w:tr w:rsidR="00C51AE5" w14:paraId="6F4015DF" w14:textId="77777777" w:rsidTr="005E5AE3">
        <w:trPr>
          <w:trHeight w:val="462"/>
        </w:trPr>
        <w:tc>
          <w:tcPr>
            <w:tcW w:w="2405" w:type="dxa"/>
          </w:tcPr>
          <w:p w14:paraId="2CAA52AA" w14:textId="34F559A9" w:rsidR="00C51AE5" w:rsidRDefault="00C51AE5" w:rsidP="00C51AE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p-</w:t>
            </w:r>
            <w:r>
              <w:rPr>
                <w:sz w:val="21"/>
                <w:szCs w:val="21"/>
              </w:rPr>
              <w:t>AKT</w:t>
            </w:r>
          </w:p>
        </w:tc>
        <w:tc>
          <w:tcPr>
            <w:tcW w:w="2126" w:type="dxa"/>
          </w:tcPr>
          <w:p w14:paraId="1D31FF67" w14:textId="358395D7" w:rsidR="00C51AE5" w:rsidRDefault="00C51AE5" w:rsidP="00C51AE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CST</w:t>
            </w:r>
          </w:p>
        </w:tc>
        <w:tc>
          <w:tcPr>
            <w:tcW w:w="1985" w:type="dxa"/>
          </w:tcPr>
          <w:p w14:paraId="221FDC60" w14:textId="02A6A3ED" w:rsidR="00C51AE5" w:rsidRDefault="00C51AE5" w:rsidP="00C51AE5">
            <w:pPr>
              <w:pStyle w:val="1"/>
              <w:rPr>
                <w:sz w:val="21"/>
                <w:szCs w:val="21"/>
              </w:rPr>
            </w:pPr>
            <w:r>
              <w:rPr>
                <w:b w:val="0"/>
                <w:bCs w:val="0"/>
                <w:sz w:val="21"/>
                <w:szCs w:val="21"/>
              </w:rPr>
              <w:t>4058S</w:t>
            </w:r>
          </w:p>
        </w:tc>
        <w:tc>
          <w:tcPr>
            <w:tcW w:w="1701" w:type="dxa"/>
          </w:tcPr>
          <w:p w14:paraId="3B560D11" w14:textId="3C48071E" w:rsidR="00C51AE5" w:rsidRDefault="00C51AE5" w:rsidP="00C51AE5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Rabbit</w:t>
            </w:r>
          </w:p>
        </w:tc>
      </w:tr>
      <w:tr w:rsidR="00C51AE5" w14:paraId="784467A0" w14:textId="77777777" w:rsidTr="005E5AE3">
        <w:trPr>
          <w:trHeight w:val="462"/>
        </w:trPr>
        <w:tc>
          <w:tcPr>
            <w:tcW w:w="2405" w:type="dxa"/>
          </w:tcPr>
          <w:p w14:paraId="0A7BB920" w14:textId="437D8023" w:rsidR="00C51AE5" w:rsidRDefault="00C51AE5" w:rsidP="00C51AE5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AKT</w:t>
            </w:r>
          </w:p>
        </w:tc>
        <w:tc>
          <w:tcPr>
            <w:tcW w:w="2126" w:type="dxa"/>
          </w:tcPr>
          <w:p w14:paraId="4779BCCB" w14:textId="1D871AB5" w:rsidR="00C51AE5" w:rsidRDefault="00C51AE5" w:rsidP="00C51AE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CST</w:t>
            </w:r>
          </w:p>
        </w:tc>
        <w:tc>
          <w:tcPr>
            <w:tcW w:w="1985" w:type="dxa"/>
          </w:tcPr>
          <w:p w14:paraId="244C8C1E" w14:textId="0080B819" w:rsidR="00C51AE5" w:rsidRDefault="00C51AE5" w:rsidP="00C51AE5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4691S</w:t>
            </w:r>
          </w:p>
        </w:tc>
        <w:tc>
          <w:tcPr>
            <w:tcW w:w="1701" w:type="dxa"/>
          </w:tcPr>
          <w:p w14:paraId="27A8229B" w14:textId="5851DC5E" w:rsidR="00C51AE5" w:rsidRDefault="00C51AE5" w:rsidP="00C51AE5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Rabbit</w:t>
            </w:r>
          </w:p>
        </w:tc>
      </w:tr>
      <w:tr w:rsidR="00C51AE5" w14:paraId="1C25BD32" w14:textId="77777777" w:rsidTr="005E5AE3">
        <w:trPr>
          <w:trHeight w:val="462"/>
        </w:trPr>
        <w:tc>
          <w:tcPr>
            <w:tcW w:w="2405" w:type="dxa"/>
          </w:tcPr>
          <w:p w14:paraId="54803F6B" w14:textId="40A98D17" w:rsidR="00C51AE5" w:rsidRDefault="00C51AE5" w:rsidP="00C51AE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T</w:t>
            </w:r>
            <w:r>
              <w:rPr>
                <w:sz w:val="21"/>
                <w:szCs w:val="21"/>
              </w:rPr>
              <w:t>RAF2</w:t>
            </w:r>
          </w:p>
        </w:tc>
        <w:tc>
          <w:tcPr>
            <w:tcW w:w="2126" w:type="dxa"/>
          </w:tcPr>
          <w:p w14:paraId="570DC09D" w14:textId="037B1FE7" w:rsidR="00C51AE5" w:rsidRDefault="00C51AE5" w:rsidP="00C51AE5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</w:t>
            </w:r>
            <w:r>
              <w:rPr>
                <w:rFonts w:hint="eastAsia"/>
                <w:sz w:val="21"/>
                <w:szCs w:val="21"/>
              </w:rPr>
              <w:t>anta</w:t>
            </w:r>
          </w:p>
        </w:tc>
        <w:tc>
          <w:tcPr>
            <w:tcW w:w="1985" w:type="dxa"/>
          </w:tcPr>
          <w:p w14:paraId="45A33195" w14:textId="24322351" w:rsidR="00C51AE5" w:rsidRPr="00785246" w:rsidRDefault="00C51AE5" w:rsidP="00C51AE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J</w:t>
            </w:r>
            <w:r>
              <w:rPr>
                <w:sz w:val="21"/>
                <w:szCs w:val="21"/>
              </w:rPr>
              <w:t>0112</w:t>
            </w:r>
          </w:p>
        </w:tc>
        <w:tc>
          <w:tcPr>
            <w:tcW w:w="1701" w:type="dxa"/>
          </w:tcPr>
          <w:p w14:paraId="68A4FA5D" w14:textId="69656A32" w:rsidR="00C51AE5" w:rsidRDefault="00C51AE5" w:rsidP="00C51AE5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</w:t>
            </w:r>
            <w:r>
              <w:rPr>
                <w:rFonts w:hint="eastAsia"/>
                <w:sz w:val="21"/>
                <w:szCs w:val="21"/>
              </w:rPr>
              <w:t>o</w:t>
            </w:r>
            <w:r>
              <w:rPr>
                <w:sz w:val="21"/>
                <w:szCs w:val="21"/>
              </w:rPr>
              <w:t>use</w:t>
            </w:r>
          </w:p>
        </w:tc>
      </w:tr>
      <w:tr w:rsidR="00C51AE5" w14:paraId="6429BFE6" w14:textId="77777777" w:rsidTr="005E5AE3">
        <w:trPr>
          <w:trHeight w:val="462"/>
        </w:trPr>
        <w:tc>
          <w:tcPr>
            <w:tcW w:w="2405" w:type="dxa"/>
          </w:tcPr>
          <w:p w14:paraId="2D1C418C" w14:textId="4396850B" w:rsidR="00C51AE5" w:rsidRDefault="00C51AE5" w:rsidP="00C51AE5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GAPDH</w:t>
            </w:r>
          </w:p>
        </w:tc>
        <w:tc>
          <w:tcPr>
            <w:tcW w:w="2126" w:type="dxa"/>
          </w:tcPr>
          <w:p w14:paraId="300B57ED" w14:textId="01020FB9" w:rsidR="00C51AE5" w:rsidRPr="005E5AE3" w:rsidRDefault="00C51AE5" w:rsidP="00C51AE5">
            <w:pPr>
              <w:rPr>
                <w:sz w:val="21"/>
                <w:szCs w:val="21"/>
              </w:rPr>
            </w:pPr>
            <w:r w:rsidRPr="005E5AE3">
              <w:rPr>
                <w:sz w:val="21"/>
                <w:szCs w:val="21"/>
              </w:rPr>
              <w:t>BD Biosciences</w:t>
            </w:r>
          </w:p>
        </w:tc>
        <w:tc>
          <w:tcPr>
            <w:tcW w:w="1985" w:type="dxa"/>
          </w:tcPr>
          <w:p w14:paraId="3E38DE30" w14:textId="49FE534D" w:rsidR="00C51AE5" w:rsidRDefault="00C51AE5" w:rsidP="00C51AE5">
            <w:pPr>
              <w:rPr>
                <w:sz w:val="21"/>
                <w:szCs w:val="21"/>
              </w:rPr>
            </w:pPr>
            <w:r w:rsidRPr="005E5AE3">
              <w:rPr>
                <w:sz w:val="21"/>
                <w:szCs w:val="21"/>
              </w:rPr>
              <w:t>555478</w:t>
            </w:r>
          </w:p>
        </w:tc>
        <w:tc>
          <w:tcPr>
            <w:tcW w:w="1701" w:type="dxa"/>
          </w:tcPr>
          <w:p w14:paraId="63378658" w14:textId="39649285" w:rsidR="00C51AE5" w:rsidRDefault="00C51AE5" w:rsidP="00C51AE5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</w:t>
            </w:r>
            <w:r>
              <w:rPr>
                <w:rFonts w:hint="eastAsia"/>
                <w:sz w:val="21"/>
                <w:szCs w:val="21"/>
              </w:rPr>
              <w:t>o</w:t>
            </w:r>
            <w:r>
              <w:rPr>
                <w:sz w:val="21"/>
                <w:szCs w:val="21"/>
              </w:rPr>
              <w:t>use</w:t>
            </w:r>
          </w:p>
        </w:tc>
      </w:tr>
      <w:tr w:rsidR="00C51AE5" w14:paraId="7C239F22" w14:textId="77777777" w:rsidTr="005E5AE3">
        <w:trPr>
          <w:trHeight w:val="462"/>
        </w:trPr>
        <w:tc>
          <w:tcPr>
            <w:tcW w:w="2405" w:type="dxa"/>
          </w:tcPr>
          <w:p w14:paraId="54F5A202" w14:textId="051A375B" w:rsidR="00C51AE5" w:rsidRPr="005E5AE3" w:rsidRDefault="00C51AE5" w:rsidP="00C51AE5">
            <w:pPr>
              <w:rPr>
                <w:sz w:val="21"/>
                <w:szCs w:val="21"/>
              </w:rPr>
            </w:pPr>
            <w:r w:rsidRPr="00017ABE">
              <w:rPr>
                <w:rFonts w:eastAsia="宋体"/>
                <w:color w:val="000000"/>
                <w:sz w:val="22"/>
              </w:rPr>
              <w:t>β-actin</w:t>
            </w:r>
          </w:p>
        </w:tc>
        <w:tc>
          <w:tcPr>
            <w:tcW w:w="2126" w:type="dxa"/>
          </w:tcPr>
          <w:p w14:paraId="6E550FA0" w14:textId="562D441E" w:rsidR="00C51AE5" w:rsidRDefault="00C51AE5" w:rsidP="00C51AE5">
            <w:pPr>
              <w:rPr>
                <w:sz w:val="21"/>
                <w:szCs w:val="21"/>
              </w:rPr>
            </w:pPr>
            <w:r w:rsidRPr="005E5AE3">
              <w:rPr>
                <w:sz w:val="21"/>
                <w:szCs w:val="21"/>
              </w:rPr>
              <w:t>Proteintech</w:t>
            </w:r>
          </w:p>
        </w:tc>
        <w:tc>
          <w:tcPr>
            <w:tcW w:w="1985" w:type="dxa"/>
          </w:tcPr>
          <w:p w14:paraId="5045525A" w14:textId="0966C24F" w:rsidR="00C51AE5" w:rsidRDefault="00C51AE5" w:rsidP="00C51AE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</w:t>
            </w:r>
            <w:r>
              <w:rPr>
                <w:sz w:val="21"/>
                <w:szCs w:val="21"/>
              </w:rPr>
              <w:t>0004156</w:t>
            </w:r>
          </w:p>
        </w:tc>
        <w:tc>
          <w:tcPr>
            <w:tcW w:w="1701" w:type="dxa"/>
          </w:tcPr>
          <w:p w14:paraId="40B85F0F" w14:textId="6255B8E7" w:rsidR="00C51AE5" w:rsidRDefault="00C51AE5" w:rsidP="00C51AE5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</w:t>
            </w:r>
            <w:r>
              <w:rPr>
                <w:rFonts w:hint="eastAsia"/>
                <w:sz w:val="21"/>
                <w:szCs w:val="21"/>
              </w:rPr>
              <w:t>o</w:t>
            </w:r>
            <w:r>
              <w:rPr>
                <w:sz w:val="21"/>
                <w:szCs w:val="21"/>
              </w:rPr>
              <w:t>use</w:t>
            </w:r>
          </w:p>
        </w:tc>
      </w:tr>
    </w:tbl>
    <w:p w14:paraId="39E224DF" w14:textId="77777777" w:rsidR="005E5AE3" w:rsidRPr="008C69EF" w:rsidRDefault="005E5AE3" w:rsidP="008C69EF">
      <w:pPr>
        <w:rPr>
          <w:sz w:val="20"/>
          <w:szCs w:val="20"/>
        </w:rPr>
      </w:pPr>
    </w:p>
    <w:sectPr w:rsidR="005E5AE3" w:rsidRPr="008C69EF" w:rsidSect="00A52901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958E50" w14:textId="77777777" w:rsidR="00E64D7C" w:rsidRDefault="00E64D7C" w:rsidP="00CF52E7">
      <w:r>
        <w:separator/>
      </w:r>
    </w:p>
  </w:endnote>
  <w:endnote w:type="continuationSeparator" w:id="0">
    <w:p w14:paraId="001F9AED" w14:textId="77777777" w:rsidR="00E64D7C" w:rsidRDefault="00E64D7C" w:rsidP="00CF52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992DD9" w14:textId="77777777" w:rsidR="00E64D7C" w:rsidRDefault="00E64D7C" w:rsidP="00CF52E7">
      <w:r>
        <w:separator/>
      </w:r>
    </w:p>
  </w:footnote>
  <w:footnote w:type="continuationSeparator" w:id="0">
    <w:p w14:paraId="4DDF557C" w14:textId="77777777" w:rsidR="00E64D7C" w:rsidRDefault="00E64D7C" w:rsidP="00CF52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7496"/>
    <w:rsid w:val="00017AC4"/>
    <w:rsid w:val="00022652"/>
    <w:rsid w:val="000240CB"/>
    <w:rsid w:val="00032C35"/>
    <w:rsid w:val="00034A68"/>
    <w:rsid w:val="00037847"/>
    <w:rsid w:val="000440BD"/>
    <w:rsid w:val="00046D23"/>
    <w:rsid w:val="0004776E"/>
    <w:rsid w:val="00051015"/>
    <w:rsid w:val="0006097B"/>
    <w:rsid w:val="00063BF9"/>
    <w:rsid w:val="000650E0"/>
    <w:rsid w:val="000671C6"/>
    <w:rsid w:val="00070E28"/>
    <w:rsid w:val="0007397B"/>
    <w:rsid w:val="000771E9"/>
    <w:rsid w:val="00081EA4"/>
    <w:rsid w:val="00082A87"/>
    <w:rsid w:val="00095825"/>
    <w:rsid w:val="000A15C2"/>
    <w:rsid w:val="000A5006"/>
    <w:rsid w:val="000A7330"/>
    <w:rsid w:val="000B22F5"/>
    <w:rsid w:val="000B73C4"/>
    <w:rsid w:val="000C26D3"/>
    <w:rsid w:val="000C46E3"/>
    <w:rsid w:val="000C5A84"/>
    <w:rsid w:val="000C7080"/>
    <w:rsid w:val="000C71E9"/>
    <w:rsid w:val="000D62A4"/>
    <w:rsid w:val="00100B1C"/>
    <w:rsid w:val="00101987"/>
    <w:rsid w:val="00135163"/>
    <w:rsid w:val="001355E2"/>
    <w:rsid w:val="00144510"/>
    <w:rsid w:val="001447D9"/>
    <w:rsid w:val="001536A6"/>
    <w:rsid w:val="00154D23"/>
    <w:rsid w:val="001722B3"/>
    <w:rsid w:val="00181C59"/>
    <w:rsid w:val="00192E03"/>
    <w:rsid w:val="00193EE0"/>
    <w:rsid w:val="001A70C7"/>
    <w:rsid w:val="001B07C9"/>
    <w:rsid w:val="001C1989"/>
    <w:rsid w:val="001C5862"/>
    <w:rsid w:val="001D790C"/>
    <w:rsid w:val="001E205B"/>
    <w:rsid w:val="001E7399"/>
    <w:rsid w:val="001F5D3D"/>
    <w:rsid w:val="0020038E"/>
    <w:rsid w:val="002179C1"/>
    <w:rsid w:val="002226AF"/>
    <w:rsid w:val="0024065A"/>
    <w:rsid w:val="002413AC"/>
    <w:rsid w:val="002441B1"/>
    <w:rsid w:val="002458E5"/>
    <w:rsid w:val="0025612C"/>
    <w:rsid w:val="00262508"/>
    <w:rsid w:val="002A4EAE"/>
    <w:rsid w:val="002B378F"/>
    <w:rsid w:val="002C6816"/>
    <w:rsid w:val="002C6A08"/>
    <w:rsid w:val="002D6F66"/>
    <w:rsid w:val="002F4C69"/>
    <w:rsid w:val="00312408"/>
    <w:rsid w:val="00323D7E"/>
    <w:rsid w:val="00324A94"/>
    <w:rsid w:val="003276C9"/>
    <w:rsid w:val="00337175"/>
    <w:rsid w:val="00337D85"/>
    <w:rsid w:val="003521FE"/>
    <w:rsid w:val="00355684"/>
    <w:rsid w:val="00362539"/>
    <w:rsid w:val="00367FCB"/>
    <w:rsid w:val="00371F3E"/>
    <w:rsid w:val="00377C24"/>
    <w:rsid w:val="003906A7"/>
    <w:rsid w:val="00394A01"/>
    <w:rsid w:val="003A006E"/>
    <w:rsid w:val="003A26ED"/>
    <w:rsid w:val="003A5924"/>
    <w:rsid w:val="003C2AE3"/>
    <w:rsid w:val="003D546E"/>
    <w:rsid w:val="003E2F81"/>
    <w:rsid w:val="003F57FB"/>
    <w:rsid w:val="00412F3D"/>
    <w:rsid w:val="004141D6"/>
    <w:rsid w:val="00414386"/>
    <w:rsid w:val="00422769"/>
    <w:rsid w:val="0042406F"/>
    <w:rsid w:val="0042527E"/>
    <w:rsid w:val="00426F92"/>
    <w:rsid w:val="004337AC"/>
    <w:rsid w:val="00434AB2"/>
    <w:rsid w:val="00436902"/>
    <w:rsid w:val="00437666"/>
    <w:rsid w:val="00440A91"/>
    <w:rsid w:val="00441B44"/>
    <w:rsid w:val="004504FD"/>
    <w:rsid w:val="00450639"/>
    <w:rsid w:val="00460803"/>
    <w:rsid w:val="00466DFE"/>
    <w:rsid w:val="0047336C"/>
    <w:rsid w:val="00477D67"/>
    <w:rsid w:val="004800E4"/>
    <w:rsid w:val="004802C4"/>
    <w:rsid w:val="004802D1"/>
    <w:rsid w:val="00487D9A"/>
    <w:rsid w:val="0049230E"/>
    <w:rsid w:val="004A0A5C"/>
    <w:rsid w:val="004A7A6C"/>
    <w:rsid w:val="004A7ADF"/>
    <w:rsid w:val="004E3775"/>
    <w:rsid w:val="004E5CD0"/>
    <w:rsid w:val="004E77BE"/>
    <w:rsid w:val="00512431"/>
    <w:rsid w:val="005139C6"/>
    <w:rsid w:val="005155F3"/>
    <w:rsid w:val="0052172C"/>
    <w:rsid w:val="005221E0"/>
    <w:rsid w:val="00522332"/>
    <w:rsid w:val="0053723D"/>
    <w:rsid w:val="00553880"/>
    <w:rsid w:val="00564823"/>
    <w:rsid w:val="005738F0"/>
    <w:rsid w:val="00576FD5"/>
    <w:rsid w:val="00581C42"/>
    <w:rsid w:val="005865A4"/>
    <w:rsid w:val="0059154E"/>
    <w:rsid w:val="005A5C64"/>
    <w:rsid w:val="005B167E"/>
    <w:rsid w:val="005C1B5F"/>
    <w:rsid w:val="005C5F4D"/>
    <w:rsid w:val="005D11E3"/>
    <w:rsid w:val="005D420D"/>
    <w:rsid w:val="005E5AE3"/>
    <w:rsid w:val="005F67BA"/>
    <w:rsid w:val="006035BA"/>
    <w:rsid w:val="006051AE"/>
    <w:rsid w:val="00607B08"/>
    <w:rsid w:val="006134C7"/>
    <w:rsid w:val="00617452"/>
    <w:rsid w:val="006351EE"/>
    <w:rsid w:val="00643F29"/>
    <w:rsid w:val="006444AF"/>
    <w:rsid w:val="006479D1"/>
    <w:rsid w:val="006738DE"/>
    <w:rsid w:val="00676415"/>
    <w:rsid w:val="00686C32"/>
    <w:rsid w:val="006905B8"/>
    <w:rsid w:val="006971AF"/>
    <w:rsid w:val="006979C1"/>
    <w:rsid w:val="006A497D"/>
    <w:rsid w:val="006C0F69"/>
    <w:rsid w:val="006C7546"/>
    <w:rsid w:val="006E0081"/>
    <w:rsid w:val="006F3C3C"/>
    <w:rsid w:val="006F4F57"/>
    <w:rsid w:val="00711247"/>
    <w:rsid w:val="00712C03"/>
    <w:rsid w:val="00712E17"/>
    <w:rsid w:val="00715D03"/>
    <w:rsid w:val="0071692E"/>
    <w:rsid w:val="00717DC4"/>
    <w:rsid w:val="00720FA1"/>
    <w:rsid w:val="007222A0"/>
    <w:rsid w:val="007349DF"/>
    <w:rsid w:val="00735556"/>
    <w:rsid w:val="007454F5"/>
    <w:rsid w:val="0074607B"/>
    <w:rsid w:val="007521A6"/>
    <w:rsid w:val="007606C9"/>
    <w:rsid w:val="0077657E"/>
    <w:rsid w:val="0077679C"/>
    <w:rsid w:val="00781332"/>
    <w:rsid w:val="00785246"/>
    <w:rsid w:val="00792F6E"/>
    <w:rsid w:val="0079711F"/>
    <w:rsid w:val="007A1A01"/>
    <w:rsid w:val="007A4B99"/>
    <w:rsid w:val="007E057B"/>
    <w:rsid w:val="007E1FCC"/>
    <w:rsid w:val="007E6B4D"/>
    <w:rsid w:val="007F116D"/>
    <w:rsid w:val="007F212C"/>
    <w:rsid w:val="007F5E51"/>
    <w:rsid w:val="00814A9D"/>
    <w:rsid w:val="008152D1"/>
    <w:rsid w:val="008255CE"/>
    <w:rsid w:val="00834599"/>
    <w:rsid w:val="0084082E"/>
    <w:rsid w:val="00846F9C"/>
    <w:rsid w:val="0085178C"/>
    <w:rsid w:val="00855992"/>
    <w:rsid w:val="008674BC"/>
    <w:rsid w:val="008707E4"/>
    <w:rsid w:val="00875D1C"/>
    <w:rsid w:val="0089035B"/>
    <w:rsid w:val="008B29FF"/>
    <w:rsid w:val="008B3606"/>
    <w:rsid w:val="008B4415"/>
    <w:rsid w:val="008C5518"/>
    <w:rsid w:val="008C69EF"/>
    <w:rsid w:val="008C7489"/>
    <w:rsid w:val="008D26C4"/>
    <w:rsid w:val="008D3F27"/>
    <w:rsid w:val="008D61DF"/>
    <w:rsid w:val="008D713C"/>
    <w:rsid w:val="008D72C6"/>
    <w:rsid w:val="008E1393"/>
    <w:rsid w:val="008E7A3E"/>
    <w:rsid w:val="008F2A22"/>
    <w:rsid w:val="008F4BD9"/>
    <w:rsid w:val="0090579F"/>
    <w:rsid w:val="00911EAB"/>
    <w:rsid w:val="00916F5E"/>
    <w:rsid w:val="0091794E"/>
    <w:rsid w:val="00917F38"/>
    <w:rsid w:val="00921A12"/>
    <w:rsid w:val="00921FA4"/>
    <w:rsid w:val="00933748"/>
    <w:rsid w:val="00940E58"/>
    <w:rsid w:val="009431BE"/>
    <w:rsid w:val="00943CFB"/>
    <w:rsid w:val="00945E5D"/>
    <w:rsid w:val="009479DB"/>
    <w:rsid w:val="009534DA"/>
    <w:rsid w:val="00953515"/>
    <w:rsid w:val="00955BF8"/>
    <w:rsid w:val="0096515D"/>
    <w:rsid w:val="00972AB9"/>
    <w:rsid w:val="009743AA"/>
    <w:rsid w:val="00974A89"/>
    <w:rsid w:val="00976AD0"/>
    <w:rsid w:val="00991752"/>
    <w:rsid w:val="009B7052"/>
    <w:rsid w:val="009D1EF5"/>
    <w:rsid w:val="009D54B1"/>
    <w:rsid w:val="009E265E"/>
    <w:rsid w:val="009E309F"/>
    <w:rsid w:val="00A0073A"/>
    <w:rsid w:val="00A05B4F"/>
    <w:rsid w:val="00A107BD"/>
    <w:rsid w:val="00A127A1"/>
    <w:rsid w:val="00A13E56"/>
    <w:rsid w:val="00A177DC"/>
    <w:rsid w:val="00A20959"/>
    <w:rsid w:val="00A249FC"/>
    <w:rsid w:val="00A24B07"/>
    <w:rsid w:val="00A250B7"/>
    <w:rsid w:val="00A2707E"/>
    <w:rsid w:val="00A46E5D"/>
    <w:rsid w:val="00A472AC"/>
    <w:rsid w:val="00A479FC"/>
    <w:rsid w:val="00A52901"/>
    <w:rsid w:val="00A65580"/>
    <w:rsid w:val="00A875C1"/>
    <w:rsid w:val="00AD6451"/>
    <w:rsid w:val="00AD6B02"/>
    <w:rsid w:val="00AE2BB4"/>
    <w:rsid w:val="00B015E4"/>
    <w:rsid w:val="00B2527A"/>
    <w:rsid w:val="00B27AD2"/>
    <w:rsid w:val="00B433D0"/>
    <w:rsid w:val="00B45C3F"/>
    <w:rsid w:val="00B500FF"/>
    <w:rsid w:val="00B53521"/>
    <w:rsid w:val="00B56308"/>
    <w:rsid w:val="00B71DE5"/>
    <w:rsid w:val="00B74848"/>
    <w:rsid w:val="00B9638E"/>
    <w:rsid w:val="00B96A07"/>
    <w:rsid w:val="00B96C72"/>
    <w:rsid w:val="00BA1133"/>
    <w:rsid w:val="00BB0D63"/>
    <w:rsid w:val="00BB1673"/>
    <w:rsid w:val="00BB3820"/>
    <w:rsid w:val="00BD5981"/>
    <w:rsid w:val="00BE5806"/>
    <w:rsid w:val="00C01D5D"/>
    <w:rsid w:val="00C03667"/>
    <w:rsid w:val="00C219BE"/>
    <w:rsid w:val="00C341BA"/>
    <w:rsid w:val="00C41B60"/>
    <w:rsid w:val="00C43243"/>
    <w:rsid w:val="00C46160"/>
    <w:rsid w:val="00C51AE5"/>
    <w:rsid w:val="00C61A9E"/>
    <w:rsid w:val="00C7021C"/>
    <w:rsid w:val="00C70859"/>
    <w:rsid w:val="00C72531"/>
    <w:rsid w:val="00C72A85"/>
    <w:rsid w:val="00C76E1E"/>
    <w:rsid w:val="00C76F36"/>
    <w:rsid w:val="00C82697"/>
    <w:rsid w:val="00C82CCC"/>
    <w:rsid w:val="00C833AE"/>
    <w:rsid w:val="00C92E2C"/>
    <w:rsid w:val="00C93995"/>
    <w:rsid w:val="00C93F68"/>
    <w:rsid w:val="00CA044E"/>
    <w:rsid w:val="00CC3A74"/>
    <w:rsid w:val="00CC4024"/>
    <w:rsid w:val="00CC7DF7"/>
    <w:rsid w:val="00CD2E06"/>
    <w:rsid w:val="00CE2E9D"/>
    <w:rsid w:val="00CE39A8"/>
    <w:rsid w:val="00CE3F6B"/>
    <w:rsid w:val="00CE6C54"/>
    <w:rsid w:val="00CF2068"/>
    <w:rsid w:val="00CF25BC"/>
    <w:rsid w:val="00CF52E7"/>
    <w:rsid w:val="00CF5CD9"/>
    <w:rsid w:val="00D128FB"/>
    <w:rsid w:val="00D14CE6"/>
    <w:rsid w:val="00D16661"/>
    <w:rsid w:val="00D26695"/>
    <w:rsid w:val="00D40DA1"/>
    <w:rsid w:val="00D455CE"/>
    <w:rsid w:val="00D458E1"/>
    <w:rsid w:val="00D565D3"/>
    <w:rsid w:val="00D644F3"/>
    <w:rsid w:val="00D64978"/>
    <w:rsid w:val="00D70544"/>
    <w:rsid w:val="00D84740"/>
    <w:rsid w:val="00D95DF8"/>
    <w:rsid w:val="00D963C7"/>
    <w:rsid w:val="00DA10D8"/>
    <w:rsid w:val="00DB2150"/>
    <w:rsid w:val="00DB3BDC"/>
    <w:rsid w:val="00DC201C"/>
    <w:rsid w:val="00DD274E"/>
    <w:rsid w:val="00DD55C3"/>
    <w:rsid w:val="00DD6B2D"/>
    <w:rsid w:val="00DD7E35"/>
    <w:rsid w:val="00DE3825"/>
    <w:rsid w:val="00DE5382"/>
    <w:rsid w:val="00DE77C5"/>
    <w:rsid w:val="00DF138E"/>
    <w:rsid w:val="00E17496"/>
    <w:rsid w:val="00E20E4B"/>
    <w:rsid w:val="00E351A2"/>
    <w:rsid w:val="00E36FD7"/>
    <w:rsid w:val="00E408EC"/>
    <w:rsid w:val="00E51B33"/>
    <w:rsid w:val="00E64D7C"/>
    <w:rsid w:val="00E71504"/>
    <w:rsid w:val="00E93521"/>
    <w:rsid w:val="00E9537E"/>
    <w:rsid w:val="00EA0487"/>
    <w:rsid w:val="00EA1562"/>
    <w:rsid w:val="00EA57D3"/>
    <w:rsid w:val="00EA7301"/>
    <w:rsid w:val="00EB1AEB"/>
    <w:rsid w:val="00ED32BF"/>
    <w:rsid w:val="00ED626E"/>
    <w:rsid w:val="00ED752E"/>
    <w:rsid w:val="00ED7EE9"/>
    <w:rsid w:val="00EF1480"/>
    <w:rsid w:val="00EF4100"/>
    <w:rsid w:val="00F14824"/>
    <w:rsid w:val="00F14C8D"/>
    <w:rsid w:val="00F1592B"/>
    <w:rsid w:val="00F24DA5"/>
    <w:rsid w:val="00F32013"/>
    <w:rsid w:val="00F35ADB"/>
    <w:rsid w:val="00F60193"/>
    <w:rsid w:val="00F72285"/>
    <w:rsid w:val="00F760BA"/>
    <w:rsid w:val="00FA5F90"/>
    <w:rsid w:val="00FA771E"/>
    <w:rsid w:val="00FC4FD1"/>
    <w:rsid w:val="00FD3D99"/>
    <w:rsid w:val="00FE5618"/>
    <w:rsid w:val="00FF1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4EA5F5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324A94"/>
    <w:rPr>
      <w:rFonts w:ascii="Times New Roman" w:hAnsi="Times New Roman" w:cs="Times New Roman"/>
      <w:kern w:val="0"/>
    </w:rPr>
  </w:style>
  <w:style w:type="paragraph" w:styleId="1">
    <w:name w:val="heading 1"/>
    <w:basedOn w:val="a"/>
    <w:link w:val="10"/>
    <w:uiPriority w:val="9"/>
    <w:qFormat/>
    <w:rsid w:val="005139C6"/>
    <w:pPr>
      <w:spacing w:before="100" w:beforeAutospacing="1" w:after="100" w:afterAutospacing="1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760B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139C6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174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">
    <w:name w:val="p1"/>
    <w:basedOn w:val="a"/>
    <w:rsid w:val="00FE5618"/>
    <w:rPr>
      <w:sz w:val="17"/>
      <w:szCs w:val="17"/>
    </w:rPr>
  </w:style>
  <w:style w:type="character" w:customStyle="1" w:styleId="apple-converted-space">
    <w:name w:val="apple-converted-space"/>
    <w:basedOn w:val="a0"/>
    <w:rsid w:val="00FE5618"/>
  </w:style>
  <w:style w:type="paragraph" w:styleId="a4">
    <w:name w:val="Normal (Web)"/>
    <w:basedOn w:val="a"/>
    <w:uiPriority w:val="99"/>
    <w:unhideWhenUsed/>
    <w:rsid w:val="0074607B"/>
    <w:pPr>
      <w:spacing w:before="100" w:beforeAutospacing="1" w:after="100" w:afterAutospacing="1"/>
    </w:pPr>
  </w:style>
  <w:style w:type="paragraph" w:styleId="HTML">
    <w:name w:val="HTML Preformatted"/>
    <w:basedOn w:val="a"/>
    <w:link w:val="HTML0"/>
    <w:uiPriority w:val="99"/>
    <w:unhideWhenUsed/>
    <w:rsid w:val="00EA156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HTML 预设格式 字符"/>
    <w:basedOn w:val="a0"/>
    <w:link w:val="HTML"/>
    <w:uiPriority w:val="99"/>
    <w:rsid w:val="00EA1562"/>
    <w:rPr>
      <w:rFonts w:ascii="Courier New" w:hAnsi="Courier New" w:cs="Courier New"/>
      <w:kern w:val="0"/>
      <w:sz w:val="20"/>
      <w:szCs w:val="20"/>
    </w:rPr>
  </w:style>
  <w:style w:type="character" w:customStyle="1" w:styleId="fontstyle01">
    <w:name w:val="fontstyle01"/>
    <w:basedOn w:val="a0"/>
    <w:rsid w:val="00D565D3"/>
    <w:rPr>
      <w:rFonts w:ascii="TimesNewRomanPSMT" w:hAnsi="TimesNewRomanPSMT" w:hint="default"/>
      <w:b w:val="0"/>
      <w:bCs w:val="0"/>
      <w:i w:val="0"/>
      <w:iCs w:val="0"/>
      <w:color w:val="000000"/>
      <w:sz w:val="20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5E5AE3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5E5AE3"/>
    <w:rPr>
      <w:rFonts w:ascii="Times New Roman" w:hAnsi="Times New Roman" w:cs="Times New Roman"/>
      <w:kern w:val="0"/>
      <w:sz w:val="18"/>
      <w:szCs w:val="18"/>
    </w:rPr>
  </w:style>
  <w:style w:type="character" w:styleId="a7">
    <w:name w:val="Emphasis"/>
    <w:basedOn w:val="a0"/>
    <w:uiPriority w:val="20"/>
    <w:qFormat/>
    <w:rsid w:val="005E5AE3"/>
    <w:rPr>
      <w:i/>
      <w:iCs/>
    </w:rPr>
  </w:style>
  <w:style w:type="character" w:styleId="a8">
    <w:name w:val="Hyperlink"/>
    <w:basedOn w:val="a0"/>
    <w:uiPriority w:val="99"/>
    <w:semiHidden/>
    <w:unhideWhenUsed/>
    <w:rsid w:val="005139C6"/>
    <w:rPr>
      <w:color w:val="0000FF"/>
      <w:u w:val="single"/>
    </w:rPr>
  </w:style>
  <w:style w:type="character" w:customStyle="1" w:styleId="10">
    <w:name w:val="标题 1 字符"/>
    <w:basedOn w:val="a0"/>
    <w:link w:val="1"/>
    <w:uiPriority w:val="9"/>
    <w:rsid w:val="005139C6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50">
    <w:name w:val="标题 5 字符"/>
    <w:basedOn w:val="a0"/>
    <w:link w:val="5"/>
    <w:uiPriority w:val="9"/>
    <w:semiHidden/>
    <w:rsid w:val="005139C6"/>
    <w:rPr>
      <w:rFonts w:ascii="Times New Roman" w:hAnsi="Times New Roman" w:cs="Times New Roman"/>
      <w:b/>
      <w:bCs/>
      <w:kern w:val="0"/>
      <w:sz w:val="28"/>
      <w:szCs w:val="28"/>
    </w:rPr>
  </w:style>
  <w:style w:type="character" w:customStyle="1" w:styleId="catalogno">
    <w:name w:val="catalogno"/>
    <w:basedOn w:val="a0"/>
    <w:rsid w:val="00C43243"/>
  </w:style>
  <w:style w:type="character" w:customStyle="1" w:styleId="30">
    <w:name w:val="标题 3 字符"/>
    <w:basedOn w:val="a0"/>
    <w:link w:val="3"/>
    <w:uiPriority w:val="9"/>
    <w:semiHidden/>
    <w:rsid w:val="00F760BA"/>
    <w:rPr>
      <w:rFonts w:ascii="Times New Roman" w:hAnsi="Times New Roman" w:cs="Times New Roman"/>
      <w:b/>
      <w:bCs/>
      <w:kern w:val="0"/>
      <w:sz w:val="32"/>
      <w:szCs w:val="32"/>
    </w:rPr>
  </w:style>
  <w:style w:type="paragraph" w:styleId="a9">
    <w:name w:val="header"/>
    <w:basedOn w:val="a"/>
    <w:link w:val="aa"/>
    <w:uiPriority w:val="99"/>
    <w:unhideWhenUsed/>
    <w:rsid w:val="00CF52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CF52E7"/>
    <w:rPr>
      <w:rFonts w:ascii="Times New Roman" w:hAnsi="Times New Roman" w:cs="Times New Roman"/>
      <w:kern w:val="0"/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CF52E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CF52E7"/>
    <w:rPr>
      <w:rFonts w:ascii="Times New Roman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502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1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4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5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03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22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1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5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0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6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0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22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56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9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87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51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1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0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28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7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2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39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3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05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8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9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47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8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76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52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79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3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1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79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313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046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918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330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1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0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34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8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7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1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1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7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0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1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6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77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7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46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4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8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32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22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0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92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07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53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27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1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78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3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8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10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2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1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14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5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3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912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378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8233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94</Words>
  <Characters>541</Characters>
  <Application>Microsoft Office Word</Application>
  <DocSecurity>0</DocSecurity>
  <Lines>4</Lines>
  <Paragraphs>1</Paragraphs>
  <ScaleCrop>false</ScaleCrop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dell</cp:lastModifiedBy>
  <cp:revision>45</cp:revision>
  <dcterms:created xsi:type="dcterms:W3CDTF">2021-06-10T09:45:00Z</dcterms:created>
  <dcterms:modified xsi:type="dcterms:W3CDTF">2021-07-12T06:37:00Z</dcterms:modified>
</cp:coreProperties>
</file>