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57DBC" w14:textId="77777777" w:rsidR="00E324B8" w:rsidRPr="00BB637B" w:rsidRDefault="00E324B8" w:rsidP="00E324B8">
      <w:pPr>
        <w:spacing w:after="0" w:line="480" w:lineRule="auto"/>
        <w:ind w:left="810" w:hanging="810"/>
        <w:rPr>
          <w:rFonts w:ascii="Times New Roman" w:hAnsi="Times New Roman" w:cs="Times New Roman"/>
          <w:b/>
          <w:bCs/>
          <w:sz w:val="24"/>
          <w:szCs w:val="24"/>
        </w:rPr>
      </w:pPr>
      <w:r w:rsidRPr="00BB637B">
        <w:rPr>
          <w:rFonts w:ascii="Times New Roman" w:hAnsi="Times New Roman" w:cs="Times New Roman"/>
          <w:b/>
          <w:bCs/>
          <w:sz w:val="24"/>
          <w:szCs w:val="24"/>
        </w:rPr>
        <w:t>Appendix A</w:t>
      </w:r>
    </w:p>
    <w:p w14:paraId="22159E31" w14:textId="77777777" w:rsidR="00E324B8" w:rsidRPr="00A5485D" w:rsidRDefault="00E324B8" w:rsidP="00E324B8">
      <w:pPr>
        <w:spacing w:after="0" w:line="480" w:lineRule="auto"/>
        <w:ind w:left="810"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II. Survey question </w:t>
      </w:r>
    </w:p>
    <w:tbl>
      <w:tblPr>
        <w:tblStyle w:val="PlainTable2"/>
        <w:tblW w:w="11164" w:type="dxa"/>
        <w:tblInd w:w="-720" w:type="dxa"/>
        <w:tblLook w:val="07A0" w:firstRow="1" w:lastRow="0" w:firstColumn="1" w:lastColumn="1" w:noHBand="1" w:noVBand="1"/>
      </w:tblPr>
      <w:tblGrid>
        <w:gridCol w:w="1236"/>
        <w:gridCol w:w="7168"/>
        <w:gridCol w:w="2760"/>
      </w:tblGrid>
      <w:tr w:rsidR="00E324B8" w14:paraId="1747C335" w14:textId="77777777" w:rsidTr="00930E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bottom w:val="single" w:sz="4" w:space="0" w:color="auto"/>
            </w:tcBorders>
          </w:tcPr>
          <w:p w14:paraId="3262923F" w14:textId="77777777" w:rsidR="00E324B8" w:rsidRDefault="00E324B8" w:rsidP="00930E0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68" w:type="dxa"/>
            <w:tcBorders>
              <w:bottom w:val="single" w:sz="4" w:space="0" w:color="auto"/>
            </w:tcBorders>
          </w:tcPr>
          <w:p w14:paraId="0A914991" w14:textId="77777777" w:rsidR="00E324B8" w:rsidRDefault="00E324B8" w:rsidP="00930E0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Question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tcBorders>
              <w:bottom w:val="single" w:sz="4" w:space="0" w:color="auto"/>
            </w:tcBorders>
          </w:tcPr>
          <w:p w14:paraId="02BFE884" w14:textId="77777777" w:rsidR="00E324B8" w:rsidRDefault="00E324B8" w:rsidP="00930E0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Author </w:t>
            </w:r>
          </w:p>
        </w:tc>
      </w:tr>
      <w:tr w:rsidR="00E324B8" w14:paraId="66441FF6" w14:textId="77777777" w:rsidTr="00930E08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top w:val="single" w:sz="4" w:space="0" w:color="auto"/>
            </w:tcBorders>
          </w:tcPr>
          <w:p w14:paraId="37188506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GC_1</w:t>
            </w:r>
          </w:p>
        </w:tc>
        <w:tc>
          <w:tcPr>
            <w:tcW w:w="7168" w:type="dxa"/>
            <w:tcBorders>
              <w:top w:val="single" w:sz="4" w:space="0" w:color="auto"/>
            </w:tcBorders>
          </w:tcPr>
          <w:p w14:paraId="42B40D92" w14:textId="77777777" w:rsidR="00E324B8" w:rsidRPr="00A53923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23">
              <w:rPr>
                <w:rFonts w:ascii="Times New Roman" w:hAnsi="Times New Roman" w:cs="Times New Roman"/>
                <w:sz w:val="24"/>
                <w:szCs w:val="24"/>
              </w:rPr>
              <w:t>I have general knowledge on how GenAI is used today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 w:val="restart"/>
            <w:tcBorders>
              <w:top w:val="single" w:sz="4" w:space="0" w:color="auto"/>
            </w:tcBorders>
          </w:tcPr>
          <w:p w14:paraId="10798471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A93D5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660F5E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6883CE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955D03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1E1A93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E551E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Adopted from: Heidari et al. (2021); Chiu et al. (2021)</w:t>
            </w:r>
          </w:p>
        </w:tc>
      </w:tr>
      <w:tr w:rsidR="00E324B8" w14:paraId="77411610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5E8B05D2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GC_2</w:t>
            </w:r>
          </w:p>
        </w:tc>
        <w:tc>
          <w:tcPr>
            <w:tcW w:w="7168" w:type="dxa"/>
          </w:tcPr>
          <w:p w14:paraId="166B20E2" w14:textId="77777777" w:rsidR="00E324B8" w:rsidRPr="00A53923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23">
              <w:rPr>
                <w:rFonts w:ascii="Times New Roman" w:hAnsi="Times New Roman" w:cs="Times New Roman"/>
                <w:sz w:val="24"/>
                <w:szCs w:val="24"/>
              </w:rPr>
              <w:t>I have general knowledge about GenAI capabilities.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26D93E8B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6517959D" w14:textId="77777777" w:rsidTr="00930E0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16F84D2A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GC_3</w:t>
            </w:r>
          </w:p>
        </w:tc>
        <w:tc>
          <w:tcPr>
            <w:tcW w:w="7168" w:type="dxa"/>
          </w:tcPr>
          <w:p w14:paraId="4EB506B8" w14:textId="77777777" w:rsidR="00E324B8" w:rsidRPr="00A53923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23">
              <w:rPr>
                <w:rFonts w:ascii="Times New Roman" w:hAnsi="Times New Roman" w:cs="Times New Roman"/>
                <w:sz w:val="24"/>
                <w:szCs w:val="24"/>
              </w:rPr>
              <w:t>I can use GenAI well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11CF9F1B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11AA1880" w14:textId="77777777" w:rsidTr="00930E08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54D39AD3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GC_4</w:t>
            </w:r>
          </w:p>
        </w:tc>
        <w:tc>
          <w:tcPr>
            <w:tcW w:w="7168" w:type="dxa"/>
          </w:tcPr>
          <w:p w14:paraId="54E774FB" w14:textId="77777777" w:rsidR="00E324B8" w:rsidRPr="00A53923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23">
              <w:rPr>
                <w:rFonts w:ascii="Times New Roman" w:hAnsi="Times New Roman" w:cs="Times New Roman"/>
                <w:sz w:val="24"/>
                <w:szCs w:val="24"/>
              </w:rPr>
              <w:t>I can use a variety of GenAI tools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4E7FA357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07C1E42E" w14:textId="77777777" w:rsidTr="00930E08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bottom w:val="single" w:sz="4" w:space="0" w:color="auto"/>
            </w:tcBorders>
          </w:tcPr>
          <w:p w14:paraId="457A9C73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GC_5</w:t>
            </w:r>
          </w:p>
        </w:tc>
        <w:tc>
          <w:tcPr>
            <w:tcW w:w="7168" w:type="dxa"/>
            <w:tcBorders>
              <w:bottom w:val="single" w:sz="4" w:space="0" w:color="auto"/>
            </w:tcBorders>
          </w:tcPr>
          <w:p w14:paraId="0BD0B93A" w14:textId="77777777" w:rsidR="00E324B8" w:rsidRPr="00A53923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CCE">
              <w:rPr>
                <w:rFonts w:ascii="Times New Roman" w:hAnsi="Times New Roman" w:cs="Times New Roman"/>
                <w:sz w:val="24"/>
                <w:szCs w:val="24"/>
              </w:rPr>
              <w:t>I can use at least one (1) GenAI tool skillfully (e.g., ChatGPT, AskAI, Claude, Copilot, etc.)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615EAA8E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16883F61" w14:textId="77777777" w:rsidTr="00930E08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top w:val="single" w:sz="4" w:space="0" w:color="auto"/>
            </w:tcBorders>
          </w:tcPr>
          <w:p w14:paraId="345B5CFA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SE_1</w:t>
            </w:r>
          </w:p>
        </w:tc>
        <w:tc>
          <w:tcPr>
            <w:tcW w:w="7168" w:type="dxa"/>
            <w:tcBorders>
              <w:top w:val="single" w:sz="4" w:space="0" w:color="auto"/>
            </w:tcBorders>
          </w:tcPr>
          <w:p w14:paraId="300AB95D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CCE">
              <w:rPr>
                <w:rFonts w:ascii="Times New Roman" w:hAnsi="Times New Roman" w:cs="Times New Roman"/>
                <w:sz w:val="24"/>
                <w:szCs w:val="24"/>
              </w:rPr>
              <w:t xml:space="preserve">I am happy about GenAI in my field of study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2675F6C2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1E64BDF5" w14:textId="77777777" w:rsidTr="00930E08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03F429FC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SE_2</w:t>
            </w:r>
          </w:p>
        </w:tc>
        <w:tc>
          <w:tcPr>
            <w:tcW w:w="7168" w:type="dxa"/>
          </w:tcPr>
          <w:p w14:paraId="48FB4F6F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CCE">
              <w:rPr>
                <w:rFonts w:ascii="Times New Roman" w:hAnsi="Times New Roman" w:cs="Times New Roman"/>
                <w:sz w:val="24"/>
                <w:szCs w:val="24"/>
              </w:rPr>
              <w:t>I am proud of the academic activities that I am able to do with GenAI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6C233993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5BF01B16" w14:textId="77777777" w:rsidTr="00930E08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19D815BB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SE_3</w:t>
            </w:r>
          </w:p>
        </w:tc>
        <w:tc>
          <w:tcPr>
            <w:tcW w:w="7168" w:type="dxa"/>
          </w:tcPr>
          <w:p w14:paraId="11C6637B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CCE">
              <w:rPr>
                <w:rFonts w:ascii="Times New Roman" w:hAnsi="Times New Roman" w:cs="Times New Roman"/>
                <w:sz w:val="24"/>
                <w:szCs w:val="24"/>
              </w:rPr>
              <w:t>It is difficult to detach myself from my GenAI usage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02E3102C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2173FBC6" w14:textId="77777777" w:rsidTr="00930E08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254BF031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SE_4</w:t>
            </w:r>
          </w:p>
        </w:tc>
        <w:tc>
          <w:tcPr>
            <w:tcW w:w="7168" w:type="dxa"/>
          </w:tcPr>
          <w:p w14:paraId="6D4A4012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CCE">
              <w:rPr>
                <w:rFonts w:ascii="Times New Roman" w:hAnsi="Times New Roman" w:cs="Times New Roman"/>
                <w:sz w:val="24"/>
                <w:szCs w:val="24"/>
              </w:rPr>
              <w:t xml:space="preserve">When I am using GenAI, I forget everything else around me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5488DC30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5A941ABF" w14:textId="77777777" w:rsidTr="00930E08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798EA8B4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SE_5</w:t>
            </w:r>
          </w:p>
        </w:tc>
        <w:tc>
          <w:tcPr>
            <w:tcW w:w="7168" w:type="dxa"/>
          </w:tcPr>
          <w:p w14:paraId="70EAF00F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CCE">
              <w:rPr>
                <w:rFonts w:ascii="Times New Roman" w:hAnsi="Times New Roman" w:cs="Times New Roman"/>
                <w:sz w:val="24"/>
                <w:szCs w:val="24"/>
              </w:rPr>
              <w:t xml:space="preserve">I feel extremely happy in my studies when using GenAI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0008543B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4C2B4E45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bottom w:val="single" w:sz="4" w:space="0" w:color="auto"/>
            </w:tcBorders>
          </w:tcPr>
          <w:p w14:paraId="7ED2FDE1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SE_6</w:t>
            </w:r>
          </w:p>
        </w:tc>
        <w:tc>
          <w:tcPr>
            <w:tcW w:w="7168" w:type="dxa"/>
            <w:tcBorders>
              <w:bottom w:val="single" w:sz="4" w:space="0" w:color="auto"/>
            </w:tcBorders>
          </w:tcPr>
          <w:p w14:paraId="7F62AF2C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CCE">
              <w:rPr>
                <w:rFonts w:ascii="Times New Roman" w:hAnsi="Times New Roman" w:cs="Times New Roman"/>
                <w:sz w:val="24"/>
                <w:szCs w:val="24"/>
              </w:rPr>
              <w:t>I get carried away when I am using GenAI to do an academic activity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  <w:tcBorders>
              <w:bottom w:val="single" w:sz="4" w:space="0" w:color="auto"/>
            </w:tcBorders>
          </w:tcPr>
          <w:p w14:paraId="07E736BB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397F5767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top w:val="single" w:sz="4" w:space="0" w:color="auto"/>
            </w:tcBorders>
          </w:tcPr>
          <w:p w14:paraId="34667898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GU_1</w:t>
            </w:r>
          </w:p>
        </w:tc>
        <w:tc>
          <w:tcPr>
            <w:tcW w:w="7168" w:type="dxa"/>
            <w:tcBorders>
              <w:top w:val="single" w:sz="4" w:space="0" w:color="auto"/>
            </w:tcBorders>
          </w:tcPr>
          <w:p w14:paraId="5A2D3CA7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>I often use GenAI to sustain motivation in learning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 w:val="restart"/>
          </w:tcPr>
          <w:p w14:paraId="147CBFEB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B4768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74F1AA0" w14:textId="77777777" w:rsidR="00E324B8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0BD4EA8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Heidari et al. (2021)</w:t>
            </w:r>
          </w:p>
        </w:tc>
      </w:tr>
      <w:tr w:rsidR="00E324B8" w14:paraId="5F2F6FD1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6548D21F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GU_2</w:t>
            </w:r>
          </w:p>
        </w:tc>
        <w:tc>
          <w:tcPr>
            <w:tcW w:w="7168" w:type="dxa"/>
          </w:tcPr>
          <w:p w14:paraId="35B1E8F2" w14:textId="77777777" w:rsidR="00E324B8" w:rsidRPr="004F7CCE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>I often use GenAI to elicit support and help in my studies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05426528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6589CD6D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bottom w:val="single" w:sz="4" w:space="0" w:color="auto"/>
            </w:tcBorders>
          </w:tcPr>
          <w:p w14:paraId="39E19F49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GU_3</w:t>
            </w:r>
          </w:p>
        </w:tc>
        <w:tc>
          <w:tcPr>
            <w:tcW w:w="7168" w:type="dxa"/>
            <w:tcBorders>
              <w:bottom w:val="single" w:sz="4" w:space="0" w:color="auto"/>
            </w:tcBorders>
          </w:tcPr>
          <w:p w14:paraId="1FA87EC0" w14:textId="77777777" w:rsidR="00E324B8" w:rsidRPr="00537395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>I often use GenAI technologies to engage in constructive activities as far as my studies are concerned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1E134D51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3621381D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top w:val="single" w:sz="4" w:space="0" w:color="auto"/>
            </w:tcBorders>
          </w:tcPr>
          <w:p w14:paraId="729AC6DB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PA_1</w:t>
            </w:r>
          </w:p>
        </w:tc>
        <w:tc>
          <w:tcPr>
            <w:tcW w:w="7168" w:type="dxa"/>
            <w:tcBorders>
              <w:top w:val="single" w:sz="4" w:space="0" w:color="auto"/>
            </w:tcBorders>
          </w:tcPr>
          <w:p w14:paraId="36CBADDB" w14:textId="77777777" w:rsidR="00E324B8" w:rsidRPr="00537395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 xml:space="preserve">I often use GenAI to expand learning opportunities 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3ED96C6C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2D76CD60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337271F3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PA_2</w:t>
            </w:r>
          </w:p>
        </w:tc>
        <w:tc>
          <w:tcPr>
            <w:tcW w:w="7168" w:type="dxa"/>
          </w:tcPr>
          <w:p w14:paraId="488A40B5" w14:textId="77777777" w:rsidR="00E324B8" w:rsidRPr="00537395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 xml:space="preserve">I often use GenAI to seek engaging learning experiences 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7AE139E4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6BAB92C1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bottom w:val="single" w:sz="4" w:space="0" w:color="auto"/>
            </w:tcBorders>
          </w:tcPr>
          <w:p w14:paraId="41B1A4EE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PA_3</w:t>
            </w:r>
          </w:p>
        </w:tc>
        <w:tc>
          <w:tcPr>
            <w:tcW w:w="7168" w:type="dxa"/>
            <w:tcBorders>
              <w:bottom w:val="single" w:sz="4" w:space="0" w:color="auto"/>
            </w:tcBorders>
          </w:tcPr>
          <w:p w14:paraId="57111C1F" w14:textId="77777777" w:rsidR="00E324B8" w:rsidRPr="00537395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 xml:space="preserve">I often use GenAI technology to seek learning strategies and tips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4670AD0C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7FA6A988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top w:val="single" w:sz="4" w:space="0" w:color="auto"/>
            </w:tcBorders>
          </w:tcPr>
          <w:p w14:paraId="3029D772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AIFL_1</w:t>
            </w:r>
          </w:p>
        </w:tc>
        <w:tc>
          <w:tcPr>
            <w:tcW w:w="7168" w:type="dxa"/>
            <w:tcBorders>
              <w:top w:val="single" w:sz="4" w:space="0" w:color="auto"/>
            </w:tcBorders>
          </w:tcPr>
          <w:p w14:paraId="503B0874" w14:textId="77777777" w:rsidR="00E324B8" w:rsidRPr="00537395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>I often use GenAI technologies to keep informed of the development in my academic discipline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03C03465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0FBED4E4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</w:tcPr>
          <w:p w14:paraId="37C2B201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AIFL_2</w:t>
            </w:r>
          </w:p>
        </w:tc>
        <w:tc>
          <w:tcPr>
            <w:tcW w:w="7168" w:type="dxa"/>
          </w:tcPr>
          <w:p w14:paraId="4333A3E9" w14:textId="77777777" w:rsidR="00E324B8" w:rsidRPr="00537395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395">
              <w:rPr>
                <w:rFonts w:ascii="Times New Roman" w:hAnsi="Times New Roman" w:cs="Times New Roman"/>
                <w:sz w:val="24"/>
                <w:szCs w:val="24"/>
              </w:rPr>
              <w:t xml:space="preserve">I often use GenAI technologies to expand my knowledge of my courses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2F23E96D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4B8" w14:paraId="1B8E7222" w14:textId="77777777" w:rsidTr="00930E08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bottom w:val="single" w:sz="4" w:space="0" w:color="auto"/>
            </w:tcBorders>
          </w:tcPr>
          <w:p w14:paraId="26F9DD96" w14:textId="77777777" w:rsidR="00E324B8" w:rsidRPr="00BB637B" w:rsidRDefault="00E324B8" w:rsidP="00930E08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B637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AIFL_3</w:t>
            </w:r>
          </w:p>
        </w:tc>
        <w:tc>
          <w:tcPr>
            <w:tcW w:w="7168" w:type="dxa"/>
            <w:tcBorders>
              <w:bottom w:val="single" w:sz="4" w:space="0" w:color="auto"/>
            </w:tcBorders>
          </w:tcPr>
          <w:p w14:paraId="5AB68427" w14:textId="77777777" w:rsidR="00E324B8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7C2C">
              <w:rPr>
                <w:rFonts w:ascii="Times New Roman" w:hAnsi="Times New Roman" w:cs="Times New Roman"/>
                <w:sz w:val="24"/>
                <w:szCs w:val="24"/>
              </w:rPr>
              <w:t>I often use GenAI technologies to engage in self-expression</w:t>
            </w:r>
          </w:p>
          <w:p w14:paraId="26F8C302" w14:textId="77777777" w:rsidR="00E324B8" w:rsidRPr="00537395" w:rsidRDefault="00E324B8" w:rsidP="00930E0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305DDA5A" w14:textId="77777777" w:rsidR="00E324B8" w:rsidRPr="00A53923" w:rsidRDefault="00E324B8" w:rsidP="00930E0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BD481C" w14:textId="77777777" w:rsidR="00E324B8" w:rsidRDefault="00E324B8" w:rsidP="00E324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2843821" w14:textId="77777777" w:rsidR="00E324B8" w:rsidRDefault="00E324B8" w:rsidP="00E324B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6A41A6" w14:textId="77777777" w:rsidR="00E324B8" w:rsidRPr="002E4EAD" w:rsidRDefault="00E324B8" w:rsidP="00E324B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0A7C4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4B8"/>
    <w:rsid w:val="00195413"/>
    <w:rsid w:val="003D0186"/>
    <w:rsid w:val="007278E4"/>
    <w:rsid w:val="00A3738C"/>
    <w:rsid w:val="00BC6C35"/>
    <w:rsid w:val="00CB270D"/>
    <w:rsid w:val="00CF7583"/>
    <w:rsid w:val="00DE6AE2"/>
    <w:rsid w:val="00E324B8"/>
    <w:rsid w:val="00EE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90646"/>
  <w15:chartTrackingRefBased/>
  <w15:docId w15:val="{6429E5E0-DFD5-4FE0-A7BE-05A5AD27A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24B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24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4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4B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4B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4B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4B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4B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4B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4B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4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4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4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4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4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4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4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4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4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24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24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4B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24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24B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24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24B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24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4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4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24B8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E324B8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1287</Characters>
  <Application>Microsoft Office Word</Application>
  <DocSecurity>0</DocSecurity>
  <Lines>10</Lines>
  <Paragraphs>3</Paragraphs>
  <ScaleCrop>false</ScaleCrop>
  <Company>Springer Nature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2025-07-14T05:53:00Z</dcterms:created>
  <dcterms:modified xsi:type="dcterms:W3CDTF">2025-07-14T05:53:00Z</dcterms:modified>
</cp:coreProperties>
</file>