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22CC" w14:textId="7DFE1990" w:rsidR="00122BFD" w:rsidRPr="00AA5FA3" w:rsidRDefault="00122BFD" w:rsidP="00122BFD">
      <w:pPr>
        <w:jc w:val="center"/>
        <w:rPr>
          <w:rFonts w:hint="eastAsia"/>
          <w:sz w:val="32"/>
          <w:szCs w:val="32"/>
        </w:rPr>
      </w:pPr>
      <w:r w:rsidRPr="00AA5FA3">
        <w:rPr>
          <w:sz w:val="32"/>
          <w:szCs w:val="32"/>
        </w:rPr>
        <w:t>Supplemental Material</w:t>
      </w:r>
    </w:p>
    <w:p w14:paraId="06A4EAD1" w14:textId="063418ED" w:rsidR="00122BFD" w:rsidRDefault="00AB052E" w:rsidP="00122BFD">
      <w:pPr>
        <w:rPr>
          <w:rFonts w:hint="eastAsia"/>
        </w:rPr>
      </w:pPr>
      <w:r w:rsidRPr="00AB052E">
        <w:t xml:space="preserve">Table </w:t>
      </w:r>
      <w:r>
        <w:rPr>
          <w:rFonts w:hint="eastAsia"/>
        </w:rPr>
        <w:t>S</w:t>
      </w:r>
      <w:r w:rsidRPr="00AB052E">
        <w:t>1</w:t>
      </w:r>
      <w:r>
        <w:rPr>
          <w:rFonts w:hint="eastAsia"/>
        </w:rPr>
        <w:t>.</w:t>
      </w:r>
      <w:r w:rsidRPr="00AB052E">
        <w:t xml:space="preserve"> Subgroup analysis results of the association between gallstones and </w:t>
      </w:r>
      <w:r w:rsidR="005D202D">
        <w:t>congestive heart failure</w:t>
      </w:r>
      <w:r w:rsidRPr="00AB052E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5"/>
        <w:gridCol w:w="1657"/>
        <w:gridCol w:w="1658"/>
        <w:gridCol w:w="1658"/>
        <w:gridCol w:w="1741"/>
        <w:gridCol w:w="168"/>
        <w:gridCol w:w="1741"/>
      </w:tblGrid>
      <w:tr w:rsidR="00122BFD" w:rsidRPr="00122BFD" w14:paraId="4BA8027F" w14:textId="77777777" w:rsidTr="00C90E4C">
        <w:trPr>
          <w:trHeight w:val="270"/>
        </w:trPr>
        <w:tc>
          <w:tcPr>
            <w:tcW w:w="5335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271702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Variable</w:t>
            </w:r>
          </w:p>
        </w:tc>
        <w:tc>
          <w:tcPr>
            <w:tcW w:w="165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4E8501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Estimate</w:t>
            </w:r>
          </w:p>
        </w:tc>
        <w:tc>
          <w:tcPr>
            <w:tcW w:w="1658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F55B75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Std. Error</w:t>
            </w:r>
          </w:p>
        </w:tc>
        <w:tc>
          <w:tcPr>
            <w:tcW w:w="1658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6661EA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t value</w:t>
            </w:r>
          </w:p>
        </w:tc>
        <w:tc>
          <w:tcPr>
            <w:tcW w:w="1741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6B2B50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i/>
                <w:iCs/>
                <w:color w:val="000000"/>
              </w:rPr>
              <w:t>P-value</w:t>
            </w:r>
          </w:p>
        </w:tc>
        <w:tc>
          <w:tcPr>
            <w:tcW w:w="1909" w:type="dxa"/>
            <w:gridSpan w:val="2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0D8790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Interaction-</w:t>
            </w:r>
            <w:proofErr w:type="spellStart"/>
            <w:r w:rsidRPr="00122BFD">
              <w:rPr>
                <w:rFonts w:cs="Times New Roman" w:hint="eastAsia"/>
                <w:i/>
                <w:iCs/>
                <w:color w:val="000000"/>
              </w:rPr>
              <w:t>Pval</w:t>
            </w:r>
            <w:proofErr w:type="spellEnd"/>
          </w:p>
        </w:tc>
      </w:tr>
      <w:tr w:rsidR="00122BFD" w:rsidRPr="00122BFD" w14:paraId="4C5F044E" w14:textId="77777777" w:rsidTr="00C90E4C">
        <w:trPr>
          <w:trHeight w:val="270"/>
        </w:trPr>
        <w:tc>
          <w:tcPr>
            <w:tcW w:w="53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7748CC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Sex</w:t>
            </w:r>
          </w:p>
        </w:tc>
        <w:tc>
          <w:tcPr>
            <w:tcW w:w="16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911B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A9E5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9FE5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E73E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B0E57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0.131 </w:t>
            </w:r>
          </w:p>
        </w:tc>
      </w:tr>
      <w:tr w:rsidR="00122BFD" w:rsidRPr="00122BFD" w14:paraId="27C61C78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34FF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Female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041536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1.092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2A9D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0.178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DC5E4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6.131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19939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02B3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F255468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3EF25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Male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E50AF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0.655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8E37C1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0.266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1BE1E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2.464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AB5740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0.018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194C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F6FF3B6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62409F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Age, years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E85F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65B0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DFC0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A30A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49FCB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0.142 </w:t>
            </w:r>
          </w:p>
        </w:tc>
      </w:tr>
      <w:tr w:rsidR="00122BFD" w:rsidRPr="00122BFD" w14:paraId="6E9F59E3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E545B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&lt;60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AAF501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0.879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2A09CC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0.350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AB8C5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2.513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3467E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0.016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23E5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0FEBA47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484D1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&gt;=60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AC1DC9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0.284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A38957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CA3BA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1.719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5EB46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0.094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BCB9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8CCAE82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3CD56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Race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4100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7137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3786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FDB8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B542B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0.371 </w:t>
            </w:r>
          </w:p>
        </w:tc>
      </w:tr>
      <w:tr w:rsidR="00122BFD" w:rsidRPr="00122BFD" w14:paraId="360FE641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4F972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Mexican American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65A80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1.805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EBE29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0.668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61ABB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2.704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05E0B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0.011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B177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017ADB8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01240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Non-Hispanic Black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D0074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0.896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8B3BD0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0.263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67A30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3.406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CE5926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0.002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DDA2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4A36B9D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70164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Non-Hispanic White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128E1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0.675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CE2AF1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0.209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F65282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3.227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C15B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0.003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3710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3E3B88B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6432A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Other Hispanic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F95CC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1.475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B6A472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0.492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738170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2.995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DD8576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0.005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E385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9082B19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2B980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Other Race - Including Multi-Racial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73C46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0.982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D42229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0.622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D35FB2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1.579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AF01FF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0.123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8288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631DA00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96A265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Education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CA8C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47CD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7139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636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4B9F7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0.051 </w:t>
            </w:r>
          </w:p>
        </w:tc>
      </w:tr>
      <w:tr w:rsidR="00122BFD" w:rsidRPr="00122BFD" w14:paraId="3722DB19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84DAD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Less than 9th grade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0CC1D5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0.996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8F0F3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0.528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468A3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1.887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53046E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0.067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CE24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7D3A8BB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F3C253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9-11th grade (Includes 12th grade with no diploma)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6CDF1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0.887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8B63D1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0.397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2531BE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2.235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62911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0.031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4D1D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EAC6902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DFCF68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lastRenderedPageBreak/>
              <w:t>High school graduate/GED or equivalent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C8AAF2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0.271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6D31C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B1C2A6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0.915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293ED0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0.366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96BE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C5368FC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455C8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Some college or AA degree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AFA6E3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0.606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6249E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0.248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9B9352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2.440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38C8B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0.019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A2E6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3EA9651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EF42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College graduate or above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3CA556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1.710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3BD5F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0.396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68D4F3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4.318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25821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CAFA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D4BA750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9591A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PIR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22AB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D369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3708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1D88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ED366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0.103 </w:t>
            </w:r>
          </w:p>
        </w:tc>
      </w:tr>
      <w:tr w:rsidR="00122BFD" w:rsidRPr="00122BFD" w14:paraId="5026363E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5E88D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&lt;1.3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B5A09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1.202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DD8E1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0.301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A05FF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3.993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8E8A9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82A2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3928F9F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FBD02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1.3-3.49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6D23A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0.472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FDECC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C7154B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2.377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CC338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0.022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147F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4C2A04D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89C85E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&gt;=3.5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CAB3A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0.768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5B16B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83266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2.634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65E31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0.012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4B0E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8FC6D04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8C676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Alcohol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8253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9D69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B91D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5C2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D39AF0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0.533 </w:t>
            </w:r>
          </w:p>
        </w:tc>
      </w:tr>
      <w:tr w:rsidR="00122BFD" w:rsidRPr="00122BFD" w14:paraId="68AD98EE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EF2B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Never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068F4F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1.229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8958E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0.410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1256FB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2.996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3B7D7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0.005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8609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B42D138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D0BED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Former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36633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0.708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E8A4E9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F6B81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3.627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6007EF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420F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3A07CCF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D61317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Now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B3F0E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0.685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2CE69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0.344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971C8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1.992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2F241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0.053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767A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065C0B0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EE0F6C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BMI, kg/m</w:t>
            </w:r>
            <w:r w:rsidRPr="00122BFD">
              <w:rPr>
                <w:rFonts w:cs="Times New Roman" w:hint="eastAsia"/>
                <w:color w:val="000000"/>
                <w:vertAlign w:val="superscript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8FC0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86A9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CD2A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94CC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B3F90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b/>
                <w:bCs/>
                <w:color w:val="000000"/>
              </w:rPr>
              <w:t>0.013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</w:tr>
      <w:tr w:rsidR="00122BFD" w:rsidRPr="00122BFD" w14:paraId="673D2A8E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9DE16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DDE2F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1.727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5A26A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0.423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89C29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4.083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FAE03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965A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6C21ECE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0966B9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25-29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AA702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0.492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9E2C8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0.271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D1F7AD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1.817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B808E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0.077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A89B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0450923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02478D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&gt;=30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3C85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0.492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E6F8E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E8469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2.971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E89B9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0.005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5EB6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0AABE64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7C766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Hypertension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8375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F2B1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402B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8202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559E6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b/>
                <w:bCs/>
                <w:color w:val="000000"/>
              </w:rPr>
              <w:t xml:space="preserve">0.037 </w:t>
            </w:r>
          </w:p>
        </w:tc>
      </w:tr>
      <w:tr w:rsidR="00122BFD" w:rsidRPr="00122BFD" w14:paraId="6325CB3D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56EE9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F0C4F8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1.329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54CA9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0.396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DED9C3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3.359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F8E9FD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0.002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75F0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3940C8C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BF2BD7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Yes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5AB9E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0.337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9A6D3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0.176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05CCDD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1.912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50A7E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0.063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67F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365E73B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B2301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SBP, mmHg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C15B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AA1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0453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C2EA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B2707E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0.740 </w:t>
            </w:r>
          </w:p>
        </w:tc>
      </w:tr>
      <w:tr w:rsidR="00122BFD" w:rsidRPr="00122BFD" w14:paraId="3CD28A0F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64878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&lt;140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AFBEE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0.717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F3C5A1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95A30C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4.483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0F04B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484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C1B4AB3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07378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lastRenderedPageBreak/>
              <w:t>&gt;=140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3EA9E0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0.808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BD0D7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B989E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2.765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EC6B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0.009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B1F4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947C3BA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0D641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Diabetes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5562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76F9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1922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0E43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A104F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0.052 </w:t>
            </w:r>
          </w:p>
        </w:tc>
      </w:tr>
      <w:tr w:rsidR="00122BFD" w:rsidRPr="00122BFD" w14:paraId="06877FEF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2CB48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B165F8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0.828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5CB37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35E814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4.364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92437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3927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D9CA3CD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743A1F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Yes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8A9EF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0.218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62631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0.240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B8069B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0.906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864245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0.371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3D4E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CD00580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44B42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HbA1c, %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1383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6078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B50F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E9AF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9B607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b/>
                <w:bCs/>
                <w:color w:val="000000"/>
              </w:rPr>
              <w:t xml:space="preserve">0.018 </w:t>
            </w:r>
          </w:p>
        </w:tc>
      </w:tr>
      <w:tr w:rsidR="00122BFD" w:rsidRPr="00122BFD" w14:paraId="69C64910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6FE4A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&lt;6.5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A3BCB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0.885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8CE2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0.163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E0C0E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5.424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55C87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785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FDFA707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EDD9E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&gt;=6.5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DCE679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0.174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69B81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C8442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0.592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ECCC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0.557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2818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D5D8EBB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179DF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HDL, mmol/L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4188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E8A7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244A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0A3A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FF2B6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0.128 </w:t>
            </w:r>
          </w:p>
        </w:tc>
      </w:tr>
      <w:tr w:rsidR="00122BFD" w:rsidRPr="00122BFD" w14:paraId="0517F4BA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93964F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&lt;=1.55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E41B9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0.676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F028BF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0.172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FC0CAC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3.932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30807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D7A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3AB56E0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1427B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&gt;1.55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43538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1.173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CE8D5B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0.299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5B8C4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3.927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221152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523C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7611947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F30B35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Sitting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  <w:r w:rsidRPr="00122BFD">
              <w:rPr>
                <w:rFonts w:cs="Times New Roman" w:hint="eastAsia"/>
                <w:color w:val="000000"/>
              </w:rPr>
              <w:t>time, min/day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C835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79B0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3A0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DC8D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F3DF80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0.986 </w:t>
            </w:r>
          </w:p>
        </w:tc>
      </w:tr>
      <w:tr w:rsidR="00122BFD" w:rsidRPr="00122BFD" w14:paraId="6CAD190A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13B8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&lt;=480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A7209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0.795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993C5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0.154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AB704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5.157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CFE210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5612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AA19B57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A688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&gt;480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ADCBC2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0.791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2C184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0.274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3AB9D3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2.882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BBA09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0.006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BED7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1F1B592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D1196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Smoke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8FC4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32AE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1A41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15EA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29D58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0.245 </w:t>
            </w:r>
          </w:p>
        </w:tc>
      </w:tr>
      <w:tr w:rsidR="00122BFD" w:rsidRPr="00122BFD" w14:paraId="79C4600F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0CF82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Never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3DB8C6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1.038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8A5655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0.237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C2E920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4.389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A3F5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C026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15E74AC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A6265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Former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18EF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0.541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B5825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0.232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5613C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2.333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841A0C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0.025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1797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1BE7A8B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FAEB0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Now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BA9389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0.492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EDB47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0.384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30A2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1.281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DDAD3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0.208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A5C2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96A799B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7004A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TC, mmol/L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06D6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24C0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C990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7FA4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EA953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0.550 </w:t>
            </w:r>
          </w:p>
        </w:tc>
      </w:tr>
      <w:tr w:rsidR="00122BFD" w:rsidRPr="00122BFD" w14:paraId="23A1A83E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C7EBF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&lt;=6.2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B59AC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0.763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FFE25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0.155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9A1A5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4.920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F1381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0FAC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5CC0CDE" w14:textId="77777777" w:rsidTr="00AB052E">
        <w:trPr>
          <w:trHeight w:val="270"/>
        </w:trPr>
        <w:tc>
          <w:tcPr>
            <w:tcW w:w="53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BC0275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&gt;6.2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5B2261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1.053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E6D543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0.484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44C3D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2.178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1993F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0.036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4EB03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</w:tbl>
    <w:p w14:paraId="26A94620" w14:textId="469601DB" w:rsidR="00D260C8" w:rsidRDefault="00D260C8" w:rsidP="00122BFD">
      <w:r>
        <w:rPr>
          <w:rFonts w:hint="eastAsia"/>
        </w:rPr>
        <w:lastRenderedPageBreak/>
        <w:t xml:space="preserve">PIR, </w:t>
      </w:r>
      <w:r>
        <w:t>the ratio of family income to poverty</w:t>
      </w:r>
      <w:r>
        <w:rPr>
          <w:rFonts w:hint="eastAsia"/>
        </w:rPr>
        <w:t>; SBP, s</w:t>
      </w:r>
      <w:r>
        <w:t>ystolic blood pressure</w:t>
      </w:r>
      <w:r>
        <w:rPr>
          <w:rFonts w:hint="eastAsia"/>
        </w:rPr>
        <w:t xml:space="preserve">; </w:t>
      </w:r>
      <w:r w:rsidRPr="0072326D">
        <w:t>TC</w:t>
      </w:r>
      <w:r>
        <w:rPr>
          <w:rFonts w:hint="eastAsia"/>
        </w:rPr>
        <w:t>, t</w:t>
      </w:r>
      <w:r w:rsidRPr="0072326D">
        <w:t>otal cholesterol</w:t>
      </w:r>
      <w:r>
        <w:rPr>
          <w:rFonts w:hint="eastAsia"/>
        </w:rPr>
        <w:t>; HDL,</w:t>
      </w:r>
      <w:r w:rsidRPr="0072326D">
        <w:t xml:space="preserve"> high-density lipoprotein</w:t>
      </w:r>
      <w:r>
        <w:rPr>
          <w:rFonts w:hint="eastAsia"/>
        </w:rPr>
        <w:t>;</w:t>
      </w:r>
      <w:r w:rsidRPr="0072326D">
        <w:t xml:space="preserve"> HbA1c</w:t>
      </w:r>
      <w:r>
        <w:rPr>
          <w:rFonts w:hint="eastAsia"/>
        </w:rPr>
        <w:t>,</w:t>
      </w:r>
      <w:r w:rsidRPr="0072326D">
        <w:t xml:space="preserve"> </w:t>
      </w:r>
      <w:r>
        <w:rPr>
          <w:rFonts w:hint="eastAsia"/>
        </w:rPr>
        <w:t>g</w:t>
      </w:r>
      <w:r w:rsidRPr="0072326D">
        <w:t>lycohemoglobin</w:t>
      </w:r>
    </w:p>
    <w:p w14:paraId="1F56FFBA" w14:textId="24F002D4" w:rsidR="00122BFD" w:rsidRPr="005D202D" w:rsidRDefault="005D202D" w:rsidP="00122BFD">
      <w:pPr>
        <w:rPr>
          <w:rFonts w:hint="eastAsia"/>
        </w:rPr>
      </w:pPr>
      <w:r w:rsidRPr="00AB052E">
        <w:t xml:space="preserve">Table </w:t>
      </w:r>
      <w:r>
        <w:rPr>
          <w:rFonts w:hint="eastAsia"/>
        </w:rPr>
        <w:t>S</w:t>
      </w:r>
      <w:r>
        <w:rPr>
          <w:rFonts w:hint="eastAsia"/>
        </w:rPr>
        <w:t>2</w:t>
      </w:r>
      <w:r>
        <w:rPr>
          <w:rFonts w:hint="eastAsia"/>
        </w:rPr>
        <w:t>.</w:t>
      </w:r>
      <w:r w:rsidRPr="00AB052E">
        <w:t xml:space="preserve"> Subgroup analysis results of the association between gallstones and </w:t>
      </w:r>
      <w:r>
        <w:t>coronary heart disease</w:t>
      </w:r>
      <w:r w:rsidRPr="00AB052E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8"/>
        <w:gridCol w:w="1635"/>
        <w:gridCol w:w="1634"/>
        <w:gridCol w:w="1634"/>
        <w:gridCol w:w="1902"/>
        <w:gridCol w:w="1815"/>
      </w:tblGrid>
      <w:tr w:rsidR="00122BFD" w:rsidRPr="00122BFD" w14:paraId="596D1D16" w14:textId="77777777" w:rsidTr="00D260C8">
        <w:trPr>
          <w:trHeight w:val="270"/>
        </w:trPr>
        <w:tc>
          <w:tcPr>
            <w:tcW w:w="533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F4824F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Variable</w:t>
            </w:r>
          </w:p>
        </w:tc>
        <w:tc>
          <w:tcPr>
            <w:tcW w:w="16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DBEE9A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Estimate</w:t>
            </w:r>
          </w:p>
        </w:tc>
        <w:tc>
          <w:tcPr>
            <w:tcW w:w="163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158D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Std. Error</w:t>
            </w:r>
          </w:p>
        </w:tc>
        <w:tc>
          <w:tcPr>
            <w:tcW w:w="163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5DF2A1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t value</w:t>
            </w:r>
          </w:p>
        </w:tc>
        <w:tc>
          <w:tcPr>
            <w:tcW w:w="190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D5ECDF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i/>
                <w:iCs/>
                <w:color w:val="000000"/>
              </w:rPr>
              <w:t>P-value</w:t>
            </w:r>
          </w:p>
        </w:tc>
        <w:tc>
          <w:tcPr>
            <w:tcW w:w="181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91017C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Interaction-</w:t>
            </w:r>
            <w:proofErr w:type="spellStart"/>
            <w:r w:rsidRPr="00122BFD">
              <w:rPr>
                <w:rFonts w:cs="Times New Roman" w:hint="eastAsia"/>
                <w:i/>
                <w:iCs/>
                <w:color w:val="000000"/>
              </w:rPr>
              <w:t>Pval</w:t>
            </w:r>
            <w:proofErr w:type="spellEnd"/>
          </w:p>
        </w:tc>
      </w:tr>
      <w:tr w:rsidR="00122BFD" w:rsidRPr="00122BFD" w14:paraId="4478A3F6" w14:textId="77777777" w:rsidTr="00D260C8">
        <w:trPr>
          <w:trHeight w:val="270"/>
        </w:trPr>
        <w:tc>
          <w:tcPr>
            <w:tcW w:w="53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01AF2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Sex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8728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EBAA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C4E9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F1B1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8AE5E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0.195 </w:t>
            </w:r>
          </w:p>
        </w:tc>
      </w:tr>
      <w:tr w:rsidR="00122BFD" w:rsidRPr="00122BFD" w14:paraId="05365F22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36F00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Female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A235D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0.768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2F7A2D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0.256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2FCF8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3.005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384BD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0.005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1AD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4AFAED2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1EC48E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Male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0B5D6E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1.149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B0247F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0.189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18FA5B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6.093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D57F9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DF9A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25352C8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D293B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Age, years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AB7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2E8E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E1B8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388B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E10A4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0.670 </w:t>
            </w:r>
          </w:p>
        </w:tc>
      </w:tr>
      <w:tr w:rsidR="00122BFD" w:rsidRPr="00122BFD" w14:paraId="1513465D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9B7D1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&lt;60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1B1BF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0.439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C0DF66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0.426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B2B5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1.029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E6A83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0.310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CFC70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CE59AE9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7F2A1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&gt;=60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C7D7E3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0.240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5F7B4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0.158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B099D0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1.514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D9D28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0.138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EA61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E7E914B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F74DA7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Race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D46B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ECB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6773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94F5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D15202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0.331 </w:t>
            </w:r>
          </w:p>
        </w:tc>
      </w:tr>
      <w:tr w:rsidR="00122BFD" w:rsidRPr="00122BFD" w14:paraId="5CD406B7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98B50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Mexican American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658B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0.571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3AB9C3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0.557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94272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1.025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AE8F6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0.314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F6D6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2CFF221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128A9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Non-Hispanic Black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B5AF90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0.628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1144C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0.389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889D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1.614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D0C203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0.115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D7C2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11565CE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88A44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Non-Hispanic White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13B5F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0.599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3809E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0.170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6E1194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3.519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94306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2D22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686F63C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CEF73C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Other Hispanic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39F21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1.267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08160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0.365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419F3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3.473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862CA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B6EC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AD2129C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2A119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Other Race - Including Multi-Racial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94F310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1.127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18D26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0.425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94CA9B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2.650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D1875E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0.012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0DCC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E0B7139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820C87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Education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8006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47AF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D04E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2093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37F05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b/>
                <w:bCs/>
                <w:color w:val="000000"/>
              </w:rPr>
              <w:t xml:space="preserve">0.002 </w:t>
            </w:r>
          </w:p>
        </w:tc>
      </w:tr>
      <w:tr w:rsidR="00122BFD" w:rsidRPr="00122BFD" w14:paraId="2A5F691C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803861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Less than 9th grade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3B761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0.509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2E65D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0.554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05AAE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0.918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79D91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0.364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A800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AB64112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5030B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9-11th grade (Includes 12th grade with no diploma)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69924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0.536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1D97A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0.332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5047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1.614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DE129A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0.115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87D2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1B237DC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EB2BC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lastRenderedPageBreak/>
              <w:t>High school graduate/GED or equivalent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FB3BC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-0.045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530E38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0.330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95D90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-0.136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B4E99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0.893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146B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F73DD11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15F64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Some college or AA degree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E95AA7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0.733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B9FC5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0.191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01340C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3.848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A990B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2E9E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17FEDD3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F4BE2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College graduate or above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2FA41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1.455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0B658C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0.270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79798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5.385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5380DB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299B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53B5124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D3AA8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PIR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1754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BF64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426C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0C5C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21796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0.179 </w:t>
            </w:r>
          </w:p>
        </w:tc>
      </w:tr>
      <w:tr w:rsidR="00122BFD" w:rsidRPr="00122BFD" w14:paraId="1670DF85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A49B0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&lt;1.3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8DD652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0.655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7DF5F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0.245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52B19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2.674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E72EC8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0.011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8E3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0931756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3BB0D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1.3-3.49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FC9C9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0.517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D1067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0.222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65933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2.333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CD702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0.025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3A94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D365DE9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F31DC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&gt;=3.5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CA257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0.918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80C660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0.167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EB3EB6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5.487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5B5AE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A896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E16AE3A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9BD622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Alcohol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C2A7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61A6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0C9D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B7D2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DD2D1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0.763 </w:t>
            </w:r>
          </w:p>
        </w:tc>
      </w:tr>
      <w:tr w:rsidR="00122BFD" w:rsidRPr="00122BFD" w14:paraId="5305D6DE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726EB1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Never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15D3A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1.018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65A91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0.462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A141DF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2.202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0CE3B1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0.034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E8BC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D0A28B0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210E09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Former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8591F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0.646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3DB40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0.192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92F6D3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3.371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7CE10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0.002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240B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F05C4CE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C7D15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Now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1B7A61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0.716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D6AA66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0.291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7DA6A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2.457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6F8FE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0.019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0DAC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BA6A48B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B5BFBC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BMI, kg/m</w:t>
            </w:r>
            <w:r w:rsidRPr="00122BFD">
              <w:rPr>
                <w:rFonts w:cs="Times New Roman" w:hint="eastAsia"/>
                <w:color w:val="000000"/>
                <w:vertAlign w:val="superscript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8206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FA7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E4C0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6F35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D2522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0.150 </w:t>
            </w:r>
          </w:p>
        </w:tc>
      </w:tr>
      <w:tr w:rsidR="00122BFD" w:rsidRPr="00122BFD" w14:paraId="0681AC3A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03447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&lt;25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F652B4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1.254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3AB55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0.511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24B93F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2.454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878178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0.019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BD47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01DD5A4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B8D0E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25-29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832678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0.856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BBC3A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0.225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E4D83F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3.799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CC20E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607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8E4C0EE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999FF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&gt;=30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79A80B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0.381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D4929A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0.192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D09DF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1.982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49484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0.055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6981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9FD25FA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ACA54D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Hypertension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6531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D70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4F5E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AF91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637E9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0.122 </w:t>
            </w:r>
          </w:p>
        </w:tc>
      </w:tr>
      <w:tr w:rsidR="00122BFD" w:rsidRPr="00122BFD" w14:paraId="3C983A39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FA6B29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1E7C0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0.904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8A3B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0.315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1DF30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2.866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00B96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0.007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5227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0609771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FE746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Yes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AC34E4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0.321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19EFDF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0.168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81D67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1.910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F0D054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0.063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0F05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75C6D13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9E842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SBP, mmHg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F6A5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F3B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EE84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2ABE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828FC1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0.126 </w:t>
            </w:r>
          </w:p>
        </w:tc>
      </w:tr>
      <w:tr w:rsidR="00122BFD" w:rsidRPr="00122BFD" w14:paraId="6527D5EA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FD166D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&lt;140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641AE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0.775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68077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0.160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F38FC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4.838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E0024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3A1E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5AAF13F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446638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lastRenderedPageBreak/>
              <w:t>&gt;=140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B64ECA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0.367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9D704B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0.246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8DC3EE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1.490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66627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0.144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C1F5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28B96A8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9F5D0E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Diabetes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C380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D9BE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41FA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F1F0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C58BA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b/>
                <w:bCs/>
                <w:color w:val="000000"/>
              </w:rPr>
              <w:t xml:space="preserve">0.020 </w:t>
            </w:r>
          </w:p>
        </w:tc>
      </w:tr>
      <w:tr w:rsidR="00122BFD" w:rsidRPr="00122BFD" w14:paraId="263D0F82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01F70C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36D35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0.781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56A84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0.221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A8223F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3.531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DABF20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11B9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F5C2C4D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F88ADF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Yes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987B2D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0.102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E53D4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0.189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6C655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0.538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779B72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0.594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4B54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D6014FF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1C844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HbA1c, %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C616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187A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F015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34C5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B5328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0.573 </w:t>
            </w:r>
          </w:p>
        </w:tc>
      </w:tr>
      <w:tr w:rsidR="00122BFD" w:rsidRPr="00122BFD" w14:paraId="72027BED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125E1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&lt;6.5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DAF8D7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0.659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D1E4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0.207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3E4BF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3.183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F40B8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0.003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B35F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05266A2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5937A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&gt;=6.5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B89B3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0.421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278AD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0.309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06F9C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1.363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CA847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0.181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EFF3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7B32F50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38136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HDL, mmol/L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DBD0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A52A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1634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969E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9008E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0.296 </w:t>
            </w:r>
          </w:p>
        </w:tc>
      </w:tr>
      <w:tr w:rsidR="00122BFD" w:rsidRPr="00122BFD" w14:paraId="79BBFB50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2AC0E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&lt;=1.55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37BB5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0.739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1A7C0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0.161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15E63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4.579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2D067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D2E0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59157EC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BA5296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&gt;1.55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32C35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0.443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87DAA4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0.252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FABB1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1.759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8E9266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0.086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2C8E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D6B2467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E6E01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Sitting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  <w:r w:rsidRPr="00122BFD">
              <w:rPr>
                <w:rFonts w:cs="Times New Roman" w:hint="eastAsia"/>
                <w:color w:val="000000"/>
              </w:rPr>
              <w:t>time, min/day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E8BC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5DD9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394F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6CC2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81E64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0.960 </w:t>
            </w:r>
          </w:p>
        </w:tc>
      </w:tr>
      <w:tr w:rsidR="00122BFD" w:rsidRPr="00122BFD" w14:paraId="276D9700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60669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&lt;=480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4DCE7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0.709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F7340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0.130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93C73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5.449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4F28B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96E6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81FB8C6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46A13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&gt;480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AA34F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0.726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33E55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0.383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FF1A6A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1.896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94088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0.065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8CA9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D2D89AC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400623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Smoke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3B89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8E051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6746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CC24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06DBD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0.124 </w:t>
            </w:r>
          </w:p>
        </w:tc>
      </w:tr>
      <w:tr w:rsidR="00122BFD" w:rsidRPr="00122BFD" w14:paraId="13741A6B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70763E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Never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190554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1.027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24861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0.234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3A1A5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4.388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12707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0BFA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02760C0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82644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Former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25777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0.367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64E9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0.252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5207C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1.459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00A87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0.153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BDB4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30096E8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1B75D3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Now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7F30E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0.308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8367F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0.457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03958B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0.674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0D050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0.504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5A46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5F34456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8A9EF1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TC, mmol/L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610A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9EBE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CB65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C205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808EC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0.596 </w:t>
            </w:r>
          </w:p>
        </w:tc>
      </w:tr>
      <w:tr w:rsidR="00122BFD" w:rsidRPr="00122BFD" w14:paraId="5139CD35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091665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&lt;=6.2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10F6C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0.718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D8B10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0.153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20B0C0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4.678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CD8C61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3B1D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B3A2605" w14:textId="77777777" w:rsidTr="00D260C8">
        <w:trPr>
          <w:trHeight w:val="270"/>
        </w:trPr>
        <w:tc>
          <w:tcPr>
            <w:tcW w:w="533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182572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&gt;6.2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0553D8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0.425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126CBF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0.521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6AE3A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0.815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7AC1DE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0.420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1036B5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</w:tbl>
    <w:p w14:paraId="17BE9E8C" w14:textId="22A01402" w:rsidR="00122BFD" w:rsidRPr="00D260C8" w:rsidRDefault="00D260C8" w:rsidP="00122BFD">
      <w:pPr>
        <w:rPr>
          <w:rFonts w:hint="eastAsia"/>
        </w:rPr>
      </w:pPr>
      <w:r>
        <w:rPr>
          <w:rFonts w:hint="eastAsia"/>
        </w:rPr>
        <w:lastRenderedPageBreak/>
        <w:t xml:space="preserve">PIR, </w:t>
      </w:r>
      <w:r>
        <w:t>the ratio of family income to poverty</w:t>
      </w:r>
      <w:r>
        <w:rPr>
          <w:rFonts w:hint="eastAsia"/>
        </w:rPr>
        <w:t>; SBP, s</w:t>
      </w:r>
      <w:r>
        <w:t>ystolic blood pressure</w:t>
      </w:r>
      <w:r>
        <w:rPr>
          <w:rFonts w:hint="eastAsia"/>
        </w:rPr>
        <w:t xml:space="preserve">; </w:t>
      </w:r>
      <w:r w:rsidRPr="0072326D">
        <w:t>TC</w:t>
      </w:r>
      <w:r>
        <w:rPr>
          <w:rFonts w:hint="eastAsia"/>
        </w:rPr>
        <w:t>, t</w:t>
      </w:r>
      <w:r w:rsidRPr="0072326D">
        <w:t>otal cholesterol</w:t>
      </w:r>
      <w:r>
        <w:rPr>
          <w:rFonts w:hint="eastAsia"/>
        </w:rPr>
        <w:t>; HDL,</w:t>
      </w:r>
      <w:r w:rsidRPr="0072326D">
        <w:t xml:space="preserve"> high-density lipoprotein</w:t>
      </w:r>
      <w:r>
        <w:rPr>
          <w:rFonts w:hint="eastAsia"/>
        </w:rPr>
        <w:t>;</w:t>
      </w:r>
      <w:r w:rsidRPr="0072326D">
        <w:t xml:space="preserve"> HbA1c</w:t>
      </w:r>
      <w:r>
        <w:rPr>
          <w:rFonts w:hint="eastAsia"/>
        </w:rPr>
        <w:t>,</w:t>
      </w:r>
      <w:r w:rsidRPr="0072326D">
        <w:t xml:space="preserve"> </w:t>
      </w:r>
      <w:r>
        <w:rPr>
          <w:rFonts w:hint="eastAsia"/>
        </w:rPr>
        <w:t>g</w:t>
      </w:r>
      <w:r w:rsidRPr="0072326D">
        <w:t>lycohemoglobin</w:t>
      </w:r>
    </w:p>
    <w:p w14:paraId="03583663" w14:textId="77777777" w:rsidR="00122BFD" w:rsidRDefault="00122BFD" w:rsidP="00122BFD"/>
    <w:p w14:paraId="13A096B8" w14:textId="23FD51BC" w:rsidR="00122BFD" w:rsidRDefault="005D202D" w:rsidP="00122BFD">
      <w:pPr>
        <w:rPr>
          <w:rFonts w:hint="eastAsia"/>
        </w:rPr>
      </w:pPr>
      <w:r w:rsidRPr="00AB052E">
        <w:t xml:space="preserve">Table </w:t>
      </w:r>
      <w:r>
        <w:rPr>
          <w:rFonts w:hint="eastAsia"/>
        </w:rPr>
        <w:t>S</w:t>
      </w:r>
      <w:r>
        <w:rPr>
          <w:rFonts w:hint="eastAsia"/>
        </w:rPr>
        <w:t>3</w:t>
      </w:r>
      <w:r>
        <w:rPr>
          <w:rFonts w:hint="eastAsia"/>
        </w:rPr>
        <w:t>.</w:t>
      </w:r>
      <w:r w:rsidRPr="00AB052E">
        <w:t xml:space="preserve"> Subgroup analysis results of the association between gallstones and </w:t>
      </w:r>
      <w:r>
        <w:t>angina pectoris</w:t>
      </w:r>
      <w:r w:rsidRPr="00AB052E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7"/>
        <w:gridCol w:w="1673"/>
        <w:gridCol w:w="1673"/>
        <w:gridCol w:w="1587"/>
        <w:gridCol w:w="1779"/>
        <w:gridCol w:w="1909"/>
      </w:tblGrid>
      <w:tr w:rsidR="00122BFD" w:rsidRPr="00122BFD" w14:paraId="697B20F8" w14:textId="77777777" w:rsidTr="00897658">
        <w:trPr>
          <w:trHeight w:val="270"/>
        </w:trPr>
        <w:tc>
          <w:tcPr>
            <w:tcW w:w="533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7BCA1C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Variable</w:t>
            </w:r>
          </w:p>
        </w:tc>
        <w:tc>
          <w:tcPr>
            <w:tcW w:w="167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A9642F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Estimate</w:t>
            </w:r>
          </w:p>
        </w:tc>
        <w:tc>
          <w:tcPr>
            <w:tcW w:w="167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1935C5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Std. Error</w:t>
            </w:r>
          </w:p>
        </w:tc>
        <w:tc>
          <w:tcPr>
            <w:tcW w:w="158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D49427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t value</w:t>
            </w:r>
          </w:p>
        </w:tc>
        <w:tc>
          <w:tcPr>
            <w:tcW w:w="177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E872A5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i/>
                <w:iCs/>
                <w:color w:val="000000"/>
              </w:rPr>
              <w:t>P-value</w:t>
            </w:r>
          </w:p>
        </w:tc>
        <w:tc>
          <w:tcPr>
            <w:tcW w:w="19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27123E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Interaction-</w:t>
            </w:r>
            <w:proofErr w:type="spellStart"/>
            <w:r w:rsidRPr="00122BFD">
              <w:rPr>
                <w:rFonts w:cs="Times New Roman" w:hint="eastAsia"/>
                <w:i/>
                <w:iCs/>
                <w:color w:val="000000"/>
              </w:rPr>
              <w:t>Pval</w:t>
            </w:r>
            <w:proofErr w:type="spellEnd"/>
          </w:p>
        </w:tc>
      </w:tr>
      <w:tr w:rsidR="00122BFD" w:rsidRPr="00122BFD" w14:paraId="42A873D9" w14:textId="77777777" w:rsidTr="00897658">
        <w:trPr>
          <w:trHeight w:val="270"/>
        </w:trPr>
        <w:tc>
          <w:tcPr>
            <w:tcW w:w="53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ACB1F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Sex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3615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9101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ABD2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8B6D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E2A952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0.824 </w:t>
            </w:r>
          </w:p>
        </w:tc>
      </w:tr>
      <w:tr w:rsidR="00122BFD" w:rsidRPr="00122BFD" w14:paraId="5937FE62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37129B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Female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5A422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1.569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CA9730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0.257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AE42E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6.095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49B20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0423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E07604D" w14:textId="77777777" w:rsidTr="00897658">
        <w:trPr>
          <w:trHeight w:val="9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426D25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Male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0610EA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1.664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67CFB5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0.275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C2C8B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6.047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9AF05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32DF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20DE1C3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0668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Age, years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A94A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6BD5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A7C3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AFF4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D0F9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0.812 </w:t>
            </w:r>
          </w:p>
        </w:tc>
      </w:tr>
      <w:tr w:rsidR="00122BFD" w:rsidRPr="00122BFD" w14:paraId="092E061A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9AA6D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&lt;60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FF7E5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1.147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09FA41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0.335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667B7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3.425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9C5DB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470F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4BC936A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5ACD58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&gt;=60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88A43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1.062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0FA0D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0.139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9A95C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7.638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6FB65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 xml:space="preserve">&lt;0.001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2644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3259946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700AC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Race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A09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8569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FB1D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6085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9A511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0.900 </w:t>
            </w:r>
          </w:p>
        </w:tc>
      </w:tr>
      <w:tr w:rsidR="00122BFD" w:rsidRPr="00122BFD" w14:paraId="7E2DCB6B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75FC0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Mexican American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D51899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1.839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17DD1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0.499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898B8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3.684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BAA18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33F3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DFB1B9D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DE1B3F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Non-Hispanic Black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C2F55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1.271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49AFF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0.469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F06F8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2.712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F3248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0.010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CEF0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0380B52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5F2CB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Non-Hispanic White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43D27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1.318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EE9CA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0.203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FBFF0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6.495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741D1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 xml:space="preserve">&lt;0.001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BE75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D17E68F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116FA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Other Hispanic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988120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1.686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4273D5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0.454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068834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3.715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800FE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E1E9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698D8B7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F4F12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Other Race - Including Multi-Racial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D3A8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1.350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0184A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0.682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B4A726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1.979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149A2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0.055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BEE1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16F2A12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0BEDCE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Education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CECC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4288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33FD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43C7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10B7F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0.051 </w:t>
            </w:r>
          </w:p>
        </w:tc>
      </w:tr>
      <w:tr w:rsidR="00122BFD" w:rsidRPr="00122BFD" w14:paraId="6F872460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0ADC11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Less than 9th grade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D667C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1.340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058FD6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0.580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FD979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2.308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ADEA9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0.026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CFE5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C799E08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E8B7AF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9-11th grade (Includes 12th grade with no diploma)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F9854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0.971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A7B31C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0.351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30E3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2.769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591A17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0.009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D30E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D3A21CD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0B04E6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lastRenderedPageBreak/>
              <w:t>High school graduate/GED or equivalent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BCB9C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0.784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300AD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0.271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1DBEF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2.892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F34CFA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0.006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FB25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B58EF51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2FA00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Some college or AA degree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01AC50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1.541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06200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0.278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C08392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5.537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85BAB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858F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EA7F84B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DE1C14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College graduate or above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8C0AC3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1.984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29C8C2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0.313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B8C46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6.336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D52706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F85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A616811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ED22C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PIR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CC5E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FED1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6F5C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FA12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F5D7B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0.528 </w:t>
            </w:r>
          </w:p>
        </w:tc>
      </w:tr>
      <w:tr w:rsidR="00122BFD" w:rsidRPr="00122BFD" w14:paraId="6A8D025D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E20CE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&lt;1.3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159A4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1.103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3CCCE5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0.313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14C80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3.523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F4BA2D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3FA1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1F75CCA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A09FB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1.3-3.49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1C524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1.326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08E227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0.206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CE49C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6.431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FF09FB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B520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2802B82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AFA7B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&gt;=3.5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C12A3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1.545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77E201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0.238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A188C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6.503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C08977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7053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D64A257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A11DED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Alcohol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F86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5AC2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A9EB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711E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746422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0.305 </w:t>
            </w:r>
          </w:p>
        </w:tc>
      </w:tr>
      <w:tr w:rsidR="00122BFD" w:rsidRPr="00122BFD" w14:paraId="17CBF38A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B4CB3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Never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E5784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1.362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044916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0.628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8B63E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2.169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8376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0.036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3C6B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20499E5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4AB56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Former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1EC43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1.501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5AD6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0.178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5E9F95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8.435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C0E962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 xml:space="preserve">&lt;0.001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34E6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D341799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90A80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8BEDF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0.849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34DE2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0.265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3AFAE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3.201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B7172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0.003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FFA5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1625056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27A3EB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BMI, kg/m</w:t>
            </w:r>
            <w:r w:rsidRPr="00122BFD">
              <w:rPr>
                <w:rFonts w:cs="Times New Roman" w:hint="eastAsia"/>
                <w:color w:val="000000"/>
                <w:vertAlign w:val="superscript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5EA1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28A3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D354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0A6D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2DC16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0.469 </w:t>
            </w:r>
          </w:p>
        </w:tc>
      </w:tr>
      <w:tr w:rsidR="00122BFD" w:rsidRPr="00122BFD" w14:paraId="03CBE257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B0AFA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&lt;25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C4EC32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1.785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A0845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0.858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01855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2.080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648F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0.044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E875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87A9B76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B6D82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25-29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8E507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1.588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2B2B7D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0.222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4339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7.155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70F210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2282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031BABD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2AAC20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&gt;=30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E351C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1.072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AC6009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0.237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11669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4.534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B9A72F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A71E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A34665A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D5A12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Hypertension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338D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97A3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324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08C8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8CDE2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0.414 </w:t>
            </w:r>
          </w:p>
        </w:tc>
      </w:tr>
      <w:tr w:rsidR="00122BFD" w:rsidRPr="00122BFD" w14:paraId="103C2621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4743C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0085F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1.361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1FDF3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0.321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8C351A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4.235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820DD4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66DB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9554881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8F843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Yes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D150F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1.053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1AB7F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0.155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10621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6.790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8FBA4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A80A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0FAF06E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7CB303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SBP, mmHg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48B8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9E86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584E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817F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4D13B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0.051 </w:t>
            </w:r>
          </w:p>
        </w:tc>
      </w:tr>
      <w:tr w:rsidR="00122BFD" w:rsidRPr="00122BFD" w14:paraId="31B1ACB5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5E6A3B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&lt;140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22C7B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1.511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D53BDF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0.149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AAD54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10.142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4C552B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2563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F25C664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83B6ED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lastRenderedPageBreak/>
              <w:t>&gt;=140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18658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0.856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1FBDF0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0.302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6A9156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2.837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FA6A07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0.007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6570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95626A0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38C7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Diabetes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D721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FDD4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8308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B699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D2D991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0.549 </w:t>
            </w:r>
          </w:p>
        </w:tc>
      </w:tr>
      <w:tr w:rsidR="00122BFD" w:rsidRPr="00122BFD" w14:paraId="6D2BE222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9148EE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BC334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1.270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07029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0.167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EFAC9E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7.619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213AA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 xml:space="preserve">&lt;0.001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2E87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6A15BCB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8F1D3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Yes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860084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1.039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729F14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0.291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19B25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3.572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DC92F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E1CB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62DA899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4B727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HbA1c, %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3BC9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5BF0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E136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C636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8DB38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0.964 </w:t>
            </w:r>
          </w:p>
        </w:tc>
      </w:tr>
      <w:tr w:rsidR="00122BFD" w:rsidRPr="00122BFD" w14:paraId="7A5182AF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0A9CBF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&lt;6.5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02F9D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1.276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6381DB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0.150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D83F6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8.500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00466E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 xml:space="preserve">&lt;0.001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C464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1216AF7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0F72C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&gt;=6.5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B40CC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1.252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5BBE4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0.458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F9FB7C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2.736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5A558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0.009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F64F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223215E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A115CA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HDL, mmol/L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C1AC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B3EC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3F18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6439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4B55A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0.518 </w:t>
            </w:r>
          </w:p>
        </w:tc>
      </w:tr>
      <w:tr w:rsidR="00122BFD" w:rsidRPr="00122BFD" w14:paraId="4DB9A6EA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8C40A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&lt;=1.55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D9C4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1.427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52151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0.184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FFFEB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7.757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DC0AA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 xml:space="preserve">&lt;0.001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15D6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E51F269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453F2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&gt;1.55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99423A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1.073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28231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0.449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D630E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2.387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1DB1D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0.022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CE60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987201B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8CD8BB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Sitting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  <w:r w:rsidRPr="00122BFD">
              <w:rPr>
                <w:rFonts w:cs="Times New Roman" w:hint="eastAsia"/>
                <w:color w:val="000000"/>
              </w:rPr>
              <w:t>time, min/day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703E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E069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ECB5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C445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D97899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0.459 </w:t>
            </w:r>
          </w:p>
        </w:tc>
      </w:tr>
      <w:tr w:rsidR="00122BFD" w:rsidRPr="00122BFD" w14:paraId="0F8C397D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E77E0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&lt;=480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ED9D0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1.336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13D95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0.141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86932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9.451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C865B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3AEF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273A179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186184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&gt;480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05E012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1.673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160340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0.419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B9B79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3.992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C589D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55F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7C0147B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90678F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Smoke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ABB8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8D4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997F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8AFF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0841FA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0.182 </w:t>
            </w:r>
          </w:p>
        </w:tc>
      </w:tr>
      <w:tr w:rsidR="00122BFD" w:rsidRPr="00122BFD" w14:paraId="4EE09E20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DE641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Never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B1882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1.745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C2732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0.238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C77CC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7.319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0B86B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3BBD7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EC587FD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1F234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Former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99BCC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1.175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EBF18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0.275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9E0D6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4.268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75133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>&lt;0.001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E12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63E8C3C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FEA4B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01D5F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0.792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7A94F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0.510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CB1839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1.552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12638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0.129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09E1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E2CDFCF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896C17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TC, mmol/L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A0DF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674A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F50B4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F2F0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A7C509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0.251 </w:t>
            </w:r>
          </w:p>
        </w:tc>
      </w:tr>
      <w:tr w:rsidR="00122BFD" w:rsidRPr="00122BFD" w14:paraId="23C05A78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930D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&lt;=6.2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76C09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1.417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C6A72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0.138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07AEF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10.242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D099E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/>
                <w:color w:val="000000"/>
              </w:rPr>
              <w:t xml:space="preserve">&lt;0.001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D91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D8FB360" w14:textId="77777777" w:rsidTr="00897658">
        <w:trPr>
          <w:trHeight w:val="270"/>
        </w:trPr>
        <w:tc>
          <w:tcPr>
            <w:tcW w:w="53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55B690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&gt;6.2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ED8738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0.962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0D3E6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0.378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C3B66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2.546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DD5F98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0.015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4D1BEC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</w:tbl>
    <w:p w14:paraId="722C6551" w14:textId="77777777" w:rsidR="00D260C8" w:rsidRDefault="00D260C8" w:rsidP="00D260C8">
      <w:r>
        <w:rPr>
          <w:rFonts w:hint="eastAsia"/>
        </w:rPr>
        <w:lastRenderedPageBreak/>
        <w:t xml:space="preserve">PIR, </w:t>
      </w:r>
      <w:r>
        <w:t>the ratio of family income to poverty</w:t>
      </w:r>
      <w:r>
        <w:rPr>
          <w:rFonts w:hint="eastAsia"/>
        </w:rPr>
        <w:t>; SBP, s</w:t>
      </w:r>
      <w:r>
        <w:t>ystolic blood pressure</w:t>
      </w:r>
      <w:r>
        <w:rPr>
          <w:rFonts w:hint="eastAsia"/>
        </w:rPr>
        <w:t xml:space="preserve">; </w:t>
      </w:r>
      <w:r w:rsidRPr="0072326D">
        <w:t>TC</w:t>
      </w:r>
      <w:r>
        <w:rPr>
          <w:rFonts w:hint="eastAsia"/>
        </w:rPr>
        <w:t>, t</w:t>
      </w:r>
      <w:r w:rsidRPr="0072326D">
        <w:t>otal cholesterol</w:t>
      </w:r>
      <w:r>
        <w:rPr>
          <w:rFonts w:hint="eastAsia"/>
        </w:rPr>
        <w:t>; HDL,</w:t>
      </w:r>
      <w:r w:rsidRPr="0072326D">
        <w:t xml:space="preserve"> high-density lipoprotein</w:t>
      </w:r>
      <w:r>
        <w:rPr>
          <w:rFonts w:hint="eastAsia"/>
        </w:rPr>
        <w:t>;</w:t>
      </w:r>
      <w:r w:rsidRPr="0072326D">
        <w:t xml:space="preserve"> HbA1c</w:t>
      </w:r>
      <w:r>
        <w:rPr>
          <w:rFonts w:hint="eastAsia"/>
        </w:rPr>
        <w:t>,</w:t>
      </w:r>
      <w:r w:rsidRPr="0072326D">
        <w:t xml:space="preserve"> </w:t>
      </w:r>
      <w:r>
        <w:rPr>
          <w:rFonts w:hint="eastAsia"/>
        </w:rPr>
        <w:t>g</w:t>
      </w:r>
      <w:r w:rsidRPr="0072326D">
        <w:t>lycohemoglobin</w:t>
      </w:r>
    </w:p>
    <w:p w14:paraId="55A1A792" w14:textId="77777777" w:rsidR="00122BFD" w:rsidRPr="00D260C8" w:rsidRDefault="00122BFD" w:rsidP="00122BFD"/>
    <w:p w14:paraId="47C20BEA" w14:textId="2AC375E2" w:rsidR="00122BFD" w:rsidRPr="005D202D" w:rsidRDefault="005D202D" w:rsidP="00122BFD">
      <w:pPr>
        <w:rPr>
          <w:rFonts w:hint="eastAsia"/>
        </w:rPr>
      </w:pPr>
      <w:r w:rsidRPr="00AB052E">
        <w:t xml:space="preserve">Table </w:t>
      </w:r>
      <w:r>
        <w:rPr>
          <w:rFonts w:hint="eastAsia"/>
        </w:rPr>
        <w:t>S</w:t>
      </w:r>
      <w:r>
        <w:rPr>
          <w:rFonts w:hint="eastAsia"/>
        </w:rPr>
        <w:t>4</w:t>
      </w:r>
      <w:r>
        <w:rPr>
          <w:rFonts w:hint="eastAsia"/>
        </w:rPr>
        <w:t>.</w:t>
      </w:r>
      <w:r w:rsidRPr="00AB052E">
        <w:t xml:space="preserve"> Subgroup analysis results of the association between gallstones and </w:t>
      </w:r>
      <w:r>
        <w:t>myocardial infarction</w:t>
      </w:r>
      <w:r w:rsidRPr="00AB052E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23"/>
        <w:gridCol w:w="1667"/>
        <w:gridCol w:w="1580"/>
        <w:gridCol w:w="1667"/>
        <w:gridCol w:w="1845"/>
        <w:gridCol w:w="1776"/>
      </w:tblGrid>
      <w:tr w:rsidR="00122BFD" w:rsidRPr="00122BFD" w14:paraId="216577D8" w14:textId="77777777" w:rsidTr="00D260C8">
        <w:trPr>
          <w:trHeight w:val="270"/>
        </w:trPr>
        <w:tc>
          <w:tcPr>
            <w:tcW w:w="194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D9B35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Variable</w:t>
            </w:r>
          </w:p>
        </w:tc>
        <w:tc>
          <w:tcPr>
            <w:tcW w:w="59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6703B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Estimate</w:t>
            </w:r>
          </w:p>
        </w:tc>
        <w:tc>
          <w:tcPr>
            <w:tcW w:w="56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906639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Std. Error</w:t>
            </w:r>
          </w:p>
        </w:tc>
        <w:tc>
          <w:tcPr>
            <w:tcW w:w="59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52859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t value</w:t>
            </w:r>
          </w:p>
        </w:tc>
        <w:tc>
          <w:tcPr>
            <w:tcW w:w="66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804FAF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i/>
                <w:iCs/>
                <w:color w:val="000000"/>
              </w:rPr>
              <w:t>P-value</w:t>
            </w:r>
          </w:p>
        </w:tc>
        <w:tc>
          <w:tcPr>
            <w:tcW w:w="6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21BD92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Interaction-</w:t>
            </w:r>
            <w:proofErr w:type="spellStart"/>
            <w:r w:rsidRPr="00122BFD">
              <w:rPr>
                <w:rFonts w:cs="Times New Roman" w:hint="eastAsia"/>
                <w:i/>
                <w:iCs/>
                <w:color w:val="000000"/>
              </w:rPr>
              <w:t>Pval</w:t>
            </w:r>
            <w:proofErr w:type="spellEnd"/>
          </w:p>
        </w:tc>
      </w:tr>
      <w:tr w:rsidR="00122BFD" w:rsidRPr="00122BFD" w14:paraId="6F6964DC" w14:textId="77777777" w:rsidTr="00D260C8">
        <w:trPr>
          <w:trHeight w:val="270"/>
        </w:trPr>
        <w:tc>
          <w:tcPr>
            <w:tcW w:w="19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B35D6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Sex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4152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BA0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5B8F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493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239687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0.462 </w:t>
            </w:r>
          </w:p>
        </w:tc>
      </w:tr>
      <w:tr w:rsidR="00122BFD" w:rsidRPr="00122BFD" w14:paraId="071697D9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4F3EA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Female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022E79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0.998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1AF5F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0.245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5B502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4.074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11F14A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829C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6F04008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8CC254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Male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BF705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0.757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D454E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0.225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6E784C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3.357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DEC3C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0.002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892A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5151FBB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D5418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Age, years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EE07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5C63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2F4E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A9E4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91711D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0.105 </w:t>
            </w:r>
          </w:p>
        </w:tc>
      </w:tr>
      <w:tr w:rsidR="00122BFD" w:rsidRPr="00122BFD" w14:paraId="1CFEE076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6F179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&lt;60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EE98AD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0.842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08166A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0.353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F4AEB4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2.384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830027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0.022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A7D2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9DB2EC0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F5CC4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&gt;=60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8ABCA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0.099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821F8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0.199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FF522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0.500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8FFAE8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0.620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6933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4C58116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89D604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Race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4610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B61C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3AC8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F3DB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A0756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b/>
                <w:bCs/>
                <w:color w:val="000000"/>
              </w:rPr>
              <w:t xml:space="preserve">0.048 </w:t>
            </w:r>
          </w:p>
        </w:tc>
      </w:tr>
      <w:tr w:rsidR="00122BFD" w:rsidRPr="00122BFD" w14:paraId="13FEEF38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F5DC2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Mexican American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E0C39C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1.145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611978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0.651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EF092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1.759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C3E373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0.089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8248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E7F2546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2C017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Non-Hispanic Black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4064E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1.037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E6BE0B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0.300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997EE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3.452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A7939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57F3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C0A6306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C5A74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Non-Hispanic White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FB009A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0.530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6EBC2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0.175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63533B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3.027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0E67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0.004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C0A0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DC212F3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85AFE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Other Hispanic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B9F8C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1.433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D89A52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0.383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492F36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3.738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91D0C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41C6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0897486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5DE05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Other Race - Including Multi-Racial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73A74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0.028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CE5CB9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0.461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C0A73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0.060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7DCB64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0.952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8FFC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72D39D3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47FC7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Education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E300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4AC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8649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799C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A3EFA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0.156 </w:t>
            </w:r>
          </w:p>
        </w:tc>
      </w:tr>
      <w:tr w:rsidR="00122BFD" w:rsidRPr="00122BFD" w14:paraId="0C913186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1025E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Less than 9th grade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F8BB98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0.736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5883E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0.555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C9CA8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1.326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6B760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0.192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CEF3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D3E1800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25ABC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9-11th grade (Includes 12th grade with no diploma)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3C0A2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0.585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5E1C4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0.354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6F02B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1.652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1C71DA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0.107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9C2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7C202C0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2B97D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High school graduate/GED or equivalent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6CAC6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0.165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1FE0E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0.258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051D0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0.640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E372DB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0.526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2C59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00790EA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8F046A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lastRenderedPageBreak/>
              <w:t>Some college or AA degree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D2883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0.612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BC1B91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0.269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E6B03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2.275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045B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0.028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BAA7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BB8C4F0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4F3A3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College graduate or above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7A698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1.227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2FA74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0.334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3127F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3.675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D6C1B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1550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ADF5488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A6816B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PIR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C10C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C288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B065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F7F9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D4E960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0.990 </w:t>
            </w:r>
          </w:p>
        </w:tc>
      </w:tr>
      <w:tr w:rsidR="00122BFD" w:rsidRPr="00122BFD" w14:paraId="4D6B71DC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BA96C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&lt;1.3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376B6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0.569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A1FDB6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0.267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330025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2.134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D67EE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0.039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E24E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566BCF3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DFBF5F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1.3-3.49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18C8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0.611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FCDA51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0.191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430C4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3.193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A3A6D7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0.003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5284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E1C7AA3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6BA70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&gt;=3.5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9F438F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0.627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3B6CF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0.354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D05A4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1.769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2557F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0.085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CCC0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9EC6FD4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99CBB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Alcohol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8A86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18CD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45BD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3EA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32552F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0.937 </w:t>
            </w:r>
          </w:p>
        </w:tc>
      </w:tr>
      <w:tr w:rsidR="00122BFD" w:rsidRPr="00122BFD" w14:paraId="37816B98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E8ABDE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Never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BA529D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0.439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437A9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0.583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C2F05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0.752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8BDCC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0.456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1929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FFA8B8A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097DA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Former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26954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0.626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138EF4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0.184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0412D2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3.395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F6DCBE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0.002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4D5C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ACD4878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C7E8D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Now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3CC41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0.647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3C935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0.288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ECF4F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2.248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7DFCA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0.030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2352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741DB67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0620BB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BMI, kg/m</w:t>
            </w:r>
            <w:r w:rsidRPr="00122BFD">
              <w:rPr>
                <w:rFonts w:cs="Times New Roman" w:hint="eastAsia"/>
                <w:color w:val="000000"/>
                <w:vertAlign w:val="superscript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9647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F3CE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F914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52F3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030B2A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0.558 </w:t>
            </w:r>
          </w:p>
        </w:tc>
      </w:tr>
      <w:tr w:rsidR="00122BFD" w:rsidRPr="00122BFD" w14:paraId="540A0EC7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8ABD2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&lt;25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869C7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0.633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C2D564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0.404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539B7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1.566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C80DF0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0.125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805F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139DEA5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0E5C2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25-29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69831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0.745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FD7F8C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0.294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70C7A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2.537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0A95E0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0.015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897A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5A3600E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1F52A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&gt;=30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0B2D46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0.433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8AE69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0.181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BD9F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2.400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A9417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0.021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2181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62AD173B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7A8E54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Hypertension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0E01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1792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243E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3FA9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814E7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0.277 </w:t>
            </w:r>
          </w:p>
        </w:tc>
      </w:tr>
      <w:tr w:rsidR="00122BFD" w:rsidRPr="00122BFD" w14:paraId="4BAC9B63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611C0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7C4FF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0.659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13BAE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0.294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F4F38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2.241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30295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0.031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E9C3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A9F6767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D20CE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Yes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0455E3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0.293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3B760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0.176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2D0BB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1.663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28604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0.104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1442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549980F7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04EA3E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SBP, mmHg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375D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CA28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404A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4A02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60549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0.232 </w:t>
            </w:r>
          </w:p>
        </w:tc>
      </w:tr>
      <w:tr w:rsidR="00122BFD" w:rsidRPr="00122BFD" w14:paraId="18B1F4EF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F55D5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&lt;140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0ADC1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0.676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AA90D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0.179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832E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3.780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7A8EAD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0.001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6E45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5F1FD70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E0E31E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&gt;=140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19CD31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0.383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5AFC7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0.220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9506C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1.738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32BF1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0.090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A90C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07C8F436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9479E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lastRenderedPageBreak/>
              <w:t>Diabetes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60A1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E909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CCD9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7D53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3AD9F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0.943 </w:t>
            </w:r>
          </w:p>
        </w:tc>
      </w:tr>
      <w:tr w:rsidR="00122BFD" w:rsidRPr="00122BFD" w14:paraId="71259A05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34D6B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C1EE3B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0.347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8133A1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0.234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A7CD2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1.484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75703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0.146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E9FC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D792AC4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A92992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Yes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09E67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0.365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7DC8FF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0.187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8C046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1.954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D92693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0.058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B55D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37304F8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C6A7F3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HbA1c, 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01F6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2716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4C62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34C5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2494F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0.733 </w:t>
            </w:r>
          </w:p>
        </w:tc>
      </w:tr>
      <w:tr w:rsidR="00122BFD" w:rsidRPr="00122BFD" w14:paraId="1E4EBB19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927E0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&lt;6.5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F8B30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0.547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3F8ABA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0.209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DEABB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2.620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A6D86B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0.012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5ACB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0E3490E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6C7BC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&gt;=6.5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D58F5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0.433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E97EE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0.252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B5825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1.722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256F0B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0.093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E836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16E5A95F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A765AA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HDL, mmol/L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FA35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9F3C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A1BD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A0AC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4D273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0.687 </w:t>
            </w:r>
          </w:p>
        </w:tc>
      </w:tr>
      <w:tr w:rsidR="00122BFD" w:rsidRPr="00122BFD" w14:paraId="570B141E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9F4CD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&lt;=1.55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152EDA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0.639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574FA7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0.161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B8667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3.959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3EC90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2F26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818A68D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F0F988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&gt;1.55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5BD79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0.515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269FC6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0.311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04680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1.654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17133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0.106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8BA1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147D20A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BA5C1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Sitting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  <w:r w:rsidRPr="00122BFD">
              <w:rPr>
                <w:rFonts w:cs="Times New Roman" w:hint="eastAsia"/>
                <w:color w:val="000000"/>
              </w:rPr>
              <w:t>time, min/day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BDBA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5CAA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CBC6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5147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9CFBB0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0.976 </w:t>
            </w:r>
          </w:p>
        </w:tc>
      </w:tr>
      <w:tr w:rsidR="00122BFD" w:rsidRPr="00122BFD" w14:paraId="2CB37C85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51AE2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&lt;=480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794382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0.646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3A625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0.195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DAA1D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3.315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7F2B2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0.002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6D7D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77BCEE7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BCC83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&gt;480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5AC8C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0.634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2D4E3B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0.317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31B01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2.003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3D217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0.052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8EA2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320451DF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BD73F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Smoke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6DB4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6A84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381B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3367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ED8B4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0.756 </w:t>
            </w:r>
          </w:p>
        </w:tc>
      </w:tr>
      <w:tr w:rsidR="00122BFD" w:rsidRPr="00122BFD" w14:paraId="160427AF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C5AB41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Never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C47D54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0.728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CCBCD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0.259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7432C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2.807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CC02F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0.008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B547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4DC1FF50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8731ED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Former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7410A0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0.524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AEAC23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0.255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60E5E4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2.054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044BAE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0.047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28DA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2973163B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66C754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Now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DB2C9C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0.411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84B290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0.344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671A88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1.193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5B9C69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0.240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C3FAA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149102C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28951F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TC, mmol/L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DAF3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87CF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00134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AF51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E86A76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0.599 </w:t>
            </w:r>
          </w:p>
        </w:tc>
      </w:tr>
      <w:tr w:rsidR="00122BFD" w:rsidRPr="00122BFD" w14:paraId="369A7B8C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FE69FD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&lt;=6.2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D34C815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0.663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EC97C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0.163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88B34B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4.064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532EF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&lt;0.001</w:t>
            </w:r>
            <w:r w:rsidRPr="00122BF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CC69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</w:p>
        </w:tc>
      </w:tr>
      <w:tr w:rsidR="00122BFD" w:rsidRPr="00122BFD" w14:paraId="70E3FA6B" w14:textId="77777777" w:rsidTr="00D260C8">
        <w:trPr>
          <w:trHeight w:val="270"/>
        </w:trPr>
        <w:tc>
          <w:tcPr>
            <w:tcW w:w="194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F827FA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ind w:firstLineChars="100" w:firstLine="240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>&gt;6.2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C681112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0.355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F63AC7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0.582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DDD2628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0.610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80D91D7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textAlignment w:val="center"/>
              <w:rPr>
                <w:rFonts w:cs="Times New Roman" w:hint="eastAsia"/>
                <w:color w:val="000000"/>
              </w:rPr>
            </w:pPr>
            <w:r w:rsidRPr="00122BFD">
              <w:rPr>
                <w:rFonts w:cs="Times New Roman" w:hint="eastAsia"/>
                <w:color w:val="000000"/>
              </w:rPr>
              <w:t xml:space="preserve">0.545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BA0BF9E" w14:textId="77777777" w:rsidR="00122BFD" w:rsidRPr="00122BFD" w:rsidRDefault="00122BFD" w:rsidP="00122BFD">
            <w:pPr>
              <w:widowControl/>
              <w:tabs>
                <w:tab w:val="left" w:pos="377"/>
              </w:tabs>
              <w:spacing w:line="300" w:lineRule="auto"/>
              <w:jc w:val="left"/>
              <w:rPr>
                <w:rFonts w:cs="Times New Roman" w:hint="eastAsia"/>
                <w:color w:val="000000"/>
              </w:rPr>
            </w:pPr>
          </w:p>
        </w:tc>
      </w:tr>
    </w:tbl>
    <w:p w14:paraId="2C37D767" w14:textId="77777777" w:rsidR="00D260C8" w:rsidRDefault="00D260C8" w:rsidP="00D260C8">
      <w:r>
        <w:rPr>
          <w:rFonts w:hint="eastAsia"/>
        </w:rPr>
        <w:t xml:space="preserve">PIR, </w:t>
      </w:r>
      <w:r>
        <w:t>the ratio of family income to poverty</w:t>
      </w:r>
      <w:r>
        <w:rPr>
          <w:rFonts w:hint="eastAsia"/>
        </w:rPr>
        <w:t>; SBP, s</w:t>
      </w:r>
      <w:r>
        <w:t>ystolic blood pressure</w:t>
      </w:r>
      <w:r>
        <w:rPr>
          <w:rFonts w:hint="eastAsia"/>
        </w:rPr>
        <w:t xml:space="preserve">; </w:t>
      </w:r>
      <w:r w:rsidRPr="0072326D">
        <w:t>TC</w:t>
      </w:r>
      <w:r>
        <w:rPr>
          <w:rFonts w:hint="eastAsia"/>
        </w:rPr>
        <w:t>, t</w:t>
      </w:r>
      <w:r w:rsidRPr="0072326D">
        <w:t>otal cholesterol</w:t>
      </w:r>
      <w:r>
        <w:rPr>
          <w:rFonts w:hint="eastAsia"/>
        </w:rPr>
        <w:t>; HDL,</w:t>
      </w:r>
      <w:r w:rsidRPr="0072326D">
        <w:t xml:space="preserve"> high-density lipoprotein</w:t>
      </w:r>
      <w:r>
        <w:rPr>
          <w:rFonts w:hint="eastAsia"/>
        </w:rPr>
        <w:t>;</w:t>
      </w:r>
      <w:r w:rsidRPr="0072326D">
        <w:t xml:space="preserve"> HbA1c</w:t>
      </w:r>
      <w:r>
        <w:rPr>
          <w:rFonts w:hint="eastAsia"/>
        </w:rPr>
        <w:t>,</w:t>
      </w:r>
      <w:r w:rsidRPr="0072326D">
        <w:t xml:space="preserve"> </w:t>
      </w:r>
      <w:r>
        <w:rPr>
          <w:rFonts w:hint="eastAsia"/>
        </w:rPr>
        <w:lastRenderedPageBreak/>
        <w:t>g</w:t>
      </w:r>
      <w:r w:rsidRPr="0072326D">
        <w:t>lycohemoglobin</w:t>
      </w:r>
    </w:p>
    <w:p w14:paraId="6595F95E" w14:textId="77777777" w:rsidR="00122BFD" w:rsidRPr="00D260C8" w:rsidRDefault="00122BFD" w:rsidP="00122BFD">
      <w:pPr>
        <w:rPr>
          <w:rFonts w:hint="eastAsia"/>
        </w:rPr>
      </w:pPr>
    </w:p>
    <w:sectPr w:rsidR="00122BFD" w:rsidRPr="00D260C8" w:rsidSect="00122BF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A6"/>
    <w:rsid w:val="0000213D"/>
    <w:rsid w:val="0007789C"/>
    <w:rsid w:val="00092349"/>
    <w:rsid w:val="00122BFD"/>
    <w:rsid w:val="00582AF8"/>
    <w:rsid w:val="005D202D"/>
    <w:rsid w:val="006D590E"/>
    <w:rsid w:val="00797278"/>
    <w:rsid w:val="008252A4"/>
    <w:rsid w:val="00897658"/>
    <w:rsid w:val="00AA1101"/>
    <w:rsid w:val="00AA5FA3"/>
    <w:rsid w:val="00AB052E"/>
    <w:rsid w:val="00B120F6"/>
    <w:rsid w:val="00B16B5D"/>
    <w:rsid w:val="00C90E4C"/>
    <w:rsid w:val="00CD0330"/>
    <w:rsid w:val="00D260C8"/>
    <w:rsid w:val="00DF2AA6"/>
    <w:rsid w:val="00E5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0B306"/>
  <w15:chartTrackingRefBased/>
  <w15:docId w15:val="{282994C5-FB36-473D-B5A0-A942BC02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2A4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252A4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252A4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252A4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13D"/>
    <w:pPr>
      <w:keepNext/>
      <w:keepLines/>
      <w:spacing w:before="280" w:after="29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AA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AA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AA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AA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AA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07789C"/>
    <w:pPr>
      <w:jc w:val="both"/>
    </w:p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8252A4"/>
    <w:rPr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8252A4"/>
    <w:rPr>
      <w:rFonts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8252A4"/>
    <w:rPr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13D"/>
    <w:rPr>
      <w:rFonts w:cstheme="majorBidi"/>
      <w:b/>
      <w:bCs/>
      <w:sz w:val="28"/>
      <w:szCs w:val="28"/>
    </w:rPr>
  </w:style>
  <w:style w:type="table" w:customStyle="1" w:styleId="11">
    <w:name w:val="样式1"/>
    <w:basedOn w:val="a1"/>
    <w:qFormat/>
    <w:rsid w:val="00CD0330"/>
    <w:rPr>
      <w:rFonts w:cs="Times New Roman"/>
      <w:sz w:val="20"/>
      <w:szCs w:val="20"/>
    </w:rPr>
    <w:tblPr>
      <w:tblInd w:w="0" w:type="nil"/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8" w:space="0" w:color="auto"/>
        </w:tcBorders>
      </w:tcPr>
    </w:tblStylePr>
  </w:style>
  <w:style w:type="character" w:customStyle="1" w:styleId="50">
    <w:name w:val="标题 5 字符"/>
    <w:basedOn w:val="a0"/>
    <w:link w:val="5"/>
    <w:uiPriority w:val="9"/>
    <w:semiHidden/>
    <w:rsid w:val="00DF2AA6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AA6"/>
    <w:rPr>
      <w:rFonts w:asciiTheme="minorHAnsi" w:eastAsiaTheme="minorEastAsia" w:hAnsiTheme="minorHAnsi"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DF2AA6"/>
    <w:rPr>
      <w:rFonts w:asciiTheme="minorHAnsi" w:eastAsiaTheme="minorEastAsia" w:hAnsiTheme="minorHAnsi"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DF2AA6"/>
    <w:rPr>
      <w:rFonts w:asciiTheme="minorHAnsi" w:eastAsiaTheme="minorEastAsia" w:hAnsiTheme="minorHAnsi"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DF2AA6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a4">
    <w:name w:val="Title"/>
    <w:basedOn w:val="a"/>
    <w:next w:val="a"/>
    <w:link w:val="a5"/>
    <w:uiPriority w:val="10"/>
    <w:qFormat/>
    <w:rsid w:val="00DF2A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DF2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F2A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DF2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F2A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DF2AA6"/>
    <w:rPr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DF2AA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F2AA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F2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DF2AA6"/>
    <w:rPr>
      <w:i/>
      <w:iCs/>
      <w:color w:val="0F4761" w:themeColor="accent1" w:themeShade="BF"/>
      <w:sz w:val="24"/>
    </w:rPr>
  </w:style>
  <w:style w:type="character" w:styleId="ae">
    <w:name w:val="Intense Reference"/>
    <w:basedOn w:val="a0"/>
    <w:uiPriority w:val="32"/>
    <w:qFormat/>
    <w:rsid w:val="00DF2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1299</Words>
  <Characters>7836</Characters>
  <Application>Microsoft Office Word</Application>
  <DocSecurity>0</DocSecurity>
  <Lines>223</Lines>
  <Paragraphs>118</Paragraphs>
  <ScaleCrop>false</ScaleCrop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zaomao zhong</dc:creator>
  <cp:keywords/>
  <dc:description/>
  <cp:lastModifiedBy>zaomao zhong</cp:lastModifiedBy>
  <cp:revision>15</cp:revision>
  <dcterms:created xsi:type="dcterms:W3CDTF">2025-04-27T07:13:00Z</dcterms:created>
  <dcterms:modified xsi:type="dcterms:W3CDTF">2025-04-27T07:35:00Z</dcterms:modified>
</cp:coreProperties>
</file>