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default"/>
          <w:b/>
          <w:bCs/>
          <w:sz w:val="28"/>
          <w:szCs w:val="28"/>
          <w:lang w:val="en-US" w:eastAsia="zh-CN"/>
        </w:rPr>
        <w:t xml:space="preserve">Questionnaire on </w:t>
      </w:r>
      <w:r>
        <w:rPr>
          <w:rFonts w:hint="eastAsia"/>
          <w:b/>
          <w:bCs/>
          <w:sz w:val="28"/>
          <w:szCs w:val="28"/>
          <w:lang w:val="en-US" w:eastAsia="zh-CN"/>
        </w:rPr>
        <w:t>lifestyle</w:t>
      </w:r>
      <w:r>
        <w:rPr>
          <w:rFonts w:hint="default"/>
          <w:b/>
          <w:bCs/>
          <w:sz w:val="28"/>
          <w:szCs w:val="28"/>
          <w:lang w:val="en-US" w:eastAsia="zh-CN"/>
        </w:rPr>
        <w:t xml:space="preserve"> habits of children and adolescents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Dear parents: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 xml:space="preserve">Hello! We are the fatty liver research team of the First Affiliated Hospital of China Medical University. At present, </w:t>
      </w:r>
      <w:r>
        <w:rPr>
          <w:rFonts w:hint="eastAsia"/>
          <w:sz w:val="24"/>
          <w:szCs w:val="24"/>
          <w:lang w:val="en-US" w:eastAsia="zh-CN"/>
        </w:rPr>
        <w:t xml:space="preserve">the number of </w:t>
      </w:r>
      <w:r>
        <w:rPr>
          <w:rFonts w:hint="default"/>
          <w:sz w:val="24"/>
          <w:szCs w:val="24"/>
          <w:lang w:val="en-US" w:eastAsia="zh-CN"/>
        </w:rPr>
        <w:t xml:space="preserve">children and adolescents </w:t>
      </w:r>
      <w:r>
        <w:rPr>
          <w:rFonts w:hint="eastAsia"/>
          <w:sz w:val="24"/>
          <w:szCs w:val="24"/>
          <w:lang w:val="en-US" w:eastAsia="zh-CN"/>
        </w:rPr>
        <w:t xml:space="preserve">with </w:t>
      </w:r>
      <w:r>
        <w:rPr>
          <w:rFonts w:hint="default"/>
          <w:sz w:val="24"/>
          <w:szCs w:val="24"/>
          <w:lang w:val="en-US" w:eastAsia="zh-CN"/>
        </w:rPr>
        <w:t>fatty liver, overweight and obesity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increase</w:t>
      </w:r>
      <w:r>
        <w:rPr>
          <w:rFonts w:hint="eastAsia"/>
          <w:sz w:val="24"/>
          <w:szCs w:val="24"/>
          <w:lang w:val="en-US" w:eastAsia="zh-CN"/>
        </w:rPr>
        <w:t xml:space="preserve"> rapidly.</w:t>
      </w:r>
      <w:r>
        <w:rPr>
          <w:rFonts w:hint="default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The phenomenon </w:t>
      </w:r>
      <w:r>
        <w:rPr>
          <w:rFonts w:hint="default"/>
          <w:sz w:val="24"/>
          <w:szCs w:val="24"/>
          <w:lang w:val="en-US" w:eastAsia="zh-CN"/>
        </w:rPr>
        <w:t>has seriously affected the healthy growth of young people. Our investigation is to understand the living habits of children and adolescents</w:t>
      </w:r>
      <w:r>
        <w:rPr>
          <w:rFonts w:hint="eastAsia"/>
          <w:sz w:val="24"/>
          <w:szCs w:val="24"/>
          <w:lang w:val="en-US" w:eastAsia="zh-CN"/>
        </w:rPr>
        <w:t xml:space="preserve">, </w:t>
      </w:r>
      <w:r>
        <w:rPr>
          <w:rFonts w:hint="default"/>
          <w:sz w:val="24"/>
          <w:szCs w:val="24"/>
          <w:lang w:val="en-US" w:eastAsia="zh-CN"/>
        </w:rPr>
        <w:t>analyze</w:t>
      </w:r>
      <w:r>
        <w:rPr>
          <w:rFonts w:hint="eastAsia"/>
          <w:sz w:val="24"/>
          <w:szCs w:val="24"/>
          <w:lang w:val="en-US" w:eastAsia="zh-CN"/>
        </w:rPr>
        <w:t xml:space="preserve"> the cause of f</w:t>
      </w:r>
      <w:r>
        <w:rPr>
          <w:rFonts w:hint="default"/>
          <w:sz w:val="24"/>
          <w:szCs w:val="24"/>
          <w:lang w:val="en-US" w:eastAsia="zh-CN"/>
        </w:rPr>
        <w:t>atty liver and obesity, promote healthy growth, and establish scientific health awareness. The answer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will not affect your child's academic performance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. Please fill in the answers based on the actual situation. Thank you for your assistance and cooperation. (Please tick √ for selection, thank you!)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Basic information of children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Age: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Sex: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Height (kg):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Weight (cm):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Parental situation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father</w:t>
      </w:r>
      <w:r>
        <w:rPr>
          <w:rFonts w:hint="default"/>
          <w:sz w:val="24"/>
          <w:szCs w:val="24"/>
          <w:lang w:val="en-US" w:eastAsia="zh-CN"/>
        </w:rPr>
        <w:t>’</w:t>
      </w:r>
      <w:r>
        <w:rPr>
          <w:rFonts w:hint="eastAsia"/>
          <w:sz w:val="24"/>
          <w:szCs w:val="24"/>
          <w:lang w:val="en-US" w:eastAsia="zh-CN"/>
        </w:rPr>
        <w:t>s height (cm):             father</w:t>
      </w:r>
      <w:r>
        <w:rPr>
          <w:rFonts w:hint="default"/>
          <w:sz w:val="24"/>
          <w:szCs w:val="24"/>
          <w:lang w:val="en-US" w:eastAsia="zh-CN"/>
        </w:rPr>
        <w:t>’</w:t>
      </w:r>
      <w:r>
        <w:rPr>
          <w:rFonts w:hint="eastAsia"/>
          <w:sz w:val="24"/>
          <w:szCs w:val="24"/>
          <w:lang w:val="en-US" w:eastAsia="zh-CN"/>
        </w:rPr>
        <w:t>s weight (kg):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mother</w:t>
      </w:r>
      <w:r>
        <w:rPr>
          <w:rFonts w:hint="default"/>
          <w:sz w:val="24"/>
          <w:szCs w:val="24"/>
          <w:lang w:val="en-US" w:eastAsia="zh-CN"/>
        </w:rPr>
        <w:t>’</w:t>
      </w:r>
      <w:r>
        <w:rPr>
          <w:rFonts w:hint="eastAsia"/>
          <w:sz w:val="24"/>
          <w:szCs w:val="24"/>
          <w:lang w:val="en-US" w:eastAsia="zh-CN"/>
        </w:rPr>
        <w:t>s height (cm):             mother</w:t>
      </w:r>
      <w:r>
        <w:rPr>
          <w:rFonts w:hint="default"/>
          <w:sz w:val="24"/>
          <w:szCs w:val="24"/>
          <w:lang w:val="en-US" w:eastAsia="zh-CN"/>
        </w:rPr>
        <w:t>’</w:t>
      </w:r>
      <w:r>
        <w:rPr>
          <w:rFonts w:hint="eastAsia"/>
          <w:sz w:val="24"/>
          <w:szCs w:val="24"/>
          <w:lang w:val="en-US" w:eastAsia="zh-CN"/>
        </w:rPr>
        <w:t>s weight (kg):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Education background (father)</w:t>
      </w:r>
      <w:r>
        <w:rPr>
          <w:rFonts w:hint="eastAsia"/>
          <w:sz w:val="24"/>
          <w:szCs w:val="24"/>
          <w:lang w:val="en-US" w:eastAsia="zh-CN"/>
        </w:rPr>
        <w:t xml:space="preserve">: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High school and below</w:t>
      </w:r>
      <w:r>
        <w:rPr>
          <w:rFonts w:hint="eastAsia"/>
          <w:sz w:val="24"/>
          <w:szCs w:val="24"/>
          <w:lang w:val="en-US" w:eastAsia="zh-CN"/>
        </w:rPr>
        <w:t xml:space="preserve">    (2) undergraduate and above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Education background (</w:t>
      </w:r>
      <w:r>
        <w:rPr>
          <w:rFonts w:hint="eastAsia"/>
          <w:sz w:val="24"/>
          <w:szCs w:val="24"/>
          <w:lang w:val="en-US" w:eastAsia="zh-CN"/>
        </w:rPr>
        <w:t>mo</w:t>
      </w:r>
      <w:r>
        <w:rPr>
          <w:rFonts w:hint="default"/>
          <w:sz w:val="24"/>
          <w:szCs w:val="24"/>
          <w:lang w:val="en-US" w:eastAsia="zh-CN"/>
        </w:rPr>
        <w:t>ther)</w:t>
      </w:r>
      <w:r>
        <w:rPr>
          <w:rFonts w:hint="eastAsia"/>
          <w:sz w:val="24"/>
          <w:szCs w:val="24"/>
          <w:lang w:val="en-US" w:eastAsia="zh-CN"/>
        </w:rPr>
        <w:t xml:space="preserve">: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High school and below</w:t>
      </w:r>
      <w:r>
        <w:rPr>
          <w:rFonts w:hint="eastAsia"/>
          <w:sz w:val="24"/>
          <w:szCs w:val="24"/>
          <w:lang w:val="en-US" w:eastAsia="zh-CN"/>
        </w:rPr>
        <w:t xml:space="preserve">    (2) undergraduate and above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The situation of birth (children)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Weight (kg)</w:t>
      </w:r>
      <w:r>
        <w:rPr>
          <w:rFonts w:hint="eastAsia"/>
          <w:sz w:val="24"/>
          <w:szCs w:val="24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Breast milk</w:t>
      </w:r>
      <w:r>
        <w:rPr>
          <w:rFonts w:hint="eastAsia"/>
          <w:sz w:val="24"/>
          <w:szCs w:val="24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(1) Yes    (2) No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3. whether breast milk was exclusively consumed in the first four months after birth: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(1) Yes    (2) No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Movement of children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Sports</w:t>
      </w:r>
      <w:r>
        <w:rPr>
          <w:rFonts w:hint="eastAsia"/>
          <w:sz w:val="24"/>
          <w:szCs w:val="24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Like   (2)Dislike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The frequnce of doing sports</w:t>
      </w:r>
      <w:r>
        <w:rPr>
          <w:rFonts w:hint="eastAsia"/>
          <w:sz w:val="24"/>
          <w:szCs w:val="24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Every day   (2) 1-6 days a week   (3) Never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Style w:val="6"/>
          <w:rFonts w:hint="eastAsia" w:asciiTheme="minorAscii"/>
          <w:sz w:val="24"/>
          <w:szCs w:val="24"/>
          <w:lang w:val="en-US" w:eastAsia="zh-CN" w:bidi="ar"/>
        </w:rPr>
        <w:t>The time of sports every day: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Less than 30min   (2) More than 30min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Style w:val="6"/>
          <w:rFonts w:hint="eastAsia" w:asciiTheme="minorAscii"/>
          <w:sz w:val="24"/>
          <w:szCs w:val="24"/>
          <w:lang w:val="en-US" w:eastAsia="zh-CN" w:bidi="ar"/>
        </w:rPr>
        <w:t>Intensity of doing sports: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Light exercise   (2) Moderate exercise  (3) Intense exercise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Style w:val="6"/>
          <w:rFonts w:hint="eastAsia" w:asciiTheme="minorAscii"/>
          <w:sz w:val="24"/>
          <w:szCs w:val="24"/>
          <w:lang w:val="en-US" w:eastAsia="zh-CN" w:bidi="ar"/>
        </w:rPr>
        <w:t>Sports grade: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Good    (2) Bad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Entertainment and rest of children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time of sleeping every day(h)</w:t>
      </w: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</w:t>
      </w:r>
      <w:r>
        <w:rPr>
          <w:rFonts w:hint="default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he time of static activity every day(h)</w:t>
      </w: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time of dynamic activity every day(h)</w:t>
      </w: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: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asciiTheme="minorAscii"/>
          <w:sz w:val="24"/>
          <w:szCs w:val="24"/>
          <w:vertAlign w:val="baseline"/>
        </w:rPr>
        <w:t>Diet of child</w:t>
      </w:r>
      <w:r>
        <w:rPr>
          <w:rFonts w:hint="eastAsia" w:asciiTheme="minorAscii"/>
          <w:sz w:val="24"/>
          <w:szCs w:val="24"/>
          <w:vertAlign w:val="baseline"/>
          <w:lang w:val="en-US" w:eastAsia="zh-CN"/>
        </w:rPr>
        <w:t>ren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frequence of eating fruit: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More than once a day  (2) Less than once a day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Kinds of fruits everyday if eating everyday: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Kinds of fruits a week if not eating everyday: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frequence of eating vegetable: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More than once a day  (2) Less than once a day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Kinds of vegetable everyday if eating everyday: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Kinds of vegetable a week if you not eating everyday: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frequnce of drinking sweet beverage a week:</w:t>
      </w:r>
    </w:p>
    <w:p>
      <w:pPr>
        <w:keepNext w:val="0"/>
        <w:keepLines w:val="0"/>
        <w:pageBreakBefore w:val="0"/>
        <w:widowControl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More than once a week  (2) Less than once a week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Times of drinking sweet beverage every day if drinking every day: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frequnce of eating sweet food:</w:t>
      </w:r>
    </w:p>
    <w:p>
      <w:pPr>
        <w:keepNext w:val="0"/>
        <w:keepLines w:val="0"/>
        <w:pageBreakBefore w:val="0"/>
        <w:widowControl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More than once a week  (2) Less than once a week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frequence of eating breakfast:</w:t>
      </w:r>
    </w:p>
    <w:p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Every day  (2) 2-6 days a week  (3) 1 day a week  (4) Not eating or long time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frequence of eating snacks:</w:t>
      </w:r>
    </w:p>
    <w:p>
      <w:pPr>
        <w:keepNext w:val="0"/>
        <w:keepLines w:val="0"/>
        <w:pageBreakBefore w:val="0"/>
        <w:widowControl w:val="0"/>
        <w:numPr>
          <w:ilvl w:val="0"/>
          <w:numId w:val="1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Every day  (2) 1-6 days a week  (3) Never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frequence of eating carefully and slowly:</w:t>
      </w:r>
    </w:p>
    <w:p>
      <w:pPr>
        <w:keepNext w:val="0"/>
        <w:keepLines w:val="0"/>
        <w:pageBreakBefore w:val="0"/>
        <w:widowControl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Always   (2) Never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Picky eaters:</w:t>
      </w:r>
    </w:p>
    <w:p>
      <w:pPr>
        <w:keepNext w:val="0"/>
        <w:keepLines w:val="0"/>
        <w:pageBreakBefore w:val="0"/>
        <w:widowControl w:val="0"/>
        <w:numPr>
          <w:ilvl w:val="0"/>
          <w:numId w:val="2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 w:asciiTheme="minorAscii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Theme="minorAscii"/>
          <w:b w:val="0"/>
          <w:bCs w:val="0"/>
          <w:sz w:val="24"/>
          <w:szCs w:val="24"/>
          <w:vertAlign w:val="baseline"/>
          <w:lang w:val="en-US" w:eastAsia="zh-CN"/>
        </w:rPr>
        <w:t>Yes     (2) No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frequence of eating fast food:</w:t>
      </w:r>
    </w:p>
    <w:p>
      <w:pPr>
        <w:keepNext w:val="0"/>
        <w:keepLines w:val="0"/>
        <w:pageBreakBefore w:val="0"/>
        <w:widowControl w:val="0"/>
        <w:numPr>
          <w:ilvl w:val="0"/>
          <w:numId w:val="2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 w:asciiTheme="minorAscii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More than three times a week      (2) Less than three times a week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frequence of eating fried food:</w:t>
      </w:r>
    </w:p>
    <w:p>
      <w:pPr>
        <w:keepNext w:val="0"/>
        <w:keepLines w:val="0"/>
        <w:pageBreakBefore w:val="0"/>
        <w:widowControl w:val="0"/>
        <w:numPr>
          <w:ilvl w:val="0"/>
          <w:numId w:val="2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 w:asciiTheme="minorAscii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More than three times a week      (2) Less than three times a week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asciiTheme="minorAscii"/>
          <w:sz w:val="24"/>
          <w:szCs w:val="24"/>
          <w:vertAlign w:val="baseline"/>
        </w:rPr>
        <w:t>Learning condition of child</w:t>
      </w:r>
      <w:r>
        <w:rPr>
          <w:rFonts w:hint="eastAsia" w:asciiTheme="minorAscii"/>
          <w:sz w:val="24"/>
          <w:szCs w:val="24"/>
          <w:vertAlign w:val="baseline"/>
          <w:lang w:val="en-US" w:eastAsia="zh-CN"/>
        </w:rPr>
        <w:t>ren</w:t>
      </w:r>
    </w:p>
    <w:p>
      <w:pPr>
        <w:keepNext w:val="0"/>
        <w:keepLines w:val="0"/>
        <w:pageBreakBefore w:val="0"/>
        <w:widowControl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time in class(studying):</w:t>
      </w:r>
    </w:p>
    <w:p>
      <w:pPr>
        <w:keepNext w:val="0"/>
        <w:keepLines w:val="0"/>
        <w:pageBreakBefore w:val="0"/>
        <w:widowControl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The time out of class(studying):</w:t>
      </w:r>
    </w:p>
    <w:p>
      <w:pPr>
        <w:keepNext w:val="0"/>
        <w:keepLines w:val="0"/>
        <w:pageBreakBefore w:val="0"/>
        <w:widowControl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Study stress:</w:t>
      </w:r>
    </w:p>
    <w:p>
      <w:pPr>
        <w:keepNext w:val="0"/>
        <w:keepLines w:val="0"/>
        <w:pageBreakBefore w:val="0"/>
        <w:widowControl w:val="0"/>
        <w:numPr>
          <w:ilvl w:val="0"/>
          <w:numId w:val="2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 w:asciiTheme="minorAscii"/>
          <w:sz w:val="24"/>
          <w:szCs w:val="24"/>
          <w:vertAlign w:val="baseline"/>
          <w:lang w:val="en-US" w:eastAsia="zh-CN"/>
        </w:rPr>
      </w:pPr>
      <w:r>
        <w:rPr>
          <w:rFonts w:hint="eastAsia" w:asciiTheme="minorAscii"/>
          <w:sz w:val="24"/>
          <w:szCs w:val="24"/>
          <w:vertAlign w:val="baseline"/>
          <w:lang w:val="en-US" w:eastAsia="zh-CN"/>
        </w:rPr>
        <w:t>Yes     (2) No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Ascii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Ascii"/>
          <w:sz w:val="24"/>
          <w:szCs w:val="24"/>
          <w:vertAlign w:val="baseline"/>
        </w:rPr>
      </w:pPr>
      <w:r>
        <w:rPr>
          <w:rFonts w:hint="eastAsia" w:asciiTheme="minorAscii"/>
          <w:sz w:val="24"/>
          <w:szCs w:val="24"/>
          <w:vertAlign w:val="baseline"/>
        </w:rPr>
        <w:t>The situation of parental awareness</w:t>
      </w:r>
    </w:p>
    <w:p>
      <w:pPr>
        <w:keepNext w:val="0"/>
        <w:keepLines w:val="0"/>
        <w:pageBreakBefore w:val="0"/>
        <w:widowControl w:val="0"/>
        <w:numPr>
          <w:ilvl w:val="0"/>
          <w:numId w:val="2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eastAsiaTheme="minorEastAsia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Do parents hope that children should be fat?</w:t>
      </w:r>
    </w:p>
    <w:p>
      <w:pPr>
        <w:keepNext w:val="0"/>
        <w:keepLines w:val="0"/>
        <w:pageBreakBefore w:val="0"/>
        <w:widowControl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 w:asciiTheme="minorAscii" w:eastAsiaTheme="minorEastAsia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Fat      (2) Neither fat nor thin   (3) thin</w:t>
      </w:r>
    </w:p>
    <w:p>
      <w:pPr>
        <w:keepNext w:val="0"/>
        <w:keepLines w:val="0"/>
        <w:pageBreakBefore w:val="0"/>
        <w:widowControl w:val="0"/>
        <w:numPr>
          <w:ilvl w:val="0"/>
          <w:numId w:val="2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Theme="minorAscii" w:eastAsiaTheme="minorEastAsia"/>
          <w:sz w:val="24"/>
          <w:szCs w:val="24"/>
          <w:vertAlign w:val="baseline"/>
          <w:lang w:val="en-US" w:eastAsia="zh-CN"/>
        </w:rPr>
      </w:pPr>
      <w:r>
        <w:rPr>
          <w:rFonts w:hint="eastAsia" w:hAnsi="宋体" w:eastAsia="宋体" w:cs="宋体" w:asciiTheme="minorAscii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Does community have information on nutrition and health?</w:t>
      </w:r>
    </w:p>
    <w:p>
      <w:pPr>
        <w:keepNext w:val="0"/>
        <w:keepLines w:val="0"/>
        <w:pageBreakBefore w:val="0"/>
        <w:widowControl w:val="0"/>
        <w:numPr>
          <w:ilvl w:val="0"/>
          <w:numId w:val="2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0" w:firstLineChars="0"/>
        <w:textAlignment w:val="auto"/>
        <w:rPr>
          <w:rFonts w:hint="default" w:asciiTheme="minorAscii" w:eastAsiaTheme="minorEastAsia"/>
          <w:sz w:val="24"/>
          <w:szCs w:val="24"/>
          <w:vertAlign w:val="baseline"/>
          <w:lang w:val="en-US" w:eastAsia="zh-CN"/>
        </w:rPr>
      </w:pPr>
      <w:r>
        <w:rPr>
          <w:rFonts w:hint="eastAsia" w:asciiTheme="minorAscii"/>
          <w:sz w:val="24"/>
          <w:szCs w:val="24"/>
          <w:vertAlign w:val="baseline"/>
          <w:lang w:val="en-US" w:eastAsia="zh-CN"/>
        </w:rPr>
        <w:t>Yes     (2) No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0F663F"/>
    <w:multiLevelType w:val="singleLevel"/>
    <w:tmpl w:val="840F663F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1">
    <w:nsid w:val="8C99A01F"/>
    <w:multiLevelType w:val="singleLevel"/>
    <w:tmpl w:val="8C99A01F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2">
    <w:nsid w:val="8F4A5279"/>
    <w:multiLevelType w:val="singleLevel"/>
    <w:tmpl w:val="8F4A5279"/>
    <w:lvl w:ilvl="0" w:tentative="0">
      <w:start w:val="1"/>
      <w:numFmt w:val="decimal"/>
      <w:suff w:val="space"/>
      <w:lvlText w:val="(%1)"/>
      <w:lvlJc w:val="left"/>
      <w:pPr>
        <w:ind w:left="240" w:leftChars="0" w:firstLine="0" w:firstLineChars="0"/>
      </w:pPr>
    </w:lvl>
  </w:abstractNum>
  <w:abstractNum w:abstractNumId="3">
    <w:nsid w:val="98896771"/>
    <w:multiLevelType w:val="singleLevel"/>
    <w:tmpl w:val="98896771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4">
    <w:nsid w:val="A9478BF6"/>
    <w:multiLevelType w:val="singleLevel"/>
    <w:tmpl w:val="A9478BF6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AF9DBAD5"/>
    <w:multiLevelType w:val="singleLevel"/>
    <w:tmpl w:val="AF9DBAD5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6">
    <w:nsid w:val="AFF3C2E6"/>
    <w:multiLevelType w:val="singleLevel"/>
    <w:tmpl w:val="AFF3C2E6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7">
    <w:nsid w:val="B4E0F581"/>
    <w:multiLevelType w:val="singleLevel"/>
    <w:tmpl w:val="B4E0F581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8">
    <w:nsid w:val="CC0BAEAB"/>
    <w:multiLevelType w:val="singleLevel"/>
    <w:tmpl w:val="CC0BAEAB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9">
    <w:nsid w:val="D3F01568"/>
    <w:multiLevelType w:val="singleLevel"/>
    <w:tmpl w:val="D3F01568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10">
    <w:nsid w:val="E2749484"/>
    <w:multiLevelType w:val="singleLevel"/>
    <w:tmpl w:val="E2749484"/>
    <w:lvl w:ilvl="0" w:tentative="0">
      <w:start w:val="1"/>
      <w:numFmt w:val="decimal"/>
      <w:suff w:val="space"/>
      <w:lvlText w:val="(%1)"/>
      <w:lvlJc w:val="left"/>
      <w:pPr>
        <w:ind w:left="240" w:leftChars="0" w:firstLine="0" w:firstLineChars="0"/>
      </w:pPr>
    </w:lvl>
  </w:abstractNum>
  <w:abstractNum w:abstractNumId="11">
    <w:nsid w:val="E64DD89B"/>
    <w:multiLevelType w:val="singleLevel"/>
    <w:tmpl w:val="E64DD89B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12">
    <w:nsid w:val="0485616F"/>
    <w:multiLevelType w:val="singleLevel"/>
    <w:tmpl w:val="0485616F"/>
    <w:lvl w:ilvl="0" w:tentative="0">
      <w:start w:val="1"/>
      <w:numFmt w:val="decimal"/>
      <w:suff w:val="space"/>
      <w:lvlText w:val="(%1)"/>
      <w:lvlJc w:val="left"/>
    </w:lvl>
  </w:abstractNum>
  <w:abstractNum w:abstractNumId="13">
    <w:nsid w:val="11DE1E4B"/>
    <w:multiLevelType w:val="singleLevel"/>
    <w:tmpl w:val="11DE1E4B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14">
    <w:nsid w:val="1244B7F2"/>
    <w:multiLevelType w:val="singleLevel"/>
    <w:tmpl w:val="1244B7F2"/>
    <w:lvl w:ilvl="0" w:tentative="0">
      <w:start w:val="1"/>
      <w:numFmt w:val="decimal"/>
      <w:suff w:val="space"/>
      <w:lvlText w:val="(%1)"/>
      <w:lvlJc w:val="left"/>
      <w:pPr>
        <w:ind w:left="360" w:leftChars="0" w:firstLine="0" w:firstLineChars="0"/>
      </w:pPr>
    </w:lvl>
  </w:abstractNum>
  <w:abstractNum w:abstractNumId="15">
    <w:nsid w:val="172BD4F4"/>
    <w:multiLevelType w:val="singleLevel"/>
    <w:tmpl w:val="172BD4F4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16">
    <w:nsid w:val="18263709"/>
    <w:multiLevelType w:val="singleLevel"/>
    <w:tmpl w:val="18263709"/>
    <w:lvl w:ilvl="0" w:tentative="0">
      <w:start w:val="1"/>
      <w:numFmt w:val="decimal"/>
      <w:suff w:val="space"/>
      <w:lvlText w:val="%1."/>
      <w:lvlJc w:val="left"/>
    </w:lvl>
  </w:abstractNum>
  <w:abstractNum w:abstractNumId="17">
    <w:nsid w:val="199B915D"/>
    <w:multiLevelType w:val="singleLevel"/>
    <w:tmpl w:val="199B915D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18">
    <w:nsid w:val="24C1F462"/>
    <w:multiLevelType w:val="singleLevel"/>
    <w:tmpl w:val="24C1F462"/>
    <w:lvl w:ilvl="0" w:tentative="0">
      <w:start w:val="1"/>
      <w:numFmt w:val="decimal"/>
      <w:suff w:val="space"/>
      <w:lvlText w:val="(%1)"/>
      <w:lvlJc w:val="left"/>
    </w:lvl>
  </w:abstractNum>
  <w:abstractNum w:abstractNumId="19">
    <w:nsid w:val="30F6CA84"/>
    <w:multiLevelType w:val="singleLevel"/>
    <w:tmpl w:val="30F6CA84"/>
    <w:lvl w:ilvl="0" w:tentative="0">
      <w:start w:val="1"/>
      <w:numFmt w:val="decimal"/>
      <w:suff w:val="space"/>
      <w:lvlText w:val="%1."/>
      <w:lvlJc w:val="left"/>
    </w:lvl>
  </w:abstractNum>
  <w:abstractNum w:abstractNumId="20">
    <w:nsid w:val="3156D50D"/>
    <w:multiLevelType w:val="singleLevel"/>
    <w:tmpl w:val="3156D50D"/>
    <w:lvl w:ilvl="0" w:tentative="0">
      <w:start w:val="1"/>
      <w:numFmt w:val="decimal"/>
      <w:suff w:val="space"/>
      <w:lvlText w:val="%1."/>
      <w:lvlJc w:val="left"/>
    </w:lvl>
  </w:abstractNum>
  <w:abstractNum w:abstractNumId="21">
    <w:nsid w:val="361D1962"/>
    <w:multiLevelType w:val="singleLevel"/>
    <w:tmpl w:val="361D1962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22">
    <w:nsid w:val="3F1F5170"/>
    <w:multiLevelType w:val="singleLevel"/>
    <w:tmpl w:val="3F1F5170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23">
    <w:nsid w:val="459C7347"/>
    <w:multiLevelType w:val="singleLevel"/>
    <w:tmpl w:val="459C7347"/>
    <w:lvl w:ilvl="0" w:tentative="0">
      <w:start w:val="1"/>
      <w:numFmt w:val="decimal"/>
      <w:suff w:val="space"/>
      <w:lvlText w:val="%1."/>
      <w:lvlJc w:val="left"/>
    </w:lvl>
  </w:abstractNum>
  <w:abstractNum w:abstractNumId="24">
    <w:nsid w:val="4CA54BCC"/>
    <w:multiLevelType w:val="singleLevel"/>
    <w:tmpl w:val="4CA54BCC"/>
    <w:lvl w:ilvl="0" w:tentative="0">
      <w:start w:val="1"/>
      <w:numFmt w:val="decimal"/>
      <w:suff w:val="space"/>
      <w:lvlText w:val="(%1)"/>
      <w:lvlJc w:val="left"/>
      <w:pPr>
        <w:ind w:left="210" w:leftChars="0" w:firstLine="0" w:firstLineChars="0"/>
      </w:pPr>
    </w:lvl>
  </w:abstractNum>
  <w:abstractNum w:abstractNumId="25">
    <w:nsid w:val="55792A14"/>
    <w:multiLevelType w:val="singleLevel"/>
    <w:tmpl w:val="55792A14"/>
    <w:lvl w:ilvl="0" w:tentative="0">
      <w:start w:val="1"/>
      <w:numFmt w:val="decimal"/>
      <w:suff w:val="space"/>
      <w:lvlText w:val="%1."/>
      <w:lvlJc w:val="left"/>
    </w:lvl>
  </w:abstractNum>
  <w:abstractNum w:abstractNumId="26">
    <w:nsid w:val="6684FEEF"/>
    <w:multiLevelType w:val="singleLevel"/>
    <w:tmpl w:val="6684FEEF"/>
    <w:lvl w:ilvl="0" w:tentative="0">
      <w:start w:val="1"/>
      <w:numFmt w:val="decimal"/>
      <w:suff w:val="space"/>
      <w:lvlText w:val="%1."/>
      <w:lvlJc w:val="left"/>
    </w:lvl>
  </w:abstractNum>
  <w:abstractNum w:abstractNumId="27">
    <w:nsid w:val="7C2A06C1"/>
    <w:multiLevelType w:val="singleLevel"/>
    <w:tmpl w:val="7C2A06C1"/>
    <w:lvl w:ilvl="0" w:tentative="0">
      <w:start w:val="1"/>
      <w:numFmt w:val="decimal"/>
      <w:suff w:val="space"/>
      <w:lvlText w:val="%1."/>
      <w:lvlJc w:val="left"/>
    </w:lvl>
  </w:abstractNum>
  <w:num w:numId="1">
    <w:abstractNumId w:val="25"/>
  </w:num>
  <w:num w:numId="2">
    <w:abstractNumId w:val="4"/>
  </w:num>
  <w:num w:numId="3">
    <w:abstractNumId w:val="14"/>
  </w:num>
  <w:num w:numId="4">
    <w:abstractNumId w:val="18"/>
  </w:num>
  <w:num w:numId="5">
    <w:abstractNumId w:val="19"/>
  </w:num>
  <w:num w:numId="6">
    <w:abstractNumId w:val="26"/>
  </w:num>
  <w:num w:numId="7">
    <w:abstractNumId w:val="10"/>
  </w:num>
  <w:num w:numId="8">
    <w:abstractNumId w:val="2"/>
  </w:num>
  <w:num w:numId="9">
    <w:abstractNumId w:val="24"/>
  </w:num>
  <w:num w:numId="10">
    <w:abstractNumId w:val="21"/>
  </w:num>
  <w:num w:numId="11">
    <w:abstractNumId w:val="9"/>
  </w:num>
  <w:num w:numId="12">
    <w:abstractNumId w:val="16"/>
  </w:num>
  <w:num w:numId="13">
    <w:abstractNumId w:val="20"/>
  </w:num>
  <w:num w:numId="14">
    <w:abstractNumId w:val="5"/>
  </w:num>
  <w:num w:numId="15">
    <w:abstractNumId w:val="13"/>
  </w:num>
  <w:num w:numId="16">
    <w:abstractNumId w:val="8"/>
  </w:num>
  <w:num w:numId="17">
    <w:abstractNumId w:val="12"/>
  </w:num>
  <w:num w:numId="18">
    <w:abstractNumId w:val="7"/>
  </w:num>
  <w:num w:numId="19">
    <w:abstractNumId w:val="1"/>
  </w:num>
  <w:num w:numId="20">
    <w:abstractNumId w:val="6"/>
  </w:num>
  <w:num w:numId="21">
    <w:abstractNumId w:val="17"/>
  </w:num>
  <w:num w:numId="22">
    <w:abstractNumId w:val="22"/>
  </w:num>
  <w:num w:numId="23">
    <w:abstractNumId w:val="15"/>
  </w:num>
  <w:num w:numId="24">
    <w:abstractNumId w:val="23"/>
  </w:num>
  <w:num w:numId="25">
    <w:abstractNumId w:val="3"/>
  </w:num>
  <w:num w:numId="26">
    <w:abstractNumId w:val="27"/>
  </w:num>
  <w:num w:numId="27">
    <w:abstractNumId w:val="0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61DD0"/>
    <w:rsid w:val="01992CD5"/>
    <w:rsid w:val="0CDE167C"/>
    <w:rsid w:val="0FEB3F6C"/>
    <w:rsid w:val="212E5BF0"/>
    <w:rsid w:val="46CB7544"/>
    <w:rsid w:val="5E041D52"/>
    <w:rsid w:val="67745BFD"/>
    <w:rsid w:val="6CBE4F20"/>
    <w:rsid w:val="7E503C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5">
    <w:name w:val="annotation reference"/>
    <w:basedOn w:val="4"/>
    <w:qFormat/>
    <w:uiPriority w:val="0"/>
    <w:rPr>
      <w:sz w:val="21"/>
      <w:szCs w:val="21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xinhe</dc:creator>
  <cp:lastModifiedBy>赫&amp;赫</cp:lastModifiedBy>
  <dcterms:modified xsi:type="dcterms:W3CDTF">2020-08-03T06:51:16Z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