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C2D1C" w14:textId="77777777" w:rsidR="0045350B" w:rsidRPr="00FB2F58" w:rsidRDefault="0045350B" w:rsidP="0045350B">
      <w:pPr>
        <w:tabs>
          <w:tab w:val="left" w:pos="3690"/>
        </w:tabs>
        <w:spacing w:line="480" w:lineRule="auto"/>
        <w:rPr>
          <w:rFonts w:ascii="Times New Roman" w:hAnsi="Times New Roman" w:cs="Times New Roman"/>
          <w:b/>
          <w:sz w:val="24"/>
          <w:szCs w:val="24"/>
        </w:rPr>
      </w:pPr>
      <w:r w:rsidRPr="00FB2F58">
        <w:rPr>
          <w:rFonts w:ascii="Times New Roman" w:hAnsi="Times New Roman" w:cs="Times New Roman"/>
          <w:b/>
          <w:sz w:val="56"/>
          <w:szCs w:val="56"/>
        </w:rPr>
        <w:t>Supplementary Material for</w:t>
      </w:r>
    </w:p>
    <w:p w14:paraId="055B5282" w14:textId="77777777" w:rsidR="0045350B" w:rsidRPr="00FB2F58" w:rsidRDefault="0045350B" w:rsidP="0045350B">
      <w:pPr>
        <w:rPr>
          <w:rFonts w:ascii="Times New Roman" w:hAnsi="Times New Roman" w:cs="Times New Roman"/>
          <w:b/>
          <w:sz w:val="32"/>
          <w:szCs w:val="32"/>
        </w:rPr>
      </w:pPr>
      <w:r w:rsidRPr="00FB2F58">
        <w:rPr>
          <w:rFonts w:ascii="Times New Roman" w:hAnsi="Times New Roman" w:cs="Times New Roman"/>
          <w:b/>
          <w:sz w:val="32"/>
          <w:szCs w:val="32"/>
        </w:rPr>
        <w:t xml:space="preserve">Cancer and industrial </w:t>
      </w:r>
      <w:r>
        <w:rPr>
          <w:rFonts w:ascii="Times New Roman" w:hAnsi="Times New Roman" w:cs="Times New Roman"/>
          <w:b/>
          <w:sz w:val="32"/>
          <w:szCs w:val="32"/>
        </w:rPr>
        <w:t>activities</w:t>
      </w:r>
      <w:r w:rsidRPr="00FB2F58">
        <w:rPr>
          <w:rFonts w:ascii="Times New Roman" w:hAnsi="Times New Roman" w:cs="Times New Roman"/>
          <w:b/>
          <w:sz w:val="32"/>
          <w:szCs w:val="32"/>
        </w:rPr>
        <w:t xml:space="preserve"> in China</w:t>
      </w:r>
    </w:p>
    <w:p w14:paraId="1B78F5B5" w14:textId="77777777" w:rsidR="0045350B" w:rsidRPr="00FB2F58" w:rsidRDefault="0045350B" w:rsidP="0045350B">
      <w:pPr>
        <w:rPr>
          <w:rFonts w:ascii="Times New Roman" w:hAnsi="Times New Roman" w:cs="Times New Roman"/>
          <w:b/>
          <w:sz w:val="24"/>
          <w:szCs w:val="24"/>
        </w:rPr>
      </w:pPr>
    </w:p>
    <w:p w14:paraId="0A76E83D" w14:textId="77777777" w:rsidR="0045350B" w:rsidRPr="00FB2F58" w:rsidRDefault="0045350B" w:rsidP="0045350B">
      <w:pPr>
        <w:widowControl w:val="0"/>
        <w:autoSpaceDE w:val="0"/>
        <w:autoSpaceDN w:val="0"/>
        <w:adjustRightInd w:val="0"/>
        <w:rPr>
          <w:rFonts w:ascii="Times New Roman" w:hAnsi="Times New Roman" w:cs="Times New Roman"/>
          <w:b/>
          <w:sz w:val="24"/>
          <w:szCs w:val="24"/>
        </w:rPr>
      </w:pPr>
    </w:p>
    <w:p w14:paraId="0EB82A94" w14:textId="77777777" w:rsidR="0045350B" w:rsidRPr="00FB2F58" w:rsidRDefault="0045350B" w:rsidP="0045350B">
      <w:pPr>
        <w:widowControl w:val="0"/>
        <w:autoSpaceDE w:val="0"/>
        <w:autoSpaceDN w:val="0"/>
        <w:adjustRightInd w:val="0"/>
        <w:rPr>
          <w:rFonts w:ascii="Times New Roman" w:hAnsi="Times New Roman" w:cs="Times New Roman"/>
          <w:b/>
          <w:sz w:val="24"/>
          <w:szCs w:val="24"/>
        </w:rPr>
      </w:pPr>
      <w:r w:rsidRPr="00FB2F58">
        <w:rPr>
          <w:rFonts w:ascii="Times New Roman" w:hAnsi="Times New Roman" w:cs="Times New Roman"/>
          <w:b/>
          <w:sz w:val="24"/>
          <w:szCs w:val="24"/>
        </w:rPr>
        <w:t>This supplemental material includes:</w:t>
      </w:r>
    </w:p>
    <w:p w14:paraId="4A462F01" w14:textId="77777777" w:rsidR="0045350B" w:rsidRPr="00FB2F58" w:rsidRDefault="0045350B" w:rsidP="0045350B">
      <w:pPr>
        <w:widowControl w:val="0"/>
        <w:autoSpaceDE w:val="0"/>
        <w:autoSpaceDN w:val="0"/>
        <w:adjustRightInd w:val="0"/>
        <w:rPr>
          <w:rFonts w:ascii="Times New Roman" w:hAnsi="Times New Roman" w:cs="Times New Roman"/>
          <w:b/>
          <w:sz w:val="24"/>
          <w:szCs w:val="24"/>
        </w:rPr>
      </w:pPr>
    </w:p>
    <w:p w14:paraId="01861EE5" w14:textId="77777777" w:rsidR="0045350B" w:rsidRPr="005A2F1F" w:rsidRDefault="0045350B" w:rsidP="0045350B">
      <w:pPr>
        <w:widowControl w:val="0"/>
        <w:autoSpaceDE w:val="0"/>
        <w:autoSpaceDN w:val="0"/>
        <w:adjustRightInd w:val="0"/>
        <w:rPr>
          <w:rFonts w:ascii="Times New Roman" w:hAnsi="Times New Roman" w:cs="Times New Roman"/>
          <w:sz w:val="24"/>
          <w:szCs w:val="24"/>
        </w:rPr>
      </w:pPr>
      <w:r w:rsidRPr="005A2F1F">
        <w:rPr>
          <w:rFonts w:ascii="Times New Roman" w:hAnsi="Times New Roman" w:cs="Times New Roman"/>
          <w:sz w:val="24"/>
          <w:szCs w:val="24"/>
        </w:rPr>
        <w:t>Supplementary text S1 to S</w:t>
      </w:r>
      <w:r>
        <w:rPr>
          <w:rFonts w:ascii="Times New Roman" w:hAnsi="Times New Roman" w:cs="Times New Roman"/>
          <w:sz w:val="24"/>
          <w:szCs w:val="24"/>
        </w:rPr>
        <w:t>4</w:t>
      </w:r>
    </w:p>
    <w:p w14:paraId="115BEF64" w14:textId="77777777" w:rsidR="0045350B" w:rsidRPr="005A2F1F" w:rsidRDefault="0045350B" w:rsidP="0045350B">
      <w:pPr>
        <w:widowControl w:val="0"/>
        <w:autoSpaceDE w:val="0"/>
        <w:autoSpaceDN w:val="0"/>
        <w:adjustRightInd w:val="0"/>
        <w:rPr>
          <w:rFonts w:ascii="Times New Roman" w:hAnsi="Times New Roman" w:cs="Times New Roman"/>
          <w:sz w:val="24"/>
          <w:szCs w:val="24"/>
        </w:rPr>
      </w:pPr>
      <w:r w:rsidRPr="005A2F1F">
        <w:rPr>
          <w:rFonts w:ascii="Times New Roman" w:hAnsi="Times New Roman" w:cs="Times New Roman"/>
          <w:sz w:val="24"/>
          <w:szCs w:val="24"/>
        </w:rPr>
        <w:t>Figs. S1 to S6</w:t>
      </w:r>
    </w:p>
    <w:p w14:paraId="0EFB8BA6" w14:textId="77777777" w:rsidR="0045350B" w:rsidRPr="00FB2F58" w:rsidRDefault="0045350B" w:rsidP="0045350B">
      <w:pPr>
        <w:widowControl w:val="0"/>
        <w:autoSpaceDE w:val="0"/>
        <w:autoSpaceDN w:val="0"/>
        <w:adjustRightInd w:val="0"/>
        <w:rPr>
          <w:rFonts w:ascii="Times New Roman" w:hAnsi="Times New Roman" w:cs="Times New Roman"/>
          <w:sz w:val="24"/>
          <w:szCs w:val="24"/>
        </w:rPr>
      </w:pPr>
      <w:r w:rsidRPr="005A2F1F">
        <w:rPr>
          <w:rFonts w:ascii="Times New Roman" w:hAnsi="Times New Roman" w:cs="Times New Roman"/>
          <w:sz w:val="24"/>
          <w:szCs w:val="24"/>
        </w:rPr>
        <w:t>Tables S1 to S1</w:t>
      </w:r>
      <w:r>
        <w:rPr>
          <w:rFonts w:ascii="Times New Roman" w:hAnsi="Times New Roman" w:cs="Times New Roman"/>
          <w:sz w:val="24"/>
          <w:szCs w:val="24"/>
        </w:rPr>
        <w:t>2</w:t>
      </w:r>
    </w:p>
    <w:p w14:paraId="632926BF" w14:textId="77777777" w:rsidR="0045350B" w:rsidRDefault="0045350B" w:rsidP="0045350B">
      <w:pPr>
        <w:widowControl w:val="0"/>
        <w:autoSpaceDE w:val="0"/>
        <w:autoSpaceDN w:val="0"/>
        <w:adjustRightInd w:val="0"/>
        <w:rPr>
          <w:rFonts w:ascii="Times New Roman" w:hAnsi="Times New Roman"/>
          <w:b/>
          <w:sz w:val="24"/>
          <w:szCs w:val="24"/>
        </w:rPr>
      </w:pPr>
    </w:p>
    <w:p w14:paraId="3CC061DD" w14:textId="77777777" w:rsidR="0045350B" w:rsidRDefault="0045350B" w:rsidP="0045350B">
      <w:pPr>
        <w:widowControl w:val="0"/>
        <w:autoSpaceDE w:val="0"/>
        <w:autoSpaceDN w:val="0"/>
        <w:adjustRightInd w:val="0"/>
        <w:rPr>
          <w:rFonts w:ascii="Times New Roman" w:hAnsi="Times New Roman"/>
          <w:b/>
          <w:sz w:val="24"/>
          <w:szCs w:val="24"/>
        </w:rPr>
      </w:pPr>
    </w:p>
    <w:p w14:paraId="3B772FCE" w14:textId="77777777" w:rsidR="0045350B" w:rsidRDefault="0045350B" w:rsidP="0045350B">
      <w:pPr>
        <w:rPr>
          <w:rFonts w:ascii="Times New Roman" w:hAnsi="Times New Roman"/>
          <w:b/>
          <w:sz w:val="24"/>
          <w:szCs w:val="24"/>
        </w:rPr>
      </w:pPr>
      <w:r>
        <w:rPr>
          <w:rFonts w:ascii="Times New Roman" w:hAnsi="Times New Roman"/>
          <w:b/>
          <w:sz w:val="24"/>
          <w:szCs w:val="24"/>
        </w:rPr>
        <w:br w:type="page"/>
      </w:r>
    </w:p>
    <w:p w14:paraId="6671C77A" w14:textId="77777777" w:rsidR="0045350B" w:rsidRDefault="0045350B" w:rsidP="0045350B">
      <w:pPr>
        <w:widowControl w:val="0"/>
        <w:autoSpaceDE w:val="0"/>
        <w:autoSpaceDN w:val="0"/>
        <w:adjustRightInd w:val="0"/>
        <w:rPr>
          <w:rFonts w:ascii="Times New Roman" w:hAnsi="Times New Roman"/>
          <w:b/>
          <w:sz w:val="24"/>
          <w:szCs w:val="24"/>
        </w:rPr>
      </w:pPr>
      <w:r>
        <w:rPr>
          <w:rFonts w:ascii="Times New Roman" w:hAnsi="Times New Roman"/>
          <w:b/>
          <w:sz w:val="24"/>
          <w:szCs w:val="24"/>
        </w:rPr>
        <w:lastRenderedPageBreak/>
        <w:t xml:space="preserve">SUPPORTING INFORMATION TEXT </w:t>
      </w:r>
    </w:p>
    <w:p w14:paraId="35FE84C3" w14:textId="77777777" w:rsidR="0045350B" w:rsidRDefault="0045350B" w:rsidP="0045350B">
      <w:pPr>
        <w:widowControl w:val="0"/>
        <w:autoSpaceDE w:val="0"/>
        <w:autoSpaceDN w:val="0"/>
        <w:adjustRightInd w:val="0"/>
        <w:rPr>
          <w:rFonts w:ascii="Times New Roman" w:hAnsi="Times New Roman"/>
          <w:b/>
          <w:sz w:val="24"/>
          <w:szCs w:val="24"/>
        </w:rPr>
      </w:pPr>
    </w:p>
    <w:p w14:paraId="003806D5" w14:textId="77777777" w:rsidR="0045350B" w:rsidRPr="00B46953" w:rsidRDefault="0045350B" w:rsidP="0045350B">
      <w:pPr>
        <w:jc w:val="both"/>
        <w:rPr>
          <w:rFonts w:ascii="Times New Roman" w:hAnsi="Times New Roman" w:cs="Times New Roman"/>
          <w:b/>
          <w:bCs/>
          <w:sz w:val="24"/>
          <w:szCs w:val="24"/>
        </w:rPr>
      </w:pPr>
      <w:r w:rsidRPr="005D00EA">
        <w:rPr>
          <w:rFonts w:ascii="Times New Roman" w:hAnsi="Times New Roman" w:cs="Times New Roman"/>
          <w:b/>
          <w:bCs/>
          <w:sz w:val="24"/>
          <w:szCs w:val="24"/>
        </w:rPr>
        <w:t xml:space="preserve">Text S1 – </w:t>
      </w:r>
      <w:r>
        <w:rPr>
          <w:rFonts w:ascii="Times New Roman" w:hAnsi="Times New Roman" w:cs="Times New Roman"/>
          <w:b/>
          <w:bCs/>
          <w:sz w:val="24"/>
          <w:szCs w:val="24"/>
        </w:rPr>
        <w:t>BACKGROUND ON ENVIRONMENTAL CAUSES OF CANCER</w:t>
      </w:r>
    </w:p>
    <w:p w14:paraId="006AD2A1" w14:textId="77777777" w:rsidR="0045350B" w:rsidRPr="00B46953" w:rsidRDefault="0045350B" w:rsidP="0045350B">
      <w:pPr>
        <w:jc w:val="both"/>
        <w:rPr>
          <w:rFonts w:ascii="Times New Roman" w:hAnsi="Times New Roman" w:cs="Times New Roman"/>
          <w:sz w:val="24"/>
          <w:szCs w:val="24"/>
        </w:rPr>
      </w:pPr>
    </w:p>
    <w:p w14:paraId="1D1F1547"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Estimates suggest that 2 to 3 million Chinese die of cancer each year</w:t>
      </w:r>
      <w:r>
        <w:rPr>
          <w:rFonts w:ascii="Times New Roman" w:hAnsi="Times New Roman" w:cs="Times New Roman"/>
          <w:sz w:val="24"/>
          <w:szCs w:val="24"/>
        </w:rPr>
        <w:t xml:space="preserve"> and</w:t>
      </w:r>
      <w:r w:rsidRPr="00B46953">
        <w:rPr>
          <w:rFonts w:ascii="Times New Roman" w:hAnsi="Times New Roman" w:cs="Times New Roman"/>
          <w:sz w:val="24"/>
          <w:szCs w:val="24"/>
        </w:rPr>
        <w:t xml:space="preserve"> 3 to 4 million Chinese receive a new cancer diagnosis annually. Cancer incidence estimated from available 2013 cancer registries was 284.6/100,000 and age-standardized incidence rates were around 190/100,000 (1). Cancer mortality estimated from available 2013 cancer registries was 176.3/100,000 and age-standardized mortality rates were around 111/100,000 (1). Lung cancer was the most common site of new cancers, followed by stomach, liver, colorectal, and esophageal cancers. 2013 stomach, liver, and esophageal cancer incidence rates were more than 2 times the global average and lung cancer incidence was more than 1.5 times the global average.  </w:t>
      </w:r>
    </w:p>
    <w:p w14:paraId="4C7FFBC7" w14:textId="77777777" w:rsidR="0045350B" w:rsidRPr="00B46953" w:rsidRDefault="0045350B" w:rsidP="0045350B">
      <w:pPr>
        <w:jc w:val="both"/>
        <w:rPr>
          <w:rFonts w:ascii="Times New Roman" w:hAnsi="Times New Roman" w:cs="Times New Roman"/>
          <w:sz w:val="24"/>
          <w:szCs w:val="24"/>
        </w:rPr>
      </w:pPr>
    </w:p>
    <w:p w14:paraId="64EADC2E"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 xml:space="preserve">A growing literature documents the behavioral and environmental determinants of cancers worldwide. The International Agency for Research on Cancer (IARC) classifies more than one hundred agents known to be carcinogenic to humans (2). Global estimates suggest as much as three-quarters of lung cancer deaths, two-thirds of esophageal cancer deaths, one-half of liver cancer deaths, and one-quarter of stomach cancer deaths may be attributable to avoidable behavioral and environmental factors (3). Individual-level behavioral determinants of cancers, including smoking, diet, obesity, alcohol consumption, and physical activity, appear to account for the majority of preventable new cancers (3-6). The role of environmental factors is also significant. For example, estimates suggest as much as 45 percent of global lung cancer may be attributable to environmental pollution (5-7). </w:t>
      </w:r>
    </w:p>
    <w:p w14:paraId="210DB737" w14:textId="77777777" w:rsidR="0045350B" w:rsidRPr="00B46953" w:rsidRDefault="0045350B" w:rsidP="0045350B">
      <w:pPr>
        <w:jc w:val="both"/>
        <w:rPr>
          <w:rFonts w:ascii="Times New Roman" w:hAnsi="Times New Roman" w:cs="Times New Roman"/>
          <w:sz w:val="24"/>
          <w:szCs w:val="24"/>
        </w:rPr>
      </w:pPr>
    </w:p>
    <w:p w14:paraId="263A7F0A"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 xml:space="preserve">According to the IARC and several multi-disciplinary literatures, key environmental determinants of cancer include outdoor air pollution and toxic substances. The literature highlights measurable relationships between outdoor particulates and cancer incidence and mortality (7-10). Many organic chemicals, inorganic chemicals, heavy metals, and other toxic substances are causally linked to cancer. The Lancet Commission on Pollution and Health identifies several toxic contaminants as among the “greatest threats to health” (7). Lung and other respiratory cancers are known to be associated with arsenic, benzene, beryllium, cadmium, chromium, nickel, and other toxic substances (2). Stomach, liver, and esophageal cancers are causally related to the lead, arsenic, and other organic and inorganic substances (2). </w:t>
      </w:r>
    </w:p>
    <w:p w14:paraId="2D28761B" w14:textId="77777777" w:rsidR="0045350B" w:rsidRPr="00B46953" w:rsidRDefault="0045350B" w:rsidP="0045350B">
      <w:pPr>
        <w:jc w:val="both"/>
        <w:rPr>
          <w:rFonts w:ascii="Times New Roman" w:hAnsi="Times New Roman" w:cs="Times New Roman"/>
          <w:sz w:val="24"/>
          <w:szCs w:val="24"/>
        </w:rPr>
      </w:pPr>
    </w:p>
    <w:p w14:paraId="0447AAA0"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Industrial processes and the combustion of fossil fuels are key anthropogenic sources of both outdoor air pollution and toxic substance pollution. Nearly all manufacturing facilities emit coarse (PM-10) and fine particulates (PM-2.5). Industrial activities are prominent anthropogenic sources of environmental circulation of substances of toxic significance including arsenic, asbestos, benzene, cadmium, chromium, formaldehyde, lead, nickel, and silica (7).</w:t>
      </w:r>
      <w:r w:rsidRPr="00B46953">
        <w:rPr>
          <w:rStyle w:val="FootnoteReference"/>
          <w:rFonts w:ascii="Times New Roman" w:hAnsi="Times New Roman" w:cs="Times New Roman"/>
          <w:sz w:val="24"/>
          <w:szCs w:val="24"/>
        </w:rPr>
        <w:footnoteReference w:id="1"/>
      </w:r>
      <w:r w:rsidRPr="00B46953">
        <w:rPr>
          <w:rFonts w:ascii="Times New Roman" w:hAnsi="Times New Roman" w:cs="Times New Roman"/>
          <w:sz w:val="24"/>
          <w:szCs w:val="24"/>
        </w:rPr>
        <w:t xml:space="preserve"> The IARC asserts that lung cancers are known to be causally related to metals production, rubber production, coal combustion, and iron and steel </w:t>
      </w:r>
      <w:r>
        <w:rPr>
          <w:rFonts w:ascii="Times New Roman" w:hAnsi="Times New Roman" w:cs="Times New Roman"/>
          <w:sz w:val="24"/>
          <w:szCs w:val="24"/>
        </w:rPr>
        <w:t>processing</w:t>
      </w:r>
      <w:r w:rsidRPr="00B46953">
        <w:rPr>
          <w:rFonts w:ascii="Times New Roman" w:hAnsi="Times New Roman" w:cs="Times New Roman"/>
          <w:sz w:val="24"/>
          <w:szCs w:val="24"/>
        </w:rPr>
        <w:t xml:space="preserve"> (2). The chemical industry is an important source of conventional and toxic air, water, and solid waste pollution, and the chemicals sector collectively manufactures, processes, or otherwise uses most known hazardous chemicals. The cement industry is associated with arsenic, cadmium, chromium, lead, zinc, dioxin and furans (</w:t>
      </w:r>
      <w:r>
        <w:rPr>
          <w:rFonts w:ascii="Times New Roman" w:hAnsi="Times New Roman" w:cs="Times New Roman"/>
          <w:sz w:val="24"/>
          <w:szCs w:val="24"/>
        </w:rPr>
        <w:t>11</w:t>
      </w:r>
      <w:r w:rsidRPr="00B46953">
        <w:rPr>
          <w:rFonts w:ascii="Times New Roman" w:hAnsi="Times New Roman" w:cs="Times New Roman"/>
          <w:sz w:val="24"/>
          <w:szCs w:val="24"/>
        </w:rPr>
        <w:t>). The coking industry is a major source of pollution, globally and in China (</w:t>
      </w:r>
      <w:r>
        <w:rPr>
          <w:rFonts w:ascii="Times New Roman" w:hAnsi="Times New Roman" w:cs="Times New Roman"/>
          <w:sz w:val="24"/>
          <w:szCs w:val="24"/>
        </w:rPr>
        <w:t>12</w:t>
      </w:r>
      <w:r w:rsidRPr="00B46953">
        <w:rPr>
          <w:rFonts w:ascii="Times New Roman" w:hAnsi="Times New Roman" w:cs="Times New Roman"/>
          <w:sz w:val="24"/>
          <w:szCs w:val="24"/>
        </w:rPr>
        <w:t xml:space="preserve">). Polycyclic aromatic </w:t>
      </w:r>
      <w:r w:rsidRPr="00B46953">
        <w:rPr>
          <w:rFonts w:ascii="Times New Roman" w:hAnsi="Times New Roman" w:cs="Times New Roman"/>
          <w:sz w:val="24"/>
          <w:szCs w:val="24"/>
        </w:rPr>
        <w:lastRenderedPageBreak/>
        <w:t xml:space="preserve">hydrocarbons emitted by the coking, iron and steel, metals processing, rubber, and electricity </w:t>
      </w:r>
      <w:r>
        <w:rPr>
          <w:rFonts w:ascii="Times New Roman" w:hAnsi="Times New Roman" w:cs="Times New Roman"/>
          <w:sz w:val="24"/>
          <w:szCs w:val="24"/>
        </w:rPr>
        <w:t>sectors</w:t>
      </w:r>
      <w:r w:rsidRPr="00B46953">
        <w:rPr>
          <w:rFonts w:ascii="Times New Roman" w:hAnsi="Times New Roman" w:cs="Times New Roman"/>
          <w:sz w:val="24"/>
          <w:szCs w:val="24"/>
        </w:rPr>
        <w:t xml:space="preserve"> are associated with lung, stomach, liver, and other cancers (</w:t>
      </w:r>
      <w:r>
        <w:rPr>
          <w:rFonts w:ascii="Times New Roman" w:hAnsi="Times New Roman" w:cs="Times New Roman"/>
          <w:sz w:val="24"/>
          <w:szCs w:val="24"/>
        </w:rPr>
        <w:t>13</w:t>
      </w:r>
      <w:r w:rsidRPr="00B46953">
        <w:rPr>
          <w:rFonts w:ascii="Times New Roman" w:hAnsi="Times New Roman" w:cs="Times New Roman"/>
          <w:sz w:val="24"/>
          <w:szCs w:val="24"/>
        </w:rPr>
        <w:t xml:space="preserve">). The pulp and paper industry </w:t>
      </w:r>
      <w:r>
        <w:rPr>
          <w:rFonts w:ascii="Times New Roman" w:hAnsi="Times New Roman" w:cs="Times New Roman"/>
          <w:sz w:val="24"/>
          <w:szCs w:val="24"/>
        </w:rPr>
        <w:t>is associated with</w:t>
      </w:r>
      <w:r w:rsidRPr="00B46953">
        <w:rPr>
          <w:rFonts w:ascii="Times New Roman" w:hAnsi="Times New Roman" w:cs="Times New Roman"/>
          <w:sz w:val="24"/>
          <w:szCs w:val="24"/>
        </w:rPr>
        <w:t xml:space="preserve"> potentially toxic compounds including pesticides, chlorinated organic compounds, carboxylic organic acids, and chromium (</w:t>
      </w:r>
      <w:r>
        <w:rPr>
          <w:rFonts w:ascii="Times New Roman" w:hAnsi="Times New Roman" w:cs="Times New Roman"/>
          <w:sz w:val="24"/>
          <w:szCs w:val="24"/>
        </w:rPr>
        <w:t>14</w:t>
      </w:r>
      <w:r w:rsidRPr="00B46953">
        <w:rPr>
          <w:rFonts w:ascii="Times New Roman" w:hAnsi="Times New Roman" w:cs="Times New Roman"/>
          <w:sz w:val="24"/>
          <w:szCs w:val="24"/>
        </w:rPr>
        <w:t>). The tanning sector in China uses large amounts of chromium to stabilize and color products, and highly toxic hexavalent chromium is a common byproduct (</w:t>
      </w:r>
      <w:r>
        <w:rPr>
          <w:rFonts w:ascii="Times New Roman" w:hAnsi="Times New Roman" w:cs="Times New Roman"/>
          <w:sz w:val="24"/>
          <w:szCs w:val="24"/>
        </w:rPr>
        <w:t>15</w:t>
      </w:r>
      <w:r w:rsidRPr="00B46953">
        <w:rPr>
          <w:rFonts w:ascii="Times New Roman" w:hAnsi="Times New Roman" w:cs="Times New Roman"/>
          <w:sz w:val="24"/>
          <w:szCs w:val="24"/>
        </w:rPr>
        <w:t>).</w:t>
      </w:r>
    </w:p>
    <w:p w14:paraId="4C69742C" w14:textId="77777777" w:rsidR="0045350B" w:rsidRPr="00B46953" w:rsidRDefault="0045350B" w:rsidP="0045350B">
      <w:pPr>
        <w:jc w:val="both"/>
        <w:rPr>
          <w:rFonts w:ascii="Times New Roman" w:hAnsi="Times New Roman" w:cs="Times New Roman"/>
          <w:sz w:val="24"/>
          <w:szCs w:val="24"/>
        </w:rPr>
      </w:pPr>
    </w:p>
    <w:p w14:paraId="049A90BB" w14:textId="77777777" w:rsidR="0045350B" w:rsidRPr="00B46953" w:rsidRDefault="0045350B" w:rsidP="0045350B">
      <w:pPr>
        <w:jc w:val="both"/>
        <w:rPr>
          <w:rFonts w:ascii="Times New Roman" w:hAnsi="Times New Roman" w:cs="Times New Roman"/>
          <w:sz w:val="24"/>
          <w:szCs w:val="24"/>
        </w:rPr>
      </w:pPr>
      <w:r>
        <w:rPr>
          <w:rFonts w:ascii="Times New Roman" w:hAnsi="Times New Roman" w:cs="Times New Roman"/>
          <w:sz w:val="24"/>
          <w:szCs w:val="24"/>
        </w:rPr>
        <w:t>In sum, m</w:t>
      </w:r>
      <w:r w:rsidRPr="00B46953">
        <w:rPr>
          <w:rFonts w:ascii="Times New Roman" w:hAnsi="Times New Roman" w:cs="Times New Roman"/>
          <w:sz w:val="24"/>
          <w:szCs w:val="24"/>
        </w:rPr>
        <w:t xml:space="preserve">any </w:t>
      </w:r>
      <w:r w:rsidRPr="00BC2B06">
        <w:rPr>
          <w:rFonts w:ascii="Times New Roman" w:hAnsi="Times New Roman" w:cs="Times New Roman"/>
          <w:i/>
          <w:iCs/>
          <w:sz w:val="24"/>
          <w:szCs w:val="24"/>
        </w:rPr>
        <w:t>potential</w:t>
      </w:r>
      <w:r w:rsidRPr="00B46953">
        <w:rPr>
          <w:rFonts w:ascii="Times New Roman" w:hAnsi="Times New Roman" w:cs="Times New Roman"/>
          <w:sz w:val="24"/>
          <w:szCs w:val="24"/>
        </w:rPr>
        <w:t xml:space="preserve"> pathways link industrial facilities and associated environmental factors to cancer incidence and mortality. Nevertheless, few existing studies attempt to systematically disentangle the disease burden of specific cancer causes in China. Most studies exploring specific determinants in China focus on single cancer sites, small geographic locations, or narrow subpopulations (</w:t>
      </w:r>
      <w:r>
        <w:rPr>
          <w:rFonts w:ascii="Times New Roman" w:hAnsi="Times New Roman" w:cs="Times New Roman"/>
          <w:sz w:val="24"/>
          <w:szCs w:val="24"/>
        </w:rPr>
        <w:t>16-19</w:t>
      </w:r>
      <w:r w:rsidRPr="00B46953">
        <w:rPr>
          <w:rFonts w:ascii="Times New Roman" w:hAnsi="Times New Roman" w:cs="Times New Roman"/>
          <w:sz w:val="24"/>
          <w:szCs w:val="24"/>
        </w:rPr>
        <w:t xml:space="preserve">). Studies with more systematic aims typically exclude </w:t>
      </w:r>
      <w:r>
        <w:rPr>
          <w:rFonts w:ascii="Times New Roman" w:hAnsi="Times New Roman" w:cs="Times New Roman"/>
          <w:sz w:val="24"/>
          <w:szCs w:val="24"/>
        </w:rPr>
        <w:t xml:space="preserve">most </w:t>
      </w:r>
      <w:r w:rsidRPr="00B46953">
        <w:rPr>
          <w:rFonts w:ascii="Times New Roman" w:hAnsi="Times New Roman" w:cs="Times New Roman"/>
          <w:sz w:val="24"/>
          <w:szCs w:val="24"/>
        </w:rPr>
        <w:t>environmental agents, for data availability and other reasons (</w:t>
      </w:r>
      <w:r>
        <w:rPr>
          <w:rFonts w:ascii="Times New Roman" w:hAnsi="Times New Roman" w:cs="Times New Roman"/>
          <w:sz w:val="24"/>
          <w:szCs w:val="24"/>
        </w:rPr>
        <w:t>20</w:t>
      </w:r>
      <w:r w:rsidRPr="00B46953">
        <w:rPr>
          <w:rFonts w:ascii="Times New Roman" w:hAnsi="Times New Roman" w:cs="Times New Roman"/>
          <w:sz w:val="24"/>
          <w:szCs w:val="24"/>
        </w:rPr>
        <w:t xml:space="preserve">). </w:t>
      </w:r>
    </w:p>
    <w:p w14:paraId="38AF1A1E" w14:textId="77777777" w:rsidR="0045350B" w:rsidRDefault="0045350B" w:rsidP="0045350B">
      <w:pPr>
        <w:tabs>
          <w:tab w:val="left" w:pos="3690"/>
        </w:tabs>
        <w:jc w:val="both"/>
        <w:rPr>
          <w:rFonts w:ascii="Times New Roman" w:hAnsi="Times New Roman" w:cs="Times New Roman"/>
          <w:sz w:val="24"/>
          <w:szCs w:val="24"/>
        </w:rPr>
      </w:pPr>
    </w:p>
    <w:p w14:paraId="3089D5FA" w14:textId="77777777" w:rsidR="0045350B" w:rsidRPr="00B46953" w:rsidRDefault="0045350B" w:rsidP="0045350B">
      <w:pPr>
        <w:tabs>
          <w:tab w:val="left" w:pos="3690"/>
        </w:tabs>
        <w:jc w:val="both"/>
        <w:rPr>
          <w:rFonts w:ascii="Times New Roman" w:hAnsi="Times New Roman" w:cs="Times New Roman"/>
          <w:sz w:val="24"/>
          <w:szCs w:val="24"/>
        </w:rPr>
      </w:pPr>
      <w:r w:rsidRPr="00B46953">
        <w:rPr>
          <w:rFonts w:ascii="Times New Roman" w:hAnsi="Times New Roman" w:cs="Times New Roman"/>
          <w:sz w:val="24"/>
          <w:szCs w:val="24"/>
        </w:rPr>
        <w:t>References for this SI appendix</w:t>
      </w:r>
      <w:r>
        <w:rPr>
          <w:rFonts w:ascii="Times New Roman" w:hAnsi="Times New Roman" w:cs="Times New Roman"/>
          <w:sz w:val="24"/>
          <w:szCs w:val="24"/>
        </w:rPr>
        <w:t>:</w:t>
      </w:r>
    </w:p>
    <w:p w14:paraId="32E2B2EF" w14:textId="77777777" w:rsidR="0045350B" w:rsidRDefault="0045350B" w:rsidP="0045350B">
      <w:pPr>
        <w:tabs>
          <w:tab w:val="left" w:pos="3690"/>
        </w:tabs>
        <w:jc w:val="both"/>
        <w:rPr>
          <w:rFonts w:ascii="Times New Roman" w:hAnsi="Times New Roman" w:cs="Times New Roman"/>
          <w:sz w:val="24"/>
          <w:szCs w:val="24"/>
        </w:rPr>
      </w:pPr>
    </w:p>
    <w:p w14:paraId="3DF74FDE" w14:textId="77777777" w:rsidR="0045350B" w:rsidRPr="00B46953" w:rsidRDefault="0045350B" w:rsidP="0045350B">
      <w:pPr>
        <w:tabs>
          <w:tab w:val="left" w:pos="3690"/>
        </w:tabs>
        <w:jc w:val="both"/>
        <w:rPr>
          <w:rFonts w:ascii="Times New Roman" w:hAnsi="Times New Roman" w:cs="Times New Roman"/>
          <w:sz w:val="24"/>
          <w:szCs w:val="24"/>
        </w:rPr>
      </w:pPr>
      <w:r w:rsidRPr="00B46953">
        <w:rPr>
          <w:rFonts w:ascii="Times New Roman" w:hAnsi="Times New Roman" w:cs="Times New Roman"/>
          <w:sz w:val="24"/>
          <w:szCs w:val="24"/>
        </w:rPr>
        <w:t xml:space="preserve">1. Chen, W., et al. (2017). Cancer incidence and mortality in China in 2013: an analysis based on urbanization level. </w:t>
      </w:r>
      <w:r w:rsidRPr="00B46953">
        <w:rPr>
          <w:rFonts w:ascii="Times New Roman" w:hAnsi="Times New Roman" w:cs="Times New Roman"/>
          <w:i/>
          <w:sz w:val="24"/>
          <w:szCs w:val="24"/>
        </w:rPr>
        <w:t>Chin J Cancer Res</w:t>
      </w:r>
      <w:r w:rsidRPr="00B46953">
        <w:rPr>
          <w:rFonts w:ascii="Times New Roman" w:hAnsi="Times New Roman" w:cs="Times New Roman"/>
          <w:sz w:val="24"/>
          <w:szCs w:val="24"/>
        </w:rPr>
        <w:t xml:space="preserve">, </w:t>
      </w:r>
      <w:r w:rsidRPr="00B46953">
        <w:rPr>
          <w:rFonts w:ascii="Times New Roman" w:hAnsi="Times New Roman" w:cs="Times New Roman"/>
          <w:b/>
          <w:sz w:val="24"/>
          <w:szCs w:val="24"/>
        </w:rPr>
        <w:t>29(1)</w:t>
      </w:r>
      <w:r w:rsidRPr="00B46953">
        <w:rPr>
          <w:rFonts w:ascii="Times New Roman" w:hAnsi="Times New Roman" w:cs="Times New Roman"/>
          <w:sz w:val="24"/>
          <w:szCs w:val="24"/>
        </w:rPr>
        <w:t>, 1-10.</w:t>
      </w:r>
    </w:p>
    <w:p w14:paraId="53BFD7B5" w14:textId="77777777" w:rsidR="0045350B" w:rsidRDefault="0045350B" w:rsidP="0045350B">
      <w:pPr>
        <w:jc w:val="both"/>
        <w:rPr>
          <w:rFonts w:ascii="Times New Roman" w:hAnsi="Times New Roman" w:cs="Times New Roman"/>
          <w:color w:val="222222"/>
          <w:sz w:val="24"/>
          <w:szCs w:val="24"/>
          <w:shd w:val="clear" w:color="auto" w:fill="FFFFFF"/>
        </w:rPr>
      </w:pPr>
    </w:p>
    <w:p w14:paraId="01C30F5A"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color w:val="222222"/>
          <w:sz w:val="24"/>
          <w:szCs w:val="24"/>
          <w:shd w:val="clear" w:color="auto" w:fill="FFFFFF"/>
        </w:rPr>
        <w:t>2. International Agency for Research on Cancer. IARC monographs on the evaluation of carcinogenic risks to humans, volumes 1-121. Lyon, France: IARC; 1972-2019.</w:t>
      </w:r>
    </w:p>
    <w:p w14:paraId="3330A5F2" w14:textId="77777777" w:rsidR="0045350B" w:rsidRPr="00B46953" w:rsidRDefault="0045350B" w:rsidP="0045350B">
      <w:pPr>
        <w:jc w:val="both"/>
        <w:rPr>
          <w:rFonts w:ascii="Times New Roman" w:hAnsi="Times New Roman" w:cs="Times New Roman"/>
          <w:sz w:val="24"/>
          <w:szCs w:val="24"/>
        </w:rPr>
      </w:pPr>
    </w:p>
    <w:p w14:paraId="6C5AFBDF"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color w:val="222222"/>
          <w:sz w:val="24"/>
          <w:szCs w:val="24"/>
          <w:shd w:val="clear" w:color="auto" w:fill="FFFFFF"/>
        </w:rPr>
        <w:t>3. Danaei, G., et al. (2005). Causes of cancer in the world: comparative risk assessment of nine behavioural and environmental risk factors. </w:t>
      </w:r>
      <w:r w:rsidRPr="00B46953">
        <w:rPr>
          <w:rFonts w:ascii="Times New Roman" w:hAnsi="Times New Roman" w:cs="Times New Roman"/>
          <w:i/>
          <w:iCs/>
          <w:color w:val="222222"/>
          <w:sz w:val="24"/>
          <w:szCs w:val="24"/>
          <w:shd w:val="clear" w:color="auto" w:fill="FFFFFF"/>
        </w:rPr>
        <w:t>The Lancet</w:t>
      </w:r>
      <w:r w:rsidRPr="00B46953">
        <w:rPr>
          <w:rFonts w:ascii="Times New Roman" w:hAnsi="Times New Roman" w:cs="Times New Roman"/>
          <w:color w:val="222222"/>
          <w:sz w:val="24"/>
          <w:szCs w:val="24"/>
          <w:shd w:val="clear" w:color="auto" w:fill="FFFFFF"/>
        </w:rPr>
        <w:t>, </w:t>
      </w:r>
      <w:r w:rsidRPr="00B46953">
        <w:rPr>
          <w:rFonts w:ascii="Times New Roman" w:hAnsi="Times New Roman" w:cs="Times New Roman"/>
          <w:i/>
          <w:iCs/>
          <w:color w:val="222222"/>
          <w:sz w:val="24"/>
          <w:szCs w:val="24"/>
          <w:shd w:val="clear" w:color="auto" w:fill="FFFFFF"/>
        </w:rPr>
        <w:t>366</w:t>
      </w:r>
      <w:r w:rsidRPr="00B46953">
        <w:rPr>
          <w:rFonts w:ascii="Times New Roman" w:hAnsi="Times New Roman" w:cs="Times New Roman"/>
          <w:color w:val="222222"/>
          <w:sz w:val="24"/>
          <w:szCs w:val="24"/>
          <w:shd w:val="clear" w:color="auto" w:fill="FFFFFF"/>
        </w:rPr>
        <w:t>(9499), 1784-1793.</w:t>
      </w:r>
    </w:p>
    <w:p w14:paraId="797D8B60" w14:textId="77777777" w:rsidR="0045350B" w:rsidRPr="00B46953" w:rsidRDefault="0045350B" w:rsidP="0045350B">
      <w:pPr>
        <w:jc w:val="both"/>
        <w:rPr>
          <w:rFonts w:ascii="Times New Roman" w:hAnsi="Times New Roman" w:cs="Times New Roman"/>
          <w:sz w:val="24"/>
          <w:szCs w:val="24"/>
        </w:rPr>
      </w:pPr>
    </w:p>
    <w:p w14:paraId="6058DB55"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 xml:space="preserve">4. Doll, R., &amp; Peto, R. (1981). The causes of cancer: quantitative estimates of avoidable risks of cancer in the United States today. </w:t>
      </w:r>
      <w:r w:rsidRPr="00B46953">
        <w:rPr>
          <w:rFonts w:ascii="Times New Roman" w:hAnsi="Times New Roman" w:cs="Times New Roman"/>
          <w:i/>
          <w:iCs/>
          <w:sz w:val="24"/>
          <w:szCs w:val="24"/>
        </w:rPr>
        <w:t>Journal of the National Cancer Institute</w:t>
      </w:r>
      <w:r w:rsidRPr="00B46953">
        <w:rPr>
          <w:rFonts w:ascii="Times New Roman" w:hAnsi="Times New Roman" w:cs="Times New Roman"/>
          <w:sz w:val="24"/>
          <w:szCs w:val="24"/>
        </w:rPr>
        <w:t>, 66(6), 1192-1308.</w:t>
      </w:r>
    </w:p>
    <w:p w14:paraId="4BE336A7" w14:textId="77777777" w:rsidR="0045350B" w:rsidRPr="00B46953" w:rsidRDefault="0045350B" w:rsidP="0045350B">
      <w:pPr>
        <w:jc w:val="both"/>
        <w:rPr>
          <w:rFonts w:ascii="Times New Roman" w:hAnsi="Times New Roman" w:cs="Times New Roman"/>
          <w:sz w:val="24"/>
          <w:szCs w:val="24"/>
        </w:rPr>
      </w:pPr>
    </w:p>
    <w:p w14:paraId="66B47849"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 xml:space="preserve">5. </w:t>
      </w:r>
      <w:r w:rsidRPr="00B46953">
        <w:rPr>
          <w:rFonts w:ascii="Times New Roman" w:hAnsi="Times New Roman" w:cs="Times New Roman"/>
          <w:color w:val="000000"/>
          <w:sz w:val="24"/>
          <w:szCs w:val="24"/>
          <w:shd w:val="clear" w:color="auto" w:fill="FFFFFF"/>
        </w:rPr>
        <w:t>GBD 2015 Risk Factors Collaborators.</w:t>
      </w:r>
      <w:r w:rsidRPr="00B46953">
        <w:rPr>
          <w:rFonts w:ascii="Times New Roman" w:hAnsi="Times New Roman" w:cs="Times New Roman"/>
          <w:sz w:val="24"/>
          <w:szCs w:val="24"/>
        </w:rPr>
        <w:t xml:space="preserve"> (2016). Global, regional, and national comparative risk assessment of 79 behavioural, environmental and occupational, and metabolic risks or clusters of risks, 1990–2015: a systematic analysis for the Global Burden of Disease Study 2015. </w:t>
      </w:r>
      <w:r w:rsidRPr="00B46953">
        <w:rPr>
          <w:rFonts w:ascii="Times New Roman" w:hAnsi="Times New Roman" w:cs="Times New Roman"/>
          <w:i/>
          <w:iCs/>
          <w:sz w:val="24"/>
          <w:szCs w:val="24"/>
        </w:rPr>
        <w:t>Lancet</w:t>
      </w:r>
      <w:r w:rsidRPr="00B46953">
        <w:rPr>
          <w:rFonts w:ascii="Times New Roman" w:hAnsi="Times New Roman" w:cs="Times New Roman"/>
          <w:sz w:val="24"/>
          <w:szCs w:val="24"/>
        </w:rPr>
        <w:t>, 388: 1659-1724.</w:t>
      </w:r>
    </w:p>
    <w:p w14:paraId="34777DA2" w14:textId="77777777" w:rsidR="0045350B" w:rsidRPr="00B46953" w:rsidRDefault="0045350B" w:rsidP="0045350B">
      <w:pPr>
        <w:jc w:val="both"/>
        <w:rPr>
          <w:rFonts w:ascii="Times New Roman" w:hAnsi="Times New Roman" w:cs="Times New Roman"/>
          <w:sz w:val="24"/>
          <w:szCs w:val="24"/>
        </w:rPr>
      </w:pPr>
    </w:p>
    <w:p w14:paraId="671B8604"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 xml:space="preserve">6. GBD 2015 Mortality and Causes of Death Collaborators (2016). Global, regional, and national life expectancy, all-cause mortality, and cause-specific mortality for 249 causes of death, 1980–2015: a systematic analysis for the Global Burden of Disease Study 2015. </w:t>
      </w:r>
      <w:r w:rsidRPr="00B46953">
        <w:rPr>
          <w:rFonts w:ascii="Times New Roman" w:hAnsi="Times New Roman" w:cs="Times New Roman"/>
          <w:i/>
          <w:iCs/>
          <w:sz w:val="24"/>
          <w:szCs w:val="24"/>
        </w:rPr>
        <w:t>Lancet</w:t>
      </w:r>
      <w:r w:rsidRPr="00B46953">
        <w:rPr>
          <w:rFonts w:ascii="Times New Roman" w:hAnsi="Times New Roman" w:cs="Times New Roman"/>
          <w:sz w:val="24"/>
          <w:szCs w:val="24"/>
        </w:rPr>
        <w:t>, 388: 1459–544.</w:t>
      </w:r>
    </w:p>
    <w:p w14:paraId="25F14350" w14:textId="77777777" w:rsidR="0045350B" w:rsidRPr="00B46953" w:rsidRDefault="0045350B" w:rsidP="0045350B">
      <w:pPr>
        <w:jc w:val="both"/>
        <w:rPr>
          <w:rFonts w:ascii="Times New Roman" w:hAnsi="Times New Roman" w:cs="Times New Roman"/>
          <w:sz w:val="24"/>
          <w:szCs w:val="24"/>
        </w:rPr>
      </w:pPr>
    </w:p>
    <w:p w14:paraId="33B01134"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7.</w:t>
      </w:r>
      <w:r w:rsidRPr="00B46953">
        <w:rPr>
          <w:rFonts w:ascii="Times New Roman" w:hAnsi="Times New Roman" w:cs="Times New Roman"/>
          <w:color w:val="222222"/>
          <w:sz w:val="24"/>
          <w:szCs w:val="24"/>
          <w:shd w:val="clear" w:color="auto" w:fill="FFFFFF"/>
        </w:rPr>
        <w:t xml:space="preserve"> Landrigan, P. J. et al. The Lancet Commission on pollution and health. </w:t>
      </w:r>
      <w:r w:rsidRPr="00B46953">
        <w:rPr>
          <w:rFonts w:ascii="Times New Roman" w:hAnsi="Times New Roman" w:cs="Times New Roman"/>
          <w:i/>
          <w:iCs/>
          <w:color w:val="222222"/>
          <w:sz w:val="24"/>
          <w:szCs w:val="24"/>
          <w:shd w:val="clear" w:color="auto" w:fill="FFFFFF"/>
        </w:rPr>
        <w:t>Lancet</w:t>
      </w:r>
      <w:r w:rsidRPr="00B46953">
        <w:rPr>
          <w:rFonts w:ascii="Times New Roman" w:hAnsi="Times New Roman" w:cs="Times New Roman"/>
          <w:color w:val="222222"/>
          <w:sz w:val="24"/>
          <w:szCs w:val="24"/>
          <w:shd w:val="clear" w:color="auto" w:fill="FFFFFF"/>
        </w:rPr>
        <w:t>, </w:t>
      </w:r>
      <w:r w:rsidRPr="00B46953">
        <w:rPr>
          <w:rFonts w:ascii="Times New Roman" w:hAnsi="Times New Roman" w:cs="Times New Roman"/>
          <w:i/>
          <w:iCs/>
          <w:color w:val="222222"/>
          <w:sz w:val="24"/>
          <w:szCs w:val="24"/>
          <w:shd w:val="clear" w:color="auto" w:fill="FFFFFF"/>
        </w:rPr>
        <w:t>391</w:t>
      </w:r>
      <w:r w:rsidRPr="00B46953">
        <w:rPr>
          <w:rFonts w:ascii="Times New Roman" w:hAnsi="Times New Roman" w:cs="Times New Roman"/>
          <w:color w:val="222222"/>
          <w:sz w:val="24"/>
          <w:szCs w:val="24"/>
          <w:shd w:val="clear" w:color="auto" w:fill="FFFFFF"/>
        </w:rPr>
        <w:t>(10119), 462-512.</w:t>
      </w:r>
    </w:p>
    <w:p w14:paraId="0490DA20" w14:textId="77777777" w:rsidR="0045350B" w:rsidRDefault="0045350B" w:rsidP="0045350B">
      <w:pPr>
        <w:jc w:val="both"/>
        <w:rPr>
          <w:rFonts w:ascii="Times New Roman" w:hAnsi="Times New Roman" w:cs="Times New Roman"/>
          <w:sz w:val="24"/>
          <w:szCs w:val="24"/>
        </w:rPr>
      </w:pPr>
    </w:p>
    <w:p w14:paraId="440CB61F"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 xml:space="preserve">8. Turner, M. C. et al. (2011). Long-term ambient fine particulate matter air pollution and lung cancer in a large cohort of never-smokers. </w:t>
      </w:r>
      <w:r w:rsidRPr="00B46953">
        <w:rPr>
          <w:rFonts w:ascii="Times New Roman" w:hAnsi="Times New Roman" w:cs="Times New Roman"/>
          <w:i/>
          <w:iCs/>
          <w:sz w:val="24"/>
          <w:szCs w:val="24"/>
        </w:rPr>
        <w:t>American journal of respiratory and critical care medicine</w:t>
      </w:r>
      <w:r w:rsidRPr="00B46953">
        <w:rPr>
          <w:rFonts w:ascii="Times New Roman" w:hAnsi="Times New Roman" w:cs="Times New Roman"/>
          <w:sz w:val="24"/>
          <w:szCs w:val="24"/>
        </w:rPr>
        <w:t>, 184(12), 1374-1381.</w:t>
      </w:r>
    </w:p>
    <w:p w14:paraId="36B39B74"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235F82F7"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color w:val="222222"/>
          <w:sz w:val="24"/>
          <w:szCs w:val="24"/>
          <w:shd w:val="clear" w:color="auto" w:fill="FFFFFF"/>
        </w:rPr>
        <w:t>9. Loomis, D., et al. (2013). The carcinogenicity of outdoor air pollution. </w:t>
      </w:r>
      <w:r w:rsidRPr="00B46953">
        <w:rPr>
          <w:rFonts w:ascii="Times New Roman" w:hAnsi="Times New Roman" w:cs="Times New Roman"/>
          <w:i/>
          <w:iCs/>
          <w:color w:val="222222"/>
          <w:sz w:val="24"/>
          <w:szCs w:val="24"/>
          <w:shd w:val="clear" w:color="auto" w:fill="FFFFFF"/>
        </w:rPr>
        <w:t>Lancet Oncology</w:t>
      </w:r>
      <w:r w:rsidRPr="00B46953">
        <w:rPr>
          <w:rFonts w:ascii="Times New Roman" w:hAnsi="Times New Roman" w:cs="Times New Roman"/>
          <w:color w:val="222222"/>
          <w:sz w:val="24"/>
          <w:szCs w:val="24"/>
          <w:shd w:val="clear" w:color="auto" w:fill="FFFFFF"/>
        </w:rPr>
        <w:t>, </w:t>
      </w:r>
      <w:r w:rsidRPr="00B46953">
        <w:rPr>
          <w:rFonts w:ascii="Times New Roman" w:hAnsi="Times New Roman" w:cs="Times New Roman"/>
          <w:i/>
          <w:iCs/>
          <w:color w:val="222222"/>
          <w:sz w:val="24"/>
          <w:szCs w:val="24"/>
          <w:shd w:val="clear" w:color="auto" w:fill="FFFFFF"/>
        </w:rPr>
        <w:t>14</w:t>
      </w:r>
      <w:r w:rsidRPr="00B46953">
        <w:rPr>
          <w:rFonts w:ascii="Times New Roman" w:hAnsi="Times New Roman" w:cs="Times New Roman"/>
          <w:color w:val="222222"/>
          <w:sz w:val="24"/>
          <w:szCs w:val="24"/>
          <w:shd w:val="clear" w:color="auto" w:fill="FFFFFF"/>
        </w:rPr>
        <w:t>(13), 1262.</w:t>
      </w:r>
    </w:p>
    <w:p w14:paraId="222FFEB2" w14:textId="77777777" w:rsidR="0045350B" w:rsidRPr="00B46953" w:rsidRDefault="0045350B" w:rsidP="0045350B">
      <w:pPr>
        <w:jc w:val="both"/>
        <w:rPr>
          <w:rFonts w:ascii="Times New Roman" w:hAnsi="Times New Roman" w:cs="Times New Roman"/>
          <w:sz w:val="24"/>
          <w:szCs w:val="24"/>
        </w:rPr>
      </w:pPr>
    </w:p>
    <w:p w14:paraId="264AB8A6"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sz w:val="24"/>
          <w:szCs w:val="24"/>
        </w:rPr>
        <w:t xml:space="preserve">10. Hamra GB et al. (2014). Outdoor particulate matter exposure and lung cancer: a systematic review and meta-analysis. </w:t>
      </w:r>
      <w:r w:rsidRPr="00B46953">
        <w:rPr>
          <w:rFonts w:ascii="Times New Roman" w:hAnsi="Times New Roman" w:cs="Times New Roman"/>
          <w:i/>
          <w:iCs/>
          <w:sz w:val="24"/>
          <w:szCs w:val="24"/>
        </w:rPr>
        <w:t>Environ Health Perspect</w:t>
      </w:r>
      <w:r w:rsidRPr="00B46953">
        <w:rPr>
          <w:rFonts w:ascii="Times New Roman" w:hAnsi="Times New Roman" w:cs="Times New Roman"/>
          <w:sz w:val="24"/>
          <w:szCs w:val="24"/>
        </w:rPr>
        <w:t xml:space="preserve"> 122:906–911.</w:t>
      </w:r>
      <w:r w:rsidRPr="00B46953">
        <w:rPr>
          <w:rFonts w:ascii="Times New Roman" w:hAnsi="Times New Roman" w:cs="Times New Roman"/>
          <w:sz w:val="24"/>
          <w:szCs w:val="24"/>
        </w:rPr>
        <w:t> </w:t>
      </w:r>
    </w:p>
    <w:p w14:paraId="1B9A84CF"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11E5BE23" w14:textId="77777777" w:rsidR="0045350B" w:rsidRPr="00B46953" w:rsidRDefault="0045350B" w:rsidP="0045350B">
      <w:pPr>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11. </w:t>
      </w:r>
      <w:r w:rsidRPr="001436F7">
        <w:rPr>
          <w:rFonts w:ascii="Times New Roman" w:eastAsia="Times New Roman" w:hAnsi="Times New Roman" w:cs="Times New Roman"/>
          <w:color w:val="222222"/>
          <w:sz w:val="24"/>
          <w:szCs w:val="24"/>
        </w:rPr>
        <w:t>Schuhmacher, M., Domingo, J. L., &amp; Garreta, J. (2004). Pollutants emitted by a cement plant: health risks for the population living in the neighborhood. </w:t>
      </w:r>
      <w:r w:rsidRPr="001436F7">
        <w:rPr>
          <w:rFonts w:ascii="Times New Roman" w:eastAsia="Times New Roman" w:hAnsi="Times New Roman" w:cs="Times New Roman"/>
          <w:i/>
          <w:iCs/>
          <w:color w:val="222222"/>
          <w:sz w:val="24"/>
          <w:szCs w:val="24"/>
        </w:rPr>
        <w:t>Environmental research</w:t>
      </w:r>
      <w:r w:rsidRPr="001436F7">
        <w:rPr>
          <w:rFonts w:ascii="Times New Roman" w:eastAsia="Times New Roman" w:hAnsi="Times New Roman" w:cs="Times New Roman"/>
          <w:color w:val="222222"/>
          <w:sz w:val="24"/>
          <w:szCs w:val="24"/>
        </w:rPr>
        <w:t>, </w:t>
      </w:r>
      <w:r w:rsidRPr="001436F7">
        <w:rPr>
          <w:rFonts w:ascii="Times New Roman" w:eastAsia="Times New Roman" w:hAnsi="Times New Roman" w:cs="Times New Roman"/>
          <w:i/>
          <w:iCs/>
          <w:color w:val="222222"/>
          <w:sz w:val="24"/>
          <w:szCs w:val="24"/>
        </w:rPr>
        <w:t>95</w:t>
      </w:r>
      <w:r w:rsidRPr="001436F7">
        <w:rPr>
          <w:rFonts w:ascii="Times New Roman" w:eastAsia="Times New Roman" w:hAnsi="Times New Roman" w:cs="Times New Roman"/>
          <w:color w:val="222222"/>
          <w:sz w:val="24"/>
          <w:szCs w:val="24"/>
        </w:rPr>
        <w:t>(2), 198-206.</w:t>
      </w:r>
    </w:p>
    <w:p w14:paraId="35BBFC63"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07CE3A3C" w14:textId="77777777" w:rsidR="0045350B" w:rsidRPr="00B46953" w:rsidRDefault="0045350B" w:rsidP="0045350B">
      <w:pPr>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12. </w:t>
      </w:r>
      <w:r w:rsidRPr="00B46953">
        <w:rPr>
          <w:rFonts w:ascii="Times New Roman" w:hAnsi="Times New Roman" w:cs="Times New Roman"/>
          <w:color w:val="222222"/>
          <w:sz w:val="24"/>
          <w:szCs w:val="24"/>
          <w:shd w:val="clear" w:color="auto" w:fill="FFFFFF"/>
        </w:rPr>
        <w:t>Wang, Y., Cheng, K., Tian, H. Z., Yi, P., &amp; Xue, Z. G. (2018). Analysis of reduction potential of primary air pollutant emissions from coking industry in China. </w:t>
      </w:r>
      <w:r w:rsidRPr="00B46953">
        <w:rPr>
          <w:rFonts w:ascii="Times New Roman" w:hAnsi="Times New Roman" w:cs="Times New Roman"/>
          <w:i/>
          <w:iCs/>
          <w:color w:val="222222"/>
          <w:sz w:val="24"/>
          <w:szCs w:val="24"/>
          <w:shd w:val="clear" w:color="auto" w:fill="FFFFFF"/>
        </w:rPr>
        <w:t>Aerosol Air Qual. Res</w:t>
      </w:r>
      <w:r w:rsidRPr="00B46953">
        <w:rPr>
          <w:rFonts w:ascii="Times New Roman" w:hAnsi="Times New Roman" w:cs="Times New Roman"/>
          <w:color w:val="222222"/>
          <w:sz w:val="24"/>
          <w:szCs w:val="24"/>
          <w:shd w:val="clear" w:color="auto" w:fill="FFFFFF"/>
        </w:rPr>
        <w:t>, </w:t>
      </w:r>
      <w:r w:rsidRPr="00B46953">
        <w:rPr>
          <w:rFonts w:ascii="Times New Roman" w:hAnsi="Times New Roman" w:cs="Times New Roman"/>
          <w:i/>
          <w:iCs/>
          <w:color w:val="222222"/>
          <w:sz w:val="24"/>
          <w:szCs w:val="24"/>
          <w:shd w:val="clear" w:color="auto" w:fill="FFFFFF"/>
        </w:rPr>
        <w:t>18</w:t>
      </w:r>
      <w:r w:rsidRPr="00B46953">
        <w:rPr>
          <w:rFonts w:ascii="Times New Roman" w:hAnsi="Times New Roman" w:cs="Times New Roman"/>
          <w:color w:val="222222"/>
          <w:sz w:val="24"/>
          <w:szCs w:val="24"/>
          <w:shd w:val="clear" w:color="auto" w:fill="FFFFFF"/>
        </w:rPr>
        <w:t>, 533-541.</w:t>
      </w:r>
    </w:p>
    <w:p w14:paraId="0D9CC23A"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51D3E7E9" w14:textId="77777777" w:rsidR="0045350B" w:rsidRPr="00B46953" w:rsidRDefault="0045350B" w:rsidP="0045350B">
      <w:pPr>
        <w:jc w:val="both"/>
        <w:rPr>
          <w:rFonts w:ascii="Times New Roman" w:hAnsi="Times New Roman" w:cs="Times New Roman"/>
          <w:color w:val="222222"/>
          <w:sz w:val="24"/>
          <w:szCs w:val="24"/>
          <w:shd w:val="clear" w:color="auto" w:fill="FFFFFF"/>
        </w:rPr>
      </w:pPr>
      <w:r>
        <w:rPr>
          <w:rFonts w:ascii="Times New Roman" w:eastAsia="Times New Roman" w:hAnsi="Times New Roman" w:cs="Times New Roman"/>
          <w:color w:val="222222"/>
          <w:sz w:val="24"/>
          <w:szCs w:val="24"/>
        </w:rPr>
        <w:t xml:space="preserve">13. </w:t>
      </w:r>
      <w:r w:rsidRPr="00642D79">
        <w:rPr>
          <w:rFonts w:ascii="Times New Roman" w:eastAsia="Times New Roman" w:hAnsi="Times New Roman" w:cs="Times New Roman"/>
          <w:color w:val="222222"/>
          <w:sz w:val="24"/>
          <w:szCs w:val="24"/>
        </w:rPr>
        <w:t>Boström, C. E., Gerde, P., Hanberg, A., Jernström, B., Johansson, C., Kyrklund, T., ... &amp; Westerholm, R. (2002). Cancer risk assessment, indicators, and guidelines for polycyclic aromatic hydrocarbons in the ambient air. </w:t>
      </w:r>
      <w:r w:rsidRPr="00642D79">
        <w:rPr>
          <w:rFonts w:ascii="Times New Roman" w:eastAsia="Times New Roman" w:hAnsi="Times New Roman" w:cs="Times New Roman"/>
          <w:i/>
          <w:iCs/>
          <w:color w:val="222222"/>
          <w:sz w:val="24"/>
          <w:szCs w:val="24"/>
        </w:rPr>
        <w:t>Environmental health perspectives</w:t>
      </w:r>
      <w:r w:rsidRPr="00642D79">
        <w:rPr>
          <w:rFonts w:ascii="Times New Roman" w:eastAsia="Times New Roman" w:hAnsi="Times New Roman" w:cs="Times New Roman"/>
          <w:color w:val="222222"/>
          <w:sz w:val="24"/>
          <w:szCs w:val="24"/>
        </w:rPr>
        <w:t>, </w:t>
      </w:r>
      <w:r w:rsidRPr="00642D79">
        <w:rPr>
          <w:rFonts w:ascii="Times New Roman" w:eastAsia="Times New Roman" w:hAnsi="Times New Roman" w:cs="Times New Roman"/>
          <w:i/>
          <w:iCs/>
          <w:color w:val="222222"/>
          <w:sz w:val="24"/>
          <w:szCs w:val="24"/>
        </w:rPr>
        <w:t>110</w:t>
      </w:r>
      <w:r w:rsidRPr="00642D79">
        <w:rPr>
          <w:rFonts w:ascii="Times New Roman" w:eastAsia="Times New Roman" w:hAnsi="Times New Roman" w:cs="Times New Roman"/>
          <w:color w:val="222222"/>
          <w:sz w:val="24"/>
          <w:szCs w:val="24"/>
        </w:rPr>
        <w:t>(suppl 3), 451-488.</w:t>
      </w:r>
    </w:p>
    <w:p w14:paraId="4974C25D"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1F515922" w14:textId="77777777" w:rsidR="0045350B" w:rsidRPr="00B46953" w:rsidRDefault="0045350B" w:rsidP="0045350B">
      <w:pPr>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14. </w:t>
      </w:r>
      <w:r w:rsidRPr="00B46953">
        <w:rPr>
          <w:rFonts w:ascii="Times New Roman" w:hAnsi="Times New Roman" w:cs="Times New Roman"/>
          <w:color w:val="222222"/>
          <w:sz w:val="24"/>
          <w:szCs w:val="24"/>
          <w:shd w:val="clear" w:color="auto" w:fill="FFFFFF"/>
        </w:rPr>
        <w:t>Soskolne, C. L., &amp; Sieswerd, L. E. (2010). Cancer risk associated with pulp and paper mills: a review of occupational and community epidemiology. Chronic Diseases and Injuries in Canada, 29.</w:t>
      </w:r>
    </w:p>
    <w:p w14:paraId="0ED51DAF"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20E07C1F" w14:textId="77777777" w:rsidR="0045350B" w:rsidRPr="00B46953" w:rsidRDefault="0045350B" w:rsidP="0045350B">
      <w:pPr>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15. </w:t>
      </w:r>
      <w:r w:rsidRPr="00B46953">
        <w:rPr>
          <w:rFonts w:ascii="Times New Roman" w:hAnsi="Times New Roman" w:cs="Times New Roman"/>
          <w:color w:val="222222"/>
          <w:sz w:val="24"/>
          <w:szCs w:val="24"/>
          <w:shd w:val="clear" w:color="auto" w:fill="FFFFFF"/>
        </w:rPr>
        <w:t>Sundar, V. J., Rao, J. R., &amp; Muralidharan, C. (2002). Cleaner chrome tanning—emerging options. </w:t>
      </w:r>
      <w:r w:rsidRPr="00B46953">
        <w:rPr>
          <w:rFonts w:ascii="Times New Roman" w:hAnsi="Times New Roman" w:cs="Times New Roman"/>
          <w:i/>
          <w:iCs/>
          <w:color w:val="222222"/>
          <w:sz w:val="24"/>
          <w:szCs w:val="24"/>
          <w:shd w:val="clear" w:color="auto" w:fill="FFFFFF"/>
        </w:rPr>
        <w:t>Journal of cleaner production</w:t>
      </w:r>
      <w:r w:rsidRPr="00B46953">
        <w:rPr>
          <w:rFonts w:ascii="Times New Roman" w:hAnsi="Times New Roman" w:cs="Times New Roman"/>
          <w:color w:val="222222"/>
          <w:sz w:val="24"/>
          <w:szCs w:val="24"/>
          <w:shd w:val="clear" w:color="auto" w:fill="FFFFFF"/>
        </w:rPr>
        <w:t>, </w:t>
      </w:r>
      <w:r w:rsidRPr="00B46953">
        <w:rPr>
          <w:rFonts w:ascii="Times New Roman" w:hAnsi="Times New Roman" w:cs="Times New Roman"/>
          <w:i/>
          <w:iCs/>
          <w:color w:val="222222"/>
          <w:sz w:val="24"/>
          <w:szCs w:val="24"/>
          <w:shd w:val="clear" w:color="auto" w:fill="FFFFFF"/>
        </w:rPr>
        <w:t>10</w:t>
      </w:r>
      <w:r w:rsidRPr="00B46953">
        <w:rPr>
          <w:rFonts w:ascii="Times New Roman" w:hAnsi="Times New Roman" w:cs="Times New Roman"/>
          <w:color w:val="222222"/>
          <w:sz w:val="24"/>
          <w:szCs w:val="24"/>
          <w:shd w:val="clear" w:color="auto" w:fill="FFFFFF"/>
        </w:rPr>
        <w:t>(1), 69-74.</w:t>
      </w:r>
    </w:p>
    <w:p w14:paraId="5F0677EB"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1633573A" w14:textId="77777777" w:rsidR="0045350B" w:rsidRPr="00B46953" w:rsidRDefault="0045350B" w:rsidP="0045350B">
      <w:pPr>
        <w:jc w:val="both"/>
        <w:rPr>
          <w:rFonts w:ascii="Times New Roman" w:hAnsi="Times New Roman" w:cs="Times New Roman"/>
          <w:color w:val="222222"/>
          <w:sz w:val="24"/>
          <w:szCs w:val="24"/>
          <w:shd w:val="clear" w:color="auto" w:fill="FFFFFF"/>
        </w:rPr>
      </w:pPr>
      <w:r w:rsidRPr="00B46953">
        <w:rPr>
          <w:rFonts w:ascii="Times New Roman" w:hAnsi="Times New Roman" w:cs="Times New Roman"/>
          <w:color w:val="222222"/>
          <w:sz w:val="24"/>
          <w:szCs w:val="24"/>
          <w:shd w:val="clear" w:color="auto" w:fill="FFFFFF"/>
        </w:rPr>
        <w:t>1</w:t>
      </w:r>
      <w:r>
        <w:rPr>
          <w:rFonts w:ascii="Times New Roman" w:hAnsi="Times New Roman" w:cs="Times New Roman"/>
          <w:color w:val="222222"/>
          <w:sz w:val="24"/>
          <w:szCs w:val="24"/>
          <w:shd w:val="clear" w:color="auto" w:fill="FFFFFF"/>
        </w:rPr>
        <w:t>6</w:t>
      </w:r>
      <w:r w:rsidRPr="00B46953">
        <w:rPr>
          <w:rFonts w:ascii="Times New Roman" w:hAnsi="Times New Roman" w:cs="Times New Roman"/>
          <w:color w:val="222222"/>
          <w:sz w:val="24"/>
          <w:szCs w:val="24"/>
          <w:shd w:val="clear" w:color="auto" w:fill="FFFFFF"/>
        </w:rPr>
        <w:t>. Lam, T. H. et al. (1997). Mortality attributable to cigarette smoking in China. </w:t>
      </w:r>
      <w:r w:rsidRPr="00B46953">
        <w:rPr>
          <w:rFonts w:ascii="Times New Roman" w:hAnsi="Times New Roman" w:cs="Times New Roman"/>
          <w:i/>
          <w:iCs/>
          <w:color w:val="222222"/>
          <w:sz w:val="24"/>
          <w:szCs w:val="24"/>
          <w:shd w:val="clear" w:color="auto" w:fill="FFFFFF"/>
        </w:rPr>
        <w:t>Jama</w:t>
      </w:r>
      <w:r w:rsidRPr="00B46953">
        <w:rPr>
          <w:rFonts w:ascii="Times New Roman" w:hAnsi="Times New Roman" w:cs="Times New Roman"/>
          <w:color w:val="222222"/>
          <w:sz w:val="24"/>
          <w:szCs w:val="24"/>
          <w:shd w:val="clear" w:color="auto" w:fill="FFFFFF"/>
        </w:rPr>
        <w:t>, </w:t>
      </w:r>
      <w:r w:rsidRPr="00B46953">
        <w:rPr>
          <w:rFonts w:ascii="Times New Roman" w:hAnsi="Times New Roman" w:cs="Times New Roman"/>
          <w:i/>
          <w:iCs/>
          <w:color w:val="222222"/>
          <w:sz w:val="24"/>
          <w:szCs w:val="24"/>
          <w:shd w:val="clear" w:color="auto" w:fill="FFFFFF"/>
        </w:rPr>
        <w:t>278</w:t>
      </w:r>
      <w:r w:rsidRPr="00B46953">
        <w:rPr>
          <w:rFonts w:ascii="Times New Roman" w:hAnsi="Times New Roman" w:cs="Times New Roman"/>
          <w:color w:val="222222"/>
          <w:sz w:val="24"/>
          <w:szCs w:val="24"/>
          <w:shd w:val="clear" w:color="auto" w:fill="FFFFFF"/>
        </w:rPr>
        <w:t>(18), 1505-1508.</w:t>
      </w:r>
    </w:p>
    <w:p w14:paraId="4AA61247"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60180F33" w14:textId="77777777" w:rsidR="0045350B" w:rsidRPr="00B46953" w:rsidRDefault="0045350B" w:rsidP="0045350B">
      <w:pPr>
        <w:jc w:val="both"/>
        <w:rPr>
          <w:rFonts w:ascii="Times New Roman" w:hAnsi="Times New Roman" w:cs="Times New Roman"/>
          <w:color w:val="222222"/>
          <w:sz w:val="24"/>
          <w:szCs w:val="24"/>
          <w:shd w:val="clear" w:color="auto" w:fill="FFFFFF"/>
        </w:rPr>
      </w:pPr>
      <w:r w:rsidRPr="00B46953">
        <w:rPr>
          <w:rFonts w:ascii="Times New Roman" w:hAnsi="Times New Roman" w:cs="Times New Roman"/>
          <w:color w:val="222222"/>
          <w:sz w:val="24"/>
          <w:szCs w:val="24"/>
          <w:shd w:val="clear" w:color="auto" w:fill="FFFFFF"/>
        </w:rPr>
        <w:t>1</w:t>
      </w:r>
      <w:r>
        <w:rPr>
          <w:rFonts w:ascii="Times New Roman" w:hAnsi="Times New Roman" w:cs="Times New Roman"/>
          <w:color w:val="222222"/>
          <w:sz w:val="24"/>
          <w:szCs w:val="24"/>
          <w:shd w:val="clear" w:color="auto" w:fill="FFFFFF"/>
        </w:rPr>
        <w:t>7</w:t>
      </w:r>
      <w:r w:rsidRPr="00B46953">
        <w:rPr>
          <w:rFonts w:ascii="Times New Roman" w:hAnsi="Times New Roman" w:cs="Times New Roman"/>
          <w:color w:val="222222"/>
          <w:sz w:val="24"/>
          <w:szCs w:val="24"/>
          <w:shd w:val="clear" w:color="auto" w:fill="FFFFFF"/>
        </w:rPr>
        <w:t>. Li, P. et al. (2012). Occupational and environmental cancer incidence and mortality in China. </w:t>
      </w:r>
      <w:r w:rsidRPr="00B46953">
        <w:rPr>
          <w:rFonts w:ascii="Times New Roman" w:hAnsi="Times New Roman" w:cs="Times New Roman"/>
          <w:i/>
          <w:iCs/>
          <w:color w:val="222222"/>
          <w:sz w:val="24"/>
          <w:szCs w:val="24"/>
          <w:shd w:val="clear" w:color="auto" w:fill="FFFFFF"/>
        </w:rPr>
        <w:t>Occupational medicine</w:t>
      </w:r>
      <w:r w:rsidRPr="00B46953">
        <w:rPr>
          <w:rFonts w:ascii="Times New Roman" w:hAnsi="Times New Roman" w:cs="Times New Roman"/>
          <w:color w:val="222222"/>
          <w:sz w:val="24"/>
          <w:szCs w:val="24"/>
          <w:shd w:val="clear" w:color="auto" w:fill="FFFFFF"/>
        </w:rPr>
        <w:t>, </w:t>
      </w:r>
      <w:r w:rsidRPr="00B46953">
        <w:rPr>
          <w:rFonts w:ascii="Times New Roman" w:hAnsi="Times New Roman" w:cs="Times New Roman"/>
          <w:i/>
          <w:iCs/>
          <w:color w:val="222222"/>
          <w:sz w:val="24"/>
          <w:szCs w:val="24"/>
          <w:shd w:val="clear" w:color="auto" w:fill="FFFFFF"/>
        </w:rPr>
        <w:t>62</w:t>
      </w:r>
      <w:r w:rsidRPr="00B46953">
        <w:rPr>
          <w:rFonts w:ascii="Times New Roman" w:hAnsi="Times New Roman" w:cs="Times New Roman"/>
          <w:color w:val="222222"/>
          <w:sz w:val="24"/>
          <w:szCs w:val="24"/>
          <w:shd w:val="clear" w:color="auto" w:fill="FFFFFF"/>
        </w:rPr>
        <w:t>(4), 281-287.</w:t>
      </w:r>
    </w:p>
    <w:p w14:paraId="160BF677"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63FAEC06" w14:textId="77777777" w:rsidR="0045350B" w:rsidRPr="00B46953" w:rsidRDefault="0045350B" w:rsidP="0045350B">
      <w:pPr>
        <w:jc w:val="both"/>
        <w:rPr>
          <w:rFonts w:ascii="Times New Roman" w:hAnsi="Times New Roman" w:cs="Times New Roman"/>
          <w:color w:val="222222"/>
          <w:sz w:val="24"/>
          <w:szCs w:val="24"/>
          <w:shd w:val="clear" w:color="auto" w:fill="FFFFFF"/>
        </w:rPr>
      </w:pPr>
      <w:r w:rsidRPr="00B46953">
        <w:rPr>
          <w:rFonts w:ascii="Times New Roman" w:hAnsi="Times New Roman" w:cs="Times New Roman"/>
          <w:color w:val="222222"/>
          <w:sz w:val="24"/>
          <w:szCs w:val="24"/>
          <w:shd w:val="clear" w:color="auto" w:fill="FFFFFF"/>
        </w:rPr>
        <w:t>1</w:t>
      </w:r>
      <w:r>
        <w:rPr>
          <w:rFonts w:ascii="Times New Roman" w:hAnsi="Times New Roman" w:cs="Times New Roman"/>
          <w:color w:val="222222"/>
          <w:sz w:val="24"/>
          <w:szCs w:val="24"/>
          <w:shd w:val="clear" w:color="auto" w:fill="FFFFFF"/>
        </w:rPr>
        <w:t>8</w:t>
      </w:r>
      <w:r w:rsidRPr="00B46953">
        <w:rPr>
          <w:rFonts w:ascii="Times New Roman" w:hAnsi="Times New Roman" w:cs="Times New Roman"/>
          <w:color w:val="222222"/>
          <w:sz w:val="24"/>
          <w:szCs w:val="24"/>
          <w:shd w:val="clear" w:color="auto" w:fill="FFFFFF"/>
        </w:rPr>
        <w:t>. Wu, M. et al. (2011). A large proportion of esophageal cancer cases and the incidence difference between regions are attributable to lifestyle risk factors in China. </w:t>
      </w:r>
      <w:r w:rsidRPr="00B46953">
        <w:rPr>
          <w:rFonts w:ascii="Times New Roman" w:hAnsi="Times New Roman" w:cs="Times New Roman"/>
          <w:i/>
          <w:iCs/>
          <w:color w:val="222222"/>
          <w:sz w:val="24"/>
          <w:szCs w:val="24"/>
          <w:shd w:val="clear" w:color="auto" w:fill="FFFFFF"/>
        </w:rPr>
        <w:t>Cancer letters</w:t>
      </w:r>
      <w:r w:rsidRPr="00B46953">
        <w:rPr>
          <w:rFonts w:ascii="Times New Roman" w:hAnsi="Times New Roman" w:cs="Times New Roman"/>
          <w:color w:val="222222"/>
          <w:sz w:val="24"/>
          <w:szCs w:val="24"/>
          <w:shd w:val="clear" w:color="auto" w:fill="FFFFFF"/>
        </w:rPr>
        <w:t>, </w:t>
      </w:r>
      <w:r w:rsidRPr="00B46953">
        <w:rPr>
          <w:rFonts w:ascii="Times New Roman" w:hAnsi="Times New Roman" w:cs="Times New Roman"/>
          <w:i/>
          <w:iCs/>
          <w:color w:val="222222"/>
          <w:sz w:val="24"/>
          <w:szCs w:val="24"/>
          <w:shd w:val="clear" w:color="auto" w:fill="FFFFFF"/>
        </w:rPr>
        <w:t>308</w:t>
      </w:r>
      <w:r w:rsidRPr="00B46953">
        <w:rPr>
          <w:rFonts w:ascii="Times New Roman" w:hAnsi="Times New Roman" w:cs="Times New Roman"/>
          <w:color w:val="222222"/>
          <w:sz w:val="24"/>
          <w:szCs w:val="24"/>
          <w:shd w:val="clear" w:color="auto" w:fill="FFFFFF"/>
        </w:rPr>
        <w:t>(2), 189-196.</w:t>
      </w:r>
    </w:p>
    <w:p w14:paraId="2C3D963F"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51B9B039" w14:textId="77777777" w:rsidR="0045350B" w:rsidRPr="00B46953" w:rsidRDefault="0045350B" w:rsidP="0045350B">
      <w:pPr>
        <w:jc w:val="both"/>
        <w:rPr>
          <w:rFonts w:ascii="Times New Roman" w:hAnsi="Times New Roman" w:cs="Times New Roman"/>
          <w:sz w:val="24"/>
          <w:szCs w:val="24"/>
        </w:rPr>
      </w:pPr>
      <w:r w:rsidRPr="00B46953">
        <w:rPr>
          <w:rFonts w:ascii="Times New Roman" w:hAnsi="Times New Roman" w:cs="Times New Roman"/>
          <w:color w:val="222222"/>
          <w:sz w:val="24"/>
          <w:szCs w:val="24"/>
          <w:shd w:val="clear" w:color="auto" w:fill="FFFFFF"/>
        </w:rPr>
        <w:t>1</w:t>
      </w:r>
      <w:r>
        <w:rPr>
          <w:rFonts w:ascii="Times New Roman" w:hAnsi="Times New Roman" w:cs="Times New Roman"/>
          <w:color w:val="222222"/>
          <w:sz w:val="24"/>
          <w:szCs w:val="24"/>
          <w:shd w:val="clear" w:color="auto" w:fill="FFFFFF"/>
        </w:rPr>
        <w:t>9</w:t>
      </w:r>
      <w:r w:rsidRPr="00B46953">
        <w:rPr>
          <w:rFonts w:ascii="Times New Roman" w:hAnsi="Times New Roman" w:cs="Times New Roman"/>
          <w:color w:val="222222"/>
          <w:sz w:val="24"/>
          <w:szCs w:val="24"/>
          <w:shd w:val="clear" w:color="auto" w:fill="FFFFFF"/>
        </w:rPr>
        <w:t xml:space="preserve">. Islami, F. et al. (2017) Cancer deaths and cases attributable to lifestyle factors and infections in China, 2013. </w:t>
      </w:r>
      <w:r w:rsidRPr="00B46953">
        <w:rPr>
          <w:rFonts w:ascii="Times New Roman" w:hAnsi="Times New Roman" w:cs="Times New Roman"/>
          <w:i/>
          <w:iCs/>
          <w:color w:val="222222"/>
          <w:sz w:val="24"/>
          <w:szCs w:val="24"/>
          <w:shd w:val="clear" w:color="auto" w:fill="FFFFFF"/>
        </w:rPr>
        <w:t xml:space="preserve">Ann Oncol </w:t>
      </w:r>
      <w:r w:rsidRPr="00B46953">
        <w:rPr>
          <w:rFonts w:ascii="Times New Roman" w:hAnsi="Times New Roman" w:cs="Times New Roman"/>
          <w:color w:val="222222"/>
          <w:sz w:val="24"/>
          <w:szCs w:val="24"/>
          <w:shd w:val="clear" w:color="auto" w:fill="FFFFFF"/>
        </w:rPr>
        <w:t>28, 2567-2574.</w:t>
      </w:r>
    </w:p>
    <w:p w14:paraId="5BAA6388" w14:textId="77777777" w:rsidR="0045350B" w:rsidRPr="00B46953" w:rsidRDefault="0045350B" w:rsidP="0045350B">
      <w:pPr>
        <w:jc w:val="both"/>
        <w:rPr>
          <w:rFonts w:ascii="Times New Roman" w:hAnsi="Times New Roman" w:cs="Times New Roman"/>
          <w:color w:val="222222"/>
          <w:sz w:val="24"/>
          <w:szCs w:val="24"/>
          <w:shd w:val="clear" w:color="auto" w:fill="FFFFFF"/>
        </w:rPr>
      </w:pPr>
    </w:p>
    <w:p w14:paraId="32B936AB" w14:textId="77777777" w:rsidR="0045350B" w:rsidRPr="00B46953" w:rsidRDefault="0045350B" w:rsidP="0045350B">
      <w:pPr>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20</w:t>
      </w:r>
      <w:r w:rsidRPr="00B46953">
        <w:rPr>
          <w:rFonts w:ascii="Times New Roman" w:hAnsi="Times New Roman" w:cs="Times New Roman"/>
          <w:color w:val="222222"/>
          <w:sz w:val="24"/>
          <w:szCs w:val="24"/>
          <w:shd w:val="clear" w:color="auto" w:fill="FFFFFF"/>
        </w:rPr>
        <w:t>. Wang, J. B. et al. (2012). Attributable causes of cancer in China. </w:t>
      </w:r>
      <w:r w:rsidRPr="00B46953">
        <w:rPr>
          <w:rFonts w:ascii="Times New Roman" w:hAnsi="Times New Roman" w:cs="Times New Roman"/>
          <w:i/>
          <w:iCs/>
          <w:color w:val="222222"/>
          <w:sz w:val="24"/>
          <w:szCs w:val="24"/>
          <w:shd w:val="clear" w:color="auto" w:fill="FFFFFF"/>
        </w:rPr>
        <w:t>Annals of oncology</w:t>
      </w:r>
      <w:r w:rsidRPr="00B46953">
        <w:rPr>
          <w:rFonts w:ascii="Times New Roman" w:hAnsi="Times New Roman" w:cs="Times New Roman"/>
          <w:color w:val="222222"/>
          <w:sz w:val="24"/>
          <w:szCs w:val="24"/>
          <w:shd w:val="clear" w:color="auto" w:fill="FFFFFF"/>
        </w:rPr>
        <w:t>, </w:t>
      </w:r>
      <w:r w:rsidRPr="00B46953">
        <w:rPr>
          <w:rFonts w:ascii="Times New Roman" w:hAnsi="Times New Roman" w:cs="Times New Roman"/>
          <w:i/>
          <w:iCs/>
          <w:color w:val="222222"/>
          <w:sz w:val="24"/>
          <w:szCs w:val="24"/>
          <w:shd w:val="clear" w:color="auto" w:fill="FFFFFF"/>
        </w:rPr>
        <w:t>23</w:t>
      </w:r>
      <w:r w:rsidRPr="00B46953">
        <w:rPr>
          <w:rFonts w:ascii="Times New Roman" w:hAnsi="Times New Roman" w:cs="Times New Roman"/>
          <w:color w:val="222222"/>
          <w:sz w:val="24"/>
          <w:szCs w:val="24"/>
          <w:shd w:val="clear" w:color="auto" w:fill="FFFFFF"/>
        </w:rPr>
        <w:t>(11), 2983-2989.</w:t>
      </w:r>
    </w:p>
    <w:p w14:paraId="067304EF" w14:textId="77777777" w:rsidR="0045350B" w:rsidRDefault="0045350B" w:rsidP="0045350B">
      <w:pPr>
        <w:jc w:val="both"/>
        <w:rPr>
          <w:rFonts w:ascii="Times New Roman" w:hAnsi="Times New Roman" w:cs="Times New Roman"/>
          <w:color w:val="222222"/>
          <w:sz w:val="24"/>
          <w:szCs w:val="24"/>
          <w:shd w:val="clear" w:color="auto" w:fill="FFFFFF"/>
        </w:rPr>
      </w:pPr>
    </w:p>
    <w:p w14:paraId="0590EAE4" w14:textId="77777777" w:rsidR="0045350B" w:rsidRDefault="0045350B" w:rsidP="0045350B">
      <w:pPr>
        <w:jc w:val="both"/>
        <w:rPr>
          <w:rFonts w:ascii="Times New Roman" w:hAnsi="Times New Roman" w:cs="Times New Roman"/>
          <w:color w:val="222222"/>
          <w:sz w:val="24"/>
          <w:szCs w:val="24"/>
          <w:shd w:val="clear" w:color="auto" w:fill="FFFFFF"/>
        </w:rPr>
      </w:pPr>
    </w:p>
    <w:p w14:paraId="238FEACC" w14:textId="77777777" w:rsidR="0045350B" w:rsidRDefault="0045350B" w:rsidP="0045350B">
      <w:pPr>
        <w:widowControl w:val="0"/>
        <w:autoSpaceDE w:val="0"/>
        <w:autoSpaceDN w:val="0"/>
        <w:adjustRightInd w:val="0"/>
        <w:rPr>
          <w:rFonts w:ascii="Times New Roman" w:hAnsi="Times New Roman"/>
          <w:b/>
          <w:sz w:val="24"/>
          <w:szCs w:val="24"/>
        </w:rPr>
      </w:pPr>
    </w:p>
    <w:p w14:paraId="632F4FE6" w14:textId="77777777" w:rsidR="0045350B" w:rsidRDefault="0045350B" w:rsidP="0045350B">
      <w:pPr>
        <w:widowControl w:val="0"/>
        <w:autoSpaceDE w:val="0"/>
        <w:autoSpaceDN w:val="0"/>
        <w:adjustRightInd w:val="0"/>
        <w:rPr>
          <w:rFonts w:ascii="Times New Roman" w:hAnsi="Times New Roman"/>
          <w:b/>
          <w:sz w:val="24"/>
          <w:szCs w:val="24"/>
        </w:rPr>
      </w:pPr>
    </w:p>
    <w:p w14:paraId="291928D0" w14:textId="77777777" w:rsidR="0045350B" w:rsidRDefault="0045350B" w:rsidP="0045350B">
      <w:pPr>
        <w:rPr>
          <w:rFonts w:ascii="Times New Roman" w:hAnsi="Times New Roman"/>
          <w:b/>
          <w:sz w:val="24"/>
          <w:szCs w:val="24"/>
        </w:rPr>
      </w:pPr>
      <w:r>
        <w:rPr>
          <w:rFonts w:ascii="Times New Roman" w:hAnsi="Times New Roman"/>
          <w:b/>
          <w:sz w:val="24"/>
          <w:szCs w:val="24"/>
        </w:rPr>
        <w:br w:type="page"/>
      </w:r>
    </w:p>
    <w:p w14:paraId="453F6983" w14:textId="77777777" w:rsidR="0045350B" w:rsidRDefault="0045350B" w:rsidP="0045350B">
      <w:pPr>
        <w:widowControl w:val="0"/>
        <w:autoSpaceDE w:val="0"/>
        <w:autoSpaceDN w:val="0"/>
        <w:adjustRightInd w:val="0"/>
        <w:rPr>
          <w:rFonts w:ascii="Times New Roman" w:hAnsi="Times New Roman"/>
          <w:b/>
          <w:sz w:val="24"/>
          <w:szCs w:val="24"/>
        </w:rPr>
      </w:pPr>
      <w:r>
        <w:rPr>
          <w:rFonts w:ascii="Times New Roman" w:hAnsi="Times New Roman"/>
          <w:b/>
          <w:sz w:val="24"/>
          <w:szCs w:val="24"/>
        </w:rPr>
        <w:lastRenderedPageBreak/>
        <w:t>Text S2 - DATA APPENDIX</w:t>
      </w:r>
    </w:p>
    <w:p w14:paraId="2CBF980A" w14:textId="77777777" w:rsidR="0045350B" w:rsidRDefault="0045350B" w:rsidP="0045350B">
      <w:pPr>
        <w:widowControl w:val="0"/>
        <w:autoSpaceDE w:val="0"/>
        <w:autoSpaceDN w:val="0"/>
        <w:adjustRightInd w:val="0"/>
        <w:rPr>
          <w:rFonts w:ascii="Times New Roman" w:hAnsi="Times New Roman"/>
          <w:b/>
          <w:sz w:val="24"/>
          <w:szCs w:val="24"/>
        </w:rPr>
      </w:pPr>
    </w:p>
    <w:p w14:paraId="4D387C1E" w14:textId="77777777" w:rsidR="0045350B" w:rsidRPr="009A188C" w:rsidRDefault="0045350B" w:rsidP="0045350B">
      <w:pPr>
        <w:widowControl w:val="0"/>
        <w:autoSpaceDE w:val="0"/>
        <w:autoSpaceDN w:val="0"/>
        <w:adjustRightInd w:val="0"/>
        <w:rPr>
          <w:rFonts w:ascii="Times New Roman" w:hAnsi="Times New Roman"/>
          <w:sz w:val="24"/>
          <w:szCs w:val="24"/>
        </w:rPr>
      </w:pPr>
      <w:r w:rsidRPr="009A188C">
        <w:rPr>
          <w:rFonts w:ascii="Times New Roman" w:hAnsi="Times New Roman"/>
          <w:sz w:val="24"/>
          <w:szCs w:val="24"/>
        </w:rPr>
        <w:t>Administrative units</w:t>
      </w:r>
    </w:p>
    <w:p w14:paraId="0AFE657E" w14:textId="77777777" w:rsidR="0045350B" w:rsidRDefault="0045350B" w:rsidP="0045350B">
      <w:pPr>
        <w:widowControl w:val="0"/>
        <w:autoSpaceDE w:val="0"/>
        <w:autoSpaceDN w:val="0"/>
        <w:adjustRightInd w:val="0"/>
        <w:rPr>
          <w:rFonts w:ascii="Times New Roman" w:hAnsi="Times New Roman"/>
          <w:b/>
          <w:sz w:val="24"/>
          <w:szCs w:val="24"/>
        </w:rPr>
      </w:pPr>
    </w:p>
    <w:p w14:paraId="5C88370A" w14:textId="77777777" w:rsidR="0045350B" w:rsidRDefault="0045350B" w:rsidP="0045350B">
      <w:pPr>
        <w:widowControl w:val="0"/>
        <w:autoSpaceDE w:val="0"/>
        <w:autoSpaceDN w:val="0"/>
        <w:adjustRightInd w:val="0"/>
        <w:jc w:val="both"/>
        <w:rPr>
          <w:rFonts w:ascii="Times New Roman" w:hAnsi="Times New Roman"/>
          <w:sz w:val="24"/>
          <w:szCs w:val="24"/>
        </w:rPr>
      </w:pPr>
      <w:r>
        <w:rPr>
          <w:rFonts w:ascii="Times New Roman" w:hAnsi="Times New Roman"/>
          <w:sz w:val="24"/>
          <w:szCs w:val="24"/>
        </w:rPr>
        <w:t xml:space="preserve">Administrative units in China are divided into 5 levels: province-level, prefecture-level, county-level, town-level, and village-level.  The following approximations may be useful to understand these administrative units. Like the main analysis, area and population summary statistic approximations below </w:t>
      </w:r>
      <w:r>
        <w:rPr>
          <w:rFonts w:ascii="Times New Roman" w:hAnsi="Times New Roman" w:cs="Times New Roman"/>
          <w:sz w:val="24"/>
          <w:szCs w:val="24"/>
        </w:rPr>
        <w:t>omit the five large, remote, and sparsely population western / northwestern provinces of Tibet, Xinjiang, Inner Mongolia, Qinghai, and Gansu.</w:t>
      </w:r>
    </w:p>
    <w:p w14:paraId="70B4512C" w14:textId="77777777" w:rsidR="0045350B" w:rsidRDefault="0045350B" w:rsidP="0045350B">
      <w:pPr>
        <w:ind w:firstLine="480"/>
        <w:rPr>
          <w:rFonts w:ascii="Times New Roman" w:eastAsia="Times New Roman" w:hAnsi="Times New Roman" w:cs="Times New Roman"/>
          <w:b/>
          <w:sz w:val="24"/>
          <w:szCs w:val="20"/>
        </w:rPr>
      </w:pPr>
    </w:p>
    <w:p w14:paraId="509AFD52" w14:textId="77777777" w:rsidR="0045350B" w:rsidRPr="0010089D" w:rsidRDefault="0045350B" w:rsidP="0045350B">
      <w:pPr>
        <w:ind w:firstLine="480"/>
        <w:rPr>
          <w:rFonts w:ascii="Times New Roman" w:eastAsia="Times New Roman" w:hAnsi="Times New Roman" w:cs="Times New Roman"/>
          <w:b/>
          <w:sz w:val="24"/>
          <w:szCs w:val="20"/>
        </w:rPr>
      </w:pPr>
      <w:r w:rsidRPr="0010089D">
        <w:rPr>
          <w:rFonts w:ascii="Times New Roman" w:eastAsia="Times New Roman" w:hAnsi="Times New Roman" w:cs="Times New Roman"/>
          <w:b/>
          <w:sz w:val="24"/>
          <w:szCs w:val="20"/>
        </w:rPr>
        <w:t xml:space="preserve">Province-level administrative units: </w:t>
      </w:r>
    </w:p>
    <w:p w14:paraId="64F501D6"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Number: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 xml:space="preserve">~30 units. </w:t>
      </w:r>
    </w:p>
    <w:p w14:paraId="265460C9"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Average size: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~180,000 km</w:t>
      </w:r>
      <w:r w:rsidRPr="0010089D">
        <w:rPr>
          <w:rFonts w:ascii="Times New Roman" w:eastAsia="Times New Roman" w:hAnsi="Times New Roman" w:cs="Times New Roman"/>
          <w:sz w:val="24"/>
          <w:szCs w:val="20"/>
          <w:vertAlign w:val="superscript"/>
        </w:rPr>
        <w:t>2</w:t>
      </w:r>
      <w:r w:rsidRPr="0010089D">
        <w:rPr>
          <w:rFonts w:ascii="Times New Roman" w:eastAsia="Times New Roman" w:hAnsi="Times New Roman" w:cs="Times New Roman"/>
          <w:sz w:val="24"/>
          <w:szCs w:val="20"/>
        </w:rPr>
        <w:t xml:space="preserve"> (~the land area of a large US state like OK or WA)</w:t>
      </w:r>
    </w:p>
    <w:p w14:paraId="0E11C408"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Average population:</w:t>
      </w:r>
      <w:r w:rsidRPr="0010089D">
        <w:rPr>
          <w:rFonts w:ascii="Times New Roman" w:eastAsia="Times New Roman" w:hAnsi="Times New Roman" w:cs="Times New Roman"/>
          <w:sz w:val="24"/>
          <w:szCs w:val="20"/>
        </w:rPr>
        <w:tab/>
        <w:t>~50 million</w:t>
      </w:r>
    </w:p>
    <w:p w14:paraId="5A9A258C" w14:textId="77777777" w:rsidR="0045350B" w:rsidRPr="0010089D" w:rsidRDefault="0045350B" w:rsidP="0045350B">
      <w:pPr>
        <w:ind w:firstLine="480"/>
        <w:rPr>
          <w:rFonts w:ascii="Times New Roman" w:eastAsia="Times New Roman" w:hAnsi="Times New Roman" w:cs="Times New Roman"/>
          <w:sz w:val="24"/>
          <w:szCs w:val="20"/>
        </w:rPr>
      </w:pPr>
    </w:p>
    <w:p w14:paraId="669F4000" w14:textId="77777777" w:rsidR="0045350B" w:rsidRPr="0010089D" w:rsidRDefault="0045350B" w:rsidP="0045350B">
      <w:pPr>
        <w:ind w:firstLine="480"/>
        <w:rPr>
          <w:rFonts w:ascii="Times New Roman" w:eastAsia="Times New Roman" w:hAnsi="Times New Roman" w:cs="Times New Roman"/>
          <w:b/>
          <w:sz w:val="24"/>
          <w:szCs w:val="20"/>
        </w:rPr>
      </w:pPr>
      <w:r w:rsidRPr="0010089D">
        <w:rPr>
          <w:rFonts w:ascii="Times New Roman" w:eastAsia="Times New Roman" w:hAnsi="Times New Roman" w:cs="Times New Roman"/>
          <w:b/>
          <w:sz w:val="24"/>
          <w:szCs w:val="20"/>
        </w:rPr>
        <w:t xml:space="preserve">Prefecture-level administrative units: </w:t>
      </w:r>
    </w:p>
    <w:p w14:paraId="06673F88"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Number: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 xml:space="preserve">~350 units. </w:t>
      </w:r>
    </w:p>
    <w:p w14:paraId="41FCFDBA"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Average size: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~18,000 km</w:t>
      </w:r>
      <w:r w:rsidRPr="0010089D">
        <w:rPr>
          <w:rFonts w:ascii="Times New Roman" w:eastAsia="Times New Roman" w:hAnsi="Times New Roman" w:cs="Times New Roman"/>
          <w:sz w:val="24"/>
          <w:szCs w:val="20"/>
          <w:vertAlign w:val="superscript"/>
        </w:rPr>
        <w:t>2</w:t>
      </w:r>
      <w:r w:rsidRPr="0010089D">
        <w:rPr>
          <w:rFonts w:ascii="Times New Roman" w:eastAsia="Times New Roman" w:hAnsi="Times New Roman" w:cs="Times New Roman"/>
          <w:sz w:val="24"/>
          <w:szCs w:val="20"/>
        </w:rPr>
        <w:t xml:space="preserve"> (~ the land area of a small US state like CT or NJ)</w:t>
      </w:r>
    </w:p>
    <w:p w14:paraId="219EA0B0"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Average population:</w:t>
      </w:r>
      <w:r w:rsidRPr="0010089D">
        <w:rPr>
          <w:rFonts w:ascii="Times New Roman" w:eastAsia="Times New Roman" w:hAnsi="Times New Roman" w:cs="Times New Roman"/>
          <w:sz w:val="24"/>
          <w:szCs w:val="20"/>
        </w:rPr>
        <w:tab/>
        <w:t>~5 million</w:t>
      </w:r>
    </w:p>
    <w:p w14:paraId="5D874ACA" w14:textId="77777777" w:rsidR="0045350B" w:rsidRPr="0010089D" w:rsidRDefault="0045350B" w:rsidP="0045350B">
      <w:pPr>
        <w:ind w:firstLine="480"/>
        <w:rPr>
          <w:rFonts w:ascii="Times New Roman" w:eastAsia="Times New Roman" w:hAnsi="Times New Roman" w:cs="Times New Roman"/>
          <w:b/>
          <w:sz w:val="24"/>
          <w:szCs w:val="20"/>
        </w:rPr>
      </w:pPr>
    </w:p>
    <w:p w14:paraId="2A4D12D5" w14:textId="77777777" w:rsidR="0045350B" w:rsidRPr="0010089D" w:rsidRDefault="0045350B" w:rsidP="0045350B">
      <w:pPr>
        <w:ind w:firstLine="480"/>
        <w:rPr>
          <w:rFonts w:ascii="Times New Roman" w:eastAsia="Times New Roman" w:hAnsi="Times New Roman" w:cs="Times New Roman"/>
          <w:b/>
          <w:sz w:val="24"/>
          <w:szCs w:val="20"/>
        </w:rPr>
      </w:pPr>
      <w:r w:rsidRPr="0010089D">
        <w:rPr>
          <w:rFonts w:ascii="Times New Roman" w:eastAsia="Times New Roman" w:hAnsi="Times New Roman" w:cs="Times New Roman"/>
          <w:b/>
          <w:sz w:val="24"/>
          <w:szCs w:val="20"/>
        </w:rPr>
        <w:t xml:space="preserve">County-level administrative units: </w:t>
      </w:r>
    </w:p>
    <w:p w14:paraId="69D83AFC"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Number: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 xml:space="preserve">~2900 units. </w:t>
      </w:r>
    </w:p>
    <w:p w14:paraId="275BCBEF"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Average size: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~2,000 km</w:t>
      </w:r>
      <w:r w:rsidRPr="0010089D">
        <w:rPr>
          <w:rFonts w:ascii="Times New Roman" w:eastAsia="Times New Roman" w:hAnsi="Times New Roman" w:cs="Times New Roman"/>
          <w:sz w:val="24"/>
          <w:szCs w:val="20"/>
          <w:vertAlign w:val="superscript"/>
        </w:rPr>
        <w:t>2</w:t>
      </w:r>
      <w:r w:rsidRPr="0010089D">
        <w:rPr>
          <w:rFonts w:ascii="Times New Roman" w:eastAsia="Times New Roman" w:hAnsi="Times New Roman" w:cs="Times New Roman"/>
          <w:sz w:val="24"/>
          <w:szCs w:val="20"/>
        </w:rPr>
        <w:t xml:space="preserve"> (~ 2/3 the land area of an average US county)</w:t>
      </w:r>
    </w:p>
    <w:p w14:paraId="07AB695E"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Average population:</w:t>
      </w:r>
      <w:r w:rsidRPr="0010089D">
        <w:rPr>
          <w:rFonts w:ascii="Times New Roman" w:eastAsia="Times New Roman" w:hAnsi="Times New Roman" w:cs="Times New Roman"/>
          <w:sz w:val="24"/>
          <w:szCs w:val="20"/>
        </w:rPr>
        <w:tab/>
        <w:t>~600,000</w:t>
      </w:r>
    </w:p>
    <w:p w14:paraId="55F5F0F2" w14:textId="77777777" w:rsidR="0045350B" w:rsidRPr="0010089D" w:rsidRDefault="0045350B" w:rsidP="0045350B">
      <w:pPr>
        <w:ind w:firstLine="480"/>
        <w:rPr>
          <w:rFonts w:ascii="Times New Roman" w:eastAsia="Times New Roman" w:hAnsi="Times New Roman" w:cs="Times New Roman"/>
          <w:sz w:val="24"/>
          <w:szCs w:val="20"/>
        </w:rPr>
      </w:pPr>
    </w:p>
    <w:p w14:paraId="57295DC9" w14:textId="77777777" w:rsidR="0045350B" w:rsidRPr="0010089D" w:rsidRDefault="0045350B" w:rsidP="0045350B">
      <w:pPr>
        <w:ind w:firstLine="480"/>
        <w:rPr>
          <w:rFonts w:ascii="Times New Roman" w:eastAsia="Times New Roman" w:hAnsi="Times New Roman" w:cs="Times New Roman"/>
          <w:b/>
          <w:sz w:val="24"/>
          <w:szCs w:val="20"/>
        </w:rPr>
      </w:pPr>
      <w:r w:rsidRPr="0010089D">
        <w:rPr>
          <w:rFonts w:ascii="Times New Roman" w:eastAsia="Times New Roman" w:hAnsi="Times New Roman" w:cs="Times New Roman"/>
          <w:b/>
          <w:sz w:val="24"/>
          <w:szCs w:val="20"/>
        </w:rPr>
        <w:t xml:space="preserve">Township-level administrative units: </w:t>
      </w:r>
    </w:p>
    <w:p w14:paraId="68FFDB1B"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Number: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 xml:space="preserve">~47,000 units. </w:t>
      </w:r>
    </w:p>
    <w:p w14:paraId="3A859B03"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Average size: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~125 km</w:t>
      </w:r>
      <w:r w:rsidRPr="0010089D">
        <w:rPr>
          <w:rFonts w:ascii="Times New Roman" w:eastAsia="Times New Roman" w:hAnsi="Times New Roman" w:cs="Times New Roman"/>
          <w:sz w:val="24"/>
          <w:szCs w:val="20"/>
          <w:vertAlign w:val="superscript"/>
        </w:rPr>
        <w:t>2</w:t>
      </w:r>
      <w:r w:rsidRPr="0010089D">
        <w:rPr>
          <w:rFonts w:ascii="Times New Roman" w:eastAsia="Times New Roman" w:hAnsi="Times New Roman" w:cs="Times New Roman"/>
          <w:sz w:val="24"/>
          <w:szCs w:val="20"/>
        </w:rPr>
        <w:t xml:space="preserve"> (~ the land area of a densely population US coastal city)</w:t>
      </w:r>
    </w:p>
    <w:p w14:paraId="329893C3"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Average population:</w:t>
      </w:r>
      <w:r w:rsidRPr="0010089D">
        <w:rPr>
          <w:rFonts w:ascii="Times New Roman" w:eastAsia="Times New Roman" w:hAnsi="Times New Roman" w:cs="Times New Roman"/>
          <w:sz w:val="24"/>
          <w:szCs w:val="20"/>
        </w:rPr>
        <w:tab/>
        <w:t>~35,000</w:t>
      </w:r>
    </w:p>
    <w:p w14:paraId="2269793B" w14:textId="77777777" w:rsidR="0045350B" w:rsidRPr="0010089D" w:rsidRDefault="0045350B" w:rsidP="0045350B">
      <w:pPr>
        <w:ind w:firstLine="480"/>
        <w:rPr>
          <w:rFonts w:ascii="Times New Roman" w:eastAsia="Times New Roman" w:hAnsi="Times New Roman" w:cs="Times New Roman"/>
          <w:sz w:val="24"/>
          <w:szCs w:val="20"/>
        </w:rPr>
      </w:pPr>
    </w:p>
    <w:p w14:paraId="435C9AA9" w14:textId="77777777" w:rsidR="0045350B" w:rsidRPr="0010089D" w:rsidRDefault="0045350B" w:rsidP="0045350B">
      <w:pPr>
        <w:ind w:firstLine="480"/>
        <w:rPr>
          <w:rFonts w:ascii="Times New Roman" w:eastAsia="Times New Roman" w:hAnsi="Times New Roman" w:cs="Times New Roman"/>
          <w:b/>
          <w:sz w:val="24"/>
          <w:szCs w:val="20"/>
        </w:rPr>
      </w:pPr>
      <w:r w:rsidRPr="0010089D">
        <w:rPr>
          <w:rFonts w:ascii="Times New Roman" w:eastAsia="Times New Roman" w:hAnsi="Times New Roman" w:cs="Times New Roman"/>
          <w:b/>
          <w:sz w:val="24"/>
          <w:szCs w:val="20"/>
        </w:rPr>
        <w:t xml:space="preserve">Village-level administrative units: </w:t>
      </w:r>
    </w:p>
    <w:p w14:paraId="52A61125"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Number: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 xml:space="preserve">~700,000 units. </w:t>
      </w:r>
    </w:p>
    <w:p w14:paraId="47ECAAC8"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 xml:space="preserve">Average size: </w:t>
      </w:r>
      <w:r w:rsidRPr="0010089D">
        <w:rPr>
          <w:rFonts w:ascii="Times New Roman" w:eastAsia="Times New Roman" w:hAnsi="Times New Roman" w:cs="Times New Roman"/>
          <w:sz w:val="24"/>
          <w:szCs w:val="20"/>
        </w:rPr>
        <w:tab/>
      </w:r>
      <w:r w:rsidRPr="0010089D">
        <w:rPr>
          <w:rFonts w:ascii="Times New Roman" w:eastAsia="Times New Roman" w:hAnsi="Times New Roman" w:cs="Times New Roman"/>
          <w:sz w:val="24"/>
          <w:szCs w:val="20"/>
        </w:rPr>
        <w:tab/>
        <w:t>~10 km</w:t>
      </w:r>
      <w:r w:rsidRPr="0010089D">
        <w:rPr>
          <w:rFonts w:ascii="Times New Roman" w:eastAsia="Times New Roman" w:hAnsi="Times New Roman" w:cs="Times New Roman"/>
          <w:sz w:val="24"/>
          <w:szCs w:val="20"/>
          <w:vertAlign w:val="superscript"/>
        </w:rPr>
        <w:t>2</w:t>
      </w:r>
      <w:r w:rsidRPr="0010089D">
        <w:rPr>
          <w:rFonts w:ascii="Times New Roman" w:eastAsia="Times New Roman" w:hAnsi="Times New Roman" w:cs="Times New Roman"/>
          <w:sz w:val="24"/>
          <w:szCs w:val="20"/>
        </w:rPr>
        <w:t xml:space="preserve"> (~ the land area of a US urban neighborhood)</w:t>
      </w:r>
    </w:p>
    <w:p w14:paraId="5D609B89" w14:textId="77777777" w:rsidR="0045350B" w:rsidRPr="0010089D" w:rsidRDefault="0045350B" w:rsidP="0045350B">
      <w:pPr>
        <w:ind w:firstLine="480"/>
        <w:rPr>
          <w:rFonts w:ascii="Times New Roman" w:eastAsia="Times New Roman" w:hAnsi="Times New Roman" w:cs="Times New Roman"/>
          <w:sz w:val="24"/>
          <w:szCs w:val="20"/>
        </w:rPr>
      </w:pPr>
      <w:r w:rsidRPr="0010089D">
        <w:rPr>
          <w:rFonts w:ascii="Times New Roman" w:eastAsia="Times New Roman" w:hAnsi="Times New Roman" w:cs="Times New Roman"/>
          <w:sz w:val="24"/>
          <w:szCs w:val="20"/>
        </w:rPr>
        <w:t>Average population:</w:t>
      </w:r>
      <w:r w:rsidRPr="0010089D">
        <w:rPr>
          <w:rFonts w:ascii="Times New Roman" w:eastAsia="Times New Roman" w:hAnsi="Times New Roman" w:cs="Times New Roman"/>
          <w:sz w:val="24"/>
          <w:szCs w:val="20"/>
        </w:rPr>
        <w:tab/>
        <w:t>~2,000</w:t>
      </w:r>
    </w:p>
    <w:p w14:paraId="5E3BD1A7" w14:textId="77777777" w:rsidR="0045350B" w:rsidRDefault="0045350B" w:rsidP="0045350B">
      <w:pPr>
        <w:rPr>
          <w:rFonts w:ascii="Times New Roman" w:eastAsia="Times New Roman" w:hAnsi="Times New Roman" w:cs="Times New Roman"/>
          <w:sz w:val="24"/>
          <w:szCs w:val="20"/>
        </w:rPr>
      </w:pPr>
    </w:p>
    <w:p w14:paraId="37E6C950" w14:textId="77777777" w:rsidR="0045350B" w:rsidRPr="009A188C" w:rsidRDefault="0045350B" w:rsidP="0045350B">
      <w:pPr>
        <w:rPr>
          <w:rFonts w:ascii="Times New Roman" w:eastAsia="Times New Roman" w:hAnsi="Times New Roman" w:cs="Times New Roman"/>
          <w:sz w:val="24"/>
          <w:szCs w:val="20"/>
        </w:rPr>
      </w:pPr>
      <w:r w:rsidRPr="009A188C">
        <w:rPr>
          <w:rFonts w:ascii="Times New Roman" w:eastAsia="Times New Roman" w:hAnsi="Times New Roman" w:cs="Times New Roman"/>
          <w:sz w:val="24"/>
          <w:szCs w:val="20"/>
        </w:rPr>
        <w:t>Administrative data</w:t>
      </w:r>
    </w:p>
    <w:p w14:paraId="2BC5CD24" w14:textId="77777777" w:rsidR="0045350B" w:rsidRDefault="0045350B" w:rsidP="0045350B">
      <w:pPr>
        <w:rPr>
          <w:rFonts w:ascii="Times New Roman" w:eastAsia="Times New Roman" w:hAnsi="Times New Roman" w:cs="Times New Roman"/>
          <w:sz w:val="24"/>
          <w:szCs w:val="20"/>
        </w:rPr>
      </w:pPr>
    </w:p>
    <w:p w14:paraId="5E5BB811" w14:textId="77777777" w:rsidR="0045350B" w:rsidRDefault="0045350B" w:rsidP="0045350B">
      <w:pPr>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We observe </w:t>
      </w:r>
      <w:r w:rsidRPr="00DC54A5">
        <w:rPr>
          <w:rFonts w:ascii="Times New Roman" w:eastAsia="Times New Roman" w:hAnsi="Times New Roman" w:cs="Times New Roman"/>
          <w:sz w:val="24"/>
          <w:szCs w:val="20"/>
        </w:rPr>
        <w:t>census</w:t>
      </w:r>
      <w:r>
        <w:rPr>
          <w:rFonts w:ascii="Times New Roman" w:eastAsia="Times New Roman" w:hAnsi="Times New Roman" w:cs="Times New Roman"/>
          <w:sz w:val="24"/>
          <w:szCs w:val="20"/>
        </w:rPr>
        <w:t>, administrative, and geographic data on</w:t>
      </w:r>
      <w:r w:rsidRPr="00DC54A5">
        <w:rPr>
          <w:rFonts w:ascii="Times New Roman" w:eastAsia="Times New Roman" w:hAnsi="Times New Roman" w:cs="Times New Roman"/>
          <w:sz w:val="24"/>
          <w:szCs w:val="20"/>
        </w:rPr>
        <w:t xml:space="preserve"> 2,</w:t>
      </w:r>
      <w:r>
        <w:rPr>
          <w:rFonts w:ascii="Times New Roman" w:eastAsia="Times New Roman" w:hAnsi="Times New Roman" w:cs="Times New Roman"/>
          <w:sz w:val="24"/>
          <w:szCs w:val="20"/>
        </w:rPr>
        <w:t>457</w:t>
      </w:r>
      <w:r w:rsidRPr="00DC54A5">
        <w:rPr>
          <w:rFonts w:ascii="Times New Roman" w:eastAsia="Times New Roman" w:hAnsi="Times New Roman" w:cs="Times New Roman"/>
          <w:sz w:val="24"/>
          <w:szCs w:val="20"/>
        </w:rPr>
        <w:t xml:space="preserve"> county-level divisions (henceforth “counties”)</w:t>
      </w:r>
      <w:r>
        <w:rPr>
          <w:rFonts w:ascii="Times New Roman" w:eastAsia="Times New Roman" w:hAnsi="Times New Roman" w:cs="Times New Roman"/>
          <w:sz w:val="24"/>
          <w:szCs w:val="20"/>
        </w:rPr>
        <w:t xml:space="preserve"> identified by NBS and not located in </w:t>
      </w:r>
      <w:r>
        <w:rPr>
          <w:rFonts w:ascii="Times New Roman" w:hAnsi="Times New Roman" w:cs="Times New Roman"/>
          <w:sz w:val="24"/>
          <w:szCs w:val="24"/>
        </w:rPr>
        <w:t>the five large, remote, and sparsely populated western / northwestern provinces of Tibet, Xinjiang, Inner Mongolia, Qinghai, and Gansu.</w:t>
      </w:r>
      <w:r>
        <w:rPr>
          <w:rFonts w:ascii="Times New Roman" w:eastAsia="Times New Roman" w:hAnsi="Times New Roman" w:cs="Times New Roman"/>
          <w:sz w:val="24"/>
          <w:szCs w:val="20"/>
        </w:rPr>
        <w:t xml:space="preserve"> All counties are identified by 6-digit administrative codes provided by the NBS. </w:t>
      </w:r>
    </w:p>
    <w:p w14:paraId="7FB143C8" w14:textId="77777777" w:rsidR="0045350B" w:rsidRDefault="0045350B" w:rsidP="0045350B">
      <w:pPr>
        <w:jc w:val="both"/>
        <w:rPr>
          <w:rFonts w:ascii="Times New Roman" w:eastAsia="Times New Roman" w:hAnsi="Times New Roman" w:cs="Times New Roman"/>
          <w:sz w:val="24"/>
          <w:szCs w:val="20"/>
        </w:rPr>
      </w:pPr>
    </w:p>
    <w:p w14:paraId="4E82472B" w14:textId="77777777" w:rsidR="0045350B" w:rsidRDefault="0045350B" w:rsidP="0045350B">
      <w:pPr>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We observe census and administrative data on 641,022 village-level divisions (henceforth “villages”) identified by NBS with 12-digit official administrative codes in 2010. We use a software called Xgeocoding to get the latitude and longitude coordinates of village centroid by inputting the name of villages, and we then calculate geographic information based on the village </w:t>
      </w:r>
      <w:r>
        <w:rPr>
          <w:rFonts w:ascii="Times New Roman" w:eastAsia="Times New Roman" w:hAnsi="Times New Roman" w:cs="Times New Roman"/>
          <w:sz w:val="24"/>
          <w:szCs w:val="20"/>
        </w:rPr>
        <w:lastRenderedPageBreak/>
        <w:t xml:space="preserve">coordinates through ArcGis. The Xgeocoding successfully produced latitude and longitude coordinates for 599,822 (93.6% of 641,022) villages. The exact nature of missingness for the remaining 6.4% of village coordinates is not observable. One possible explanation is that the changing of administrative division over years makes the software unable to identify the exact location of village centroid. </w:t>
      </w:r>
    </w:p>
    <w:p w14:paraId="76F10BAB" w14:textId="77777777" w:rsidR="0045350B" w:rsidRDefault="0045350B" w:rsidP="0045350B">
      <w:pPr>
        <w:jc w:val="both"/>
        <w:rPr>
          <w:rFonts w:ascii="Times New Roman" w:eastAsia="Times New Roman" w:hAnsi="Times New Roman" w:cs="Times New Roman"/>
          <w:sz w:val="24"/>
          <w:szCs w:val="20"/>
        </w:rPr>
      </w:pPr>
    </w:p>
    <w:p w14:paraId="1859912A" w14:textId="77777777" w:rsidR="0045350B" w:rsidRPr="00EC3CF1" w:rsidRDefault="0045350B" w:rsidP="0045350B">
      <w:pPr>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Thus, in order to facilitate clean and reliable matches across disparate geographic, economic, and socio-demographic data sources, we retain and analyze 599,822 villages that have non-missing geographic coordinates. </w:t>
      </w:r>
      <w:r>
        <w:rPr>
          <w:rFonts w:ascii="Times New Roman" w:hAnsi="Times New Roman" w:cs="Times New Roman"/>
          <w:sz w:val="24"/>
          <w:szCs w:val="24"/>
        </w:rPr>
        <w:t>We compare characteristics of v</w:t>
      </w:r>
      <w:r w:rsidRPr="006921F1">
        <w:rPr>
          <w:rFonts w:ascii="Times New Roman" w:hAnsi="Times New Roman" w:cs="Times New Roman"/>
          <w:sz w:val="24"/>
          <w:szCs w:val="24"/>
        </w:rPr>
        <w:t>illages</w:t>
      </w:r>
      <w:r>
        <w:rPr>
          <w:rFonts w:ascii="Times New Roman" w:hAnsi="Times New Roman" w:cs="Times New Roman"/>
          <w:sz w:val="24"/>
          <w:szCs w:val="24"/>
        </w:rPr>
        <w:t xml:space="preserve"> with missing or unmatched identifiers (6.4</w:t>
      </w:r>
      <w:r w:rsidRPr="006921F1">
        <w:rPr>
          <w:rFonts w:ascii="Times New Roman" w:hAnsi="Times New Roman" w:cs="Times New Roman"/>
          <w:sz w:val="24"/>
          <w:szCs w:val="24"/>
        </w:rPr>
        <w:t xml:space="preserve">%) </w:t>
      </w:r>
      <w:r>
        <w:rPr>
          <w:rFonts w:ascii="Times New Roman" w:hAnsi="Times New Roman" w:cs="Times New Roman"/>
          <w:sz w:val="24"/>
          <w:szCs w:val="24"/>
        </w:rPr>
        <w:t>to characteristics of final sample villages (93.6</w:t>
      </w:r>
      <w:r w:rsidRPr="006921F1">
        <w:rPr>
          <w:rFonts w:ascii="Times New Roman" w:hAnsi="Times New Roman" w:cs="Times New Roman"/>
          <w:sz w:val="24"/>
          <w:szCs w:val="24"/>
        </w:rPr>
        <w:t>%)</w:t>
      </w:r>
      <w:r>
        <w:rPr>
          <w:rFonts w:ascii="Times New Roman" w:hAnsi="Times New Roman" w:cs="Times New Roman"/>
          <w:sz w:val="24"/>
          <w:szCs w:val="24"/>
        </w:rPr>
        <w:t xml:space="preserve"> below.</w:t>
      </w:r>
      <w:r w:rsidRPr="006921F1">
        <w:rPr>
          <w:rFonts w:ascii="Times New Roman" w:hAnsi="Times New Roman" w:cs="Times New Roman"/>
          <w:sz w:val="24"/>
          <w:szCs w:val="24"/>
        </w:rPr>
        <w:t xml:space="preserve"> </w:t>
      </w:r>
    </w:p>
    <w:p w14:paraId="3F22BD6B" w14:textId="77777777" w:rsidR="0045350B" w:rsidRDefault="0045350B" w:rsidP="0045350B">
      <w:pPr>
        <w:widowControl w:val="0"/>
        <w:autoSpaceDE w:val="0"/>
        <w:autoSpaceDN w:val="0"/>
        <w:adjustRightInd w:val="0"/>
        <w:rPr>
          <w:rFonts w:ascii="Times New Roman" w:hAnsi="Times New Roman"/>
          <w:sz w:val="24"/>
          <w:szCs w:val="24"/>
        </w:rPr>
      </w:pPr>
    </w:p>
    <w:p w14:paraId="32C97E73" w14:textId="77777777" w:rsidR="0045350B" w:rsidRPr="0087717D" w:rsidRDefault="0045350B" w:rsidP="0045350B">
      <w:pPr>
        <w:widowControl w:val="0"/>
        <w:autoSpaceDE w:val="0"/>
        <w:autoSpaceDN w:val="0"/>
        <w:adjustRightInd w:val="0"/>
        <w:jc w:val="center"/>
        <w:rPr>
          <w:rFonts w:ascii="Times New Roman" w:hAnsi="Times New Roman"/>
          <w:b/>
          <w:sz w:val="24"/>
          <w:szCs w:val="24"/>
        </w:rPr>
      </w:pPr>
      <w:r w:rsidRPr="0087717D">
        <w:rPr>
          <w:rFonts w:ascii="Times New Roman" w:hAnsi="Times New Roman"/>
          <w:b/>
          <w:sz w:val="24"/>
          <w:szCs w:val="24"/>
        </w:rPr>
        <w:t>Comparing final sample villages and dropped villages due to missing information</w:t>
      </w:r>
    </w:p>
    <w:tbl>
      <w:tblPr>
        <w:tblStyle w:val="TableGrid"/>
        <w:tblW w:w="9450" w:type="dxa"/>
        <w:tblLayout w:type="fixed"/>
        <w:tblLook w:val="04A0" w:firstRow="1" w:lastRow="0" w:firstColumn="1" w:lastColumn="0" w:noHBand="0" w:noVBand="1"/>
      </w:tblPr>
      <w:tblGrid>
        <w:gridCol w:w="5310"/>
        <w:gridCol w:w="1035"/>
        <w:gridCol w:w="1035"/>
        <w:gridCol w:w="1035"/>
        <w:gridCol w:w="1035"/>
      </w:tblGrid>
      <w:tr w:rsidR="0045350B" w:rsidRPr="00B607A8" w14:paraId="1EFEC507" w14:textId="77777777" w:rsidTr="00B35481">
        <w:tc>
          <w:tcPr>
            <w:tcW w:w="5310" w:type="dxa"/>
            <w:tcBorders>
              <w:left w:val="nil"/>
              <w:right w:val="nil"/>
            </w:tcBorders>
            <w:vAlign w:val="center"/>
          </w:tcPr>
          <w:p w14:paraId="7704CDAD" w14:textId="77777777" w:rsidR="0045350B" w:rsidRPr="00B607A8" w:rsidRDefault="0045350B" w:rsidP="00B35481">
            <w:pPr>
              <w:jc w:val="center"/>
              <w:rPr>
                <w:rFonts w:ascii="Times New Roman" w:hAnsi="Times New Roman"/>
              </w:rPr>
            </w:pPr>
            <w:r w:rsidRPr="00B607A8">
              <w:rPr>
                <w:rFonts w:ascii="Times New Roman" w:hAnsi="Times New Roman"/>
              </w:rPr>
              <w:t>Variable</w:t>
            </w:r>
          </w:p>
        </w:tc>
        <w:tc>
          <w:tcPr>
            <w:tcW w:w="1035" w:type="dxa"/>
            <w:tcBorders>
              <w:left w:val="nil"/>
              <w:right w:val="nil"/>
            </w:tcBorders>
            <w:vAlign w:val="center"/>
          </w:tcPr>
          <w:p w14:paraId="0E536621" w14:textId="77777777" w:rsidR="0045350B" w:rsidRPr="00B607A8" w:rsidRDefault="0045350B" w:rsidP="00B35481">
            <w:pPr>
              <w:jc w:val="center"/>
              <w:rPr>
                <w:rFonts w:ascii="Times New Roman" w:hAnsi="Times New Roman"/>
              </w:rPr>
            </w:pPr>
            <w:r>
              <w:rPr>
                <w:rFonts w:ascii="Times New Roman" w:hAnsi="Times New Roman"/>
              </w:rPr>
              <w:t>Sample villages</w:t>
            </w:r>
          </w:p>
        </w:tc>
        <w:tc>
          <w:tcPr>
            <w:tcW w:w="1035" w:type="dxa"/>
            <w:tcBorders>
              <w:left w:val="nil"/>
              <w:right w:val="nil"/>
            </w:tcBorders>
            <w:vAlign w:val="center"/>
          </w:tcPr>
          <w:p w14:paraId="3081B244" w14:textId="77777777" w:rsidR="0045350B" w:rsidRPr="00B607A8" w:rsidRDefault="0045350B" w:rsidP="00B35481">
            <w:pPr>
              <w:jc w:val="center"/>
              <w:rPr>
                <w:rFonts w:ascii="Times New Roman" w:hAnsi="Times New Roman"/>
              </w:rPr>
            </w:pPr>
            <w:r>
              <w:rPr>
                <w:rFonts w:ascii="Times New Roman" w:hAnsi="Times New Roman"/>
              </w:rPr>
              <w:t>Dropped villages</w:t>
            </w:r>
          </w:p>
        </w:tc>
        <w:tc>
          <w:tcPr>
            <w:tcW w:w="1035" w:type="dxa"/>
            <w:tcBorders>
              <w:left w:val="nil"/>
              <w:right w:val="nil"/>
            </w:tcBorders>
            <w:vAlign w:val="center"/>
          </w:tcPr>
          <w:p w14:paraId="7AA0AFF8" w14:textId="77777777" w:rsidR="0045350B" w:rsidRPr="00B607A8" w:rsidRDefault="0045350B" w:rsidP="00B35481">
            <w:pPr>
              <w:jc w:val="center"/>
              <w:rPr>
                <w:rFonts w:ascii="Times New Roman" w:hAnsi="Times New Roman"/>
              </w:rPr>
            </w:pPr>
            <w:r>
              <w:rPr>
                <w:rFonts w:ascii="Times New Roman" w:hAnsi="Times New Roman"/>
              </w:rPr>
              <w:t>Diff.</w:t>
            </w:r>
            <w:r w:rsidRPr="00B607A8">
              <w:rPr>
                <w:rFonts w:ascii="Times New Roman" w:hAnsi="Times New Roman"/>
              </w:rPr>
              <w:t xml:space="preserve"> in means</w:t>
            </w:r>
          </w:p>
        </w:tc>
        <w:tc>
          <w:tcPr>
            <w:tcW w:w="1035" w:type="dxa"/>
            <w:tcBorders>
              <w:left w:val="nil"/>
              <w:right w:val="nil"/>
            </w:tcBorders>
            <w:vAlign w:val="center"/>
          </w:tcPr>
          <w:p w14:paraId="018BB210" w14:textId="77777777" w:rsidR="0045350B" w:rsidRDefault="0045350B" w:rsidP="00B35481">
            <w:pPr>
              <w:jc w:val="center"/>
              <w:rPr>
                <w:rFonts w:ascii="Times New Roman" w:hAnsi="Times New Roman"/>
              </w:rPr>
            </w:pPr>
            <w:r w:rsidRPr="00B607A8">
              <w:rPr>
                <w:rFonts w:ascii="Times New Roman" w:hAnsi="Times New Roman"/>
                <w:i/>
              </w:rPr>
              <w:t>P</w:t>
            </w:r>
            <w:r w:rsidRPr="00B607A8">
              <w:rPr>
                <w:rFonts w:ascii="Times New Roman" w:hAnsi="Times New Roman"/>
              </w:rPr>
              <w:t>-value</w:t>
            </w:r>
          </w:p>
          <w:p w14:paraId="673AB1C1" w14:textId="77777777" w:rsidR="0045350B" w:rsidRDefault="0045350B" w:rsidP="00B35481">
            <w:pPr>
              <w:jc w:val="center"/>
              <w:rPr>
                <w:rFonts w:ascii="Times New Roman" w:hAnsi="Times New Roman"/>
              </w:rPr>
            </w:pPr>
            <w:r>
              <w:rPr>
                <w:rFonts w:ascii="Times New Roman" w:hAnsi="Times New Roman"/>
              </w:rPr>
              <w:t xml:space="preserve">for </w:t>
            </w:r>
          </w:p>
          <w:p w14:paraId="51C21DD1" w14:textId="77777777" w:rsidR="0045350B" w:rsidRPr="00B607A8" w:rsidRDefault="0045350B" w:rsidP="00B35481">
            <w:pPr>
              <w:jc w:val="center"/>
              <w:rPr>
                <w:rFonts w:ascii="Times New Roman" w:hAnsi="Times New Roman"/>
              </w:rPr>
            </w:pPr>
            <w:r>
              <w:rPr>
                <w:rFonts w:ascii="Times New Roman" w:hAnsi="Times New Roman"/>
              </w:rPr>
              <w:t>Diff.</w:t>
            </w:r>
          </w:p>
        </w:tc>
      </w:tr>
      <w:tr w:rsidR="0045350B" w:rsidRPr="00B607A8" w14:paraId="13FCD0E8" w14:textId="77777777" w:rsidTr="00B35481">
        <w:tc>
          <w:tcPr>
            <w:tcW w:w="5310" w:type="dxa"/>
            <w:tcBorders>
              <w:left w:val="nil"/>
              <w:bottom w:val="nil"/>
              <w:right w:val="nil"/>
            </w:tcBorders>
            <w:vAlign w:val="center"/>
          </w:tcPr>
          <w:p w14:paraId="2ED958D0" w14:textId="77777777" w:rsidR="0045350B" w:rsidRPr="00B607A8" w:rsidRDefault="0045350B" w:rsidP="00B35481">
            <w:pPr>
              <w:jc w:val="center"/>
              <w:rPr>
                <w:rFonts w:ascii="Times New Roman" w:hAnsi="Times New Roman"/>
              </w:rPr>
            </w:pPr>
          </w:p>
        </w:tc>
        <w:tc>
          <w:tcPr>
            <w:tcW w:w="1035" w:type="dxa"/>
            <w:tcBorders>
              <w:left w:val="nil"/>
              <w:bottom w:val="nil"/>
              <w:right w:val="nil"/>
            </w:tcBorders>
            <w:vAlign w:val="center"/>
          </w:tcPr>
          <w:p w14:paraId="6330F109" w14:textId="77777777" w:rsidR="0045350B" w:rsidRPr="00B607A8" w:rsidRDefault="0045350B" w:rsidP="00B35481">
            <w:pPr>
              <w:jc w:val="center"/>
              <w:rPr>
                <w:rFonts w:ascii="Times New Roman" w:hAnsi="Times New Roman"/>
              </w:rPr>
            </w:pPr>
          </w:p>
        </w:tc>
        <w:tc>
          <w:tcPr>
            <w:tcW w:w="1035" w:type="dxa"/>
            <w:tcBorders>
              <w:left w:val="nil"/>
              <w:bottom w:val="nil"/>
              <w:right w:val="nil"/>
            </w:tcBorders>
            <w:vAlign w:val="center"/>
          </w:tcPr>
          <w:p w14:paraId="679BDF6D" w14:textId="77777777" w:rsidR="0045350B" w:rsidRPr="00B607A8" w:rsidRDefault="0045350B" w:rsidP="00B35481">
            <w:pPr>
              <w:jc w:val="center"/>
              <w:rPr>
                <w:rFonts w:ascii="Times New Roman" w:hAnsi="Times New Roman"/>
              </w:rPr>
            </w:pPr>
          </w:p>
        </w:tc>
        <w:tc>
          <w:tcPr>
            <w:tcW w:w="1035" w:type="dxa"/>
            <w:tcBorders>
              <w:left w:val="nil"/>
              <w:bottom w:val="nil"/>
              <w:right w:val="nil"/>
            </w:tcBorders>
            <w:vAlign w:val="center"/>
          </w:tcPr>
          <w:p w14:paraId="61D74DC9" w14:textId="77777777" w:rsidR="0045350B" w:rsidRPr="00B607A8" w:rsidRDefault="0045350B" w:rsidP="00B35481">
            <w:pPr>
              <w:jc w:val="center"/>
              <w:rPr>
                <w:rFonts w:ascii="Times New Roman" w:hAnsi="Times New Roman"/>
              </w:rPr>
            </w:pPr>
          </w:p>
        </w:tc>
        <w:tc>
          <w:tcPr>
            <w:tcW w:w="1035" w:type="dxa"/>
            <w:tcBorders>
              <w:left w:val="nil"/>
              <w:bottom w:val="nil"/>
              <w:right w:val="nil"/>
            </w:tcBorders>
            <w:vAlign w:val="center"/>
          </w:tcPr>
          <w:p w14:paraId="1BCFF528" w14:textId="77777777" w:rsidR="0045350B" w:rsidRPr="00B607A8" w:rsidRDefault="0045350B" w:rsidP="00B35481">
            <w:pPr>
              <w:jc w:val="center"/>
              <w:rPr>
                <w:rFonts w:ascii="Times New Roman" w:hAnsi="Times New Roman"/>
                <w:i/>
              </w:rPr>
            </w:pPr>
          </w:p>
        </w:tc>
      </w:tr>
      <w:tr w:rsidR="0045350B" w:rsidRPr="00B607A8" w14:paraId="5E5960CF" w14:textId="77777777" w:rsidTr="00B35481">
        <w:tc>
          <w:tcPr>
            <w:tcW w:w="5310" w:type="dxa"/>
            <w:tcBorders>
              <w:top w:val="nil"/>
              <w:left w:val="nil"/>
              <w:bottom w:val="nil"/>
              <w:right w:val="nil"/>
            </w:tcBorders>
          </w:tcPr>
          <w:p w14:paraId="64E711CC" w14:textId="77777777" w:rsidR="0045350B" w:rsidRPr="00213995" w:rsidRDefault="0045350B" w:rsidP="00B35481">
            <w:pPr>
              <w:rPr>
                <w:rFonts w:ascii="Times New Roman" w:hAnsi="Times New Roman" w:cs="Times New Roman"/>
                <w:u w:val="single"/>
              </w:rPr>
            </w:pPr>
            <w:r>
              <w:rPr>
                <w:rFonts w:ascii="Times New Roman" w:hAnsi="Times New Roman" w:cs="Times New Roman"/>
                <w:u w:val="single"/>
              </w:rPr>
              <w:t>C</w:t>
            </w:r>
            <w:r w:rsidRPr="00213995">
              <w:rPr>
                <w:rFonts w:ascii="Times New Roman" w:hAnsi="Times New Roman" w:cs="Times New Roman"/>
                <w:u w:val="single"/>
              </w:rPr>
              <w:t>haracteristics</w:t>
            </w:r>
            <w:r>
              <w:rPr>
                <w:rFonts w:ascii="Times New Roman" w:hAnsi="Times New Roman" w:cs="Times New Roman"/>
                <w:u w:val="single"/>
              </w:rPr>
              <w:t xml:space="preserve"> of the county of this village</w:t>
            </w:r>
          </w:p>
        </w:tc>
        <w:tc>
          <w:tcPr>
            <w:tcW w:w="1035" w:type="dxa"/>
            <w:tcBorders>
              <w:top w:val="nil"/>
              <w:left w:val="nil"/>
              <w:bottom w:val="nil"/>
              <w:right w:val="nil"/>
            </w:tcBorders>
            <w:vAlign w:val="center"/>
          </w:tcPr>
          <w:p w14:paraId="0FA29DD2" w14:textId="77777777" w:rsidR="0045350B" w:rsidRPr="00213995" w:rsidRDefault="0045350B" w:rsidP="00B35481">
            <w:pPr>
              <w:jc w:val="center"/>
              <w:rPr>
                <w:rFonts w:ascii="Times New Roman" w:hAnsi="Times New Roman" w:cs="Times New Roman"/>
              </w:rPr>
            </w:pPr>
          </w:p>
        </w:tc>
        <w:tc>
          <w:tcPr>
            <w:tcW w:w="1035" w:type="dxa"/>
            <w:tcBorders>
              <w:top w:val="nil"/>
              <w:left w:val="nil"/>
              <w:bottom w:val="nil"/>
              <w:right w:val="nil"/>
            </w:tcBorders>
            <w:vAlign w:val="center"/>
          </w:tcPr>
          <w:p w14:paraId="6C8D4B8A" w14:textId="77777777" w:rsidR="0045350B" w:rsidRPr="00213995" w:rsidRDefault="0045350B" w:rsidP="00B35481">
            <w:pPr>
              <w:jc w:val="center"/>
              <w:rPr>
                <w:rFonts w:ascii="Times New Roman" w:hAnsi="Times New Roman" w:cs="Times New Roman"/>
              </w:rPr>
            </w:pPr>
          </w:p>
        </w:tc>
        <w:tc>
          <w:tcPr>
            <w:tcW w:w="1035" w:type="dxa"/>
            <w:tcBorders>
              <w:top w:val="nil"/>
              <w:left w:val="nil"/>
              <w:bottom w:val="nil"/>
              <w:right w:val="nil"/>
            </w:tcBorders>
            <w:vAlign w:val="center"/>
          </w:tcPr>
          <w:p w14:paraId="0397ED90" w14:textId="77777777" w:rsidR="0045350B" w:rsidRPr="00213995" w:rsidRDefault="0045350B" w:rsidP="00B35481">
            <w:pPr>
              <w:jc w:val="center"/>
              <w:rPr>
                <w:rFonts w:ascii="Times New Roman" w:hAnsi="Times New Roman" w:cs="Times New Roman"/>
              </w:rPr>
            </w:pPr>
          </w:p>
        </w:tc>
        <w:tc>
          <w:tcPr>
            <w:tcW w:w="1035" w:type="dxa"/>
            <w:tcBorders>
              <w:top w:val="nil"/>
              <w:left w:val="nil"/>
              <w:bottom w:val="nil"/>
              <w:right w:val="nil"/>
            </w:tcBorders>
            <w:vAlign w:val="center"/>
          </w:tcPr>
          <w:p w14:paraId="76816DAC" w14:textId="77777777" w:rsidR="0045350B" w:rsidRPr="00213995" w:rsidRDefault="0045350B" w:rsidP="00B35481">
            <w:pPr>
              <w:jc w:val="center"/>
              <w:rPr>
                <w:rFonts w:ascii="Times New Roman" w:hAnsi="Times New Roman" w:cs="Times New Roman"/>
              </w:rPr>
            </w:pPr>
          </w:p>
        </w:tc>
      </w:tr>
      <w:tr w:rsidR="0045350B" w:rsidRPr="00B607A8" w14:paraId="3DC02890" w14:textId="77777777" w:rsidTr="00B35481">
        <w:tc>
          <w:tcPr>
            <w:tcW w:w="5310" w:type="dxa"/>
            <w:tcBorders>
              <w:top w:val="nil"/>
              <w:left w:val="nil"/>
              <w:bottom w:val="nil"/>
              <w:right w:val="nil"/>
            </w:tcBorders>
          </w:tcPr>
          <w:p w14:paraId="25E3D2D2" w14:textId="77777777" w:rsidR="0045350B" w:rsidRPr="00213995" w:rsidRDefault="0045350B" w:rsidP="00B35481">
            <w:pPr>
              <w:rPr>
                <w:rFonts w:ascii="Times New Roman" w:hAnsi="Times New Roman" w:cs="Times New Roman"/>
              </w:rPr>
            </w:pPr>
            <w:r w:rsidRPr="00213995">
              <w:rPr>
                <w:rFonts w:ascii="Times New Roman" w:hAnsi="Times New Roman" w:cs="Times New Roman"/>
              </w:rPr>
              <w:t>Population (100</w:t>
            </w:r>
            <w:r>
              <w:rPr>
                <w:rFonts w:ascii="Times New Roman" w:hAnsi="Times New Roman" w:cs="Times New Roman"/>
              </w:rPr>
              <w:t>,</w:t>
            </w:r>
            <w:r w:rsidRPr="00213995">
              <w:rPr>
                <w:rFonts w:ascii="Times New Roman" w:hAnsi="Times New Roman" w:cs="Times New Roman"/>
              </w:rPr>
              <w:t>0</w:t>
            </w:r>
            <w:r>
              <w:rPr>
                <w:rFonts w:ascii="Times New Roman" w:hAnsi="Times New Roman" w:cs="Times New Roman"/>
              </w:rPr>
              <w:t>00</w:t>
            </w:r>
            <w:r w:rsidRPr="00213995">
              <w:rPr>
                <w:rFonts w:ascii="Times New Roman" w:hAnsi="Times New Roman" w:cs="Times New Roman"/>
              </w:rPr>
              <w:t>s)</w:t>
            </w:r>
          </w:p>
        </w:tc>
        <w:tc>
          <w:tcPr>
            <w:tcW w:w="1035" w:type="dxa"/>
            <w:tcBorders>
              <w:top w:val="nil"/>
              <w:left w:val="nil"/>
              <w:bottom w:val="nil"/>
              <w:right w:val="nil"/>
            </w:tcBorders>
          </w:tcPr>
          <w:p w14:paraId="301B922A"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657.42</w:t>
            </w:r>
          </w:p>
        </w:tc>
        <w:tc>
          <w:tcPr>
            <w:tcW w:w="1035" w:type="dxa"/>
            <w:tcBorders>
              <w:top w:val="nil"/>
              <w:left w:val="nil"/>
              <w:bottom w:val="nil"/>
              <w:right w:val="nil"/>
            </w:tcBorders>
          </w:tcPr>
          <w:p w14:paraId="2CC320DD"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716.95</w:t>
            </w:r>
          </w:p>
        </w:tc>
        <w:tc>
          <w:tcPr>
            <w:tcW w:w="1035" w:type="dxa"/>
            <w:tcBorders>
              <w:top w:val="nil"/>
              <w:left w:val="nil"/>
              <w:bottom w:val="nil"/>
              <w:right w:val="nil"/>
            </w:tcBorders>
          </w:tcPr>
          <w:p w14:paraId="54D07C53"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-59.53</w:t>
            </w:r>
          </w:p>
        </w:tc>
        <w:tc>
          <w:tcPr>
            <w:tcW w:w="1035" w:type="dxa"/>
            <w:tcBorders>
              <w:top w:val="nil"/>
              <w:left w:val="nil"/>
              <w:bottom w:val="nil"/>
              <w:right w:val="nil"/>
            </w:tcBorders>
          </w:tcPr>
          <w:p w14:paraId="5D3E6546"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0.17</w:t>
            </w:r>
          </w:p>
        </w:tc>
      </w:tr>
      <w:tr w:rsidR="0045350B" w:rsidRPr="00B607A8" w14:paraId="3A14698E" w14:textId="77777777" w:rsidTr="00B35481">
        <w:tc>
          <w:tcPr>
            <w:tcW w:w="5310" w:type="dxa"/>
            <w:tcBorders>
              <w:top w:val="nil"/>
              <w:left w:val="nil"/>
              <w:bottom w:val="nil"/>
              <w:right w:val="nil"/>
            </w:tcBorders>
          </w:tcPr>
          <w:p w14:paraId="0FE0F901"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Population rural</w:t>
            </w:r>
          </w:p>
        </w:tc>
        <w:tc>
          <w:tcPr>
            <w:tcW w:w="1035" w:type="dxa"/>
            <w:tcBorders>
              <w:top w:val="nil"/>
              <w:left w:val="nil"/>
              <w:bottom w:val="nil"/>
              <w:right w:val="nil"/>
            </w:tcBorders>
          </w:tcPr>
          <w:p w14:paraId="44BD42ED"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58.0</w:t>
            </w:r>
          </w:p>
        </w:tc>
        <w:tc>
          <w:tcPr>
            <w:tcW w:w="1035" w:type="dxa"/>
            <w:tcBorders>
              <w:top w:val="nil"/>
              <w:left w:val="nil"/>
              <w:bottom w:val="nil"/>
              <w:right w:val="nil"/>
            </w:tcBorders>
          </w:tcPr>
          <w:p w14:paraId="2BBD5457"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53.0</w:t>
            </w:r>
          </w:p>
        </w:tc>
        <w:tc>
          <w:tcPr>
            <w:tcW w:w="1035" w:type="dxa"/>
            <w:tcBorders>
              <w:top w:val="nil"/>
              <w:left w:val="nil"/>
              <w:bottom w:val="nil"/>
              <w:right w:val="nil"/>
            </w:tcBorders>
          </w:tcPr>
          <w:p w14:paraId="19596A12"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5.0</w:t>
            </w:r>
          </w:p>
        </w:tc>
        <w:tc>
          <w:tcPr>
            <w:tcW w:w="1035" w:type="dxa"/>
            <w:tcBorders>
              <w:top w:val="nil"/>
              <w:left w:val="nil"/>
              <w:bottom w:val="nil"/>
              <w:right w:val="nil"/>
            </w:tcBorders>
          </w:tcPr>
          <w:p w14:paraId="1646ED90"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0.01</w:t>
            </w:r>
          </w:p>
        </w:tc>
      </w:tr>
      <w:tr w:rsidR="0045350B" w:rsidRPr="00B607A8" w14:paraId="67E26E0B" w14:textId="77777777" w:rsidTr="00B35481">
        <w:tc>
          <w:tcPr>
            <w:tcW w:w="5310" w:type="dxa"/>
            <w:tcBorders>
              <w:top w:val="nil"/>
              <w:left w:val="nil"/>
              <w:bottom w:val="nil"/>
              <w:right w:val="nil"/>
            </w:tcBorders>
          </w:tcPr>
          <w:p w14:paraId="3C2247ED"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Population 0 to 14</w:t>
            </w:r>
          </w:p>
        </w:tc>
        <w:tc>
          <w:tcPr>
            <w:tcW w:w="1035" w:type="dxa"/>
            <w:tcBorders>
              <w:top w:val="nil"/>
              <w:left w:val="nil"/>
              <w:bottom w:val="nil"/>
              <w:right w:val="nil"/>
            </w:tcBorders>
          </w:tcPr>
          <w:p w14:paraId="0A2E12B0"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17.55</w:t>
            </w:r>
          </w:p>
        </w:tc>
        <w:tc>
          <w:tcPr>
            <w:tcW w:w="1035" w:type="dxa"/>
            <w:tcBorders>
              <w:top w:val="nil"/>
              <w:left w:val="nil"/>
              <w:bottom w:val="nil"/>
              <w:right w:val="nil"/>
            </w:tcBorders>
          </w:tcPr>
          <w:p w14:paraId="248F9745"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15.29</w:t>
            </w:r>
          </w:p>
        </w:tc>
        <w:tc>
          <w:tcPr>
            <w:tcW w:w="1035" w:type="dxa"/>
            <w:tcBorders>
              <w:top w:val="nil"/>
              <w:left w:val="nil"/>
              <w:bottom w:val="nil"/>
              <w:right w:val="nil"/>
            </w:tcBorders>
          </w:tcPr>
          <w:p w14:paraId="33AB07C9"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2.26</w:t>
            </w:r>
          </w:p>
        </w:tc>
        <w:tc>
          <w:tcPr>
            <w:tcW w:w="1035" w:type="dxa"/>
            <w:tcBorders>
              <w:top w:val="nil"/>
              <w:left w:val="nil"/>
              <w:bottom w:val="nil"/>
              <w:right w:val="nil"/>
            </w:tcBorders>
          </w:tcPr>
          <w:p w14:paraId="43567C11"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0.01</w:t>
            </w:r>
          </w:p>
        </w:tc>
      </w:tr>
      <w:tr w:rsidR="0045350B" w:rsidRPr="00B607A8" w14:paraId="3E5BA273" w14:textId="77777777" w:rsidTr="00B35481">
        <w:tc>
          <w:tcPr>
            <w:tcW w:w="5310" w:type="dxa"/>
            <w:tcBorders>
              <w:top w:val="nil"/>
              <w:left w:val="nil"/>
              <w:bottom w:val="nil"/>
              <w:right w:val="nil"/>
            </w:tcBorders>
          </w:tcPr>
          <w:p w14:paraId="74A47BFA"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Population 65+</w:t>
            </w:r>
          </w:p>
        </w:tc>
        <w:tc>
          <w:tcPr>
            <w:tcW w:w="1035" w:type="dxa"/>
            <w:tcBorders>
              <w:top w:val="nil"/>
              <w:left w:val="nil"/>
              <w:bottom w:val="nil"/>
              <w:right w:val="nil"/>
            </w:tcBorders>
          </w:tcPr>
          <w:p w14:paraId="653519CF"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9.35</w:t>
            </w:r>
          </w:p>
        </w:tc>
        <w:tc>
          <w:tcPr>
            <w:tcW w:w="1035" w:type="dxa"/>
            <w:tcBorders>
              <w:top w:val="nil"/>
              <w:left w:val="nil"/>
              <w:bottom w:val="nil"/>
              <w:right w:val="nil"/>
            </w:tcBorders>
          </w:tcPr>
          <w:p w14:paraId="412BFAEF"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9.57</w:t>
            </w:r>
          </w:p>
        </w:tc>
        <w:tc>
          <w:tcPr>
            <w:tcW w:w="1035" w:type="dxa"/>
            <w:tcBorders>
              <w:top w:val="nil"/>
              <w:left w:val="nil"/>
              <w:bottom w:val="nil"/>
              <w:right w:val="nil"/>
            </w:tcBorders>
          </w:tcPr>
          <w:p w14:paraId="4F466968"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-0.22</w:t>
            </w:r>
          </w:p>
        </w:tc>
        <w:tc>
          <w:tcPr>
            <w:tcW w:w="1035" w:type="dxa"/>
            <w:tcBorders>
              <w:top w:val="nil"/>
              <w:left w:val="nil"/>
              <w:bottom w:val="nil"/>
              <w:right w:val="nil"/>
            </w:tcBorders>
          </w:tcPr>
          <w:p w14:paraId="5B4698AA"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0.21</w:t>
            </w:r>
          </w:p>
        </w:tc>
      </w:tr>
      <w:tr w:rsidR="0045350B" w:rsidRPr="00B607A8" w14:paraId="3A65E94C" w14:textId="77777777" w:rsidTr="00B35481">
        <w:tc>
          <w:tcPr>
            <w:tcW w:w="5310" w:type="dxa"/>
            <w:tcBorders>
              <w:top w:val="nil"/>
              <w:left w:val="nil"/>
              <w:bottom w:val="nil"/>
              <w:right w:val="nil"/>
            </w:tcBorders>
          </w:tcPr>
          <w:p w14:paraId="5C73F6CF"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Years of schooling</w:t>
            </w:r>
          </w:p>
        </w:tc>
        <w:tc>
          <w:tcPr>
            <w:tcW w:w="1035" w:type="dxa"/>
            <w:tcBorders>
              <w:top w:val="nil"/>
              <w:left w:val="nil"/>
              <w:bottom w:val="nil"/>
              <w:right w:val="nil"/>
            </w:tcBorders>
          </w:tcPr>
          <w:p w14:paraId="67D045A7"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8.63</w:t>
            </w:r>
          </w:p>
        </w:tc>
        <w:tc>
          <w:tcPr>
            <w:tcW w:w="1035" w:type="dxa"/>
            <w:tcBorders>
              <w:top w:val="nil"/>
              <w:left w:val="nil"/>
              <w:bottom w:val="nil"/>
              <w:right w:val="nil"/>
            </w:tcBorders>
          </w:tcPr>
          <w:p w14:paraId="3C0D0B6F"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8.97</w:t>
            </w:r>
          </w:p>
        </w:tc>
        <w:tc>
          <w:tcPr>
            <w:tcW w:w="1035" w:type="dxa"/>
            <w:tcBorders>
              <w:top w:val="nil"/>
              <w:left w:val="nil"/>
              <w:bottom w:val="nil"/>
              <w:right w:val="nil"/>
            </w:tcBorders>
          </w:tcPr>
          <w:p w14:paraId="5B7C6D26"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-0.35</w:t>
            </w:r>
          </w:p>
        </w:tc>
        <w:tc>
          <w:tcPr>
            <w:tcW w:w="1035" w:type="dxa"/>
            <w:tcBorders>
              <w:top w:val="nil"/>
              <w:left w:val="nil"/>
              <w:bottom w:val="nil"/>
              <w:right w:val="nil"/>
            </w:tcBorders>
          </w:tcPr>
          <w:p w14:paraId="4F74441D"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0.01</w:t>
            </w:r>
          </w:p>
        </w:tc>
      </w:tr>
      <w:tr w:rsidR="0045350B" w:rsidRPr="00B607A8" w14:paraId="09471769" w14:textId="77777777" w:rsidTr="00B35481">
        <w:tc>
          <w:tcPr>
            <w:tcW w:w="5310" w:type="dxa"/>
            <w:tcBorders>
              <w:top w:val="nil"/>
              <w:left w:val="nil"/>
              <w:bottom w:val="nil"/>
              <w:right w:val="nil"/>
            </w:tcBorders>
          </w:tcPr>
          <w:p w14:paraId="72B3DD80"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Adults illiterate</w:t>
            </w:r>
          </w:p>
        </w:tc>
        <w:tc>
          <w:tcPr>
            <w:tcW w:w="1035" w:type="dxa"/>
            <w:tcBorders>
              <w:top w:val="nil"/>
              <w:left w:val="nil"/>
              <w:bottom w:val="nil"/>
              <w:right w:val="nil"/>
            </w:tcBorders>
          </w:tcPr>
          <w:p w14:paraId="79456FFB"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5.67</w:t>
            </w:r>
          </w:p>
        </w:tc>
        <w:tc>
          <w:tcPr>
            <w:tcW w:w="1035" w:type="dxa"/>
            <w:tcBorders>
              <w:top w:val="nil"/>
              <w:left w:val="nil"/>
              <w:bottom w:val="nil"/>
              <w:right w:val="nil"/>
            </w:tcBorders>
          </w:tcPr>
          <w:p w14:paraId="77E5F361"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5.20</w:t>
            </w:r>
          </w:p>
        </w:tc>
        <w:tc>
          <w:tcPr>
            <w:tcW w:w="1035" w:type="dxa"/>
            <w:tcBorders>
              <w:top w:val="nil"/>
              <w:left w:val="nil"/>
              <w:bottom w:val="nil"/>
              <w:right w:val="nil"/>
            </w:tcBorders>
          </w:tcPr>
          <w:p w14:paraId="4BB6D28A"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0.47</w:t>
            </w:r>
          </w:p>
        </w:tc>
        <w:tc>
          <w:tcPr>
            <w:tcW w:w="1035" w:type="dxa"/>
            <w:tcBorders>
              <w:top w:val="nil"/>
              <w:left w:val="nil"/>
              <w:bottom w:val="nil"/>
              <w:right w:val="nil"/>
            </w:tcBorders>
          </w:tcPr>
          <w:p w14:paraId="3FB7CD2D"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0.02</w:t>
            </w:r>
          </w:p>
        </w:tc>
      </w:tr>
      <w:tr w:rsidR="0045350B" w:rsidRPr="00B607A8" w14:paraId="676502C0" w14:textId="77777777" w:rsidTr="00B35481">
        <w:tc>
          <w:tcPr>
            <w:tcW w:w="5310" w:type="dxa"/>
            <w:tcBorders>
              <w:top w:val="nil"/>
              <w:left w:val="nil"/>
              <w:bottom w:val="nil"/>
              <w:right w:val="nil"/>
            </w:tcBorders>
          </w:tcPr>
          <w:p w14:paraId="0759C561"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Household size</w:t>
            </w:r>
          </w:p>
        </w:tc>
        <w:tc>
          <w:tcPr>
            <w:tcW w:w="1035" w:type="dxa"/>
            <w:tcBorders>
              <w:top w:val="nil"/>
              <w:left w:val="nil"/>
              <w:bottom w:val="nil"/>
              <w:right w:val="nil"/>
            </w:tcBorders>
          </w:tcPr>
          <w:p w14:paraId="19F5D07D"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3.20</w:t>
            </w:r>
          </w:p>
        </w:tc>
        <w:tc>
          <w:tcPr>
            <w:tcW w:w="1035" w:type="dxa"/>
            <w:tcBorders>
              <w:top w:val="nil"/>
              <w:left w:val="nil"/>
              <w:bottom w:val="nil"/>
              <w:right w:val="nil"/>
            </w:tcBorders>
          </w:tcPr>
          <w:p w14:paraId="064C125F"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3.05</w:t>
            </w:r>
          </w:p>
        </w:tc>
        <w:tc>
          <w:tcPr>
            <w:tcW w:w="1035" w:type="dxa"/>
            <w:tcBorders>
              <w:top w:val="nil"/>
              <w:left w:val="nil"/>
              <w:bottom w:val="nil"/>
              <w:right w:val="nil"/>
            </w:tcBorders>
          </w:tcPr>
          <w:p w14:paraId="2F697A83"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0.15</w:t>
            </w:r>
          </w:p>
        </w:tc>
        <w:tc>
          <w:tcPr>
            <w:tcW w:w="1035" w:type="dxa"/>
            <w:tcBorders>
              <w:top w:val="nil"/>
              <w:left w:val="nil"/>
              <w:bottom w:val="nil"/>
              <w:right w:val="nil"/>
            </w:tcBorders>
          </w:tcPr>
          <w:p w14:paraId="7C8DCFAC"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0.01</w:t>
            </w:r>
          </w:p>
        </w:tc>
      </w:tr>
      <w:tr w:rsidR="0045350B" w:rsidRPr="00B607A8" w14:paraId="74CD3D1F" w14:textId="77777777" w:rsidTr="00B35481">
        <w:tc>
          <w:tcPr>
            <w:tcW w:w="5310" w:type="dxa"/>
            <w:tcBorders>
              <w:top w:val="nil"/>
              <w:left w:val="nil"/>
              <w:bottom w:val="nil"/>
              <w:right w:val="nil"/>
            </w:tcBorders>
          </w:tcPr>
          <w:p w14:paraId="292776F6" w14:textId="77777777" w:rsidR="0045350B" w:rsidRPr="00D55F7F" w:rsidRDefault="0045350B" w:rsidP="00B35481">
            <w:pPr>
              <w:rPr>
                <w:rFonts w:ascii="Times New Roman" w:hAnsi="Times New Roman" w:cs="Times New Roman"/>
                <w:u w:val="single"/>
              </w:rPr>
            </w:pPr>
            <w:r w:rsidRPr="00D55F7F">
              <w:rPr>
                <w:rFonts w:ascii="Times New Roman" w:hAnsi="Times New Roman" w:cs="Times New Roman"/>
                <w:u w:val="single"/>
              </w:rPr>
              <w:t>Economic indicators for the county of this village</w:t>
            </w:r>
          </w:p>
        </w:tc>
        <w:tc>
          <w:tcPr>
            <w:tcW w:w="1035" w:type="dxa"/>
            <w:tcBorders>
              <w:top w:val="nil"/>
              <w:left w:val="nil"/>
              <w:bottom w:val="nil"/>
              <w:right w:val="nil"/>
            </w:tcBorders>
          </w:tcPr>
          <w:p w14:paraId="6A0B94D4" w14:textId="77777777" w:rsidR="0045350B" w:rsidRPr="00D55F7F" w:rsidRDefault="0045350B" w:rsidP="00B35481">
            <w:pPr>
              <w:jc w:val="center"/>
              <w:rPr>
                <w:rFonts w:ascii="Times New Roman" w:hAnsi="Times New Roman" w:cs="Times New Roman"/>
              </w:rPr>
            </w:pPr>
          </w:p>
        </w:tc>
        <w:tc>
          <w:tcPr>
            <w:tcW w:w="1035" w:type="dxa"/>
            <w:tcBorders>
              <w:top w:val="nil"/>
              <w:left w:val="nil"/>
              <w:bottom w:val="nil"/>
              <w:right w:val="nil"/>
            </w:tcBorders>
          </w:tcPr>
          <w:p w14:paraId="59598492" w14:textId="77777777" w:rsidR="0045350B" w:rsidRPr="00D55F7F" w:rsidRDefault="0045350B" w:rsidP="00B35481">
            <w:pPr>
              <w:jc w:val="center"/>
              <w:rPr>
                <w:rFonts w:ascii="Times New Roman" w:hAnsi="Times New Roman" w:cs="Times New Roman"/>
              </w:rPr>
            </w:pPr>
          </w:p>
        </w:tc>
        <w:tc>
          <w:tcPr>
            <w:tcW w:w="1035" w:type="dxa"/>
            <w:tcBorders>
              <w:top w:val="nil"/>
              <w:left w:val="nil"/>
              <w:bottom w:val="nil"/>
              <w:right w:val="nil"/>
            </w:tcBorders>
          </w:tcPr>
          <w:p w14:paraId="5A3FC308" w14:textId="77777777" w:rsidR="0045350B" w:rsidRPr="00D55F7F" w:rsidRDefault="0045350B" w:rsidP="00B35481">
            <w:pPr>
              <w:jc w:val="center"/>
              <w:rPr>
                <w:rFonts w:ascii="Times New Roman" w:hAnsi="Times New Roman" w:cs="Times New Roman"/>
              </w:rPr>
            </w:pPr>
          </w:p>
        </w:tc>
        <w:tc>
          <w:tcPr>
            <w:tcW w:w="1035" w:type="dxa"/>
            <w:tcBorders>
              <w:top w:val="nil"/>
              <w:left w:val="nil"/>
              <w:bottom w:val="nil"/>
              <w:right w:val="nil"/>
            </w:tcBorders>
          </w:tcPr>
          <w:p w14:paraId="5B29FC9F" w14:textId="77777777" w:rsidR="0045350B" w:rsidRPr="00077BAF" w:rsidRDefault="0045350B" w:rsidP="00B35481">
            <w:pPr>
              <w:jc w:val="center"/>
              <w:rPr>
                <w:rFonts w:ascii="Times New Roman" w:hAnsi="Times New Roman" w:cs="Times New Roman"/>
              </w:rPr>
            </w:pPr>
          </w:p>
        </w:tc>
      </w:tr>
      <w:tr w:rsidR="0045350B" w:rsidRPr="00B607A8" w14:paraId="7F32302E" w14:textId="77777777" w:rsidTr="00B35481">
        <w:tc>
          <w:tcPr>
            <w:tcW w:w="5310" w:type="dxa"/>
            <w:tcBorders>
              <w:top w:val="nil"/>
              <w:left w:val="nil"/>
              <w:bottom w:val="nil"/>
              <w:right w:val="nil"/>
            </w:tcBorders>
          </w:tcPr>
          <w:p w14:paraId="00AEB48B"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xml:space="preserve">% Employment in agriculture and natural resources </w:t>
            </w:r>
          </w:p>
        </w:tc>
        <w:tc>
          <w:tcPr>
            <w:tcW w:w="1035" w:type="dxa"/>
            <w:tcBorders>
              <w:top w:val="nil"/>
              <w:left w:val="nil"/>
              <w:bottom w:val="nil"/>
              <w:right w:val="nil"/>
            </w:tcBorders>
          </w:tcPr>
          <w:p w14:paraId="4950E9B9"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55.98</w:t>
            </w:r>
          </w:p>
        </w:tc>
        <w:tc>
          <w:tcPr>
            <w:tcW w:w="1035" w:type="dxa"/>
            <w:tcBorders>
              <w:top w:val="nil"/>
              <w:left w:val="nil"/>
              <w:bottom w:val="nil"/>
              <w:right w:val="nil"/>
            </w:tcBorders>
          </w:tcPr>
          <w:p w14:paraId="40234503"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49.27</w:t>
            </w:r>
          </w:p>
        </w:tc>
        <w:tc>
          <w:tcPr>
            <w:tcW w:w="1035" w:type="dxa"/>
            <w:tcBorders>
              <w:top w:val="nil"/>
              <w:left w:val="nil"/>
              <w:bottom w:val="nil"/>
              <w:right w:val="nil"/>
            </w:tcBorders>
          </w:tcPr>
          <w:p w14:paraId="241B4B20"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6.71</w:t>
            </w:r>
          </w:p>
        </w:tc>
        <w:tc>
          <w:tcPr>
            <w:tcW w:w="1035" w:type="dxa"/>
            <w:tcBorders>
              <w:top w:val="nil"/>
              <w:left w:val="nil"/>
              <w:bottom w:val="nil"/>
              <w:right w:val="nil"/>
            </w:tcBorders>
          </w:tcPr>
          <w:p w14:paraId="461DC598"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0.01</w:t>
            </w:r>
          </w:p>
        </w:tc>
      </w:tr>
      <w:tr w:rsidR="0045350B" w:rsidRPr="00B607A8" w14:paraId="57CB2F38" w14:textId="77777777" w:rsidTr="00B35481">
        <w:tc>
          <w:tcPr>
            <w:tcW w:w="5310" w:type="dxa"/>
            <w:tcBorders>
              <w:top w:val="nil"/>
              <w:left w:val="nil"/>
              <w:bottom w:val="nil"/>
              <w:right w:val="nil"/>
            </w:tcBorders>
          </w:tcPr>
          <w:p w14:paraId="436F5E5B"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Employment in industrial activity</w:t>
            </w:r>
          </w:p>
        </w:tc>
        <w:tc>
          <w:tcPr>
            <w:tcW w:w="1035" w:type="dxa"/>
            <w:tcBorders>
              <w:top w:val="nil"/>
              <w:left w:val="nil"/>
              <w:bottom w:val="nil"/>
              <w:right w:val="nil"/>
            </w:tcBorders>
          </w:tcPr>
          <w:p w14:paraId="22839676"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20.93</w:t>
            </w:r>
          </w:p>
        </w:tc>
        <w:tc>
          <w:tcPr>
            <w:tcW w:w="1035" w:type="dxa"/>
            <w:tcBorders>
              <w:top w:val="nil"/>
              <w:left w:val="nil"/>
              <w:bottom w:val="nil"/>
              <w:right w:val="nil"/>
            </w:tcBorders>
          </w:tcPr>
          <w:p w14:paraId="2D2FF8B2"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21.79</w:t>
            </w:r>
          </w:p>
        </w:tc>
        <w:tc>
          <w:tcPr>
            <w:tcW w:w="1035" w:type="dxa"/>
            <w:tcBorders>
              <w:top w:val="nil"/>
              <w:left w:val="nil"/>
              <w:bottom w:val="nil"/>
              <w:right w:val="nil"/>
            </w:tcBorders>
          </w:tcPr>
          <w:p w14:paraId="2464979D"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-0.86</w:t>
            </w:r>
          </w:p>
        </w:tc>
        <w:tc>
          <w:tcPr>
            <w:tcW w:w="1035" w:type="dxa"/>
            <w:tcBorders>
              <w:top w:val="nil"/>
              <w:left w:val="nil"/>
              <w:bottom w:val="nil"/>
              <w:right w:val="nil"/>
            </w:tcBorders>
          </w:tcPr>
          <w:p w14:paraId="4219186F"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0.32</w:t>
            </w:r>
          </w:p>
        </w:tc>
      </w:tr>
      <w:tr w:rsidR="0045350B" w:rsidRPr="00B607A8" w14:paraId="2F889606" w14:textId="77777777" w:rsidTr="00B35481">
        <w:tc>
          <w:tcPr>
            <w:tcW w:w="5310" w:type="dxa"/>
            <w:tcBorders>
              <w:top w:val="nil"/>
              <w:left w:val="nil"/>
              <w:bottom w:val="nil"/>
              <w:right w:val="nil"/>
            </w:tcBorders>
          </w:tcPr>
          <w:p w14:paraId="28DF4978"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Employment in services</w:t>
            </w:r>
          </w:p>
        </w:tc>
        <w:tc>
          <w:tcPr>
            <w:tcW w:w="1035" w:type="dxa"/>
            <w:tcBorders>
              <w:top w:val="nil"/>
              <w:left w:val="nil"/>
              <w:bottom w:val="nil"/>
              <w:right w:val="nil"/>
            </w:tcBorders>
          </w:tcPr>
          <w:p w14:paraId="19123712"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23.10</w:t>
            </w:r>
          </w:p>
        </w:tc>
        <w:tc>
          <w:tcPr>
            <w:tcW w:w="1035" w:type="dxa"/>
            <w:tcBorders>
              <w:top w:val="nil"/>
              <w:left w:val="nil"/>
              <w:bottom w:val="nil"/>
              <w:right w:val="nil"/>
            </w:tcBorders>
          </w:tcPr>
          <w:p w14:paraId="6AD76309"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28.87</w:t>
            </w:r>
          </w:p>
        </w:tc>
        <w:tc>
          <w:tcPr>
            <w:tcW w:w="1035" w:type="dxa"/>
            <w:tcBorders>
              <w:top w:val="nil"/>
              <w:left w:val="nil"/>
              <w:bottom w:val="nil"/>
              <w:right w:val="nil"/>
            </w:tcBorders>
          </w:tcPr>
          <w:p w14:paraId="63FF44A2"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-5.77</w:t>
            </w:r>
          </w:p>
        </w:tc>
        <w:tc>
          <w:tcPr>
            <w:tcW w:w="1035" w:type="dxa"/>
            <w:tcBorders>
              <w:top w:val="nil"/>
              <w:left w:val="nil"/>
              <w:bottom w:val="nil"/>
              <w:right w:val="nil"/>
            </w:tcBorders>
          </w:tcPr>
          <w:p w14:paraId="52F8D823"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0.01</w:t>
            </w:r>
          </w:p>
        </w:tc>
      </w:tr>
      <w:tr w:rsidR="0045350B" w:rsidRPr="00B607A8" w14:paraId="204D5177" w14:textId="77777777" w:rsidTr="00B35481">
        <w:tc>
          <w:tcPr>
            <w:tcW w:w="5310" w:type="dxa"/>
            <w:tcBorders>
              <w:top w:val="nil"/>
              <w:left w:val="nil"/>
              <w:bottom w:val="nil"/>
              <w:right w:val="nil"/>
            </w:tcBorders>
          </w:tcPr>
          <w:p w14:paraId="25F03FD2"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Value added of industrial sector (100 million CNY)</w:t>
            </w:r>
          </w:p>
        </w:tc>
        <w:tc>
          <w:tcPr>
            <w:tcW w:w="1035" w:type="dxa"/>
            <w:tcBorders>
              <w:top w:val="nil"/>
              <w:left w:val="nil"/>
              <w:bottom w:val="nil"/>
              <w:right w:val="nil"/>
            </w:tcBorders>
          </w:tcPr>
          <w:p w14:paraId="0CCD1463"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69.13</w:t>
            </w:r>
          </w:p>
        </w:tc>
        <w:tc>
          <w:tcPr>
            <w:tcW w:w="1035" w:type="dxa"/>
            <w:tcBorders>
              <w:top w:val="nil"/>
              <w:left w:val="nil"/>
              <w:bottom w:val="nil"/>
              <w:right w:val="nil"/>
            </w:tcBorders>
          </w:tcPr>
          <w:p w14:paraId="3293DD2D"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63.64</w:t>
            </w:r>
          </w:p>
        </w:tc>
        <w:tc>
          <w:tcPr>
            <w:tcW w:w="1035" w:type="dxa"/>
            <w:tcBorders>
              <w:top w:val="nil"/>
              <w:left w:val="nil"/>
              <w:bottom w:val="nil"/>
              <w:right w:val="nil"/>
            </w:tcBorders>
          </w:tcPr>
          <w:p w14:paraId="6D98DE90"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5.49</w:t>
            </w:r>
          </w:p>
        </w:tc>
        <w:tc>
          <w:tcPr>
            <w:tcW w:w="1035" w:type="dxa"/>
            <w:tcBorders>
              <w:top w:val="nil"/>
              <w:left w:val="nil"/>
              <w:bottom w:val="nil"/>
              <w:right w:val="nil"/>
            </w:tcBorders>
          </w:tcPr>
          <w:p w14:paraId="1C9F24A3"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0.29</w:t>
            </w:r>
          </w:p>
        </w:tc>
      </w:tr>
      <w:tr w:rsidR="0045350B" w:rsidRPr="00B607A8" w14:paraId="194518B7" w14:textId="77777777" w:rsidTr="00B35481">
        <w:tc>
          <w:tcPr>
            <w:tcW w:w="5310" w:type="dxa"/>
            <w:tcBorders>
              <w:top w:val="nil"/>
              <w:left w:val="nil"/>
              <w:bottom w:val="nil"/>
              <w:right w:val="nil"/>
            </w:tcBorders>
          </w:tcPr>
          <w:p w14:paraId="513B0A50"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GDP (100 million CNY)</w:t>
            </w:r>
          </w:p>
        </w:tc>
        <w:tc>
          <w:tcPr>
            <w:tcW w:w="1035" w:type="dxa"/>
            <w:tcBorders>
              <w:top w:val="nil"/>
              <w:left w:val="nil"/>
              <w:bottom w:val="nil"/>
              <w:right w:val="nil"/>
            </w:tcBorders>
          </w:tcPr>
          <w:p w14:paraId="61076EDC"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128.07</w:t>
            </w:r>
          </w:p>
        </w:tc>
        <w:tc>
          <w:tcPr>
            <w:tcW w:w="1035" w:type="dxa"/>
            <w:tcBorders>
              <w:top w:val="nil"/>
              <w:left w:val="nil"/>
              <w:bottom w:val="nil"/>
              <w:right w:val="nil"/>
            </w:tcBorders>
          </w:tcPr>
          <w:p w14:paraId="7534D8EB"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127.25</w:t>
            </w:r>
          </w:p>
        </w:tc>
        <w:tc>
          <w:tcPr>
            <w:tcW w:w="1035" w:type="dxa"/>
            <w:tcBorders>
              <w:top w:val="nil"/>
              <w:left w:val="nil"/>
              <w:bottom w:val="nil"/>
              <w:right w:val="nil"/>
            </w:tcBorders>
          </w:tcPr>
          <w:p w14:paraId="077297E6"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0.82</w:t>
            </w:r>
          </w:p>
        </w:tc>
        <w:tc>
          <w:tcPr>
            <w:tcW w:w="1035" w:type="dxa"/>
            <w:tcBorders>
              <w:top w:val="nil"/>
              <w:left w:val="nil"/>
              <w:bottom w:val="nil"/>
              <w:right w:val="nil"/>
            </w:tcBorders>
          </w:tcPr>
          <w:p w14:paraId="523A1504"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0.92</w:t>
            </w:r>
          </w:p>
        </w:tc>
      </w:tr>
      <w:tr w:rsidR="0045350B" w:rsidRPr="00B607A8" w14:paraId="70CE3CAE" w14:textId="77777777" w:rsidTr="00B35481">
        <w:tc>
          <w:tcPr>
            <w:tcW w:w="5310" w:type="dxa"/>
            <w:tcBorders>
              <w:top w:val="nil"/>
              <w:left w:val="nil"/>
              <w:bottom w:val="nil"/>
              <w:right w:val="nil"/>
            </w:tcBorders>
          </w:tcPr>
          <w:p w14:paraId="0AD1EB4B"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Local government revenue (100 million CNY)</w:t>
            </w:r>
          </w:p>
        </w:tc>
        <w:tc>
          <w:tcPr>
            <w:tcW w:w="1035" w:type="dxa"/>
            <w:tcBorders>
              <w:top w:val="nil"/>
              <w:left w:val="nil"/>
              <w:bottom w:val="nil"/>
              <w:right w:val="nil"/>
            </w:tcBorders>
          </w:tcPr>
          <w:p w14:paraId="323C4250"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6.01</w:t>
            </w:r>
          </w:p>
        </w:tc>
        <w:tc>
          <w:tcPr>
            <w:tcW w:w="1035" w:type="dxa"/>
            <w:tcBorders>
              <w:top w:val="nil"/>
              <w:left w:val="nil"/>
              <w:bottom w:val="nil"/>
              <w:right w:val="nil"/>
            </w:tcBorders>
          </w:tcPr>
          <w:p w14:paraId="4CC8B507"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6.13</w:t>
            </w:r>
          </w:p>
        </w:tc>
        <w:tc>
          <w:tcPr>
            <w:tcW w:w="1035" w:type="dxa"/>
            <w:tcBorders>
              <w:top w:val="nil"/>
              <w:left w:val="nil"/>
              <w:bottom w:val="nil"/>
              <w:right w:val="nil"/>
            </w:tcBorders>
          </w:tcPr>
          <w:p w14:paraId="4AD5AFB3"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-0.12</w:t>
            </w:r>
          </w:p>
        </w:tc>
        <w:tc>
          <w:tcPr>
            <w:tcW w:w="1035" w:type="dxa"/>
            <w:tcBorders>
              <w:top w:val="nil"/>
              <w:left w:val="nil"/>
              <w:bottom w:val="nil"/>
              <w:right w:val="nil"/>
            </w:tcBorders>
          </w:tcPr>
          <w:p w14:paraId="02C23DEC"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0.85</w:t>
            </w:r>
          </w:p>
        </w:tc>
      </w:tr>
      <w:tr w:rsidR="0045350B" w:rsidRPr="00B607A8" w14:paraId="55DFA2E6" w14:textId="77777777" w:rsidTr="00B35481">
        <w:tc>
          <w:tcPr>
            <w:tcW w:w="5310" w:type="dxa"/>
            <w:tcBorders>
              <w:top w:val="nil"/>
              <w:left w:val="nil"/>
              <w:bottom w:val="nil"/>
              <w:right w:val="nil"/>
            </w:tcBorders>
          </w:tcPr>
          <w:p w14:paraId="32FAD706"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Local government expenditures (100 million CNY)</w:t>
            </w:r>
          </w:p>
        </w:tc>
        <w:tc>
          <w:tcPr>
            <w:tcW w:w="1035" w:type="dxa"/>
            <w:tcBorders>
              <w:top w:val="nil"/>
              <w:left w:val="nil"/>
              <w:bottom w:val="nil"/>
              <w:right w:val="nil"/>
            </w:tcBorders>
          </w:tcPr>
          <w:p w14:paraId="5C17DCAA"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13.99</w:t>
            </w:r>
          </w:p>
        </w:tc>
        <w:tc>
          <w:tcPr>
            <w:tcW w:w="1035" w:type="dxa"/>
            <w:tcBorders>
              <w:top w:val="nil"/>
              <w:left w:val="nil"/>
              <w:bottom w:val="nil"/>
              <w:right w:val="nil"/>
            </w:tcBorders>
          </w:tcPr>
          <w:p w14:paraId="1A795DA5"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19.50</w:t>
            </w:r>
          </w:p>
        </w:tc>
        <w:tc>
          <w:tcPr>
            <w:tcW w:w="1035" w:type="dxa"/>
            <w:tcBorders>
              <w:top w:val="nil"/>
              <w:left w:val="nil"/>
              <w:bottom w:val="nil"/>
              <w:right w:val="nil"/>
            </w:tcBorders>
          </w:tcPr>
          <w:p w14:paraId="3D0A4E65"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-5.51</w:t>
            </w:r>
          </w:p>
        </w:tc>
        <w:tc>
          <w:tcPr>
            <w:tcW w:w="1035" w:type="dxa"/>
            <w:tcBorders>
              <w:top w:val="nil"/>
              <w:left w:val="nil"/>
              <w:bottom w:val="nil"/>
              <w:right w:val="nil"/>
            </w:tcBorders>
          </w:tcPr>
          <w:p w14:paraId="4F6E4F28"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0.01</w:t>
            </w:r>
          </w:p>
        </w:tc>
      </w:tr>
      <w:tr w:rsidR="0045350B" w:rsidRPr="00B607A8" w14:paraId="46FFD53A" w14:textId="77777777" w:rsidTr="00B35481">
        <w:tc>
          <w:tcPr>
            <w:tcW w:w="5310" w:type="dxa"/>
            <w:tcBorders>
              <w:top w:val="nil"/>
              <w:left w:val="nil"/>
              <w:bottom w:val="nil"/>
              <w:right w:val="nil"/>
            </w:tcBorders>
          </w:tcPr>
          <w:p w14:paraId="7F792492" w14:textId="77777777" w:rsidR="0045350B" w:rsidRPr="00D55F7F" w:rsidRDefault="0045350B" w:rsidP="00B35481">
            <w:pPr>
              <w:rPr>
                <w:rFonts w:ascii="Times New Roman" w:hAnsi="Times New Roman" w:cs="Times New Roman"/>
                <w:u w:val="single"/>
              </w:rPr>
            </w:pPr>
            <w:r w:rsidRPr="00D55F7F">
              <w:rPr>
                <w:rFonts w:ascii="Times New Roman" w:hAnsi="Times New Roman" w:cs="Times New Roman"/>
                <w:u w:val="single"/>
              </w:rPr>
              <w:t>Household wealth measures for the county of this village</w:t>
            </w:r>
          </w:p>
        </w:tc>
        <w:tc>
          <w:tcPr>
            <w:tcW w:w="1035" w:type="dxa"/>
            <w:tcBorders>
              <w:top w:val="nil"/>
              <w:left w:val="nil"/>
              <w:bottom w:val="nil"/>
              <w:right w:val="nil"/>
            </w:tcBorders>
          </w:tcPr>
          <w:p w14:paraId="657CFF21" w14:textId="77777777" w:rsidR="0045350B" w:rsidRPr="00D55F7F" w:rsidRDefault="0045350B" w:rsidP="00B35481">
            <w:pPr>
              <w:jc w:val="center"/>
              <w:rPr>
                <w:rFonts w:ascii="Times New Roman" w:hAnsi="Times New Roman" w:cs="Times New Roman"/>
              </w:rPr>
            </w:pPr>
          </w:p>
        </w:tc>
        <w:tc>
          <w:tcPr>
            <w:tcW w:w="1035" w:type="dxa"/>
            <w:tcBorders>
              <w:top w:val="nil"/>
              <w:left w:val="nil"/>
              <w:bottom w:val="nil"/>
              <w:right w:val="nil"/>
            </w:tcBorders>
          </w:tcPr>
          <w:p w14:paraId="07548C34" w14:textId="77777777" w:rsidR="0045350B" w:rsidRPr="00D55F7F" w:rsidRDefault="0045350B" w:rsidP="00B35481">
            <w:pPr>
              <w:jc w:val="center"/>
              <w:rPr>
                <w:rFonts w:ascii="Times New Roman" w:hAnsi="Times New Roman" w:cs="Times New Roman"/>
              </w:rPr>
            </w:pPr>
          </w:p>
        </w:tc>
        <w:tc>
          <w:tcPr>
            <w:tcW w:w="1035" w:type="dxa"/>
            <w:tcBorders>
              <w:top w:val="nil"/>
              <w:left w:val="nil"/>
              <w:bottom w:val="nil"/>
              <w:right w:val="nil"/>
            </w:tcBorders>
          </w:tcPr>
          <w:p w14:paraId="519359FE" w14:textId="77777777" w:rsidR="0045350B" w:rsidRPr="00D55F7F" w:rsidRDefault="0045350B" w:rsidP="00B35481">
            <w:pPr>
              <w:jc w:val="center"/>
              <w:rPr>
                <w:rFonts w:ascii="Times New Roman" w:hAnsi="Times New Roman" w:cs="Times New Roman"/>
              </w:rPr>
            </w:pPr>
          </w:p>
        </w:tc>
        <w:tc>
          <w:tcPr>
            <w:tcW w:w="1035" w:type="dxa"/>
            <w:tcBorders>
              <w:top w:val="nil"/>
              <w:left w:val="nil"/>
              <w:bottom w:val="nil"/>
              <w:right w:val="nil"/>
            </w:tcBorders>
          </w:tcPr>
          <w:p w14:paraId="1CF03A78" w14:textId="77777777" w:rsidR="0045350B" w:rsidRPr="00077BAF" w:rsidRDefault="0045350B" w:rsidP="00B35481">
            <w:pPr>
              <w:jc w:val="center"/>
              <w:rPr>
                <w:rFonts w:ascii="Times New Roman" w:hAnsi="Times New Roman" w:cs="Times New Roman"/>
              </w:rPr>
            </w:pPr>
          </w:p>
        </w:tc>
      </w:tr>
      <w:tr w:rsidR="0045350B" w:rsidRPr="00B607A8" w14:paraId="62D36C8D" w14:textId="77777777" w:rsidTr="00B35481">
        <w:tc>
          <w:tcPr>
            <w:tcW w:w="5310" w:type="dxa"/>
            <w:tcBorders>
              <w:top w:val="nil"/>
              <w:left w:val="nil"/>
              <w:bottom w:val="nil"/>
              <w:right w:val="nil"/>
            </w:tcBorders>
          </w:tcPr>
          <w:p w14:paraId="5FA3DE6C"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Rooms per house</w:t>
            </w:r>
          </w:p>
        </w:tc>
        <w:tc>
          <w:tcPr>
            <w:tcW w:w="1035" w:type="dxa"/>
            <w:tcBorders>
              <w:top w:val="nil"/>
              <w:left w:val="nil"/>
              <w:bottom w:val="nil"/>
              <w:right w:val="nil"/>
            </w:tcBorders>
          </w:tcPr>
          <w:p w14:paraId="2C98B299"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3.41</w:t>
            </w:r>
          </w:p>
        </w:tc>
        <w:tc>
          <w:tcPr>
            <w:tcW w:w="1035" w:type="dxa"/>
            <w:tcBorders>
              <w:top w:val="nil"/>
              <w:left w:val="nil"/>
              <w:bottom w:val="nil"/>
              <w:right w:val="nil"/>
            </w:tcBorders>
          </w:tcPr>
          <w:p w14:paraId="7908577E"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3.27</w:t>
            </w:r>
          </w:p>
        </w:tc>
        <w:tc>
          <w:tcPr>
            <w:tcW w:w="1035" w:type="dxa"/>
            <w:tcBorders>
              <w:top w:val="nil"/>
              <w:left w:val="nil"/>
              <w:bottom w:val="nil"/>
              <w:right w:val="nil"/>
            </w:tcBorders>
          </w:tcPr>
          <w:p w14:paraId="50117AA7"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0.13</w:t>
            </w:r>
          </w:p>
        </w:tc>
        <w:tc>
          <w:tcPr>
            <w:tcW w:w="1035" w:type="dxa"/>
            <w:tcBorders>
              <w:top w:val="nil"/>
              <w:left w:val="nil"/>
              <w:bottom w:val="nil"/>
              <w:right w:val="nil"/>
            </w:tcBorders>
          </w:tcPr>
          <w:p w14:paraId="499B3880"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0.01</w:t>
            </w:r>
          </w:p>
        </w:tc>
      </w:tr>
      <w:tr w:rsidR="0045350B" w:rsidRPr="00B607A8" w14:paraId="502D39BC" w14:textId="77777777" w:rsidTr="00B35481">
        <w:tc>
          <w:tcPr>
            <w:tcW w:w="5310" w:type="dxa"/>
            <w:tcBorders>
              <w:top w:val="nil"/>
              <w:left w:val="nil"/>
              <w:bottom w:val="nil"/>
              <w:right w:val="nil"/>
            </w:tcBorders>
          </w:tcPr>
          <w:p w14:paraId="63F84632"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House area (sq meters per person)</w:t>
            </w:r>
          </w:p>
        </w:tc>
        <w:tc>
          <w:tcPr>
            <w:tcW w:w="1035" w:type="dxa"/>
            <w:tcBorders>
              <w:top w:val="nil"/>
              <w:left w:val="nil"/>
              <w:bottom w:val="nil"/>
              <w:right w:val="nil"/>
            </w:tcBorders>
          </w:tcPr>
          <w:p w14:paraId="46A9D85C"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31.92</w:t>
            </w:r>
          </w:p>
        </w:tc>
        <w:tc>
          <w:tcPr>
            <w:tcW w:w="1035" w:type="dxa"/>
            <w:tcBorders>
              <w:top w:val="nil"/>
              <w:left w:val="nil"/>
              <w:bottom w:val="nil"/>
              <w:right w:val="nil"/>
            </w:tcBorders>
          </w:tcPr>
          <w:p w14:paraId="7CDE2659"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32.26</w:t>
            </w:r>
          </w:p>
        </w:tc>
        <w:tc>
          <w:tcPr>
            <w:tcW w:w="1035" w:type="dxa"/>
            <w:tcBorders>
              <w:top w:val="nil"/>
              <w:left w:val="nil"/>
              <w:bottom w:val="nil"/>
              <w:right w:val="nil"/>
            </w:tcBorders>
          </w:tcPr>
          <w:p w14:paraId="717217DE"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-0.35</w:t>
            </w:r>
          </w:p>
        </w:tc>
        <w:tc>
          <w:tcPr>
            <w:tcW w:w="1035" w:type="dxa"/>
            <w:tcBorders>
              <w:top w:val="nil"/>
              <w:left w:val="nil"/>
              <w:bottom w:val="nil"/>
              <w:right w:val="nil"/>
            </w:tcBorders>
          </w:tcPr>
          <w:p w14:paraId="410AA373"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0.45</w:t>
            </w:r>
          </w:p>
        </w:tc>
      </w:tr>
      <w:tr w:rsidR="0045350B" w:rsidRPr="00B607A8" w14:paraId="4DBB76D8" w14:textId="77777777" w:rsidTr="00B35481">
        <w:tc>
          <w:tcPr>
            <w:tcW w:w="5310" w:type="dxa"/>
            <w:tcBorders>
              <w:top w:val="nil"/>
              <w:left w:val="nil"/>
              <w:bottom w:val="nil"/>
              <w:right w:val="nil"/>
            </w:tcBorders>
          </w:tcPr>
          <w:p w14:paraId="720CBBA8"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households w/ tapwater</w:t>
            </w:r>
          </w:p>
        </w:tc>
        <w:tc>
          <w:tcPr>
            <w:tcW w:w="1035" w:type="dxa"/>
            <w:tcBorders>
              <w:top w:val="nil"/>
              <w:left w:val="nil"/>
              <w:bottom w:val="nil"/>
              <w:right w:val="nil"/>
            </w:tcBorders>
          </w:tcPr>
          <w:p w14:paraId="6D881E7B"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58.0</w:t>
            </w:r>
          </w:p>
        </w:tc>
        <w:tc>
          <w:tcPr>
            <w:tcW w:w="1035" w:type="dxa"/>
            <w:tcBorders>
              <w:top w:val="nil"/>
              <w:left w:val="nil"/>
              <w:bottom w:val="nil"/>
              <w:right w:val="nil"/>
            </w:tcBorders>
          </w:tcPr>
          <w:p w14:paraId="1A0637AB"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62.0</w:t>
            </w:r>
          </w:p>
        </w:tc>
        <w:tc>
          <w:tcPr>
            <w:tcW w:w="1035" w:type="dxa"/>
            <w:tcBorders>
              <w:top w:val="nil"/>
              <w:left w:val="nil"/>
              <w:bottom w:val="nil"/>
              <w:right w:val="nil"/>
            </w:tcBorders>
          </w:tcPr>
          <w:p w14:paraId="7B924CA5"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-4.0</w:t>
            </w:r>
          </w:p>
        </w:tc>
        <w:tc>
          <w:tcPr>
            <w:tcW w:w="1035" w:type="dxa"/>
            <w:tcBorders>
              <w:top w:val="nil"/>
              <w:left w:val="nil"/>
              <w:bottom w:val="nil"/>
              <w:right w:val="nil"/>
            </w:tcBorders>
          </w:tcPr>
          <w:p w14:paraId="3693589E"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0.07</w:t>
            </w:r>
          </w:p>
        </w:tc>
      </w:tr>
      <w:tr w:rsidR="0045350B" w:rsidRPr="00B607A8" w14:paraId="7820F3E6" w14:textId="77777777" w:rsidTr="00B35481">
        <w:tc>
          <w:tcPr>
            <w:tcW w:w="5310" w:type="dxa"/>
            <w:tcBorders>
              <w:top w:val="nil"/>
              <w:left w:val="nil"/>
              <w:bottom w:val="nil"/>
              <w:right w:val="nil"/>
            </w:tcBorders>
          </w:tcPr>
          <w:p w14:paraId="2BCB2751"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xml:space="preserve">% households w/ kitchen </w:t>
            </w:r>
          </w:p>
        </w:tc>
        <w:tc>
          <w:tcPr>
            <w:tcW w:w="1035" w:type="dxa"/>
            <w:tcBorders>
              <w:top w:val="nil"/>
              <w:left w:val="nil"/>
              <w:bottom w:val="nil"/>
              <w:right w:val="nil"/>
            </w:tcBorders>
          </w:tcPr>
          <w:p w14:paraId="2BB02904"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82.0</w:t>
            </w:r>
          </w:p>
        </w:tc>
        <w:tc>
          <w:tcPr>
            <w:tcW w:w="1035" w:type="dxa"/>
            <w:tcBorders>
              <w:top w:val="nil"/>
              <w:left w:val="nil"/>
              <w:bottom w:val="nil"/>
              <w:right w:val="nil"/>
            </w:tcBorders>
          </w:tcPr>
          <w:p w14:paraId="20224915"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85.0</w:t>
            </w:r>
          </w:p>
        </w:tc>
        <w:tc>
          <w:tcPr>
            <w:tcW w:w="1035" w:type="dxa"/>
            <w:tcBorders>
              <w:top w:val="nil"/>
              <w:left w:val="nil"/>
              <w:bottom w:val="nil"/>
              <w:right w:val="nil"/>
            </w:tcBorders>
          </w:tcPr>
          <w:p w14:paraId="5E5A812B"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-3.0</w:t>
            </w:r>
          </w:p>
        </w:tc>
        <w:tc>
          <w:tcPr>
            <w:tcW w:w="1035" w:type="dxa"/>
            <w:tcBorders>
              <w:top w:val="nil"/>
              <w:left w:val="nil"/>
              <w:bottom w:val="nil"/>
              <w:right w:val="nil"/>
            </w:tcBorders>
          </w:tcPr>
          <w:p w14:paraId="511A46F5"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0.01</w:t>
            </w:r>
          </w:p>
        </w:tc>
      </w:tr>
      <w:tr w:rsidR="0045350B" w:rsidRPr="00B607A8" w14:paraId="670AA891" w14:textId="77777777" w:rsidTr="00B35481">
        <w:tc>
          <w:tcPr>
            <w:tcW w:w="5310" w:type="dxa"/>
            <w:tcBorders>
              <w:top w:val="nil"/>
              <w:left w:val="nil"/>
              <w:bottom w:val="nil"/>
              <w:right w:val="nil"/>
            </w:tcBorders>
          </w:tcPr>
          <w:p w14:paraId="2339C906"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households w/ toilet</w:t>
            </w:r>
          </w:p>
        </w:tc>
        <w:tc>
          <w:tcPr>
            <w:tcW w:w="1035" w:type="dxa"/>
            <w:tcBorders>
              <w:top w:val="nil"/>
              <w:left w:val="nil"/>
              <w:bottom w:val="nil"/>
              <w:right w:val="nil"/>
            </w:tcBorders>
          </w:tcPr>
          <w:p w14:paraId="7AE1B86D"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70.0</w:t>
            </w:r>
          </w:p>
        </w:tc>
        <w:tc>
          <w:tcPr>
            <w:tcW w:w="1035" w:type="dxa"/>
            <w:tcBorders>
              <w:top w:val="nil"/>
              <w:left w:val="nil"/>
              <w:bottom w:val="nil"/>
              <w:right w:val="nil"/>
            </w:tcBorders>
          </w:tcPr>
          <w:p w14:paraId="406D3837"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73.0</w:t>
            </w:r>
          </w:p>
        </w:tc>
        <w:tc>
          <w:tcPr>
            <w:tcW w:w="1035" w:type="dxa"/>
            <w:tcBorders>
              <w:top w:val="nil"/>
              <w:left w:val="nil"/>
              <w:bottom w:val="nil"/>
              <w:right w:val="nil"/>
            </w:tcBorders>
          </w:tcPr>
          <w:p w14:paraId="39127152"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-4.0</w:t>
            </w:r>
          </w:p>
        </w:tc>
        <w:tc>
          <w:tcPr>
            <w:tcW w:w="1035" w:type="dxa"/>
            <w:tcBorders>
              <w:top w:val="nil"/>
              <w:left w:val="nil"/>
              <w:bottom w:val="nil"/>
              <w:right w:val="nil"/>
            </w:tcBorders>
          </w:tcPr>
          <w:p w14:paraId="13921A61"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0.02</w:t>
            </w:r>
          </w:p>
        </w:tc>
      </w:tr>
      <w:tr w:rsidR="0045350B" w:rsidRPr="00B607A8" w14:paraId="16403B74" w14:textId="77777777" w:rsidTr="00B35481">
        <w:tc>
          <w:tcPr>
            <w:tcW w:w="5310" w:type="dxa"/>
            <w:tcBorders>
              <w:top w:val="nil"/>
              <w:left w:val="nil"/>
              <w:bottom w:val="nil"/>
              <w:right w:val="nil"/>
            </w:tcBorders>
          </w:tcPr>
          <w:p w14:paraId="1EF1BEC2" w14:textId="77777777" w:rsidR="0045350B" w:rsidRPr="00D55F7F" w:rsidRDefault="0045350B" w:rsidP="00B35481">
            <w:pPr>
              <w:rPr>
                <w:rFonts w:ascii="Times New Roman" w:hAnsi="Times New Roman" w:cs="Times New Roman"/>
              </w:rPr>
            </w:pPr>
            <w:r w:rsidRPr="00D55F7F">
              <w:rPr>
                <w:rFonts w:ascii="Times New Roman" w:hAnsi="Times New Roman" w:cs="Times New Roman"/>
              </w:rPr>
              <w:t>% households w/ bath</w:t>
            </w:r>
          </w:p>
        </w:tc>
        <w:tc>
          <w:tcPr>
            <w:tcW w:w="1035" w:type="dxa"/>
            <w:tcBorders>
              <w:top w:val="nil"/>
              <w:left w:val="nil"/>
              <w:bottom w:val="nil"/>
              <w:right w:val="nil"/>
            </w:tcBorders>
          </w:tcPr>
          <w:p w14:paraId="3B2FEA86"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49.0</w:t>
            </w:r>
          </w:p>
        </w:tc>
        <w:tc>
          <w:tcPr>
            <w:tcW w:w="1035" w:type="dxa"/>
            <w:tcBorders>
              <w:top w:val="nil"/>
              <w:left w:val="nil"/>
              <w:bottom w:val="nil"/>
              <w:right w:val="nil"/>
            </w:tcBorders>
          </w:tcPr>
          <w:p w14:paraId="3844EC8C"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55.0</w:t>
            </w:r>
          </w:p>
        </w:tc>
        <w:tc>
          <w:tcPr>
            <w:tcW w:w="1035" w:type="dxa"/>
            <w:tcBorders>
              <w:top w:val="nil"/>
              <w:left w:val="nil"/>
              <w:bottom w:val="nil"/>
              <w:right w:val="nil"/>
            </w:tcBorders>
          </w:tcPr>
          <w:p w14:paraId="473396D8" w14:textId="77777777" w:rsidR="0045350B" w:rsidRPr="00D55F7F" w:rsidRDefault="0045350B" w:rsidP="00B35481">
            <w:pPr>
              <w:jc w:val="center"/>
              <w:rPr>
                <w:rFonts w:ascii="Times New Roman" w:hAnsi="Times New Roman" w:cs="Times New Roman"/>
              </w:rPr>
            </w:pPr>
            <w:r w:rsidRPr="00D55F7F">
              <w:rPr>
                <w:rFonts w:ascii="Times New Roman" w:hAnsi="Times New Roman" w:cs="Times New Roman"/>
              </w:rPr>
              <w:t>-6.0</w:t>
            </w:r>
          </w:p>
        </w:tc>
        <w:tc>
          <w:tcPr>
            <w:tcW w:w="1035" w:type="dxa"/>
            <w:tcBorders>
              <w:top w:val="nil"/>
              <w:left w:val="nil"/>
              <w:bottom w:val="nil"/>
              <w:right w:val="nil"/>
            </w:tcBorders>
          </w:tcPr>
          <w:p w14:paraId="212EAA19"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0.01</w:t>
            </w:r>
          </w:p>
        </w:tc>
      </w:tr>
      <w:tr w:rsidR="0045350B" w:rsidRPr="00B607A8" w14:paraId="008C686D" w14:textId="77777777" w:rsidTr="00B35481">
        <w:tc>
          <w:tcPr>
            <w:tcW w:w="5310" w:type="dxa"/>
            <w:tcBorders>
              <w:top w:val="nil"/>
              <w:left w:val="nil"/>
              <w:bottom w:val="nil"/>
              <w:right w:val="nil"/>
            </w:tcBorders>
          </w:tcPr>
          <w:p w14:paraId="393597B9" w14:textId="77777777" w:rsidR="0045350B" w:rsidRPr="00D55F7F" w:rsidRDefault="0045350B" w:rsidP="00B35481">
            <w:pPr>
              <w:rPr>
                <w:rFonts w:ascii="Times New Roman" w:hAnsi="Times New Roman" w:cs="Times New Roman"/>
                <w:u w:val="single"/>
              </w:rPr>
            </w:pPr>
            <w:r w:rsidRPr="00D55F7F">
              <w:rPr>
                <w:rFonts w:ascii="Times New Roman" w:hAnsi="Times New Roman" w:cs="Times New Roman"/>
                <w:u w:val="single"/>
              </w:rPr>
              <w:t>Health measures</w:t>
            </w:r>
          </w:p>
        </w:tc>
        <w:tc>
          <w:tcPr>
            <w:tcW w:w="1035" w:type="dxa"/>
            <w:tcBorders>
              <w:top w:val="nil"/>
              <w:left w:val="nil"/>
              <w:bottom w:val="nil"/>
              <w:right w:val="nil"/>
            </w:tcBorders>
          </w:tcPr>
          <w:p w14:paraId="580A7217" w14:textId="77777777" w:rsidR="0045350B" w:rsidRPr="00D55F7F" w:rsidRDefault="0045350B" w:rsidP="00B35481">
            <w:pPr>
              <w:jc w:val="center"/>
              <w:rPr>
                <w:rFonts w:ascii="Times New Roman" w:hAnsi="Times New Roman" w:cs="Times New Roman"/>
              </w:rPr>
            </w:pPr>
          </w:p>
        </w:tc>
        <w:tc>
          <w:tcPr>
            <w:tcW w:w="1035" w:type="dxa"/>
            <w:tcBorders>
              <w:top w:val="nil"/>
              <w:left w:val="nil"/>
              <w:bottom w:val="nil"/>
              <w:right w:val="nil"/>
            </w:tcBorders>
          </w:tcPr>
          <w:p w14:paraId="23C7CD0D" w14:textId="77777777" w:rsidR="0045350B" w:rsidRPr="00D55F7F" w:rsidRDefault="0045350B" w:rsidP="00B35481">
            <w:pPr>
              <w:jc w:val="center"/>
              <w:rPr>
                <w:rFonts w:ascii="Times New Roman" w:hAnsi="Times New Roman" w:cs="Times New Roman"/>
              </w:rPr>
            </w:pPr>
          </w:p>
        </w:tc>
        <w:tc>
          <w:tcPr>
            <w:tcW w:w="1035" w:type="dxa"/>
            <w:tcBorders>
              <w:top w:val="nil"/>
              <w:left w:val="nil"/>
              <w:bottom w:val="nil"/>
              <w:right w:val="nil"/>
            </w:tcBorders>
          </w:tcPr>
          <w:p w14:paraId="43122664" w14:textId="77777777" w:rsidR="0045350B" w:rsidRPr="00D55F7F" w:rsidRDefault="0045350B" w:rsidP="00B35481">
            <w:pPr>
              <w:jc w:val="center"/>
              <w:rPr>
                <w:rFonts w:ascii="Times New Roman" w:hAnsi="Times New Roman" w:cs="Times New Roman"/>
              </w:rPr>
            </w:pPr>
          </w:p>
        </w:tc>
        <w:tc>
          <w:tcPr>
            <w:tcW w:w="1035" w:type="dxa"/>
            <w:tcBorders>
              <w:top w:val="nil"/>
              <w:left w:val="nil"/>
              <w:bottom w:val="nil"/>
              <w:right w:val="nil"/>
            </w:tcBorders>
          </w:tcPr>
          <w:p w14:paraId="2A57ACC9" w14:textId="77777777" w:rsidR="0045350B" w:rsidRPr="00077BAF" w:rsidRDefault="0045350B" w:rsidP="00B35481">
            <w:pPr>
              <w:jc w:val="center"/>
              <w:rPr>
                <w:rFonts w:ascii="Times New Roman" w:hAnsi="Times New Roman" w:cs="Times New Roman"/>
              </w:rPr>
            </w:pPr>
          </w:p>
        </w:tc>
      </w:tr>
      <w:tr w:rsidR="0045350B" w:rsidRPr="00B607A8" w14:paraId="00B9E42A" w14:textId="77777777" w:rsidTr="00B35481">
        <w:tc>
          <w:tcPr>
            <w:tcW w:w="5310" w:type="dxa"/>
            <w:tcBorders>
              <w:top w:val="nil"/>
              <w:left w:val="nil"/>
              <w:bottom w:val="nil"/>
              <w:right w:val="nil"/>
            </w:tcBorders>
          </w:tcPr>
          <w:p w14:paraId="258EC310" w14:textId="77777777" w:rsidR="0045350B" w:rsidRPr="00213995" w:rsidRDefault="0045350B" w:rsidP="00B35481">
            <w:pPr>
              <w:rPr>
                <w:rFonts w:ascii="Times New Roman" w:hAnsi="Times New Roman" w:cs="Times New Roman"/>
              </w:rPr>
            </w:pPr>
            <w:r w:rsidRPr="00213995">
              <w:rPr>
                <w:rFonts w:ascii="Times New Roman" w:hAnsi="Times New Roman" w:cs="Times New Roman"/>
              </w:rPr>
              <w:t>Birth rate</w:t>
            </w:r>
          </w:p>
        </w:tc>
        <w:tc>
          <w:tcPr>
            <w:tcW w:w="1035" w:type="dxa"/>
            <w:tcBorders>
              <w:top w:val="nil"/>
              <w:left w:val="nil"/>
              <w:bottom w:val="nil"/>
              <w:right w:val="nil"/>
            </w:tcBorders>
          </w:tcPr>
          <w:p w14:paraId="70DE0FC2"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11.00</w:t>
            </w:r>
          </w:p>
        </w:tc>
        <w:tc>
          <w:tcPr>
            <w:tcW w:w="1035" w:type="dxa"/>
            <w:tcBorders>
              <w:top w:val="nil"/>
              <w:left w:val="nil"/>
              <w:bottom w:val="nil"/>
              <w:right w:val="nil"/>
            </w:tcBorders>
          </w:tcPr>
          <w:p w14:paraId="120F6DBE"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9.65</w:t>
            </w:r>
          </w:p>
        </w:tc>
        <w:tc>
          <w:tcPr>
            <w:tcW w:w="1035" w:type="dxa"/>
            <w:tcBorders>
              <w:top w:val="nil"/>
              <w:left w:val="nil"/>
              <w:bottom w:val="nil"/>
              <w:right w:val="nil"/>
            </w:tcBorders>
          </w:tcPr>
          <w:p w14:paraId="74F1CF3D"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1.35</w:t>
            </w:r>
          </w:p>
        </w:tc>
        <w:tc>
          <w:tcPr>
            <w:tcW w:w="1035" w:type="dxa"/>
            <w:tcBorders>
              <w:top w:val="nil"/>
              <w:left w:val="nil"/>
              <w:bottom w:val="nil"/>
              <w:right w:val="nil"/>
            </w:tcBorders>
          </w:tcPr>
          <w:p w14:paraId="7BA8405B"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0.01</w:t>
            </w:r>
          </w:p>
        </w:tc>
      </w:tr>
      <w:tr w:rsidR="0045350B" w:rsidRPr="00B607A8" w14:paraId="45B72DC6" w14:textId="77777777" w:rsidTr="00B35481">
        <w:tc>
          <w:tcPr>
            <w:tcW w:w="5310" w:type="dxa"/>
            <w:tcBorders>
              <w:top w:val="nil"/>
              <w:left w:val="nil"/>
              <w:bottom w:val="nil"/>
              <w:right w:val="nil"/>
            </w:tcBorders>
          </w:tcPr>
          <w:p w14:paraId="7672D188" w14:textId="77777777" w:rsidR="0045350B" w:rsidRPr="00213995" w:rsidRDefault="0045350B" w:rsidP="00B35481">
            <w:pPr>
              <w:rPr>
                <w:rFonts w:ascii="Times New Roman" w:hAnsi="Times New Roman" w:cs="Times New Roman"/>
              </w:rPr>
            </w:pPr>
            <w:r w:rsidRPr="00213995">
              <w:rPr>
                <w:rFonts w:ascii="Times New Roman" w:hAnsi="Times New Roman" w:cs="Times New Roman"/>
              </w:rPr>
              <w:t>Mortality rate</w:t>
            </w:r>
          </w:p>
        </w:tc>
        <w:tc>
          <w:tcPr>
            <w:tcW w:w="1035" w:type="dxa"/>
            <w:tcBorders>
              <w:top w:val="nil"/>
              <w:left w:val="nil"/>
              <w:bottom w:val="nil"/>
              <w:right w:val="nil"/>
            </w:tcBorders>
          </w:tcPr>
          <w:p w14:paraId="2DDD4A0A"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6.13</w:t>
            </w:r>
          </w:p>
        </w:tc>
        <w:tc>
          <w:tcPr>
            <w:tcW w:w="1035" w:type="dxa"/>
            <w:tcBorders>
              <w:top w:val="nil"/>
              <w:left w:val="nil"/>
              <w:bottom w:val="nil"/>
              <w:right w:val="nil"/>
            </w:tcBorders>
          </w:tcPr>
          <w:p w14:paraId="1D6E3BC6"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6.14</w:t>
            </w:r>
          </w:p>
        </w:tc>
        <w:tc>
          <w:tcPr>
            <w:tcW w:w="1035" w:type="dxa"/>
            <w:tcBorders>
              <w:top w:val="nil"/>
              <w:left w:val="nil"/>
              <w:bottom w:val="nil"/>
              <w:right w:val="nil"/>
            </w:tcBorders>
          </w:tcPr>
          <w:p w14:paraId="28F7E21D" w14:textId="77777777" w:rsidR="0045350B" w:rsidRPr="00077BAF" w:rsidRDefault="0045350B" w:rsidP="00B35481">
            <w:pPr>
              <w:jc w:val="center"/>
              <w:rPr>
                <w:rFonts w:ascii="Times New Roman" w:hAnsi="Times New Roman" w:cs="Times New Roman"/>
              </w:rPr>
            </w:pPr>
            <w:r w:rsidRPr="00077BAF">
              <w:rPr>
                <w:rFonts w:ascii="Times New Roman" w:hAnsi="Times New Roman" w:cs="Times New Roman"/>
              </w:rPr>
              <w:t>-0.01</w:t>
            </w:r>
          </w:p>
        </w:tc>
        <w:tc>
          <w:tcPr>
            <w:tcW w:w="1035" w:type="dxa"/>
            <w:tcBorders>
              <w:top w:val="nil"/>
              <w:left w:val="nil"/>
              <w:bottom w:val="nil"/>
              <w:right w:val="nil"/>
            </w:tcBorders>
          </w:tcPr>
          <w:p w14:paraId="48AA3B71" w14:textId="77777777" w:rsidR="0045350B" w:rsidRPr="00077BAF" w:rsidRDefault="0045350B" w:rsidP="00B35481">
            <w:pPr>
              <w:jc w:val="center"/>
              <w:rPr>
                <w:rFonts w:ascii="Times New Roman" w:hAnsi="Times New Roman" w:cs="Times New Roman"/>
              </w:rPr>
            </w:pPr>
            <w:r>
              <w:rPr>
                <w:rFonts w:ascii="Times New Roman" w:hAnsi="Times New Roman" w:cs="Times New Roman"/>
              </w:rPr>
              <w:t>0.96</w:t>
            </w:r>
          </w:p>
        </w:tc>
      </w:tr>
      <w:tr w:rsidR="0045350B" w:rsidRPr="00B607A8" w14:paraId="29A368A9" w14:textId="77777777" w:rsidTr="00B35481">
        <w:tc>
          <w:tcPr>
            <w:tcW w:w="5310" w:type="dxa"/>
            <w:tcBorders>
              <w:top w:val="nil"/>
              <w:left w:val="nil"/>
              <w:bottom w:val="single" w:sz="4" w:space="0" w:color="auto"/>
              <w:right w:val="nil"/>
            </w:tcBorders>
          </w:tcPr>
          <w:p w14:paraId="1F63E8F6" w14:textId="77777777" w:rsidR="0045350B" w:rsidRPr="00213995" w:rsidRDefault="0045350B" w:rsidP="00B35481">
            <w:pPr>
              <w:rPr>
                <w:rFonts w:ascii="Times New Roman" w:hAnsi="Times New Roman" w:cs="Times New Roman"/>
              </w:rPr>
            </w:pPr>
          </w:p>
        </w:tc>
        <w:tc>
          <w:tcPr>
            <w:tcW w:w="1035" w:type="dxa"/>
            <w:tcBorders>
              <w:top w:val="nil"/>
              <w:left w:val="nil"/>
              <w:bottom w:val="single" w:sz="4" w:space="0" w:color="auto"/>
              <w:right w:val="nil"/>
            </w:tcBorders>
          </w:tcPr>
          <w:p w14:paraId="56ECEBA6" w14:textId="77777777" w:rsidR="0045350B" w:rsidRPr="00213995" w:rsidRDefault="0045350B" w:rsidP="00B35481">
            <w:pPr>
              <w:jc w:val="center"/>
              <w:rPr>
                <w:rFonts w:ascii="Times New Roman" w:hAnsi="Times New Roman" w:cs="Times New Roman"/>
              </w:rPr>
            </w:pPr>
          </w:p>
        </w:tc>
        <w:tc>
          <w:tcPr>
            <w:tcW w:w="1035" w:type="dxa"/>
            <w:tcBorders>
              <w:top w:val="nil"/>
              <w:left w:val="nil"/>
              <w:bottom w:val="single" w:sz="4" w:space="0" w:color="auto"/>
              <w:right w:val="nil"/>
            </w:tcBorders>
          </w:tcPr>
          <w:p w14:paraId="5A1927AE" w14:textId="77777777" w:rsidR="0045350B" w:rsidRPr="00213995" w:rsidRDefault="0045350B" w:rsidP="00B35481">
            <w:pPr>
              <w:jc w:val="center"/>
              <w:rPr>
                <w:rFonts w:ascii="Times New Roman" w:hAnsi="Times New Roman" w:cs="Times New Roman"/>
              </w:rPr>
            </w:pPr>
          </w:p>
        </w:tc>
        <w:tc>
          <w:tcPr>
            <w:tcW w:w="1035" w:type="dxa"/>
            <w:tcBorders>
              <w:top w:val="nil"/>
              <w:left w:val="nil"/>
              <w:bottom w:val="single" w:sz="4" w:space="0" w:color="auto"/>
              <w:right w:val="nil"/>
            </w:tcBorders>
          </w:tcPr>
          <w:p w14:paraId="12141907" w14:textId="77777777" w:rsidR="0045350B" w:rsidRPr="00213995" w:rsidRDefault="0045350B" w:rsidP="00B35481">
            <w:pPr>
              <w:jc w:val="center"/>
              <w:rPr>
                <w:rFonts w:ascii="Times New Roman" w:hAnsi="Times New Roman" w:cs="Times New Roman"/>
              </w:rPr>
            </w:pPr>
          </w:p>
        </w:tc>
        <w:tc>
          <w:tcPr>
            <w:tcW w:w="1035" w:type="dxa"/>
            <w:tcBorders>
              <w:top w:val="nil"/>
              <w:left w:val="nil"/>
              <w:bottom w:val="single" w:sz="4" w:space="0" w:color="auto"/>
              <w:right w:val="nil"/>
            </w:tcBorders>
          </w:tcPr>
          <w:p w14:paraId="2810DAB7" w14:textId="77777777" w:rsidR="0045350B" w:rsidRPr="00213995" w:rsidRDefault="0045350B" w:rsidP="00B35481">
            <w:pPr>
              <w:jc w:val="center"/>
              <w:rPr>
                <w:rFonts w:ascii="Times New Roman" w:hAnsi="Times New Roman" w:cs="Times New Roman"/>
              </w:rPr>
            </w:pPr>
          </w:p>
        </w:tc>
      </w:tr>
      <w:tr w:rsidR="0045350B" w:rsidRPr="00B607A8" w14:paraId="6D3587F8" w14:textId="77777777" w:rsidTr="00B35481">
        <w:tc>
          <w:tcPr>
            <w:tcW w:w="5310" w:type="dxa"/>
            <w:tcBorders>
              <w:top w:val="single" w:sz="4" w:space="0" w:color="auto"/>
              <w:left w:val="nil"/>
              <w:bottom w:val="single" w:sz="4" w:space="0" w:color="auto"/>
              <w:right w:val="nil"/>
            </w:tcBorders>
          </w:tcPr>
          <w:p w14:paraId="7CF2EE7D" w14:textId="77777777" w:rsidR="0045350B" w:rsidRPr="003B4E9D" w:rsidRDefault="0045350B" w:rsidP="00B35481">
            <w:pPr>
              <w:rPr>
                <w:rFonts w:ascii="Times New Roman" w:hAnsi="Times New Roman" w:cs="Times New Roman"/>
              </w:rPr>
            </w:pPr>
            <w:r w:rsidRPr="003B4E9D">
              <w:rPr>
                <w:rFonts w:ascii="Times New Roman" w:hAnsi="Times New Roman" w:cs="Times New Roman"/>
              </w:rPr>
              <w:t># villages</w:t>
            </w:r>
          </w:p>
        </w:tc>
        <w:tc>
          <w:tcPr>
            <w:tcW w:w="1035" w:type="dxa"/>
            <w:tcBorders>
              <w:top w:val="single" w:sz="4" w:space="0" w:color="auto"/>
              <w:left w:val="nil"/>
              <w:bottom w:val="single" w:sz="4" w:space="0" w:color="auto"/>
              <w:right w:val="nil"/>
            </w:tcBorders>
          </w:tcPr>
          <w:p w14:paraId="0EB41C1D" w14:textId="77777777" w:rsidR="0045350B" w:rsidRPr="003B4E9D" w:rsidRDefault="0045350B" w:rsidP="00B35481">
            <w:pPr>
              <w:jc w:val="center"/>
              <w:rPr>
                <w:rFonts w:ascii="Times New Roman" w:hAnsi="Times New Roman" w:cs="Times New Roman"/>
              </w:rPr>
            </w:pPr>
            <w:r w:rsidRPr="0067686B">
              <w:rPr>
                <w:rFonts w:ascii="Times New Roman" w:hAnsi="Times New Roman" w:cs="Times New Roman"/>
              </w:rPr>
              <w:t>599,822</w:t>
            </w:r>
          </w:p>
        </w:tc>
        <w:tc>
          <w:tcPr>
            <w:tcW w:w="1035" w:type="dxa"/>
            <w:tcBorders>
              <w:top w:val="single" w:sz="4" w:space="0" w:color="auto"/>
              <w:left w:val="nil"/>
              <w:bottom w:val="single" w:sz="4" w:space="0" w:color="auto"/>
              <w:right w:val="nil"/>
            </w:tcBorders>
          </w:tcPr>
          <w:p w14:paraId="2EA72AD3" w14:textId="77777777" w:rsidR="0045350B" w:rsidRPr="003B4E9D" w:rsidRDefault="0045350B" w:rsidP="00B35481">
            <w:pPr>
              <w:jc w:val="center"/>
              <w:rPr>
                <w:rFonts w:ascii="Times New Roman" w:hAnsi="Times New Roman" w:cs="Times New Roman"/>
              </w:rPr>
            </w:pPr>
            <w:r>
              <w:rPr>
                <w:rFonts w:ascii="Times New Roman" w:hAnsi="Times New Roman" w:cs="Times New Roman"/>
              </w:rPr>
              <w:t>41,200</w:t>
            </w:r>
          </w:p>
        </w:tc>
        <w:tc>
          <w:tcPr>
            <w:tcW w:w="1035" w:type="dxa"/>
            <w:tcBorders>
              <w:top w:val="single" w:sz="4" w:space="0" w:color="auto"/>
              <w:left w:val="nil"/>
              <w:bottom w:val="single" w:sz="4" w:space="0" w:color="auto"/>
              <w:right w:val="nil"/>
            </w:tcBorders>
          </w:tcPr>
          <w:p w14:paraId="5E22B386" w14:textId="77777777" w:rsidR="0045350B" w:rsidRPr="003B4E9D" w:rsidRDefault="0045350B" w:rsidP="00B35481">
            <w:pPr>
              <w:jc w:val="center"/>
              <w:rPr>
                <w:rFonts w:ascii="Times New Roman" w:hAnsi="Times New Roman" w:cs="Times New Roman"/>
              </w:rPr>
            </w:pPr>
          </w:p>
        </w:tc>
        <w:tc>
          <w:tcPr>
            <w:tcW w:w="1035" w:type="dxa"/>
            <w:tcBorders>
              <w:top w:val="single" w:sz="4" w:space="0" w:color="auto"/>
              <w:left w:val="nil"/>
              <w:bottom w:val="single" w:sz="4" w:space="0" w:color="auto"/>
              <w:right w:val="nil"/>
            </w:tcBorders>
          </w:tcPr>
          <w:p w14:paraId="744DF178" w14:textId="77777777" w:rsidR="0045350B" w:rsidRPr="003B4E9D" w:rsidRDefault="0045350B" w:rsidP="00B35481">
            <w:pPr>
              <w:jc w:val="center"/>
              <w:rPr>
                <w:rFonts w:ascii="Times New Roman" w:hAnsi="Times New Roman" w:cs="Times New Roman"/>
              </w:rPr>
            </w:pPr>
          </w:p>
        </w:tc>
      </w:tr>
    </w:tbl>
    <w:p w14:paraId="39AE2D34" w14:textId="77777777" w:rsidR="0045350B" w:rsidRDefault="0045350B" w:rsidP="0045350B">
      <w:pPr>
        <w:rPr>
          <w:rFonts w:ascii="Times New Roman" w:hAnsi="Times New Roman"/>
          <w:sz w:val="24"/>
          <w:szCs w:val="24"/>
        </w:rPr>
      </w:pPr>
    </w:p>
    <w:p w14:paraId="6A090452" w14:textId="77777777" w:rsidR="0045350B" w:rsidRPr="0087717D" w:rsidRDefault="0045350B" w:rsidP="0045350B">
      <w:pPr>
        <w:jc w:val="both"/>
        <w:rPr>
          <w:rFonts w:ascii="Times New Roman" w:hAnsi="Times New Roman"/>
          <w:b/>
          <w:sz w:val="24"/>
          <w:szCs w:val="24"/>
        </w:rPr>
      </w:pPr>
      <w:r w:rsidRPr="0087717D">
        <w:rPr>
          <w:rFonts w:ascii="Times New Roman" w:eastAsia="Times New Roman" w:hAnsi="Times New Roman" w:cs="Times New Roman"/>
          <w:sz w:val="24"/>
          <w:szCs w:val="24"/>
        </w:rPr>
        <w:t>The table above illustrate</w:t>
      </w:r>
      <w:r>
        <w:rPr>
          <w:rFonts w:ascii="Times New Roman" w:eastAsia="Times New Roman" w:hAnsi="Times New Roman" w:cs="Times New Roman"/>
          <w:sz w:val="24"/>
          <w:szCs w:val="24"/>
        </w:rPr>
        <w:t>s that final sample villages (93.6%) and villages with administrative changes (6.4</w:t>
      </w:r>
      <w:r w:rsidRPr="0087717D">
        <w:rPr>
          <w:rFonts w:ascii="Times New Roman" w:eastAsia="Times New Roman" w:hAnsi="Times New Roman" w:cs="Times New Roman"/>
          <w:sz w:val="24"/>
          <w:szCs w:val="24"/>
        </w:rPr>
        <w:t xml:space="preserve">%) differ statistically on some dimensions but not on others. </w:t>
      </w:r>
      <w:r>
        <w:rPr>
          <w:rFonts w:ascii="Times New Roman" w:eastAsia="Times New Roman" w:hAnsi="Times New Roman" w:cs="Times New Roman"/>
          <w:sz w:val="24"/>
          <w:szCs w:val="24"/>
        </w:rPr>
        <w:t xml:space="preserve">Employment in industrial activities, value-added from industrial activities, GDP, and government expenditures are statistically indistinguishable between sample villages and villages with administrative changes. </w:t>
      </w:r>
      <w:r w:rsidRPr="0087717D">
        <w:rPr>
          <w:rFonts w:ascii="Times New Roman" w:eastAsia="Times New Roman" w:hAnsi="Times New Roman" w:cs="Times New Roman"/>
          <w:sz w:val="24"/>
          <w:szCs w:val="24"/>
        </w:rPr>
        <w:lastRenderedPageBreak/>
        <w:t xml:space="preserve">Dropped villages </w:t>
      </w:r>
      <w:r>
        <w:rPr>
          <w:rFonts w:ascii="Times New Roman" w:eastAsia="Times New Roman" w:hAnsi="Times New Roman" w:cs="Times New Roman"/>
          <w:sz w:val="24"/>
          <w:szCs w:val="24"/>
        </w:rPr>
        <w:t xml:space="preserve">do </w:t>
      </w:r>
      <w:r w:rsidRPr="0087717D">
        <w:rPr>
          <w:rFonts w:ascii="Times New Roman" w:eastAsia="Times New Roman" w:hAnsi="Times New Roman" w:cs="Times New Roman"/>
          <w:sz w:val="24"/>
          <w:szCs w:val="24"/>
        </w:rPr>
        <w:t xml:space="preserve">tend to be in counties with populations that are statistically more </w:t>
      </w:r>
      <w:r>
        <w:rPr>
          <w:rFonts w:ascii="Times New Roman" w:eastAsia="Times New Roman" w:hAnsi="Times New Roman" w:cs="Times New Roman"/>
          <w:sz w:val="24"/>
          <w:szCs w:val="24"/>
        </w:rPr>
        <w:t xml:space="preserve">urban, less </w:t>
      </w:r>
      <w:r w:rsidRPr="0087717D">
        <w:rPr>
          <w:rFonts w:ascii="Times New Roman" w:eastAsia="Times New Roman" w:hAnsi="Times New Roman" w:cs="Times New Roman"/>
          <w:sz w:val="24"/>
          <w:szCs w:val="24"/>
        </w:rPr>
        <w:t>immigrant, and</w:t>
      </w:r>
      <w:r>
        <w:rPr>
          <w:rFonts w:ascii="Times New Roman" w:eastAsia="Times New Roman" w:hAnsi="Times New Roman" w:cs="Times New Roman"/>
          <w:sz w:val="24"/>
          <w:szCs w:val="24"/>
        </w:rPr>
        <w:t xml:space="preserve"> more</w:t>
      </w:r>
      <w:r w:rsidRPr="0087717D">
        <w:rPr>
          <w:rFonts w:ascii="Times New Roman" w:eastAsia="Times New Roman" w:hAnsi="Times New Roman" w:cs="Times New Roman"/>
          <w:sz w:val="24"/>
          <w:szCs w:val="24"/>
        </w:rPr>
        <w:t xml:space="preserve"> educated. The magnitudes of statistical differences in socio-demographic characteristics</w:t>
      </w:r>
      <w:r>
        <w:rPr>
          <w:rFonts w:ascii="Times New Roman" w:eastAsia="Times New Roman" w:hAnsi="Times New Roman" w:cs="Times New Roman"/>
          <w:sz w:val="24"/>
          <w:szCs w:val="24"/>
        </w:rPr>
        <w:t xml:space="preserve">, </w:t>
      </w:r>
      <w:r w:rsidRPr="0087717D">
        <w:rPr>
          <w:rFonts w:ascii="Times New Roman" w:eastAsia="Times New Roman" w:hAnsi="Times New Roman" w:cs="Times New Roman"/>
          <w:sz w:val="24"/>
          <w:szCs w:val="24"/>
        </w:rPr>
        <w:t>however, are typically small.</w:t>
      </w:r>
      <w:r>
        <w:rPr>
          <w:rFonts w:ascii="Times New Roman" w:eastAsia="Times New Roman" w:hAnsi="Times New Roman" w:cs="Times New Roman"/>
          <w:sz w:val="24"/>
          <w:szCs w:val="24"/>
        </w:rPr>
        <w:t xml:space="preserve"> H</w:t>
      </w:r>
      <w:r w:rsidRPr="0087717D">
        <w:rPr>
          <w:rFonts w:ascii="Times New Roman" w:eastAsia="Times New Roman" w:hAnsi="Times New Roman" w:cs="Times New Roman"/>
          <w:sz w:val="24"/>
          <w:szCs w:val="24"/>
        </w:rPr>
        <w:t>ousehold wealth indicators</w:t>
      </w:r>
      <w:r>
        <w:rPr>
          <w:rFonts w:ascii="Times New Roman" w:eastAsia="Times New Roman" w:hAnsi="Times New Roman" w:cs="Times New Roman"/>
          <w:sz w:val="24"/>
          <w:szCs w:val="24"/>
        </w:rPr>
        <w:t xml:space="preserve"> are also different statistically but similar in magnitude</w:t>
      </w:r>
      <w:r w:rsidRPr="0087717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Birth rates are lower in sample villages.</w:t>
      </w:r>
      <w:r w:rsidRPr="0087717D">
        <w:rPr>
          <w:rFonts w:ascii="Times New Roman" w:eastAsia="Times New Roman" w:hAnsi="Times New Roman" w:cs="Times New Roman"/>
          <w:sz w:val="24"/>
          <w:szCs w:val="24"/>
        </w:rPr>
        <w:t xml:space="preserve"> </w:t>
      </w:r>
    </w:p>
    <w:p w14:paraId="76F7B539" w14:textId="77777777" w:rsidR="0045350B" w:rsidRPr="0087717D" w:rsidRDefault="0045350B" w:rsidP="0045350B">
      <w:pPr>
        <w:jc w:val="both"/>
        <w:rPr>
          <w:rFonts w:ascii="Times New Roman" w:eastAsia="Times New Roman" w:hAnsi="Times New Roman" w:cs="Times New Roman"/>
          <w:sz w:val="24"/>
          <w:szCs w:val="24"/>
        </w:rPr>
      </w:pPr>
    </w:p>
    <w:p w14:paraId="17F03A14" w14:textId="77777777" w:rsidR="0045350B" w:rsidRPr="0087717D" w:rsidRDefault="0045350B" w:rsidP="0045350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reader should recall that </w:t>
      </w:r>
      <w:r w:rsidRPr="0087717D">
        <w:rPr>
          <w:rFonts w:ascii="Times New Roman" w:eastAsia="Times New Roman" w:hAnsi="Times New Roman" w:cs="Times New Roman"/>
          <w:sz w:val="24"/>
          <w:szCs w:val="24"/>
        </w:rPr>
        <w:t>main analyses include county-level fixed effects (and</w:t>
      </w:r>
      <w:r>
        <w:rPr>
          <w:rFonts w:ascii="Times New Roman" w:eastAsia="Times New Roman" w:hAnsi="Times New Roman" w:cs="Times New Roman"/>
          <w:sz w:val="24"/>
          <w:szCs w:val="24"/>
        </w:rPr>
        <w:t>/or instrumental variable approaches</w:t>
      </w:r>
      <w:r w:rsidRPr="0087717D">
        <w:rPr>
          <w:rFonts w:ascii="Times New Roman" w:eastAsia="Times New Roman" w:hAnsi="Times New Roman" w:cs="Times New Roman"/>
          <w:sz w:val="24"/>
          <w:szCs w:val="24"/>
        </w:rPr>
        <w:t xml:space="preserve">) that control for all county-level differences, including those possibly related to selection. </w:t>
      </w:r>
    </w:p>
    <w:p w14:paraId="75F0DA2B" w14:textId="77777777" w:rsidR="0045350B" w:rsidRPr="0087717D" w:rsidRDefault="0045350B" w:rsidP="0045350B">
      <w:pPr>
        <w:jc w:val="both"/>
        <w:rPr>
          <w:rFonts w:ascii="Times New Roman" w:eastAsia="Times New Roman" w:hAnsi="Times New Roman" w:cs="Times New Roman"/>
          <w:sz w:val="24"/>
          <w:szCs w:val="24"/>
        </w:rPr>
      </w:pPr>
    </w:p>
    <w:p w14:paraId="33EE99B6" w14:textId="77777777" w:rsidR="0045350B" w:rsidRPr="0087717D" w:rsidRDefault="0045350B" w:rsidP="0045350B">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Although</w:t>
      </w:r>
      <w:r w:rsidRPr="0087717D">
        <w:rPr>
          <w:rFonts w:ascii="Times New Roman" w:eastAsia="Times New Roman" w:hAnsi="Times New Roman" w:cs="Times New Roman"/>
          <w:sz w:val="24"/>
          <w:szCs w:val="24"/>
        </w:rPr>
        <w:t xml:space="preserve"> socio-demographic data are not directly available at the village-level, we do</w:t>
      </w:r>
      <w:r>
        <w:rPr>
          <w:rFonts w:ascii="Times New Roman" w:eastAsia="Times New Roman" w:hAnsi="Times New Roman" w:cs="Times New Roman"/>
          <w:sz w:val="24"/>
          <w:szCs w:val="24"/>
        </w:rPr>
        <w:t xml:space="preserve"> </w:t>
      </w:r>
      <w:r w:rsidRPr="0087717D">
        <w:rPr>
          <w:rFonts w:ascii="Times New Roman" w:eastAsia="Times New Roman" w:hAnsi="Times New Roman" w:cs="Times New Roman"/>
          <w:sz w:val="24"/>
          <w:szCs w:val="24"/>
        </w:rPr>
        <w:t xml:space="preserve">observe geographic information and economic establishment numbers and characteristics at the village (sub-county) level. We exploit this variation for the majority of </w:t>
      </w:r>
      <w:r>
        <w:rPr>
          <w:rFonts w:ascii="Times New Roman" w:eastAsia="Times New Roman" w:hAnsi="Times New Roman" w:cs="Times New Roman"/>
          <w:sz w:val="24"/>
          <w:szCs w:val="24"/>
        </w:rPr>
        <w:t>the</w:t>
      </w:r>
      <w:r w:rsidRPr="0087717D">
        <w:rPr>
          <w:rFonts w:ascii="Times New Roman" w:eastAsia="Times New Roman" w:hAnsi="Times New Roman" w:cs="Times New Roman"/>
          <w:sz w:val="24"/>
          <w:szCs w:val="24"/>
        </w:rPr>
        <w:t xml:space="preserve"> analysis. Within county, we fin</w:t>
      </w:r>
      <w:r>
        <w:rPr>
          <w:rFonts w:ascii="Times New Roman" w:eastAsia="Times New Roman" w:hAnsi="Times New Roman" w:cs="Times New Roman"/>
          <w:sz w:val="24"/>
          <w:szCs w:val="24"/>
        </w:rPr>
        <w:t>d that dropped villages are 14.7% (95% CI: 13.2</w:t>
      </w:r>
      <w:r w:rsidRPr="0087717D">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16.2</w:t>
      </w:r>
      <w:r w:rsidRPr="0087717D">
        <w:rPr>
          <w:rFonts w:ascii="Times New Roman" w:eastAsia="Times New Roman" w:hAnsi="Times New Roman" w:cs="Times New Roman"/>
          <w:sz w:val="24"/>
          <w:szCs w:val="24"/>
        </w:rPr>
        <w:t>) less likely to contain a polluting industrial facility than sample villages.</w:t>
      </w:r>
      <w:r>
        <w:rPr>
          <w:rFonts w:ascii="Times New Roman" w:eastAsia="Times New Roman" w:hAnsi="Times New Roman" w:cs="Times New Roman"/>
          <w:sz w:val="24"/>
          <w:szCs w:val="24"/>
        </w:rPr>
        <w:t xml:space="preserve"> C</w:t>
      </w:r>
      <w:r w:rsidRPr="0087717D">
        <w:rPr>
          <w:rFonts w:ascii="Times New Roman" w:eastAsia="Times New Roman" w:hAnsi="Times New Roman" w:cs="Times New Roman"/>
          <w:sz w:val="24"/>
          <w:szCs w:val="24"/>
        </w:rPr>
        <w:t>onditional on at least one industrial facility, within-county analyses show that dropped villages have</w:t>
      </w:r>
      <w:r>
        <w:rPr>
          <w:rFonts w:ascii="Times New Roman" w:eastAsia="Times New Roman" w:hAnsi="Times New Roman" w:cs="Times New Roman"/>
          <w:sz w:val="24"/>
          <w:szCs w:val="24"/>
        </w:rPr>
        <w:t xml:space="preserve"> somewhat</w:t>
      </w:r>
      <w:r w:rsidRPr="0087717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lower </w:t>
      </w:r>
      <w:r w:rsidRPr="0087717D">
        <w:rPr>
          <w:rFonts w:ascii="Times New Roman" w:eastAsia="Times New Roman" w:hAnsi="Times New Roman" w:cs="Times New Roman"/>
          <w:sz w:val="24"/>
          <w:szCs w:val="24"/>
        </w:rPr>
        <w:t>total polluting industrial output</w:t>
      </w:r>
      <w:r>
        <w:rPr>
          <w:rFonts w:ascii="Times New Roman" w:eastAsia="Times New Roman" w:hAnsi="Times New Roman" w:cs="Times New Roman"/>
          <w:sz w:val="24"/>
          <w:szCs w:val="24"/>
        </w:rPr>
        <w:t xml:space="preserve"> [Diff: 272,000 CNY (95% CI: 166,000 – 377,000)], somewhat lower </w:t>
      </w:r>
      <w:r w:rsidRPr="0087717D">
        <w:rPr>
          <w:rFonts w:ascii="Times New Roman" w:eastAsia="Times New Roman" w:hAnsi="Times New Roman" w:cs="Times New Roman"/>
          <w:sz w:val="24"/>
          <w:szCs w:val="24"/>
        </w:rPr>
        <w:t xml:space="preserve">total polluting </w:t>
      </w:r>
      <w:r>
        <w:rPr>
          <w:rFonts w:ascii="Times New Roman" w:eastAsia="Times New Roman" w:hAnsi="Times New Roman" w:cs="Times New Roman"/>
          <w:sz w:val="24"/>
          <w:szCs w:val="24"/>
        </w:rPr>
        <w:t>industrial employment [Diff: 311</w:t>
      </w:r>
      <w:r w:rsidRPr="0087717D">
        <w:rPr>
          <w:rFonts w:ascii="Times New Roman" w:eastAsia="Times New Roman" w:hAnsi="Times New Roman" w:cs="Times New Roman"/>
          <w:sz w:val="24"/>
          <w:szCs w:val="24"/>
        </w:rPr>
        <w:t xml:space="preserve"> people (95% CI: </w:t>
      </w:r>
      <w:r>
        <w:rPr>
          <w:rFonts w:ascii="Times New Roman" w:eastAsia="Times New Roman" w:hAnsi="Times New Roman" w:cs="Times New Roman"/>
          <w:sz w:val="24"/>
          <w:szCs w:val="24"/>
        </w:rPr>
        <w:t>183 – 439)], and somewhat lower t</w:t>
      </w:r>
      <w:r w:rsidRPr="0087717D">
        <w:rPr>
          <w:rFonts w:ascii="Times New Roman" w:eastAsia="Times New Roman" w:hAnsi="Times New Roman" w:cs="Times New Roman"/>
          <w:sz w:val="24"/>
          <w:szCs w:val="24"/>
        </w:rPr>
        <w:t xml:space="preserve">otal polluting industrial assets </w:t>
      </w:r>
      <w:r>
        <w:rPr>
          <w:rFonts w:ascii="Times New Roman" w:eastAsia="Times New Roman" w:hAnsi="Times New Roman" w:cs="Times New Roman"/>
          <w:sz w:val="24"/>
          <w:szCs w:val="24"/>
        </w:rPr>
        <w:t>[Diff: 194,000</w:t>
      </w:r>
      <w:r w:rsidRPr="0087717D">
        <w:rPr>
          <w:rFonts w:ascii="Times New Roman" w:eastAsia="Times New Roman" w:hAnsi="Times New Roman" w:cs="Times New Roman"/>
          <w:sz w:val="24"/>
          <w:szCs w:val="24"/>
        </w:rPr>
        <w:t xml:space="preserve"> CNY </w:t>
      </w:r>
      <w:r>
        <w:rPr>
          <w:rFonts w:ascii="Times New Roman" w:eastAsia="Times New Roman" w:hAnsi="Times New Roman" w:cs="Times New Roman"/>
          <w:sz w:val="24"/>
          <w:szCs w:val="24"/>
        </w:rPr>
        <w:t>(95%: 78,600 – 310,000</w:t>
      </w:r>
      <w:r w:rsidRPr="0087717D">
        <w:rPr>
          <w:rFonts w:ascii="Times New Roman" w:eastAsia="Times New Roman" w:hAnsi="Times New Roman" w:cs="Times New Roman"/>
          <w:sz w:val="24"/>
          <w:szCs w:val="24"/>
        </w:rPr>
        <w:t>}]. Polluting sector distributions are similar across dropped and sample villages, with the most common sectors as chemical, food, and cement in both sectors.</w:t>
      </w:r>
    </w:p>
    <w:p w14:paraId="638B98C8" w14:textId="77777777" w:rsidR="0045350B" w:rsidRPr="0087717D" w:rsidRDefault="0045350B" w:rsidP="0045350B">
      <w:pPr>
        <w:jc w:val="both"/>
        <w:rPr>
          <w:rFonts w:ascii="Times New Roman" w:eastAsia="Times New Roman" w:hAnsi="Times New Roman" w:cs="Times New Roman"/>
          <w:sz w:val="24"/>
          <w:szCs w:val="24"/>
        </w:rPr>
      </w:pPr>
    </w:p>
    <w:p w14:paraId="7D711D4D" w14:textId="77777777" w:rsidR="0045350B" w:rsidRPr="009A188C" w:rsidRDefault="0045350B" w:rsidP="0045350B">
      <w:pPr>
        <w:jc w:val="both"/>
        <w:rPr>
          <w:rFonts w:ascii="Times New Roman" w:eastAsia="Times New Roman" w:hAnsi="Times New Roman" w:cs="Times New Roman"/>
          <w:sz w:val="24"/>
          <w:szCs w:val="24"/>
        </w:rPr>
      </w:pPr>
      <w:r w:rsidRPr="009A188C">
        <w:rPr>
          <w:rFonts w:ascii="Times New Roman" w:eastAsia="Times New Roman" w:hAnsi="Times New Roman" w:cs="Times New Roman"/>
          <w:sz w:val="24"/>
          <w:szCs w:val="24"/>
        </w:rPr>
        <w:t>Economic census data</w:t>
      </w:r>
    </w:p>
    <w:p w14:paraId="777DFB58" w14:textId="77777777" w:rsidR="0045350B" w:rsidRPr="0087717D" w:rsidRDefault="0045350B" w:rsidP="004535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SimSun" w:hAnsi="Times New Roman" w:cs="Times New Roman"/>
          <w:color w:val="000000"/>
          <w:sz w:val="24"/>
          <w:szCs w:val="24"/>
        </w:rPr>
      </w:pPr>
    </w:p>
    <w:p w14:paraId="37206039" w14:textId="77777777" w:rsidR="0045350B" w:rsidRPr="0087717D" w:rsidRDefault="0045350B" w:rsidP="004535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SimSun" w:hAnsi="Times New Roman" w:cs="Times New Roman"/>
          <w:color w:val="000000"/>
          <w:sz w:val="24"/>
          <w:szCs w:val="24"/>
        </w:rPr>
      </w:pPr>
      <w:r w:rsidRPr="0087717D">
        <w:rPr>
          <w:rFonts w:ascii="Times New Roman" w:eastAsia="SimSun" w:hAnsi="Times New Roman" w:cs="Times New Roman"/>
          <w:color w:val="000000"/>
          <w:sz w:val="24"/>
          <w:szCs w:val="24"/>
        </w:rPr>
        <w:t>The economic census of 2008 is designed to identify secondary and tertiary establishments in China. Establishments from the primary sector - agriculture, forestry, animal husbandry, and fisheries – are not included. The secondary sector includes mining, manufacturing, electricity, gas and water, and construction establishments. The tertiary sector includes all economic establishments not otherwise classified, but the vast majority of facilities are in the services sector. Tertiary sectors include warehousing and postal services, information transmission, computer services and software, wholesale and retail, accommodation and catering, financial services, real estate, leasing and business services, scientific research, technical services and geological exploration, water, environment and public facilities management, resident services and other services, education, health, and others.</w:t>
      </w:r>
    </w:p>
    <w:p w14:paraId="70182AEB" w14:textId="77777777" w:rsidR="0045350B" w:rsidRPr="0087717D" w:rsidRDefault="0045350B" w:rsidP="004535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SimSun" w:hAnsi="Times New Roman" w:cs="Times New Roman"/>
          <w:color w:val="000000"/>
          <w:sz w:val="24"/>
          <w:szCs w:val="24"/>
        </w:rPr>
      </w:pPr>
    </w:p>
    <w:p w14:paraId="6A336CC2" w14:textId="77777777" w:rsidR="0045350B" w:rsidRPr="0087717D" w:rsidRDefault="0045350B" w:rsidP="004535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SimSun" w:hAnsi="Times New Roman" w:cs="Times New Roman"/>
          <w:color w:val="000000"/>
          <w:sz w:val="24"/>
          <w:szCs w:val="24"/>
        </w:rPr>
      </w:pPr>
      <w:r w:rsidRPr="0087717D">
        <w:rPr>
          <w:rFonts w:ascii="Times New Roman" w:eastAsia="SimSun" w:hAnsi="Times New Roman" w:cs="Times New Roman"/>
          <w:color w:val="000000"/>
          <w:sz w:val="24"/>
          <w:szCs w:val="24"/>
        </w:rPr>
        <w:t>Economic census offices are e</w:t>
      </w:r>
      <w:r>
        <w:rPr>
          <w:rFonts w:ascii="Times New Roman" w:eastAsia="SimSun" w:hAnsi="Times New Roman" w:cs="Times New Roman"/>
          <w:color w:val="000000"/>
          <w:sz w:val="24"/>
          <w:szCs w:val="24"/>
        </w:rPr>
        <w:t>stablished by local governments. Census offices survey</w:t>
      </w:r>
      <w:r w:rsidRPr="0087717D">
        <w:rPr>
          <w:rFonts w:ascii="Times New Roman" w:eastAsia="SimSun" w:hAnsi="Times New Roman" w:cs="Times New Roman"/>
          <w:color w:val="000000"/>
          <w:sz w:val="24"/>
          <w:szCs w:val="24"/>
        </w:rPr>
        <w:t xml:space="preserve"> companies</w:t>
      </w:r>
      <w:r>
        <w:rPr>
          <w:rFonts w:ascii="Times New Roman" w:eastAsia="SimSun" w:hAnsi="Times New Roman" w:cs="Times New Roman"/>
          <w:color w:val="000000"/>
          <w:sz w:val="24"/>
          <w:szCs w:val="24"/>
        </w:rPr>
        <w:t xml:space="preserve"> and follow up to ensure response. Surveyed establishments</w:t>
      </w:r>
      <w:r w:rsidRPr="0087717D">
        <w:rPr>
          <w:rFonts w:ascii="Times New Roman" w:eastAsia="SimSun" w:hAnsi="Times New Roman" w:cs="Times New Roman"/>
          <w:color w:val="000000"/>
          <w:sz w:val="24"/>
          <w:szCs w:val="24"/>
        </w:rPr>
        <w:t xml:space="preserve"> fill out information as requested by the census offices. Identification of industrial sector is classified based on a) the type of products that </w:t>
      </w:r>
      <w:r>
        <w:rPr>
          <w:rFonts w:ascii="Times New Roman" w:eastAsia="SimSun" w:hAnsi="Times New Roman" w:cs="Times New Roman"/>
          <w:color w:val="000000"/>
          <w:sz w:val="24"/>
          <w:szCs w:val="24"/>
        </w:rPr>
        <w:t xml:space="preserve">the </w:t>
      </w:r>
      <w:r w:rsidRPr="0087717D">
        <w:rPr>
          <w:rFonts w:ascii="Times New Roman" w:eastAsia="SimSun" w:hAnsi="Times New Roman" w:cs="Times New Roman"/>
          <w:color w:val="000000"/>
          <w:sz w:val="24"/>
          <w:szCs w:val="24"/>
        </w:rPr>
        <w:t xml:space="preserve">companies produce; and b) the corporate registration information at the Local Bureau of Industry and Commerce. Other important </w:t>
      </w:r>
      <w:r>
        <w:rPr>
          <w:rFonts w:ascii="Times New Roman" w:eastAsia="SimSun" w:hAnsi="Times New Roman" w:cs="Times New Roman"/>
          <w:color w:val="000000"/>
          <w:sz w:val="24"/>
          <w:szCs w:val="24"/>
        </w:rPr>
        <w:t xml:space="preserve">company </w:t>
      </w:r>
      <w:r w:rsidRPr="0087717D">
        <w:rPr>
          <w:rFonts w:ascii="Times New Roman" w:eastAsia="SimSun" w:hAnsi="Times New Roman" w:cs="Times New Roman"/>
          <w:color w:val="000000"/>
          <w:sz w:val="24"/>
          <w:szCs w:val="24"/>
        </w:rPr>
        <w:t xml:space="preserve">information includes employment, output, and assets. </w:t>
      </w:r>
    </w:p>
    <w:p w14:paraId="51E04430" w14:textId="77777777" w:rsidR="0045350B" w:rsidRPr="0087717D" w:rsidRDefault="0045350B" w:rsidP="004535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SimSun" w:hAnsi="Times New Roman" w:cs="Times New Roman"/>
          <w:color w:val="000000"/>
          <w:sz w:val="24"/>
          <w:szCs w:val="24"/>
        </w:rPr>
      </w:pPr>
    </w:p>
    <w:p w14:paraId="23A4CCFE" w14:textId="77777777" w:rsidR="0045350B" w:rsidRPr="0087717D" w:rsidRDefault="0045350B" w:rsidP="004535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87717D">
        <w:rPr>
          <w:rFonts w:ascii="Times New Roman" w:eastAsia="SimSun" w:hAnsi="Times New Roman" w:cs="Times New Roman"/>
          <w:color w:val="000000"/>
          <w:sz w:val="24"/>
          <w:szCs w:val="24"/>
        </w:rPr>
        <w:t xml:space="preserve">Local </w:t>
      </w:r>
      <w:r>
        <w:rPr>
          <w:rFonts w:ascii="Times New Roman" w:eastAsia="SimSun" w:hAnsi="Times New Roman" w:cs="Times New Roman"/>
          <w:color w:val="000000"/>
          <w:sz w:val="24"/>
          <w:szCs w:val="24"/>
        </w:rPr>
        <w:t xml:space="preserve">Chinese </w:t>
      </w:r>
      <w:r w:rsidRPr="0087717D">
        <w:rPr>
          <w:rFonts w:ascii="Times New Roman" w:eastAsia="SimSun" w:hAnsi="Times New Roman" w:cs="Times New Roman"/>
          <w:color w:val="000000"/>
          <w:sz w:val="24"/>
          <w:szCs w:val="24"/>
        </w:rPr>
        <w:t xml:space="preserve">government agencies oversee the census. Locations and industry types are readily verifiable, and we believe this information is reliable. </w:t>
      </w:r>
      <w:r w:rsidRPr="0087717D">
        <w:rPr>
          <w:rFonts w:ascii="Times New Roman" w:hAnsi="Times New Roman" w:cs="Times New Roman"/>
          <w:sz w:val="24"/>
          <w:szCs w:val="24"/>
        </w:rPr>
        <w:t xml:space="preserve">The quality of output, employment, and asset data in the economic census data has been </w:t>
      </w:r>
      <w:r>
        <w:rPr>
          <w:rFonts w:ascii="Times New Roman" w:hAnsi="Times New Roman" w:cs="Times New Roman"/>
          <w:sz w:val="24"/>
          <w:szCs w:val="24"/>
        </w:rPr>
        <w:t>questioned</w:t>
      </w:r>
      <w:r w:rsidRPr="0087717D">
        <w:rPr>
          <w:rFonts w:ascii="Times New Roman" w:hAnsi="Times New Roman" w:cs="Times New Roman"/>
          <w:sz w:val="24"/>
          <w:szCs w:val="24"/>
        </w:rPr>
        <w:t xml:space="preserve"> (1). </w:t>
      </w:r>
      <w:r>
        <w:rPr>
          <w:rFonts w:ascii="Times New Roman" w:hAnsi="Times New Roman" w:cs="Times New Roman"/>
          <w:sz w:val="24"/>
          <w:szCs w:val="24"/>
        </w:rPr>
        <w:t xml:space="preserve">The </w:t>
      </w:r>
      <w:r w:rsidRPr="0087717D">
        <w:rPr>
          <w:rFonts w:ascii="Times New Roman" w:hAnsi="Times New Roman" w:cs="Times New Roman"/>
          <w:sz w:val="24"/>
          <w:szCs w:val="24"/>
        </w:rPr>
        <w:t xml:space="preserve">main analysis does not rely on this information. </w:t>
      </w:r>
    </w:p>
    <w:p w14:paraId="0458E0CD" w14:textId="77777777" w:rsidR="0045350B" w:rsidRPr="0087717D" w:rsidRDefault="0045350B" w:rsidP="004535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SimSun" w:hAnsi="Times New Roman" w:cs="Times New Roman"/>
          <w:color w:val="000000"/>
          <w:sz w:val="24"/>
          <w:szCs w:val="24"/>
        </w:rPr>
      </w:pPr>
    </w:p>
    <w:p w14:paraId="60B4D89C" w14:textId="77777777" w:rsidR="0045350B" w:rsidRPr="0087717D" w:rsidRDefault="0045350B" w:rsidP="0045350B">
      <w:pPr>
        <w:tabs>
          <w:tab w:val="left" w:pos="720"/>
          <w:tab w:val="left" w:pos="810"/>
          <w:tab w:val="left" w:pos="3690"/>
        </w:tabs>
        <w:jc w:val="both"/>
        <w:rPr>
          <w:rFonts w:ascii="Times New Roman" w:hAnsi="Times New Roman" w:cs="Times New Roman"/>
          <w:sz w:val="24"/>
          <w:szCs w:val="24"/>
        </w:rPr>
      </w:pPr>
      <w:r>
        <w:rPr>
          <w:rFonts w:ascii="Times New Roman" w:eastAsia="SimSun" w:hAnsi="Times New Roman" w:cs="Times New Roman"/>
          <w:color w:val="000000"/>
          <w:sz w:val="24"/>
          <w:szCs w:val="24"/>
        </w:rPr>
        <w:lastRenderedPageBreak/>
        <w:t>The</w:t>
      </w:r>
      <w:r w:rsidRPr="0087717D">
        <w:rPr>
          <w:rFonts w:ascii="Times New Roman" w:eastAsia="SimSun" w:hAnsi="Times New Roman" w:cs="Times New Roman"/>
          <w:color w:val="000000"/>
          <w:sz w:val="24"/>
          <w:szCs w:val="24"/>
        </w:rPr>
        <w:t xml:space="preserve"> main analysis uses a version of the census that includes</w:t>
      </w:r>
      <w:r w:rsidRPr="0087717D">
        <w:rPr>
          <w:rFonts w:ascii="Times New Roman" w:hAnsi="Times New Roman" w:cs="Times New Roman"/>
          <w:sz w:val="24"/>
          <w:szCs w:val="24"/>
        </w:rPr>
        <w:t xml:space="preserve"> all facilities owned by the state and all facilities owned by domestic or foreign private owners with annual sales exceeding 5 million RMB (about $700,000). Although some small private facilities voluntarily report into </w:t>
      </w:r>
      <w:r>
        <w:rPr>
          <w:rFonts w:ascii="Times New Roman" w:hAnsi="Times New Roman" w:cs="Times New Roman"/>
          <w:sz w:val="24"/>
          <w:szCs w:val="24"/>
        </w:rPr>
        <w:t>the</w:t>
      </w:r>
      <w:r w:rsidRPr="0087717D">
        <w:rPr>
          <w:rFonts w:ascii="Times New Roman" w:hAnsi="Times New Roman" w:cs="Times New Roman"/>
          <w:sz w:val="24"/>
          <w:szCs w:val="24"/>
        </w:rPr>
        <w:t xml:space="preserve"> dataset, the overall population of small private facilities is underrepresented. Comparisons with published statistics show </w:t>
      </w:r>
      <w:r>
        <w:rPr>
          <w:rFonts w:ascii="Times New Roman" w:hAnsi="Times New Roman" w:cs="Times New Roman"/>
          <w:sz w:val="24"/>
          <w:szCs w:val="24"/>
        </w:rPr>
        <w:t>sample</w:t>
      </w:r>
      <w:r w:rsidRPr="0087717D">
        <w:rPr>
          <w:rFonts w:ascii="Times New Roman" w:hAnsi="Times New Roman" w:cs="Times New Roman"/>
          <w:sz w:val="24"/>
          <w:szCs w:val="24"/>
        </w:rPr>
        <w:t xml:space="preserve"> enterprises represent over 91% of total 2008 revenue. All results in the paper are statistically similar if small private facilities voluntarily reporting into the census are excluded.</w:t>
      </w:r>
      <w:r>
        <w:rPr>
          <w:rFonts w:ascii="Times New Roman" w:hAnsi="Times New Roman" w:cs="Times New Roman"/>
          <w:sz w:val="24"/>
          <w:szCs w:val="24"/>
        </w:rPr>
        <w:t xml:space="preserve"> Relevant r</w:t>
      </w:r>
      <w:r w:rsidRPr="0087717D">
        <w:rPr>
          <w:rFonts w:ascii="Times New Roman" w:hAnsi="Times New Roman" w:cs="Times New Roman"/>
          <w:sz w:val="24"/>
          <w:szCs w:val="24"/>
        </w:rPr>
        <w:t xml:space="preserve">esults </w:t>
      </w:r>
      <w:r>
        <w:rPr>
          <w:rFonts w:ascii="Times New Roman" w:hAnsi="Times New Roman" w:cs="Times New Roman"/>
          <w:sz w:val="24"/>
          <w:szCs w:val="24"/>
        </w:rPr>
        <w:t xml:space="preserve">in the paper </w:t>
      </w:r>
      <w:r w:rsidRPr="0087717D">
        <w:rPr>
          <w:rFonts w:ascii="Times New Roman" w:hAnsi="Times New Roman" w:cs="Times New Roman"/>
          <w:sz w:val="24"/>
          <w:szCs w:val="24"/>
        </w:rPr>
        <w:t>should be interpreted as the effect of medium and large siz</w:t>
      </w:r>
      <w:r>
        <w:rPr>
          <w:rFonts w:ascii="Times New Roman" w:hAnsi="Times New Roman" w:cs="Times New Roman"/>
          <w:sz w:val="24"/>
          <w:szCs w:val="24"/>
        </w:rPr>
        <w:t xml:space="preserve">e facilities on cancer, and these results are not biased by the omission of the smallest industrial establishments. </w:t>
      </w:r>
      <w:r w:rsidRPr="0087717D">
        <w:rPr>
          <w:rFonts w:ascii="Times New Roman" w:hAnsi="Times New Roman" w:cs="Times New Roman"/>
          <w:sz w:val="24"/>
          <w:szCs w:val="24"/>
        </w:rPr>
        <w:t>External validity for small establishments represents a useful area for future research.</w:t>
      </w:r>
      <w:r>
        <w:rPr>
          <w:rStyle w:val="FootnoteReference"/>
          <w:rFonts w:ascii="Times New Roman" w:hAnsi="Times New Roman" w:cs="Times New Roman"/>
          <w:sz w:val="24"/>
          <w:szCs w:val="24"/>
        </w:rPr>
        <w:footnoteReference w:id="2"/>
      </w:r>
    </w:p>
    <w:p w14:paraId="14E6C519" w14:textId="77777777" w:rsidR="0045350B" w:rsidRPr="0087717D" w:rsidRDefault="0045350B" w:rsidP="0045350B">
      <w:pPr>
        <w:tabs>
          <w:tab w:val="left" w:pos="720"/>
          <w:tab w:val="left" w:pos="810"/>
          <w:tab w:val="left" w:pos="3690"/>
        </w:tabs>
        <w:jc w:val="both"/>
        <w:rPr>
          <w:rFonts w:ascii="Times New Roman" w:hAnsi="Times New Roman" w:cs="Times New Roman"/>
          <w:sz w:val="24"/>
          <w:szCs w:val="24"/>
        </w:rPr>
      </w:pPr>
    </w:p>
    <w:p w14:paraId="7423FD30" w14:textId="77777777" w:rsidR="0045350B" w:rsidRPr="0087717D" w:rsidRDefault="0045350B" w:rsidP="0045350B">
      <w:pPr>
        <w:tabs>
          <w:tab w:val="left" w:pos="720"/>
          <w:tab w:val="left" w:pos="810"/>
          <w:tab w:val="left" w:pos="3690"/>
        </w:tabs>
        <w:jc w:val="both"/>
        <w:rPr>
          <w:rFonts w:ascii="Times New Roman" w:hAnsi="Times New Roman" w:cs="Times New Roman"/>
          <w:sz w:val="24"/>
          <w:szCs w:val="24"/>
        </w:rPr>
      </w:pPr>
      <w:r w:rsidRPr="0087717D">
        <w:rPr>
          <w:rFonts w:ascii="Times New Roman" w:hAnsi="Times New Roman" w:cs="Times New Roman"/>
          <w:sz w:val="24"/>
          <w:szCs w:val="24"/>
        </w:rPr>
        <w:t xml:space="preserve">The Chinese Ministry of Environmental Protection officially designates polluting industrial sectors (2). Rather than construct our own </w:t>
      </w:r>
      <w:r>
        <w:rPr>
          <w:rFonts w:ascii="Times New Roman" w:hAnsi="Times New Roman" w:cs="Times New Roman"/>
          <w:sz w:val="24"/>
          <w:szCs w:val="24"/>
        </w:rPr>
        <w:t xml:space="preserve">“polluting facility” </w:t>
      </w:r>
      <w:r w:rsidRPr="0087717D">
        <w:rPr>
          <w:rFonts w:ascii="Times New Roman" w:hAnsi="Times New Roman" w:cs="Times New Roman"/>
          <w:sz w:val="24"/>
          <w:szCs w:val="24"/>
        </w:rPr>
        <w:t>designations, we use this official information to designate po</w:t>
      </w:r>
      <w:r>
        <w:rPr>
          <w:rFonts w:ascii="Times New Roman" w:hAnsi="Times New Roman" w:cs="Times New Roman"/>
          <w:sz w:val="24"/>
          <w:szCs w:val="24"/>
        </w:rPr>
        <w:t>lluting industrial sectors. C</w:t>
      </w:r>
      <w:r w:rsidRPr="0087717D">
        <w:rPr>
          <w:rFonts w:ascii="Times New Roman" w:hAnsi="Times New Roman" w:cs="Times New Roman"/>
          <w:sz w:val="24"/>
          <w:szCs w:val="24"/>
        </w:rPr>
        <w:t>ensus data identify establishments in 525 secondary sectors. Of these, 167 secondary sectors are designated as “polluting” in the government industrial sector list (2). Nearly all facilities in the chemical, dye, fiber, leather, pharmaceutical, cement, coking, electricity, food, iron and steel, metals, paper, rubber, and vegetable oil industries are classified as “polluting.”</w:t>
      </w:r>
    </w:p>
    <w:p w14:paraId="23B5019E" w14:textId="77777777" w:rsidR="0045350B" w:rsidRPr="0087717D" w:rsidRDefault="0045350B" w:rsidP="0045350B">
      <w:pPr>
        <w:tabs>
          <w:tab w:val="left" w:pos="720"/>
          <w:tab w:val="left" w:pos="810"/>
          <w:tab w:val="left" w:pos="3690"/>
        </w:tabs>
        <w:jc w:val="both"/>
        <w:rPr>
          <w:rFonts w:ascii="Times New Roman" w:hAnsi="Times New Roman" w:cs="Times New Roman"/>
          <w:sz w:val="24"/>
          <w:szCs w:val="24"/>
        </w:rPr>
      </w:pPr>
    </w:p>
    <w:p w14:paraId="720BC284" w14:textId="77777777" w:rsidR="0045350B" w:rsidRPr="0087717D" w:rsidRDefault="0045350B" w:rsidP="0045350B">
      <w:pPr>
        <w:tabs>
          <w:tab w:val="left" w:pos="450"/>
          <w:tab w:val="left" w:pos="3690"/>
        </w:tabs>
        <w:jc w:val="both"/>
        <w:rPr>
          <w:rFonts w:ascii="Times New Roman" w:hAnsi="Times New Roman" w:cs="Times New Roman"/>
          <w:sz w:val="24"/>
          <w:szCs w:val="24"/>
        </w:rPr>
      </w:pPr>
      <w:r w:rsidRPr="0087717D">
        <w:rPr>
          <w:rFonts w:ascii="Times New Roman" w:hAnsi="Times New Roman" w:cs="Times New Roman"/>
          <w:sz w:val="24"/>
          <w:szCs w:val="24"/>
        </w:rPr>
        <w:t>We omit all establishments in mining, coal, and oil and gas sectors</w:t>
      </w:r>
      <w:r>
        <w:rPr>
          <w:rFonts w:ascii="Times New Roman" w:hAnsi="Times New Roman" w:cs="Times New Roman"/>
          <w:sz w:val="24"/>
          <w:szCs w:val="24"/>
        </w:rPr>
        <w:t xml:space="preserve"> from the analysis</w:t>
      </w:r>
      <w:r w:rsidRPr="0087717D">
        <w:rPr>
          <w:rFonts w:ascii="Times New Roman" w:hAnsi="Times New Roman" w:cs="Times New Roman"/>
          <w:sz w:val="24"/>
          <w:szCs w:val="24"/>
        </w:rPr>
        <w:t xml:space="preserve">, as </w:t>
      </w:r>
      <w:r>
        <w:rPr>
          <w:rFonts w:ascii="Times New Roman" w:hAnsi="Times New Roman" w:cs="Times New Roman"/>
          <w:sz w:val="24"/>
          <w:szCs w:val="24"/>
        </w:rPr>
        <w:t>it is widely understood that wellheads and mine mouths may be</w:t>
      </w:r>
      <w:r w:rsidRPr="0087717D">
        <w:rPr>
          <w:rFonts w:ascii="Times New Roman" w:hAnsi="Times New Roman" w:cs="Times New Roman"/>
          <w:sz w:val="24"/>
          <w:szCs w:val="24"/>
        </w:rPr>
        <w:t xml:space="preserve"> typically sited away from the establishment locations actually recorded in the census. Main results are similar if we include these facilities in the analysis. This is perhaps not surprising because </w:t>
      </w:r>
      <w:r>
        <w:rPr>
          <w:rFonts w:ascii="Times New Roman" w:hAnsi="Times New Roman" w:cs="Times New Roman"/>
          <w:sz w:val="24"/>
          <w:szCs w:val="24"/>
        </w:rPr>
        <w:t>the</w:t>
      </w:r>
      <w:r w:rsidRPr="0087717D">
        <w:rPr>
          <w:rFonts w:ascii="Times New Roman" w:hAnsi="Times New Roman" w:cs="Times New Roman"/>
          <w:sz w:val="24"/>
          <w:szCs w:val="24"/>
        </w:rPr>
        <w:t xml:space="preserve"> analysis typically exploits variation across villages in counties with at least one “cancer village” and the vast majority (</w:t>
      </w:r>
      <w:r>
        <w:rPr>
          <w:rFonts w:ascii="Times New Roman" w:hAnsi="Times New Roman" w:cs="Times New Roman"/>
          <w:sz w:val="24"/>
          <w:szCs w:val="24"/>
        </w:rPr>
        <w:t>~90%)</w:t>
      </w:r>
      <w:r w:rsidRPr="0087717D">
        <w:rPr>
          <w:rFonts w:ascii="Times New Roman" w:hAnsi="Times New Roman" w:cs="Times New Roman"/>
          <w:sz w:val="24"/>
          <w:szCs w:val="24"/>
        </w:rPr>
        <w:t xml:space="preserve"> of mining, coal, and oil / gas establishment locations recorded in the census are in </w:t>
      </w:r>
      <w:r>
        <w:rPr>
          <w:rFonts w:ascii="Times New Roman" w:hAnsi="Times New Roman" w:cs="Times New Roman"/>
          <w:sz w:val="24"/>
          <w:szCs w:val="24"/>
        </w:rPr>
        <w:t xml:space="preserve">more remote </w:t>
      </w:r>
      <w:r w:rsidRPr="0087717D">
        <w:rPr>
          <w:rFonts w:ascii="Times New Roman" w:hAnsi="Times New Roman" w:cs="Times New Roman"/>
          <w:sz w:val="24"/>
          <w:szCs w:val="24"/>
        </w:rPr>
        <w:t xml:space="preserve">counties without any cancer villages. </w:t>
      </w:r>
    </w:p>
    <w:p w14:paraId="48324407" w14:textId="77777777" w:rsidR="0045350B" w:rsidRPr="009A188C" w:rsidRDefault="0045350B" w:rsidP="0045350B">
      <w:pPr>
        <w:tabs>
          <w:tab w:val="left" w:pos="720"/>
          <w:tab w:val="left" w:pos="810"/>
          <w:tab w:val="left" w:pos="3690"/>
        </w:tabs>
        <w:jc w:val="both"/>
        <w:rPr>
          <w:rFonts w:ascii="Times New Roman" w:hAnsi="Times New Roman" w:cs="Times New Roman"/>
          <w:sz w:val="24"/>
          <w:szCs w:val="24"/>
        </w:rPr>
      </w:pPr>
    </w:p>
    <w:p w14:paraId="4B68A6F8" w14:textId="77777777" w:rsidR="0045350B" w:rsidRPr="0087717D" w:rsidRDefault="0045350B" w:rsidP="0045350B">
      <w:pPr>
        <w:tabs>
          <w:tab w:val="left" w:pos="720"/>
          <w:tab w:val="left" w:pos="810"/>
          <w:tab w:val="left" w:pos="3690"/>
        </w:tabs>
        <w:jc w:val="both"/>
        <w:rPr>
          <w:rFonts w:ascii="Times New Roman" w:hAnsi="Times New Roman" w:cs="Times New Roman"/>
          <w:b/>
          <w:sz w:val="24"/>
          <w:szCs w:val="24"/>
        </w:rPr>
      </w:pPr>
      <w:r w:rsidRPr="009A188C">
        <w:rPr>
          <w:rFonts w:ascii="Times New Roman" w:hAnsi="Times New Roman" w:cs="Times New Roman"/>
          <w:sz w:val="24"/>
          <w:szCs w:val="24"/>
        </w:rPr>
        <w:t>Cancer data</w:t>
      </w:r>
    </w:p>
    <w:p w14:paraId="08DA5D8D" w14:textId="77777777" w:rsidR="0045350B" w:rsidRPr="0087717D" w:rsidRDefault="0045350B" w:rsidP="0045350B">
      <w:pPr>
        <w:tabs>
          <w:tab w:val="left" w:pos="720"/>
          <w:tab w:val="left" w:pos="810"/>
          <w:tab w:val="left" w:pos="3690"/>
        </w:tabs>
        <w:jc w:val="both"/>
        <w:rPr>
          <w:rFonts w:ascii="Times New Roman" w:hAnsi="Times New Roman" w:cs="Times New Roman"/>
          <w:sz w:val="24"/>
          <w:szCs w:val="24"/>
        </w:rPr>
      </w:pPr>
    </w:p>
    <w:p w14:paraId="3C439B73" w14:textId="77777777" w:rsidR="0045350B" w:rsidRPr="0087717D" w:rsidRDefault="0045350B" w:rsidP="0045350B">
      <w:pPr>
        <w:tabs>
          <w:tab w:val="left" w:pos="3690"/>
        </w:tabs>
        <w:jc w:val="both"/>
        <w:rPr>
          <w:rFonts w:ascii="Times New Roman" w:hAnsi="Times New Roman" w:cs="Times New Roman"/>
          <w:sz w:val="24"/>
          <w:szCs w:val="24"/>
        </w:rPr>
      </w:pPr>
      <w:r>
        <w:rPr>
          <w:rFonts w:ascii="Times New Roman" w:hAnsi="Times New Roman" w:cs="Times New Roman"/>
          <w:sz w:val="24"/>
          <w:szCs w:val="24"/>
        </w:rPr>
        <w:t>C</w:t>
      </w:r>
      <w:r w:rsidRPr="0087717D">
        <w:rPr>
          <w:rFonts w:ascii="Times New Roman" w:hAnsi="Times New Roman" w:cs="Times New Roman"/>
          <w:sz w:val="24"/>
          <w:szCs w:val="24"/>
        </w:rPr>
        <w:t>ounty-level analyses use observed cancer incidence and mortality data from the China Ministry of Health’s 2013 National Central Cancer Registry (NCCR). Descriptions provided in the main text summarize key points of the NCCR data.</w:t>
      </w:r>
    </w:p>
    <w:p w14:paraId="08AF7195" w14:textId="77777777" w:rsidR="0045350B" w:rsidRPr="0087717D" w:rsidRDefault="0045350B" w:rsidP="0045350B">
      <w:pPr>
        <w:tabs>
          <w:tab w:val="left" w:pos="3690"/>
        </w:tabs>
        <w:jc w:val="both"/>
        <w:rPr>
          <w:rFonts w:ascii="Times New Roman" w:hAnsi="Times New Roman" w:cs="Times New Roman"/>
          <w:sz w:val="24"/>
          <w:szCs w:val="24"/>
        </w:rPr>
      </w:pPr>
    </w:p>
    <w:p w14:paraId="4DA51CB2" w14:textId="77777777" w:rsidR="0045350B" w:rsidRPr="0087717D" w:rsidRDefault="0045350B" w:rsidP="0045350B">
      <w:pPr>
        <w:tabs>
          <w:tab w:val="left" w:pos="3690"/>
        </w:tabs>
        <w:jc w:val="both"/>
        <w:rPr>
          <w:rFonts w:ascii="Times New Roman" w:hAnsi="Times New Roman" w:cs="Times New Roman"/>
          <w:sz w:val="24"/>
          <w:szCs w:val="24"/>
        </w:rPr>
      </w:pPr>
      <w:r>
        <w:rPr>
          <w:rFonts w:ascii="Times New Roman" w:hAnsi="Times New Roman" w:cs="Times New Roman"/>
          <w:sz w:val="24"/>
          <w:szCs w:val="24"/>
        </w:rPr>
        <w:t>“C</w:t>
      </w:r>
      <w:r w:rsidRPr="0087717D">
        <w:rPr>
          <w:rFonts w:ascii="Times New Roman" w:hAnsi="Times New Roman" w:cs="Times New Roman"/>
          <w:sz w:val="24"/>
          <w:szCs w:val="24"/>
        </w:rPr>
        <w:t xml:space="preserve">ancer village” data </w:t>
      </w:r>
      <w:r>
        <w:rPr>
          <w:rFonts w:ascii="Times New Roman" w:hAnsi="Times New Roman" w:cs="Times New Roman"/>
          <w:sz w:val="24"/>
          <w:szCs w:val="24"/>
        </w:rPr>
        <w:t>include</w:t>
      </w:r>
      <w:r w:rsidRPr="0087717D">
        <w:rPr>
          <w:rFonts w:ascii="Times New Roman" w:hAnsi="Times New Roman" w:cs="Times New Roman"/>
          <w:sz w:val="24"/>
          <w:szCs w:val="24"/>
        </w:rPr>
        <w:t xml:space="preserve"> indicators for village-level cancer clusters. We ultimately identified </w:t>
      </w:r>
      <w:r>
        <w:rPr>
          <w:rFonts w:ascii="Times New Roman" w:hAnsi="Times New Roman" w:cs="Times New Roman"/>
          <w:sz w:val="24"/>
          <w:szCs w:val="24"/>
        </w:rPr>
        <w:t>392 village-level spatial clusters</w:t>
      </w:r>
      <w:r w:rsidRPr="0087717D">
        <w:rPr>
          <w:rFonts w:ascii="Times New Roman" w:hAnsi="Times New Roman" w:cs="Times New Roman"/>
          <w:sz w:val="24"/>
          <w:szCs w:val="24"/>
        </w:rPr>
        <w:t xml:space="preserve"> reported in Chinese media</w:t>
      </w:r>
      <w:r>
        <w:rPr>
          <w:rFonts w:ascii="Times New Roman" w:hAnsi="Times New Roman" w:cs="Times New Roman"/>
          <w:sz w:val="24"/>
          <w:szCs w:val="24"/>
        </w:rPr>
        <w:t xml:space="preserve">, of which 380 overlapped with the village-level dataset. We also identified a few village-level clusters in Inner Mongolia and the far western provinces, as well as </w:t>
      </w:r>
      <w:r w:rsidRPr="0087717D">
        <w:rPr>
          <w:rFonts w:ascii="Times New Roman" w:hAnsi="Times New Roman" w:cs="Times New Roman"/>
          <w:sz w:val="24"/>
          <w:szCs w:val="24"/>
        </w:rPr>
        <w:t xml:space="preserve">52 </w:t>
      </w:r>
      <w:r>
        <w:rPr>
          <w:rFonts w:ascii="Times New Roman" w:hAnsi="Times New Roman" w:cs="Times New Roman"/>
          <w:sz w:val="24"/>
          <w:szCs w:val="24"/>
        </w:rPr>
        <w:t xml:space="preserve">clusters reported for </w:t>
      </w:r>
      <w:r w:rsidRPr="0087717D">
        <w:rPr>
          <w:rFonts w:ascii="Times New Roman" w:hAnsi="Times New Roman" w:cs="Times New Roman"/>
          <w:sz w:val="24"/>
          <w:szCs w:val="24"/>
        </w:rPr>
        <w:t>larger geographic areas</w:t>
      </w:r>
      <w:r>
        <w:rPr>
          <w:rFonts w:ascii="Times New Roman" w:hAnsi="Times New Roman" w:cs="Times New Roman"/>
          <w:sz w:val="24"/>
          <w:szCs w:val="24"/>
        </w:rPr>
        <w:t xml:space="preserve"> than the village</w:t>
      </w:r>
      <w:r w:rsidRPr="0087717D">
        <w:rPr>
          <w:rFonts w:ascii="Times New Roman" w:hAnsi="Times New Roman" w:cs="Times New Roman"/>
          <w:sz w:val="24"/>
          <w:szCs w:val="24"/>
        </w:rPr>
        <w:t>.</w:t>
      </w:r>
      <w:r>
        <w:rPr>
          <w:rFonts w:ascii="Times New Roman" w:hAnsi="Times New Roman" w:cs="Times New Roman"/>
          <w:sz w:val="24"/>
          <w:szCs w:val="24"/>
        </w:rPr>
        <w:t xml:space="preserve"> The data generating process involved</w:t>
      </w:r>
      <w:r w:rsidRPr="0087717D">
        <w:rPr>
          <w:rFonts w:ascii="Times New Roman" w:hAnsi="Times New Roman" w:cs="Times New Roman"/>
          <w:sz w:val="24"/>
          <w:szCs w:val="24"/>
        </w:rPr>
        <w:t xml:space="preserve"> first manually </w:t>
      </w:r>
      <w:r>
        <w:rPr>
          <w:rFonts w:ascii="Times New Roman" w:hAnsi="Times New Roman" w:cs="Times New Roman"/>
          <w:sz w:val="24"/>
          <w:szCs w:val="24"/>
        </w:rPr>
        <w:t>identifying clusters in the media</w:t>
      </w:r>
      <w:r w:rsidRPr="0087717D">
        <w:rPr>
          <w:rFonts w:ascii="Times New Roman" w:hAnsi="Times New Roman" w:cs="Times New Roman"/>
          <w:sz w:val="24"/>
          <w:szCs w:val="24"/>
        </w:rPr>
        <w:t>.</w:t>
      </w:r>
      <w:r w:rsidRPr="0087717D">
        <w:rPr>
          <w:sz w:val="24"/>
          <w:szCs w:val="24"/>
        </w:rPr>
        <w:t xml:space="preserve"> </w:t>
      </w:r>
      <w:r w:rsidRPr="0087717D">
        <w:rPr>
          <w:rFonts w:ascii="Times New Roman" w:hAnsi="Times New Roman" w:cs="Times New Roman"/>
          <w:sz w:val="24"/>
          <w:szCs w:val="24"/>
        </w:rPr>
        <w:t xml:space="preserve">We searched internet search engines like Google and Baidu (the most popular search engine in China) with key words “cancer cluster” or “cancer villages” in Chinese (Ai Zheng Cun in Chinese; </w:t>
      </w:r>
      <w:r>
        <w:rPr>
          <w:rFonts w:ascii="Times New Roman" w:hAnsi="Times New Roman" w:cs="Times New Roman"/>
          <w:sz w:val="24"/>
          <w:szCs w:val="24"/>
        </w:rPr>
        <w:t>meaning</w:t>
      </w:r>
      <w:r w:rsidRPr="0087717D">
        <w:rPr>
          <w:rFonts w:ascii="Times New Roman" w:hAnsi="Times New Roman" w:cs="Times New Roman"/>
          <w:sz w:val="24"/>
          <w:szCs w:val="24"/>
        </w:rPr>
        <w:t xml:space="preserve"> cancer </w:t>
      </w:r>
      <w:r w:rsidRPr="0087717D">
        <w:rPr>
          <w:rFonts w:ascii="Times New Roman" w:hAnsi="Times New Roman" w:cs="Times New Roman"/>
          <w:sz w:val="24"/>
          <w:szCs w:val="24"/>
        </w:rPr>
        <w:lastRenderedPageBreak/>
        <w:t xml:space="preserve">cluster at </w:t>
      </w:r>
      <w:r>
        <w:rPr>
          <w:rFonts w:ascii="Times New Roman" w:hAnsi="Times New Roman" w:cs="Times New Roman"/>
          <w:sz w:val="24"/>
          <w:szCs w:val="24"/>
        </w:rPr>
        <w:t xml:space="preserve">the </w:t>
      </w:r>
      <w:r w:rsidRPr="0087717D">
        <w:rPr>
          <w:rFonts w:ascii="Times New Roman" w:hAnsi="Times New Roman" w:cs="Times New Roman"/>
          <w:sz w:val="24"/>
          <w:szCs w:val="24"/>
        </w:rPr>
        <w:t xml:space="preserve">village level). We constructed a list of villages and regions defined by unusual levels of cancer morbidity and mortality over small geographic scales. We noted an article in a Hong Kong journal, Phoenix Weekly, that documented a list of around 110 reported cancer clusters by 2009. We had identified many of these same clusters directly, as well as many others. We then implemented a forwards/backwards search: we investigated every media mention of the village names on </w:t>
      </w:r>
      <w:r>
        <w:rPr>
          <w:rFonts w:ascii="Times New Roman" w:hAnsi="Times New Roman" w:cs="Times New Roman"/>
          <w:sz w:val="24"/>
          <w:szCs w:val="24"/>
        </w:rPr>
        <w:t>the</w:t>
      </w:r>
      <w:r w:rsidRPr="0087717D">
        <w:rPr>
          <w:rFonts w:ascii="Times New Roman" w:hAnsi="Times New Roman" w:cs="Times New Roman"/>
          <w:sz w:val="24"/>
          <w:szCs w:val="24"/>
        </w:rPr>
        <w:t xml:space="preserve"> list for cancer incidence information as well as references to other villages and iterated. This process mimicked an early literature (23), and we are confident that </w:t>
      </w:r>
      <w:r>
        <w:rPr>
          <w:rFonts w:ascii="Times New Roman" w:hAnsi="Times New Roman" w:cs="Times New Roman"/>
          <w:sz w:val="24"/>
          <w:szCs w:val="24"/>
        </w:rPr>
        <w:t>the final</w:t>
      </w:r>
      <w:r w:rsidRPr="0087717D">
        <w:rPr>
          <w:rFonts w:ascii="Times New Roman" w:hAnsi="Times New Roman" w:cs="Times New Roman"/>
          <w:sz w:val="24"/>
          <w:szCs w:val="24"/>
        </w:rPr>
        <w:t xml:space="preserve"> </w:t>
      </w:r>
      <w:r>
        <w:rPr>
          <w:rFonts w:ascii="Times New Roman" w:hAnsi="Times New Roman" w:cs="Times New Roman"/>
          <w:sz w:val="24"/>
          <w:szCs w:val="24"/>
        </w:rPr>
        <w:t xml:space="preserve">sample </w:t>
      </w:r>
      <w:r w:rsidRPr="0087717D">
        <w:rPr>
          <w:rFonts w:ascii="Times New Roman" w:hAnsi="Times New Roman" w:cs="Times New Roman"/>
          <w:sz w:val="24"/>
          <w:szCs w:val="24"/>
        </w:rPr>
        <w:t xml:space="preserve">dataset contains essentially all cancer villages reported by 2015 in credible </w:t>
      </w:r>
      <w:r>
        <w:rPr>
          <w:rFonts w:ascii="Times New Roman" w:hAnsi="Times New Roman" w:cs="Times New Roman"/>
          <w:sz w:val="24"/>
          <w:szCs w:val="24"/>
        </w:rPr>
        <w:t xml:space="preserve">Chinese </w:t>
      </w:r>
      <w:r w:rsidRPr="0087717D">
        <w:rPr>
          <w:rFonts w:ascii="Times New Roman" w:hAnsi="Times New Roman" w:cs="Times New Roman"/>
          <w:sz w:val="24"/>
          <w:szCs w:val="24"/>
        </w:rPr>
        <w:t xml:space="preserve">media. We then cross-referenced </w:t>
      </w:r>
      <w:r>
        <w:rPr>
          <w:rFonts w:ascii="Times New Roman" w:hAnsi="Times New Roman" w:cs="Times New Roman"/>
          <w:sz w:val="24"/>
          <w:szCs w:val="24"/>
        </w:rPr>
        <w:t>the</w:t>
      </w:r>
      <w:r w:rsidRPr="0087717D">
        <w:rPr>
          <w:rFonts w:ascii="Times New Roman" w:hAnsi="Times New Roman" w:cs="Times New Roman"/>
          <w:sz w:val="24"/>
          <w:szCs w:val="24"/>
        </w:rPr>
        <w:t xml:space="preserve"> </w:t>
      </w:r>
      <w:r>
        <w:rPr>
          <w:rFonts w:ascii="Times New Roman" w:hAnsi="Times New Roman" w:cs="Times New Roman"/>
          <w:sz w:val="24"/>
          <w:szCs w:val="24"/>
        </w:rPr>
        <w:t>final list</w:t>
      </w:r>
      <w:r w:rsidRPr="0087717D">
        <w:rPr>
          <w:rFonts w:ascii="Times New Roman" w:hAnsi="Times New Roman" w:cs="Times New Roman"/>
          <w:sz w:val="24"/>
          <w:szCs w:val="24"/>
        </w:rPr>
        <w:t xml:space="preserve"> with an independent earlier literature identifying the cancer village phenomenon. We confirmed that </w:t>
      </w:r>
      <w:r>
        <w:rPr>
          <w:rFonts w:ascii="Times New Roman" w:hAnsi="Times New Roman" w:cs="Times New Roman"/>
          <w:sz w:val="24"/>
          <w:szCs w:val="24"/>
        </w:rPr>
        <w:t>the</w:t>
      </w:r>
      <w:r w:rsidRPr="0087717D">
        <w:rPr>
          <w:rFonts w:ascii="Times New Roman" w:hAnsi="Times New Roman" w:cs="Times New Roman"/>
          <w:sz w:val="24"/>
          <w:szCs w:val="24"/>
        </w:rPr>
        <w:t xml:space="preserve"> list yielded similar total cluster numbers and geographic dispersions relative to </w:t>
      </w:r>
      <w:r>
        <w:rPr>
          <w:rFonts w:ascii="Times New Roman" w:hAnsi="Times New Roman" w:cs="Times New Roman"/>
          <w:sz w:val="24"/>
          <w:szCs w:val="24"/>
        </w:rPr>
        <w:t>another known comprehensive list</w:t>
      </w:r>
      <w:r w:rsidRPr="0087717D">
        <w:rPr>
          <w:rFonts w:ascii="Times New Roman" w:hAnsi="Times New Roman" w:cs="Times New Roman"/>
          <w:sz w:val="24"/>
          <w:szCs w:val="24"/>
        </w:rPr>
        <w:t xml:space="preserve"> (23). </w:t>
      </w:r>
    </w:p>
    <w:p w14:paraId="524AC203" w14:textId="77777777" w:rsidR="0045350B" w:rsidRPr="0087717D" w:rsidRDefault="0045350B" w:rsidP="0045350B">
      <w:pPr>
        <w:tabs>
          <w:tab w:val="left" w:pos="3690"/>
        </w:tabs>
        <w:rPr>
          <w:rFonts w:ascii="Times New Roman" w:hAnsi="Times New Roman" w:cs="Times New Roman"/>
          <w:sz w:val="24"/>
          <w:szCs w:val="24"/>
        </w:rPr>
      </w:pPr>
    </w:p>
    <w:p w14:paraId="1901D5C4" w14:textId="77777777" w:rsidR="0045350B" w:rsidRPr="0087717D" w:rsidRDefault="0045350B" w:rsidP="0045350B">
      <w:pPr>
        <w:tabs>
          <w:tab w:val="left" w:pos="3690"/>
        </w:tabs>
        <w:jc w:val="both"/>
        <w:rPr>
          <w:rFonts w:ascii="Times New Roman" w:hAnsi="Times New Roman" w:cs="Times New Roman"/>
          <w:sz w:val="24"/>
          <w:szCs w:val="24"/>
        </w:rPr>
      </w:pPr>
      <w:r w:rsidRPr="0087717D">
        <w:rPr>
          <w:rFonts w:ascii="Times New Roman" w:hAnsi="Times New Roman" w:cs="Times New Roman"/>
          <w:sz w:val="24"/>
          <w:szCs w:val="24"/>
        </w:rPr>
        <w:t xml:space="preserve">We successfully located the original news source classifying the village as a cancer cluster for </w:t>
      </w:r>
      <w:r>
        <w:rPr>
          <w:rFonts w:ascii="Times New Roman" w:hAnsi="Times New Roman" w:cs="Times New Roman"/>
          <w:sz w:val="24"/>
          <w:szCs w:val="24"/>
        </w:rPr>
        <w:t>the significant majority of</w:t>
      </w:r>
      <w:r w:rsidRPr="0087717D">
        <w:rPr>
          <w:rFonts w:ascii="Times New Roman" w:hAnsi="Times New Roman" w:cs="Times New Roman"/>
          <w:sz w:val="24"/>
          <w:szCs w:val="24"/>
        </w:rPr>
        <w:t xml:space="preserve"> village-level cancer clusters. </w:t>
      </w:r>
      <w:r>
        <w:rPr>
          <w:rFonts w:ascii="Times New Roman" w:hAnsi="Times New Roman" w:cs="Times New Roman"/>
          <w:sz w:val="24"/>
          <w:szCs w:val="24"/>
        </w:rPr>
        <w:t xml:space="preserve">We </w:t>
      </w:r>
      <w:r w:rsidRPr="0087717D">
        <w:rPr>
          <w:rFonts w:ascii="Times New Roman" w:hAnsi="Times New Roman" w:cs="Times New Roman"/>
          <w:sz w:val="24"/>
          <w:szCs w:val="24"/>
        </w:rPr>
        <w:t xml:space="preserve">classified the original news sources into official media and unofficial media. </w:t>
      </w:r>
      <w:r>
        <w:rPr>
          <w:rFonts w:ascii="Times New Roman" w:hAnsi="Times New Roman" w:cs="Times New Roman"/>
          <w:sz w:val="24"/>
          <w:szCs w:val="24"/>
        </w:rPr>
        <w:t>~40% of</w:t>
      </w:r>
      <w:r w:rsidRPr="0087717D">
        <w:rPr>
          <w:rFonts w:ascii="Times New Roman" w:hAnsi="Times New Roman" w:cs="Times New Roman"/>
          <w:sz w:val="24"/>
          <w:szCs w:val="24"/>
        </w:rPr>
        <w:t xml:space="preserve"> </w:t>
      </w:r>
      <w:r>
        <w:rPr>
          <w:rFonts w:ascii="Times New Roman" w:hAnsi="Times New Roman" w:cs="Times New Roman"/>
          <w:sz w:val="24"/>
          <w:szCs w:val="24"/>
        </w:rPr>
        <w:t xml:space="preserve">all </w:t>
      </w:r>
      <w:r w:rsidRPr="0087717D">
        <w:rPr>
          <w:rFonts w:ascii="Times New Roman" w:hAnsi="Times New Roman" w:cs="Times New Roman"/>
          <w:sz w:val="24"/>
          <w:szCs w:val="24"/>
        </w:rPr>
        <w:t xml:space="preserve">identified “cancer villages” were identified by official government-sanctioned news sources like China Central Television (CCTV), the Xinhua news agency, People Daily, or an official government website. These sources are considered most credible. </w:t>
      </w:r>
      <w:r>
        <w:rPr>
          <w:rFonts w:ascii="Times New Roman" w:hAnsi="Times New Roman" w:cs="Times New Roman"/>
          <w:sz w:val="24"/>
          <w:szCs w:val="24"/>
        </w:rPr>
        <w:t>~75%</w:t>
      </w:r>
      <w:r w:rsidRPr="0087717D">
        <w:rPr>
          <w:rFonts w:ascii="Times New Roman" w:hAnsi="Times New Roman" w:cs="Times New Roman"/>
          <w:sz w:val="24"/>
          <w:szCs w:val="24"/>
        </w:rPr>
        <w:t xml:space="preserve"> </w:t>
      </w:r>
      <w:r>
        <w:rPr>
          <w:rFonts w:ascii="Times New Roman" w:hAnsi="Times New Roman" w:cs="Times New Roman"/>
          <w:sz w:val="24"/>
          <w:szCs w:val="24"/>
        </w:rPr>
        <w:t>of all</w:t>
      </w:r>
      <w:r w:rsidRPr="0087717D">
        <w:rPr>
          <w:rFonts w:ascii="Times New Roman" w:hAnsi="Times New Roman" w:cs="Times New Roman"/>
          <w:sz w:val="24"/>
          <w:szCs w:val="24"/>
        </w:rPr>
        <w:t xml:space="preserve"> “cancer villages” were classified as spatial cancer clusters by at least one official Chinese government news source or a reputable nationally-circulated Chinese magazine or journal news source. Less than one quarter of cancer cluster designations lacked a clear first report or reflected first reports found in blogs, forums, Sina Weibo (similar to Twitter), or other unofficial sources.</w:t>
      </w:r>
    </w:p>
    <w:p w14:paraId="76729086" w14:textId="77777777" w:rsidR="0045350B" w:rsidRPr="0087717D" w:rsidRDefault="0045350B" w:rsidP="0045350B">
      <w:pPr>
        <w:jc w:val="both"/>
        <w:rPr>
          <w:rFonts w:ascii="Times New Roman" w:hAnsi="Times New Roman" w:cs="Times New Roman"/>
          <w:sz w:val="24"/>
          <w:szCs w:val="24"/>
        </w:rPr>
      </w:pPr>
    </w:p>
    <w:p w14:paraId="241F5A18" w14:textId="77777777" w:rsidR="0045350B" w:rsidRPr="00C327A6" w:rsidRDefault="0045350B" w:rsidP="0045350B">
      <w:pPr>
        <w:tabs>
          <w:tab w:val="left" w:pos="3690"/>
        </w:tabs>
        <w:jc w:val="both"/>
        <w:rPr>
          <w:rFonts w:ascii="Times New Roman" w:hAnsi="Times New Roman" w:cs="Times New Roman"/>
          <w:sz w:val="24"/>
          <w:szCs w:val="24"/>
        </w:rPr>
      </w:pPr>
      <w:r w:rsidRPr="0087717D">
        <w:rPr>
          <w:rFonts w:ascii="Times New Roman" w:hAnsi="Times New Roman" w:cs="Times New Roman"/>
          <w:sz w:val="24"/>
          <w:szCs w:val="24"/>
        </w:rPr>
        <w:t xml:space="preserve">The table below highlights the broad spatial dispersion of cancer villages and the high spatial correlation (at the province level) between officially reported and total reported villages. </w:t>
      </w:r>
      <w:r>
        <w:rPr>
          <w:rFonts w:ascii="Times New Roman" w:hAnsi="Times New Roman" w:cs="Times New Roman"/>
          <w:sz w:val="24"/>
          <w:szCs w:val="24"/>
        </w:rPr>
        <w:t>We</w:t>
      </w:r>
      <w:r w:rsidRPr="0087717D">
        <w:rPr>
          <w:rFonts w:ascii="Times New Roman" w:hAnsi="Times New Roman" w:cs="Times New Roman"/>
          <w:sz w:val="24"/>
          <w:szCs w:val="24"/>
        </w:rPr>
        <w:t xml:space="preserve"> note qualitatively similar, but statistically noisier, results when we replicate </w:t>
      </w:r>
      <w:r>
        <w:rPr>
          <w:rFonts w:ascii="Times New Roman" w:hAnsi="Times New Roman" w:cs="Times New Roman"/>
          <w:sz w:val="24"/>
          <w:szCs w:val="24"/>
        </w:rPr>
        <w:t>the</w:t>
      </w:r>
      <w:r w:rsidRPr="0087717D">
        <w:rPr>
          <w:rFonts w:ascii="Times New Roman" w:hAnsi="Times New Roman" w:cs="Times New Roman"/>
          <w:sz w:val="24"/>
          <w:szCs w:val="24"/>
        </w:rPr>
        <w:t xml:space="preserve"> main analyses using only the </w:t>
      </w:r>
      <w:r>
        <w:rPr>
          <w:rFonts w:ascii="Times New Roman" w:hAnsi="Times New Roman" w:cs="Times New Roman"/>
          <w:sz w:val="24"/>
          <w:szCs w:val="24"/>
        </w:rPr>
        <w:t>most</w:t>
      </w:r>
      <w:r w:rsidRPr="0087717D">
        <w:rPr>
          <w:rFonts w:ascii="Times New Roman" w:hAnsi="Times New Roman" w:cs="Times New Roman"/>
          <w:sz w:val="24"/>
          <w:szCs w:val="24"/>
        </w:rPr>
        <w:t xml:space="preserve"> reputable sources to define </w:t>
      </w:r>
      <w:r>
        <w:rPr>
          <w:rFonts w:ascii="Times New Roman" w:hAnsi="Times New Roman" w:cs="Times New Roman"/>
          <w:sz w:val="24"/>
          <w:szCs w:val="24"/>
        </w:rPr>
        <w:t>clusters.</w:t>
      </w:r>
      <w:r w:rsidRPr="0087717D">
        <w:rPr>
          <w:rFonts w:ascii="Times New Roman" w:hAnsi="Times New Roman" w:cs="Times New Roman"/>
          <w:sz w:val="24"/>
          <w:szCs w:val="24"/>
        </w:rPr>
        <w:t xml:space="preserve">  </w:t>
      </w:r>
    </w:p>
    <w:p w14:paraId="61D01678" w14:textId="77777777" w:rsidR="0045350B" w:rsidRDefault="0045350B" w:rsidP="0045350B">
      <w:pPr>
        <w:ind w:firstLineChars="200" w:firstLine="440"/>
        <w:rPr>
          <w:rFonts w:ascii="Times New Roman" w:hAnsi="Times New Roman" w:cs="Times New Roman"/>
        </w:rPr>
      </w:pPr>
    </w:p>
    <w:p w14:paraId="06FAEBF0" w14:textId="77777777" w:rsidR="0045350B" w:rsidRPr="00924741" w:rsidRDefault="0045350B" w:rsidP="0045350B">
      <w:pPr>
        <w:ind w:firstLineChars="200" w:firstLine="440"/>
        <w:jc w:val="center"/>
        <w:rPr>
          <w:rFonts w:ascii="Times New Roman" w:hAnsi="Times New Roman" w:cs="Times New Roman"/>
        </w:rPr>
      </w:pPr>
      <w:r>
        <w:rPr>
          <w:rFonts w:ascii="Times New Roman" w:hAnsi="Times New Roman" w:cs="Times New Roman"/>
          <w:b/>
        </w:rPr>
        <w:t>Raw data: village-level cancer clusters by province and reporting source</w:t>
      </w:r>
    </w:p>
    <w:tbl>
      <w:tblPr>
        <w:tblW w:w="8269" w:type="dxa"/>
        <w:jc w:val="center"/>
        <w:tblLook w:val="04A0" w:firstRow="1" w:lastRow="0" w:firstColumn="1" w:lastColumn="0" w:noHBand="0" w:noVBand="1"/>
      </w:tblPr>
      <w:tblGrid>
        <w:gridCol w:w="1243"/>
        <w:gridCol w:w="1113"/>
        <w:gridCol w:w="1781"/>
        <w:gridCol w:w="1365"/>
        <w:gridCol w:w="986"/>
        <w:gridCol w:w="1781"/>
      </w:tblGrid>
      <w:tr w:rsidR="0045350B" w:rsidRPr="004C32CC" w14:paraId="31E8A956" w14:textId="77777777" w:rsidTr="00B35481">
        <w:trPr>
          <w:trHeight w:val="189"/>
          <w:jc w:val="center"/>
        </w:trPr>
        <w:tc>
          <w:tcPr>
            <w:tcW w:w="1243" w:type="dxa"/>
            <w:tcBorders>
              <w:top w:val="single" w:sz="4" w:space="0" w:color="auto"/>
              <w:left w:val="nil"/>
              <w:bottom w:val="single" w:sz="4" w:space="0" w:color="auto"/>
              <w:right w:val="nil"/>
            </w:tcBorders>
            <w:shd w:val="clear" w:color="auto" w:fill="auto"/>
            <w:noWrap/>
            <w:vAlign w:val="center"/>
            <w:hideMark/>
          </w:tcPr>
          <w:p w14:paraId="633A10B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Province</w:t>
            </w:r>
          </w:p>
        </w:tc>
        <w:tc>
          <w:tcPr>
            <w:tcW w:w="1113" w:type="dxa"/>
            <w:tcBorders>
              <w:top w:val="single" w:sz="4" w:space="0" w:color="auto"/>
              <w:left w:val="nil"/>
              <w:bottom w:val="single" w:sz="4" w:space="0" w:color="auto"/>
              <w:right w:val="nil"/>
            </w:tcBorders>
            <w:shd w:val="clear" w:color="auto" w:fill="auto"/>
            <w:noWrap/>
            <w:vAlign w:val="center"/>
            <w:hideMark/>
          </w:tcPr>
          <w:p w14:paraId="459FC446"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Total reported</w:t>
            </w:r>
          </w:p>
        </w:tc>
        <w:tc>
          <w:tcPr>
            <w:tcW w:w="0" w:type="auto"/>
            <w:tcBorders>
              <w:top w:val="single" w:sz="4" w:space="0" w:color="auto"/>
              <w:left w:val="nil"/>
              <w:bottom w:val="single" w:sz="4" w:space="0" w:color="auto"/>
              <w:right w:val="nil"/>
            </w:tcBorders>
            <w:shd w:val="clear" w:color="auto" w:fill="auto"/>
            <w:noWrap/>
            <w:vAlign w:val="center"/>
            <w:hideMark/>
          </w:tcPr>
          <w:p w14:paraId="1D398713" w14:textId="77777777" w:rsidR="0045350B" w:rsidRDefault="0045350B" w:rsidP="00B35481">
            <w:pPr>
              <w:jc w:val="center"/>
              <w:rPr>
                <w:rFonts w:ascii="Times New Roman" w:hAnsi="Times New Roman" w:cs="Times New Roman"/>
              </w:rPr>
            </w:pPr>
            <w:r>
              <w:rPr>
                <w:rFonts w:ascii="Times New Roman" w:hAnsi="Times New Roman" w:cs="Times New Roman"/>
              </w:rPr>
              <w:t>R</w:t>
            </w:r>
            <w:r w:rsidRPr="004C32CC">
              <w:rPr>
                <w:rFonts w:ascii="Times New Roman" w:hAnsi="Times New Roman" w:cs="Times New Roman" w:hint="eastAsia"/>
              </w:rPr>
              <w:t>eported</w:t>
            </w:r>
            <w:r>
              <w:rPr>
                <w:rFonts w:ascii="Times New Roman" w:hAnsi="Times New Roman" w:cs="Times New Roman"/>
              </w:rPr>
              <w:t xml:space="preserve"> in More</w:t>
            </w:r>
          </w:p>
          <w:p w14:paraId="42FFAEFB" w14:textId="77777777" w:rsidR="0045350B" w:rsidRPr="004C32CC" w:rsidRDefault="0045350B" w:rsidP="00B35481">
            <w:pPr>
              <w:jc w:val="center"/>
              <w:rPr>
                <w:rFonts w:ascii="Times New Roman" w:hAnsi="Times New Roman" w:cs="Times New Roman"/>
              </w:rPr>
            </w:pPr>
            <w:r>
              <w:rPr>
                <w:rFonts w:ascii="Times New Roman" w:hAnsi="Times New Roman" w:cs="Times New Roman"/>
              </w:rPr>
              <w:t>Reputable source</w:t>
            </w:r>
          </w:p>
        </w:tc>
        <w:tc>
          <w:tcPr>
            <w:tcW w:w="1365" w:type="dxa"/>
            <w:tcBorders>
              <w:top w:val="single" w:sz="4" w:space="0" w:color="auto"/>
              <w:left w:val="nil"/>
              <w:bottom w:val="single" w:sz="4" w:space="0" w:color="auto"/>
              <w:right w:val="nil"/>
            </w:tcBorders>
            <w:shd w:val="clear" w:color="auto" w:fill="auto"/>
            <w:noWrap/>
            <w:vAlign w:val="center"/>
            <w:hideMark/>
          </w:tcPr>
          <w:p w14:paraId="65E8AD2C"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Province</w:t>
            </w:r>
          </w:p>
        </w:tc>
        <w:tc>
          <w:tcPr>
            <w:tcW w:w="986" w:type="dxa"/>
            <w:tcBorders>
              <w:top w:val="single" w:sz="4" w:space="0" w:color="auto"/>
              <w:left w:val="nil"/>
              <w:bottom w:val="single" w:sz="4" w:space="0" w:color="auto"/>
              <w:right w:val="nil"/>
            </w:tcBorders>
            <w:shd w:val="clear" w:color="auto" w:fill="auto"/>
            <w:noWrap/>
            <w:vAlign w:val="center"/>
            <w:hideMark/>
          </w:tcPr>
          <w:p w14:paraId="2A485098"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Total reported</w:t>
            </w:r>
          </w:p>
        </w:tc>
        <w:tc>
          <w:tcPr>
            <w:tcW w:w="0" w:type="auto"/>
            <w:tcBorders>
              <w:top w:val="single" w:sz="4" w:space="0" w:color="auto"/>
              <w:left w:val="nil"/>
              <w:bottom w:val="single" w:sz="4" w:space="0" w:color="auto"/>
              <w:right w:val="nil"/>
            </w:tcBorders>
            <w:shd w:val="clear" w:color="auto" w:fill="auto"/>
            <w:noWrap/>
            <w:vAlign w:val="center"/>
            <w:hideMark/>
          </w:tcPr>
          <w:p w14:paraId="3348A85E" w14:textId="77777777" w:rsidR="0045350B" w:rsidRDefault="0045350B" w:rsidP="00B35481">
            <w:pPr>
              <w:jc w:val="center"/>
              <w:rPr>
                <w:rFonts w:ascii="Times New Roman" w:hAnsi="Times New Roman" w:cs="Times New Roman"/>
              </w:rPr>
            </w:pPr>
            <w:r>
              <w:rPr>
                <w:rFonts w:ascii="Times New Roman" w:hAnsi="Times New Roman" w:cs="Times New Roman"/>
              </w:rPr>
              <w:t>R</w:t>
            </w:r>
            <w:r w:rsidRPr="004C32CC">
              <w:rPr>
                <w:rFonts w:ascii="Times New Roman" w:hAnsi="Times New Roman" w:cs="Times New Roman" w:hint="eastAsia"/>
              </w:rPr>
              <w:t>eported</w:t>
            </w:r>
            <w:r>
              <w:rPr>
                <w:rFonts w:ascii="Times New Roman" w:hAnsi="Times New Roman" w:cs="Times New Roman"/>
              </w:rPr>
              <w:t xml:space="preserve"> in More</w:t>
            </w:r>
          </w:p>
          <w:p w14:paraId="056FED20" w14:textId="77777777" w:rsidR="0045350B" w:rsidRPr="004C32CC" w:rsidRDefault="0045350B" w:rsidP="00B35481">
            <w:pPr>
              <w:jc w:val="center"/>
              <w:rPr>
                <w:rFonts w:ascii="Times New Roman" w:hAnsi="Times New Roman" w:cs="Times New Roman"/>
              </w:rPr>
            </w:pPr>
            <w:r>
              <w:rPr>
                <w:rFonts w:ascii="Times New Roman" w:hAnsi="Times New Roman" w:cs="Times New Roman"/>
              </w:rPr>
              <w:t>Reputable source</w:t>
            </w:r>
          </w:p>
        </w:tc>
      </w:tr>
      <w:tr w:rsidR="0045350B" w:rsidRPr="004C32CC" w14:paraId="600A09DA"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45B5115F"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Hebei</w:t>
            </w:r>
          </w:p>
        </w:tc>
        <w:tc>
          <w:tcPr>
            <w:tcW w:w="1113" w:type="dxa"/>
            <w:tcBorders>
              <w:top w:val="nil"/>
              <w:left w:val="nil"/>
              <w:bottom w:val="nil"/>
              <w:right w:val="nil"/>
            </w:tcBorders>
            <w:shd w:val="clear" w:color="auto" w:fill="auto"/>
            <w:noWrap/>
            <w:vAlign w:val="center"/>
            <w:hideMark/>
          </w:tcPr>
          <w:p w14:paraId="4E684E2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61</w:t>
            </w:r>
          </w:p>
        </w:tc>
        <w:tc>
          <w:tcPr>
            <w:tcW w:w="0" w:type="auto"/>
            <w:tcBorders>
              <w:top w:val="nil"/>
              <w:left w:val="nil"/>
              <w:bottom w:val="nil"/>
              <w:right w:val="nil"/>
            </w:tcBorders>
            <w:shd w:val="clear" w:color="auto" w:fill="auto"/>
            <w:noWrap/>
            <w:vAlign w:val="center"/>
            <w:hideMark/>
          </w:tcPr>
          <w:p w14:paraId="128A92BF"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55</w:t>
            </w:r>
          </w:p>
        </w:tc>
        <w:tc>
          <w:tcPr>
            <w:tcW w:w="1365" w:type="dxa"/>
            <w:tcBorders>
              <w:top w:val="nil"/>
              <w:left w:val="nil"/>
              <w:bottom w:val="nil"/>
              <w:right w:val="nil"/>
            </w:tcBorders>
            <w:shd w:val="clear" w:color="auto" w:fill="auto"/>
            <w:noWrap/>
            <w:vAlign w:val="center"/>
          </w:tcPr>
          <w:p w14:paraId="692C70CB" w14:textId="77777777" w:rsidR="0045350B" w:rsidRPr="004C32CC" w:rsidRDefault="0045350B" w:rsidP="00B35481">
            <w:pPr>
              <w:jc w:val="center"/>
              <w:rPr>
                <w:rFonts w:ascii="Times New Roman" w:hAnsi="Times New Roman" w:cs="Times New Roman"/>
              </w:rPr>
            </w:pPr>
            <w:r>
              <w:rPr>
                <w:rFonts w:ascii="Times New Roman" w:hAnsi="Times New Roman" w:cs="Times New Roman"/>
              </w:rPr>
              <w:t>Sichuan</w:t>
            </w:r>
            <w:r>
              <w:rPr>
                <w:rFonts w:ascii="Times New Roman" w:hAnsi="Times New Roman" w:cs="Times New Roman"/>
              </w:rPr>
              <w:tab/>
            </w:r>
          </w:p>
        </w:tc>
        <w:tc>
          <w:tcPr>
            <w:tcW w:w="986" w:type="dxa"/>
            <w:tcBorders>
              <w:top w:val="nil"/>
              <w:left w:val="nil"/>
              <w:bottom w:val="nil"/>
              <w:right w:val="nil"/>
            </w:tcBorders>
            <w:shd w:val="clear" w:color="auto" w:fill="auto"/>
            <w:noWrap/>
            <w:vAlign w:val="center"/>
          </w:tcPr>
          <w:p w14:paraId="68EFF98E" w14:textId="77777777" w:rsidR="0045350B" w:rsidRPr="004C32CC" w:rsidRDefault="0045350B" w:rsidP="00B35481">
            <w:pPr>
              <w:jc w:val="center"/>
              <w:rPr>
                <w:rFonts w:ascii="Times New Roman" w:hAnsi="Times New Roman" w:cs="Times New Roman"/>
              </w:rPr>
            </w:pPr>
            <w:r>
              <w:rPr>
                <w:rFonts w:ascii="Times New Roman" w:hAnsi="Times New Roman" w:cs="Times New Roman"/>
              </w:rPr>
              <w:t>8</w:t>
            </w:r>
          </w:p>
        </w:tc>
        <w:tc>
          <w:tcPr>
            <w:tcW w:w="0" w:type="auto"/>
            <w:tcBorders>
              <w:top w:val="nil"/>
              <w:left w:val="nil"/>
              <w:bottom w:val="nil"/>
              <w:right w:val="nil"/>
            </w:tcBorders>
            <w:shd w:val="clear" w:color="auto" w:fill="auto"/>
            <w:noWrap/>
            <w:vAlign w:val="center"/>
          </w:tcPr>
          <w:p w14:paraId="5945A64F" w14:textId="77777777" w:rsidR="0045350B" w:rsidRPr="004C32CC" w:rsidRDefault="0045350B" w:rsidP="00B35481">
            <w:pPr>
              <w:jc w:val="center"/>
              <w:rPr>
                <w:rFonts w:ascii="Times New Roman" w:hAnsi="Times New Roman" w:cs="Times New Roman"/>
              </w:rPr>
            </w:pPr>
            <w:r>
              <w:rPr>
                <w:rFonts w:ascii="Times New Roman" w:hAnsi="Times New Roman" w:cs="Times New Roman"/>
              </w:rPr>
              <w:t>8</w:t>
            </w:r>
          </w:p>
        </w:tc>
      </w:tr>
      <w:tr w:rsidR="0045350B" w:rsidRPr="004C32CC" w14:paraId="759083FC"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7C28D246"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Henan</w:t>
            </w:r>
          </w:p>
        </w:tc>
        <w:tc>
          <w:tcPr>
            <w:tcW w:w="1113" w:type="dxa"/>
            <w:tcBorders>
              <w:top w:val="nil"/>
              <w:left w:val="nil"/>
              <w:bottom w:val="nil"/>
              <w:right w:val="nil"/>
            </w:tcBorders>
            <w:shd w:val="clear" w:color="auto" w:fill="auto"/>
            <w:noWrap/>
            <w:vAlign w:val="center"/>
            <w:hideMark/>
          </w:tcPr>
          <w:p w14:paraId="4517BEB7"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51</w:t>
            </w:r>
          </w:p>
        </w:tc>
        <w:tc>
          <w:tcPr>
            <w:tcW w:w="0" w:type="auto"/>
            <w:tcBorders>
              <w:top w:val="nil"/>
              <w:left w:val="nil"/>
              <w:bottom w:val="nil"/>
              <w:right w:val="nil"/>
            </w:tcBorders>
            <w:shd w:val="clear" w:color="auto" w:fill="auto"/>
            <w:noWrap/>
            <w:vAlign w:val="center"/>
            <w:hideMark/>
          </w:tcPr>
          <w:p w14:paraId="3AFC52EA"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40</w:t>
            </w:r>
          </w:p>
        </w:tc>
        <w:tc>
          <w:tcPr>
            <w:tcW w:w="1365" w:type="dxa"/>
            <w:tcBorders>
              <w:top w:val="nil"/>
              <w:left w:val="nil"/>
              <w:bottom w:val="nil"/>
              <w:right w:val="nil"/>
            </w:tcBorders>
            <w:shd w:val="clear" w:color="auto" w:fill="auto"/>
            <w:noWrap/>
            <w:vAlign w:val="center"/>
            <w:hideMark/>
          </w:tcPr>
          <w:p w14:paraId="7D05AC14" w14:textId="77777777" w:rsidR="0045350B" w:rsidRPr="004C32CC" w:rsidRDefault="0045350B" w:rsidP="00B35481">
            <w:pPr>
              <w:jc w:val="center"/>
              <w:rPr>
                <w:rFonts w:ascii="Times New Roman" w:hAnsi="Times New Roman" w:cs="Times New Roman"/>
              </w:rPr>
            </w:pPr>
            <w:r>
              <w:rPr>
                <w:rFonts w:ascii="Times New Roman" w:hAnsi="Times New Roman" w:cs="Times New Roman"/>
              </w:rPr>
              <w:t>Tianjin</w:t>
            </w:r>
          </w:p>
        </w:tc>
        <w:tc>
          <w:tcPr>
            <w:tcW w:w="986" w:type="dxa"/>
            <w:tcBorders>
              <w:top w:val="nil"/>
              <w:left w:val="nil"/>
              <w:bottom w:val="nil"/>
              <w:right w:val="nil"/>
            </w:tcBorders>
            <w:shd w:val="clear" w:color="auto" w:fill="auto"/>
            <w:noWrap/>
            <w:vAlign w:val="center"/>
            <w:hideMark/>
          </w:tcPr>
          <w:p w14:paraId="5DA769A2" w14:textId="77777777" w:rsidR="0045350B" w:rsidRPr="004C32CC" w:rsidRDefault="0045350B" w:rsidP="00B35481">
            <w:pPr>
              <w:jc w:val="center"/>
              <w:rPr>
                <w:rFonts w:ascii="Times New Roman" w:hAnsi="Times New Roman" w:cs="Times New Roman"/>
              </w:rPr>
            </w:pPr>
            <w:r>
              <w:rPr>
                <w:rFonts w:ascii="Times New Roman" w:hAnsi="Times New Roman" w:cs="Times New Roman"/>
              </w:rPr>
              <w:t>5</w:t>
            </w:r>
          </w:p>
        </w:tc>
        <w:tc>
          <w:tcPr>
            <w:tcW w:w="0" w:type="auto"/>
            <w:tcBorders>
              <w:top w:val="nil"/>
              <w:left w:val="nil"/>
              <w:bottom w:val="nil"/>
              <w:right w:val="nil"/>
            </w:tcBorders>
            <w:shd w:val="clear" w:color="auto" w:fill="auto"/>
            <w:noWrap/>
            <w:vAlign w:val="center"/>
            <w:hideMark/>
          </w:tcPr>
          <w:p w14:paraId="7A8C5B1E" w14:textId="77777777" w:rsidR="0045350B" w:rsidRPr="004C32CC" w:rsidRDefault="0045350B" w:rsidP="00B35481">
            <w:pPr>
              <w:jc w:val="center"/>
              <w:rPr>
                <w:rFonts w:ascii="Times New Roman" w:hAnsi="Times New Roman" w:cs="Times New Roman"/>
              </w:rPr>
            </w:pPr>
            <w:r>
              <w:rPr>
                <w:rFonts w:ascii="Times New Roman" w:hAnsi="Times New Roman" w:cs="Times New Roman"/>
              </w:rPr>
              <w:t>4</w:t>
            </w:r>
          </w:p>
        </w:tc>
      </w:tr>
      <w:tr w:rsidR="0045350B" w:rsidRPr="004C32CC" w14:paraId="04C7EDD4"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44243E9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Hunan</w:t>
            </w:r>
          </w:p>
        </w:tc>
        <w:tc>
          <w:tcPr>
            <w:tcW w:w="1113" w:type="dxa"/>
            <w:tcBorders>
              <w:top w:val="nil"/>
              <w:left w:val="nil"/>
              <w:bottom w:val="nil"/>
              <w:right w:val="nil"/>
            </w:tcBorders>
            <w:shd w:val="clear" w:color="auto" w:fill="auto"/>
            <w:noWrap/>
            <w:vAlign w:val="center"/>
            <w:hideMark/>
          </w:tcPr>
          <w:p w14:paraId="3D817A20"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44</w:t>
            </w:r>
          </w:p>
        </w:tc>
        <w:tc>
          <w:tcPr>
            <w:tcW w:w="0" w:type="auto"/>
            <w:tcBorders>
              <w:top w:val="nil"/>
              <w:left w:val="nil"/>
              <w:bottom w:val="nil"/>
              <w:right w:val="nil"/>
            </w:tcBorders>
            <w:shd w:val="clear" w:color="auto" w:fill="auto"/>
            <w:noWrap/>
            <w:vAlign w:val="center"/>
            <w:hideMark/>
          </w:tcPr>
          <w:p w14:paraId="2B36E69B"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15</w:t>
            </w:r>
          </w:p>
        </w:tc>
        <w:tc>
          <w:tcPr>
            <w:tcW w:w="1365" w:type="dxa"/>
            <w:tcBorders>
              <w:top w:val="nil"/>
              <w:left w:val="nil"/>
              <w:bottom w:val="nil"/>
              <w:right w:val="nil"/>
            </w:tcBorders>
            <w:shd w:val="clear" w:color="auto" w:fill="auto"/>
            <w:noWrap/>
            <w:vAlign w:val="center"/>
            <w:hideMark/>
          </w:tcPr>
          <w:p w14:paraId="74399EFF"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Guizhou</w:t>
            </w:r>
          </w:p>
        </w:tc>
        <w:tc>
          <w:tcPr>
            <w:tcW w:w="986" w:type="dxa"/>
            <w:tcBorders>
              <w:top w:val="nil"/>
              <w:left w:val="nil"/>
              <w:bottom w:val="nil"/>
              <w:right w:val="nil"/>
            </w:tcBorders>
            <w:shd w:val="clear" w:color="auto" w:fill="auto"/>
            <w:noWrap/>
            <w:vAlign w:val="center"/>
            <w:hideMark/>
          </w:tcPr>
          <w:p w14:paraId="6195A2E8"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5</w:t>
            </w:r>
          </w:p>
        </w:tc>
        <w:tc>
          <w:tcPr>
            <w:tcW w:w="0" w:type="auto"/>
            <w:tcBorders>
              <w:top w:val="nil"/>
              <w:left w:val="nil"/>
              <w:bottom w:val="nil"/>
              <w:right w:val="nil"/>
            </w:tcBorders>
            <w:shd w:val="clear" w:color="auto" w:fill="auto"/>
            <w:noWrap/>
            <w:vAlign w:val="center"/>
            <w:hideMark/>
          </w:tcPr>
          <w:p w14:paraId="44978B4D"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4</w:t>
            </w:r>
          </w:p>
        </w:tc>
      </w:tr>
      <w:tr w:rsidR="0045350B" w:rsidRPr="004C32CC" w14:paraId="3F54442A"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04FBA43A"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Shandong</w:t>
            </w:r>
          </w:p>
        </w:tc>
        <w:tc>
          <w:tcPr>
            <w:tcW w:w="1113" w:type="dxa"/>
            <w:tcBorders>
              <w:top w:val="nil"/>
              <w:left w:val="nil"/>
              <w:bottom w:val="nil"/>
              <w:right w:val="nil"/>
            </w:tcBorders>
            <w:shd w:val="clear" w:color="auto" w:fill="auto"/>
            <w:noWrap/>
            <w:vAlign w:val="center"/>
            <w:hideMark/>
          </w:tcPr>
          <w:p w14:paraId="44D8001D"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40</w:t>
            </w:r>
          </w:p>
        </w:tc>
        <w:tc>
          <w:tcPr>
            <w:tcW w:w="0" w:type="auto"/>
            <w:tcBorders>
              <w:top w:val="nil"/>
              <w:left w:val="nil"/>
              <w:bottom w:val="nil"/>
              <w:right w:val="nil"/>
            </w:tcBorders>
            <w:shd w:val="clear" w:color="auto" w:fill="auto"/>
            <w:noWrap/>
            <w:vAlign w:val="center"/>
            <w:hideMark/>
          </w:tcPr>
          <w:p w14:paraId="2D893779"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26</w:t>
            </w:r>
          </w:p>
        </w:tc>
        <w:tc>
          <w:tcPr>
            <w:tcW w:w="1365" w:type="dxa"/>
            <w:tcBorders>
              <w:top w:val="nil"/>
              <w:left w:val="nil"/>
              <w:bottom w:val="nil"/>
              <w:right w:val="nil"/>
            </w:tcBorders>
            <w:shd w:val="clear" w:color="auto" w:fill="auto"/>
            <w:noWrap/>
            <w:vAlign w:val="center"/>
            <w:hideMark/>
          </w:tcPr>
          <w:p w14:paraId="0421D5C2"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Yunnan</w:t>
            </w:r>
          </w:p>
        </w:tc>
        <w:tc>
          <w:tcPr>
            <w:tcW w:w="986" w:type="dxa"/>
            <w:tcBorders>
              <w:top w:val="nil"/>
              <w:left w:val="nil"/>
              <w:bottom w:val="nil"/>
              <w:right w:val="nil"/>
            </w:tcBorders>
            <w:shd w:val="clear" w:color="auto" w:fill="auto"/>
            <w:noWrap/>
            <w:vAlign w:val="center"/>
            <w:hideMark/>
          </w:tcPr>
          <w:p w14:paraId="21121AD1"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5</w:t>
            </w:r>
          </w:p>
        </w:tc>
        <w:tc>
          <w:tcPr>
            <w:tcW w:w="0" w:type="auto"/>
            <w:tcBorders>
              <w:top w:val="nil"/>
              <w:left w:val="nil"/>
              <w:bottom w:val="nil"/>
              <w:right w:val="nil"/>
            </w:tcBorders>
            <w:shd w:val="clear" w:color="auto" w:fill="auto"/>
            <w:noWrap/>
            <w:vAlign w:val="center"/>
            <w:hideMark/>
          </w:tcPr>
          <w:p w14:paraId="4E9B8543"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4</w:t>
            </w:r>
          </w:p>
        </w:tc>
      </w:tr>
      <w:tr w:rsidR="0045350B" w:rsidRPr="004C32CC" w14:paraId="0FCA1E91"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1EC7DD85"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Jiangsu</w:t>
            </w:r>
          </w:p>
        </w:tc>
        <w:tc>
          <w:tcPr>
            <w:tcW w:w="1113" w:type="dxa"/>
            <w:tcBorders>
              <w:top w:val="nil"/>
              <w:left w:val="nil"/>
              <w:bottom w:val="nil"/>
              <w:right w:val="nil"/>
            </w:tcBorders>
            <w:shd w:val="clear" w:color="auto" w:fill="auto"/>
            <w:noWrap/>
            <w:vAlign w:val="center"/>
            <w:hideMark/>
          </w:tcPr>
          <w:p w14:paraId="7489FE1F"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30</w:t>
            </w:r>
          </w:p>
        </w:tc>
        <w:tc>
          <w:tcPr>
            <w:tcW w:w="0" w:type="auto"/>
            <w:tcBorders>
              <w:top w:val="nil"/>
              <w:left w:val="nil"/>
              <w:bottom w:val="nil"/>
              <w:right w:val="nil"/>
            </w:tcBorders>
            <w:shd w:val="clear" w:color="auto" w:fill="auto"/>
            <w:noWrap/>
            <w:vAlign w:val="center"/>
            <w:hideMark/>
          </w:tcPr>
          <w:p w14:paraId="6CE6DE0D"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24</w:t>
            </w:r>
          </w:p>
        </w:tc>
        <w:tc>
          <w:tcPr>
            <w:tcW w:w="1365" w:type="dxa"/>
            <w:tcBorders>
              <w:top w:val="nil"/>
              <w:left w:val="nil"/>
              <w:bottom w:val="nil"/>
              <w:right w:val="nil"/>
            </w:tcBorders>
            <w:shd w:val="clear" w:color="auto" w:fill="auto"/>
            <w:noWrap/>
            <w:vAlign w:val="center"/>
            <w:hideMark/>
          </w:tcPr>
          <w:p w14:paraId="6FE17D0D"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Shaanxi</w:t>
            </w:r>
          </w:p>
        </w:tc>
        <w:tc>
          <w:tcPr>
            <w:tcW w:w="986" w:type="dxa"/>
            <w:tcBorders>
              <w:top w:val="nil"/>
              <w:left w:val="nil"/>
              <w:bottom w:val="nil"/>
              <w:right w:val="nil"/>
            </w:tcBorders>
            <w:shd w:val="clear" w:color="auto" w:fill="auto"/>
            <w:noWrap/>
            <w:vAlign w:val="center"/>
            <w:hideMark/>
          </w:tcPr>
          <w:p w14:paraId="38873DF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5</w:t>
            </w:r>
          </w:p>
        </w:tc>
        <w:tc>
          <w:tcPr>
            <w:tcW w:w="0" w:type="auto"/>
            <w:tcBorders>
              <w:top w:val="nil"/>
              <w:left w:val="nil"/>
              <w:bottom w:val="nil"/>
              <w:right w:val="nil"/>
            </w:tcBorders>
            <w:shd w:val="clear" w:color="auto" w:fill="auto"/>
            <w:noWrap/>
            <w:vAlign w:val="center"/>
            <w:hideMark/>
          </w:tcPr>
          <w:p w14:paraId="37609893"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5</w:t>
            </w:r>
          </w:p>
        </w:tc>
      </w:tr>
      <w:tr w:rsidR="0045350B" w:rsidRPr="004C32CC" w14:paraId="61A75708"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58034803"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Guangdong</w:t>
            </w:r>
          </w:p>
        </w:tc>
        <w:tc>
          <w:tcPr>
            <w:tcW w:w="1113" w:type="dxa"/>
            <w:tcBorders>
              <w:top w:val="nil"/>
              <w:left w:val="nil"/>
              <w:bottom w:val="nil"/>
              <w:right w:val="nil"/>
            </w:tcBorders>
            <w:shd w:val="clear" w:color="auto" w:fill="auto"/>
            <w:noWrap/>
            <w:vAlign w:val="center"/>
            <w:hideMark/>
          </w:tcPr>
          <w:p w14:paraId="10EE82CB"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28</w:t>
            </w:r>
          </w:p>
        </w:tc>
        <w:tc>
          <w:tcPr>
            <w:tcW w:w="0" w:type="auto"/>
            <w:tcBorders>
              <w:top w:val="nil"/>
              <w:left w:val="nil"/>
              <w:bottom w:val="nil"/>
              <w:right w:val="nil"/>
            </w:tcBorders>
            <w:shd w:val="clear" w:color="auto" w:fill="auto"/>
            <w:noWrap/>
            <w:vAlign w:val="center"/>
            <w:hideMark/>
          </w:tcPr>
          <w:p w14:paraId="291C6836"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24</w:t>
            </w:r>
          </w:p>
        </w:tc>
        <w:tc>
          <w:tcPr>
            <w:tcW w:w="1365" w:type="dxa"/>
            <w:tcBorders>
              <w:top w:val="nil"/>
              <w:left w:val="nil"/>
              <w:bottom w:val="nil"/>
              <w:right w:val="nil"/>
            </w:tcBorders>
            <w:shd w:val="clear" w:color="auto" w:fill="auto"/>
            <w:noWrap/>
            <w:vAlign w:val="center"/>
            <w:hideMark/>
          </w:tcPr>
          <w:p w14:paraId="41D6978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Heilongjiang</w:t>
            </w:r>
          </w:p>
        </w:tc>
        <w:tc>
          <w:tcPr>
            <w:tcW w:w="986" w:type="dxa"/>
            <w:tcBorders>
              <w:top w:val="nil"/>
              <w:left w:val="nil"/>
              <w:bottom w:val="nil"/>
              <w:right w:val="nil"/>
            </w:tcBorders>
            <w:shd w:val="clear" w:color="auto" w:fill="auto"/>
            <w:noWrap/>
            <w:vAlign w:val="center"/>
            <w:hideMark/>
          </w:tcPr>
          <w:p w14:paraId="607F69C2"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3</w:t>
            </w:r>
          </w:p>
        </w:tc>
        <w:tc>
          <w:tcPr>
            <w:tcW w:w="0" w:type="auto"/>
            <w:tcBorders>
              <w:top w:val="nil"/>
              <w:left w:val="nil"/>
              <w:bottom w:val="nil"/>
              <w:right w:val="nil"/>
            </w:tcBorders>
            <w:shd w:val="clear" w:color="auto" w:fill="auto"/>
            <w:noWrap/>
            <w:vAlign w:val="center"/>
            <w:hideMark/>
          </w:tcPr>
          <w:p w14:paraId="13092A45"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3</w:t>
            </w:r>
          </w:p>
        </w:tc>
      </w:tr>
      <w:tr w:rsidR="0045350B" w:rsidRPr="004C32CC" w14:paraId="18FBC290"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6BC2B00F"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Zhejiang</w:t>
            </w:r>
          </w:p>
        </w:tc>
        <w:tc>
          <w:tcPr>
            <w:tcW w:w="1113" w:type="dxa"/>
            <w:tcBorders>
              <w:top w:val="nil"/>
              <w:left w:val="nil"/>
              <w:bottom w:val="nil"/>
              <w:right w:val="nil"/>
            </w:tcBorders>
            <w:shd w:val="clear" w:color="auto" w:fill="auto"/>
            <w:noWrap/>
            <w:vAlign w:val="center"/>
            <w:hideMark/>
          </w:tcPr>
          <w:p w14:paraId="26E92DB5"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21</w:t>
            </w:r>
          </w:p>
        </w:tc>
        <w:tc>
          <w:tcPr>
            <w:tcW w:w="0" w:type="auto"/>
            <w:tcBorders>
              <w:top w:val="nil"/>
              <w:left w:val="nil"/>
              <w:bottom w:val="nil"/>
              <w:right w:val="nil"/>
            </w:tcBorders>
            <w:shd w:val="clear" w:color="auto" w:fill="auto"/>
            <w:noWrap/>
            <w:vAlign w:val="center"/>
            <w:hideMark/>
          </w:tcPr>
          <w:p w14:paraId="5A8B2EC7"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16</w:t>
            </w:r>
          </w:p>
        </w:tc>
        <w:tc>
          <w:tcPr>
            <w:tcW w:w="1365" w:type="dxa"/>
            <w:tcBorders>
              <w:top w:val="nil"/>
              <w:left w:val="nil"/>
              <w:bottom w:val="nil"/>
              <w:right w:val="nil"/>
            </w:tcBorders>
            <w:shd w:val="clear" w:color="auto" w:fill="auto"/>
            <w:noWrap/>
            <w:vAlign w:val="center"/>
            <w:hideMark/>
          </w:tcPr>
          <w:p w14:paraId="288E60B6"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Chongqing</w:t>
            </w:r>
          </w:p>
        </w:tc>
        <w:tc>
          <w:tcPr>
            <w:tcW w:w="986" w:type="dxa"/>
            <w:tcBorders>
              <w:top w:val="nil"/>
              <w:left w:val="nil"/>
              <w:bottom w:val="nil"/>
              <w:right w:val="nil"/>
            </w:tcBorders>
            <w:shd w:val="clear" w:color="auto" w:fill="auto"/>
            <w:noWrap/>
            <w:vAlign w:val="center"/>
            <w:hideMark/>
          </w:tcPr>
          <w:p w14:paraId="7920E67A"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3</w:t>
            </w:r>
          </w:p>
        </w:tc>
        <w:tc>
          <w:tcPr>
            <w:tcW w:w="0" w:type="auto"/>
            <w:tcBorders>
              <w:top w:val="nil"/>
              <w:left w:val="nil"/>
              <w:bottom w:val="nil"/>
              <w:right w:val="nil"/>
            </w:tcBorders>
            <w:shd w:val="clear" w:color="auto" w:fill="auto"/>
            <w:noWrap/>
            <w:vAlign w:val="center"/>
            <w:hideMark/>
          </w:tcPr>
          <w:p w14:paraId="7E36D7A5"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3</w:t>
            </w:r>
          </w:p>
        </w:tc>
      </w:tr>
      <w:tr w:rsidR="0045350B" w:rsidRPr="004C32CC" w14:paraId="60C44FAA"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0D63DE4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Anhui</w:t>
            </w:r>
          </w:p>
        </w:tc>
        <w:tc>
          <w:tcPr>
            <w:tcW w:w="1113" w:type="dxa"/>
            <w:tcBorders>
              <w:top w:val="nil"/>
              <w:left w:val="nil"/>
              <w:bottom w:val="nil"/>
              <w:right w:val="nil"/>
            </w:tcBorders>
            <w:shd w:val="clear" w:color="auto" w:fill="auto"/>
            <w:noWrap/>
            <w:vAlign w:val="center"/>
            <w:hideMark/>
          </w:tcPr>
          <w:p w14:paraId="4B5282E9"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14</w:t>
            </w:r>
          </w:p>
        </w:tc>
        <w:tc>
          <w:tcPr>
            <w:tcW w:w="0" w:type="auto"/>
            <w:tcBorders>
              <w:top w:val="nil"/>
              <w:left w:val="nil"/>
              <w:bottom w:val="nil"/>
              <w:right w:val="nil"/>
            </w:tcBorders>
            <w:shd w:val="clear" w:color="auto" w:fill="auto"/>
            <w:noWrap/>
            <w:vAlign w:val="center"/>
            <w:hideMark/>
          </w:tcPr>
          <w:p w14:paraId="377504EE"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11</w:t>
            </w:r>
          </w:p>
        </w:tc>
        <w:tc>
          <w:tcPr>
            <w:tcW w:w="1365" w:type="dxa"/>
            <w:tcBorders>
              <w:top w:val="nil"/>
              <w:left w:val="nil"/>
              <w:bottom w:val="nil"/>
              <w:right w:val="nil"/>
            </w:tcBorders>
            <w:shd w:val="clear" w:color="auto" w:fill="auto"/>
            <w:noWrap/>
            <w:vAlign w:val="center"/>
            <w:hideMark/>
          </w:tcPr>
          <w:p w14:paraId="1F4AE199"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Jilin</w:t>
            </w:r>
          </w:p>
        </w:tc>
        <w:tc>
          <w:tcPr>
            <w:tcW w:w="986" w:type="dxa"/>
            <w:tcBorders>
              <w:top w:val="nil"/>
              <w:left w:val="nil"/>
              <w:bottom w:val="nil"/>
              <w:right w:val="nil"/>
            </w:tcBorders>
            <w:shd w:val="clear" w:color="auto" w:fill="auto"/>
            <w:noWrap/>
            <w:vAlign w:val="center"/>
            <w:hideMark/>
          </w:tcPr>
          <w:p w14:paraId="16BD7AD5"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2</w:t>
            </w:r>
          </w:p>
        </w:tc>
        <w:tc>
          <w:tcPr>
            <w:tcW w:w="0" w:type="auto"/>
            <w:tcBorders>
              <w:top w:val="nil"/>
              <w:left w:val="nil"/>
              <w:bottom w:val="nil"/>
              <w:right w:val="nil"/>
            </w:tcBorders>
            <w:shd w:val="clear" w:color="auto" w:fill="auto"/>
            <w:noWrap/>
            <w:vAlign w:val="center"/>
            <w:hideMark/>
          </w:tcPr>
          <w:p w14:paraId="7E1E0575"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w:t>
            </w:r>
          </w:p>
        </w:tc>
      </w:tr>
      <w:tr w:rsidR="0045350B" w:rsidRPr="004C32CC" w14:paraId="6A1AA0B6"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663117D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Jiangxi</w:t>
            </w:r>
          </w:p>
        </w:tc>
        <w:tc>
          <w:tcPr>
            <w:tcW w:w="1113" w:type="dxa"/>
            <w:tcBorders>
              <w:top w:val="nil"/>
              <w:left w:val="nil"/>
              <w:bottom w:val="nil"/>
              <w:right w:val="nil"/>
            </w:tcBorders>
            <w:shd w:val="clear" w:color="auto" w:fill="auto"/>
            <w:noWrap/>
            <w:vAlign w:val="center"/>
            <w:hideMark/>
          </w:tcPr>
          <w:p w14:paraId="046C0F83"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14</w:t>
            </w:r>
          </w:p>
        </w:tc>
        <w:tc>
          <w:tcPr>
            <w:tcW w:w="0" w:type="auto"/>
            <w:tcBorders>
              <w:top w:val="nil"/>
              <w:left w:val="nil"/>
              <w:bottom w:val="nil"/>
              <w:right w:val="nil"/>
            </w:tcBorders>
            <w:shd w:val="clear" w:color="auto" w:fill="auto"/>
            <w:noWrap/>
            <w:vAlign w:val="center"/>
            <w:hideMark/>
          </w:tcPr>
          <w:p w14:paraId="409BD2DB"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13</w:t>
            </w:r>
          </w:p>
        </w:tc>
        <w:tc>
          <w:tcPr>
            <w:tcW w:w="1365" w:type="dxa"/>
            <w:tcBorders>
              <w:top w:val="nil"/>
              <w:left w:val="nil"/>
              <w:bottom w:val="nil"/>
              <w:right w:val="nil"/>
            </w:tcBorders>
            <w:shd w:val="clear" w:color="auto" w:fill="auto"/>
            <w:noWrap/>
            <w:vAlign w:val="center"/>
            <w:hideMark/>
          </w:tcPr>
          <w:p w14:paraId="34F4F33A"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Shanghai</w:t>
            </w:r>
          </w:p>
        </w:tc>
        <w:tc>
          <w:tcPr>
            <w:tcW w:w="986" w:type="dxa"/>
            <w:tcBorders>
              <w:top w:val="nil"/>
              <w:left w:val="nil"/>
              <w:bottom w:val="nil"/>
              <w:right w:val="nil"/>
            </w:tcBorders>
            <w:shd w:val="clear" w:color="auto" w:fill="auto"/>
            <w:noWrap/>
            <w:vAlign w:val="center"/>
            <w:hideMark/>
          </w:tcPr>
          <w:p w14:paraId="3423BF7A"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2</w:t>
            </w:r>
          </w:p>
        </w:tc>
        <w:tc>
          <w:tcPr>
            <w:tcW w:w="0" w:type="auto"/>
            <w:tcBorders>
              <w:top w:val="nil"/>
              <w:left w:val="nil"/>
              <w:bottom w:val="nil"/>
              <w:right w:val="nil"/>
            </w:tcBorders>
            <w:shd w:val="clear" w:color="auto" w:fill="auto"/>
            <w:noWrap/>
            <w:vAlign w:val="center"/>
            <w:hideMark/>
          </w:tcPr>
          <w:p w14:paraId="5A758921"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0</w:t>
            </w:r>
          </w:p>
        </w:tc>
      </w:tr>
      <w:tr w:rsidR="0045350B" w:rsidRPr="004C32CC" w14:paraId="47CAAE7F"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1A944B46"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Shanxi</w:t>
            </w:r>
          </w:p>
        </w:tc>
        <w:tc>
          <w:tcPr>
            <w:tcW w:w="1113" w:type="dxa"/>
            <w:tcBorders>
              <w:top w:val="nil"/>
              <w:left w:val="nil"/>
              <w:bottom w:val="nil"/>
              <w:right w:val="nil"/>
            </w:tcBorders>
            <w:shd w:val="clear" w:color="auto" w:fill="auto"/>
            <w:noWrap/>
            <w:vAlign w:val="center"/>
            <w:hideMark/>
          </w:tcPr>
          <w:p w14:paraId="46187826"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11</w:t>
            </w:r>
          </w:p>
        </w:tc>
        <w:tc>
          <w:tcPr>
            <w:tcW w:w="0" w:type="auto"/>
            <w:tcBorders>
              <w:top w:val="nil"/>
              <w:left w:val="nil"/>
              <w:bottom w:val="nil"/>
              <w:right w:val="nil"/>
            </w:tcBorders>
            <w:shd w:val="clear" w:color="auto" w:fill="auto"/>
            <w:noWrap/>
            <w:vAlign w:val="center"/>
            <w:hideMark/>
          </w:tcPr>
          <w:p w14:paraId="33C61ABA"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11</w:t>
            </w:r>
          </w:p>
        </w:tc>
        <w:tc>
          <w:tcPr>
            <w:tcW w:w="1365" w:type="dxa"/>
            <w:tcBorders>
              <w:top w:val="nil"/>
              <w:left w:val="nil"/>
              <w:bottom w:val="nil"/>
              <w:right w:val="nil"/>
            </w:tcBorders>
            <w:shd w:val="clear" w:color="auto" w:fill="auto"/>
            <w:noWrap/>
            <w:vAlign w:val="center"/>
            <w:hideMark/>
          </w:tcPr>
          <w:p w14:paraId="51FC3201"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Beijing</w:t>
            </w:r>
          </w:p>
        </w:tc>
        <w:tc>
          <w:tcPr>
            <w:tcW w:w="986" w:type="dxa"/>
            <w:tcBorders>
              <w:top w:val="nil"/>
              <w:left w:val="nil"/>
              <w:bottom w:val="nil"/>
              <w:right w:val="nil"/>
            </w:tcBorders>
            <w:shd w:val="clear" w:color="auto" w:fill="auto"/>
            <w:noWrap/>
            <w:vAlign w:val="center"/>
            <w:hideMark/>
          </w:tcPr>
          <w:p w14:paraId="5317216F"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w:t>
            </w:r>
          </w:p>
        </w:tc>
        <w:tc>
          <w:tcPr>
            <w:tcW w:w="0" w:type="auto"/>
            <w:tcBorders>
              <w:top w:val="nil"/>
              <w:left w:val="nil"/>
              <w:bottom w:val="nil"/>
              <w:right w:val="nil"/>
            </w:tcBorders>
            <w:shd w:val="clear" w:color="auto" w:fill="auto"/>
            <w:noWrap/>
            <w:vAlign w:val="center"/>
            <w:hideMark/>
          </w:tcPr>
          <w:p w14:paraId="396A8DB2"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w:t>
            </w:r>
          </w:p>
        </w:tc>
      </w:tr>
      <w:tr w:rsidR="0045350B" w:rsidRPr="004C32CC" w14:paraId="487E4ABF"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459506E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Fujian</w:t>
            </w:r>
          </w:p>
        </w:tc>
        <w:tc>
          <w:tcPr>
            <w:tcW w:w="1113" w:type="dxa"/>
            <w:tcBorders>
              <w:top w:val="nil"/>
              <w:left w:val="nil"/>
              <w:bottom w:val="nil"/>
              <w:right w:val="nil"/>
            </w:tcBorders>
            <w:shd w:val="clear" w:color="auto" w:fill="auto"/>
            <w:noWrap/>
            <w:vAlign w:val="center"/>
            <w:hideMark/>
          </w:tcPr>
          <w:p w14:paraId="013640FC"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11</w:t>
            </w:r>
          </w:p>
        </w:tc>
        <w:tc>
          <w:tcPr>
            <w:tcW w:w="0" w:type="auto"/>
            <w:tcBorders>
              <w:top w:val="nil"/>
              <w:left w:val="nil"/>
              <w:bottom w:val="nil"/>
              <w:right w:val="nil"/>
            </w:tcBorders>
            <w:shd w:val="clear" w:color="auto" w:fill="auto"/>
            <w:noWrap/>
            <w:vAlign w:val="center"/>
            <w:hideMark/>
          </w:tcPr>
          <w:p w14:paraId="1967A318"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4</w:t>
            </w:r>
          </w:p>
        </w:tc>
        <w:tc>
          <w:tcPr>
            <w:tcW w:w="1365" w:type="dxa"/>
            <w:tcBorders>
              <w:top w:val="nil"/>
              <w:left w:val="nil"/>
              <w:bottom w:val="nil"/>
              <w:right w:val="nil"/>
            </w:tcBorders>
            <w:shd w:val="clear" w:color="auto" w:fill="auto"/>
            <w:noWrap/>
            <w:vAlign w:val="center"/>
            <w:hideMark/>
          </w:tcPr>
          <w:p w14:paraId="37E89541"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Guangxi</w:t>
            </w:r>
          </w:p>
        </w:tc>
        <w:tc>
          <w:tcPr>
            <w:tcW w:w="986" w:type="dxa"/>
            <w:tcBorders>
              <w:top w:val="nil"/>
              <w:left w:val="nil"/>
              <w:bottom w:val="nil"/>
              <w:right w:val="nil"/>
            </w:tcBorders>
            <w:shd w:val="clear" w:color="auto" w:fill="auto"/>
            <w:noWrap/>
            <w:vAlign w:val="center"/>
            <w:hideMark/>
          </w:tcPr>
          <w:p w14:paraId="70B2B32B"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w:t>
            </w:r>
          </w:p>
        </w:tc>
        <w:tc>
          <w:tcPr>
            <w:tcW w:w="0" w:type="auto"/>
            <w:tcBorders>
              <w:top w:val="nil"/>
              <w:left w:val="nil"/>
              <w:bottom w:val="nil"/>
              <w:right w:val="nil"/>
            </w:tcBorders>
            <w:shd w:val="clear" w:color="auto" w:fill="auto"/>
            <w:noWrap/>
            <w:vAlign w:val="center"/>
            <w:hideMark/>
          </w:tcPr>
          <w:p w14:paraId="129064F8"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w:t>
            </w:r>
          </w:p>
        </w:tc>
      </w:tr>
      <w:tr w:rsidR="0045350B" w:rsidRPr="004C32CC" w14:paraId="6D2F025C"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30065442"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Hainan</w:t>
            </w:r>
          </w:p>
        </w:tc>
        <w:tc>
          <w:tcPr>
            <w:tcW w:w="1113" w:type="dxa"/>
            <w:tcBorders>
              <w:top w:val="nil"/>
              <w:left w:val="nil"/>
              <w:bottom w:val="nil"/>
              <w:right w:val="nil"/>
            </w:tcBorders>
            <w:shd w:val="clear" w:color="auto" w:fill="auto"/>
            <w:noWrap/>
            <w:vAlign w:val="center"/>
            <w:hideMark/>
          </w:tcPr>
          <w:p w14:paraId="7DDB3DC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10</w:t>
            </w:r>
          </w:p>
        </w:tc>
        <w:tc>
          <w:tcPr>
            <w:tcW w:w="0" w:type="auto"/>
            <w:tcBorders>
              <w:top w:val="nil"/>
              <w:left w:val="nil"/>
              <w:bottom w:val="nil"/>
              <w:right w:val="nil"/>
            </w:tcBorders>
            <w:shd w:val="clear" w:color="auto" w:fill="auto"/>
            <w:noWrap/>
            <w:vAlign w:val="center"/>
            <w:hideMark/>
          </w:tcPr>
          <w:p w14:paraId="5EDD8794"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10</w:t>
            </w:r>
          </w:p>
        </w:tc>
        <w:tc>
          <w:tcPr>
            <w:tcW w:w="1365" w:type="dxa"/>
            <w:tcBorders>
              <w:top w:val="nil"/>
              <w:left w:val="nil"/>
              <w:bottom w:val="single" w:sz="4" w:space="0" w:color="auto"/>
              <w:right w:val="nil"/>
            </w:tcBorders>
            <w:shd w:val="clear" w:color="auto" w:fill="auto"/>
            <w:noWrap/>
            <w:vAlign w:val="center"/>
            <w:hideMark/>
          </w:tcPr>
          <w:p w14:paraId="73A730DF"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Ningxia</w:t>
            </w:r>
          </w:p>
        </w:tc>
        <w:tc>
          <w:tcPr>
            <w:tcW w:w="986" w:type="dxa"/>
            <w:tcBorders>
              <w:top w:val="nil"/>
              <w:left w:val="nil"/>
              <w:bottom w:val="single" w:sz="4" w:space="0" w:color="auto"/>
              <w:right w:val="nil"/>
            </w:tcBorders>
            <w:shd w:val="clear" w:color="auto" w:fill="auto"/>
            <w:noWrap/>
            <w:vAlign w:val="center"/>
            <w:hideMark/>
          </w:tcPr>
          <w:p w14:paraId="700AE1BB"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0</w:t>
            </w:r>
          </w:p>
        </w:tc>
        <w:tc>
          <w:tcPr>
            <w:tcW w:w="0" w:type="auto"/>
            <w:tcBorders>
              <w:top w:val="nil"/>
              <w:left w:val="nil"/>
              <w:bottom w:val="single" w:sz="4" w:space="0" w:color="auto"/>
              <w:right w:val="nil"/>
            </w:tcBorders>
            <w:shd w:val="clear" w:color="auto" w:fill="auto"/>
            <w:noWrap/>
            <w:vAlign w:val="center"/>
            <w:hideMark/>
          </w:tcPr>
          <w:p w14:paraId="6C82B38C"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0</w:t>
            </w:r>
          </w:p>
        </w:tc>
      </w:tr>
      <w:tr w:rsidR="0045350B" w:rsidRPr="004C32CC" w14:paraId="5827FF78" w14:textId="77777777" w:rsidTr="00B35481">
        <w:trPr>
          <w:trHeight w:val="189"/>
          <w:jc w:val="center"/>
        </w:trPr>
        <w:tc>
          <w:tcPr>
            <w:tcW w:w="1243" w:type="dxa"/>
            <w:tcBorders>
              <w:top w:val="nil"/>
              <w:left w:val="nil"/>
              <w:bottom w:val="nil"/>
              <w:right w:val="nil"/>
            </w:tcBorders>
            <w:shd w:val="clear" w:color="auto" w:fill="auto"/>
            <w:noWrap/>
            <w:vAlign w:val="center"/>
            <w:hideMark/>
          </w:tcPr>
          <w:p w14:paraId="3F7A710B"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Hubei</w:t>
            </w:r>
          </w:p>
        </w:tc>
        <w:tc>
          <w:tcPr>
            <w:tcW w:w="1113" w:type="dxa"/>
            <w:tcBorders>
              <w:top w:val="nil"/>
              <w:left w:val="nil"/>
              <w:bottom w:val="nil"/>
              <w:right w:val="nil"/>
            </w:tcBorders>
            <w:shd w:val="clear" w:color="auto" w:fill="auto"/>
            <w:noWrap/>
            <w:vAlign w:val="center"/>
            <w:hideMark/>
          </w:tcPr>
          <w:p w14:paraId="574F82F2"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9</w:t>
            </w:r>
          </w:p>
        </w:tc>
        <w:tc>
          <w:tcPr>
            <w:tcW w:w="0" w:type="auto"/>
            <w:tcBorders>
              <w:top w:val="nil"/>
              <w:left w:val="nil"/>
              <w:bottom w:val="nil"/>
              <w:right w:val="nil"/>
            </w:tcBorders>
            <w:shd w:val="clear" w:color="auto" w:fill="auto"/>
            <w:noWrap/>
            <w:vAlign w:val="center"/>
            <w:hideMark/>
          </w:tcPr>
          <w:p w14:paraId="205F507D"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6</w:t>
            </w:r>
          </w:p>
        </w:tc>
        <w:tc>
          <w:tcPr>
            <w:tcW w:w="1365" w:type="dxa"/>
            <w:tcBorders>
              <w:top w:val="single" w:sz="4" w:space="0" w:color="auto"/>
              <w:left w:val="nil"/>
              <w:bottom w:val="single" w:sz="4" w:space="0" w:color="auto"/>
              <w:right w:val="nil"/>
            </w:tcBorders>
            <w:shd w:val="clear" w:color="auto" w:fill="auto"/>
            <w:noWrap/>
            <w:vAlign w:val="center"/>
            <w:hideMark/>
          </w:tcPr>
          <w:p w14:paraId="039F8555" w14:textId="77777777" w:rsidR="0045350B" w:rsidRPr="004801DC" w:rsidRDefault="0045350B" w:rsidP="00B35481">
            <w:pPr>
              <w:jc w:val="center"/>
              <w:rPr>
                <w:rFonts w:ascii="Times New Roman" w:hAnsi="Times New Roman" w:cs="Times New Roman"/>
                <w:b/>
              </w:rPr>
            </w:pPr>
            <w:r w:rsidRPr="004801DC">
              <w:rPr>
                <w:rFonts w:ascii="Times New Roman" w:hAnsi="Times New Roman" w:cs="Times New Roman" w:hint="eastAsia"/>
                <w:b/>
              </w:rPr>
              <w:t>Total</w:t>
            </w:r>
          </w:p>
        </w:tc>
        <w:tc>
          <w:tcPr>
            <w:tcW w:w="986" w:type="dxa"/>
            <w:tcBorders>
              <w:top w:val="single" w:sz="4" w:space="0" w:color="auto"/>
              <w:left w:val="nil"/>
              <w:bottom w:val="single" w:sz="4" w:space="0" w:color="auto"/>
              <w:right w:val="nil"/>
            </w:tcBorders>
            <w:shd w:val="clear" w:color="auto" w:fill="auto"/>
            <w:noWrap/>
            <w:vAlign w:val="center"/>
            <w:hideMark/>
          </w:tcPr>
          <w:p w14:paraId="19CAD104" w14:textId="77777777" w:rsidR="0045350B" w:rsidRPr="004C32CC" w:rsidRDefault="0045350B" w:rsidP="00B35481">
            <w:pPr>
              <w:jc w:val="center"/>
              <w:rPr>
                <w:rFonts w:ascii="Times New Roman" w:hAnsi="Times New Roman" w:cs="Times New Roman"/>
              </w:rPr>
            </w:pPr>
            <w:r>
              <w:rPr>
                <w:rFonts w:ascii="Times New Roman" w:hAnsi="Times New Roman" w:cs="Times New Roman" w:hint="eastAsia"/>
              </w:rPr>
              <w:t>392</w:t>
            </w:r>
          </w:p>
        </w:tc>
        <w:tc>
          <w:tcPr>
            <w:tcW w:w="0" w:type="auto"/>
            <w:tcBorders>
              <w:top w:val="single" w:sz="4" w:space="0" w:color="auto"/>
              <w:left w:val="nil"/>
              <w:bottom w:val="single" w:sz="4" w:space="0" w:color="auto"/>
              <w:right w:val="nil"/>
            </w:tcBorders>
            <w:shd w:val="clear" w:color="auto" w:fill="auto"/>
            <w:noWrap/>
            <w:vAlign w:val="center"/>
            <w:hideMark/>
          </w:tcPr>
          <w:p w14:paraId="14C156B4" w14:textId="77777777" w:rsidR="0045350B" w:rsidRPr="004C32CC" w:rsidRDefault="0045350B" w:rsidP="00B35481">
            <w:pPr>
              <w:jc w:val="center"/>
              <w:rPr>
                <w:rFonts w:ascii="Times New Roman" w:hAnsi="Times New Roman" w:cs="Times New Roman"/>
              </w:rPr>
            </w:pPr>
            <w:r>
              <w:rPr>
                <w:rFonts w:ascii="Times New Roman" w:hAnsi="Times New Roman" w:cs="Times New Roman" w:hint="eastAsia"/>
              </w:rPr>
              <w:t>297</w:t>
            </w:r>
          </w:p>
        </w:tc>
      </w:tr>
      <w:tr w:rsidR="0045350B" w:rsidRPr="004C32CC" w14:paraId="0587B579" w14:textId="77777777" w:rsidTr="00B35481">
        <w:trPr>
          <w:trHeight w:val="189"/>
          <w:jc w:val="center"/>
        </w:trPr>
        <w:tc>
          <w:tcPr>
            <w:tcW w:w="1243" w:type="dxa"/>
            <w:tcBorders>
              <w:top w:val="nil"/>
              <w:left w:val="nil"/>
              <w:bottom w:val="single" w:sz="4" w:space="0" w:color="auto"/>
              <w:right w:val="nil"/>
            </w:tcBorders>
            <w:shd w:val="clear" w:color="auto" w:fill="auto"/>
            <w:noWrap/>
            <w:vAlign w:val="center"/>
            <w:hideMark/>
          </w:tcPr>
          <w:p w14:paraId="118094C2"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Liaoning</w:t>
            </w:r>
          </w:p>
        </w:tc>
        <w:tc>
          <w:tcPr>
            <w:tcW w:w="1113" w:type="dxa"/>
            <w:tcBorders>
              <w:top w:val="nil"/>
              <w:left w:val="nil"/>
              <w:bottom w:val="single" w:sz="4" w:space="0" w:color="auto"/>
              <w:right w:val="nil"/>
            </w:tcBorders>
            <w:shd w:val="clear" w:color="auto" w:fill="auto"/>
            <w:noWrap/>
            <w:vAlign w:val="center"/>
            <w:hideMark/>
          </w:tcPr>
          <w:p w14:paraId="0CD79B1D"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8</w:t>
            </w:r>
          </w:p>
        </w:tc>
        <w:tc>
          <w:tcPr>
            <w:tcW w:w="0" w:type="auto"/>
            <w:tcBorders>
              <w:top w:val="nil"/>
              <w:left w:val="nil"/>
              <w:bottom w:val="single" w:sz="4" w:space="0" w:color="auto"/>
              <w:right w:val="nil"/>
            </w:tcBorders>
            <w:shd w:val="clear" w:color="auto" w:fill="auto"/>
            <w:noWrap/>
            <w:vAlign w:val="center"/>
            <w:hideMark/>
          </w:tcPr>
          <w:p w14:paraId="466669B2" w14:textId="77777777" w:rsidR="0045350B" w:rsidRPr="004C32CC" w:rsidRDefault="0045350B" w:rsidP="00B35481">
            <w:pPr>
              <w:jc w:val="center"/>
              <w:rPr>
                <w:rFonts w:ascii="Times New Roman" w:hAnsi="Times New Roman" w:cs="Times New Roman"/>
              </w:rPr>
            </w:pPr>
            <w:r w:rsidRPr="004C32CC">
              <w:rPr>
                <w:rFonts w:ascii="Times New Roman" w:hAnsi="Times New Roman" w:cs="Times New Roman" w:hint="eastAsia"/>
              </w:rPr>
              <w:t>8</w:t>
            </w:r>
          </w:p>
        </w:tc>
        <w:tc>
          <w:tcPr>
            <w:tcW w:w="1365" w:type="dxa"/>
            <w:tcBorders>
              <w:top w:val="single" w:sz="4" w:space="0" w:color="auto"/>
              <w:left w:val="nil"/>
              <w:bottom w:val="single" w:sz="4" w:space="0" w:color="auto"/>
              <w:right w:val="nil"/>
            </w:tcBorders>
            <w:shd w:val="clear" w:color="auto" w:fill="auto"/>
            <w:noWrap/>
            <w:vAlign w:val="center"/>
            <w:hideMark/>
          </w:tcPr>
          <w:p w14:paraId="61F1BA69" w14:textId="77777777" w:rsidR="0045350B" w:rsidRPr="004C32CC" w:rsidRDefault="0045350B" w:rsidP="00B35481">
            <w:pPr>
              <w:jc w:val="center"/>
              <w:rPr>
                <w:rFonts w:ascii="Times New Roman" w:hAnsi="Times New Roman" w:cs="Times New Roman"/>
              </w:rPr>
            </w:pPr>
          </w:p>
        </w:tc>
        <w:tc>
          <w:tcPr>
            <w:tcW w:w="986" w:type="dxa"/>
            <w:tcBorders>
              <w:top w:val="single" w:sz="4" w:space="0" w:color="auto"/>
              <w:left w:val="nil"/>
              <w:bottom w:val="single" w:sz="4" w:space="0" w:color="auto"/>
              <w:right w:val="nil"/>
            </w:tcBorders>
            <w:shd w:val="clear" w:color="auto" w:fill="auto"/>
            <w:noWrap/>
            <w:vAlign w:val="center"/>
            <w:hideMark/>
          </w:tcPr>
          <w:p w14:paraId="11894BCD" w14:textId="77777777" w:rsidR="0045350B" w:rsidRPr="004C32CC" w:rsidRDefault="0045350B" w:rsidP="00B35481">
            <w:pPr>
              <w:jc w:val="center"/>
              <w:rPr>
                <w:rFonts w:ascii="Times New Roman" w:hAnsi="Times New Roman" w:cs="Times New Roman"/>
              </w:rPr>
            </w:pPr>
          </w:p>
        </w:tc>
        <w:tc>
          <w:tcPr>
            <w:tcW w:w="0" w:type="auto"/>
            <w:tcBorders>
              <w:top w:val="single" w:sz="4" w:space="0" w:color="auto"/>
              <w:left w:val="nil"/>
              <w:bottom w:val="single" w:sz="4" w:space="0" w:color="auto"/>
              <w:right w:val="nil"/>
            </w:tcBorders>
            <w:shd w:val="clear" w:color="auto" w:fill="auto"/>
            <w:noWrap/>
            <w:vAlign w:val="center"/>
            <w:hideMark/>
          </w:tcPr>
          <w:p w14:paraId="5B2DC266" w14:textId="77777777" w:rsidR="0045350B" w:rsidRPr="004C32CC" w:rsidRDefault="0045350B" w:rsidP="00B35481">
            <w:pPr>
              <w:jc w:val="center"/>
              <w:rPr>
                <w:rFonts w:ascii="Times New Roman" w:hAnsi="Times New Roman" w:cs="Times New Roman"/>
              </w:rPr>
            </w:pPr>
          </w:p>
        </w:tc>
      </w:tr>
    </w:tbl>
    <w:p w14:paraId="4249A472" w14:textId="77777777" w:rsidR="0045350B" w:rsidRPr="0087717D" w:rsidRDefault="0045350B" w:rsidP="0045350B">
      <w:pPr>
        <w:tabs>
          <w:tab w:val="left" w:pos="3690"/>
        </w:tabs>
        <w:jc w:val="both"/>
        <w:rPr>
          <w:rFonts w:ascii="Times New Roman" w:hAnsi="Times New Roman" w:cs="Times New Roman"/>
          <w:sz w:val="24"/>
          <w:szCs w:val="24"/>
        </w:rPr>
      </w:pPr>
      <w:r w:rsidRPr="0087717D">
        <w:rPr>
          <w:rFonts w:ascii="Times New Roman" w:hAnsi="Times New Roman" w:cs="Times New Roman"/>
          <w:sz w:val="24"/>
          <w:szCs w:val="24"/>
        </w:rPr>
        <w:t xml:space="preserve">Although </w:t>
      </w:r>
      <w:r>
        <w:rPr>
          <w:rFonts w:ascii="Times New Roman" w:hAnsi="Times New Roman" w:cs="Times New Roman"/>
          <w:sz w:val="24"/>
          <w:szCs w:val="24"/>
        </w:rPr>
        <w:t xml:space="preserve">we have reason to be </w:t>
      </w:r>
      <w:r w:rsidRPr="0087717D">
        <w:rPr>
          <w:rFonts w:ascii="Times New Roman" w:hAnsi="Times New Roman" w:cs="Times New Roman"/>
          <w:sz w:val="24"/>
          <w:szCs w:val="24"/>
        </w:rPr>
        <w:t xml:space="preserve">confident </w:t>
      </w:r>
      <w:r>
        <w:rPr>
          <w:rFonts w:ascii="Times New Roman" w:hAnsi="Times New Roman" w:cs="Times New Roman"/>
          <w:sz w:val="24"/>
          <w:szCs w:val="24"/>
        </w:rPr>
        <w:t>in the quality of cancer village identifications</w:t>
      </w:r>
      <w:r w:rsidRPr="0087717D">
        <w:rPr>
          <w:rFonts w:ascii="Times New Roman" w:hAnsi="Times New Roman" w:cs="Times New Roman"/>
          <w:sz w:val="24"/>
          <w:szCs w:val="24"/>
        </w:rPr>
        <w:t xml:space="preserve">, we are less certain that specific </w:t>
      </w:r>
      <w:r>
        <w:rPr>
          <w:rFonts w:ascii="Times New Roman" w:hAnsi="Times New Roman" w:cs="Times New Roman"/>
          <w:sz w:val="24"/>
          <w:szCs w:val="24"/>
        </w:rPr>
        <w:t xml:space="preserve">cancer </w:t>
      </w:r>
      <w:r w:rsidRPr="0087717D">
        <w:rPr>
          <w:rFonts w:ascii="Times New Roman" w:hAnsi="Times New Roman" w:cs="Times New Roman"/>
          <w:sz w:val="24"/>
          <w:szCs w:val="24"/>
        </w:rPr>
        <w:t>incidence and mortality reported along with village-level cluster identification are</w:t>
      </w:r>
      <w:r>
        <w:rPr>
          <w:rFonts w:ascii="Times New Roman" w:hAnsi="Times New Roman" w:cs="Times New Roman"/>
          <w:sz w:val="24"/>
          <w:szCs w:val="24"/>
        </w:rPr>
        <w:t xml:space="preserve"> fully</w:t>
      </w:r>
      <w:r w:rsidRPr="0087717D">
        <w:rPr>
          <w:rFonts w:ascii="Times New Roman" w:hAnsi="Times New Roman" w:cs="Times New Roman"/>
          <w:sz w:val="24"/>
          <w:szCs w:val="24"/>
        </w:rPr>
        <w:t xml:space="preserve"> reliable. M</w:t>
      </w:r>
      <w:r>
        <w:rPr>
          <w:rFonts w:ascii="Times New Roman" w:hAnsi="Times New Roman" w:cs="Times New Roman"/>
          <w:sz w:val="24"/>
          <w:szCs w:val="24"/>
        </w:rPr>
        <w:t>oreover, m</w:t>
      </w:r>
      <w:r w:rsidRPr="0087717D">
        <w:rPr>
          <w:rFonts w:ascii="Times New Roman" w:hAnsi="Times New Roman" w:cs="Times New Roman"/>
          <w:sz w:val="24"/>
          <w:szCs w:val="24"/>
        </w:rPr>
        <w:t xml:space="preserve">uch of these data are simply unavailable. However, </w:t>
      </w:r>
      <w:r w:rsidRPr="0087717D">
        <w:rPr>
          <w:rFonts w:ascii="Times New Roman" w:hAnsi="Times New Roman" w:cs="Times New Roman"/>
          <w:sz w:val="24"/>
          <w:szCs w:val="24"/>
        </w:rPr>
        <w:lastRenderedPageBreak/>
        <w:t xml:space="preserve">where possible, </w:t>
      </w:r>
      <w:r>
        <w:rPr>
          <w:rFonts w:ascii="Times New Roman" w:hAnsi="Times New Roman" w:cs="Times New Roman"/>
          <w:sz w:val="24"/>
          <w:szCs w:val="24"/>
        </w:rPr>
        <w:t>we cautiously</w:t>
      </w:r>
      <w:r w:rsidRPr="0087717D">
        <w:rPr>
          <w:rFonts w:ascii="Times New Roman" w:hAnsi="Times New Roman" w:cs="Times New Roman"/>
          <w:sz w:val="24"/>
          <w:szCs w:val="24"/>
        </w:rPr>
        <w:t xml:space="preserve"> note media accounts</w:t>
      </w:r>
      <w:r>
        <w:rPr>
          <w:rFonts w:ascii="Times New Roman" w:hAnsi="Times New Roman" w:cs="Times New Roman"/>
          <w:sz w:val="24"/>
          <w:szCs w:val="24"/>
        </w:rPr>
        <w:t xml:space="preserve"> on incidence and mortality for context. These</w:t>
      </w:r>
      <w:r w:rsidRPr="0087717D">
        <w:rPr>
          <w:rFonts w:ascii="Times New Roman" w:hAnsi="Times New Roman" w:cs="Times New Roman"/>
          <w:sz w:val="24"/>
          <w:szCs w:val="24"/>
        </w:rPr>
        <w:t xml:space="preserve"> </w:t>
      </w:r>
      <w:r>
        <w:rPr>
          <w:rFonts w:ascii="Times New Roman" w:hAnsi="Times New Roman" w:cs="Times New Roman"/>
          <w:sz w:val="24"/>
          <w:szCs w:val="24"/>
        </w:rPr>
        <w:t xml:space="preserve">accounts </w:t>
      </w:r>
      <w:r w:rsidRPr="0087717D">
        <w:rPr>
          <w:rFonts w:ascii="Times New Roman" w:hAnsi="Times New Roman" w:cs="Times New Roman"/>
          <w:sz w:val="24"/>
          <w:szCs w:val="24"/>
        </w:rPr>
        <w:t>suggest the average spatial cluster occurred among a village population of roughly 17</w:t>
      </w:r>
      <w:r>
        <w:rPr>
          <w:rFonts w:ascii="Times New Roman" w:hAnsi="Times New Roman" w:cs="Times New Roman"/>
          <w:sz w:val="24"/>
          <w:szCs w:val="24"/>
        </w:rPr>
        <w:t>88</w:t>
      </w:r>
      <w:r w:rsidRPr="0087717D">
        <w:rPr>
          <w:rFonts w:ascii="Times New Roman" w:hAnsi="Times New Roman" w:cs="Times New Roman"/>
          <w:sz w:val="24"/>
          <w:szCs w:val="24"/>
        </w:rPr>
        <w:t xml:space="preserve"> people (n = 13</w:t>
      </w:r>
      <w:r>
        <w:rPr>
          <w:rFonts w:ascii="Times New Roman" w:hAnsi="Times New Roman" w:cs="Times New Roman"/>
          <w:sz w:val="24"/>
          <w:szCs w:val="24"/>
        </w:rPr>
        <w:t>4</w:t>
      </w:r>
      <w:r w:rsidRPr="0087717D">
        <w:rPr>
          <w:rFonts w:ascii="Times New Roman" w:hAnsi="Times New Roman" w:cs="Times New Roman"/>
          <w:sz w:val="24"/>
          <w:szCs w:val="24"/>
        </w:rPr>
        <w:t>). Reported summaries of village health station and doctor data suggest annualized clus</w:t>
      </w:r>
      <w:r>
        <w:rPr>
          <w:rFonts w:ascii="Times New Roman" w:hAnsi="Times New Roman" w:cs="Times New Roman"/>
          <w:sz w:val="24"/>
          <w:szCs w:val="24"/>
        </w:rPr>
        <w:t>ter crude incidence rates of 779 per 100,000 (n = 39, s.d. 916</w:t>
      </w:r>
      <w:r w:rsidRPr="0087717D">
        <w:rPr>
          <w:rFonts w:ascii="Times New Roman" w:hAnsi="Times New Roman" w:cs="Times New Roman"/>
          <w:sz w:val="24"/>
          <w:szCs w:val="24"/>
        </w:rPr>
        <w:t xml:space="preserve">) and crude mortality </w:t>
      </w:r>
      <w:r>
        <w:rPr>
          <w:rFonts w:ascii="Times New Roman" w:hAnsi="Times New Roman" w:cs="Times New Roman"/>
          <w:sz w:val="24"/>
          <w:szCs w:val="24"/>
        </w:rPr>
        <w:t>rates of 760 per 100,000 (n = 90, s.d. 1009). A</w:t>
      </w:r>
      <w:r w:rsidRPr="0087717D">
        <w:rPr>
          <w:rFonts w:ascii="Times New Roman" w:hAnsi="Times New Roman" w:cs="Times New Roman"/>
          <w:sz w:val="24"/>
          <w:szCs w:val="24"/>
        </w:rPr>
        <w:t xml:space="preserve">verage incidence and mortality rate ratios are 3.4 and 5.4 relative to national averages, although they are not age </w:t>
      </w:r>
      <w:r>
        <w:rPr>
          <w:rFonts w:ascii="Times New Roman" w:hAnsi="Times New Roman" w:cs="Times New Roman"/>
          <w:sz w:val="24"/>
          <w:szCs w:val="24"/>
        </w:rPr>
        <w:t>standardized</w:t>
      </w:r>
      <w:r w:rsidRPr="0087717D">
        <w:rPr>
          <w:rFonts w:ascii="Times New Roman" w:hAnsi="Times New Roman" w:cs="Times New Roman"/>
          <w:sz w:val="24"/>
          <w:szCs w:val="24"/>
        </w:rPr>
        <w:t xml:space="preserve">. Meaningful (large-n) descriptive statistics on specific cancers are not available, but several reports note elevated levels of stomach, esophageal, liver, and lung cancers. The table below </w:t>
      </w:r>
      <w:r>
        <w:rPr>
          <w:rFonts w:ascii="Times New Roman" w:hAnsi="Times New Roman" w:cs="Times New Roman"/>
          <w:sz w:val="24"/>
          <w:szCs w:val="24"/>
        </w:rPr>
        <w:t>highlights</w:t>
      </w:r>
      <w:r w:rsidRPr="0087717D">
        <w:rPr>
          <w:rFonts w:ascii="Times New Roman" w:hAnsi="Times New Roman" w:cs="Times New Roman"/>
          <w:sz w:val="24"/>
          <w:szCs w:val="24"/>
        </w:rPr>
        <w:t xml:space="preserve"> </w:t>
      </w:r>
      <w:r>
        <w:rPr>
          <w:rFonts w:ascii="Times New Roman" w:hAnsi="Times New Roman" w:cs="Times New Roman"/>
          <w:sz w:val="24"/>
          <w:szCs w:val="24"/>
        </w:rPr>
        <w:t>incidence and mortality</w:t>
      </w:r>
      <w:r w:rsidRPr="0087717D">
        <w:rPr>
          <w:rFonts w:ascii="Times New Roman" w:hAnsi="Times New Roman" w:cs="Times New Roman"/>
          <w:sz w:val="24"/>
          <w:szCs w:val="24"/>
        </w:rPr>
        <w:t>.</w:t>
      </w:r>
    </w:p>
    <w:p w14:paraId="1E3679D1" w14:textId="77777777" w:rsidR="0045350B" w:rsidRDefault="0045350B" w:rsidP="0045350B">
      <w:pPr>
        <w:rPr>
          <w:rFonts w:ascii="Times New Roman" w:hAnsi="Times New Roman" w:cs="Times New Roman"/>
        </w:rPr>
      </w:pPr>
    </w:p>
    <w:p w14:paraId="2AEBF695" w14:textId="77777777" w:rsidR="0045350B" w:rsidRPr="00FC7F08" w:rsidRDefault="0045350B" w:rsidP="0045350B">
      <w:pPr>
        <w:jc w:val="center"/>
        <w:rPr>
          <w:rFonts w:ascii="Times New Roman" w:hAnsi="Times New Roman" w:cs="Times New Roman"/>
          <w:b/>
        </w:rPr>
      </w:pPr>
      <w:r w:rsidRPr="00FC7F08">
        <w:rPr>
          <w:rFonts w:ascii="Times New Roman" w:hAnsi="Times New Roman" w:cs="Times New Roman"/>
          <w:b/>
        </w:rPr>
        <w:t xml:space="preserve">Population and raw cancer incidence </w:t>
      </w:r>
      <w:r>
        <w:rPr>
          <w:rFonts w:ascii="Times New Roman" w:hAnsi="Times New Roman" w:cs="Times New Roman"/>
          <w:b/>
        </w:rPr>
        <w:t xml:space="preserve">or mortality rates, </w:t>
      </w:r>
      <w:r w:rsidRPr="00FC7F08">
        <w:rPr>
          <w:rFonts w:ascii="Times New Roman" w:hAnsi="Times New Roman" w:cs="Times New Roman"/>
          <w:b/>
        </w:rPr>
        <w:t xml:space="preserve">as identified in </w:t>
      </w:r>
      <w:r>
        <w:rPr>
          <w:rFonts w:ascii="Times New Roman" w:hAnsi="Times New Roman" w:cs="Times New Roman"/>
          <w:b/>
        </w:rPr>
        <w:t xml:space="preserve">original </w:t>
      </w:r>
      <w:r w:rsidRPr="00FC7F08">
        <w:rPr>
          <w:rFonts w:ascii="Times New Roman" w:hAnsi="Times New Roman" w:cs="Times New Roman"/>
          <w:b/>
        </w:rPr>
        <w:t>media reports</w:t>
      </w:r>
    </w:p>
    <w:tbl>
      <w:tblPr>
        <w:tblW w:w="9270" w:type="dxa"/>
        <w:tblLayout w:type="fixed"/>
        <w:tblLook w:val="04A0" w:firstRow="1" w:lastRow="0" w:firstColumn="1" w:lastColumn="0" w:noHBand="0" w:noVBand="1"/>
      </w:tblPr>
      <w:tblGrid>
        <w:gridCol w:w="3447"/>
        <w:gridCol w:w="1164"/>
        <w:gridCol w:w="1165"/>
        <w:gridCol w:w="1164"/>
        <w:gridCol w:w="1165"/>
        <w:gridCol w:w="1165"/>
      </w:tblGrid>
      <w:tr w:rsidR="0045350B" w:rsidRPr="008D3536" w14:paraId="6FF4EDA5" w14:textId="77777777" w:rsidTr="00B35481">
        <w:trPr>
          <w:trHeight w:val="285"/>
        </w:trPr>
        <w:tc>
          <w:tcPr>
            <w:tcW w:w="3447" w:type="dxa"/>
            <w:tcBorders>
              <w:top w:val="single" w:sz="4" w:space="0" w:color="auto"/>
              <w:left w:val="nil"/>
              <w:bottom w:val="single" w:sz="4" w:space="0" w:color="auto"/>
              <w:right w:val="nil"/>
            </w:tcBorders>
            <w:shd w:val="clear" w:color="auto" w:fill="auto"/>
            <w:noWrap/>
            <w:vAlign w:val="center"/>
            <w:hideMark/>
          </w:tcPr>
          <w:p w14:paraId="395F79B0"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Variable</w:t>
            </w:r>
          </w:p>
        </w:tc>
        <w:tc>
          <w:tcPr>
            <w:tcW w:w="1164" w:type="dxa"/>
            <w:tcBorders>
              <w:top w:val="single" w:sz="4" w:space="0" w:color="auto"/>
              <w:left w:val="nil"/>
              <w:bottom w:val="single" w:sz="4" w:space="0" w:color="auto"/>
              <w:right w:val="nil"/>
            </w:tcBorders>
            <w:shd w:val="clear" w:color="auto" w:fill="auto"/>
            <w:noWrap/>
            <w:vAlign w:val="center"/>
            <w:hideMark/>
          </w:tcPr>
          <w:p w14:paraId="1ECC1A53"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Obs</w:t>
            </w:r>
          </w:p>
        </w:tc>
        <w:tc>
          <w:tcPr>
            <w:tcW w:w="1165" w:type="dxa"/>
            <w:tcBorders>
              <w:top w:val="single" w:sz="4" w:space="0" w:color="auto"/>
              <w:left w:val="nil"/>
              <w:bottom w:val="single" w:sz="4" w:space="0" w:color="auto"/>
              <w:right w:val="nil"/>
            </w:tcBorders>
            <w:shd w:val="clear" w:color="auto" w:fill="auto"/>
            <w:noWrap/>
            <w:vAlign w:val="center"/>
            <w:hideMark/>
          </w:tcPr>
          <w:p w14:paraId="171A9D46"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Mean</w:t>
            </w:r>
          </w:p>
        </w:tc>
        <w:tc>
          <w:tcPr>
            <w:tcW w:w="1164" w:type="dxa"/>
            <w:tcBorders>
              <w:top w:val="single" w:sz="4" w:space="0" w:color="auto"/>
              <w:left w:val="nil"/>
              <w:bottom w:val="single" w:sz="4" w:space="0" w:color="auto"/>
              <w:right w:val="nil"/>
            </w:tcBorders>
            <w:shd w:val="clear" w:color="auto" w:fill="auto"/>
            <w:noWrap/>
            <w:vAlign w:val="center"/>
            <w:hideMark/>
          </w:tcPr>
          <w:p w14:paraId="731045F7"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Std. Dev.</w:t>
            </w:r>
          </w:p>
        </w:tc>
        <w:tc>
          <w:tcPr>
            <w:tcW w:w="1165" w:type="dxa"/>
            <w:tcBorders>
              <w:top w:val="single" w:sz="4" w:space="0" w:color="auto"/>
              <w:left w:val="nil"/>
              <w:bottom w:val="single" w:sz="4" w:space="0" w:color="auto"/>
              <w:right w:val="nil"/>
            </w:tcBorders>
            <w:shd w:val="clear" w:color="auto" w:fill="auto"/>
            <w:noWrap/>
            <w:vAlign w:val="center"/>
            <w:hideMark/>
          </w:tcPr>
          <w:p w14:paraId="52591621"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Min</w:t>
            </w:r>
          </w:p>
        </w:tc>
        <w:tc>
          <w:tcPr>
            <w:tcW w:w="1165" w:type="dxa"/>
            <w:tcBorders>
              <w:top w:val="single" w:sz="4" w:space="0" w:color="auto"/>
              <w:left w:val="nil"/>
              <w:bottom w:val="single" w:sz="4" w:space="0" w:color="auto"/>
              <w:right w:val="nil"/>
            </w:tcBorders>
            <w:shd w:val="clear" w:color="auto" w:fill="auto"/>
            <w:noWrap/>
            <w:vAlign w:val="center"/>
            <w:hideMark/>
          </w:tcPr>
          <w:p w14:paraId="3EB2E481"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Max</w:t>
            </w:r>
          </w:p>
        </w:tc>
      </w:tr>
      <w:tr w:rsidR="0045350B" w:rsidRPr="008D3536" w14:paraId="2556CF94" w14:textId="77777777" w:rsidTr="00B35481">
        <w:trPr>
          <w:trHeight w:val="285"/>
        </w:trPr>
        <w:tc>
          <w:tcPr>
            <w:tcW w:w="3447" w:type="dxa"/>
            <w:tcBorders>
              <w:top w:val="single" w:sz="4" w:space="0" w:color="auto"/>
              <w:left w:val="nil"/>
              <w:right w:val="nil"/>
            </w:tcBorders>
            <w:shd w:val="clear" w:color="auto" w:fill="auto"/>
            <w:noWrap/>
            <w:vAlign w:val="center"/>
          </w:tcPr>
          <w:p w14:paraId="224DC968" w14:textId="77777777" w:rsidR="0045350B" w:rsidRPr="00FC7F08" w:rsidRDefault="0045350B" w:rsidP="00B35481">
            <w:pPr>
              <w:jc w:val="center"/>
              <w:rPr>
                <w:rFonts w:ascii="Times New Roman" w:eastAsia="DengXian" w:hAnsi="Times New Roman" w:cs="Times New Roman"/>
                <w:color w:val="000000"/>
              </w:rPr>
            </w:pPr>
          </w:p>
        </w:tc>
        <w:tc>
          <w:tcPr>
            <w:tcW w:w="1164" w:type="dxa"/>
            <w:tcBorders>
              <w:top w:val="single" w:sz="4" w:space="0" w:color="auto"/>
              <w:left w:val="nil"/>
              <w:right w:val="nil"/>
            </w:tcBorders>
            <w:shd w:val="clear" w:color="auto" w:fill="auto"/>
            <w:noWrap/>
            <w:vAlign w:val="center"/>
          </w:tcPr>
          <w:p w14:paraId="1D345501" w14:textId="77777777" w:rsidR="0045350B" w:rsidRPr="00FC7F08" w:rsidRDefault="0045350B" w:rsidP="00B35481">
            <w:pPr>
              <w:jc w:val="center"/>
              <w:rPr>
                <w:rFonts w:ascii="Times New Roman" w:eastAsia="DengXian" w:hAnsi="Times New Roman" w:cs="Times New Roman"/>
                <w:color w:val="000000"/>
              </w:rPr>
            </w:pPr>
          </w:p>
        </w:tc>
        <w:tc>
          <w:tcPr>
            <w:tcW w:w="1165" w:type="dxa"/>
            <w:tcBorders>
              <w:top w:val="single" w:sz="4" w:space="0" w:color="auto"/>
              <w:left w:val="nil"/>
              <w:right w:val="nil"/>
            </w:tcBorders>
            <w:shd w:val="clear" w:color="auto" w:fill="auto"/>
            <w:noWrap/>
            <w:vAlign w:val="center"/>
          </w:tcPr>
          <w:p w14:paraId="7BADC001" w14:textId="77777777" w:rsidR="0045350B" w:rsidRPr="00FC7F08" w:rsidRDefault="0045350B" w:rsidP="00B35481">
            <w:pPr>
              <w:jc w:val="center"/>
              <w:rPr>
                <w:rFonts w:ascii="Times New Roman" w:eastAsia="DengXian" w:hAnsi="Times New Roman" w:cs="Times New Roman"/>
                <w:color w:val="000000"/>
              </w:rPr>
            </w:pPr>
          </w:p>
        </w:tc>
        <w:tc>
          <w:tcPr>
            <w:tcW w:w="1164" w:type="dxa"/>
            <w:tcBorders>
              <w:top w:val="single" w:sz="4" w:space="0" w:color="auto"/>
              <w:left w:val="nil"/>
              <w:right w:val="nil"/>
            </w:tcBorders>
            <w:shd w:val="clear" w:color="auto" w:fill="auto"/>
            <w:noWrap/>
            <w:vAlign w:val="center"/>
          </w:tcPr>
          <w:p w14:paraId="53ABF2DA" w14:textId="77777777" w:rsidR="0045350B" w:rsidRPr="00FC7F08" w:rsidRDefault="0045350B" w:rsidP="00B35481">
            <w:pPr>
              <w:jc w:val="center"/>
              <w:rPr>
                <w:rFonts w:ascii="Times New Roman" w:eastAsia="DengXian" w:hAnsi="Times New Roman" w:cs="Times New Roman"/>
                <w:color w:val="000000"/>
              </w:rPr>
            </w:pPr>
          </w:p>
        </w:tc>
        <w:tc>
          <w:tcPr>
            <w:tcW w:w="1165" w:type="dxa"/>
            <w:tcBorders>
              <w:top w:val="single" w:sz="4" w:space="0" w:color="auto"/>
              <w:left w:val="nil"/>
              <w:right w:val="nil"/>
            </w:tcBorders>
            <w:shd w:val="clear" w:color="auto" w:fill="auto"/>
            <w:noWrap/>
            <w:vAlign w:val="center"/>
          </w:tcPr>
          <w:p w14:paraId="06908538" w14:textId="77777777" w:rsidR="0045350B" w:rsidRPr="00FC7F08" w:rsidRDefault="0045350B" w:rsidP="00B35481">
            <w:pPr>
              <w:jc w:val="center"/>
              <w:rPr>
                <w:rFonts w:ascii="Times New Roman" w:eastAsia="DengXian" w:hAnsi="Times New Roman" w:cs="Times New Roman"/>
                <w:color w:val="000000"/>
              </w:rPr>
            </w:pPr>
          </w:p>
        </w:tc>
        <w:tc>
          <w:tcPr>
            <w:tcW w:w="1165" w:type="dxa"/>
            <w:tcBorders>
              <w:top w:val="single" w:sz="4" w:space="0" w:color="auto"/>
              <w:left w:val="nil"/>
              <w:right w:val="nil"/>
            </w:tcBorders>
            <w:shd w:val="clear" w:color="auto" w:fill="auto"/>
            <w:noWrap/>
            <w:vAlign w:val="center"/>
          </w:tcPr>
          <w:p w14:paraId="715357A9" w14:textId="77777777" w:rsidR="0045350B" w:rsidRPr="00FC7F08" w:rsidRDefault="0045350B" w:rsidP="00B35481">
            <w:pPr>
              <w:jc w:val="center"/>
              <w:rPr>
                <w:rFonts w:ascii="Times New Roman" w:eastAsia="DengXian" w:hAnsi="Times New Roman" w:cs="Times New Roman"/>
                <w:color w:val="000000"/>
              </w:rPr>
            </w:pPr>
          </w:p>
        </w:tc>
      </w:tr>
      <w:tr w:rsidR="0045350B" w:rsidRPr="008D3536" w14:paraId="0B035A39" w14:textId="77777777" w:rsidTr="00B35481">
        <w:trPr>
          <w:trHeight w:val="285"/>
        </w:trPr>
        <w:tc>
          <w:tcPr>
            <w:tcW w:w="3447" w:type="dxa"/>
            <w:tcBorders>
              <w:left w:val="nil"/>
              <w:bottom w:val="nil"/>
              <w:right w:val="nil"/>
            </w:tcBorders>
            <w:shd w:val="clear" w:color="auto" w:fill="auto"/>
            <w:noWrap/>
            <w:vAlign w:val="center"/>
            <w:hideMark/>
          </w:tcPr>
          <w:p w14:paraId="0E662AE0"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Population(persons)</w:t>
            </w:r>
          </w:p>
        </w:tc>
        <w:tc>
          <w:tcPr>
            <w:tcW w:w="1164" w:type="dxa"/>
            <w:tcBorders>
              <w:left w:val="nil"/>
              <w:bottom w:val="nil"/>
              <w:right w:val="nil"/>
            </w:tcBorders>
            <w:shd w:val="clear" w:color="auto" w:fill="auto"/>
            <w:noWrap/>
            <w:vAlign w:val="center"/>
            <w:hideMark/>
          </w:tcPr>
          <w:p w14:paraId="00877925"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134</w:t>
            </w:r>
          </w:p>
        </w:tc>
        <w:tc>
          <w:tcPr>
            <w:tcW w:w="1165" w:type="dxa"/>
            <w:tcBorders>
              <w:left w:val="nil"/>
              <w:bottom w:val="nil"/>
              <w:right w:val="nil"/>
            </w:tcBorders>
            <w:shd w:val="clear" w:color="auto" w:fill="auto"/>
            <w:noWrap/>
            <w:vAlign w:val="center"/>
            <w:hideMark/>
          </w:tcPr>
          <w:p w14:paraId="683F2288"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1788</w:t>
            </w:r>
          </w:p>
        </w:tc>
        <w:tc>
          <w:tcPr>
            <w:tcW w:w="1164" w:type="dxa"/>
            <w:tcBorders>
              <w:left w:val="nil"/>
              <w:bottom w:val="nil"/>
              <w:right w:val="nil"/>
            </w:tcBorders>
            <w:shd w:val="clear" w:color="auto" w:fill="auto"/>
            <w:noWrap/>
            <w:vAlign w:val="center"/>
            <w:hideMark/>
          </w:tcPr>
          <w:p w14:paraId="591CAE0C"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1875</w:t>
            </w:r>
          </w:p>
        </w:tc>
        <w:tc>
          <w:tcPr>
            <w:tcW w:w="1165" w:type="dxa"/>
            <w:tcBorders>
              <w:left w:val="nil"/>
              <w:bottom w:val="nil"/>
              <w:right w:val="nil"/>
            </w:tcBorders>
            <w:shd w:val="clear" w:color="auto" w:fill="auto"/>
            <w:noWrap/>
            <w:vAlign w:val="center"/>
            <w:hideMark/>
          </w:tcPr>
          <w:p w14:paraId="3C4DE437"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60</w:t>
            </w:r>
          </w:p>
        </w:tc>
        <w:tc>
          <w:tcPr>
            <w:tcW w:w="1165" w:type="dxa"/>
            <w:tcBorders>
              <w:left w:val="nil"/>
              <w:bottom w:val="nil"/>
              <w:right w:val="nil"/>
            </w:tcBorders>
            <w:shd w:val="clear" w:color="auto" w:fill="auto"/>
            <w:noWrap/>
            <w:vAlign w:val="center"/>
            <w:hideMark/>
          </w:tcPr>
          <w:p w14:paraId="1338F45D"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13000</w:t>
            </w:r>
          </w:p>
        </w:tc>
      </w:tr>
      <w:tr w:rsidR="0045350B" w:rsidRPr="008D3536" w14:paraId="4F309899" w14:textId="77777777" w:rsidTr="00B35481">
        <w:trPr>
          <w:trHeight w:val="285"/>
        </w:trPr>
        <w:tc>
          <w:tcPr>
            <w:tcW w:w="3447" w:type="dxa"/>
            <w:tcBorders>
              <w:top w:val="nil"/>
              <w:left w:val="nil"/>
              <w:bottom w:val="nil"/>
              <w:right w:val="nil"/>
            </w:tcBorders>
            <w:shd w:val="clear" w:color="auto" w:fill="auto"/>
            <w:noWrap/>
            <w:vAlign w:val="center"/>
            <w:hideMark/>
          </w:tcPr>
          <w:p w14:paraId="1AA8E64B"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New c</w:t>
            </w:r>
            <w:r w:rsidRPr="00FC7F08">
              <w:rPr>
                <w:rFonts w:ascii="Times New Roman" w:eastAsia="DengXian" w:hAnsi="Times New Roman" w:cs="Times New Roman"/>
                <w:color w:val="000000"/>
              </w:rPr>
              <w:t>ancer patients (cases)</w:t>
            </w:r>
          </w:p>
        </w:tc>
        <w:tc>
          <w:tcPr>
            <w:tcW w:w="1164" w:type="dxa"/>
            <w:tcBorders>
              <w:top w:val="nil"/>
              <w:left w:val="nil"/>
              <w:bottom w:val="nil"/>
              <w:right w:val="nil"/>
            </w:tcBorders>
            <w:shd w:val="clear" w:color="auto" w:fill="auto"/>
            <w:noWrap/>
            <w:vAlign w:val="center"/>
            <w:hideMark/>
          </w:tcPr>
          <w:p w14:paraId="5C979DD1"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73</w:t>
            </w:r>
          </w:p>
        </w:tc>
        <w:tc>
          <w:tcPr>
            <w:tcW w:w="1165" w:type="dxa"/>
            <w:tcBorders>
              <w:top w:val="nil"/>
              <w:left w:val="nil"/>
              <w:bottom w:val="nil"/>
              <w:right w:val="nil"/>
            </w:tcBorders>
            <w:shd w:val="clear" w:color="auto" w:fill="auto"/>
            <w:noWrap/>
            <w:vAlign w:val="center"/>
            <w:hideMark/>
          </w:tcPr>
          <w:p w14:paraId="3F8E3B36"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43.4</w:t>
            </w:r>
          </w:p>
        </w:tc>
        <w:tc>
          <w:tcPr>
            <w:tcW w:w="1164" w:type="dxa"/>
            <w:tcBorders>
              <w:top w:val="nil"/>
              <w:left w:val="nil"/>
              <w:bottom w:val="nil"/>
              <w:right w:val="nil"/>
            </w:tcBorders>
            <w:shd w:val="clear" w:color="auto" w:fill="auto"/>
            <w:noWrap/>
            <w:vAlign w:val="center"/>
            <w:hideMark/>
          </w:tcPr>
          <w:p w14:paraId="4E8249C1"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55.4</w:t>
            </w:r>
          </w:p>
        </w:tc>
        <w:tc>
          <w:tcPr>
            <w:tcW w:w="1165" w:type="dxa"/>
            <w:tcBorders>
              <w:top w:val="nil"/>
              <w:left w:val="nil"/>
              <w:bottom w:val="nil"/>
              <w:right w:val="nil"/>
            </w:tcBorders>
            <w:shd w:val="clear" w:color="auto" w:fill="auto"/>
            <w:noWrap/>
            <w:vAlign w:val="center"/>
            <w:hideMark/>
          </w:tcPr>
          <w:p w14:paraId="7754415C"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5</w:t>
            </w:r>
          </w:p>
        </w:tc>
        <w:tc>
          <w:tcPr>
            <w:tcW w:w="1165" w:type="dxa"/>
            <w:tcBorders>
              <w:top w:val="nil"/>
              <w:left w:val="nil"/>
              <w:bottom w:val="nil"/>
              <w:right w:val="nil"/>
            </w:tcBorders>
            <w:shd w:val="clear" w:color="auto" w:fill="auto"/>
            <w:noWrap/>
            <w:vAlign w:val="center"/>
            <w:hideMark/>
          </w:tcPr>
          <w:p w14:paraId="765C54DD"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350</w:t>
            </w:r>
          </w:p>
        </w:tc>
      </w:tr>
      <w:tr w:rsidR="0045350B" w:rsidRPr="008D3536" w14:paraId="6591AAF6" w14:textId="77777777" w:rsidTr="00B35481">
        <w:trPr>
          <w:trHeight w:val="285"/>
        </w:trPr>
        <w:tc>
          <w:tcPr>
            <w:tcW w:w="3447" w:type="dxa"/>
            <w:tcBorders>
              <w:top w:val="nil"/>
              <w:left w:val="nil"/>
              <w:bottom w:val="nil"/>
              <w:right w:val="nil"/>
            </w:tcBorders>
            <w:shd w:val="clear" w:color="auto" w:fill="auto"/>
            <w:noWrap/>
            <w:vAlign w:val="center"/>
            <w:hideMark/>
          </w:tcPr>
          <w:p w14:paraId="165AF83B"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Cancer deaths (cases)</w:t>
            </w:r>
          </w:p>
        </w:tc>
        <w:tc>
          <w:tcPr>
            <w:tcW w:w="1164" w:type="dxa"/>
            <w:tcBorders>
              <w:top w:val="nil"/>
              <w:left w:val="nil"/>
              <w:bottom w:val="nil"/>
              <w:right w:val="nil"/>
            </w:tcBorders>
            <w:shd w:val="clear" w:color="auto" w:fill="auto"/>
            <w:noWrap/>
            <w:vAlign w:val="center"/>
            <w:hideMark/>
          </w:tcPr>
          <w:p w14:paraId="3AF1B052"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146</w:t>
            </w:r>
          </w:p>
        </w:tc>
        <w:tc>
          <w:tcPr>
            <w:tcW w:w="1165" w:type="dxa"/>
            <w:tcBorders>
              <w:top w:val="nil"/>
              <w:left w:val="nil"/>
              <w:bottom w:val="nil"/>
              <w:right w:val="nil"/>
            </w:tcBorders>
            <w:shd w:val="clear" w:color="auto" w:fill="auto"/>
            <w:noWrap/>
            <w:vAlign w:val="center"/>
            <w:hideMark/>
          </w:tcPr>
          <w:p w14:paraId="65061F2A"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34.8</w:t>
            </w:r>
          </w:p>
        </w:tc>
        <w:tc>
          <w:tcPr>
            <w:tcW w:w="1164" w:type="dxa"/>
            <w:tcBorders>
              <w:top w:val="nil"/>
              <w:left w:val="nil"/>
              <w:bottom w:val="nil"/>
              <w:right w:val="nil"/>
            </w:tcBorders>
            <w:shd w:val="clear" w:color="auto" w:fill="auto"/>
            <w:noWrap/>
            <w:vAlign w:val="center"/>
            <w:hideMark/>
          </w:tcPr>
          <w:p w14:paraId="36E6853F"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34.0</w:t>
            </w:r>
          </w:p>
        </w:tc>
        <w:tc>
          <w:tcPr>
            <w:tcW w:w="1165" w:type="dxa"/>
            <w:tcBorders>
              <w:top w:val="nil"/>
              <w:left w:val="nil"/>
              <w:bottom w:val="nil"/>
              <w:right w:val="nil"/>
            </w:tcBorders>
            <w:shd w:val="clear" w:color="auto" w:fill="auto"/>
            <w:noWrap/>
            <w:vAlign w:val="center"/>
            <w:hideMark/>
          </w:tcPr>
          <w:p w14:paraId="44928672"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2</w:t>
            </w:r>
          </w:p>
        </w:tc>
        <w:tc>
          <w:tcPr>
            <w:tcW w:w="1165" w:type="dxa"/>
            <w:tcBorders>
              <w:top w:val="nil"/>
              <w:left w:val="nil"/>
              <w:bottom w:val="nil"/>
              <w:right w:val="nil"/>
            </w:tcBorders>
            <w:shd w:val="clear" w:color="auto" w:fill="auto"/>
            <w:noWrap/>
            <w:vAlign w:val="center"/>
            <w:hideMark/>
          </w:tcPr>
          <w:p w14:paraId="443CA4F9"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210</w:t>
            </w:r>
          </w:p>
        </w:tc>
      </w:tr>
      <w:tr w:rsidR="0045350B" w:rsidRPr="008D3536" w14:paraId="1342F3EB" w14:textId="77777777" w:rsidTr="00B35481">
        <w:trPr>
          <w:trHeight w:val="285"/>
        </w:trPr>
        <w:tc>
          <w:tcPr>
            <w:tcW w:w="3447" w:type="dxa"/>
            <w:tcBorders>
              <w:top w:val="nil"/>
              <w:left w:val="nil"/>
              <w:right w:val="nil"/>
            </w:tcBorders>
            <w:shd w:val="clear" w:color="auto" w:fill="auto"/>
            <w:noWrap/>
            <w:vAlign w:val="center"/>
            <w:hideMark/>
          </w:tcPr>
          <w:p w14:paraId="20589CA6"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Crude incidence (1/100000)</w:t>
            </w:r>
          </w:p>
        </w:tc>
        <w:tc>
          <w:tcPr>
            <w:tcW w:w="1164" w:type="dxa"/>
            <w:tcBorders>
              <w:top w:val="nil"/>
              <w:left w:val="nil"/>
              <w:right w:val="nil"/>
            </w:tcBorders>
            <w:shd w:val="clear" w:color="auto" w:fill="auto"/>
            <w:noWrap/>
            <w:vAlign w:val="center"/>
            <w:hideMark/>
          </w:tcPr>
          <w:p w14:paraId="027E5AC2"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39</w:t>
            </w:r>
          </w:p>
        </w:tc>
        <w:tc>
          <w:tcPr>
            <w:tcW w:w="1165" w:type="dxa"/>
            <w:tcBorders>
              <w:top w:val="nil"/>
              <w:left w:val="nil"/>
              <w:right w:val="nil"/>
            </w:tcBorders>
            <w:shd w:val="clear" w:color="auto" w:fill="auto"/>
            <w:noWrap/>
            <w:vAlign w:val="center"/>
            <w:hideMark/>
          </w:tcPr>
          <w:p w14:paraId="446C7EC5"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779</w:t>
            </w:r>
          </w:p>
        </w:tc>
        <w:tc>
          <w:tcPr>
            <w:tcW w:w="1164" w:type="dxa"/>
            <w:tcBorders>
              <w:top w:val="nil"/>
              <w:left w:val="nil"/>
              <w:right w:val="nil"/>
            </w:tcBorders>
            <w:shd w:val="clear" w:color="auto" w:fill="auto"/>
            <w:noWrap/>
            <w:vAlign w:val="center"/>
            <w:hideMark/>
          </w:tcPr>
          <w:p w14:paraId="1148318D"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916</w:t>
            </w:r>
          </w:p>
        </w:tc>
        <w:tc>
          <w:tcPr>
            <w:tcW w:w="1165" w:type="dxa"/>
            <w:tcBorders>
              <w:top w:val="nil"/>
              <w:left w:val="nil"/>
              <w:right w:val="nil"/>
            </w:tcBorders>
            <w:shd w:val="clear" w:color="auto" w:fill="auto"/>
            <w:noWrap/>
            <w:vAlign w:val="center"/>
            <w:hideMark/>
          </w:tcPr>
          <w:p w14:paraId="19A19A82"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46.3</w:t>
            </w:r>
          </w:p>
        </w:tc>
        <w:tc>
          <w:tcPr>
            <w:tcW w:w="1165" w:type="dxa"/>
            <w:tcBorders>
              <w:top w:val="nil"/>
              <w:left w:val="nil"/>
              <w:right w:val="nil"/>
            </w:tcBorders>
            <w:shd w:val="clear" w:color="auto" w:fill="auto"/>
            <w:noWrap/>
            <w:vAlign w:val="center"/>
            <w:hideMark/>
          </w:tcPr>
          <w:p w14:paraId="67B12E1D"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4333</w:t>
            </w:r>
          </w:p>
        </w:tc>
      </w:tr>
      <w:tr w:rsidR="0045350B" w:rsidRPr="008D3536" w14:paraId="4072CD9B" w14:textId="77777777" w:rsidTr="00B35481">
        <w:trPr>
          <w:trHeight w:val="285"/>
        </w:trPr>
        <w:tc>
          <w:tcPr>
            <w:tcW w:w="3447" w:type="dxa"/>
            <w:tcBorders>
              <w:top w:val="nil"/>
              <w:left w:val="nil"/>
              <w:bottom w:val="nil"/>
              <w:right w:val="nil"/>
            </w:tcBorders>
            <w:shd w:val="clear" w:color="auto" w:fill="auto"/>
            <w:noWrap/>
            <w:vAlign w:val="center"/>
            <w:hideMark/>
          </w:tcPr>
          <w:p w14:paraId="0A9428A2"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Crude mortality (1/100000)</w:t>
            </w:r>
          </w:p>
        </w:tc>
        <w:tc>
          <w:tcPr>
            <w:tcW w:w="1164" w:type="dxa"/>
            <w:tcBorders>
              <w:top w:val="nil"/>
              <w:left w:val="nil"/>
              <w:bottom w:val="nil"/>
              <w:right w:val="nil"/>
            </w:tcBorders>
            <w:shd w:val="clear" w:color="auto" w:fill="auto"/>
            <w:noWrap/>
            <w:vAlign w:val="center"/>
            <w:hideMark/>
          </w:tcPr>
          <w:p w14:paraId="70E79369"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90</w:t>
            </w:r>
          </w:p>
        </w:tc>
        <w:tc>
          <w:tcPr>
            <w:tcW w:w="1165" w:type="dxa"/>
            <w:tcBorders>
              <w:top w:val="nil"/>
              <w:left w:val="nil"/>
              <w:bottom w:val="nil"/>
              <w:right w:val="nil"/>
            </w:tcBorders>
            <w:shd w:val="clear" w:color="auto" w:fill="auto"/>
            <w:noWrap/>
            <w:vAlign w:val="center"/>
            <w:hideMark/>
          </w:tcPr>
          <w:p w14:paraId="7F0F04B3"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760</w:t>
            </w:r>
          </w:p>
        </w:tc>
        <w:tc>
          <w:tcPr>
            <w:tcW w:w="1164" w:type="dxa"/>
            <w:tcBorders>
              <w:top w:val="nil"/>
              <w:left w:val="nil"/>
              <w:bottom w:val="nil"/>
              <w:right w:val="nil"/>
            </w:tcBorders>
            <w:shd w:val="clear" w:color="auto" w:fill="auto"/>
            <w:noWrap/>
            <w:vAlign w:val="center"/>
            <w:hideMark/>
          </w:tcPr>
          <w:p w14:paraId="7E34340B" w14:textId="77777777" w:rsidR="0045350B" w:rsidRPr="00FC7F08" w:rsidRDefault="0045350B" w:rsidP="00B35481">
            <w:pPr>
              <w:jc w:val="center"/>
              <w:rPr>
                <w:rFonts w:ascii="Times New Roman" w:eastAsia="DengXian" w:hAnsi="Times New Roman" w:cs="Times New Roman"/>
                <w:color w:val="000000"/>
              </w:rPr>
            </w:pPr>
            <w:r>
              <w:rPr>
                <w:rFonts w:ascii="Times New Roman" w:eastAsia="DengXian" w:hAnsi="Times New Roman" w:cs="Times New Roman"/>
                <w:color w:val="000000"/>
              </w:rPr>
              <w:t>1009</w:t>
            </w:r>
          </w:p>
        </w:tc>
        <w:tc>
          <w:tcPr>
            <w:tcW w:w="1165" w:type="dxa"/>
            <w:tcBorders>
              <w:top w:val="nil"/>
              <w:left w:val="nil"/>
              <w:bottom w:val="nil"/>
              <w:right w:val="nil"/>
            </w:tcBorders>
            <w:shd w:val="clear" w:color="auto" w:fill="auto"/>
            <w:noWrap/>
            <w:vAlign w:val="center"/>
            <w:hideMark/>
          </w:tcPr>
          <w:p w14:paraId="33BD954A"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58.8</w:t>
            </w:r>
          </w:p>
        </w:tc>
        <w:tc>
          <w:tcPr>
            <w:tcW w:w="1165" w:type="dxa"/>
            <w:tcBorders>
              <w:top w:val="nil"/>
              <w:left w:val="nil"/>
              <w:bottom w:val="nil"/>
              <w:right w:val="nil"/>
            </w:tcBorders>
            <w:shd w:val="clear" w:color="auto" w:fill="auto"/>
            <w:noWrap/>
            <w:vAlign w:val="center"/>
            <w:hideMark/>
          </w:tcPr>
          <w:p w14:paraId="0B150523" w14:textId="77777777" w:rsidR="0045350B" w:rsidRPr="00FC7F08" w:rsidRDefault="0045350B" w:rsidP="00B35481">
            <w:pPr>
              <w:jc w:val="center"/>
              <w:rPr>
                <w:rFonts w:ascii="Times New Roman" w:eastAsia="DengXian" w:hAnsi="Times New Roman" w:cs="Times New Roman"/>
                <w:color w:val="000000"/>
              </w:rPr>
            </w:pPr>
            <w:r w:rsidRPr="00FC7F08">
              <w:rPr>
                <w:rFonts w:ascii="Times New Roman" w:eastAsia="DengXian" w:hAnsi="Times New Roman" w:cs="Times New Roman"/>
                <w:color w:val="000000"/>
              </w:rPr>
              <w:t>7500</w:t>
            </w:r>
          </w:p>
        </w:tc>
      </w:tr>
      <w:tr w:rsidR="0045350B" w:rsidRPr="008D3536" w14:paraId="409933BD" w14:textId="77777777" w:rsidTr="00B35481">
        <w:trPr>
          <w:trHeight w:val="285"/>
        </w:trPr>
        <w:tc>
          <w:tcPr>
            <w:tcW w:w="3447" w:type="dxa"/>
            <w:tcBorders>
              <w:top w:val="nil"/>
              <w:left w:val="nil"/>
              <w:bottom w:val="single" w:sz="4" w:space="0" w:color="auto"/>
              <w:right w:val="nil"/>
            </w:tcBorders>
            <w:shd w:val="clear" w:color="auto" w:fill="auto"/>
            <w:noWrap/>
            <w:vAlign w:val="center"/>
          </w:tcPr>
          <w:p w14:paraId="0F468E80" w14:textId="77777777" w:rsidR="0045350B" w:rsidRPr="00FC7F08" w:rsidRDefault="0045350B" w:rsidP="00B35481">
            <w:pPr>
              <w:jc w:val="center"/>
              <w:rPr>
                <w:rFonts w:ascii="Times New Roman" w:eastAsia="DengXian" w:hAnsi="Times New Roman" w:cs="Times New Roman"/>
                <w:color w:val="000000"/>
              </w:rPr>
            </w:pPr>
          </w:p>
        </w:tc>
        <w:tc>
          <w:tcPr>
            <w:tcW w:w="1164" w:type="dxa"/>
            <w:tcBorders>
              <w:top w:val="nil"/>
              <w:left w:val="nil"/>
              <w:bottom w:val="single" w:sz="4" w:space="0" w:color="auto"/>
              <w:right w:val="nil"/>
            </w:tcBorders>
            <w:shd w:val="clear" w:color="auto" w:fill="auto"/>
            <w:noWrap/>
            <w:vAlign w:val="center"/>
          </w:tcPr>
          <w:p w14:paraId="20D57A27" w14:textId="77777777" w:rsidR="0045350B" w:rsidRPr="00FC7F08" w:rsidRDefault="0045350B" w:rsidP="00B35481">
            <w:pPr>
              <w:jc w:val="center"/>
              <w:rPr>
                <w:rFonts w:ascii="Times New Roman" w:eastAsia="DengXian" w:hAnsi="Times New Roman" w:cs="Times New Roman"/>
                <w:color w:val="000000"/>
              </w:rPr>
            </w:pPr>
          </w:p>
        </w:tc>
        <w:tc>
          <w:tcPr>
            <w:tcW w:w="1165" w:type="dxa"/>
            <w:tcBorders>
              <w:top w:val="nil"/>
              <w:left w:val="nil"/>
              <w:bottom w:val="single" w:sz="4" w:space="0" w:color="auto"/>
              <w:right w:val="nil"/>
            </w:tcBorders>
            <w:shd w:val="clear" w:color="auto" w:fill="auto"/>
            <w:noWrap/>
            <w:vAlign w:val="center"/>
          </w:tcPr>
          <w:p w14:paraId="38BBDFBE" w14:textId="77777777" w:rsidR="0045350B" w:rsidRPr="00FC7F08" w:rsidRDefault="0045350B" w:rsidP="00B35481">
            <w:pPr>
              <w:jc w:val="center"/>
              <w:rPr>
                <w:rFonts w:ascii="Times New Roman" w:eastAsia="DengXian" w:hAnsi="Times New Roman" w:cs="Times New Roman"/>
                <w:color w:val="000000"/>
              </w:rPr>
            </w:pPr>
          </w:p>
        </w:tc>
        <w:tc>
          <w:tcPr>
            <w:tcW w:w="1164" w:type="dxa"/>
            <w:tcBorders>
              <w:top w:val="nil"/>
              <w:left w:val="nil"/>
              <w:bottom w:val="single" w:sz="4" w:space="0" w:color="auto"/>
              <w:right w:val="nil"/>
            </w:tcBorders>
            <w:shd w:val="clear" w:color="auto" w:fill="auto"/>
            <w:noWrap/>
            <w:vAlign w:val="center"/>
          </w:tcPr>
          <w:p w14:paraId="1A8350FF" w14:textId="77777777" w:rsidR="0045350B" w:rsidRPr="00FC7F08" w:rsidRDefault="0045350B" w:rsidP="00B35481">
            <w:pPr>
              <w:jc w:val="center"/>
              <w:rPr>
                <w:rFonts w:ascii="Times New Roman" w:eastAsia="DengXian" w:hAnsi="Times New Roman" w:cs="Times New Roman"/>
                <w:color w:val="000000"/>
              </w:rPr>
            </w:pPr>
          </w:p>
        </w:tc>
        <w:tc>
          <w:tcPr>
            <w:tcW w:w="1165" w:type="dxa"/>
            <w:tcBorders>
              <w:top w:val="nil"/>
              <w:left w:val="nil"/>
              <w:bottom w:val="single" w:sz="4" w:space="0" w:color="auto"/>
              <w:right w:val="nil"/>
            </w:tcBorders>
            <w:shd w:val="clear" w:color="auto" w:fill="auto"/>
            <w:noWrap/>
            <w:vAlign w:val="center"/>
          </w:tcPr>
          <w:p w14:paraId="3AC6F95D" w14:textId="77777777" w:rsidR="0045350B" w:rsidRPr="00FC7F08" w:rsidRDefault="0045350B" w:rsidP="00B35481">
            <w:pPr>
              <w:jc w:val="center"/>
              <w:rPr>
                <w:rFonts w:ascii="Times New Roman" w:eastAsia="DengXian" w:hAnsi="Times New Roman" w:cs="Times New Roman"/>
                <w:color w:val="000000"/>
              </w:rPr>
            </w:pPr>
          </w:p>
        </w:tc>
        <w:tc>
          <w:tcPr>
            <w:tcW w:w="1165" w:type="dxa"/>
            <w:tcBorders>
              <w:top w:val="nil"/>
              <w:left w:val="nil"/>
              <w:bottom w:val="single" w:sz="4" w:space="0" w:color="auto"/>
              <w:right w:val="nil"/>
            </w:tcBorders>
            <w:shd w:val="clear" w:color="auto" w:fill="auto"/>
            <w:noWrap/>
            <w:vAlign w:val="center"/>
          </w:tcPr>
          <w:p w14:paraId="7E593D7F" w14:textId="77777777" w:rsidR="0045350B" w:rsidRPr="00FC7F08" w:rsidRDefault="0045350B" w:rsidP="00B35481">
            <w:pPr>
              <w:jc w:val="center"/>
              <w:rPr>
                <w:rFonts w:ascii="Times New Roman" w:eastAsia="DengXian" w:hAnsi="Times New Roman" w:cs="Times New Roman"/>
                <w:color w:val="000000"/>
              </w:rPr>
            </w:pPr>
          </w:p>
        </w:tc>
      </w:tr>
    </w:tbl>
    <w:p w14:paraId="5062A437" w14:textId="77777777" w:rsidR="0045350B" w:rsidRDefault="0045350B" w:rsidP="0045350B">
      <w:pPr>
        <w:ind w:firstLineChars="200" w:firstLine="440"/>
        <w:jc w:val="center"/>
        <w:rPr>
          <w:rFonts w:ascii="Times New Roman" w:hAnsi="Times New Roman" w:cs="Times New Roman"/>
          <w:b/>
        </w:rPr>
      </w:pPr>
    </w:p>
    <w:p w14:paraId="7342A18D" w14:textId="77777777" w:rsidR="0045350B" w:rsidRDefault="0045350B" w:rsidP="0045350B">
      <w:pPr>
        <w:tabs>
          <w:tab w:val="left" w:pos="3690"/>
        </w:tabs>
        <w:jc w:val="both"/>
        <w:rPr>
          <w:rFonts w:ascii="Times New Roman" w:hAnsi="Times New Roman" w:cs="Times New Roman"/>
          <w:sz w:val="24"/>
          <w:szCs w:val="24"/>
        </w:rPr>
      </w:pPr>
      <w:r>
        <w:rPr>
          <w:rFonts w:ascii="Times New Roman" w:hAnsi="Times New Roman" w:cs="Times New Roman"/>
          <w:sz w:val="24"/>
          <w:szCs w:val="24"/>
        </w:rPr>
        <w:t xml:space="preserve">The final thing to note about “cancer village” data is that summary statistics strongly suggest cancer cluster determinations in villages with industrial establishments were made after at least one of the industrial enterprises was </w:t>
      </w:r>
      <w:r w:rsidRPr="004916C7">
        <w:rPr>
          <w:rFonts w:ascii="Times New Roman" w:hAnsi="Times New Roman" w:cs="Times New Roman"/>
          <w:sz w:val="24"/>
          <w:szCs w:val="24"/>
        </w:rPr>
        <w:t>operating. The overwhelming majority of “cancer cluster” determinations were reported in 2003 or later and roughly half were reported in 2006 or later.</w:t>
      </w:r>
      <w:r>
        <w:rPr>
          <w:rFonts w:ascii="Times New Roman" w:hAnsi="Times New Roman" w:cs="Times New Roman"/>
          <w:sz w:val="24"/>
          <w:szCs w:val="24"/>
        </w:rPr>
        <w:t xml:space="preserve"> Nearly 90</w:t>
      </w:r>
      <w:r w:rsidRPr="004916C7">
        <w:rPr>
          <w:rFonts w:ascii="Times New Roman" w:hAnsi="Times New Roman" w:cs="Times New Roman"/>
          <w:sz w:val="24"/>
          <w:szCs w:val="24"/>
        </w:rPr>
        <w:t>%</w:t>
      </w:r>
      <w:r>
        <w:rPr>
          <w:rFonts w:ascii="Times New Roman" w:hAnsi="Times New Roman" w:cs="Times New Roman"/>
          <w:sz w:val="24"/>
          <w:szCs w:val="24"/>
        </w:rPr>
        <w:t xml:space="preserve"> of “cancer villages” containing a polluting industrial facility had at least one of those facilities open in 2003 or earlier. ~98% of “cancer villages” containing a polluting industrial facility had at least one of those facilities open in 2006 or earlier. </w:t>
      </w:r>
    </w:p>
    <w:p w14:paraId="5E3C9AAD" w14:textId="77777777" w:rsidR="0045350B" w:rsidRDefault="0045350B" w:rsidP="0045350B">
      <w:pPr>
        <w:tabs>
          <w:tab w:val="left" w:pos="3690"/>
        </w:tabs>
        <w:jc w:val="both"/>
        <w:rPr>
          <w:rFonts w:ascii="Times New Roman" w:hAnsi="Times New Roman" w:cs="Times New Roman"/>
          <w:sz w:val="24"/>
          <w:szCs w:val="24"/>
        </w:rPr>
      </w:pPr>
    </w:p>
    <w:p w14:paraId="5606D3CF" w14:textId="77777777" w:rsidR="0045350B" w:rsidRDefault="0045350B" w:rsidP="0045350B">
      <w:pPr>
        <w:tabs>
          <w:tab w:val="left" w:pos="720"/>
          <w:tab w:val="left" w:pos="810"/>
          <w:tab w:val="left" w:pos="3690"/>
        </w:tabs>
        <w:jc w:val="both"/>
        <w:rPr>
          <w:rFonts w:ascii="Times New Roman" w:hAnsi="Times New Roman" w:cs="Times New Roman"/>
          <w:sz w:val="24"/>
          <w:szCs w:val="24"/>
        </w:rPr>
      </w:pPr>
      <w:r>
        <w:rPr>
          <w:rFonts w:ascii="Times New Roman" w:hAnsi="Times New Roman" w:cs="Times New Roman"/>
          <w:sz w:val="24"/>
          <w:szCs w:val="24"/>
        </w:rPr>
        <w:t>References for this SI data appendix (also cited in the main body).</w:t>
      </w:r>
    </w:p>
    <w:p w14:paraId="5EF89ACB" w14:textId="77777777" w:rsidR="0045350B" w:rsidRDefault="0045350B" w:rsidP="0045350B">
      <w:pPr>
        <w:tabs>
          <w:tab w:val="left" w:pos="720"/>
          <w:tab w:val="left" w:pos="810"/>
          <w:tab w:val="left" w:pos="3690"/>
        </w:tabs>
        <w:jc w:val="both"/>
        <w:rPr>
          <w:rFonts w:ascii="Times New Roman" w:hAnsi="Times New Roman" w:cs="Times New Roman"/>
          <w:sz w:val="24"/>
          <w:szCs w:val="24"/>
        </w:rPr>
      </w:pPr>
    </w:p>
    <w:p w14:paraId="02573B7C" w14:textId="77777777" w:rsidR="0045350B" w:rsidRPr="00930F95" w:rsidRDefault="0045350B" w:rsidP="0045350B">
      <w:pPr>
        <w:tabs>
          <w:tab w:val="left" w:pos="720"/>
          <w:tab w:val="left" w:pos="810"/>
          <w:tab w:val="left" w:pos="3690"/>
        </w:tabs>
        <w:jc w:val="both"/>
        <w:rPr>
          <w:rFonts w:ascii="Times New Roman" w:hAnsi="Times New Roman" w:cs="Times New Roman"/>
          <w:sz w:val="24"/>
          <w:szCs w:val="24"/>
        </w:rPr>
      </w:pPr>
      <w:r>
        <w:rPr>
          <w:rFonts w:ascii="Times New Roman" w:hAnsi="Times New Roman" w:cs="Times New Roman"/>
          <w:sz w:val="24"/>
          <w:szCs w:val="24"/>
        </w:rPr>
        <w:t>1.</w:t>
      </w:r>
      <w:r w:rsidRPr="00930F95">
        <w:t xml:space="preserve"> </w:t>
      </w:r>
      <w:r w:rsidRPr="00930F95">
        <w:rPr>
          <w:rFonts w:ascii="Times New Roman" w:hAnsi="Times New Roman" w:cs="Times New Roman"/>
          <w:sz w:val="24"/>
          <w:szCs w:val="24"/>
        </w:rPr>
        <w:t xml:space="preserve">Koch-Weser, I. N. (2013). The reliability of China’s economic data: An analysis of national output. </w:t>
      </w:r>
      <w:r w:rsidRPr="00930F95">
        <w:rPr>
          <w:rFonts w:ascii="Times New Roman" w:hAnsi="Times New Roman" w:cs="Times New Roman"/>
          <w:i/>
          <w:sz w:val="24"/>
          <w:szCs w:val="24"/>
        </w:rPr>
        <w:t>US-China Economic and Security Review Commission Staff Research Project</w:t>
      </w:r>
      <w:r w:rsidRPr="00930F95">
        <w:rPr>
          <w:rFonts w:ascii="Times New Roman" w:hAnsi="Times New Roman" w:cs="Times New Roman"/>
          <w:sz w:val="24"/>
          <w:szCs w:val="24"/>
        </w:rPr>
        <w:t>, 4.</w:t>
      </w:r>
    </w:p>
    <w:p w14:paraId="6791C070" w14:textId="77777777" w:rsidR="0045350B" w:rsidRDefault="0045350B" w:rsidP="0045350B">
      <w:pPr>
        <w:tabs>
          <w:tab w:val="left" w:pos="720"/>
          <w:tab w:val="left" w:pos="810"/>
          <w:tab w:val="left" w:pos="3690"/>
        </w:tabs>
        <w:jc w:val="both"/>
        <w:rPr>
          <w:rFonts w:ascii="Times New Roman" w:hAnsi="Times New Roman" w:cs="Times New Roman"/>
          <w:sz w:val="24"/>
          <w:szCs w:val="24"/>
        </w:rPr>
      </w:pPr>
    </w:p>
    <w:p w14:paraId="5D9071F6" w14:textId="77777777" w:rsidR="0045350B" w:rsidRDefault="0045350B" w:rsidP="0045350B">
      <w:pPr>
        <w:tabs>
          <w:tab w:val="left" w:pos="720"/>
          <w:tab w:val="left" w:pos="810"/>
          <w:tab w:val="left" w:pos="3690"/>
        </w:tabs>
        <w:jc w:val="both"/>
        <w:rPr>
          <w:rFonts w:ascii="Times New Roman" w:hAnsi="Times New Roman" w:cs="Times New Roman"/>
          <w:sz w:val="24"/>
          <w:szCs w:val="24"/>
        </w:rPr>
      </w:pPr>
      <w:r>
        <w:rPr>
          <w:rFonts w:ascii="Times New Roman" w:hAnsi="Times New Roman" w:cs="Times New Roman"/>
          <w:sz w:val="24"/>
          <w:szCs w:val="24"/>
        </w:rPr>
        <w:t>2</w:t>
      </w:r>
      <w:r w:rsidRPr="00762D6F">
        <w:rPr>
          <w:rFonts w:ascii="Times New Roman" w:hAnsi="Times New Roman" w:cs="Times New Roman"/>
          <w:sz w:val="24"/>
          <w:szCs w:val="24"/>
        </w:rPr>
        <w:t>. China Ministry of Environmental Protection. (2009). Category namelist of environmental regulation industry for listed companies. MEP.</w:t>
      </w:r>
    </w:p>
    <w:p w14:paraId="0970E315" w14:textId="77777777" w:rsidR="0045350B" w:rsidRPr="00930F95" w:rsidRDefault="0045350B" w:rsidP="0045350B">
      <w:pPr>
        <w:rPr>
          <w:rFonts w:ascii="Times New Roman" w:eastAsia="Times New Roman" w:hAnsi="Times New Roman" w:cs="Times New Roman"/>
          <w:sz w:val="24"/>
          <w:szCs w:val="24"/>
        </w:rPr>
      </w:pPr>
    </w:p>
    <w:p w14:paraId="4AC441A5" w14:textId="77777777" w:rsidR="0045350B" w:rsidRPr="009A188C" w:rsidRDefault="0045350B" w:rsidP="0045350B">
      <w:pPr>
        <w:rPr>
          <w:rFonts w:ascii="Times New Roman" w:hAnsi="Times New Roman"/>
          <w:b/>
          <w:sz w:val="24"/>
          <w:szCs w:val="24"/>
        </w:rPr>
      </w:pPr>
      <w:r>
        <w:rPr>
          <w:rFonts w:ascii="Times New Roman" w:hAnsi="Times New Roman"/>
          <w:sz w:val="24"/>
          <w:szCs w:val="24"/>
        </w:rPr>
        <w:br w:type="page"/>
      </w:r>
      <w:r>
        <w:rPr>
          <w:rFonts w:ascii="Times New Roman" w:hAnsi="Times New Roman"/>
          <w:b/>
          <w:sz w:val="24"/>
          <w:szCs w:val="24"/>
        </w:rPr>
        <w:lastRenderedPageBreak/>
        <w:t>TEXT S3</w:t>
      </w:r>
      <w:r w:rsidRPr="009A188C">
        <w:rPr>
          <w:rFonts w:ascii="Times New Roman" w:hAnsi="Times New Roman"/>
          <w:b/>
          <w:sz w:val="24"/>
          <w:szCs w:val="24"/>
        </w:rPr>
        <w:t xml:space="preserve"> - SENSITIVITY ANALYSIS FOR DIFFERENTIAL MISCLASSIFICATION</w:t>
      </w:r>
    </w:p>
    <w:p w14:paraId="66172670" w14:textId="77777777" w:rsidR="0045350B" w:rsidRPr="009A188C" w:rsidRDefault="0045350B" w:rsidP="0045350B">
      <w:pPr>
        <w:rPr>
          <w:rFonts w:ascii="Times New Roman" w:hAnsi="Times New Roman"/>
          <w:sz w:val="24"/>
          <w:szCs w:val="24"/>
        </w:rPr>
      </w:pPr>
    </w:p>
    <w:p w14:paraId="212A8C2D" w14:textId="77777777" w:rsidR="0045350B" w:rsidRDefault="0045350B" w:rsidP="0045350B">
      <w:pPr>
        <w:jc w:val="both"/>
        <w:rPr>
          <w:rFonts w:ascii="Times New Roman" w:hAnsi="Times New Roman"/>
          <w:sz w:val="24"/>
          <w:szCs w:val="24"/>
        </w:rPr>
      </w:pPr>
      <w:r w:rsidRPr="009A188C">
        <w:rPr>
          <w:rFonts w:ascii="Times New Roman" w:hAnsi="Times New Roman"/>
          <w:sz w:val="24"/>
          <w:szCs w:val="24"/>
        </w:rPr>
        <w:t xml:space="preserve">In </w:t>
      </w:r>
      <w:r>
        <w:rPr>
          <w:rFonts w:ascii="Times New Roman" w:hAnsi="Times New Roman"/>
          <w:sz w:val="24"/>
          <w:szCs w:val="24"/>
        </w:rPr>
        <w:t>the spirit of Greenland (1996),</w:t>
      </w:r>
      <w:r w:rsidRPr="009A188C">
        <w:rPr>
          <w:rFonts w:ascii="Times New Roman" w:hAnsi="Times New Roman"/>
          <w:sz w:val="24"/>
          <w:szCs w:val="24"/>
        </w:rPr>
        <w:t xml:space="preserve"> we quantitatively assess bias using simple sensitivity analysis. For this exercise, we assume no significant confounding, which in our case is a conservative assumption given that odds ratio tend</w:t>
      </w:r>
      <w:r>
        <w:rPr>
          <w:rFonts w:ascii="Times New Roman" w:hAnsi="Times New Roman" w:hint="eastAsia"/>
          <w:sz w:val="24"/>
          <w:szCs w:val="24"/>
          <w:lang w:eastAsia="zh-CN"/>
        </w:rPr>
        <w:t>s</w:t>
      </w:r>
      <w:r w:rsidRPr="009A188C">
        <w:rPr>
          <w:rFonts w:ascii="Times New Roman" w:hAnsi="Times New Roman"/>
          <w:sz w:val="24"/>
          <w:szCs w:val="24"/>
        </w:rPr>
        <w:t xml:space="preserve"> to get larger with additional controls. We focus on within-county comparisons, as this is also conservative. </w:t>
      </w:r>
    </w:p>
    <w:p w14:paraId="78506CFE" w14:textId="77777777" w:rsidR="0045350B" w:rsidRDefault="0045350B" w:rsidP="0045350B">
      <w:pPr>
        <w:jc w:val="both"/>
        <w:rPr>
          <w:rFonts w:ascii="Times New Roman" w:hAnsi="Times New Roman"/>
          <w:sz w:val="24"/>
          <w:szCs w:val="24"/>
        </w:rPr>
      </w:pPr>
    </w:p>
    <w:p w14:paraId="40723386" w14:textId="77777777" w:rsidR="0045350B" w:rsidRPr="009A188C" w:rsidRDefault="0045350B" w:rsidP="0045350B">
      <w:pPr>
        <w:jc w:val="both"/>
        <w:rPr>
          <w:rFonts w:ascii="Times New Roman" w:hAnsi="Times New Roman"/>
          <w:sz w:val="24"/>
          <w:szCs w:val="24"/>
        </w:rPr>
      </w:pPr>
      <w:r>
        <w:rPr>
          <w:rFonts w:ascii="Times New Roman" w:hAnsi="Times New Roman"/>
          <w:sz w:val="24"/>
          <w:szCs w:val="24"/>
        </w:rPr>
        <w:t>The</w:t>
      </w:r>
      <w:r w:rsidRPr="009A188C">
        <w:rPr>
          <w:rFonts w:ascii="Times New Roman" w:hAnsi="Times New Roman"/>
          <w:sz w:val="24"/>
          <w:szCs w:val="24"/>
        </w:rPr>
        <w:t xml:space="preserve"> baseline case control analysis can be represented by:</w:t>
      </w:r>
    </w:p>
    <w:p w14:paraId="782F8134" w14:textId="77777777" w:rsidR="0045350B" w:rsidRPr="009A188C" w:rsidRDefault="0045350B" w:rsidP="0045350B">
      <w:pPr>
        <w:jc w:val="both"/>
        <w:rPr>
          <w:rFonts w:ascii="Times New Roman" w:hAnsi="Times New Roman"/>
          <w:sz w:val="24"/>
          <w:szCs w:val="24"/>
        </w:rPr>
      </w:pPr>
    </w:p>
    <w:p w14:paraId="517CACD0" w14:textId="77777777" w:rsidR="0045350B" w:rsidRDefault="0045350B" w:rsidP="0045350B">
      <w:pPr>
        <w:jc w:val="both"/>
        <w:rPr>
          <w:rFonts w:ascii="Times New Roman" w:hAnsi="Times New Roman"/>
          <w:sz w:val="24"/>
          <w:szCs w:val="24"/>
        </w:rPr>
      </w:pPr>
      <w:r w:rsidRPr="009A188C">
        <w:rPr>
          <w:rFonts w:ascii="Times New Roman" w:hAnsi="Times New Roman"/>
          <w:sz w:val="24"/>
          <w:szCs w:val="24"/>
        </w:rPr>
        <w:tab/>
      </w:r>
      <w:r w:rsidRPr="009A188C">
        <w:rPr>
          <w:rFonts w:ascii="Times New Roman" w:hAnsi="Times New Roman"/>
          <w:sz w:val="24"/>
          <w:szCs w:val="24"/>
        </w:rPr>
        <w:tab/>
      </w:r>
      <w:r w:rsidRPr="009A188C">
        <w:rPr>
          <w:rFonts w:ascii="Times New Roman" w:hAnsi="Times New Roman"/>
          <w:sz w:val="24"/>
          <w:szCs w:val="24"/>
        </w:rPr>
        <w:tab/>
        <w:t>Exposure (Polluting industry)</w:t>
      </w:r>
      <w:r w:rsidRPr="009A188C">
        <w:rPr>
          <w:rFonts w:ascii="Times New Roman" w:hAnsi="Times New Roman"/>
          <w:sz w:val="24"/>
          <w:szCs w:val="24"/>
        </w:rPr>
        <w:tab/>
      </w:r>
      <w:r w:rsidRPr="009A188C">
        <w:rPr>
          <w:rFonts w:ascii="Times New Roman" w:hAnsi="Times New Roman"/>
          <w:sz w:val="24"/>
          <w:szCs w:val="24"/>
        </w:rPr>
        <w:tab/>
        <w:t>No exposure (No polluting industry)</w:t>
      </w:r>
    </w:p>
    <w:p w14:paraId="36FE8A65" w14:textId="77777777" w:rsidR="0045350B" w:rsidRPr="009A188C" w:rsidRDefault="0045350B" w:rsidP="0045350B">
      <w:pPr>
        <w:jc w:val="both"/>
        <w:rPr>
          <w:rFonts w:ascii="Times New Roman" w:hAnsi="Times New Roman"/>
          <w:sz w:val="24"/>
          <w:szCs w:val="24"/>
        </w:rPr>
      </w:pPr>
    </w:p>
    <w:p w14:paraId="5E100E92" w14:textId="77777777" w:rsidR="0045350B" w:rsidRPr="009A188C" w:rsidRDefault="0045350B" w:rsidP="0045350B">
      <w:pPr>
        <w:jc w:val="both"/>
        <w:rPr>
          <w:rFonts w:ascii="Times New Roman" w:hAnsi="Times New Roman"/>
          <w:sz w:val="24"/>
          <w:szCs w:val="24"/>
        </w:rPr>
      </w:pPr>
      <w:r w:rsidRPr="009A188C">
        <w:rPr>
          <w:rFonts w:ascii="Times New Roman" w:hAnsi="Times New Roman"/>
          <w:sz w:val="24"/>
          <w:szCs w:val="24"/>
        </w:rPr>
        <w:tab/>
        <w:t>Cases (CV)</w:t>
      </w:r>
      <w:r w:rsidRPr="009A188C">
        <w:rPr>
          <w:rFonts w:ascii="Times New Roman" w:hAnsi="Times New Roman"/>
          <w:sz w:val="24"/>
          <w:szCs w:val="24"/>
        </w:rPr>
        <w:tab/>
        <w:t xml:space="preserve"> </w:t>
      </w:r>
      <w:r w:rsidRPr="009A188C">
        <w:rPr>
          <w:rFonts w:ascii="Times New Roman" w:hAnsi="Times New Roman"/>
          <w:sz w:val="24"/>
          <w:szCs w:val="24"/>
        </w:rPr>
        <w:tab/>
        <w:t>89</w:t>
      </w:r>
      <w:r w:rsidRPr="009A188C">
        <w:rPr>
          <w:rFonts w:ascii="Times New Roman" w:hAnsi="Times New Roman"/>
          <w:sz w:val="24"/>
          <w:szCs w:val="24"/>
        </w:rPr>
        <w:tab/>
      </w:r>
      <w:r w:rsidRPr="009A188C">
        <w:rPr>
          <w:rFonts w:ascii="Times New Roman" w:hAnsi="Times New Roman"/>
          <w:sz w:val="24"/>
          <w:szCs w:val="24"/>
        </w:rPr>
        <w:tab/>
      </w:r>
      <w:r w:rsidRPr="009A188C">
        <w:rPr>
          <w:rFonts w:ascii="Times New Roman" w:hAnsi="Times New Roman"/>
          <w:sz w:val="24"/>
          <w:szCs w:val="24"/>
        </w:rPr>
        <w:tab/>
      </w:r>
      <w:r w:rsidRPr="009A188C">
        <w:rPr>
          <w:rFonts w:ascii="Times New Roman" w:hAnsi="Times New Roman"/>
          <w:sz w:val="24"/>
          <w:szCs w:val="24"/>
        </w:rPr>
        <w:tab/>
      </w:r>
      <w:r w:rsidRPr="009A188C">
        <w:rPr>
          <w:rFonts w:ascii="Times New Roman" w:hAnsi="Times New Roman"/>
          <w:sz w:val="24"/>
          <w:szCs w:val="24"/>
        </w:rPr>
        <w:tab/>
        <w:t>291</w:t>
      </w:r>
    </w:p>
    <w:p w14:paraId="290BD4A0" w14:textId="77777777" w:rsidR="0045350B" w:rsidRPr="009A188C" w:rsidRDefault="0045350B" w:rsidP="0045350B">
      <w:pPr>
        <w:jc w:val="both"/>
        <w:rPr>
          <w:rFonts w:ascii="Times New Roman" w:hAnsi="Times New Roman"/>
          <w:sz w:val="24"/>
          <w:szCs w:val="24"/>
        </w:rPr>
      </w:pPr>
      <w:r w:rsidRPr="009A188C">
        <w:rPr>
          <w:rFonts w:ascii="Times New Roman" w:hAnsi="Times New Roman"/>
          <w:sz w:val="24"/>
          <w:szCs w:val="24"/>
        </w:rPr>
        <w:tab/>
        <w:t>Controls (nonCV)</w:t>
      </w:r>
      <w:r w:rsidRPr="009A188C">
        <w:rPr>
          <w:rFonts w:ascii="Times New Roman" w:hAnsi="Times New Roman"/>
          <w:sz w:val="24"/>
          <w:szCs w:val="24"/>
        </w:rPr>
        <w:tab/>
        <w:t>7129</w:t>
      </w:r>
      <w:r w:rsidRPr="009A188C">
        <w:rPr>
          <w:rFonts w:ascii="Times New Roman" w:hAnsi="Times New Roman"/>
          <w:sz w:val="24"/>
          <w:szCs w:val="24"/>
        </w:rPr>
        <w:tab/>
      </w:r>
      <w:r w:rsidRPr="009A188C">
        <w:rPr>
          <w:rFonts w:ascii="Times New Roman" w:hAnsi="Times New Roman"/>
          <w:sz w:val="24"/>
          <w:szCs w:val="24"/>
        </w:rPr>
        <w:tab/>
      </w:r>
      <w:r w:rsidRPr="009A188C">
        <w:rPr>
          <w:rFonts w:ascii="Times New Roman" w:hAnsi="Times New Roman"/>
          <w:sz w:val="24"/>
          <w:szCs w:val="24"/>
        </w:rPr>
        <w:tab/>
      </w:r>
      <w:r w:rsidRPr="009A188C">
        <w:rPr>
          <w:rFonts w:ascii="Times New Roman" w:hAnsi="Times New Roman"/>
          <w:sz w:val="24"/>
          <w:szCs w:val="24"/>
        </w:rPr>
        <w:tab/>
      </w:r>
      <w:r w:rsidRPr="009A188C">
        <w:rPr>
          <w:rFonts w:ascii="Times New Roman" w:hAnsi="Times New Roman"/>
          <w:sz w:val="24"/>
          <w:szCs w:val="24"/>
        </w:rPr>
        <w:tab/>
        <w:t>65648</w:t>
      </w:r>
    </w:p>
    <w:p w14:paraId="45E8D2F2" w14:textId="77777777" w:rsidR="0045350B" w:rsidRPr="009A188C" w:rsidRDefault="0045350B" w:rsidP="0045350B">
      <w:pPr>
        <w:jc w:val="both"/>
        <w:rPr>
          <w:rFonts w:ascii="Times New Roman" w:hAnsi="Times New Roman"/>
          <w:sz w:val="24"/>
          <w:szCs w:val="24"/>
        </w:rPr>
      </w:pPr>
    </w:p>
    <w:p w14:paraId="0FF15912" w14:textId="77777777" w:rsidR="0045350B" w:rsidRPr="009A188C" w:rsidRDefault="0045350B" w:rsidP="0045350B">
      <w:pPr>
        <w:jc w:val="both"/>
        <w:rPr>
          <w:rFonts w:ascii="Times New Roman" w:hAnsi="Times New Roman"/>
          <w:sz w:val="24"/>
          <w:szCs w:val="24"/>
        </w:rPr>
      </w:pPr>
      <w:r w:rsidRPr="009A188C">
        <w:rPr>
          <w:rFonts w:ascii="Times New Roman" w:hAnsi="Times New Roman"/>
          <w:sz w:val="24"/>
          <w:szCs w:val="24"/>
        </w:rPr>
        <w:tab/>
      </w:r>
      <w:r>
        <w:rPr>
          <w:rFonts w:ascii="Times New Roman" w:hAnsi="Times New Roman"/>
          <w:sz w:val="24"/>
          <w:szCs w:val="24"/>
        </w:rPr>
        <w:t>The</w:t>
      </w:r>
      <w:r w:rsidRPr="009A188C">
        <w:rPr>
          <w:rFonts w:ascii="Times New Roman" w:hAnsi="Times New Roman"/>
          <w:sz w:val="24"/>
          <w:szCs w:val="24"/>
        </w:rPr>
        <w:t xml:space="preserve"> baseline odds ratio is therefore (89/7129) / (291/65648) = 2.82.</w:t>
      </w:r>
    </w:p>
    <w:p w14:paraId="38F2C222" w14:textId="77777777" w:rsidR="0045350B" w:rsidRPr="009A188C" w:rsidRDefault="0045350B" w:rsidP="0045350B">
      <w:pPr>
        <w:jc w:val="both"/>
        <w:rPr>
          <w:rFonts w:ascii="Times New Roman" w:hAnsi="Times New Roman"/>
          <w:sz w:val="24"/>
          <w:szCs w:val="24"/>
        </w:rPr>
      </w:pPr>
    </w:p>
    <w:p w14:paraId="540E6DD7" w14:textId="77777777" w:rsidR="0045350B" w:rsidRPr="009A188C" w:rsidRDefault="0045350B" w:rsidP="0045350B">
      <w:pPr>
        <w:jc w:val="both"/>
        <w:rPr>
          <w:rFonts w:ascii="Times New Roman" w:hAnsi="Times New Roman"/>
          <w:sz w:val="24"/>
          <w:szCs w:val="24"/>
        </w:rPr>
      </w:pPr>
      <w:r w:rsidRPr="009A188C">
        <w:rPr>
          <w:rFonts w:ascii="Times New Roman" w:hAnsi="Times New Roman"/>
          <w:sz w:val="24"/>
          <w:szCs w:val="24"/>
        </w:rPr>
        <w:t xml:space="preserve">One concern is that villages are “less likely to be identified as cancer cluster b/c it’s not near a polluting industry, holding actual cancer </w:t>
      </w:r>
      <w:r>
        <w:rPr>
          <w:rFonts w:ascii="Times New Roman" w:hAnsi="Times New Roman"/>
          <w:sz w:val="24"/>
          <w:szCs w:val="24"/>
        </w:rPr>
        <w:t>incidence and mortality</w:t>
      </w:r>
      <w:r w:rsidRPr="009A188C">
        <w:rPr>
          <w:rFonts w:ascii="Times New Roman" w:hAnsi="Times New Roman"/>
          <w:sz w:val="24"/>
          <w:szCs w:val="24"/>
        </w:rPr>
        <w:t xml:space="preserve"> constant.” Thus, suppose that </w:t>
      </w:r>
      <w:r>
        <w:rPr>
          <w:rFonts w:ascii="Times New Roman" w:hAnsi="Times New Roman"/>
          <w:sz w:val="24"/>
          <w:szCs w:val="24"/>
        </w:rPr>
        <w:t>cluster designations</w:t>
      </w:r>
      <w:r w:rsidRPr="009A188C">
        <w:rPr>
          <w:rFonts w:ascii="Times New Roman" w:hAnsi="Times New Roman"/>
          <w:sz w:val="24"/>
          <w:szCs w:val="24"/>
        </w:rPr>
        <w:t xml:space="preserve"> for the exposed group (i.e. those villages with polluting industries) are measured accurately but suppose there are some false negatives among non-exposed because of outcome misclassification.</w:t>
      </w:r>
    </w:p>
    <w:p w14:paraId="4898A2A1" w14:textId="77777777" w:rsidR="0045350B" w:rsidRPr="009A188C" w:rsidRDefault="0045350B" w:rsidP="0045350B">
      <w:pPr>
        <w:jc w:val="both"/>
        <w:rPr>
          <w:rFonts w:ascii="Times New Roman" w:hAnsi="Times New Roman"/>
          <w:sz w:val="24"/>
          <w:szCs w:val="24"/>
        </w:rPr>
      </w:pPr>
    </w:p>
    <w:p w14:paraId="22A3C5F1" w14:textId="77777777" w:rsidR="0045350B" w:rsidRPr="009A188C" w:rsidRDefault="0045350B" w:rsidP="0045350B">
      <w:pPr>
        <w:jc w:val="both"/>
        <w:rPr>
          <w:rFonts w:ascii="Times New Roman" w:hAnsi="Times New Roman"/>
          <w:sz w:val="24"/>
          <w:szCs w:val="24"/>
        </w:rPr>
      </w:pPr>
      <w:r w:rsidRPr="009A188C">
        <w:rPr>
          <w:rFonts w:ascii="Times New Roman" w:hAnsi="Times New Roman"/>
          <w:sz w:val="24"/>
          <w:szCs w:val="24"/>
        </w:rPr>
        <w:t>If exposure were irrelevant (and results were simply driven by problematic outcome classification), we’d expect odds ratio of 1. In order to achieve an odds ratio of 1, we need (89 / 7</w:t>
      </w:r>
      <w:r>
        <w:rPr>
          <w:rFonts w:ascii="Times New Roman" w:hAnsi="Times New Roman"/>
          <w:sz w:val="24"/>
          <w:szCs w:val="24"/>
        </w:rPr>
        <w:t xml:space="preserve">129) / (291 +n / 65648 – n).  Solving for n yields </w:t>
      </w:r>
      <w:r w:rsidRPr="009A188C">
        <w:rPr>
          <w:rFonts w:ascii="Times New Roman" w:hAnsi="Times New Roman"/>
          <w:sz w:val="24"/>
          <w:szCs w:val="24"/>
        </w:rPr>
        <w:t>n = 5</w:t>
      </w:r>
      <w:r>
        <w:rPr>
          <w:rFonts w:ascii="Times New Roman" w:hAnsi="Times New Roman"/>
          <w:sz w:val="24"/>
          <w:szCs w:val="24"/>
        </w:rPr>
        <w:t>22</w:t>
      </w:r>
      <w:r w:rsidRPr="009A188C">
        <w:rPr>
          <w:rFonts w:ascii="Times New Roman" w:hAnsi="Times New Roman"/>
          <w:sz w:val="24"/>
          <w:szCs w:val="24"/>
        </w:rPr>
        <w:t xml:space="preserve">. We would need </w:t>
      </w:r>
      <w:r>
        <w:rPr>
          <w:rFonts w:ascii="Times New Roman" w:hAnsi="Times New Roman"/>
          <w:sz w:val="24"/>
          <w:szCs w:val="24"/>
        </w:rPr>
        <w:t>522</w:t>
      </w:r>
      <w:r w:rsidRPr="009A188C">
        <w:rPr>
          <w:rFonts w:ascii="Times New Roman" w:hAnsi="Times New Roman"/>
          <w:sz w:val="24"/>
          <w:szCs w:val="24"/>
        </w:rPr>
        <w:t xml:space="preserve"> </w:t>
      </w:r>
      <w:r w:rsidRPr="00D5451D">
        <w:rPr>
          <w:rFonts w:ascii="Times New Roman" w:hAnsi="Times New Roman"/>
          <w:i/>
          <w:iCs/>
          <w:sz w:val="24"/>
          <w:szCs w:val="24"/>
        </w:rPr>
        <w:t>more</w:t>
      </w:r>
      <w:r>
        <w:rPr>
          <w:rFonts w:ascii="Times New Roman" w:hAnsi="Times New Roman"/>
          <w:sz w:val="24"/>
          <w:szCs w:val="24"/>
        </w:rPr>
        <w:t xml:space="preserve"> </w:t>
      </w:r>
      <w:r w:rsidRPr="009A188C">
        <w:rPr>
          <w:rFonts w:ascii="Times New Roman" w:hAnsi="Times New Roman"/>
          <w:sz w:val="24"/>
          <w:szCs w:val="24"/>
        </w:rPr>
        <w:t xml:space="preserve">unexposed cases </w:t>
      </w:r>
      <w:r>
        <w:rPr>
          <w:rFonts w:ascii="Times New Roman" w:hAnsi="Times New Roman"/>
          <w:sz w:val="24"/>
          <w:szCs w:val="24"/>
        </w:rPr>
        <w:t xml:space="preserve">. This requires roughly 180% more </w:t>
      </w:r>
      <w:r w:rsidRPr="009A188C">
        <w:rPr>
          <w:rFonts w:ascii="Times New Roman" w:hAnsi="Times New Roman"/>
          <w:sz w:val="24"/>
          <w:szCs w:val="24"/>
        </w:rPr>
        <w:t>non-exp</w:t>
      </w:r>
      <w:r>
        <w:rPr>
          <w:rFonts w:ascii="Times New Roman" w:hAnsi="Times New Roman"/>
          <w:sz w:val="24"/>
          <w:szCs w:val="24"/>
        </w:rPr>
        <w:t>osed cases than we actually observe</w:t>
      </w:r>
      <w:r w:rsidRPr="009A188C">
        <w:rPr>
          <w:rFonts w:ascii="Times New Roman" w:hAnsi="Times New Roman"/>
          <w:sz w:val="24"/>
          <w:szCs w:val="24"/>
        </w:rPr>
        <w:t xml:space="preserve">.  </w:t>
      </w:r>
      <w:r>
        <w:rPr>
          <w:rFonts w:ascii="Times New Roman" w:hAnsi="Times New Roman"/>
          <w:sz w:val="24"/>
          <w:szCs w:val="24"/>
        </w:rPr>
        <w:t>This does not sound plausible.</w:t>
      </w:r>
    </w:p>
    <w:p w14:paraId="7FED8504" w14:textId="77777777" w:rsidR="0045350B" w:rsidRPr="009A188C" w:rsidRDefault="0045350B" w:rsidP="0045350B">
      <w:pPr>
        <w:jc w:val="both"/>
        <w:rPr>
          <w:rFonts w:ascii="Times New Roman" w:hAnsi="Times New Roman"/>
          <w:sz w:val="24"/>
          <w:szCs w:val="24"/>
        </w:rPr>
      </w:pPr>
    </w:p>
    <w:p w14:paraId="5614DBD2" w14:textId="77777777" w:rsidR="0045350B" w:rsidRPr="009A188C" w:rsidRDefault="0045350B" w:rsidP="0045350B">
      <w:pPr>
        <w:jc w:val="both"/>
        <w:rPr>
          <w:rFonts w:ascii="Times New Roman" w:hAnsi="Times New Roman"/>
          <w:sz w:val="24"/>
          <w:szCs w:val="24"/>
        </w:rPr>
      </w:pPr>
      <w:r w:rsidRPr="009A188C">
        <w:rPr>
          <w:rFonts w:ascii="Times New Roman" w:hAnsi="Times New Roman"/>
          <w:sz w:val="24"/>
          <w:szCs w:val="24"/>
        </w:rPr>
        <w:t xml:space="preserve">Another concern is that villages are “more likely to be identified as cancer cluster b/c it’s near a polluting industry, holding actual cancer </w:t>
      </w:r>
      <w:r>
        <w:rPr>
          <w:rFonts w:ascii="Times New Roman" w:hAnsi="Times New Roman"/>
          <w:sz w:val="24"/>
          <w:szCs w:val="24"/>
        </w:rPr>
        <w:t>incidence and mortality</w:t>
      </w:r>
      <w:r w:rsidRPr="009A188C">
        <w:rPr>
          <w:rFonts w:ascii="Times New Roman" w:hAnsi="Times New Roman"/>
          <w:sz w:val="24"/>
          <w:szCs w:val="24"/>
        </w:rPr>
        <w:t xml:space="preserve"> constant.” Thus, suppose that </w:t>
      </w:r>
      <w:r>
        <w:rPr>
          <w:rFonts w:ascii="Times New Roman" w:hAnsi="Times New Roman"/>
          <w:sz w:val="24"/>
          <w:szCs w:val="24"/>
        </w:rPr>
        <w:t>cluster designations</w:t>
      </w:r>
      <w:r w:rsidRPr="009A188C">
        <w:rPr>
          <w:rFonts w:ascii="Times New Roman" w:hAnsi="Times New Roman"/>
          <w:sz w:val="24"/>
          <w:szCs w:val="24"/>
        </w:rPr>
        <w:t xml:space="preserve"> for the non-exposure group (i.e. those villages without polluting industries) are measured accurately but suppose there are some false positives among exposed (i.e. those villages with polluting industry) because of outcome misclassification. </w:t>
      </w:r>
    </w:p>
    <w:p w14:paraId="7941DA62" w14:textId="77777777" w:rsidR="0045350B" w:rsidRPr="009A188C" w:rsidRDefault="0045350B" w:rsidP="0045350B">
      <w:pPr>
        <w:jc w:val="both"/>
        <w:rPr>
          <w:rFonts w:ascii="Times New Roman" w:hAnsi="Times New Roman"/>
          <w:sz w:val="24"/>
          <w:szCs w:val="24"/>
        </w:rPr>
      </w:pPr>
    </w:p>
    <w:p w14:paraId="6E63CC4C" w14:textId="77777777" w:rsidR="0045350B" w:rsidRDefault="0045350B" w:rsidP="0045350B">
      <w:pPr>
        <w:jc w:val="both"/>
        <w:rPr>
          <w:rFonts w:ascii="Times New Roman" w:hAnsi="Times New Roman"/>
          <w:sz w:val="24"/>
          <w:szCs w:val="24"/>
        </w:rPr>
      </w:pPr>
      <w:r w:rsidRPr="009A188C">
        <w:rPr>
          <w:rFonts w:ascii="Times New Roman" w:hAnsi="Times New Roman"/>
          <w:sz w:val="24"/>
          <w:szCs w:val="24"/>
        </w:rPr>
        <w:t xml:space="preserve">If exposure were irrelevant (and results are simply driven by problematic outcome classification), we’d expect </w:t>
      </w:r>
      <w:r>
        <w:rPr>
          <w:rFonts w:ascii="Times New Roman" w:hAnsi="Times New Roman"/>
          <w:sz w:val="24"/>
          <w:szCs w:val="24"/>
        </w:rPr>
        <w:t xml:space="preserve">an </w:t>
      </w:r>
      <w:r w:rsidRPr="009A188C">
        <w:rPr>
          <w:rFonts w:ascii="Times New Roman" w:hAnsi="Times New Roman"/>
          <w:sz w:val="24"/>
          <w:szCs w:val="24"/>
        </w:rPr>
        <w:t xml:space="preserve">odds ratio of 1. In order to achieve an odds ratio of 1, we need </w:t>
      </w:r>
      <w:r>
        <w:rPr>
          <w:rFonts w:ascii="Times New Roman" w:hAnsi="Times New Roman"/>
          <w:sz w:val="24"/>
          <w:szCs w:val="24"/>
        </w:rPr>
        <w:t xml:space="preserve">(89-n / 7129+n ) = 291/65648. Solving for </w:t>
      </w:r>
      <w:r w:rsidRPr="009A188C">
        <w:rPr>
          <w:rFonts w:ascii="Times New Roman" w:hAnsi="Times New Roman"/>
          <w:sz w:val="24"/>
          <w:szCs w:val="24"/>
        </w:rPr>
        <w:t xml:space="preserve">n </w:t>
      </w:r>
      <w:r>
        <w:rPr>
          <w:rFonts w:ascii="Times New Roman" w:hAnsi="Times New Roman"/>
          <w:sz w:val="24"/>
          <w:szCs w:val="24"/>
        </w:rPr>
        <w:t xml:space="preserve">yields n = 57. </w:t>
      </w:r>
      <w:r w:rsidRPr="009A188C">
        <w:rPr>
          <w:rFonts w:ascii="Times New Roman" w:hAnsi="Times New Roman"/>
          <w:sz w:val="24"/>
          <w:szCs w:val="24"/>
        </w:rPr>
        <w:t xml:space="preserve">We would need </w:t>
      </w:r>
      <w:r>
        <w:rPr>
          <w:rFonts w:ascii="Times New Roman" w:hAnsi="Times New Roman"/>
          <w:sz w:val="24"/>
          <w:szCs w:val="24"/>
        </w:rPr>
        <w:t>57</w:t>
      </w:r>
      <w:r w:rsidRPr="009A188C">
        <w:rPr>
          <w:rFonts w:ascii="Times New Roman" w:hAnsi="Times New Roman"/>
          <w:sz w:val="24"/>
          <w:szCs w:val="24"/>
        </w:rPr>
        <w:t xml:space="preserve"> exposed cases to be false positives, or </w:t>
      </w:r>
      <w:r>
        <w:rPr>
          <w:rFonts w:ascii="Times New Roman" w:hAnsi="Times New Roman"/>
          <w:sz w:val="24"/>
          <w:szCs w:val="24"/>
        </w:rPr>
        <w:t>64</w:t>
      </w:r>
      <w:r w:rsidRPr="009A188C">
        <w:rPr>
          <w:rFonts w:ascii="Times New Roman" w:hAnsi="Times New Roman"/>
          <w:sz w:val="24"/>
          <w:szCs w:val="24"/>
        </w:rPr>
        <w:t>% of exposed cases to be false positives for true result to be null in the baseline model.</w:t>
      </w:r>
    </w:p>
    <w:p w14:paraId="05A172A1" w14:textId="77777777" w:rsidR="0045350B" w:rsidRDefault="0045350B" w:rsidP="0045350B">
      <w:pPr>
        <w:rPr>
          <w:rFonts w:ascii="Times New Roman" w:hAnsi="Times New Roman"/>
          <w:sz w:val="24"/>
          <w:szCs w:val="24"/>
        </w:rPr>
      </w:pPr>
    </w:p>
    <w:p w14:paraId="1DB73713" w14:textId="77777777" w:rsidR="0045350B" w:rsidRDefault="0045350B" w:rsidP="0045350B">
      <w:pPr>
        <w:rPr>
          <w:rFonts w:ascii="Times New Roman" w:hAnsi="Times New Roman"/>
          <w:sz w:val="24"/>
          <w:szCs w:val="24"/>
          <w:lang w:eastAsia="zh-CN"/>
        </w:rPr>
      </w:pPr>
      <w:r>
        <w:rPr>
          <w:rFonts w:ascii="Times New Roman" w:hAnsi="Times New Roman" w:hint="eastAsia"/>
          <w:sz w:val="24"/>
          <w:szCs w:val="24"/>
          <w:lang w:eastAsia="zh-CN"/>
        </w:rPr>
        <w:t>I</w:t>
      </w:r>
      <w:r>
        <w:rPr>
          <w:rFonts w:ascii="Times New Roman" w:hAnsi="Times New Roman"/>
          <w:sz w:val="24"/>
          <w:szCs w:val="24"/>
          <w:lang w:eastAsia="zh-CN"/>
        </w:rPr>
        <w:t>n sum, although we are unable to conclusively rule out differential misclassification of outcomes, misclassification would have to be large to explain findings.</w:t>
      </w:r>
    </w:p>
    <w:p w14:paraId="18C88A4E" w14:textId="77777777" w:rsidR="0045350B" w:rsidRDefault="0045350B" w:rsidP="0045350B">
      <w:pPr>
        <w:rPr>
          <w:rFonts w:ascii="Times New Roman" w:hAnsi="Times New Roman"/>
          <w:sz w:val="24"/>
          <w:szCs w:val="24"/>
        </w:rPr>
      </w:pPr>
      <w:r>
        <w:rPr>
          <w:rFonts w:ascii="Times New Roman" w:hAnsi="Times New Roman"/>
          <w:sz w:val="24"/>
          <w:szCs w:val="24"/>
        </w:rPr>
        <w:br w:type="page"/>
      </w:r>
    </w:p>
    <w:p w14:paraId="606E80DD" w14:textId="77777777" w:rsidR="0045350B" w:rsidRPr="00A808FA" w:rsidRDefault="0045350B" w:rsidP="0045350B">
      <w:pPr>
        <w:tabs>
          <w:tab w:val="left" w:pos="720"/>
          <w:tab w:val="left" w:pos="3690"/>
        </w:tabs>
        <w:spacing w:line="480" w:lineRule="auto"/>
        <w:jc w:val="both"/>
        <w:rPr>
          <w:rFonts w:ascii="Times New Roman" w:hAnsi="Times New Roman" w:cs="Times New Roman"/>
          <w:iCs/>
          <w:sz w:val="24"/>
          <w:szCs w:val="24"/>
          <w:lang w:val="en-GB"/>
        </w:rPr>
      </w:pPr>
      <w:r>
        <w:rPr>
          <w:rFonts w:ascii="Times New Roman" w:hAnsi="Times New Roman"/>
          <w:b/>
          <w:sz w:val="24"/>
          <w:szCs w:val="24"/>
        </w:rPr>
        <w:lastRenderedPageBreak/>
        <w:t xml:space="preserve">TEXT S4 - </w:t>
      </w:r>
      <w:r w:rsidRPr="00A808FA">
        <w:rPr>
          <w:rFonts w:ascii="Times New Roman" w:hAnsi="Times New Roman"/>
          <w:b/>
          <w:sz w:val="24"/>
          <w:szCs w:val="24"/>
        </w:rPr>
        <w:t xml:space="preserve">BASELINE VILLAGE-LEVEL </w:t>
      </w:r>
      <w:r>
        <w:rPr>
          <w:rFonts w:ascii="Times New Roman" w:hAnsi="Times New Roman"/>
          <w:b/>
          <w:sz w:val="24"/>
          <w:szCs w:val="24"/>
        </w:rPr>
        <w:t>REGRESSION</w:t>
      </w:r>
      <w:r w:rsidRPr="00A808FA">
        <w:rPr>
          <w:rFonts w:ascii="Times New Roman" w:hAnsi="Times New Roman"/>
          <w:b/>
          <w:sz w:val="24"/>
          <w:szCs w:val="24"/>
        </w:rPr>
        <w:t>S</w:t>
      </w:r>
      <w:r>
        <w:rPr>
          <w:rFonts w:ascii="Times New Roman" w:hAnsi="Times New Roman"/>
          <w:b/>
          <w:sz w:val="24"/>
          <w:szCs w:val="24"/>
        </w:rPr>
        <w:t>: MODELING DETAILS</w:t>
      </w:r>
    </w:p>
    <w:p w14:paraId="0A5296C6" w14:textId="77777777" w:rsidR="0045350B" w:rsidRPr="00A808FA" w:rsidRDefault="0045350B" w:rsidP="0045350B">
      <w:pPr>
        <w:tabs>
          <w:tab w:val="left" w:pos="720"/>
          <w:tab w:val="left" w:pos="3690"/>
        </w:tabs>
        <w:jc w:val="both"/>
        <w:rPr>
          <w:rFonts w:ascii="Times New Roman" w:hAnsi="Times New Roman" w:cs="Times New Roman"/>
          <w:iCs/>
          <w:sz w:val="24"/>
          <w:szCs w:val="24"/>
          <w:lang w:val="en-GB"/>
        </w:rPr>
      </w:pPr>
      <w:r w:rsidRPr="00A808FA">
        <w:rPr>
          <w:rFonts w:ascii="Times New Roman" w:hAnsi="Times New Roman" w:cs="Times New Roman"/>
          <w:sz w:val="24"/>
          <w:szCs w:val="24"/>
        </w:rPr>
        <w:t xml:space="preserve">For village </w:t>
      </w:r>
      <w:r w:rsidRPr="00A808FA">
        <w:rPr>
          <w:rFonts w:ascii="Times New Roman" w:hAnsi="Times New Roman" w:cs="Times New Roman"/>
          <w:i/>
          <w:sz w:val="24"/>
          <w:szCs w:val="24"/>
        </w:rPr>
        <w:t xml:space="preserve">i </w:t>
      </w:r>
      <w:r w:rsidRPr="00A808FA">
        <w:rPr>
          <w:rFonts w:ascii="Times New Roman" w:hAnsi="Times New Roman" w:cs="Times New Roman"/>
          <w:sz w:val="24"/>
          <w:szCs w:val="24"/>
        </w:rPr>
        <w:t xml:space="preserve">in county </w:t>
      </w:r>
      <w:r w:rsidRPr="00A808FA">
        <w:rPr>
          <w:rFonts w:ascii="Times New Roman" w:hAnsi="Times New Roman" w:cs="Times New Roman"/>
          <w:i/>
          <w:sz w:val="24"/>
          <w:szCs w:val="24"/>
        </w:rPr>
        <w:t xml:space="preserve">c, </w:t>
      </w:r>
      <w:r w:rsidRPr="00A808FA">
        <w:rPr>
          <w:rFonts w:ascii="Times New Roman" w:hAnsi="Times New Roman" w:cs="Times New Roman"/>
          <w:sz w:val="24"/>
          <w:szCs w:val="24"/>
        </w:rPr>
        <w:t xml:space="preserve">we consider the relationships between </w:t>
      </w:r>
      <w:r>
        <w:rPr>
          <w:rFonts w:ascii="Times New Roman" w:hAnsi="Times New Roman" w:cs="Times New Roman"/>
          <w:sz w:val="24"/>
          <w:szCs w:val="24"/>
        </w:rPr>
        <w:t>cluster designations</w:t>
      </w:r>
      <w:r w:rsidRPr="00A808FA">
        <w:rPr>
          <w:rFonts w:ascii="Times New Roman" w:hAnsi="Times New Roman" w:cs="Times New Roman"/>
          <w:sz w:val="24"/>
          <w:szCs w:val="24"/>
        </w:rPr>
        <w:t xml:space="preserve"> y</w:t>
      </w:r>
      <w:r w:rsidRPr="00A808FA">
        <w:rPr>
          <w:rFonts w:ascii="Times New Roman" w:hAnsi="Times New Roman" w:cs="Times New Roman"/>
          <w:sz w:val="24"/>
          <w:szCs w:val="24"/>
          <w:vertAlign w:val="subscript"/>
        </w:rPr>
        <w:t>ic</w:t>
      </w:r>
      <w:r w:rsidRPr="00A808FA">
        <w:rPr>
          <w:rFonts w:ascii="Times New Roman" w:hAnsi="Times New Roman" w:cs="Times New Roman"/>
          <w:sz w:val="24"/>
          <w:szCs w:val="24"/>
        </w:rPr>
        <w:t xml:space="preserve"> and explanatory </w:t>
      </w:r>
      <w:r>
        <w:rPr>
          <w:rFonts w:ascii="Times New Roman" w:hAnsi="Times New Roman" w:cs="Times New Roman"/>
          <w:sz w:val="24"/>
          <w:szCs w:val="24"/>
        </w:rPr>
        <w:t>variables X</w:t>
      </w:r>
      <w:r w:rsidRPr="00A808FA">
        <w:rPr>
          <w:rFonts w:ascii="Times New Roman" w:hAnsi="Times New Roman" w:cs="Times New Roman"/>
          <w:i/>
          <w:sz w:val="24"/>
          <w:szCs w:val="24"/>
          <w:vertAlign w:val="subscript"/>
        </w:rPr>
        <w:t>ic</w:t>
      </w:r>
      <w:r w:rsidRPr="00A808FA">
        <w:rPr>
          <w:rFonts w:ascii="Times New Roman" w:hAnsi="Times New Roman" w:cs="Times New Roman"/>
          <w:sz w:val="24"/>
          <w:szCs w:val="24"/>
        </w:rPr>
        <w:t xml:space="preserve">. </w:t>
      </w:r>
      <w:r w:rsidRPr="00A808FA">
        <w:rPr>
          <w:rFonts w:ascii="Times New Roman" w:hAnsi="Times New Roman" w:cs="Times New Roman"/>
          <w:i/>
          <w:sz w:val="24"/>
          <w:szCs w:val="24"/>
        </w:rPr>
        <w:t>y</w:t>
      </w:r>
      <w:r w:rsidRPr="00A808FA">
        <w:rPr>
          <w:rFonts w:ascii="Times New Roman" w:hAnsi="Times New Roman" w:cs="Times New Roman"/>
          <w:i/>
          <w:sz w:val="24"/>
          <w:szCs w:val="24"/>
          <w:vertAlign w:val="subscript"/>
        </w:rPr>
        <w:t>ic</w:t>
      </w:r>
      <w:r w:rsidRPr="00A808FA">
        <w:rPr>
          <w:rFonts w:ascii="Times New Roman" w:hAnsi="Times New Roman" w:cs="Times New Roman"/>
          <w:sz w:val="24"/>
          <w:szCs w:val="24"/>
        </w:rPr>
        <w:t xml:space="preserve"> is an indicator equal to 1 if the village is a spatial cancer cluster and 0 otherwise.</w:t>
      </w:r>
      <w:r w:rsidRPr="00A808FA">
        <w:rPr>
          <w:rFonts w:ascii="Times New Roman" w:hAnsi="Times New Roman" w:cs="Times New Roman"/>
          <w:iCs/>
          <w:sz w:val="24"/>
          <w:szCs w:val="24"/>
          <w:lang w:val="en-GB"/>
        </w:rPr>
        <w:t xml:space="preserve"> </w:t>
      </w:r>
      <w:r>
        <w:rPr>
          <w:rFonts w:ascii="Times New Roman" w:hAnsi="Times New Roman" w:cs="Times New Roman"/>
          <w:i/>
          <w:iCs/>
          <w:sz w:val="24"/>
          <w:szCs w:val="24"/>
          <w:lang w:val="en-GB"/>
        </w:rPr>
        <w:t>X</w:t>
      </w:r>
      <w:r w:rsidRPr="00A808FA">
        <w:rPr>
          <w:rFonts w:ascii="Times New Roman" w:hAnsi="Times New Roman" w:cs="Times New Roman"/>
          <w:i/>
          <w:iCs/>
          <w:sz w:val="24"/>
          <w:szCs w:val="24"/>
          <w:vertAlign w:val="subscript"/>
          <w:lang w:val="en-GB"/>
        </w:rPr>
        <w:t>ic</w:t>
      </w:r>
      <w:r w:rsidRPr="00A808FA">
        <w:rPr>
          <w:rFonts w:ascii="Times New Roman" w:hAnsi="Times New Roman" w:cs="Times New Roman"/>
          <w:iCs/>
          <w:sz w:val="24"/>
          <w:szCs w:val="24"/>
          <w:vertAlign w:val="subscript"/>
          <w:lang w:val="en-GB"/>
        </w:rPr>
        <w:t xml:space="preserve"> </w:t>
      </w:r>
      <w:r>
        <w:rPr>
          <w:rFonts w:ascii="Times New Roman" w:hAnsi="Times New Roman" w:cs="Times New Roman"/>
          <w:iCs/>
          <w:sz w:val="24"/>
          <w:szCs w:val="24"/>
          <w:lang w:val="en-GB"/>
        </w:rPr>
        <w:t>includes the key independent</w:t>
      </w:r>
      <w:r w:rsidRPr="00A808FA">
        <w:rPr>
          <w:rFonts w:ascii="Times New Roman" w:hAnsi="Times New Roman" w:cs="Times New Roman"/>
          <w:iCs/>
          <w:sz w:val="24"/>
          <w:szCs w:val="24"/>
          <w:lang w:val="en-GB"/>
        </w:rPr>
        <w:t xml:space="preserve"> variable, typically an indicator equal to 1 if the village contains at least one polluting industrial facility and 0 otherwise.</w:t>
      </w:r>
      <w:r w:rsidRPr="00A808FA">
        <w:rPr>
          <w:rFonts w:ascii="Times New Roman" w:hAnsi="Times New Roman" w:cs="Times New Roman"/>
          <w:sz w:val="24"/>
          <w:szCs w:val="24"/>
        </w:rPr>
        <w:t xml:space="preserve"> </w:t>
      </w:r>
      <w:r w:rsidRPr="00A808FA">
        <w:rPr>
          <w:rFonts w:ascii="Times New Roman" w:hAnsi="Times New Roman" w:cs="Times New Roman"/>
          <w:i/>
          <w:sz w:val="24"/>
          <w:szCs w:val="24"/>
        </w:rPr>
        <w:t>X</w:t>
      </w:r>
      <w:r w:rsidRPr="00A808FA">
        <w:rPr>
          <w:rFonts w:ascii="Times New Roman" w:hAnsi="Times New Roman" w:cs="Times New Roman"/>
          <w:i/>
          <w:sz w:val="24"/>
          <w:szCs w:val="24"/>
          <w:vertAlign w:val="subscript"/>
        </w:rPr>
        <w:t>ic</w:t>
      </w:r>
      <w:r w:rsidRPr="00A808FA">
        <w:rPr>
          <w:rFonts w:ascii="Times New Roman" w:hAnsi="Times New Roman" w:cs="Times New Roman"/>
          <w:i/>
          <w:sz w:val="24"/>
          <w:szCs w:val="24"/>
          <w:vertAlign w:val="subscript"/>
        </w:rPr>
        <w:softHyphen/>
      </w:r>
      <w:r>
        <w:rPr>
          <w:rFonts w:ascii="Times New Roman" w:hAnsi="Times New Roman" w:cs="Times New Roman"/>
          <w:sz w:val="24"/>
          <w:szCs w:val="24"/>
          <w:vertAlign w:val="subscript"/>
        </w:rPr>
        <w:t>,</w:t>
      </w:r>
      <w:r>
        <w:rPr>
          <w:rFonts w:ascii="Times New Roman" w:hAnsi="Times New Roman" w:cs="Times New Roman"/>
          <w:sz w:val="24"/>
          <w:szCs w:val="24"/>
        </w:rPr>
        <w:t xml:space="preserve"> may or may not also include village-level control variables, including </w:t>
      </w:r>
      <w:r w:rsidRPr="00A808FA">
        <w:rPr>
          <w:rFonts w:ascii="Times New Roman" w:hAnsi="Times New Roman" w:cs="Times New Roman"/>
          <w:sz w:val="24"/>
          <w:szCs w:val="24"/>
        </w:rPr>
        <w:t>economic, political</w:t>
      </w:r>
      <w:r>
        <w:rPr>
          <w:rFonts w:ascii="Times New Roman" w:hAnsi="Times New Roman" w:cs="Times New Roman"/>
          <w:sz w:val="24"/>
          <w:szCs w:val="24"/>
        </w:rPr>
        <w:t>, and geographic controls</w:t>
      </w:r>
      <w:r w:rsidRPr="00A808FA">
        <w:rPr>
          <w:rFonts w:ascii="Times New Roman" w:hAnsi="Times New Roman" w:cs="Times New Roman"/>
          <w:sz w:val="24"/>
          <w:szCs w:val="24"/>
        </w:rPr>
        <w:t>.</w:t>
      </w:r>
    </w:p>
    <w:p w14:paraId="1D6EE068" w14:textId="77777777" w:rsidR="0045350B" w:rsidRDefault="0045350B" w:rsidP="0045350B">
      <w:pPr>
        <w:tabs>
          <w:tab w:val="left" w:pos="720"/>
          <w:tab w:val="left" w:pos="3690"/>
        </w:tabs>
        <w:jc w:val="both"/>
        <w:rPr>
          <w:rFonts w:ascii="Times New Roman" w:hAnsi="Times New Roman" w:cs="Times New Roman"/>
          <w:sz w:val="24"/>
          <w:szCs w:val="24"/>
        </w:rPr>
      </w:pPr>
    </w:p>
    <w:p w14:paraId="41A3AB48" w14:textId="77777777" w:rsidR="0045350B" w:rsidRDefault="0045350B" w:rsidP="0045350B">
      <w:pPr>
        <w:tabs>
          <w:tab w:val="left" w:pos="720"/>
          <w:tab w:val="left" w:pos="3690"/>
        </w:tabs>
        <w:jc w:val="both"/>
        <w:rPr>
          <w:rFonts w:ascii="Times New Roman" w:hAnsi="Times New Roman" w:cs="Times New Roman"/>
          <w:sz w:val="24"/>
          <w:szCs w:val="24"/>
        </w:rPr>
      </w:pPr>
      <w:r>
        <w:rPr>
          <w:rFonts w:ascii="Times New Roman" w:hAnsi="Times New Roman" w:cs="Times New Roman"/>
          <w:sz w:val="24"/>
          <w:szCs w:val="24"/>
        </w:rPr>
        <w:t>Given this set-up:</w:t>
      </w:r>
    </w:p>
    <w:p w14:paraId="3EEEB728" w14:textId="77777777" w:rsidR="0045350B" w:rsidRDefault="0045350B" w:rsidP="0045350B">
      <w:pPr>
        <w:tabs>
          <w:tab w:val="left" w:pos="720"/>
          <w:tab w:val="left" w:pos="3690"/>
        </w:tabs>
        <w:jc w:val="both"/>
        <w:rPr>
          <w:rFonts w:ascii="Times New Roman" w:hAnsi="Times New Roman" w:cs="Times New Roman"/>
          <w:sz w:val="24"/>
          <w:szCs w:val="24"/>
        </w:rPr>
      </w:pPr>
    </w:p>
    <w:p w14:paraId="66F556BD" w14:textId="77777777" w:rsidR="0045350B" w:rsidRDefault="0045350B" w:rsidP="0045350B">
      <w:pPr>
        <w:tabs>
          <w:tab w:val="left" w:pos="720"/>
          <w:tab w:val="left" w:pos="3690"/>
        </w:tabs>
        <w:jc w:val="both"/>
        <w:rPr>
          <w:rFonts w:ascii="Times New Roman" w:hAnsi="Times New Roman" w:cs="Times New Roman"/>
          <w:iCs/>
          <w:sz w:val="24"/>
          <w:szCs w:val="24"/>
          <w:lang w:val="en-GB"/>
        </w:rPr>
      </w:pPr>
      <w:r>
        <w:rPr>
          <w:rFonts w:ascii="Times New Roman" w:hAnsi="Times New Roman" w:cs="Times New Roman"/>
          <w:sz w:val="24"/>
          <w:szCs w:val="24"/>
        </w:rPr>
        <w:t xml:space="preserve">A basic linear probability model is given by: </w:t>
      </w:r>
      <w:r w:rsidRPr="00E86492">
        <w:rPr>
          <w:rFonts w:ascii="Times New Roman" w:hAnsi="Times New Roman" w:cs="Times New Roman"/>
          <w:i/>
          <w:sz w:val="24"/>
          <w:szCs w:val="24"/>
        </w:rPr>
        <w:t>Pr (y</w:t>
      </w:r>
      <w:r w:rsidRPr="00E86492">
        <w:rPr>
          <w:rFonts w:ascii="Times New Roman" w:hAnsi="Times New Roman" w:cs="Times New Roman"/>
          <w:i/>
          <w:sz w:val="24"/>
          <w:szCs w:val="24"/>
          <w:vertAlign w:val="subscript"/>
        </w:rPr>
        <w:t>ic</w:t>
      </w:r>
      <w:r w:rsidRPr="00E86492">
        <w:rPr>
          <w:rFonts w:ascii="Times New Roman" w:hAnsi="Times New Roman" w:cs="Times New Roman"/>
          <w:i/>
          <w:sz w:val="24"/>
          <w:szCs w:val="24"/>
        </w:rPr>
        <w:t xml:space="preserve"> = 1 | X</w:t>
      </w:r>
      <w:r w:rsidRPr="00E86492">
        <w:rPr>
          <w:rFonts w:ascii="Times New Roman" w:hAnsi="Times New Roman" w:cs="Times New Roman"/>
          <w:i/>
          <w:sz w:val="24"/>
          <w:szCs w:val="24"/>
          <w:vertAlign w:val="subscript"/>
        </w:rPr>
        <w:t>ic</w:t>
      </w:r>
      <w:r w:rsidRPr="00E86492">
        <w:rPr>
          <w:rFonts w:ascii="Times New Roman" w:hAnsi="Times New Roman" w:cs="Times New Roman"/>
          <w:i/>
          <w:sz w:val="24"/>
          <w:szCs w:val="24"/>
        </w:rPr>
        <w:t xml:space="preserve">) = </w:t>
      </w:r>
      <w:r w:rsidRPr="00E86492">
        <w:rPr>
          <w:rFonts w:ascii="Times New Roman" w:hAnsi="Times New Roman" w:cs="Times New Roman"/>
          <w:i/>
          <w:iCs/>
          <w:sz w:val="24"/>
          <w:szCs w:val="24"/>
          <w:lang w:val="en-GB"/>
        </w:rPr>
        <w:t>α + β X</w:t>
      </w:r>
      <w:r w:rsidRPr="00E86492">
        <w:rPr>
          <w:rFonts w:ascii="Times New Roman" w:hAnsi="Times New Roman" w:cs="Times New Roman"/>
          <w:i/>
          <w:iCs/>
          <w:sz w:val="24"/>
          <w:szCs w:val="24"/>
          <w:vertAlign w:val="subscript"/>
          <w:lang w:val="en-GB"/>
        </w:rPr>
        <w:t>ic</w:t>
      </w:r>
      <w:r>
        <w:rPr>
          <w:rFonts w:ascii="Times New Roman" w:hAnsi="Times New Roman" w:cs="Times New Roman"/>
          <w:i/>
          <w:iCs/>
          <w:sz w:val="24"/>
          <w:szCs w:val="24"/>
          <w:lang w:val="en-GB"/>
        </w:rPr>
        <w:t xml:space="preserve"> .</w:t>
      </w:r>
      <w:r>
        <w:rPr>
          <w:rFonts w:ascii="Times New Roman" w:hAnsi="Times New Roman" w:cs="Times New Roman"/>
          <w:iCs/>
          <w:sz w:val="24"/>
          <w:szCs w:val="24"/>
          <w:lang w:val="en-GB"/>
        </w:rPr>
        <w:t xml:space="preserve"> </w:t>
      </w:r>
    </w:p>
    <w:p w14:paraId="6D0D8F5D" w14:textId="77777777" w:rsidR="0045350B" w:rsidRDefault="0045350B" w:rsidP="0045350B">
      <w:pPr>
        <w:autoSpaceDE w:val="0"/>
        <w:autoSpaceDN w:val="0"/>
        <w:adjustRightInd w:val="0"/>
        <w:jc w:val="both"/>
        <w:rPr>
          <w:rFonts w:ascii="Times New Roman" w:hAnsi="Times New Roman" w:cs="Times New Roman"/>
          <w:iCs/>
          <w:sz w:val="24"/>
          <w:szCs w:val="24"/>
          <w:lang w:val="en-GB"/>
        </w:rPr>
      </w:pPr>
    </w:p>
    <w:p w14:paraId="3C41C28B" w14:textId="77777777" w:rsidR="0045350B" w:rsidRPr="00777294" w:rsidRDefault="0045350B" w:rsidP="0045350B">
      <w:pPr>
        <w:autoSpaceDE w:val="0"/>
        <w:autoSpaceDN w:val="0"/>
        <w:adjustRightInd w:val="0"/>
        <w:jc w:val="both"/>
        <w:rPr>
          <w:rFonts w:ascii="Times New Roman" w:eastAsia="TimesNewRomanPS-ItalicMT" w:hAnsi="Times New Roman" w:cs="Times New Roman"/>
          <w:sz w:val="24"/>
          <w:szCs w:val="24"/>
        </w:rPr>
      </w:pPr>
      <w:r>
        <w:rPr>
          <w:rFonts w:ascii="Times New Roman" w:hAnsi="Times New Roman" w:cs="Times New Roman"/>
          <w:iCs/>
          <w:sz w:val="24"/>
          <w:szCs w:val="24"/>
          <w:lang w:val="en-GB"/>
        </w:rPr>
        <w:t xml:space="preserve">A fixed effects linear probability model is given by </w:t>
      </w:r>
      <w:r w:rsidRPr="00E86492">
        <w:rPr>
          <w:rFonts w:ascii="Times New Roman" w:hAnsi="Times New Roman" w:cs="Times New Roman"/>
          <w:i/>
          <w:sz w:val="24"/>
          <w:szCs w:val="24"/>
        </w:rPr>
        <w:t>Pr (y</w:t>
      </w:r>
      <w:r w:rsidRPr="00E86492">
        <w:rPr>
          <w:rFonts w:ascii="Times New Roman" w:hAnsi="Times New Roman" w:cs="Times New Roman"/>
          <w:i/>
          <w:sz w:val="24"/>
          <w:szCs w:val="24"/>
          <w:vertAlign w:val="subscript"/>
        </w:rPr>
        <w:t>ic</w:t>
      </w:r>
      <w:r w:rsidRPr="00E86492">
        <w:rPr>
          <w:rFonts w:ascii="Times New Roman" w:hAnsi="Times New Roman" w:cs="Times New Roman"/>
          <w:i/>
          <w:sz w:val="24"/>
          <w:szCs w:val="24"/>
        </w:rPr>
        <w:t xml:space="preserve"> = 1 | X</w:t>
      </w:r>
      <w:r w:rsidRPr="00E86492">
        <w:rPr>
          <w:rFonts w:ascii="Times New Roman" w:hAnsi="Times New Roman" w:cs="Times New Roman"/>
          <w:i/>
          <w:sz w:val="24"/>
          <w:szCs w:val="24"/>
          <w:vertAlign w:val="subscript"/>
        </w:rPr>
        <w:t>ic</w:t>
      </w:r>
      <w:r w:rsidRPr="00E86492">
        <w:rPr>
          <w:rFonts w:ascii="Times New Roman" w:hAnsi="Times New Roman" w:cs="Times New Roman"/>
          <w:i/>
          <w:sz w:val="24"/>
          <w:szCs w:val="24"/>
        </w:rPr>
        <w:t xml:space="preserve">) = </w:t>
      </w:r>
      <w:r w:rsidRPr="00E86492">
        <w:rPr>
          <w:rFonts w:ascii="Times New Roman" w:hAnsi="Times New Roman" w:cs="Times New Roman"/>
          <w:i/>
          <w:iCs/>
          <w:sz w:val="24"/>
          <w:szCs w:val="24"/>
          <w:lang w:val="en-GB"/>
        </w:rPr>
        <w:t>α</w:t>
      </w:r>
      <w:r w:rsidRPr="00E86492">
        <w:rPr>
          <w:rFonts w:ascii="Times New Roman" w:hAnsi="Times New Roman" w:cs="Times New Roman"/>
          <w:i/>
          <w:iCs/>
          <w:sz w:val="24"/>
          <w:szCs w:val="24"/>
          <w:vertAlign w:val="subscript"/>
          <w:lang w:val="en-GB"/>
        </w:rPr>
        <w:t>c</w:t>
      </w:r>
      <w:r w:rsidRPr="00E86492">
        <w:rPr>
          <w:rFonts w:ascii="Times New Roman" w:hAnsi="Times New Roman" w:cs="Times New Roman"/>
          <w:i/>
          <w:iCs/>
          <w:sz w:val="24"/>
          <w:szCs w:val="24"/>
          <w:lang w:val="en-GB"/>
        </w:rPr>
        <w:t xml:space="preserve"> + β X</w:t>
      </w:r>
      <w:r w:rsidRPr="00E86492">
        <w:rPr>
          <w:rFonts w:ascii="Times New Roman" w:hAnsi="Times New Roman" w:cs="Times New Roman"/>
          <w:i/>
          <w:iCs/>
          <w:sz w:val="24"/>
          <w:szCs w:val="24"/>
          <w:vertAlign w:val="subscript"/>
          <w:lang w:val="en-GB"/>
        </w:rPr>
        <w:t>ic</w:t>
      </w:r>
      <w:r>
        <w:rPr>
          <w:rFonts w:ascii="Times New Roman" w:hAnsi="Times New Roman" w:cs="Times New Roman"/>
          <w:iCs/>
          <w:sz w:val="24"/>
          <w:szCs w:val="24"/>
          <w:vertAlign w:val="subscript"/>
          <w:lang w:val="en-GB"/>
        </w:rPr>
        <w:t xml:space="preserve"> </w:t>
      </w:r>
      <w:r>
        <w:rPr>
          <w:rFonts w:ascii="Times New Roman" w:hAnsi="Times New Roman" w:cs="Times New Roman"/>
          <w:iCs/>
          <w:sz w:val="24"/>
          <w:szCs w:val="24"/>
          <w:lang w:val="en-GB"/>
        </w:rPr>
        <w:t xml:space="preserve">, where </w:t>
      </w:r>
      <w:r w:rsidRPr="00A808FA">
        <w:rPr>
          <w:rFonts w:ascii="Times New Roman" w:hAnsi="Times New Roman" w:cs="Times New Roman"/>
          <w:i/>
          <w:iCs/>
          <w:sz w:val="24"/>
          <w:szCs w:val="24"/>
          <w:lang w:val="en-GB"/>
        </w:rPr>
        <w:t>α</w:t>
      </w:r>
      <w:r>
        <w:rPr>
          <w:rFonts w:ascii="Times New Roman" w:hAnsi="Times New Roman" w:cs="Times New Roman"/>
          <w:iCs/>
          <w:sz w:val="24"/>
          <w:szCs w:val="24"/>
          <w:vertAlign w:val="subscript"/>
          <w:lang w:val="en-GB"/>
        </w:rPr>
        <w:t>c</w:t>
      </w:r>
      <w:r>
        <w:rPr>
          <w:rFonts w:ascii="TimesNewRomanPS-ItalicMT" w:eastAsia="TimesNewRomanPS-ItalicMT" w:cs="TimesNewRomanPS-ItalicMT"/>
          <w:i/>
          <w:iCs/>
          <w:sz w:val="16"/>
          <w:szCs w:val="16"/>
        </w:rPr>
        <w:t xml:space="preserve"> </w:t>
      </w:r>
      <w:r>
        <w:rPr>
          <w:rFonts w:ascii="Times New Roman" w:eastAsia="TimesNewRomanPS-ItalicMT" w:hAnsi="Times New Roman" w:cs="Times New Roman"/>
          <w:sz w:val="24"/>
          <w:szCs w:val="24"/>
        </w:rPr>
        <w:t>is a county-level fixed effect (equivalently, a variable equal to 1 for all observations in county c and 0 otherwise).</w:t>
      </w:r>
      <w:r>
        <w:rPr>
          <w:rFonts w:ascii="Times New Roman" w:hAnsi="Times New Roman" w:cs="Times New Roman"/>
          <w:iCs/>
          <w:sz w:val="24"/>
          <w:szCs w:val="24"/>
          <w:lang w:val="en-GB"/>
        </w:rPr>
        <w:t xml:space="preserve"> </w:t>
      </w:r>
    </w:p>
    <w:p w14:paraId="41D12DBB" w14:textId="77777777" w:rsidR="0045350B" w:rsidRDefault="0045350B" w:rsidP="0045350B">
      <w:pPr>
        <w:tabs>
          <w:tab w:val="left" w:pos="720"/>
          <w:tab w:val="left" w:pos="3690"/>
        </w:tabs>
        <w:jc w:val="both"/>
        <w:rPr>
          <w:rFonts w:ascii="Times New Roman" w:hAnsi="Times New Roman" w:cs="Times New Roman"/>
          <w:sz w:val="24"/>
          <w:szCs w:val="24"/>
        </w:rPr>
      </w:pPr>
    </w:p>
    <w:p w14:paraId="10D4339B" w14:textId="77777777" w:rsidR="0045350B" w:rsidRDefault="0045350B" w:rsidP="0045350B">
      <w:pPr>
        <w:tabs>
          <w:tab w:val="left" w:pos="720"/>
          <w:tab w:val="left" w:pos="3690"/>
        </w:tabs>
        <w:jc w:val="both"/>
        <w:rPr>
          <w:rFonts w:ascii="Times New Roman" w:hAnsi="Times New Roman" w:cs="Times New Roman"/>
          <w:sz w:val="24"/>
          <w:szCs w:val="24"/>
        </w:rPr>
      </w:pPr>
      <w:r>
        <w:rPr>
          <w:rFonts w:ascii="Times New Roman" w:hAnsi="Times New Roman" w:cs="Times New Roman"/>
          <w:sz w:val="24"/>
          <w:szCs w:val="24"/>
        </w:rPr>
        <w:t xml:space="preserve">Since the dependent variable is a binary 0/1 indicator for “is this village a spatial cancer cluster,” we commonly examine results from logistic probability models: </w:t>
      </w:r>
    </w:p>
    <w:p w14:paraId="37CC7E87" w14:textId="77777777" w:rsidR="0045350B" w:rsidRDefault="0045350B" w:rsidP="0045350B">
      <w:pPr>
        <w:tabs>
          <w:tab w:val="left" w:pos="720"/>
          <w:tab w:val="left" w:pos="3690"/>
        </w:tabs>
        <w:jc w:val="both"/>
        <w:rPr>
          <w:rFonts w:ascii="Times New Roman" w:hAnsi="Times New Roman" w:cs="Times New Roman"/>
          <w:sz w:val="24"/>
          <w:szCs w:val="24"/>
        </w:rPr>
      </w:pPr>
    </w:p>
    <w:p w14:paraId="3B1EC3E1" w14:textId="77777777" w:rsidR="0045350B" w:rsidRPr="00BA0243" w:rsidRDefault="0045350B" w:rsidP="0045350B">
      <w:pPr>
        <w:tabs>
          <w:tab w:val="left" w:pos="720"/>
          <w:tab w:val="left" w:pos="3690"/>
        </w:tabs>
        <w:jc w:val="both"/>
        <w:rPr>
          <w:rFonts w:ascii="Times New Roman" w:hAnsi="Times New Roman" w:cs="Times New Roman"/>
          <w:iCs/>
          <w:sz w:val="24"/>
          <w:szCs w:val="24"/>
          <w:lang w:val="en-GB"/>
        </w:rPr>
      </w:pPr>
      <w:r>
        <w:rPr>
          <w:rFonts w:ascii="Times New Roman" w:hAnsi="Times New Roman" w:cs="Times New Roman"/>
          <w:sz w:val="24"/>
          <w:szCs w:val="24"/>
        </w:rPr>
        <w:t xml:space="preserve">A standard “case-control” logistic regression model is given by: </w:t>
      </w:r>
      <w:r w:rsidRPr="00E86492">
        <w:rPr>
          <w:rFonts w:ascii="Times New Roman" w:hAnsi="Times New Roman" w:cs="Times New Roman"/>
          <w:i/>
          <w:sz w:val="24"/>
          <w:szCs w:val="24"/>
        </w:rPr>
        <w:t>Pr (y</w:t>
      </w:r>
      <w:r w:rsidRPr="00E86492">
        <w:rPr>
          <w:rFonts w:ascii="Times New Roman" w:hAnsi="Times New Roman" w:cs="Times New Roman"/>
          <w:i/>
          <w:sz w:val="24"/>
          <w:szCs w:val="24"/>
          <w:vertAlign w:val="subscript"/>
        </w:rPr>
        <w:t>ic</w:t>
      </w:r>
      <w:r w:rsidRPr="00E86492">
        <w:rPr>
          <w:rFonts w:ascii="Times New Roman" w:hAnsi="Times New Roman" w:cs="Times New Roman"/>
          <w:i/>
          <w:sz w:val="24"/>
          <w:szCs w:val="24"/>
        </w:rPr>
        <w:t xml:space="preserve"> = 1 | X</w:t>
      </w:r>
      <w:r w:rsidRPr="00E86492">
        <w:rPr>
          <w:rFonts w:ascii="Times New Roman" w:hAnsi="Times New Roman" w:cs="Times New Roman"/>
          <w:i/>
          <w:sz w:val="24"/>
          <w:szCs w:val="24"/>
          <w:vertAlign w:val="subscript"/>
        </w:rPr>
        <w:t>ic</w:t>
      </w:r>
      <w:r w:rsidRPr="00E86492">
        <w:rPr>
          <w:rFonts w:ascii="Times New Roman" w:hAnsi="Times New Roman" w:cs="Times New Roman"/>
          <w:i/>
          <w:sz w:val="24"/>
          <w:szCs w:val="24"/>
        </w:rPr>
        <w:t>) = F (</w:t>
      </w:r>
      <w:r w:rsidRPr="00E86492">
        <w:rPr>
          <w:rFonts w:ascii="Times New Roman" w:hAnsi="Times New Roman" w:cs="Times New Roman"/>
          <w:i/>
          <w:iCs/>
          <w:sz w:val="24"/>
          <w:szCs w:val="24"/>
          <w:lang w:val="en-GB"/>
        </w:rPr>
        <w:t>α + β X</w:t>
      </w:r>
      <w:r w:rsidRPr="00E86492">
        <w:rPr>
          <w:rFonts w:ascii="Times New Roman" w:hAnsi="Times New Roman" w:cs="Times New Roman"/>
          <w:i/>
          <w:iCs/>
          <w:sz w:val="24"/>
          <w:szCs w:val="24"/>
          <w:vertAlign w:val="subscript"/>
          <w:lang w:val="en-GB"/>
        </w:rPr>
        <w:t>ic</w:t>
      </w:r>
      <w:r w:rsidRPr="00E86492">
        <w:rPr>
          <w:rFonts w:ascii="Times New Roman" w:hAnsi="Times New Roman" w:cs="Times New Roman"/>
          <w:i/>
          <w:iCs/>
          <w:sz w:val="24"/>
          <w:szCs w:val="24"/>
          <w:lang w:val="en-GB"/>
        </w:rPr>
        <w:t>)</w:t>
      </w:r>
      <w:r>
        <w:rPr>
          <w:rFonts w:ascii="Times New Roman" w:hAnsi="Times New Roman" w:cs="Times New Roman"/>
          <w:iCs/>
          <w:sz w:val="24"/>
          <w:szCs w:val="24"/>
          <w:lang w:val="en-GB"/>
        </w:rPr>
        <w:t xml:space="preserve"> , where </w:t>
      </w:r>
      <w:r>
        <w:rPr>
          <w:rFonts w:ascii="Times New Roman" w:hAnsi="Times New Roman" w:cs="Times New Roman"/>
          <w:i/>
          <w:iCs/>
          <w:sz w:val="24"/>
          <w:szCs w:val="24"/>
          <w:lang w:val="en-GB"/>
        </w:rPr>
        <w:t xml:space="preserve">F </w:t>
      </w:r>
      <w:r>
        <w:rPr>
          <w:rFonts w:ascii="Times New Roman" w:hAnsi="Times New Roman" w:cs="Times New Roman"/>
          <w:iCs/>
          <w:sz w:val="24"/>
          <w:szCs w:val="24"/>
          <w:lang w:val="en-GB"/>
        </w:rPr>
        <w:t xml:space="preserve">is the cumulative logistic distribution </w:t>
      </w:r>
      <w:r w:rsidRPr="00E86492">
        <w:rPr>
          <w:rFonts w:ascii="Times New Roman" w:hAnsi="Times New Roman" w:cs="Times New Roman"/>
          <w:i/>
          <w:iCs/>
          <w:sz w:val="24"/>
          <w:szCs w:val="24"/>
          <w:lang w:val="en-GB"/>
        </w:rPr>
        <w:t>F(z) = [exp(z)] / [1 + exp(z)].</w:t>
      </w:r>
      <w:r>
        <w:rPr>
          <w:rFonts w:ascii="Times New Roman" w:hAnsi="Times New Roman" w:cs="Times New Roman"/>
          <w:i/>
          <w:iCs/>
          <w:sz w:val="24"/>
          <w:szCs w:val="24"/>
          <w:lang w:val="en-GB"/>
        </w:rPr>
        <w:t xml:space="preserve"> </w:t>
      </w:r>
      <w:r>
        <w:rPr>
          <w:rFonts w:ascii="Times New Roman" w:hAnsi="Times New Roman" w:cs="Times New Roman"/>
          <w:iCs/>
          <w:sz w:val="24"/>
          <w:szCs w:val="24"/>
          <w:lang w:val="en-GB"/>
        </w:rPr>
        <w:t>See STATA command rlogit.</w:t>
      </w:r>
    </w:p>
    <w:p w14:paraId="264D697A" w14:textId="77777777" w:rsidR="0045350B" w:rsidRDefault="0045350B" w:rsidP="0045350B">
      <w:pPr>
        <w:tabs>
          <w:tab w:val="left" w:pos="720"/>
          <w:tab w:val="left" w:pos="3690"/>
        </w:tabs>
        <w:jc w:val="both"/>
        <w:rPr>
          <w:rFonts w:ascii="Times New Roman" w:hAnsi="Times New Roman" w:cs="Times New Roman"/>
          <w:i/>
          <w:iCs/>
          <w:sz w:val="24"/>
          <w:szCs w:val="24"/>
          <w:lang w:val="en-GB"/>
        </w:rPr>
      </w:pPr>
    </w:p>
    <w:p w14:paraId="02D445E4" w14:textId="77777777" w:rsidR="0045350B" w:rsidRDefault="0045350B" w:rsidP="0045350B">
      <w:pPr>
        <w:tabs>
          <w:tab w:val="left" w:pos="720"/>
          <w:tab w:val="left" w:pos="3690"/>
        </w:tabs>
        <w:jc w:val="both"/>
        <w:rPr>
          <w:rFonts w:ascii="Times New Roman" w:hAnsi="Times New Roman" w:cs="Times New Roman"/>
          <w:sz w:val="24"/>
          <w:szCs w:val="24"/>
        </w:rPr>
      </w:pPr>
      <w:r>
        <w:rPr>
          <w:rFonts w:ascii="Times New Roman" w:hAnsi="Times New Roman" w:cs="Times New Roman"/>
          <w:iCs/>
          <w:sz w:val="24"/>
          <w:szCs w:val="24"/>
          <w:lang w:val="en-GB"/>
        </w:rPr>
        <w:t xml:space="preserve">A conditional fixed effects logistic model is given by: </w:t>
      </w:r>
      <w:r w:rsidRPr="00E86492">
        <w:rPr>
          <w:rFonts w:ascii="Times New Roman" w:hAnsi="Times New Roman" w:cs="Times New Roman"/>
          <w:i/>
          <w:sz w:val="24"/>
          <w:szCs w:val="24"/>
        </w:rPr>
        <w:t>Pr (y</w:t>
      </w:r>
      <w:r w:rsidRPr="00E86492">
        <w:rPr>
          <w:rFonts w:ascii="Times New Roman" w:hAnsi="Times New Roman" w:cs="Times New Roman"/>
          <w:i/>
          <w:sz w:val="24"/>
          <w:szCs w:val="24"/>
          <w:vertAlign w:val="subscript"/>
        </w:rPr>
        <w:t>ic</w:t>
      </w:r>
      <w:r w:rsidRPr="00E86492">
        <w:rPr>
          <w:rFonts w:ascii="Times New Roman" w:hAnsi="Times New Roman" w:cs="Times New Roman"/>
          <w:i/>
          <w:sz w:val="24"/>
          <w:szCs w:val="24"/>
        </w:rPr>
        <w:t xml:space="preserve"> = 1 | X</w:t>
      </w:r>
      <w:r w:rsidRPr="00E86492">
        <w:rPr>
          <w:rFonts w:ascii="Times New Roman" w:hAnsi="Times New Roman" w:cs="Times New Roman"/>
          <w:i/>
          <w:sz w:val="24"/>
          <w:szCs w:val="24"/>
          <w:vertAlign w:val="subscript"/>
        </w:rPr>
        <w:t>ic</w:t>
      </w:r>
      <w:r w:rsidRPr="00E86492">
        <w:rPr>
          <w:rFonts w:ascii="Times New Roman" w:hAnsi="Times New Roman" w:cs="Times New Roman"/>
          <w:i/>
          <w:sz w:val="24"/>
          <w:szCs w:val="24"/>
        </w:rPr>
        <w:t>) = F (</w:t>
      </w:r>
      <w:r w:rsidRPr="00E86492">
        <w:rPr>
          <w:rFonts w:ascii="Times New Roman" w:hAnsi="Times New Roman" w:cs="Times New Roman"/>
          <w:i/>
          <w:iCs/>
          <w:sz w:val="24"/>
          <w:szCs w:val="24"/>
          <w:lang w:val="en-GB"/>
        </w:rPr>
        <w:t>α</w:t>
      </w:r>
      <w:r>
        <w:rPr>
          <w:rFonts w:ascii="Times New Roman" w:hAnsi="Times New Roman" w:cs="Times New Roman"/>
          <w:i/>
          <w:iCs/>
          <w:sz w:val="24"/>
          <w:szCs w:val="24"/>
          <w:vertAlign w:val="subscript"/>
          <w:lang w:val="en-GB"/>
        </w:rPr>
        <w:t>c</w:t>
      </w:r>
      <w:r w:rsidRPr="00E86492">
        <w:rPr>
          <w:rFonts w:ascii="Times New Roman" w:hAnsi="Times New Roman" w:cs="Times New Roman"/>
          <w:i/>
          <w:iCs/>
          <w:sz w:val="24"/>
          <w:szCs w:val="24"/>
          <w:lang w:val="en-GB"/>
        </w:rPr>
        <w:t xml:space="preserve"> + β X</w:t>
      </w:r>
      <w:r w:rsidRPr="00E86492">
        <w:rPr>
          <w:rFonts w:ascii="Times New Roman" w:hAnsi="Times New Roman" w:cs="Times New Roman"/>
          <w:i/>
          <w:iCs/>
          <w:sz w:val="24"/>
          <w:szCs w:val="24"/>
          <w:vertAlign w:val="subscript"/>
          <w:lang w:val="en-GB"/>
        </w:rPr>
        <w:t>ic</w:t>
      </w:r>
      <w:r w:rsidRPr="00E86492">
        <w:rPr>
          <w:rFonts w:ascii="Times New Roman" w:hAnsi="Times New Roman" w:cs="Times New Roman"/>
          <w:i/>
          <w:iCs/>
          <w:sz w:val="24"/>
          <w:szCs w:val="24"/>
          <w:lang w:val="en-GB"/>
        </w:rPr>
        <w:t>)</w:t>
      </w:r>
      <w:r>
        <w:rPr>
          <w:rFonts w:ascii="Times New Roman" w:hAnsi="Times New Roman" w:cs="Times New Roman"/>
          <w:iCs/>
          <w:sz w:val="24"/>
          <w:szCs w:val="24"/>
          <w:lang w:val="en-GB"/>
        </w:rPr>
        <w:t xml:space="preserve"> , where </w:t>
      </w:r>
      <w:r>
        <w:rPr>
          <w:rFonts w:ascii="Times New Roman" w:hAnsi="Times New Roman" w:cs="Times New Roman"/>
          <w:i/>
          <w:iCs/>
          <w:sz w:val="24"/>
          <w:szCs w:val="24"/>
          <w:lang w:val="en-GB"/>
        </w:rPr>
        <w:t xml:space="preserve">F </w:t>
      </w:r>
      <w:r>
        <w:rPr>
          <w:rFonts w:ascii="Times New Roman" w:hAnsi="Times New Roman" w:cs="Times New Roman"/>
          <w:iCs/>
          <w:sz w:val="24"/>
          <w:szCs w:val="24"/>
          <w:lang w:val="en-GB"/>
        </w:rPr>
        <w:t xml:space="preserve">is the cumulative logistic distribution </w:t>
      </w:r>
      <w:r>
        <w:rPr>
          <w:rFonts w:ascii="Times New Roman" w:hAnsi="Times New Roman" w:cs="Times New Roman"/>
          <w:i/>
          <w:iCs/>
          <w:sz w:val="24"/>
          <w:szCs w:val="24"/>
          <w:lang w:val="en-GB"/>
        </w:rPr>
        <w:t xml:space="preserve">F(z) = [exp(z)] / [1 + exp(z)] </w:t>
      </w:r>
      <w:r>
        <w:rPr>
          <w:rFonts w:ascii="Times New Roman" w:hAnsi="Times New Roman" w:cs="Times New Roman"/>
          <w:iCs/>
          <w:sz w:val="24"/>
          <w:szCs w:val="24"/>
          <w:lang w:val="en-GB"/>
        </w:rPr>
        <w:t>and</w:t>
      </w:r>
      <w:r>
        <w:rPr>
          <w:rFonts w:ascii="Times New Roman" w:hAnsi="Times New Roman" w:cs="Times New Roman"/>
          <w:i/>
          <w:iCs/>
          <w:sz w:val="24"/>
          <w:szCs w:val="24"/>
          <w:lang w:val="en-GB"/>
        </w:rPr>
        <w:t xml:space="preserve"> </w:t>
      </w:r>
      <w:r w:rsidRPr="00A808FA">
        <w:rPr>
          <w:rFonts w:ascii="Times New Roman" w:hAnsi="Times New Roman" w:cs="Times New Roman"/>
          <w:i/>
          <w:iCs/>
          <w:sz w:val="24"/>
          <w:szCs w:val="24"/>
          <w:lang w:val="en-GB"/>
        </w:rPr>
        <w:t>α</w:t>
      </w:r>
      <w:r>
        <w:rPr>
          <w:rFonts w:ascii="Times New Roman" w:hAnsi="Times New Roman" w:cs="Times New Roman"/>
          <w:iCs/>
          <w:sz w:val="24"/>
          <w:szCs w:val="24"/>
          <w:vertAlign w:val="subscript"/>
          <w:lang w:val="en-GB"/>
        </w:rPr>
        <w:t>c</w:t>
      </w:r>
      <w:r>
        <w:rPr>
          <w:rFonts w:ascii="TimesNewRomanPS-ItalicMT" w:eastAsia="TimesNewRomanPS-ItalicMT" w:cs="TimesNewRomanPS-ItalicMT"/>
          <w:i/>
          <w:iCs/>
          <w:sz w:val="16"/>
          <w:szCs w:val="16"/>
        </w:rPr>
        <w:t xml:space="preserve"> </w:t>
      </w:r>
      <w:r>
        <w:rPr>
          <w:rFonts w:ascii="Times New Roman" w:eastAsia="TimesNewRomanPS-ItalicMT" w:hAnsi="Times New Roman" w:cs="Times New Roman"/>
          <w:sz w:val="24"/>
          <w:szCs w:val="24"/>
        </w:rPr>
        <w:t>is a county-level fixed effect (equivalently, a variable equal to 1 for all observations in county c and 0 otherwise).</w:t>
      </w:r>
      <w:r>
        <w:rPr>
          <w:rFonts w:ascii="Times New Roman" w:hAnsi="Times New Roman" w:cs="Times New Roman"/>
          <w:iCs/>
          <w:sz w:val="24"/>
          <w:szCs w:val="24"/>
          <w:lang w:val="en-GB"/>
        </w:rPr>
        <w:t xml:space="preserve"> See STATA command clogit.</w:t>
      </w:r>
    </w:p>
    <w:p w14:paraId="2489E3C4" w14:textId="77777777" w:rsidR="0045350B" w:rsidRPr="00A808FA" w:rsidRDefault="0045350B" w:rsidP="0045350B">
      <w:pPr>
        <w:tabs>
          <w:tab w:val="left" w:pos="720"/>
          <w:tab w:val="left" w:pos="3690"/>
        </w:tabs>
        <w:jc w:val="both"/>
        <w:rPr>
          <w:rFonts w:ascii="Times New Roman" w:hAnsi="Times New Roman" w:cs="Times New Roman"/>
          <w:sz w:val="24"/>
          <w:szCs w:val="24"/>
        </w:rPr>
      </w:pPr>
    </w:p>
    <w:p w14:paraId="58F3A8ED" w14:textId="77777777" w:rsidR="0045350B" w:rsidRDefault="0045350B" w:rsidP="0045350B">
      <w:pPr>
        <w:tabs>
          <w:tab w:val="left" w:pos="720"/>
          <w:tab w:val="left" w:pos="3690"/>
        </w:tabs>
        <w:jc w:val="both"/>
        <w:rPr>
          <w:rFonts w:ascii="Times New Roman" w:hAnsi="Times New Roman" w:cs="Times New Roman"/>
          <w:sz w:val="24"/>
          <w:szCs w:val="24"/>
        </w:rPr>
      </w:pPr>
      <w:r>
        <w:rPr>
          <w:rFonts w:ascii="Times New Roman" w:hAnsi="Times New Roman" w:cs="Times New Roman"/>
          <w:sz w:val="24"/>
          <w:szCs w:val="24"/>
        </w:rPr>
        <w:t>Since we use a logistic model frequently, we note that it can be motivated in two ways.</w:t>
      </w:r>
    </w:p>
    <w:p w14:paraId="16A46AF6" w14:textId="77777777" w:rsidR="0045350B" w:rsidRDefault="0045350B" w:rsidP="0045350B">
      <w:pPr>
        <w:tabs>
          <w:tab w:val="left" w:pos="720"/>
          <w:tab w:val="left" w:pos="3690"/>
        </w:tabs>
        <w:jc w:val="both"/>
        <w:rPr>
          <w:rFonts w:ascii="Times New Roman" w:hAnsi="Times New Roman" w:cs="Times New Roman"/>
          <w:sz w:val="24"/>
          <w:szCs w:val="24"/>
        </w:rPr>
      </w:pPr>
    </w:p>
    <w:p w14:paraId="3CA81132" w14:textId="77777777" w:rsidR="0045350B" w:rsidRDefault="0045350B" w:rsidP="0045350B">
      <w:pPr>
        <w:tabs>
          <w:tab w:val="left" w:pos="720"/>
          <w:tab w:val="left" w:pos="3690"/>
        </w:tabs>
        <w:jc w:val="both"/>
        <w:rPr>
          <w:rFonts w:ascii="Times New Roman" w:hAnsi="Times New Roman" w:cs="Times New Roman"/>
          <w:sz w:val="24"/>
          <w:szCs w:val="24"/>
        </w:rPr>
      </w:pPr>
      <w:r>
        <w:rPr>
          <w:rFonts w:ascii="Times New Roman" w:hAnsi="Times New Roman" w:cs="Times New Roman"/>
          <w:sz w:val="24"/>
          <w:szCs w:val="24"/>
        </w:rPr>
        <w:t>1. The logistic model can simply be pragmatically motivated as a nonlinear probability model. Instead of the probability being a linear function of the X variables (as in the linear probability model), the log odds are a linear function of the X variables.</w:t>
      </w:r>
    </w:p>
    <w:p w14:paraId="16A87CFD" w14:textId="77777777" w:rsidR="0045350B" w:rsidRDefault="0045350B" w:rsidP="0045350B">
      <w:pPr>
        <w:tabs>
          <w:tab w:val="left" w:pos="720"/>
          <w:tab w:val="left" w:pos="3690"/>
        </w:tabs>
        <w:jc w:val="both"/>
        <w:rPr>
          <w:rFonts w:ascii="Times New Roman" w:hAnsi="Times New Roman" w:cs="Times New Roman"/>
          <w:sz w:val="24"/>
          <w:szCs w:val="24"/>
        </w:rPr>
      </w:pPr>
    </w:p>
    <w:p w14:paraId="58CFB6DF" w14:textId="77777777" w:rsidR="0045350B" w:rsidRDefault="0045350B" w:rsidP="0045350B">
      <w:pPr>
        <w:tabs>
          <w:tab w:val="left" w:pos="720"/>
          <w:tab w:val="left" w:pos="3690"/>
        </w:tabs>
        <w:jc w:val="both"/>
        <w:rPr>
          <w:rFonts w:ascii="Times New Roman" w:hAnsi="Times New Roman" w:cs="Times New Roman"/>
          <w:sz w:val="24"/>
          <w:szCs w:val="24"/>
        </w:rPr>
      </w:pPr>
      <w:r>
        <w:rPr>
          <w:rFonts w:ascii="Times New Roman" w:hAnsi="Times New Roman" w:cs="Times New Roman"/>
          <w:sz w:val="24"/>
          <w:szCs w:val="24"/>
        </w:rPr>
        <w:t>2. The logistic model can be motivated by theory as a latent variable model. Here,</w:t>
      </w:r>
      <w:r w:rsidRPr="001B4CCD">
        <w:rPr>
          <w:rFonts w:ascii="Times New Roman" w:hAnsi="Times New Roman" w:cs="Times New Roman"/>
          <w:sz w:val="24"/>
          <w:szCs w:val="24"/>
        </w:rPr>
        <w:t xml:space="preserve"> the true model based on a continuous </w:t>
      </w:r>
      <w:r>
        <w:rPr>
          <w:rFonts w:ascii="Times New Roman" w:hAnsi="Times New Roman" w:cs="Times New Roman"/>
          <w:i/>
          <w:sz w:val="24"/>
          <w:szCs w:val="24"/>
        </w:rPr>
        <w:t>y</w:t>
      </w:r>
      <w:r w:rsidRPr="001B4CCD">
        <w:rPr>
          <w:rFonts w:ascii="Times New Roman" w:hAnsi="Times New Roman" w:cs="Times New Roman"/>
          <w:i/>
          <w:sz w:val="24"/>
          <w:szCs w:val="24"/>
        </w:rPr>
        <w:t>*</w:t>
      </w:r>
      <w:r w:rsidRPr="001B4CCD">
        <w:rPr>
          <w:rFonts w:ascii="Times New Roman" w:hAnsi="Times New Roman" w:cs="Times New Roman"/>
          <w:sz w:val="24"/>
          <w:szCs w:val="24"/>
        </w:rPr>
        <w:t xml:space="preserve">, which represents the extent of cancer </w:t>
      </w:r>
      <w:r>
        <w:rPr>
          <w:rFonts w:ascii="Times New Roman" w:hAnsi="Times New Roman" w:cs="Times New Roman"/>
          <w:sz w:val="24"/>
          <w:szCs w:val="24"/>
        </w:rPr>
        <w:t>incidence and mortality</w:t>
      </w:r>
      <w:r w:rsidRPr="001B4CCD">
        <w:rPr>
          <w:rFonts w:ascii="Times New Roman" w:hAnsi="Times New Roman" w:cs="Times New Roman"/>
          <w:sz w:val="24"/>
          <w:szCs w:val="24"/>
        </w:rPr>
        <w:t xml:space="preserve"> in the village. For villages where </w:t>
      </w:r>
      <w:r>
        <w:rPr>
          <w:rFonts w:ascii="Times New Roman" w:hAnsi="Times New Roman" w:cs="Times New Roman"/>
          <w:i/>
          <w:sz w:val="24"/>
          <w:szCs w:val="24"/>
        </w:rPr>
        <w:t>y</w:t>
      </w:r>
      <w:r w:rsidRPr="001B4CCD">
        <w:rPr>
          <w:rFonts w:ascii="Times New Roman" w:hAnsi="Times New Roman" w:cs="Times New Roman"/>
          <w:i/>
          <w:sz w:val="24"/>
          <w:szCs w:val="24"/>
        </w:rPr>
        <w:t>*</w:t>
      </w:r>
      <w:r w:rsidRPr="001B4CCD">
        <w:rPr>
          <w:rFonts w:ascii="Times New Roman" w:hAnsi="Times New Roman" w:cs="Times New Roman"/>
          <w:sz w:val="24"/>
          <w:szCs w:val="24"/>
        </w:rPr>
        <w:t xml:space="preserve"> crosses some sufficiently high threshold, the village is categorized as a cancer village and the binary y is observed as y = 1. For villages where </w:t>
      </w:r>
      <w:r>
        <w:rPr>
          <w:rFonts w:ascii="Times New Roman" w:hAnsi="Times New Roman" w:cs="Times New Roman"/>
          <w:i/>
          <w:sz w:val="24"/>
          <w:szCs w:val="24"/>
        </w:rPr>
        <w:t>y</w:t>
      </w:r>
      <w:r w:rsidRPr="001B4CCD">
        <w:rPr>
          <w:rFonts w:ascii="Times New Roman" w:hAnsi="Times New Roman" w:cs="Times New Roman"/>
          <w:i/>
          <w:sz w:val="24"/>
          <w:szCs w:val="24"/>
        </w:rPr>
        <w:t>*</w:t>
      </w:r>
      <w:r w:rsidRPr="001B4CCD">
        <w:rPr>
          <w:rFonts w:ascii="Times New Roman" w:hAnsi="Times New Roman" w:cs="Times New Roman"/>
          <w:sz w:val="24"/>
          <w:szCs w:val="24"/>
        </w:rPr>
        <w:t xml:space="preserve"> does not reach the high cancer threshold, the village is not categorized as a cancer village and the binary y is observed as y=0. </w:t>
      </w:r>
      <w:r>
        <w:rPr>
          <w:rFonts w:ascii="Times New Roman" w:hAnsi="Times New Roman" w:cs="Times New Roman"/>
          <w:sz w:val="24"/>
          <w:szCs w:val="24"/>
        </w:rPr>
        <w:t xml:space="preserve">Formally, </w:t>
      </w:r>
      <w:r w:rsidRPr="001B4CCD">
        <w:rPr>
          <w:rFonts w:ascii="Times New Roman" w:hAnsi="Times New Roman" w:cs="Times New Roman"/>
          <w:i/>
          <w:sz w:val="24"/>
          <w:szCs w:val="24"/>
        </w:rPr>
        <w:t>y</w:t>
      </w:r>
      <w:r w:rsidRPr="001B4CCD">
        <w:rPr>
          <w:rFonts w:ascii="Times New Roman" w:hAnsi="Times New Roman" w:cs="Times New Roman"/>
          <w:i/>
          <w:sz w:val="24"/>
          <w:szCs w:val="24"/>
          <w:vertAlign w:val="subscript"/>
        </w:rPr>
        <w:t>ic</w:t>
      </w:r>
      <w:r w:rsidRPr="001B4CCD">
        <w:rPr>
          <w:rFonts w:ascii="Times New Roman" w:hAnsi="Times New Roman" w:cs="Times New Roman"/>
          <w:i/>
          <w:sz w:val="24"/>
          <w:szCs w:val="24"/>
          <w:vertAlign w:val="subscript"/>
        </w:rPr>
        <w:softHyphen/>
      </w:r>
      <w:r w:rsidRPr="001B4CCD">
        <w:rPr>
          <w:rFonts w:ascii="Times New Roman" w:hAnsi="Times New Roman" w:cs="Times New Roman"/>
          <w:i/>
          <w:sz w:val="24"/>
          <w:szCs w:val="24"/>
        </w:rPr>
        <w:t>* = α</w:t>
      </w:r>
      <w:r w:rsidRPr="001B4CCD">
        <w:rPr>
          <w:rFonts w:ascii="Times New Roman" w:hAnsi="Times New Roman" w:cs="Times New Roman"/>
          <w:i/>
          <w:sz w:val="24"/>
          <w:szCs w:val="24"/>
          <w:vertAlign w:val="subscript"/>
        </w:rPr>
        <w:t>c</w:t>
      </w:r>
      <w:r w:rsidRPr="001B4CCD">
        <w:rPr>
          <w:rFonts w:ascii="Times New Roman" w:hAnsi="Times New Roman" w:cs="Times New Roman"/>
          <w:i/>
          <w:sz w:val="24"/>
          <w:szCs w:val="24"/>
        </w:rPr>
        <w:t xml:space="preserve"> + β X</w:t>
      </w:r>
      <w:r w:rsidRPr="001B4CCD">
        <w:rPr>
          <w:rFonts w:ascii="Times New Roman" w:hAnsi="Times New Roman" w:cs="Times New Roman"/>
          <w:i/>
          <w:sz w:val="24"/>
          <w:szCs w:val="24"/>
        </w:rPr>
        <w:softHyphen/>
        <w:t>ic  + ε</w:t>
      </w:r>
      <w:r w:rsidRPr="001B4CCD">
        <w:rPr>
          <w:rFonts w:ascii="Times New Roman" w:hAnsi="Times New Roman" w:cs="Times New Roman"/>
          <w:i/>
          <w:sz w:val="24"/>
          <w:szCs w:val="24"/>
          <w:vertAlign w:val="subscript"/>
        </w:rPr>
        <w:t>ic</w:t>
      </w:r>
      <w:r>
        <w:rPr>
          <w:rFonts w:ascii="Times New Roman" w:hAnsi="Times New Roman" w:cs="Times New Roman"/>
          <w:sz w:val="24"/>
          <w:szCs w:val="24"/>
        </w:rPr>
        <w:t xml:space="preserve"> , where </w:t>
      </w:r>
      <w:r w:rsidRPr="001B4CCD">
        <w:rPr>
          <w:rFonts w:ascii="Times New Roman" w:hAnsi="Times New Roman" w:cs="Times New Roman"/>
          <w:i/>
          <w:sz w:val="24"/>
          <w:szCs w:val="24"/>
        </w:rPr>
        <w:t>y</w:t>
      </w:r>
      <w:r w:rsidRPr="001B4CCD">
        <w:rPr>
          <w:rFonts w:ascii="Times New Roman" w:hAnsi="Times New Roman" w:cs="Times New Roman"/>
          <w:i/>
          <w:sz w:val="24"/>
          <w:szCs w:val="24"/>
          <w:vertAlign w:val="subscript"/>
        </w:rPr>
        <w:t>ic</w:t>
      </w:r>
      <w:r w:rsidRPr="001B4CCD">
        <w:rPr>
          <w:rFonts w:ascii="Times New Roman" w:hAnsi="Times New Roman" w:cs="Times New Roman"/>
          <w:i/>
          <w:sz w:val="24"/>
          <w:szCs w:val="24"/>
        </w:rPr>
        <w:t>*</w:t>
      </w:r>
      <w:r>
        <w:rPr>
          <w:rFonts w:ascii="Times New Roman" w:hAnsi="Times New Roman" w:cs="Times New Roman"/>
          <w:sz w:val="24"/>
          <w:szCs w:val="24"/>
        </w:rPr>
        <w:t xml:space="preserve"> is the latent variable; </w:t>
      </w:r>
      <w:r w:rsidRPr="001B4CCD">
        <w:rPr>
          <w:rFonts w:ascii="Times New Roman" w:hAnsi="Times New Roman" w:cs="Times New Roman"/>
          <w:i/>
          <w:sz w:val="24"/>
          <w:szCs w:val="24"/>
        </w:rPr>
        <w:t>y</w:t>
      </w:r>
      <w:r w:rsidRPr="001B4CCD">
        <w:rPr>
          <w:rFonts w:ascii="Times New Roman" w:hAnsi="Times New Roman" w:cs="Times New Roman"/>
          <w:i/>
          <w:sz w:val="24"/>
          <w:szCs w:val="24"/>
          <w:vertAlign w:val="subscript"/>
        </w:rPr>
        <w:t>ic</w:t>
      </w:r>
      <w:r w:rsidRPr="001B4CCD">
        <w:rPr>
          <w:rFonts w:ascii="Times New Roman" w:hAnsi="Times New Roman" w:cs="Times New Roman"/>
          <w:i/>
          <w:sz w:val="24"/>
          <w:szCs w:val="24"/>
          <w:vertAlign w:val="subscript"/>
        </w:rPr>
        <w:softHyphen/>
      </w:r>
      <w:r w:rsidRPr="001B4CCD">
        <w:rPr>
          <w:rFonts w:ascii="Times New Roman" w:hAnsi="Times New Roman" w:cs="Times New Roman"/>
          <w:i/>
          <w:sz w:val="24"/>
          <w:szCs w:val="24"/>
        </w:rPr>
        <w:t xml:space="preserve"> </w:t>
      </w:r>
      <w:r w:rsidRPr="001B4CCD">
        <w:rPr>
          <w:rFonts w:ascii="Times New Roman" w:hAnsi="Times New Roman" w:cs="Times New Roman"/>
          <w:sz w:val="24"/>
          <w:szCs w:val="24"/>
        </w:rPr>
        <w:t>= 1 and the village is</w:t>
      </w:r>
      <w:r>
        <w:rPr>
          <w:rFonts w:ascii="Times New Roman" w:hAnsi="Times New Roman" w:cs="Times New Roman"/>
          <w:sz w:val="24"/>
          <w:szCs w:val="24"/>
        </w:rPr>
        <w:t xml:space="preserve"> a spatial cancer cluster if </w:t>
      </w:r>
      <w:r w:rsidRPr="001B4CCD">
        <w:rPr>
          <w:rFonts w:ascii="Times New Roman" w:hAnsi="Times New Roman" w:cs="Times New Roman"/>
          <w:i/>
          <w:sz w:val="24"/>
          <w:szCs w:val="24"/>
        </w:rPr>
        <w:t>y</w:t>
      </w:r>
      <w:r w:rsidRPr="001B4CCD">
        <w:rPr>
          <w:rFonts w:ascii="Times New Roman" w:hAnsi="Times New Roman" w:cs="Times New Roman"/>
          <w:i/>
          <w:sz w:val="24"/>
          <w:szCs w:val="24"/>
          <w:vertAlign w:val="subscript"/>
        </w:rPr>
        <w:t>ic</w:t>
      </w:r>
      <w:r w:rsidRPr="001B4CCD">
        <w:rPr>
          <w:rFonts w:ascii="Times New Roman" w:hAnsi="Times New Roman" w:cs="Times New Roman"/>
          <w:i/>
          <w:sz w:val="24"/>
          <w:szCs w:val="24"/>
        </w:rPr>
        <w:t>*</w:t>
      </w:r>
      <w:r>
        <w:rPr>
          <w:rFonts w:ascii="Times New Roman" w:hAnsi="Times New Roman" w:cs="Times New Roman"/>
          <w:sz w:val="24"/>
          <w:szCs w:val="24"/>
        </w:rPr>
        <w:t xml:space="preserve"> &gt; 0 and </w:t>
      </w:r>
      <w:r w:rsidRPr="001B4CCD">
        <w:rPr>
          <w:rFonts w:ascii="Times New Roman" w:hAnsi="Times New Roman" w:cs="Times New Roman"/>
          <w:i/>
          <w:sz w:val="24"/>
          <w:szCs w:val="24"/>
        </w:rPr>
        <w:t>y</w:t>
      </w:r>
      <w:r w:rsidRPr="001B4CCD">
        <w:rPr>
          <w:rFonts w:ascii="Times New Roman" w:hAnsi="Times New Roman" w:cs="Times New Roman"/>
          <w:i/>
          <w:sz w:val="24"/>
          <w:szCs w:val="24"/>
        </w:rPr>
        <w:softHyphen/>
      </w:r>
      <w:r w:rsidRPr="001B4CCD">
        <w:rPr>
          <w:rFonts w:ascii="Times New Roman" w:hAnsi="Times New Roman" w:cs="Times New Roman"/>
          <w:i/>
          <w:sz w:val="24"/>
          <w:szCs w:val="24"/>
          <w:vertAlign w:val="subscript"/>
        </w:rPr>
        <w:t>ic</w:t>
      </w:r>
      <w:r w:rsidRPr="001B4CCD">
        <w:rPr>
          <w:rFonts w:ascii="Times New Roman" w:hAnsi="Times New Roman" w:cs="Times New Roman"/>
          <w:i/>
          <w:sz w:val="24"/>
          <w:szCs w:val="24"/>
        </w:rPr>
        <w:t xml:space="preserve"> </w:t>
      </w:r>
      <w:r>
        <w:rPr>
          <w:rFonts w:ascii="Times New Roman" w:hAnsi="Times New Roman" w:cs="Times New Roman"/>
          <w:sz w:val="24"/>
          <w:szCs w:val="24"/>
        </w:rPr>
        <w:t xml:space="preserve">= 0 otherwise; and </w:t>
      </w:r>
      <w:r w:rsidRPr="001B4CCD">
        <w:rPr>
          <w:rFonts w:ascii="Times New Roman" w:hAnsi="Times New Roman" w:cs="Times New Roman"/>
          <w:i/>
          <w:sz w:val="24"/>
          <w:szCs w:val="24"/>
        </w:rPr>
        <w:t>ε</w:t>
      </w:r>
      <w:r w:rsidRPr="001B4CCD">
        <w:rPr>
          <w:rFonts w:ascii="Times New Roman" w:hAnsi="Times New Roman" w:cs="Times New Roman"/>
          <w:i/>
          <w:sz w:val="24"/>
          <w:szCs w:val="24"/>
          <w:vertAlign w:val="subscript"/>
        </w:rPr>
        <w:t>ic</w:t>
      </w:r>
      <w:r w:rsidRPr="001B4CCD">
        <w:rPr>
          <w:rFonts w:ascii="Times New Roman" w:hAnsi="Times New Roman" w:cs="Times New Roman"/>
          <w:sz w:val="24"/>
          <w:szCs w:val="24"/>
        </w:rPr>
        <w:t xml:space="preserve"> is an idiosyncratic logistically distributed error term.</w:t>
      </w:r>
    </w:p>
    <w:p w14:paraId="33A7755C" w14:textId="77777777" w:rsidR="0045350B" w:rsidRDefault="0045350B" w:rsidP="0045350B">
      <w:pPr>
        <w:tabs>
          <w:tab w:val="left" w:pos="720"/>
          <w:tab w:val="left" w:pos="3690"/>
        </w:tabs>
        <w:jc w:val="both"/>
        <w:rPr>
          <w:rFonts w:ascii="Times New Roman" w:hAnsi="Times New Roman" w:cs="Times New Roman"/>
          <w:sz w:val="24"/>
          <w:szCs w:val="24"/>
        </w:rPr>
      </w:pPr>
    </w:p>
    <w:p w14:paraId="3A4E16ED" w14:textId="77777777" w:rsidR="0045350B" w:rsidRDefault="0045350B" w:rsidP="0045350B">
      <w:pPr>
        <w:tabs>
          <w:tab w:val="left" w:pos="720"/>
          <w:tab w:val="left" w:pos="3690"/>
        </w:tabs>
        <w:jc w:val="both"/>
        <w:rPr>
          <w:rFonts w:ascii="Times New Roman" w:hAnsi="Times New Roman" w:cs="Times New Roman"/>
          <w:iCs/>
          <w:sz w:val="24"/>
          <w:szCs w:val="24"/>
          <w:lang w:val="en-GB"/>
        </w:rPr>
      </w:pPr>
      <w:r w:rsidRPr="006921F1">
        <w:rPr>
          <w:rFonts w:ascii="Times New Roman" w:hAnsi="Times New Roman" w:cs="Times New Roman"/>
          <w:sz w:val="24"/>
          <w:szCs w:val="24"/>
        </w:rPr>
        <w:t xml:space="preserve"> </w:t>
      </w:r>
    </w:p>
    <w:p w14:paraId="60D24708" w14:textId="77777777" w:rsidR="0045350B" w:rsidRDefault="0045350B" w:rsidP="0045350B">
      <w:pPr>
        <w:rPr>
          <w:rFonts w:ascii="Times New Roman" w:hAnsi="Times New Roman"/>
          <w:sz w:val="24"/>
          <w:szCs w:val="24"/>
        </w:rPr>
      </w:pPr>
      <w:r>
        <w:rPr>
          <w:rFonts w:ascii="Times New Roman" w:hAnsi="Times New Roman"/>
          <w:sz w:val="24"/>
          <w:szCs w:val="24"/>
        </w:rPr>
        <w:br w:type="page"/>
      </w:r>
    </w:p>
    <w:p w14:paraId="7DFBDBF0" w14:textId="77777777" w:rsidR="0045350B" w:rsidRPr="00753DA0" w:rsidRDefault="0045350B" w:rsidP="0045350B">
      <w:pPr>
        <w:rPr>
          <w:rFonts w:ascii="Times New Roman" w:hAnsi="Times New Roman"/>
          <w:b/>
          <w:sz w:val="24"/>
          <w:szCs w:val="24"/>
        </w:rPr>
      </w:pPr>
      <w:r>
        <w:rPr>
          <w:rFonts w:ascii="Times New Roman" w:hAnsi="Times New Roman"/>
          <w:b/>
          <w:sz w:val="24"/>
          <w:szCs w:val="24"/>
        </w:rPr>
        <w:lastRenderedPageBreak/>
        <w:t>SUPPORTING INFORMATION FIGURES</w:t>
      </w:r>
    </w:p>
    <w:p w14:paraId="423184D1" w14:textId="77777777" w:rsidR="0045350B" w:rsidRDefault="0045350B" w:rsidP="0045350B">
      <w:pPr>
        <w:tabs>
          <w:tab w:val="left" w:pos="3690"/>
        </w:tabs>
        <w:jc w:val="center"/>
        <w:rPr>
          <w:rFonts w:ascii="Times New Roman" w:hAnsi="Times New Roman" w:cs="Times New Roman"/>
          <w:b/>
        </w:rPr>
      </w:pPr>
      <w:r>
        <w:rPr>
          <w:rFonts w:ascii="Times New Roman" w:hAnsi="Times New Roman" w:cs="Times New Roman"/>
          <w:b/>
          <w:noProof/>
          <w:lang w:eastAsia="zh-CN"/>
        </w:rPr>
        <w:drawing>
          <wp:inline distT="0" distB="0" distL="0" distR="0" wp14:anchorId="4A3C75DC" wp14:editId="0C825264">
            <wp:extent cx="4343400" cy="315277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maleincidenceA.png"/>
                    <pic:cNvPicPr/>
                  </pic:nvPicPr>
                  <pic:blipFill>
                    <a:blip r:embed="rId7">
                      <a:extLst>
                        <a:ext uri="{28A0092B-C50C-407E-A947-70E740481C1C}">
                          <a14:useLocalDpi xmlns:a14="http://schemas.microsoft.com/office/drawing/2010/main" val="0"/>
                        </a:ext>
                      </a:extLst>
                    </a:blip>
                    <a:stretch>
                      <a:fillRect/>
                    </a:stretch>
                  </pic:blipFill>
                  <pic:spPr>
                    <a:xfrm>
                      <a:off x="0" y="0"/>
                      <a:ext cx="4343400" cy="3152775"/>
                    </a:xfrm>
                    <a:prstGeom prst="rect">
                      <a:avLst/>
                    </a:prstGeom>
                  </pic:spPr>
                </pic:pic>
              </a:graphicData>
            </a:graphic>
          </wp:inline>
        </w:drawing>
      </w:r>
    </w:p>
    <w:p w14:paraId="00C11EDF" w14:textId="77777777" w:rsidR="0045350B" w:rsidRDefault="0045350B" w:rsidP="0045350B">
      <w:pPr>
        <w:tabs>
          <w:tab w:val="left" w:pos="3690"/>
        </w:tabs>
        <w:jc w:val="center"/>
        <w:rPr>
          <w:rFonts w:ascii="Times New Roman" w:hAnsi="Times New Roman" w:cs="Times New Roman"/>
          <w:b/>
        </w:rPr>
      </w:pPr>
      <w:r>
        <w:rPr>
          <w:rFonts w:ascii="Times New Roman" w:hAnsi="Times New Roman" w:cs="Times New Roman"/>
          <w:b/>
          <w:noProof/>
          <w:lang w:eastAsia="zh-CN"/>
        </w:rPr>
        <w:drawing>
          <wp:inline distT="0" distB="0" distL="0" distR="0" wp14:anchorId="7E9F7528" wp14:editId="465E6D87">
            <wp:extent cx="4343400" cy="31527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maleincidenceB.png"/>
                    <pic:cNvPicPr/>
                  </pic:nvPicPr>
                  <pic:blipFill>
                    <a:blip r:embed="rId8">
                      <a:extLst>
                        <a:ext uri="{28A0092B-C50C-407E-A947-70E740481C1C}">
                          <a14:useLocalDpi xmlns:a14="http://schemas.microsoft.com/office/drawing/2010/main" val="0"/>
                        </a:ext>
                      </a:extLst>
                    </a:blip>
                    <a:stretch>
                      <a:fillRect/>
                    </a:stretch>
                  </pic:blipFill>
                  <pic:spPr>
                    <a:xfrm>
                      <a:off x="0" y="0"/>
                      <a:ext cx="4343400" cy="3152775"/>
                    </a:xfrm>
                    <a:prstGeom prst="rect">
                      <a:avLst/>
                    </a:prstGeom>
                  </pic:spPr>
                </pic:pic>
              </a:graphicData>
            </a:graphic>
          </wp:inline>
        </w:drawing>
      </w:r>
    </w:p>
    <w:p w14:paraId="0BC9F56E" w14:textId="77777777" w:rsidR="0045350B" w:rsidRDefault="0045350B" w:rsidP="0045350B">
      <w:pPr>
        <w:widowControl w:val="0"/>
        <w:autoSpaceDE w:val="0"/>
        <w:autoSpaceDN w:val="0"/>
        <w:adjustRightInd w:val="0"/>
        <w:jc w:val="both"/>
        <w:rPr>
          <w:rFonts w:ascii="Times New Roman" w:hAnsi="Times New Roman" w:cs="Times New Roman"/>
          <w:b/>
        </w:rPr>
      </w:pPr>
    </w:p>
    <w:p w14:paraId="5DD93B13" w14:textId="77777777" w:rsidR="0045350B" w:rsidRPr="002B635B" w:rsidRDefault="0045350B" w:rsidP="0045350B">
      <w:pPr>
        <w:widowControl w:val="0"/>
        <w:autoSpaceDE w:val="0"/>
        <w:autoSpaceDN w:val="0"/>
        <w:adjustRightInd w:val="0"/>
        <w:jc w:val="both"/>
        <w:rPr>
          <w:rFonts w:ascii="Times New Roman" w:hAnsi="Times New Roman"/>
          <w:b/>
          <w:sz w:val="24"/>
          <w:szCs w:val="24"/>
        </w:rPr>
      </w:pPr>
      <w:r>
        <w:rPr>
          <w:rFonts w:ascii="Times New Roman" w:hAnsi="Times New Roman" w:cs="Times New Roman"/>
          <w:b/>
        </w:rPr>
        <w:t>Fig. S1</w:t>
      </w:r>
      <w:r w:rsidRPr="00FD19C3">
        <w:rPr>
          <w:rFonts w:ascii="Times New Roman" w:hAnsi="Times New Roman" w:cs="Times New Roman"/>
          <w:b/>
        </w:rPr>
        <w:t>. County-level relationships between industrial activity and age-</w:t>
      </w:r>
      <w:r>
        <w:rPr>
          <w:rFonts w:ascii="Times New Roman" w:hAnsi="Times New Roman" w:cs="Times New Roman"/>
          <w:b/>
        </w:rPr>
        <w:t>standardized</w:t>
      </w:r>
      <w:r w:rsidRPr="00FD19C3">
        <w:rPr>
          <w:rFonts w:ascii="Times New Roman" w:hAnsi="Times New Roman" w:cs="Times New Roman"/>
          <w:b/>
        </w:rPr>
        <w:t xml:space="preserve"> </w:t>
      </w:r>
      <w:r>
        <w:rPr>
          <w:rFonts w:ascii="Times New Roman" w:hAnsi="Times New Roman" w:cs="Times New Roman"/>
          <w:b/>
        </w:rPr>
        <w:t xml:space="preserve">male </w:t>
      </w:r>
      <w:r w:rsidRPr="00FD19C3">
        <w:rPr>
          <w:rFonts w:ascii="Times New Roman" w:hAnsi="Times New Roman" w:cs="Times New Roman"/>
          <w:b/>
        </w:rPr>
        <w:t xml:space="preserve">cancer </w:t>
      </w:r>
      <w:r>
        <w:rPr>
          <w:rFonts w:ascii="Times New Roman" w:hAnsi="Times New Roman" w:cs="Times New Roman"/>
          <w:b/>
        </w:rPr>
        <w:t>incidence</w:t>
      </w:r>
      <w:r w:rsidRPr="00FD19C3">
        <w:rPr>
          <w:rFonts w:ascii="Times New Roman" w:hAnsi="Times New Roman" w:cs="Times New Roman"/>
          <w:b/>
        </w:rPr>
        <w:t xml:space="preserve">: four most common cancers. </w:t>
      </w:r>
      <w:r w:rsidRPr="00FD19C3">
        <w:rPr>
          <w:rFonts w:ascii="Times New Roman" w:hAnsi="Times New Roman" w:cs="Times New Roman"/>
        </w:rPr>
        <w:t>Panels depict scatter plots overlaid with fitted polynomial regression predict</w:t>
      </w:r>
      <w:r>
        <w:rPr>
          <w:rFonts w:ascii="Times New Roman" w:hAnsi="Times New Roman" w:cs="Times New Roman"/>
        </w:rPr>
        <w:t>ions and 95% CI</w:t>
      </w:r>
      <w:r w:rsidRPr="00FD19C3">
        <w:rPr>
          <w:rFonts w:ascii="Times New Roman" w:hAnsi="Times New Roman" w:cs="Times New Roman"/>
        </w:rPr>
        <w:t xml:space="preserve">s. Each plotted data point represents a county-level cancer registry. All response variables represent cumulative </w:t>
      </w:r>
      <w:r>
        <w:rPr>
          <w:rFonts w:ascii="Times New Roman" w:hAnsi="Times New Roman" w:cs="Times New Roman"/>
        </w:rPr>
        <w:t>incidence rate to age 74 for each listed cancer</w:t>
      </w:r>
      <w:r w:rsidRPr="00FD19C3">
        <w:rPr>
          <w:rFonts w:ascii="Times New Roman" w:hAnsi="Times New Roman" w:cs="Times New Roman"/>
        </w:rPr>
        <w:t xml:space="preserve">. Explanatory variables represent the natural log of value added from industrial production in </w:t>
      </w:r>
      <w:r>
        <w:rPr>
          <w:rFonts w:ascii="Times New Roman" w:hAnsi="Times New Roman" w:cs="Times New Roman"/>
        </w:rPr>
        <w:t>hundred million</w:t>
      </w:r>
      <w:r w:rsidRPr="00FD19C3">
        <w:rPr>
          <w:rFonts w:ascii="Times New Roman" w:hAnsi="Times New Roman" w:cs="Times New Roman"/>
        </w:rPr>
        <w:t xml:space="preserve"> </w:t>
      </w:r>
      <w:r>
        <w:rPr>
          <w:rFonts w:ascii="Times New Roman" w:hAnsi="Times New Roman" w:cs="Times New Roman"/>
        </w:rPr>
        <w:t>CNY</w:t>
      </w:r>
      <w:r w:rsidRPr="00FD19C3">
        <w:rPr>
          <w:rFonts w:ascii="Times New Roman" w:hAnsi="Times New Roman" w:cs="Times New Roman"/>
        </w:rPr>
        <w:t>. The panels depict positive county-level associations between industrial activity and age-</w:t>
      </w:r>
      <w:r>
        <w:rPr>
          <w:rFonts w:ascii="Times New Roman" w:hAnsi="Times New Roman" w:cs="Times New Roman"/>
        </w:rPr>
        <w:t>standardized</w:t>
      </w:r>
      <w:r w:rsidRPr="00FD19C3">
        <w:rPr>
          <w:rFonts w:ascii="Times New Roman" w:hAnsi="Times New Roman" w:cs="Times New Roman"/>
        </w:rPr>
        <w:t xml:space="preserve"> </w:t>
      </w:r>
      <w:r>
        <w:rPr>
          <w:rFonts w:ascii="Times New Roman" w:hAnsi="Times New Roman" w:cs="Times New Roman"/>
        </w:rPr>
        <w:t>incidence from lung, trachea, and bronchus cancer; stomach cancer;</w:t>
      </w:r>
      <w:r w:rsidRPr="00FD19C3">
        <w:rPr>
          <w:rFonts w:ascii="Times New Roman" w:hAnsi="Times New Roman" w:cs="Times New Roman"/>
        </w:rPr>
        <w:t xml:space="preserve"> and esophageal cancer. These relationships tend to increase at a decreasing rate. We detect no clear association between industrial activity and age-</w:t>
      </w:r>
      <w:r>
        <w:rPr>
          <w:rFonts w:ascii="Times New Roman" w:hAnsi="Times New Roman" w:cs="Times New Roman"/>
        </w:rPr>
        <w:t>standardized</w:t>
      </w:r>
      <w:r w:rsidRPr="00FD19C3">
        <w:rPr>
          <w:rFonts w:ascii="Times New Roman" w:hAnsi="Times New Roman" w:cs="Times New Roman"/>
        </w:rPr>
        <w:t xml:space="preserve"> </w:t>
      </w:r>
      <w:r>
        <w:rPr>
          <w:rFonts w:ascii="Times New Roman" w:hAnsi="Times New Roman" w:cs="Times New Roman"/>
        </w:rPr>
        <w:t>incidence</w:t>
      </w:r>
      <w:r w:rsidRPr="00FD19C3">
        <w:rPr>
          <w:rFonts w:ascii="Times New Roman" w:hAnsi="Times New Roman" w:cs="Times New Roman"/>
        </w:rPr>
        <w:t xml:space="preserve"> from liver cancer. Limited data drive imprecis</w:t>
      </w:r>
      <w:r>
        <w:rPr>
          <w:rFonts w:ascii="Times New Roman" w:hAnsi="Times New Roman" w:cs="Times New Roman"/>
        </w:rPr>
        <w:t>e estimates in the distributional tails</w:t>
      </w:r>
      <w:r w:rsidRPr="00FD19C3">
        <w:rPr>
          <w:rFonts w:ascii="Times New Roman" w:hAnsi="Times New Roman" w:cs="Times New Roman"/>
        </w:rPr>
        <w:t xml:space="preserve">. </w:t>
      </w:r>
    </w:p>
    <w:p w14:paraId="71BC437E" w14:textId="77777777" w:rsidR="0045350B" w:rsidRDefault="0045350B" w:rsidP="0045350B">
      <w:pPr>
        <w:tabs>
          <w:tab w:val="left" w:pos="3690"/>
        </w:tabs>
        <w:jc w:val="center"/>
        <w:rPr>
          <w:rFonts w:ascii="Times New Roman" w:hAnsi="Times New Roman" w:cs="Times New Roman"/>
          <w:b/>
        </w:rPr>
      </w:pPr>
      <w:r>
        <w:rPr>
          <w:rFonts w:ascii="Times New Roman" w:hAnsi="Times New Roman" w:cs="Times New Roman"/>
          <w:b/>
          <w:noProof/>
          <w:lang w:eastAsia="zh-CN"/>
        </w:rPr>
        <w:lastRenderedPageBreak/>
        <w:drawing>
          <wp:inline distT="0" distB="0" distL="0" distR="0" wp14:anchorId="2F9CA065" wp14:editId="26C2200E">
            <wp:extent cx="4343400" cy="31527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emalemortalityA.png"/>
                    <pic:cNvPicPr/>
                  </pic:nvPicPr>
                  <pic:blipFill>
                    <a:blip r:embed="rId9">
                      <a:extLst>
                        <a:ext uri="{28A0092B-C50C-407E-A947-70E740481C1C}">
                          <a14:useLocalDpi xmlns:a14="http://schemas.microsoft.com/office/drawing/2010/main" val="0"/>
                        </a:ext>
                      </a:extLst>
                    </a:blip>
                    <a:stretch>
                      <a:fillRect/>
                    </a:stretch>
                  </pic:blipFill>
                  <pic:spPr>
                    <a:xfrm>
                      <a:off x="0" y="0"/>
                      <a:ext cx="4343400" cy="3152775"/>
                    </a:xfrm>
                    <a:prstGeom prst="rect">
                      <a:avLst/>
                    </a:prstGeom>
                  </pic:spPr>
                </pic:pic>
              </a:graphicData>
            </a:graphic>
          </wp:inline>
        </w:drawing>
      </w:r>
    </w:p>
    <w:p w14:paraId="5E763D65" w14:textId="77777777" w:rsidR="0045350B" w:rsidRDefault="0045350B" w:rsidP="0045350B">
      <w:pPr>
        <w:tabs>
          <w:tab w:val="left" w:pos="3690"/>
        </w:tabs>
        <w:jc w:val="center"/>
        <w:rPr>
          <w:rFonts w:ascii="Times New Roman" w:hAnsi="Times New Roman" w:cs="Times New Roman"/>
          <w:b/>
        </w:rPr>
      </w:pPr>
      <w:r>
        <w:rPr>
          <w:rFonts w:ascii="Times New Roman" w:hAnsi="Times New Roman" w:cs="Times New Roman"/>
          <w:b/>
          <w:noProof/>
          <w:lang w:eastAsia="zh-CN"/>
        </w:rPr>
        <w:drawing>
          <wp:inline distT="0" distB="0" distL="0" distR="0" wp14:anchorId="00547901" wp14:editId="43B2CC84">
            <wp:extent cx="4343400" cy="31527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emalemortalityB.png"/>
                    <pic:cNvPicPr/>
                  </pic:nvPicPr>
                  <pic:blipFill>
                    <a:blip r:embed="rId10">
                      <a:extLst>
                        <a:ext uri="{28A0092B-C50C-407E-A947-70E740481C1C}">
                          <a14:useLocalDpi xmlns:a14="http://schemas.microsoft.com/office/drawing/2010/main" val="0"/>
                        </a:ext>
                      </a:extLst>
                    </a:blip>
                    <a:stretch>
                      <a:fillRect/>
                    </a:stretch>
                  </pic:blipFill>
                  <pic:spPr>
                    <a:xfrm>
                      <a:off x="0" y="0"/>
                      <a:ext cx="4343400" cy="3152775"/>
                    </a:xfrm>
                    <a:prstGeom prst="rect">
                      <a:avLst/>
                    </a:prstGeom>
                  </pic:spPr>
                </pic:pic>
              </a:graphicData>
            </a:graphic>
          </wp:inline>
        </w:drawing>
      </w:r>
    </w:p>
    <w:p w14:paraId="791E3902" w14:textId="77777777" w:rsidR="0045350B" w:rsidRDefault="0045350B" w:rsidP="0045350B">
      <w:pPr>
        <w:widowControl w:val="0"/>
        <w:autoSpaceDE w:val="0"/>
        <w:autoSpaceDN w:val="0"/>
        <w:adjustRightInd w:val="0"/>
        <w:rPr>
          <w:rFonts w:ascii="Times New Roman" w:hAnsi="Times New Roman" w:cs="Times New Roman"/>
          <w:b/>
        </w:rPr>
      </w:pPr>
    </w:p>
    <w:p w14:paraId="177E0275" w14:textId="77777777" w:rsidR="0045350B" w:rsidRDefault="0045350B" w:rsidP="0045350B">
      <w:pPr>
        <w:jc w:val="both"/>
        <w:rPr>
          <w:rFonts w:ascii="Times New Roman" w:hAnsi="Times New Roman" w:cs="Times New Roman"/>
        </w:rPr>
      </w:pPr>
      <w:r>
        <w:rPr>
          <w:rFonts w:ascii="Times New Roman" w:hAnsi="Times New Roman" w:cs="Times New Roman"/>
          <w:b/>
        </w:rPr>
        <w:t>Fig. S2</w:t>
      </w:r>
      <w:r w:rsidRPr="00FD19C3">
        <w:rPr>
          <w:rFonts w:ascii="Times New Roman" w:hAnsi="Times New Roman" w:cs="Times New Roman"/>
          <w:b/>
        </w:rPr>
        <w:t>. County-level relationships between industrial activity and age-</w:t>
      </w:r>
      <w:r>
        <w:rPr>
          <w:rFonts w:ascii="Times New Roman" w:hAnsi="Times New Roman" w:cs="Times New Roman"/>
          <w:b/>
        </w:rPr>
        <w:t>standardized</w:t>
      </w:r>
      <w:r w:rsidRPr="00FD19C3">
        <w:rPr>
          <w:rFonts w:ascii="Times New Roman" w:hAnsi="Times New Roman" w:cs="Times New Roman"/>
          <w:b/>
        </w:rPr>
        <w:t xml:space="preserve"> </w:t>
      </w:r>
      <w:r>
        <w:rPr>
          <w:rFonts w:ascii="Times New Roman" w:hAnsi="Times New Roman" w:cs="Times New Roman"/>
          <w:b/>
        </w:rPr>
        <w:t xml:space="preserve">female </w:t>
      </w:r>
      <w:r w:rsidRPr="00FD19C3">
        <w:rPr>
          <w:rFonts w:ascii="Times New Roman" w:hAnsi="Times New Roman" w:cs="Times New Roman"/>
          <w:b/>
        </w:rPr>
        <w:t xml:space="preserve">cancer </w:t>
      </w:r>
      <w:r>
        <w:rPr>
          <w:rFonts w:ascii="Times New Roman" w:hAnsi="Times New Roman" w:cs="Times New Roman"/>
          <w:b/>
        </w:rPr>
        <w:t>mortality</w:t>
      </w:r>
      <w:r w:rsidRPr="00FD19C3">
        <w:rPr>
          <w:rFonts w:ascii="Times New Roman" w:hAnsi="Times New Roman" w:cs="Times New Roman"/>
          <w:b/>
        </w:rPr>
        <w:t xml:space="preserve">: four most common cancers. </w:t>
      </w:r>
      <w:r w:rsidRPr="00FD19C3">
        <w:rPr>
          <w:rFonts w:ascii="Times New Roman" w:hAnsi="Times New Roman" w:cs="Times New Roman"/>
        </w:rPr>
        <w:t xml:space="preserve">Panels depict scatter plots overlaid with fitted polynomial regression predictions and 95% </w:t>
      </w:r>
      <w:r>
        <w:rPr>
          <w:rFonts w:ascii="Times New Roman" w:hAnsi="Times New Roman" w:cs="Times New Roman"/>
        </w:rPr>
        <w:t>CIs</w:t>
      </w:r>
      <w:r w:rsidRPr="00FD19C3">
        <w:rPr>
          <w:rFonts w:ascii="Times New Roman" w:hAnsi="Times New Roman" w:cs="Times New Roman"/>
        </w:rPr>
        <w:t>. Each plotted data point represents a county-level cancer registry. All response</w:t>
      </w:r>
      <w:r>
        <w:rPr>
          <w:rFonts w:ascii="Times New Roman" w:hAnsi="Times New Roman" w:cs="Times New Roman"/>
        </w:rPr>
        <w:t xml:space="preserve"> variables represent cumulative mortality rate to age 74 for each listed cancer</w:t>
      </w:r>
      <w:r w:rsidRPr="00FD19C3">
        <w:rPr>
          <w:rFonts w:ascii="Times New Roman" w:hAnsi="Times New Roman" w:cs="Times New Roman"/>
        </w:rPr>
        <w:t xml:space="preserve">. Explanatory variables represent the natural log of value added from industrial production in </w:t>
      </w:r>
      <w:r>
        <w:rPr>
          <w:rFonts w:ascii="Times New Roman" w:hAnsi="Times New Roman" w:cs="Times New Roman"/>
        </w:rPr>
        <w:t>hundred million</w:t>
      </w:r>
      <w:r w:rsidRPr="00FD19C3">
        <w:rPr>
          <w:rFonts w:ascii="Times New Roman" w:hAnsi="Times New Roman" w:cs="Times New Roman"/>
        </w:rPr>
        <w:t xml:space="preserve"> </w:t>
      </w:r>
      <w:r>
        <w:rPr>
          <w:rFonts w:ascii="Times New Roman" w:hAnsi="Times New Roman" w:cs="Times New Roman"/>
        </w:rPr>
        <w:t>CNY</w:t>
      </w:r>
      <w:r w:rsidRPr="00FD19C3">
        <w:rPr>
          <w:rFonts w:ascii="Times New Roman" w:hAnsi="Times New Roman" w:cs="Times New Roman"/>
        </w:rPr>
        <w:t xml:space="preserve">. The panels depict </w:t>
      </w:r>
      <w:r>
        <w:rPr>
          <w:rFonts w:ascii="Times New Roman" w:hAnsi="Times New Roman" w:cs="Times New Roman"/>
        </w:rPr>
        <w:t xml:space="preserve">modest </w:t>
      </w:r>
      <w:r w:rsidRPr="00FD19C3">
        <w:rPr>
          <w:rFonts w:ascii="Times New Roman" w:hAnsi="Times New Roman" w:cs="Times New Roman"/>
        </w:rPr>
        <w:t>positive county-level associations between industrial activity and age-</w:t>
      </w:r>
      <w:r>
        <w:rPr>
          <w:rFonts w:ascii="Times New Roman" w:hAnsi="Times New Roman" w:cs="Times New Roman"/>
        </w:rPr>
        <w:t>standardized</w:t>
      </w:r>
      <w:r w:rsidRPr="00FD19C3">
        <w:rPr>
          <w:rFonts w:ascii="Times New Roman" w:hAnsi="Times New Roman" w:cs="Times New Roman"/>
        </w:rPr>
        <w:t xml:space="preserve"> </w:t>
      </w:r>
      <w:r>
        <w:rPr>
          <w:rFonts w:ascii="Times New Roman" w:hAnsi="Times New Roman" w:cs="Times New Roman"/>
        </w:rPr>
        <w:t>mortality</w:t>
      </w:r>
      <w:r w:rsidRPr="00FD19C3">
        <w:rPr>
          <w:rFonts w:ascii="Times New Roman" w:hAnsi="Times New Roman" w:cs="Times New Roman"/>
        </w:rPr>
        <w:t xml:space="preserve"> from </w:t>
      </w:r>
      <w:r>
        <w:rPr>
          <w:rFonts w:ascii="Times New Roman" w:hAnsi="Times New Roman" w:cs="Times New Roman"/>
        </w:rPr>
        <w:t>lung, trachea, and bronchus cancer; stomach cancer;</w:t>
      </w:r>
      <w:r w:rsidRPr="00FD19C3">
        <w:rPr>
          <w:rFonts w:ascii="Times New Roman" w:hAnsi="Times New Roman" w:cs="Times New Roman"/>
        </w:rPr>
        <w:t xml:space="preserve"> and esophageal cancer. We detect no clear association between industrial activity and age-</w:t>
      </w:r>
      <w:r>
        <w:rPr>
          <w:rFonts w:ascii="Times New Roman" w:hAnsi="Times New Roman" w:cs="Times New Roman"/>
        </w:rPr>
        <w:t>standardized</w:t>
      </w:r>
      <w:r w:rsidRPr="00FD19C3">
        <w:rPr>
          <w:rFonts w:ascii="Times New Roman" w:hAnsi="Times New Roman" w:cs="Times New Roman"/>
        </w:rPr>
        <w:t xml:space="preserve"> </w:t>
      </w:r>
      <w:r>
        <w:rPr>
          <w:rFonts w:ascii="Times New Roman" w:hAnsi="Times New Roman" w:cs="Times New Roman"/>
        </w:rPr>
        <w:t>mortality</w:t>
      </w:r>
      <w:r w:rsidRPr="00FD19C3">
        <w:rPr>
          <w:rFonts w:ascii="Times New Roman" w:hAnsi="Times New Roman" w:cs="Times New Roman"/>
        </w:rPr>
        <w:t xml:space="preserve"> from liver cancer. Limited data drive imprecise estimates in the </w:t>
      </w:r>
      <w:r>
        <w:rPr>
          <w:rFonts w:ascii="Times New Roman" w:hAnsi="Times New Roman" w:cs="Times New Roman"/>
        </w:rPr>
        <w:t>distributional tails</w:t>
      </w:r>
      <w:r w:rsidRPr="00FD19C3">
        <w:rPr>
          <w:rFonts w:ascii="Times New Roman" w:hAnsi="Times New Roman" w:cs="Times New Roman"/>
        </w:rPr>
        <w:t>.</w:t>
      </w:r>
    </w:p>
    <w:p w14:paraId="5830F860" w14:textId="77777777" w:rsidR="0045350B" w:rsidRDefault="0045350B" w:rsidP="0045350B">
      <w:pPr>
        <w:rPr>
          <w:rFonts w:ascii="Times New Roman" w:hAnsi="Times New Roman" w:cs="Times New Roman"/>
        </w:rPr>
      </w:pPr>
    </w:p>
    <w:p w14:paraId="69B56BB7" w14:textId="77777777" w:rsidR="0045350B" w:rsidRDefault="0045350B" w:rsidP="0045350B">
      <w:pPr>
        <w:jc w:val="center"/>
        <w:rPr>
          <w:rFonts w:ascii="Times New Roman" w:hAnsi="Times New Roman"/>
          <w:b/>
          <w:sz w:val="24"/>
          <w:szCs w:val="24"/>
        </w:rPr>
      </w:pPr>
      <w:r>
        <w:rPr>
          <w:rFonts w:ascii="Times New Roman" w:hAnsi="Times New Roman"/>
          <w:b/>
          <w:noProof/>
          <w:sz w:val="24"/>
          <w:szCs w:val="24"/>
          <w:lang w:eastAsia="zh-CN"/>
        </w:rPr>
        <w:lastRenderedPageBreak/>
        <w:drawing>
          <wp:inline distT="0" distB="0" distL="0" distR="0" wp14:anchorId="3D5CC3CA" wp14:editId="2ACFEA76">
            <wp:extent cx="4343400" cy="31527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femaleincidenceA.png"/>
                    <pic:cNvPicPr/>
                  </pic:nvPicPr>
                  <pic:blipFill>
                    <a:blip r:embed="rId11">
                      <a:extLst>
                        <a:ext uri="{28A0092B-C50C-407E-A947-70E740481C1C}">
                          <a14:useLocalDpi xmlns:a14="http://schemas.microsoft.com/office/drawing/2010/main" val="0"/>
                        </a:ext>
                      </a:extLst>
                    </a:blip>
                    <a:stretch>
                      <a:fillRect/>
                    </a:stretch>
                  </pic:blipFill>
                  <pic:spPr>
                    <a:xfrm>
                      <a:off x="0" y="0"/>
                      <a:ext cx="4343400" cy="3152775"/>
                    </a:xfrm>
                    <a:prstGeom prst="rect">
                      <a:avLst/>
                    </a:prstGeom>
                  </pic:spPr>
                </pic:pic>
              </a:graphicData>
            </a:graphic>
          </wp:inline>
        </w:drawing>
      </w:r>
    </w:p>
    <w:p w14:paraId="6FF23A72" w14:textId="77777777" w:rsidR="0045350B" w:rsidRDefault="0045350B" w:rsidP="0045350B">
      <w:pPr>
        <w:jc w:val="center"/>
        <w:rPr>
          <w:rFonts w:ascii="Times New Roman" w:hAnsi="Times New Roman"/>
          <w:b/>
          <w:sz w:val="24"/>
          <w:szCs w:val="24"/>
        </w:rPr>
      </w:pPr>
      <w:r>
        <w:rPr>
          <w:rFonts w:ascii="Times New Roman" w:hAnsi="Times New Roman"/>
          <w:b/>
          <w:noProof/>
          <w:sz w:val="24"/>
          <w:szCs w:val="24"/>
          <w:lang w:eastAsia="zh-CN"/>
        </w:rPr>
        <w:drawing>
          <wp:inline distT="0" distB="0" distL="0" distR="0" wp14:anchorId="05626EB0" wp14:editId="2C3D03CC">
            <wp:extent cx="4343400" cy="315277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femaleincidenceB.png"/>
                    <pic:cNvPicPr/>
                  </pic:nvPicPr>
                  <pic:blipFill>
                    <a:blip r:embed="rId12">
                      <a:extLst>
                        <a:ext uri="{28A0092B-C50C-407E-A947-70E740481C1C}">
                          <a14:useLocalDpi xmlns:a14="http://schemas.microsoft.com/office/drawing/2010/main" val="0"/>
                        </a:ext>
                      </a:extLst>
                    </a:blip>
                    <a:stretch>
                      <a:fillRect/>
                    </a:stretch>
                  </pic:blipFill>
                  <pic:spPr>
                    <a:xfrm>
                      <a:off x="0" y="0"/>
                      <a:ext cx="4343400" cy="3152775"/>
                    </a:xfrm>
                    <a:prstGeom prst="rect">
                      <a:avLst/>
                    </a:prstGeom>
                  </pic:spPr>
                </pic:pic>
              </a:graphicData>
            </a:graphic>
          </wp:inline>
        </w:drawing>
      </w:r>
    </w:p>
    <w:p w14:paraId="3AB927FE" w14:textId="77777777" w:rsidR="0045350B" w:rsidRDefault="0045350B" w:rsidP="0045350B">
      <w:pPr>
        <w:widowControl w:val="0"/>
        <w:autoSpaceDE w:val="0"/>
        <w:autoSpaceDN w:val="0"/>
        <w:adjustRightInd w:val="0"/>
        <w:rPr>
          <w:rFonts w:ascii="Times New Roman" w:hAnsi="Times New Roman" w:cs="Times New Roman"/>
          <w:b/>
        </w:rPr>
      </w:pPr>
    </w:p>
    <w:p w14:paraId="6C40096C" w14:textId="77777777" w:rsidR="0045350B" w:rsidRDefault="0045350B" w:rsidP="0045350B">
      <w:pPr>
        <w:widowControl w:val="0"/>
        <w:autoSpaceDE w:val="0"/>
        <w:autoSpaceDN w:val="0"/>
        <w:adjustRightInd w:val="0"/>
        <w:jc w:val="both"/>
        <w:rPr>
          <w:rFonts w:ascii="Times New Roman" w:hAnsi="Times New Roman" w:cs="Times New Roman"/>
        </w:rPr>
      </w:pPr>
      <w:r>
        <w:rPr>
          <w:rFonts w:ascii="Times New Roman" w:hAnsi="Times New Roman" w:cs="Times New Roman"/>
          <w:b/>
        </w:rPr>
        <w:t>Fig. S3</w:t>
      </w:r>
      <w:r w:rsidRPr="00FD19C3">
        <w:rPr>
          <w:rFonts w:ascii="Times New Roman" w:hAnsi="Times New Roman" w:cs="Times New Roman"/>
          <w:b/>
        </w:rPr>
        <w:t>. County-level relationships between industrial activity and age-</w:t>
      </w:r>
      <w:r>
        <w:rPr>
          <w:rFonts w:ascii="Times New Roman" w:hAnsi="Times New Roman" w:cs="Times New Roman"/>
          <w:b/>
        </w:rPr>
        <w:t>standardized</w:t>
      </w:r>
      <w:r w:rsidRPr="00FD19C3">
        <w:rPr>
          <w:rFonts w:ascii="Times New Roman" w:hAnsi="Times New Roman" w:cs="Times New Roman"/>
          <w:b/>
        </w:rPr>
        <w:t xml:space="preserve"> </w:t>
      </w:r>
      <w:r>
        <w:rPr>
          <w:rFonts w:ascii="Times New Roman" w:hAnsi="Times New Roman" w:cs="Times New Roman"/>
          <w:b/>
        </w:rPr>
        <w:t xml:space="preserve">female </w:t>
      </w:r>
      <w:r w:rsidRPr="00FD19C3">
        <w:rPr>
          <w:rFonts w:ascii="Times New Roman" w:hAnsi="Times New Roman" w:cs="Times New Roman"/>
          <w:b/>
        </w:rPr>
        <w:t xml:space="preserve">cancer </w:t>
      </w:r>
      <w:r>
        <w:rPr>
          <w:rFonts w:ascii="Times New Roman" w:hAnsi="Times New Roman" w:cs="Times New Roman"/>
          <w:b/>
        </w:rPr>
        <w:t>incidence</w:t>
      </w:r>
      <w:r w:rsidRPr="00FD19C3">
        <w:rPr>
          <w:rFonts w:ascii="Times New Roman" w:hAnsi="Times New Roman" w:cs="Times New Roman"/>
          <w:b/>
        </w:rPr>
        <w:t xml:space="preserve">: four most common cancers. </w:t>
      </w:r>
      <w:r w:rsidRPr="00FD19C3">
        <w:rPr>
          <w:rFonts w:ascii="Times New Roman" w:hAnsi="Times New Roman" w:cs="Times New Roman"/>
        </w:rPr>
        <w:t xml:space="preserve">Panels depict scatter plots overlaid with fitted polynomial regression predictions and 95% </w:t>
      </w:r>
      <w:r>
        <w:rPr>
          <w:rFonts w:ascii="Times New Roman" w:hAnsi="Times New Roman" w:cs="Times New Roman"/>
        </w:rPr>
        <w:t>CIs</w:t>
      </w:r>
      <w:r w:rsidRPr="00FD19C3">
        <w:rPr>
          <w:rFonts w:ascii="Times New Roman" w:hAnsi="Times New Roman" w:cs="Times New Roman"/>
        </w:rPr>
        <w:t xml:space="preserve">. Each plotted data point represents a county-level cancer registry. All response variables represent cumulative </w:t>
      </w:r>
      <w:r>
        <w:rPr>
          <w:rFonts w:ascii="Times New Roman" w:hAnsi="Times New Roman" w:cs="Times New Roman"/>
        </w:rPr>
        <w:t>incidence</w:t>
      </w:r>
      <w:r w:rsidRPr="00FD19C3">
        <w:rPr>
          <w:rFonts w:ascii="Times New Roman" w:hAnsi="Times New Roman" w:cs="Times New Roman"/>
        </w:rPr>
        <w:t xml:space="preserve"> rate to a</w:t>
      </w:r>
      <w:r>
        <w:rPr>
          <w:rFonts w:ascii="Times New Roman" w:hAnsi="Times New Roman" w:cs="Times New Roman"/>
        </w:rPr>
        <w:t>ge 74 for each listed cancer</w:t>
      </w:r>
      <w:r w:rsidRPr="00FD19C3">
        <w:rPr>
          <w:rFonts w:ascii="Times New Roman" w:hAnsi="Times New Roman" w:cs="Times New Roman"/>
        </w:rPr>
        <w:t xml:space="preserve">. Explanatory variables represent the natural log of value added from industrial production in </w:t>
      </w:r>
      <w:r>
        <w:rPr>
          <w:rFonts w:ascii="Times New Roman" w:hAnsi="Times New Roman" w:cs="Times New Roman"/>
        </w:rPr>
        <w:t>hundred million</w:t>
      </w:r>
      <w:r w:rsidRPr="00FD19C3">
        <w:rPr>
          <w:rFonts w:ascii="Times New Roman" w:hAnsi="Times New Roman" w:cs="Times New Roman"/>
        </w:rPr>
        <w:t xml:space="preserve"> </w:t>
      </w:r>
      <w:r>
        <w:rPr>
          <w:rFonts w:ascii="Times New Roman" w:hAnsi="Times New Roman" w:cs="Times New Roman"/>
        </w:rPr>
        <w:t>CNY</w:t>
      </w:r>
      <w:r w:rsidRPr="00FD19C3">
        <w:rPr>
          <w:rFonts w:ascii="Times New Roman" w:hAnsi="Times New Roman" w:cs="Times New Roman"/>
        </w:rPr>
        <w:t>. The panels depict positive county-level associations between industrial activity and age-</w:t>
      </w:r>
      <w:r>
        <w:rPr>
          <w:rFonts w:ascii="Times New Roman" w:hAnsi="Times New Roman" w:cs="Times New Roman"/>
        </w:rPr>
        <w:t>standardized</w:t>
      </w:r>
      <w:r w:rsidRPr="00FD19C3">
        <w:rPr>
          <w:rFonts w:ascii="Times New Roman" w:hAnsi="Times New Roman" w:cs="Times New Roman"/>
        </w:rPr>
        <w:t xml:space="preserve"> </w:t>
      </w:r>
      <w:r>
        <w:rPr>
          <w:rFonts w:ascii="Times New Roman" w:hAnsi="Times New Roman" w:cs="Times New Roman"/>
        </w:rPr>
        <w:t>incidence</w:t>
      </w:r>
      <w:r w:rsidRPr="00FD19C3">
        <w:rPr>
          <w:rFonts w:ascii="Times New Roman" w:hAnsi="Times New Roman" w:cs="Times New Roman"/>
        </w:rPr>
        <w:t xml:space="preserve"> from </w:t>
      </w:r>
      <w:r>
        <w:rPr>
          <w:rFonts w:ascii="Times New Roman" w:hAnsi="Times New Roman" w:cs="Times New Roman"/>
        </w:rPr>
        <w:t>lung, trachea, and bronchus cancer; stomach cancer;</w:t>
      </w:r>
      <w:r w:rsidRPr="00FD19C3">
        <w:rPr>
          <w:rFonts w:ascii="Times New Roman" w:hAnsi="Times New Roman" w:cs="Times New Roman"/>
        </w:rPr>
        <w:t xml:space="preserve"> and esophageal cancer</w:t>
      </w:r>
      <w:r>
        <w:rPr>
          <w:rFonts w:ascii="Times New Roman" w:hAnsi="Times New Roman" w:cs="Times New Roman"/>
        </w:rPr>
        <w:t xml:space="preserve">. </w:t>
      </w:r>
      <w:r w:rsidRPr="00FD19C3">
        <w:rPr>
          <w:rFonts w:ascii="Times New Roman" w:hAnsi="Times New Roman" w:cs="Times New Roman"/>
        </w:rPr>
        <w:t>We detect no clear association between industrial activity and age-</w:t>
      </w:r>
      <w:r>
        <w:rPr>
          <w:rFonts w:ascii="Times New Roman" w:hAnsi="Times New Roman" w:cs="Times New Roman"/>
        </w:rPr>
        <w:t>standardized</w:t>
      </w:r>
      <w:r w:rsidRPr="00FD19C3">
        <w:rPr>
          <w:rFonts w:ascii="Times New Roman" w:hAnsi="Times New Roman" w:cs="Times New Roman"/>
        </w:rPr>
        <w:t xml:space="preserve"> </w:t>
      </w:r>
      <w:r>
        <w:rPr>
          <w:rFonts w:ascii="Times New Roman" w:hAnsi="Times New Roman" w:cs="Times New Roman"/>
        </w:rPr>
        <w:t>incidence</w:t>
      </w:r>
      <w:r w:rsidRPr="00FD19C3">
        <w:rPr>
          <w:rFonts w:ascii="Times New Roman" w:hAnsi="Times New Roman" w:cs="Times New Roman"/>
        </w:rPr>
        <w:t xml:space="preserve"> from liver cancer. Limited data drive imprecise estimates in the </w:t>
      </w:r>
      <w:r>
        <w:rPr>
          <w:rFonts w:ascii="Times New Roman" w:hAnsi="Times New Roman" w:cs="Times New Roman"/>
        </w:rPr>
        <w:t>distributional tails</w:t>
      </w:r>
      <w:r w:rsidRPr="00FD19C3">
        <w:rPr>
          <w:rFonts w:ascii="Times New Roman" w:hAnsi="Times New Roman" w:cs="Times New Roman"/>
        </w:rPr>
        <w:t>.</w:t>
      </w:r>
    </w:p>
    <w:p w14:paraId="6FB65F61" w14:textId="77777777" w:rsidR="0045350B" w:rsidRDefault="0045350B" w:rsidP="0045350B">
      <w:pPr>
        <w:rPr>
          <w:rFonts w:ascii="Times New Roman" w:hAnsi="Times New Roman" w:cs="Times New Roman"/>
        </w:rPr>
      </w:pPr>
      <w:r>
        <w:rPr>
          <w:rFonts w:ascii="Times New Roman" w:hAnsi="Times New Roman" w:cs="Times New Roman"/>
        </w:rPr>
        <w:br w:type="page"/>
      </w:r>
    </w:p>
    <w:p w14:paraId="427602DA" w14:textId="77777777" w:rsidR="0045350B" w:rsidRPr="00160669" w:rsidRDefault="0045350B" w:rsidP="0045350B">
      <w:pPr>
        <w:ind w:left="-360"/>
        <w:rPr>
          <w:rFonts w:ascii="Times New Roman" w:hAnsi="Times New Roman" w:cs="Times New Roman"/>
          <w:sz w:val="24"/>
          <w:szCs w:val="24"/>
        </w:rPr>
      </w:pPr>
      <w:r w:rsidRPr="00160669">
        <w:rPr>
          <w:rFonts w:ascii="Times New Roman" w:hAnsi="Times New Roman" w:cs="Times New Roman"/>
          <w:noProof/>
          <w:sz w:val="24"/>
          <w:szCs w:val="24"/>
          <w:lang w:eastAsia="zh-CN"/>
        </w:rPr>
        <w:lastRenderedPageBreak/>
        <w:drawing>
          <wp:inline distT="0" distB="0" distL="0" distR="0" wp14:anchorId="3BC762E1" wp14:editId="6B292D4C">
            <wp:extent cx="6035675" cy="4529455"/>
            <wp:effectExtent l="0" t="0" r="317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35675" cy="4529455"/>
                    </a:xfrm>
                    <a:prstGeom prst="rect">
                      <a:avLst/>
                    </a:prstGeom>
                    <a:noFill/>
                  </pic:spPr>
                </pic:pic>
              </a:graphicData>
            </a:graphic>
          </wp:inline>
        </w:drawing>
      </w:r>
    </w:p>
    <w:p w14:paraId="44582D5A" w14:textId="77777777" w:rsidR="0045350B" w:rsidRDefault="0045350B" w:rsidP="0045350B">
      <w:pPr>
        <w:widowControl w:val="0"/>
        <w:autoSpaceDE w:val="0"/>
        <w:autoSpaceDN w:val="0"/>
        <w:adjustRightInd w:val="0"/>
        <w:jc w:val="both"/>
        <w:rPr>
          <w:rFonts w:ascii="Times New Roman" w:hAnsi="Times New Roman" w:cs="Times New Roman"/>
        </w:rPr>
      </w:pPr>
      <w:r w:rsidRPr="00160669">
        <w:rPr>
          <w:rFonts w:ascii="Times New Roman" w:hAnsi="Times New Roman" w:cs="Times New Roman"/>
          <w:b/>
          <w:sz w:val="24"/>
          <w:szCs w:val="24"/>
        </w:rPr>
        <w:t>Fig. S4. An “evolution tree” perspective on county-level cancer incidence as reported in official cancer registry data.</w:t>
      </w:r>
      <w:r w:rsidRPr="00160669">
        <w:rPr>
          <w:rFonts w:ascii="Times New Roman" w:hAnsi="Times New Roman" w:cs="Times New Roman"/>
          <w:sz w:val="24"/>
          <w:szCs w:val="24"/>
        </w:rPr>
        <w:t xml:space="preserve"> We use the k-means clustering method to assign the counties with county-level cancer registries to four “types.” The underlying socio-economic factors used for group assignment include GDP per capita, % employment in agriculture / manufacturing / services, population, adult illiteracy rates, and the proportion of households with tap water (a standardized household wealth indicator). Adding other factors does not affect conclusions. The four types are: I, poor and disproportionately agricultural / rural counties; II, poor and disproportionately industrialized / urbanized counties; III, medium wealth and disproportionately agricultural / rural counties; and IV, higher wealth and disproportionately industrialized / urbanized counties. We then explore age-standardized cancer incidence by type. We see that, although the mean male age-standardized cancer incidence for males is highest in Type IV, </w:t>
      </w:r>
      <w:r>
        <w:rPr>
          <w:rFonts w:ascii="Times New Roman" w:hAnsi="Times New Roman" w:cs="Times New Roman"/>
          <w:sz w:val="24"/>
          <w:szCs w:val="24"/>
        </w:rPr>
        <w:t>incidence</w:t>
      </w:r>
      <w:r w:rsidRPr="00160669">
        <w:rPr>
          <w:rFonts w:ascii="Times New Roman" w:hAnsi="Times New Roman" w:cs="Times New Roman"/>
          <w:sz w:val="24"/>
          <w:szCs w:val="24"/>
        </w:rPr>
        <w:t xml:space="preserve"> by type </w:t>
      </w:r>
      <w:r>
        <w:rPr>
          <w:rFonts w:ascii="Times New Roman" w:hAnsi="Times New Roman" w:cs="Times New Roman"/>
          <w:sz w:val="24"/>
          <w:szCs w:val="24"/>
        </w:rPr>
        <w:t>is</w:t>
      </w:r>
      <w:r w:rsidRPr="00160669">
        <w:rPr>
          <w:rFonts w:ascii="Times New Roman" w:hAnsi="Times New Roman" w:cs="Times New Roman"/>
          <w:sz w:val="24"/>
          <w:szCs w:val="24"/>
        </w:rPr>
        <w:t xml:space="preserve"> not obviously different graphically. Indeed, mean cancer incidence is not statistically different across types. We conclude that socio-economic characteristics broadly associated with economic development are not necessarily related to higher cancer </w:t>
      </w:r>
      <w:r>
        <w:rPr>
          <w:rFonts w:ascii="Times New Roman" w:hAnsi="Times New Roman" w:cs="Times New Roman"/>
          <w:sz w:val="24"/>
          <w:szCs w:val="24"/>
        </w:rPr>
        <w:t>incidence</w:t>
      </w:r>
      <w:r w:rsidRPr="00160669">
        <w:rPr>
          <w:rFonts w:ascii="Times New Roman" w:hAnsi="Times New Roman" w:cs="Times New Roman"/>
          <w:sz w:val="24"/>
          <w:szCs w:val="24"/>
        </w:rPr>
        <w:t>. In contrast, our analyses that attempt to isolate the effects of polluting industrial facilities document stark relationships.</w:t>
      </w:r>
    </w:p>
    <w:p w14:paraId="05D0AC77" w14:textId="77777777" w:rsidR="0045350B" w:rsidRDefault="0045350B" w:rsidP="0045350B">
      <w:pPr>
        <w:widowControl w:val="0"/>
        <w:autoSpaceDE w:val="0"/>
        <w:autoSpaceDN w:val="0"/>
        <w:adjustRightInd w:val="0"/>
        <w:jc w:val="both"/>
        <w:rPr>
          <w:rFonts w:ascii="Times New Roman" w:hAnsi="Times New Roman" w:cs="Times New Roman"/>
        </w:rPr>
      </w:pPr>
    </w:p>
    <w:p w14:paraId="317511BF" w14:textId="77777777" w:rsidR="0045350B" w:rsidRDefault="0045350B" w:rsidP="0045350B">
      <w:pPr>
        <w:rPr>
          <w:rFonts w:ascii="Times New Roman" w:hAnsi="Times New Roman" w:cs="Times New Roman"/>
        </w:rPr>
      </w:pPr>
      <w:r>
        <w:rPr>
          <w:rFonts w:ascii="Times New Roman" w:hAnsi="Times New Roman" w:cs="Times New Roman"/>
        </w:rPr>
        <w:br w:type="page"/>
      </w:r>
    </w:p>
    <w:p w14:paraId="73368EEC" w14:textId="77777777" w:rsidR="0045350B" w:rsidRDefault="0045350B" w:rsidP="0045350B">
      <w:pPr>
        <w:widowControl w:val="0"/>
        <w:autoSpaceDE w:val="0"/>
        <w:autoSpaceDN w:val="0"/>
        <w:adjustRightInd w:val="0"/>
        <w:jc w:val="both"/>
        <w:rPr>
          <w:rFonts w:ascii="Times New Roman" w:hAnsi="Times New Roman" w:cs="Times New Roman"/>
        </w:rPr>
      </w:pPr>
    </w:p>
    <w:p w14:paraId="0F15D8F7" w14:textId="77777777" w:rsidR="0045350B" w:rsidRDefault="0045350B" w:rsidP="0045350B">
      <w:pPr>
        <w:widowControl w:val="0"/>
        <w:autoSpaceDE w:val="0"/>
        <w:autoSpaceDN w:val="0"/>
        <w:adjustRightInd w:val="0"/>
        <w:jc w:val="both"/>
        <w:rPr>
          <w:rFonts w:ascii="Times New Roman" w:hAnsi="Times New Roman"/>
          <w:b/>
          <w:sz w:val="24"/>
          <w:szCs w:val="24"/>
        </w:rPr>
      </w:pPr>
    </w:p>
    <w:p w14:paraId="54313E7E" w14:textId="77777777" w:rsidR="0045350B" w:rsidRDefault="0045350B" w:rsidP="0045350B">
      <w:pPr>
        <w:rPr>
          <w:rFonts w:ascii="Times New Roman" w:hAnsi="Times New Roman" w:cs="Times New Roman"/>
          <w:b/>
          <w:sz w:val="24"/>
          <w:szCs w:val="24"/>
        </w:rPr>
      </w:pPr>
    </w:p>
    <w:p w14:paraId="00373B8C" w14:textId="77777777" w:rsidR="0045350B" w:rsidRDefault="0045350B" w:rsidP="0045350B">
      <w:pPr>
        <w:rPr>
          <w:rFonts w:ascii="Times New Roman" w:hAnsi="Times New Roman" w:cs="Times New Roman"/>
          <w:b/>
          <w:sz w:val="24"/>
          <w:szCs w:val="24"/>
        </w:rPr>
      </w:pPr>
      <w:r>
        <w:rPr>
          <w:rFonts w:ascii="Times New Roman" w:hAnsi="Times New Roman" w:cs="Times New Roman"/>
          <w:b/>
          <w:noProof/>
          <w:sz w:val="24"/>
          <w:szCs w:val="24"/>
          <w:lang w:eastAsia="zh-CN"/>
        </w:rPr>
        <w:drawing>
          <wp:inline distT="0" distB="0" distL="0" distR="0" wp14:anchorId="25BBBB77" wp14:editId="2E138BA3">
            <wp:extent cx="5943600" cy="523049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4_cropped.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5230495"/>
                    </a:xfrm>
                    <a:prstGeom prst="rect">
                      <a:avLst/>
                    </a:prstGeom>
                  </pic:spPr>
                </pic:pic>
              </a:graphicData>
            </a:graphic>
          </wp:inline>
        </w:drawing>
      </w:r>
    </w:p>
    <w:p w14:paraId="61F4202E" w14:textId="77777777" w:rsidR="0045350B" w:rsidRDefault="0045350B" w:rsidP="0045350B">
      <w:pPr>
        <w:rPr>
          <w:rFonts w:ascii="Times New Roman" w:hAnsi="Times New Roman" w:cs="Times New Roman"/>
          <w:b/>
          <w:sz w:val="24"/>
          <w:szCs w:val="24"/>
        </w:rPr>
      </w:pPr>
    </w:p>
    <w:p w14:paraId="6D837900" w14:textId="77777777" w:rsidR="0045350B" w:rsidRDefault="0045350B" w:rsidP="0045350B">
      <w:pPr>
        <w:jc w:val="both"/>
        <w:rPr>
          <w:rFonts w:ascii="Times New Roman" w:hAnsi="Times New Roman" w:cs="Times New Roman"/>
          <w:sz w:val="24"/>
          <w:szCs w:val="24"/>
        </w:rPr>
      </w:pPr>
      <w:r>
        <w:rPr>
          <w:rFonts w:ascii="Times New Roman" w:hAnsi="Times New Roman" w:cs="Times New Roman"/>
          <w:b/>
          <w:sz w:val="24"/>
          <w:szCs w:val="24"/>
        </w:rPr>
        <w:t>Fig. S5</w:t>
      </w:r>
      <w:r w:rsidRPr="00AC06DD">
        <w:rPr>
          <w:rFonts w:ascii="Times New Roman" w:hAnsi="Times New Roman" w:cs="Times New Roman"/>
          <w:b/>
          <w:sz w:val="24"/>
          <w:szCs w:val="24"/>
        </w:rPr>
        <w:t xml:space="preserve">. “Cancer village” locations overlaid on choropleth of industrial activity quartiles, with major rivers and provincial boundaries included. </w:t>
      </w:r>
      <w:r>
        <w:rPr>
          <w:rFonts w:ascii="Times New Roman" w:hAnsi="Times New Roman" w:cs="Times New Roman"/>
          <w:sz w:val="24"/>
          <w:szCs w:val="24"/>
        </w:rPr>
        <w:t xml:space="preserve">Darker </w:t>
      </w:r>
      <w:r w:rsidRPr="00B26D99">
        <w:rPr>
          <w:rFonts w:ascii="Times New Roman" w:hAnsi="Times New Roman" w:cs="Times New Roman"/>
          <w:sz w:val="24"/>
          <w:szCs w:val="24"/>
        </w:rPr>
        <w:t xml:space="preserve">colors represent greater county-level share of employment in industrial activity. Village-level cancer clusters are represented by red dots. White indicates no data; we do not analyze the sparsely populated far west and northwestern provinces. </w:t>
      </w:r>
      <w:r>
        <w:rPr>
          <w:rFonts w:ascii="Times New Roman" w:hAnsi="Times New Roman" w:cs="Times New Roman"/>
          <w:sz w:val="24"/>
          <w:szCs w:val="24"/>
        </w:rPr>
        <w:t xml:space="preserve">Major rivers are in orange and provincial boundaries are represented by thicker black lines. Counties with cancer villages have </w:t>
      </w:r>
      <w:r w:rsidRPr="00B26D99">
        <w:rPr>
          <w:rFonts w:ascii="Times New Roman" w:hAnsi="Times New Roman" w:cs="Times New Roman"/>
          <w:sz w:val="24"/>
          <w:szCs w:val="24"/>
        </w:rPr>
        <w:t xml:space="preserve">greater shares of employment in industrial activities. </w:t>
      </w:r>
      <w:r>
        <w:rPr>
          <w:rFonts w:ascii="Times New Roman" w:hAnsi="Times New Roman" w:cs="Times New Roman"/>
          <w:sz w:val="24"/>
          <w:szCs w:val="24"/>
        </w:rPr>
        <w:t>Counties with cancer villages are statistically no more likely to be near major rivers or provincial borders.</w:t>
      </w:r>
    </w:p>
    <w:p w14:paraId="67C5D9A0" w14:textId="77777777" w:rsidR="0045350B" w:rsidRDefault="0045350B" w:rsidP="0045350B">
      <w:pPr>
        <w:rPr>
          <w:rFonts w:ascii="Times New Roman" w:hAnsi="Times New Roman" w:cs="Times New Roman"/>
          <w:b/>
          <w:sz w:val="24"/>
          <w:szCs w:val="24"/>
        </w:rPr>
      </w:pPr>
      <w:r>
        <w:rPr>
          <w:rFonts w:ascii="Times New Roman" w:hAnsi="Times New Roman" w:cs="Times New Roman"/>
          <w:b/>
          <w:sz w:val="24"/>
          <w:szCs w:val="24"/>
        </w:rPr>
        <w:br w:type="page"/>
      </w:r>
    </w:p>
    <w:p w14:paraId="2C3ACD3B" w14:textId="77777777" w:rsidR="0045350B" w:rsidRDefault="0045350B" w:rsidP="0045350B">
      <w:pPr>
        <w:jc w:val="both"/>
        <w:rPr>
          <w:rFonts w:ascii="Times New Roman" w:hAnsi="Times New Roman" w:cs="Times New Roman"/>
          <w:b/>
          <w:sz w:val="24"/>
          <w:szCs w:val="24"/>
        </w:rPr>
      </w:pPr>
    </w:p>
    <w:p w14:paraId="66E01ECE" w14:textId="77777777" w:rsidR="0045350B" w:rsidRDefault="0045350B" w:rsidP="0045350B">
      <w:pPr>
        <w:jc w:val="both"/>
        <w:rPr>
          <w:rFonts w:ascii="Times New Roman" w:hAnsi="Times New Roman" w:cs="Times New Roman"/>
          <w:b/>
          <w:sz w:val="24"/>
          <w:szCs w:val="24"/>
        </w:rPr>
      </w:pPr>
      <w:r>
        <w:rPr>
          <w:rFonts w:ascii="Times New Roman" w:hAnsi="Times New Roman" w:cs="Times New Roman"/>
          <w:b/>
          <w:noProof/>
          <w:sz w:val="24"/>
          <w:szCs w:val="24"/>
          <w:lang w:eastAsia="zh-CN"/>
        </w:rPr>
        <w:drawing>
          <wp:inline distT="0" distB="0" distL="0" distR="0" wp14:anchorId="3EE0CA07" wp14:editId="50B331E7">
            <wp:extent cx="5943600" cy="53752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5_cropped.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5375275"/>
                    </a:xfrm>
                    <a:prstGeom prst="rect">
                      <a:avLst/>
                    </a:prstGeom>
                  </pic:spPr>
                </pic:pic>
              </a:graphicData>
            </a:graphic>
          </wp:inline>
        </w:drawing>
      </w:r>
    </w:p>
    <w:p w14:paraId="3F0AC4E4" w14:textId="77777777" w:rsidR="0045350B" w:rsidRDefault="0045350B" w:rsidP="0045350B">
      <w:pPr>
        <w:jc w:val="both"/>
        <w:rPr>
          <w:rFonts w:ascii="Times New Roman" w:hAnsi="Times New Roman" w:cs="Times New Roman"/>
          <w:b/>
          <w:sz w:val="24"/>
          <w:szCs w:val="24"/>
        </w:rPr>
      </w:pPr>
    </w:p>
    <w:p w14:paraId="1B302291" w14:textId="77777777" w:rsidR="0045350B" w:rsidRDefault="0045350B" w:rsidP="0045350B">
      <w:pPr>
        <w:jc w:val="both"/>
        <w:rPr>
          <w:rFonts w:ascii="Times New Roman" w:hAnsi="Times New Roman" w:cs="Times New Roman"/>
          <w:b/>
          <w:sz w:val="24"/>
          <w:szCs w:val="24"/>
        </w:rPr>
      </w:pPr>
      <w:r>
        <w:rPr>
          <w:rFonts w:ascii="Times New Roman" w:hAnsi="Times New Roman" w:cs="Times New Roman"/>
          <w:b/>
          <w:sz w:val="24"/>
          <w:szCs w:val="24"/>
        </w:rPr>
        <w:t>Fig. S6. Proportional symbol map of “cancer villages” by province.</w:t>
      </w:r>
      <w:r>
        <w:rPr>
          <w:rFonts w:ascii="Times New Roman" w:hAnsi="Times New Roman" w:cs="Times New Roman"/>
          <w:sz w:val="24"/>
          <w:szCs w:val="24"/>
        </w:rPr>
        <w:t xml:space="preserve"> Red dots vary in size to represent the number of village-level cancer clusters in each province. The five categories of red dots represent 1-4, 5-8, 9-15, 16-30, and 31-61 village-level cancer clusters. W</w:t>
      </w:r>
      <w:r w:rsidRPr="00B26D99">
        <w:rPr>
          <w:rFonts w:ascii="Times New Roman" w:hAnsi="Times New Roman" w:cs="Times New Roman"/>
          <w:sz w:val="24"/>
          <w:szCs w:val="24"/>
        </w:rPr>
        <w:t xml:space="preserve">e do not analyze the sparsely populated </w:t>
      </w:r>
      <w:r>
        <w:rPr>
          <w:rFonts w:ascii="Times New Roman" w:hAnsi="Times New Roman" w:cs="Times New Roman"/>
          <w:sz w:val="24"/>
          <w:szCs w:val="24"/>
        </w:rPr>
        <w:t xml:space="preserve">and less developed </w:t>
      </w:r>
      <w:r w:rsidRPr="00B26D99">
        <w:rPr>
          <w:rFonts w:ascii="Times New Roman" w:hAnsi="Times New Roman" w:cs="Times New Roman"/>
          <w:sz w:val="24"/>
          <w:szCs w:val="24"/>
        </w:rPr>
        <w:t>far west and northwestern provinces</w:t>
      </w:r>
      <w:r>
        <w:rPr>
          <w:rFonts w:ascii="Times New Roman" w:hAnsi="Times New Roman" w:cs="Times New Roman"/>
          <w:sz w:val="24"/>
          <w:szCs w:val="24"/>
        </w:rPr>
        <w:t>.</w:t>
      </w:r>
      <w:r w:rsidRPr="00B26D99">
        <w:rPr>
          <w:rFonts w:ascii="Times New Roman" w:hAnsi="Times New Roman" w:cs="Times New Roman"/>
          <w:sz w:val="24"/>
          <w:szCs w:val="24"/>
        </w:rPr>
        <w:t xml:space="preserve"> </w:t>
      </w:r>
      <w:r>
        <w:rPr>
          <w:rFonts w:ascii="Times New Roman" w:hAnsi="Times New Roman" w:cs="Times New Roman"/>
          <w:sz w:val="24"/>
          <w:szCs w:val="24"/>
        </w:rPr>
        <w:t>The figure shows that a</w:t>
      </w:r>
      <w:r w:rsidRPr="00EE2CA9">
        <w:rPr>
          <w:rFonts w:ascii="Times New Roman" w:hAnsi="Times New Roman" w:cs="Times New Roman"/>
          <w:sz w:val="24"/>
          <w:szCs w:val="24"/>
        </w:rPr>
        <w:t xml:space="preserve">ll </w:t>
      </w:r>
      <w:r>
        <w:rPr>
          <w:rFonts w:ascii="Times New Roman" w:hAnsi="Times New Roman" w:cs="Times New Roman"/>
          <w:sz w:val="24"/>
          <w:szCs w:val="24"/>
        </w:rPr>
        <w:t xml:space="preserve">but one of the </w:t>
      </w:r>
      <w:r w:rsidRPr="00EE2CA9">
        <w:rPr>
          <w:rFonts w:ascii="Times New Roman" w:hAnsi="Times New Roman" w:cs="Times New Roman"/>
          <w:sz w:val="24"/>
          <w:szCs w:val="24"/>
        </w:rPr>
        <w:t>sample provinces contain at least one cancer village</w:t>
      </w:r>
      <w:r>
        <w:rPr>
          <w:rFonts w:ascii="Times New Roman" w:hAnsi="Times New Roman" w:cs="Times New Roman"/>
          <w:sz w:val="24"/>
          <w:szCs w:val="24"/>
        </w:rPr>
        <w:t xml:space="preserve">, and </w:t>
      </w:r>
      <w:r w:rsidRPr="00EE2CA9">
        <w:rPr>
          <w:rFonts w:ascii="Times New Roman" w:hAnsi="Times New Roman" w:cs="Times New Roman"/>
          <w:sz w:val="24"/>
          <w:szCs w:val="24"/>
        </w:rPr>
        <w:t>cance</w:t>
      </w:r>
      <w:r>
        <w:rPr>
          <w:rFonts w:ascii="Times New Roman" w:hAnsi="Times New Roman" w:cs="Times New Roman"/>
          <w:sz w:val="24"/>
          <w:szCs w:val="24"/>
        </w:rPr>
        <w:t>r villages are more</w:t>
      </w:r>
      <w:r w:rsidRPr="00EE2CA9">
        <w:rPr>
          <w:rFonts w:ascii="Times New Roman" w:hAnsi="Times New Roman" w:cs="Times New Roman"/>
          <w:sz w:val="24"/>
          <w:szCs w:val="24"/>
        </w:rPr>
        <w:t xml:space="preserve"> common in populated and develope</w:t>
      </w:r>
      <w:r>
        <w:rPr>
          <w:rFonts w:ascii="Times New Roman" w:hAnsi="Times New Roman" w:cs="Times New Roman"/>
          <w:sz w:val="24"/>
          <w:szCs w:val="24"/>
        </w:rPr>
        <w:t>d central and eastern provinces.</w:t>
      </w:r>
      <w:r w:rsidRPr="00EE2CA9">
        <w:rPr>
          <w:rFonts w:ascii="Times New Roman" w:hAnsi="Times New Roman" w:cs="Times New Roman"/>
          <w:sz w:val="24"/>
          <w:szCs w:val="24"/>
        </w:rPr>
        <w:t xml:space="preserve"> </w:t>
      </w:r>
      <w:r>
        <w:rPr>
          <w:rFonts w:ascii="Times New Roman" w:hAnsi="Times New Roman" w:cs="Times New Roman"/>
          <w:sz w:val="24"/>
          <w:szCs w:val="24"/>
        </w:rPr>
        <w:t xml:space="preserve">Cancer village clusters are particular common in </w:t>
      </w:r>
      <w:r w:rsidRPr="0007729F">
        <w:rPr>
          <w:rFonts w:ascii="Times New Roman" w:hAnsi="Times New Roman" w:cs="Times New Roman"/>
          <w:sz w:val="24"/>
          <w:szCs w:val="24"/>
        </w:rPr>
        <w:t>Heb</w:t>
      </w:r>
      <w:r>
        <w:rPr>
          <w:rFonts w:ascii="Times New Roman" w:hAnsi="Times New Roman" w:cs="Times New Roman"/>
          <w:sz w:val="24"/>
          <w:szCs w:val="24"/>
        </w:rPr>
        <w:t xml:space="preserve">ei, Henan, Hunan, </w:t>
      </w:r>
      <w:r w:rsidRPr="0007729F">
        <w:rPr>
          <w:rFonts w:ascii="Times New Roman" w:hAnsi="Times New Roman" w:cs="Times New Roman"/>
          <w:sz w:val="24"/>
          <w:szCs w:val="24"/>
        </w:rPr>
        <w:t>and Shandong</w:t>
      </w:r>
      <w:r>
        <w:rPr>
          <w:rFonts w:ascii="Times New Roman" w:hAnsi="Times New Roman" w:cs="Times New Roman"/>
          <w:sz w:val="24"/>
          <w:szCs w:val="24"/>
        </w:rPr>
        <w:t xml:space="preserve"> provinces.</w:t>
      </w:r>
    </w:p>
    <w:p w14:paraId="20AACFF2" w14:textId="77777777" w:rsidR="0045350B" w:rsidRDefault="0045350B" w:rsidP="0045350B">
      <w:pPr>
        <w:rPr>
          <w:rFonts w:ascii="Arial" w:hAnsi="Arial" w:cs="Arial"/>
          <w:b/>
          <w:bCs/>
          <w:color w:val="000000"/>
          <w:sz w:val="21"/>
          <w:szCs w:val="21"/>
        </w:rPr>
      </w:pPr>
    </w:p>
    <w:p w14:paraId="53F84464" w14:textId="77777777" w:rsidR="0045350B" w:rsidRDefault="0045350B" w:rsidP="0045350B">
      <w:pPr>
        <w:rPr>
          <w:rFonts w:ascii="Arial" w:hAnsi="Arial" w:cs="Arial"/>
          <w:color w:val="000000"/>
          <w:sz w:val="21"/>
          <w:szCs w:val="21"/>
        </w:rPr>
      </w:pPr>
    </w:p>
    <w:p w14:paraId="7664831F" w14:textId="77777777" w:rsidR="0045350B" w:rsidRDefault="0045350B" w:rsidP="0045350B">
      <w:pPr>
        <w:rPr>
          <w:rFonts w:ascii="Arial" w:hAnsi="Arial" w:cs="Arial"/>
          <w:color w:val="000000"/>
          <w:sz w:val="21"/>
          <w:szCs w:val="21"/>
        </w:rPr>
      </w:pPr>
    </w:p>
    <w:p w14:paraId="09073174" w14:textId="77777777" w:rsidR="0045350B" w:rsidRDefault="0045350B" w:rsidP="0045350B">
      <w:pPr>
        <w:jc w:val="both"/>
        <w:rPr>
          <w:rFonts w:ascii="Times New Roman" w:hAnsi="Times New Roman" w:cs="Times New Roman"/>
          <w:sz w:val="24"/>
          <w:szCs w:val="24"/>
        </w:rPr>
      </w:pPr>
    </w:p>
    <w:p w14:paraId="7400E5E9" w14:textId="77777777" w:rsidR="0045350B" w:rsidRPr="000A5A3E" w:rsidRDefault="0045350B" w:rsidP="0045350B">
      <w:pPr>
        <w:jc w:val="both"/>
        <w:rPr>
          <w:rFonts w:ascii="Times New Roman" w:hAnsi="Times New Roman" w:cs="Times New Roman"/>
          <w:sz w:val="24"/>
          <w:szCs w:val="24"/>
        </w:rPr>
      </w:pPr>
      <w:r>
        <w:rPr>
          <w:rFonts w:ascii="Times New Roman" w:hAnsi="Times New Roman" w:cs="Times New Roman"/>
          <w:b/>
          <w:sz w:val="24"/>
          <w:szCs w:val="24"/>
        </w:rPr>
        <w:br w:type="page"/>
      </w:r>
    </w:p>
    <w:tbl>
      <w:tblPr>
        <w:tblpPr w:leftFromText="180" w:rightFromText="180" w:vertAnchor="page" w:horzAnchor="margin" w:tblpY="2694"/>
        <w:tblW w:w="9504" w:type="dxa"/>
        <w:tblLayout w:type="fixed"/>
        <w:tblCellMar>
          <w:left w:w="144" w:type="dxa"/>
          <w:right w:w="144" w:type="dxa"/>
        </w:tblCellMar>
        <w:tblLook w:val="0000" w:firstRow="0" w:lastRow="0" w:firstColumn="0" w:lastColumn="0" w:noHBand="0" w:noVBand="0"/>
      </w:tblPr>
      <w:tblGrid>
        <w:gridCol w:w="4914"/>
        <w:gridCol w:w="1170"/>
        <w:gridCol w:w="1170"/>
        <w:gridCol w:w="1260"/>
        <w:gridCol w:w="990"/>
      </w:tblGrid>
      <w:tr w:rsidR="0045350B" w:rsidRPr="00256D52" w14:paraId="10F23F36" w14:textId="77777777" w:rsidTr="00B35481">
        <w:trPr>
          <w:trHeight w:val="216"/>
        </w:trPr>
        <w:tc>
          <w:tcPr>
            <w:tcW w:w="4914" w:type="dxa"/>
            <w:tcBorders>
              <w:top w:val="single" w:sz="6" w:space="0" w:color="auto"/>
              <w:left w:val="nil"/>
              <w:bottom w:val="single" w:sz="6" w:space="0" w:color="auto"/>
              <w:right w:val="nil"/>
            </w:tcBorders>
            <w:vAlign w:val="center"/>
          </w:tcPr>
          <w:p w14:paraId="61811361"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lastRenderedPageBreak/>
              <w:t>Variable</w:t>
            </w:r>
          </w:p>
        </w:tc>
        <w:tc>
          <w:tcPr>
            <w:tcW w:w="1170" w:type="dxa"/>
            <w:tcBorders>
              <w:top w:val="single" w:sz="6" w:space="0" w:color="auto"/>
              <w:left w:val="nil"/>
              <w:bottom w:val="single" w:sz="6" w:space="0" w:color="auto"/>
              <w:right w:val="nil"/>
            </w:tcBorders>
            <w:vAlign w:val="center"/>
          </w:tcPr>
          <w:p w14:paraId="2FD15445" w14:textId="77777777" w:rsidR="0045350B" w:rsidRPr="00256D52" w:rsidRDefault="0045350B" w:rsidP="00B35481">
            <w:pPr>
              <w:tabs>
                <w:tab w:val="left" w:pos="666"/>
              </w:tabs>
              <w:spacing w:after="160" w:line="259" w:lineRule="auto"/>
              <w:jc w:val="center"/>
              <w:rPr>
                <w:rFonts w:ascii="Times New Roman" w:hAnsi="Times New Roman" w:cs="Times New Roman"/>
              </w:rPr>
            </w:pPr>
            <w:r w:rsidRPr="00256D52">
              <w:rPr>
                <w:rFonts w:ascii="Times New Roman" w:hAnsi="Times New Roman" w:cs="Times New Roman"/>
              </w:rPr>
              <w:t>Counties without cancer clusters</w:t>
            </w:r>
          </w:p>
        </w:tc>
        <w:tc>
          <w:tcPr>
            <w:tcW w:w="1170" w:type="dxa"/>
            <w:tcBorders>
              <w:top w:val="single" w:sz="6" w:space="0" w:color="auto"/>
              <w:left w:val="nil"/>
              <w:bottom w:val="single" w:sz="6" w:space="0" w:color="auto"/>
              <w:right w:val="nil"/>
            </w:tcBorders>
            <w:vAlign w:val="center"/>
          </w:tcPr>
          <w:p w14:paraId="0C9AA15A" w14:textId="77777777" w:rsidR="0045350B" w:rsidRPr="00256D52" w:rsidRDefault="0045350B" w:rsidP="00B35481">
            <w:pPr>
              <w:tabs>
                <w:tab w:val="left" w:pos="666"/>
              </w:tabs>
              <w:spacing w:after="160" w:line="259" w:lineRule="auto"/>
              <w:jc w:val="center"/>
              <w:rPr>
                <w:rFonts w:ascii="Times New Roman" w:hAnsi="Times New Roman" w:cs="Times New Roman"/>
              </w:rPr>
            </w:pPr>
            <w:r w:rsidRPr="00256D52">
              <w:rPr>
                <w:rFonts w:ascii="Times New Roman" w:hAnsi="Times New Roman" w:cs="Times New Roman"/>
              </w:rPr>
              <w:t>Counties with cancer clusters</w:t>
            </w:r>
          </w:p>
        </w:tc>
        <w:tc>
          <w:tcPr>
            <w:tcW w:w="1260" w:type="dxa"/>
            <w:tcBorders>
              <w:top w:val="single" w:sz="6" w:space="0" w:color="auto"/>
              <w:left w:val="nil"/>
              <w:bottom w:val="single" w:sz="6" w:space="0" w:color="auto"/>
              <w:right w:val="nil"/>
            </w:tcBorders>
            <w:vAlign w:val="center"/>
          </w:tcPr>
          <w:p w14:paraId="232CBBB6" w14:textId="77777777" w:rsidR="0045350B" w:rsidRPr="00256D52" w:rsidRDefault="0045350B" w:rsidP="00B35481">
            <w:pPr>
              <w:tabs>
                <w:tab w:val="left" w:pos="666"/>
              </w:tabs>
              <w:spacing w:after="160" w:line="259" w:lineRule="auto"/>
              <w:jc w:val="center"/>
              <w:rPr>
                <w:rFonts w:ascii="Times New Roman" w:hAnsi="Times New Roman" w:cs="Times New Roman"/>
              </w:rPr>
            </w:pPr>
            <w:r w:rsidRPr="00256D52">
              <w:rPr>
                <w:rFonts w:ascii="Times New Roman" w:hAnsi="Times New Roman" w:cs="Times New Roman"/>
              </w:rPr>
              <w:t>Difference in means</w:t>
            </w:r>
          </w:p>
        </w:tc>
        <w:tc>
          <w:tcPr>
            <w:tcW w:w="990" w:type="dxa"/>
            <w:tcBorders>
              <w:top w:val="single" w:sz="6" w:space="0" w:color="auto"/>
              <w:left w:val="nil"/>
              <w:bottom w:val="single" w:sz="6" w:space="0" w:color="auto"/>
              <w:right w:val="nil"/>
            </w:tcBorders>
            <w:vAlign w:val="center"/>
          </w:tcPr>
          <w:p w14:paraId="0629E992" w14:textId="77777777" w:rsidR="0045350B" w:rsidRPr="00256D52" w:rsidRDefault="0045350B" w:rsidP="00B35481">
            <w:pPr>
              <w:tabs>
                <w:tab w:val="left" w:pos="666"/>
              </w:tabs>
              <w:spacing w:after="160" w:line="259" w:lineRule="auto"/>
              <w:jc w:val="center"/>
              <w:rPr>
                <w:rFonts w:ascii="Times New Roman" w:hAnsi="Times New Roman" w:cs="Times New Roman"/>
              </w:rPr>
            </w:pPr>
            <w:r w:rsidRPr="00256D52">
              <w:rPr>
                <w:rFonts w:ascii="Times New Roman" w:hAnsi="Times New Roman" w:cs="Times New Roman"/>
                <w:i/>
              </w:rPr>
              <w:t>P</w:t>
            </w:r>
            <w:r w:rsidRPr="00256D52">
              <w:rPr>
                <w:rFonts w:ascii="Times New Roman" w:hAnsi="Times New Roman" w:cs="Times New Roman"/>
              </w:rPr>
              <w:t>-value</w:t>
            </w:r>
          </w:p>
        </w:tc>
      </w:tr>
      <w:tr w:rsidR="0045350B" w:rsidRPr="00256D52" w14:paraId="3DF5D1BF" w14:textId="77777777" w:rsidTr="00B35481">
        <w:trPr>
          <w:trHeight w:hRule="exact" w:val="259"/>
        </w:trPr>
        <w:tc>
          <w:tcPr>
            <w:tcW w:w="4914" w:type="dxa"/>
            <w:tcBorders>
              <w:top w:val="single" w:sz="6" w:space="0" w:color="auto"/>
              <w:left w:val="nil"/>
              <w:right w:val="nil"/>
            </w:tcBorders>
            <w:vAlign w:val="center"/>
          </w:tcPr>
          <w:p w14:paraId="386FC4CC"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single" w:sz="6" w:space="0" w:color="auto"/>
              <w:left w:val="nil"/>
              <w:right w:val="nil"/>
            </w:tcBorders>
            <w:vAlign w:val="center"/>
          </w:tcPr>
          <w:p w14:paraId="32DD9935" w14:textId="77777777" w:rsidR="0045350B" w:rsidRPr="00256D52" w:rsidRDefault="0045350B" w:rsidP="00B35481">
            <w:pPr>
              <w:tabs>
                <w:tab w:val="left" w:pos="666"/>
              </w:tabs>
              <w:spacing w:after="160" w:line="259" w:lineRule="auto"/>
              <w:jc w:val="center"/>
              <w:rPr>
                <w:rFonts w:ascii="Times New Roman" w:hAnsi="Times New Roman" w:cs="Times New Roman"/>
              </w:rPr>
            </w:pPr>
          </w:p>
        </w:tc>
        <w:tc>
          <w:tcPr>
            <w:tcW w:w="1170" w:type="dxa"/>
            <w:tcBorders>
              <w:top w:val="single" w:sz="6" w:space="0" w:color="auto"/>
              <w:left w:val="nil"/>
              <w:right w:val="nil"/>
            </w:tcBorders>
            <w:vAlign w:val="center"/>
          </w:tcPr>
          <w:p w14:paraId="7A4B4A96" w14:textId="77777777" w:rsidR="0045350B" w:rsidRPr="00256D52" w:rsidRDefault="0045350B" w:rsidP="00B35481">
            <w:pPr>
              <w:tabs>
                <w:tab w:val="left" w:pos="666"/>
              </w:tabs>
              <w:spacing w:after="160" w:line="259" w:lineRule="auto"/>
              <w:jc w:val="center"/>
              <w:rPr>
                <w:rFonts w:ascii="Times New Roman" w:hAnsi="Times New Roman" w:cs="Times New Roman"/>
              </w:rPr>
            </w:pPr>
          </w:p>
        </w:tc>
        <w:tc>
          <w:tcPr>
            <w:tcW w:w="1260" w:type="dxa"/>
            <w:tcBorders>
              <w:top w:val="single" w:sz="6" w:space="0" w:color="auto"/>
              <w:left w:val="nil"/>
              <w:right w:val="nil"/>
            </w:tcBorders>
            <w:vAlign w:val="center"/>
          </w:tcPr>
          <w:p w14:paraId="35794F82" w14:textId="77777777" w:rsidR="0045350B" w:rsidRPr="00256D52" w:rsidRDefault="0045350B" w:rsidP="00B35481">
            <w:pPr>
              <w:tabs>
                <w:tab w:val="left" w:pos="666"/>
              </w:tabs>
              <w:spacing w:after="160" w:line="259" w:lineRule="auto"/>
              <w:jc w:val="center"/>
              <w:rPr>
                <w:rFonts w:ascii="Times New Roman" w:hAnsi="Times New Roman" w:cs="Times New Roman"/>
              </w:rPr>
            </w:pPr>
          </w:p>
        </w:tc>
        <w:tc>
          <w:tcPr>
            <w:tcW w:w="990" w:type="dxa"/>
            <w:tcBorders>
              <w:top w:val="single" w:sz="6" w:space="0" w:color="auto"/>
              <w:left w:val="nil"/>
              <w:right w:val="nil"/>
            </w:tcBorders>
            <w:vAlign w:val="center"/>
          </w:tcPr>
          <w:p w14:paraId="09EC012D" w14:textId="77777777" w:rsidR="0045350B" w:rsidRPr="00256D52" w:rsidRDefault="0045350B" w:rsidP="00B35481">
            <w:pPr>
              <w:tabs>
                <w:tab w:val="left" w:pos="666"/>
              </w:tabs>
              <w:spacing w:after="160" w:line="259" w:lineRule="auto"/>
              <w:jc w:val="center"/>
              <w:rPr>
                <w:rFonts w:ascii="Times New Roman" w:hAnsi="Times New Roman" w:cs="Times New Roman"/>
                <w:i/>
              </w:rPr>
            </w:pPr>
          </w:p>
        </w:tc>
      </w:tr>
      <w:tr w:rsidR="0045350B" w:rsidRPr="00256D52" w14:paraId="48ADB09E" w14:textId="77777777" w:rsidTr="00B35481">
        <w:trPr>
          <w:trHeight w:hRule="exact" w:val="259"/>
        </w:trPr>
        <w:tc>
          <w:tcPr>
            <w:tcW w:w="4914" w:type="dxa"/>
            <w:tcBorders>
              <w:top w:val="nil"/>
              <w:left w:val="nil"/>
              <w:bottom w:val="nil"/>
              <w:right w:val="nil"/>
            </w:tcBorders>
          </w:tcPr>
          <w:p w14:paraId="1A7C6148"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General characteristics</w:t>
            </w:r>
          </w:p>
        </w:tc>
        <w:tc>
          <w:tcPr>
            <w:tcW w:w="1170" w:type="dxa"/>
            <w:tcBorders>
              <w:left w:val="nil"/>
              <w:bottom w:val="nil"/>
              <w:right w:val="nil"/>
            </w:tcBorders>
          </w:tcPr>
          <w:p w14:paraId="30ACD947"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left w:val="nil"/>
              <w:bottom w:val="nil"/>
              <w:right w:val="nil"/>
            </w:tcBorders>
          </w:tcPr>
          <w:p w14:paraId="721855A0" w14:textId="77777777" w:rsidR="0045350B" w:rsidRPr="00256D52" w:rsidRDefault="0045350B" w:rsidP="00B35481">
            <w:pPr>
              <w:spacing w:after="160" w:line="259" w:lineRule="auto"/>
              <w:jc w:val="center"/>
              <w:rPr>
                <w:rFonts w:ascii="Times New Roman" w:hAnsi="Times New Roman" w:cs="Times New Roman"/>
              </w:rPr>
            </w:pPr>
          </w:p>
        </w:tc>
        <w:tc>
          <w:tcPr>
            <w:tcW w:w="1260" w:type="dxa"/>
            <w:tcBorders>
              <w:left w:val="nil"/>
              <w:bottom w:val="nil"/>
              <w:right w:val="nil"/>
            </w:tcBorders>
          </w:tcPr>
          <w:p w14:paraId="2A99DD5A" w14:textId="77777777" w:rsidR="0045350B" w:rsidRPr="00256D52" w:rsidRDefault="0045350B" w:rsidP="00B35481">
            <w:pPr>
              <w:spacing w:after="160" w:line="259" w:lineRule="auto"/>
              <w:jc w:val="center"/>
              <w:rPr>
                <w:rFonts w:ascii="Times New Roman" w:hAnsi="Times New Roman" w:cs="Times New Roman"/>
              </w:rPr>
            </w:pPr>
          </w:p>
        </w:tc>
        <w:tc>
          <w:tcPr>
            <w:tcW w:w="990" w:type="dxa"/>
            <w:tcBorders>
              <w:left w:val="nil"/>
              <w:bottom w:val="nil"/>
              <w:right w:val="nil"/>
            </w:tcBorders>
          </w:tcPr>
          <w:p w14:paraId="6BCD93D8" w14:textId="77777777" w:rsidR="0045350B" w:rsidRPr="00256D52" w:rsidRDefault="0045350B" w:rsidP="00B35481">
            <w:pPr>
              <w:spacing w:after="160" w:line="259" w:lineRule="auto"/>
              <w:jc w:val="center"/>
              <w:rPr>
                <w:rFonts w:ascii="Times New Roman" w:hAnsi="Times New Roman" w:cs="Times New Roman"/>
              </w:rPr>
            </w:pPr>
          </w:p>
        </w:tc>
      </w:tr>
      <w:tr w:rsidR="0045350B" w:rsidRPr="00256D52" w14:paraId="1D0F1A59" w14:textId="77777777" w:rsidTr="00B35481">
        <w:trPr>
          <w:trHeight w:hRule="exact" w:val="259"/>
        </w:trPr>
        <w:tc>
          <w:tcPr>
            <w:tcW w:w="4914" w:type="dxa"/>
            <w:tcBorders>
              <w:top w:val="nil"/>
              <w:left w:val="nil"/>
              <w:bottom w:val="nil"/>
              <w:right w:val="nil"/>
            </w:tcBorders>
          </w:tcPr>
          <w:p w14:paraId="4A5D6DA5"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Population (1000s)</w:t>
            </w:r>
          </w:p>
        </w:tc>
        <w:tc>
          <w:tcPr>
            <w:tcW w:w="1170" w:type="dxa"/>
            <w:tcBorders>
              <w:top w:val="nil"/>
              <w:left w:val="nil"/>
              <w:bottom w:val="nil"/>
              <w:right w:val="nil"/>
            </w:tcBorders>
          </w:tcPr>
          <w:p w14:paraId="7D444162"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571.88</w:t>
            </w:r>
          </w:p>
        </w:tc>
        <w:tc>
          <w:tcPr>
            <w:tcW w:w="1170" w:type="dxa"/>
            <w:tcBorders>
              <w:top w:val="nil"/>
              <w:left w:val="nil"/>
              <w:bottom w:val="nil"/>
              <w:right w:val="nil"/>
            </w:tcBorders>
          </w:tcPr>
          <w:p w14:paraId="3E8D42C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762.52</w:t>
            </w:r>
          </w:p>
        </w:tc>
        <w:tc>
          <w:tcPr>
            <w:tcW w:w="1260" w:type="dxa"/>
            <w:tcBorders>
              <w:top w:val="nil"/>
              <w:left w:val="nil"/>
              <w:bottom w:val="nil"/>
              <w:right w:val="nil"/>
            </w:tcBorders>
          </w:tcPr>
          <w:p w14:paraId="4C471DE9"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-190.64</w:t>
            </w:r>
          </w:p>
        </w:tc>
        <w:tc>
          <w:tcPr>
            <w:tcW w:w="990" w:type="dxa"/>
            <w:tcBorders>
              <w:top w:val="nil"/>
              <w:left w:val="nil"/>
              <w:bottom w:val="nil"/>
              <w:right w:val="nil"/>
            </w:tcBorders>
          </w:tcPr>
          <w:p w14:paraId="5F536323"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0.00</w:t>
            </w:r>
          </w:p>
        </w:tc>
      </w:tr>
      <w:tr w:rsidR="0045350B" w:rsidRPr="00256D52" w14:paraId="37610EDB" w14:textId="77777777" w:rsidTr="00B35481">
        <w:trPr>
          <w:trHeight w:hRule="exact" w:val="259"/>
        </w:trPr>
        <w:tc>
          <w:tcPr>
            <w:tcW w:w="4914" w:type="dxa"/>
            <w:tcBorders>
              <w:top w:val="nil"/>
              <w:left w:val="nil"/>
              <w:bottom w:val="nil"/>
              <w:right w:val="nil"/>
            </w:tcBorders>
          </w:tcPr>
          <w:p w14:paraId="677279A2"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Area in agriculture</w:t>
            </w:r>
          </w:p>
        </w:tc>
        <w:tc>
          <w:tcPr>
            <w:tcW w:w="1170" w:type="dxa"/>
            <w:tcBorders>
              <w:top w:val="nil"/>
              <w:left w:val="nil"/>
              <w:bottom w:val="nil"/>
              <w:right w:val="nil"/>
            </w:tcBorders>
          </w:tcPr>
          <w:p w14:paraId="2DB1299F"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0.45</w:t>
            </w:r>
          </w:p>
        </w:tc>
        <w:tc>
          <w:tcPr>
            <w:tcW w:w="1170" w:type="dxa"/>
            <w:tcBorders>
              <w:top w:val="nil"/>
              <w:left w:val="nil"/>
              <w:bottom w:val="nil"/>
              <w:right w:val="nil"/>
            </w:tcBorders>
          </w:tcPr>
          <w:p w14:paraId="00969693"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0.46</w:t>
            </w:r>
          </w:p>
        </w:tc>
        <w:tc>
          <w:tcPr>
            <w:tcW w:w="1260" w:type="dxa"/>
            <w:tcBorders>
              <w:top w:val="nil"/>
              <w:left w:val="nil"/>
              <w:bottom w:val="nil"/>
              <w:right w:val="nil"/>
            </w:tcBorders>
          </w:tcPr>
          <w:p w14:paraId="2C1B48C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-0.01</w:t>
            </w:r>
          </w:p>
        </w:tc>
        <w:tc>
          <w:tcPr>
            <w:tcW w:w="990" w:type="dxa"/>
            <w:tcBorders>
              <w:top w:val="nil"/>
              <w:left w:val="nil"/>
              <w:bottom w:val="nil"/>
              <w:right w:val="nil"/>
            </w:tcBorders>
          </w:tcPr>
          <w:p w14:paraId="2DC345FF"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0.68</w:t>
            </w:r>
          </w:p>
        </w:tc>
      </w:tr>
      <w:tr w:rsidR="0045350B" w:rsidRPr="00256D52" w14:paraId="1EEF7B18" w14:textId="77777777" w:rsidTr="00B35481">
        <w:trPr>
          <w:trHeight w:hRule="exact" w:val="259"/>
        </w:trPr>
        <w:tc>
          <w:tcPr>
            <w:tcW w:w="4914" w:type="dxa"/>
            <w:tcBorders>
              <w:top w:val="nil"/>
              <w:left w:val="nil"/>
              <w:bottom w:val="nil"/>
              <w:right w:val="nil"/>
            </w:tcBorders>
          </w:tcPr>
          <w:p w14:paraId="2183C722"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nil"/>
              <w:right w:val="nil"/>
            </w:tcBorders>
          </w:tcPr>
          <w:p w14:paraId="577B1DCB"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nil"/>
              <w:left w:val="nil"/>
              <w:bottom w:val="nil"/>
              <w:right w:val="nil"/>
            </w:tcBorders>
          </w:tcPr>
          <w:p w14:paraId="2932E8A9" w14:textId="77777777" w:rsidR="0045350B" w:rsidRPr="00256D52" w:rsidRDefault="0045350B" w:rsidP="00B35481">
            <w:pPr>
              <w:spacing w:after="160" w:line="259" w:lineRule="auto"/>
              <w:jc w:val="center"/>
              <w:rPr>
                <w:rFonts w:ascii="Times New Roman" w:hAnsi="Times New Roman" w:cs="Times New Roman"/>
              </w:rPr>
            </w:pPr>
          </w:p>
        </w:tc>
        <w:tc>
          <w:tcPr>
            <w:tcW w:w="1260" w:type="dxa"/>
            <w:tcBorders>
              <w:top w:val="nil"/>
              <w:left w:val="nil"/>
              <w:bottom w:val="nil"/>
              <w:right w:val="nil"/>
            </w:tcBorders>
          </w:tcPr>
          <w:p w14:paraId="21147529" w14:textId="77777777" w:rsidR="0045350B" w:rsidRPr="00256D52" w:rsidRDefault="0045350B" w:rsidP="00B35481">
            <w:pPr>
              <w:spacing w:after="160" w:line="259" w:lineRule="auto"/>
              <w:jc w:val="center"/>
              <w:rPr>
                <w:rFonts w:ascii="Times New Roman" w:hAnsi="Times New Roman" w:cs="Times New Roman"/>
              </w:rPr>
            </w:pPr>
          </w:p>
        </w:tc>
        <w:tc>
          <w:tcPr>
            <w:tcW w:w="990" w:type="dxa"/>
            <w:tcBorders>
              <w:top w:val="nil"/>
              <w:left w:val="nil"/>
              <w:bottom w:val="nil"/>
              <w:right w:val="nil"/>
            </w:tcBorders>
          </w:tcPr>
          <w:p w14:paraId="28DF709A" w14:textId="77777777" w:rsidR="0045350B" w:rsidRPr="00256D52" w:rsidRDefault="0045350B" w:rsidP="00B35481">
            <w:pPr>
              <w:spacing w:after="160" w:line="259" w:lineRule="auto"/>
              <w:jc w:val="center"/>
              <w:rPr>
                <w:rFonts w:ascii="Times New Roman" w:hAnsi="Times New Roman" w:cs="Times New Roman"/>
              </w:rPr>
            </w:pPr>
          </w:p>
        </w:tc>
      </w:tr>
      <w:tr w:rsidR="0045350B" w:rsidRPr="00256D52" w14:paraId="6C52395C" w14:textId="77777777" w:rsidTr="00B35481">
        <w:trPr>
          <w:trHeight w:hRule="exact" w:val="259"/>
        </w:trPr>
        <w:tc>
          <w:tcPr>
            <w:tcW w:w="4914" w:type="dxa"/>
            <w:tcBorders>
              <w:top w:val="nil"/>
              <w:left w:val="nil"/>
              <w:bottom w:val="nil"/>
              <w:right w:val="nil"/>
            </w:tcBorders>
          </w:tcPr>
          <w:p w14:paraId="64521591"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Socio-demographic characteristics</w:t>
            </w:r>
          </w:p>
        </w:tc>
        <w:tc>
          <w:tcPr>
            <w:tcW w:w="1170" w:type="dxa"/>
            <w:tcBorders>
              <w:top w:val="nil"/>
              <w:left w:val="nil"/>
              <w:bottom w:val="nil"/>
              <w:right w:val="nil"/>
            </w:tcBorders>
          </w:tcPr>
          <w:p w14:paraId="3C125150"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nil"/>
              <w:left w:val="nil"/>
              <w:bottom w:val="nil"/>
              <w:right w:val="nil"/>
            </w:tcBorders>
          </w:tcPr>
          <w:p w14:paraId="25C64AA6" w14:textId="77777777" w:rsidR="0045350B" w:rsidRPr="00256D52" w:rsidRDefault="0045350B" w:rsidP="00B35481">
            <w:pPr>
              <w:spacing w:after="160" w:line="259" w:lineRule="auto"/>
              <w:jc w:val="center"/>
              <w:rPr>
                <w:rFonts w:ascii="Times New Roman" w:hAnsi="Times New Roman" w:cs="Times New Roman"/>
              </w:rPr>
            </w:pPr>
          </w:p>
        </w:tc>
        <w:tc>
          <w:tcPr>
            <w:tcW w:w="1260" w:type="dxa"/>
            <w:tcBorders>
              <w:top w:val="nil"/>
              <w:left w:val="nil"/>
              <w:bottom w:val="nil"/>
              <w:right w:val="nil"/>
            </w:tcBorders>
          </w:tcPr>
          <w:p w14:paraId="432A7AF3" w14:textId="77777777" w:rsidR="0045350B" w:rsidRPr="00256D52" w:rsidRDefault="0045350B" w:rsidP="00B35481">
            <w:pPr>
              <w:spacing w:after="160" w:line="259" w:lineRule="auto"/>
              <w:jc w:val="center"/>
              <w:rPr>
                <w:rFonts w:ascii="Times New Roman" w:hAnsi="Times New Roman" w:cs="Times New Roman"/>
              </w:rPr>
            </w:pPr>
          </w:p>
        </w:tc>
        <w:tc>
          <w:tcPr>
            <w:tcW w:w="990" w:type="dxa"/>
            <w:tcBorders>
              <w:top w:val="nil"/>
              <w:left w:val="nil"/>
              <w:bottom w:val="nil"/>
              <w:right w:val="nil"/>
            </w:tcBorders>
          </w:tcPr>
          <w:p w14:paraId="4FBBA267" w14:textId="77777777" w:rsidR="0045350B" w:rsidRPr="00256D52" w:rsidRDefault="0045350B" w:rsidP="00B35481">
            <w:pPr>
              <w:spacing w:after="160" w:line="259" w:lineRule="auto"/>
              <w:jc w:val="center"/>
              <w:rPr>
                <w:rFonts w:ascii="Times New Roman" w:hAnsi="Times New Roman" w:cs="Times New Roman"/>
              </w:rPr>
            </w:pPr>
          </w:p>
        </w:tc>
      </w:tr>
      <w:tr w:rsidR="0045350B" w:rsidRPr="00256D52" w14:paraId="41525EA0" w14:textId="77777777" w:rsidTr="00B35481">
        <w:trPr>
          <w:trHeight w:hRule="exact" w:val="259"/>
        </w:trPr>
        <w:tc>
          <w:tcPr>
            <w:tcW w:w="4914" w:type="dxa"/>
            <w:tcBorders>
              <w:top w:val="nil"/>
              <w:left w:val="nil"/>
              <w:bottom w:val="nil"/>
              <w:right w:val="nil"/>
            </w:tcBorders>
          </w:tcPr>
          <w:p w14:paraId="296F6680"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Population minority</w:t>
            </w:r>
          </w:p>
        </w:tc>
        <w:tc>
          <w:tcPr>
            <w:tcW w:w="1170" w:type="dxa"/>
            <w:tcBorders>
              <w:top w:val="nil"/>
              <w:left w:val="nil"/>
              <w:bottom w:val="nil"/>
              <w:right w:val="nil"/>
            </w:tcBorders>
          </w:tcPr>
          <w:p w14:paraId="31BBFB8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4.48</w:t>
            </w:r>
          </w:p>
        </w:tc>
        <w:tc>
          <w:tcPr>
            <w:tcW w:w="1170" w:type="dxa"/>
            <w:tcBorders>
              <w:top w:val="nil"/>
              <w:left w:val="nil"/>
              <w:bottom w:val="nil"/>
              <w:right w:val="nil"/>
            </w:tcBorders>
          </w:tcPr>
          <w:p w14:paraId="13ACC79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3.27</w:t>
            </w:r>
          </w:p>
        </w:tc>
        <w:tc>
          <w:tcPr>
            <w:tcW w:w="1260" w:type="dxa"/>
            <w:tcBorders>
              <w:top w:val="nil"/>
              <w:left w:val="nil"/>
              <w:bottom w:val="nil"/>
              <w:right w:val="nil"/>
            </w:tcBorders>
          </w:tcPr>
          <w:p w14:paraId="66713D53"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1.21</w:t>
            </w:r>
          </w:p>
        </w:tc>
        <w:tc>
          <w:tcPr>
            <w:tcW w:w="990" w:type="dxa"/>
            <w:tcBorders>
              <w:top w:val="nil"/>
              <w:left w:val="nil"/>
              <w:bottom w:val="nil"/>
              <w:right w:val="nil"/>
            </w:tcBorders>
          </w:tcPr>
          <w:p w14:paraId="214A7AB6"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0.24</w:t>
            </w:r>
          </w:p>
        </w:tc>
      </w:tr>
      <w:tr w:rsidR="0045350B" w:rsidRPr="00256D52" w14:paraId="6ED69152" w14:textId="77777777" w:rsidTr="00B35481">
        <w:trPr>
          <w:trHeight w:hRule="exact" w:val="259"/>
        </w:trPr>
        <w:tc>
          <w:tcPr>
            <w:tcW w:w="4914" w:type="dxa"/>
            <w:tcBorders>
              <w:top w:val="nil"/>
              <w:left w:val="nil"/>
              <w:bottom w:val="nil"/>
              <w:right w:val="nil"/>
            </w:tcBorders>
          </w:tcPr>
          <w:p w14:paraId="1004F70C"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Population 0 to 14</w:t>
            </w:r>
          </w:p>
        </w:tc>
        <w:tc>
          <w:tcPr>
            <w:tcW w:w="1170" w:type="dxa"/>
            <w:tcBorders>
              <w:top w:val="nil"/>
              <w:left w:val="nil"/>
              <w:bottom w:val="nil"/>
              <w:right w:val="nil"/>
            </w:tcBorders>
          </w:tcPr>
          <w:p w14:paraId="29862F73"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16.25</w:t>
            </w:r>
          </w:p>
        </w:tc>
        <w:tc>
          <w:tcPr>
            <w:tcW w:w="1170" w:type="dxa"/>
            <w:tcBorders>
              <w:top w:val="nil"/>
              <w:left w:val="nil"/>
              <w:bottom w:val="nil"/>
              <w:right w:val="nil"/>
            </w:tcBorders>
          </w:tcPr>
          <w:p w14:paraId="1BD70913"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16.19</w:t>
            </w:r>
          </w:p>
        </w:tc>
        <w:tc>
          <w:tcPr>
            <w:tcW w:w="1260" w:type="dxa"/>
            <w:tcBorders>
              <w:top w:val="nil"/>
              <w:left w:val="nil"/>
              <w:bottom w:val="nil"/>
              <w:right w:val="nil"/>
            </w:tcBorders>
          </w:tcPr>
          <w:p w14:paraId="2383DD85"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0.06</w:t>
            </w:r>
          </w:p>
        </w:tc>
        <w:tc>
          <w:tcPr>
            <w:tcW w:w="990" w:type="dxa"/>
            <w:tcBorders>
              <w:top w:val="nil"/>
              <w:left w:val="nil"/>
              <w:bottom w:val="nil"/>
              <w:right w:val="nil"/>
            </w:tcBorders>
          </w:tcPr>
          <w:p w14:paraId="14D5F2F6"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0.85</w:t>
            </w:r>
          </w:p>
        </w:tc>
      </w:tr>
      <w:tr w:rsidR="0045350B" w:rsidRPr="00256D52" w14:paraId="7E5F6469" w14:textId="77777777" w:rsidTr="00B35481">
        <w:trPr>
          <w:trHeight w:hRule="exact" w:val="259"/>
        </w:trPr>
        <w:tc>
          <w:tcPr>
            <w:tcW w:w="4914" w:type="dxa"/>
            <w:tcBorders>
              <w:top w:val="nil"/>
              <w:left w:val="nil"/>
              <w:bottom w:val="nil"/>
              <w:right w:val="nil"/>
            </w:tcBorders>
          </w:tcPr>
          <w:p w14:paraId="3891DB58"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Population 65+</w:t>
            </w:r>
          </w:p>
        </w:tc>
        <w:tc>
          <w:tcPr>
            <w:tcW w:w="1170" w:type="dxa"/>
            <w:tcBorders>
              <w:top w:val="nil"/>
              <w:left w:val="nil"/>
              <w:bottom w:val="nil"/>
              <w:right w:val="nil"/>
            </w:tcBorders>
          </w:tcPr>
          <w:p w14:paraId="4E988FD1"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9.01</w:t>
            </w:r>
          </w:p>
        </w:tc>
        <w:tc>
          <w:tcPr>
            <w:tcW w:w="1170" w:type="dxa"/>
            <w:tcBorders>
              <w:top w:val="nil"/>
              <w:left w:val="nil"/>
              <w:bottom w:val="nil"/>
              <w:right w:val="nil"/>
            </w:tcBorders>
          </w:tcPr>
          <w:p w14:paraId="4DD21E6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9.13</w:t>
            </w:r>
          </w:p>
        </w:tc>
        <w:tc>
          <w:tcPr>
            <w:tcW w:w="1260" w:type="dxa"/>
            <w:tcBorders>
              <w:top w:val="nil"/>
              <w:left w:val="nil"/>
              <w:bottom w:val="nil"/>
              <w:right w:val="nil"/>
            </w:tcBorders>
          </w:tcPr>
          <w:p w14:paraId="10E4B786"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-0.12</w:t>
            </w:r>
          </w:p>
        </w:tc>
        <w:tc>
          <w:tcPr>
            <w:tcW w:w="990" w:type="dxa"/>
            <w:tcBorders>
              <w:top w:val="nil"/>
              <w:left w:val="nil"/>
              <w:bottom w:val="nil"/>
              <w:right w:val="nil"/>
            </w:tcBorders>
          </w:tcPr>
          <w:p w14:paraId="31615750"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0.46</w:t>
            </w:r>
          </w:p>
        </w:tc>
      </w:tr>
      <w:tr w:rsidR="0045350B" w:rsidRPr="00256D52" w14:paraId="2FEB3E86" w14:textId="77777777" w:rsidTr="00B35481">
        <w:trPr>
          <w:trHeight w:hRule="exact" w:val="259"/>
        </w:trPr>
        <w:tc>
          <w:tcPr>
            <w:tcW w:w="4914" w:type="dxa"/>
            <w:tcBorders>
              <w:top w:val="nil"/>
              <w:left w:val="nil"/>
              <w:bottom w:val="nil"/>
              <w:right w:val="nil"/>
            </w:tcBorders>
          </w:tcPr>
          <w:p w14:paraId="2C9C13DF"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Years of schooling</w:t>
            </w:r>
          </w:p>
        </w:tc>
        <w:tc>
          <w:tcPr>
            <w:tcW w:w="1170" w:type="dxa"/>
            <w:tcBorders>
              <w:top w:val="nil"/>
              <w:left w:val="nil"/>
              <w:bottom w:val="nil"/>
              <w:right w:val="nil"/>
            </w:tcBorders>
          </w:tcPr>
          <w:p w14:paraId="7AB31212"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9.17</w:t>
            </w:r>
          </w:p>
        </w:tc>
        <w:tc>
          <w:tcPr>
            <w:tcW w:w="1170" w:type="dxa"/>
            <w:tcBorders>
              <w:top w:val="nil"/>
              <w:left w:val="nil"/>
              <w:bottom w:val="nil"/>
              <w:right w:val="nil"/>
            </w:tcBorders>
          </w:tcPr>
          <w:p w14:paraId="42C9485B"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8.97</w:t>
            </w:r>
          </w:p>
        </w:tc>
        <w:tc>
          <w:tcPr>
            <w:tcW w:w="1260" w:type="dxa"/>
            <w:tcBorders>
              <w:top w:val="nil"/>
              <w:left w:val="nil"/>
              <w:bottom w:val="nil"/>
              <w:right w:val="nil"/>
            </w:tcBorders>
          </w:tcPr>
          <w:p w14:paraId="3EE9A2CD"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0.21</w:t>
            </w:r>
          </w:p>
        </w:tc>
        <w:tc>
          <w:tcPr>
            <w:tcW w:w="990" w:type="dxa"/>
            <w:tcBorders>
              <w:top w:val="nil"/>
              <w:left w:val="nil"/>
              <w:bottom w:val="nil"/>
              <w:right w:val="nil"/>
            </w:tcBorders>
          </w:tcPr>
          <w:p w14:paraId="241760DA"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0.03</w:t>
            </w:r>
          </w:p>
        </w:tc>
      </w:tr>
      <w:tr w:rsidR="0045350B" w:rsidRPr="00256D52" w14:paraId="2936B6F0" w14:textId="77777777" w:rsidTr="00B35481">
        <w:trPr>
          <w:trHeight w:hRule="exact" w:val="259"/>
        </w:trPr>
        <w:tc>
          <w:tcPr>
            <w:tcW w:w="4914" w:type="dxa"/>
            <w:tcBorders>
              <w:top w:val="nil"/>
              <w:left w:val="nil"/>
              <w:bottom w:val="nil"/>
              <w:right w:val="nil"/>
            </w:tcBorders>
          </w:tcPr>
          <w:p w14:paraId="6ECA5E6A"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Adults illiterate</w:t>
            </w:r>
          </w:p>
        </w:tc>
        <w:tc>
          <w:tcPr>
            <w:tcW w:w="1170" w:type="dxa"/>
            <w:tcBorders>
              <w:top w:val="nil"/>
              <w:left w:val="nil"/>
              <w:bottom w:val="nil"/>
              <w:right w:val="nil"/>
            </w:tcBorders>
          </w:tcPr>
          <w:p w14:paraId="6494EA23"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4.45</w:t>
            </w:r>
          </w:p>
        </w:tc>
        <w:tc>
          <w:tcPr>
            <w:tcW w:w="1170" w:type="dxa"/>
            <w:tcBorders>
              <w:top w:val="nil"/>
              <w:left w:val="nil"/>
              <w:bottom w:val="nil"/>
              <w:right w:val="nil"/>
            </w:tcBorders>
          </w:tcPr>
          <w:p w14:paraId="3FE734A1"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4.44</w:t>
            </w:r>
          </w:p>
        </w:tc>
        <w:tc>
          <w:tcPr>
            <w:tcW w:w="1260" w:type="dxa"/>
            <w:tcBorders>
              <w:top w:val="nil"/>
              <w:left w:val="nil"/>
              <w:bottom w:val="nil"/>
              <w:right w:val="nil"/>
            </w:tcBorders>
          </w:tcPr>
          <w:p w14:paraId="23DADE41"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0.01</w:t>
            </w:r>
          </w:p>
        </w:tc>
        <w:tc>
          <w:tcPr>
            <w:tcW w:w="990" w:type="dxa"/>
            <w:tcBorders>
              <w:top w:val="nil"/>
              <w:left w:val="nil"/>
              <w:bottom w:val="nil"/>
              <w:right w:val="nil"/>
            </w:tcBorders>
          </w:tcPr>
          <w:p w14:paraId="1E8D2E52"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0.96</w:t>
            </w:r>
          </w:p>
        </w:tc>
      </w:tr>
      <w:tr w:rsidR="0045350B" w:rsidRPr="00256D52" w14:paraId="051E9189" w14:textId="77777777" w:rsidTr="00B35481">
        <w:trPr>
          <w:trHeight w:hRule="exact" w:val="259"/>
        </w:trPr>
        <w:tc>
          <w:tcPr>
            <w:tcW w:w="4914" w:type="dxa"/>
            <w:tcBorders>
              <w:top w:val="nil"/>
              <w:left w:val="nil"/>
              <w:bottom w:val="nil"/>
              <w:right w:val="nil"/>
            </w:tcBorders>
          </w:tcPr>
          <w:p w14:paraId="3314E30A"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Household size</w:t>
            </w:r>
          </w:p>
        </w:tc>
        <w:tc>
          <w:tcPr>
            <w:tcW w:w="1170" w:type="dxa"/>
            <w:tcBorders>
              <w:top w:val="nil"/>
              <w:left w:val="nil"/>
              <w:bottom w:val="nil"/>
              <w:right w:val="nil"/>
            </w:tcBorders>
          </w:tcPr>
          <w:p w14:paraId="4356C5E8"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3.16</w:t>
            </w:r>
          </w:p>
        </w:tc>
        <w:tc>
          <w:tcPr>
            <w:tcW w:w="1170" w:type="dxa"/>
            <w:tcBorders>
              <w:top w:val="nil"/>
              <w:left w:val="nil"/>
              <w:bottom w:val="nil"/>
              <w:right w:val="nil"/>
            </w:tcBorders>
          </w:tcPr>
          <w:p w14:paraId="72F335DC"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3.19</w:t>
            </w:r>
          </w:p>
        </w:tc>
        <w:tc>
          <w:tcPr>
            <w:tcW w:w="1260" w:type="dxa"/>
            <w:tcBorders>
              <w:top w:val="nil"/>
              <w:left w:val="nil"/>
              <w:bottom w:val="nil"/>
              <w:right w:val="nil"/>
            </w:tcBorders>
          </w:tcPr>
          <w:p w14:paraId="77663E4B"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-0.04</w:t>
            </w:r>
          </w:p>
        </w:tc>
        <w:tc>
          <w:tcPr>
            <w:tcW w:w="990" w:type="dxa"/>
            <w:tcBorders>
              <w:top w:val="nil"/>
              <w:left w:val="nil"/>
              <w:bottom w:val="nil"/>
              <w:right w:val="nil"/>
            </w:tcBorders>
          </w:tcPr>
          <w:p w14:paraId="2870A960"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0.30</w:t>
            </w:r>
          </w:p>
        </w:tc>
      </w:tr>
      <w:tr w:rsidR="0045350B" w:rsidRPr="00256D52" w14:paraId="2D032FC7" w14:textId="77777777" w:rsidTr="00B35481">
        <w:trPr>
          <w:trHeight w:hRule="exact" w:val="259"/>
        </w:trPr>
        <w:tc>
          <w:tcPr>
            <w:tcW w:w="4914" w:type="dxa"/>
            <w:tcBorders>
              <w:top w:val="nil"/>
              <w:left w:val="nil"/>
              <w:bottom w:val="nil"/>
              <w:right w:val="nil"/>
            </w:tcBorders>
          </w:tcPr>
          <w:p w14:paraId="00C1D717"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nil"/>
              <w:right w:val="nil"/>
            </w:tcBorders>
          </w:tcPr>
          <w:p w14:paraId="2765482D"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nil"/>
              <w:left w:val="nil"/>
              <w:bottom w:val="nil"/>
              <w:right w:val="nil"/>
            </w:tcBorders>
          </w:tcPr>
          <w:p w14:paraId="738EB060" w14:textId="77777777" w:rsidR="0045350B" w:rsidRPr="00256D52" w:rsidRDefault="0045350B" w:rsidP="00B35481">
            <w:pPr>
              <w:spacing w:after="160" w:line="259" w:lineRule="auto"/>
              <w:jc w:val="center"/>
              <w:rPr>
                <w:rFonts w:ascii="Times New Roman" w:hAnsi="Times New Roman" w:cs="Times New Roman"/>
              </w:rPr>
            </w:pPr>
          </w:p>
        </w:tc>
        <w:tc>
          <w:tcPr>
            <w:tcW w:w="1260" w:type="dxa"/>
            <w:tcBorders>
              <w:top w:val="nil"/>
              <w:left w:val="nil"/>
              <w:bottom w:val="nil"/>
              <w:right w:val="nil"/>
            </w:tcBorders>
          </w:tcPr>
          <w:p w14:paraId="441149E6" w14:textId="77777777" w:rsidR="0045350B" w:rsidRPr="00256D52" w:rsidRDefault="0045350B" w:rsidP="00B35481">
            <w:pPr>
              <w:spacing w:after="160" w:line="259" w:lineRule="auto"/>
              <w:jc w:val="center"/>
              <w:rPr>
                <w:rFonts w:ascii="Times New Roman" w:hAnsi="Times New Roman" w:cs="Times New Roman"/>
              </w:rPr>
            </w:pPr>
          </w:p>
        </w:tc>
        <w:tc>
          <w:tcPr>
            <w:tcW w:w="990" w:type="dxa"/>
            <w:tcBorders>
              <w:top w:val="nil"/>
              <w:left w:val="nil"/>
              <w:bottom w:val="nil"/>
              <w:right w:val="nil"/>
            </w:tcBorders>
          </w:tcPr>
          <w:p w14:paraId="664CD7E4" w14:textId="77777777" w:rsidR="0045350B" w:rsidRPr="00256D52" w:rsidRDefault="0045350B" w:rsidP="00B35481">
            <w:pPr>
              <w:spacing w:after="160" w:line="259" w:lineRule="auto"/>
              <w:jc w:val="center"/>
              <w:rPr>
                <w:rFonts w:ascii="Times New Roman" w:hAnsi="Times New Roman" w:cs="Times New Roman"/>
              </w:rPr>
            </w:pPr>
          </w:p>
        </w:tc>
      </w:tr>
      <w:tr w:rsidR="0045350B" w:rsidRPr="00256D52" w14:paraId="31207127" w14:textId="77777777" w:rsidTr="00B35481">
        <w:trPr>
          <w:trHeight w:hRule="exact" w:val="259"/>
        </w:trPr>
        <w:tc>
          <w:tcPr>
            <w:tcW w:w="4914" w:type="dxa"/>
            <w:tcBorders>
              <w:top w:val="nil"/>
              <w:left w:val="nil"/>
              <w:bottom w:val="nil"/>
              <w:right w:val="nil"/>
            </w:tcBorders>
          </w:tcPr>
          <w:p w14:paraId="6E4CB8FC"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Economic indicators</w:t>
            </w:r>
          </w:p>
        </w:tc>
        <w:tc>
          <w:tcPr>
            <w:tcW w:w="1170" w:type="dxa"/>
            <w:tcBorders>
              <w:top w:val="nil"/>
              <w:left w:val="nil"/>
              <w:bottom w:val="nil"/>
              <w:right w:val="nil"/>
            </w:tcBorders>
          </w:tcPr>
          <w:p w14:paraId="106197A2"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nil"/>
              <w:left w:val="nil"/>
              <w:bottom w:val="nil"/>
              <w:right w:val="nil"/>
            </w:tcBorders>
          </w:tcPr>
          <w:p w14:paraId="0B02CD8A" w14:textId="77777777" w:rsidR="0045350B" w:rsidRPr="00256D52" w:rsidRDefault="0045350B" w:rsidP="00B35481">
            <w:pPr>
              <w:spacing w:after="160" w:line="259" w:lineRule="auto"/>
              <w:jc w:val="center"/>
              <w:rPr>
                <w:rFonts w:ascii="Times New Roman" w:hAnsi="Times New Roman" w:cs="Times New Roman"/>
              </w:rPr>
            </w:pPr>
          </w:p>
        </w:tc>
        <w:tc>
          <w:tcPr>
            <w:tcW w:w="1260" w:type="dxa"/>
            <w:tcBorders>
              <w:top w:val="nil"/>
              <w:left w:val="nil"/>
              <w:bottom w:val="nil"/>
              <w:right w:val="nil"/>
            </w:tcBorders>
          </w:tcPr>
          <w:p w14:paraId="0593D6A4" w14:textId="77777777" w:rsidR="0045350B" w:rsidRPr="00256D52" w:rsidRDefault="0045350B" w:rsidP="00B35481">
            <w:pPr>
              <w:spacing w:after="160" w:line="259" w:lineRule="auto"/>
              <w:jc w:val="center"/>
              <w:rPr>
                <w:rFonts w:ascii="Times New Roman" w:hAnsi="Times New Roman" w:cs="Times New Roman"/>
              </w:rPr>
            </w:pPr>
          </w:p>
        </w:tc>
        <w:tc>
          <w:tcPr>
            <w:tcW w:w="990" w:type="dxa"/>
            <w:tcBorders>
              <w:top w:val="nil"/>
              <w:left w:val="nil"/>
              <w:bottom w:val="nil"/>
              <w:right w:val="nil"/>
            </w:tcBorders>
          </w:tcPr>
          <w:p w14:paraId="139E0B33" w14:textId="77777777" w:rsidR="0045350B" w:rsidRPr="00256D52" w:rsidRDefault="0045350B" w:rsidP="00B35481">
            <w:pPr>
              <w:spacing w:after="160" w:line="259" w:lineRule="auto"/>
              <w:jc w:val="center"/>
              <w:rPr>
                <w:rFonts w:ascii="Times New Roman" w:hAnsi="Times New Roman" w:cs="Times New Roman"/>
              </w:rPr>
            </w:pPr>
          </w:p>
        </w:tc>
      </w:tr>
      <w:tr w:rsidR="0045350B" w:rsidRPr="00256D52" w14:paraId="097B4D41" w14:textId="77777777" w:rsidTr="00B35481">
        <w:trPr>
          <w:trHeight w:hRule="exact" w:val="259"/>
        </w:trPr>
        <w:tc>
          <w:tcPr>
            <w:tcW w:w="4914" w:type="dxa"/>
            <w:tcBorders>
              <w:top w:val="nil"/>
              <w:left w:val="nil"/>
              <w:bottom w:val="nil"/>
              <w:right w:val="nil"/>
            </w:tcBorders>
          </w:tcPr>
          <w:p w14:paraId="44A1C5E7"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xml:space="preserve">% Employment in agriculture and natural resources </w:t>
            </w:r>
          </w:p>
        </w:tc>
        <w:tc>
          <w:tcPr>
            <w:tcW w:w="1170" w:type="dxa"/>
            <w:tcBorders>
              <w:top w:val="nil"/>
              <w:left w:val="nil"/>
              <w:bottom w:val="nil"/>
              <w:right w:val="nil"/>
            </w:tcBorders>
          </w:tcPr>
          <w:p w14:paraId="0D31F581"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45.11</w:t>
            </w:r>
          </w:p>
        </w:tc>
        <w:tc>
          <w:tcPr>
            <w:tcW w:w="1170" w:type="dxa"/>
            <w:tcBorders>
              <w:top w:val="nil"/>
              <w:left w:val="nil"/>
              <w:bottom w:val="nil"/>
              <w:right w:val="nil"/>
            </w:tcBorders>
          </w:tcPr>
          <w:p w14:paraId="50A40D62"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46.00</w:t>
            </w:r>
          </w:p>
        </w:tc>
        <w:tc>
          <w:tcPr>
            <w:tcW w:w="1260" w:type="dxa"/>
            <w:tcBorders>
              <w:top w:val="nil"/>
              <w:left w:val="nil"/>
              <w:bottom w:val="nil"/>
              <w:right w:val="nil"/>
            </w:tcBorders>
          </w:tcPr>
          <w:p w14:paraId="40A2594B"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-0.88</w:t>
            </w:r>
          </w:p>
        </w:tc>
        <w:tc>
          <w:tcPr>
            <w:tcW w:w="990" w:type="dxa"/>
            <w:tcBorders>
              <w:top w:val="nil"/>
              <w:left w:val="nil"/>
              <w:bottom w:val="nil"/>
              <w:right w:val="nil"/>
            </w:tcBorders>
          </w:tcPr>
          <w:p w14:paraId="2F487348"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0.68</w:t>
            </w:r>
          </w:p>
        </w:tc>
      </w:tr>
      <w:tr w:rsidR="0045350B" w:rsidRPr="00256D52" w14:paraId="4B226D92" w14:textId="77777777" w:rsidTr="00B35481">
        <w:trPr>
          <w:trHeight w:hRule="exact" w:val="259"/>
        </w:trPr>
        <w:tc>
          <w:tcPr>
            <w:tcW w:w="4914" w:type="dxa"/>
            <w:tcBorders>
              <w:top w:val="nil"/>
              <w:left w:val="nil"/>
              <w:bottom w:val="nil"/>
              <w:right w:val="nil"/>
            </w:tcBorders>
          </w:tcPr>
          <w:p w14:paraId="5A4F5DA6"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Employment in industrial activity</w:t>
            </w:r>
          </w:p>
        </w:tc>
        <w:tc>
          <w:tcPr>
            <w:tcW w:w="1170" w:type="dxa"/>
            <w:tcBorders>
              <w:top w:val="nil"/>
              <w:left w:val="nil"/>
              <w:bottom w:val="nil"/>
              <w:right w:val="nil"/>
            </w:tcBorders>
          </w:tcPr>
          <w:p w14:paraId="31C89B7F"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24.88</w:t>
            </w:r>
          </w:p>
        </w:tc>
        <w:tc>
          <w:tcPr>
            <w:tcW w:w="1170" w:type="dxa"/>
            <w:tcBorders>
              <w:top w:val="nil"/>
              <w:left w:val="nil"/>
              <w:bottom w:val="nil"/>
              <w:right w:val="nil"/>
            </w:tcBorders>
          </w:tcPr>
          <w:p w14:paraId="78022A1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28.10</w:t>
            </w:r>
          </w:p>
        </w:tc>
        <w:tc>
          <w:tcPr>
            <w:tcW w:w="1260" w:type="dxa"/>
            <w:tcBorders>
              <w:top w:val="nil"/>
              <w:left w:val="nil"/>
              <w:bottom w:val="nil"/>
              <w:right w:val="nil"/>
            </w:tcBorders>
          </w:tcPr>
          <w:p w14:paraId="06154465"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-3.23</w:t>
            </w:r>
          </w:p>
        </w:tc>
        <w:tc>
          <w:tcPr>
            <w:tcW w:w="990" w:type="dxa"/>
            <w:tcBorders>
              <w:top w:val="nil"/>
              <w:left w:val="nil"/>
              <w:bottom w:val="nil"/>
              <w:right w:val="nil"/>
            </w:tcBorders>
          </w:tcPr>
          <w:p w14:paraId="78ED855E"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0.01</w:t>
            </w:r>
          </w:p>
        </w:tc>
      </w:tr>
      <w:tr w:rsidR="0045350B" w:rsidRPr="00256D52" w14:paraId="16E20F1B" w14:textId="77777777" w:rsidTr="00B35481">
        <w:trPr>
          <w:trHeight w:hRule="exact" w:val="259"/>
        </w:trPr>
        <w:tc>
          <w:tcPr>
            <w:tcW w:w="4914" w:type="dxa"/>
            <w:tcBorders>
              <w:top w:val="nil"/>
              <w:left w:val="nil"/>
              <w:bottom w:val="nil"/>
              <w:right w:val="nil"/>
            </w:tcBorders>
          </w:tcPr>
          <w:p w14:paraId="02D24EC9"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Employment in services</w:t>
            </w:r>
          </w:p>
        </w:tc>
        <w:tc>
          <w:tcPr>
            <w:tcW w:w="1170" w:type="dxa"/>
            <w:tcBorders>
              <w:top w:val="nil"/>
              <w:left w:val="nil"/>
              <w:bottom w:val="nil"/>
              <w:right w:val="nil"/>
            </w:tcBorders>
          </w:tcPr>
          <w:p w14:paraId="5925393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30.03</w:t>
            </w:r>
          </w:p>
        </w:tc>
        <w:tc>
          <w:tcPr>
            <w:tcW w:w="1170" w:type="dxa"/>
            <w:tcBorders>
              <w:top w:val="nil"/>
              <w:left w:val="nil"/>
              <w:bottom w:val="nil"/>
              <w:right w:val="nil"/>
            </w:tcBorders>
          </w:tcPr>
          <w:p w14:paraId="041064FA"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25.90</w:t>
            </w:r>
          </w:p>
        </w:tc>
        <w:tc>
          <w:tcPr>
            <w:tcW w:w="1260" w:type="dxa"/>
            <w:tcBorders>
              <w:top w:val="nil"/>
              <w:left w:val="nil"/>
              <w:bottom w:val="nil"/>
              <w:right w:val="nil"/>
            </w:tcBorders>
          </w:tcPr>
          <w:p w14:paraId="03FE7037"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4.13</w:t>
            </w:r>
          </w:p>
        </w:tc>
        <w:tc>
          <w:tcPr>
            <w:tcW w:w="990" w:type="dxa"/>
            <w:tcBorders>
              <w:top w:val="nil"/>
              <w:left w:val="nil"/>
              <w:bottom w:val="nil"/>
              <w:right w:val="nil"/>
            </w:tcBorders>
          </w:tcPr>
          <w:p w14:paraId="53239398"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0.00</w:t>
            </w:r>
          </w:p>
        </w:tc>
      </w:tr>
      <w:tr w:rsidR="0045350B" w:rsidRPr="00256D52" w14:paraId="55712A31" w14:textId="77777777" w:rsidTr="00B35481">
        <w:trPr>
          <w:trHeight w:hRule="exact" w:val="259"/>
        </w:trPr>
        <w:tc>
          <w:tcPr>
            <w:tcW w:w="4914" w:type="dxa"/>
            <w:tcBorders>
              <w:top w:val="nil"/>
              <w:left w:val="nil"/>
              <w:bottom w:val="nil"/>
              <w:right w:val="nil"/>
            </w:tcBorders>
          </w:tcPr>
          <w:p w14:paraId="796A2CF6"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Value added of industrial sector (100 million CNY)</w:t>
            </w:r>
          </w:p>
        </w:tc>
        <w:tc>
          <w:tcPr>
            <w:tcW w:w="1170" w:type="dxa"/>
            <w:tcBorders>
              <w:top w:val="nil"/>
              <w:left w:val="nil"/>
              <w:bottom w:val="nil"/>
              <w:right w:val="nil"/>
            </w:tcBorders>
          </w:tcPr>
          <w:p w14:paraId="794BD55F"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61.61</w:t>
            </w:r>
          </w:p>
        </w:tc>
        <w:tc>
          <w:tcPr>
            <w:tcW w:w="1170" w:type="dxa"/>
            <w:tcBorders>
              <w:top w:val="nil"/>
              <w:left w:val="nil"/>
              <w:bottom w:val="nil"/>
              <w:right w:val="nil"/>
            </w:tcBorders>
          </w:tcPr>
          <w:p w14:paraId="6D458F07"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110.35</w:t>
            </w:r>
          </w:p>
        </w:tc>
        <w:tc>
          <w:tcPr>
            <w:tcW w:w="1260" w:type="dxa"/>
            <w:tcBorders>
              <w:top w:val="nil"/>
              <w:left w:val="nil"/>
              <w:bottom w:val="nil"/>
              <w:right w:val="nil"/>
            </w:tcBorders>
          </w:tcPr>
          <w:p w14:paraId="208CE09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-48.74</w:t>
            </w:r>
          </w:p>
        </w:tc>
        <w:tc>
          <w:tcPr>
            <w:tcW w:w="990" w:type="dxa"/>
            <w:tcBorders>
              <w:top w:val="nil"/>
              <w:left w:val="nil"/>
              <w:bottom w:val="nil"/>
              <w:right w:val="nil"/>
            </w:tcBorders>
          </w:tcPr>
          <w:p w14:paraId="579049EF"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0.00</w:t>
            </w:r>
          </w:p>
        </w:tc>
      </w:tr>
      <w:tr w:rsidR="0045350B" w:rsidRPr="00256D52" w14:paraId="0B486E77" w14:textId="77777777" w:rsidTr="00B35481">
        <w:trPr>
          <w:trHeight w:hRule="exact" w:val="259"/>
        </w:trPr>
        <w:tc>
          <w:tcPr>
            <w:tcW w:w="4914" w:type="dxa"/>
            <w:tcBorders>
              <w:top w:val="nil"/>
              <w:left w:val="nil"/>
              <w:bottom w:val="nil"/>
              <w:right w:val="nil"/>
            </w:tcBorders>
          </w:tcPr>
          <w:p w14:paraId="716C87DE"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GDP (100 million CNY)</w:t>
            </w:r>
          </w:p>
        </w:tc>
        <w:tc>
          <w:tcPr>
            <w:tcW w:w="1170" w:type="dxa"/>
            <w:tcBorders>
              <w:top w:val="nil"/>
              <w:left w:val="nil"/>
              <w:bottom w:val="nil"/>
              <w:right w:val="nil"/>
            </w:tcBorders>
          </w:tcPr>
          <w:p w14:paraId="6BA5495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111.10</w:t>
            </w:r>
          </w:p>
        </w:tc>
        <w:tc>
          <w:tcPr>
            <w:tcW w:w="1170" w:type="dxa"/>
            <w:tcBorders>
              <w:top w:val="nil"/>
              <w:left w:val="nil"/>
              <w:bottom w:val="nil"/>
              <w:right w:val="nil"/>
            </w:tcBorders>
          </w:tcPr>
          <w:p w14:paraId="3EFB1B1E"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181.44</w:t>
            </w:r>
          </w:p>
        </w:tc>
        <w:tc>
          <w:tcPr>
            <w:tcW w:w="1260" w:type="dxa"/>
            <w:tcBorders>
              <w:top w:val="nil"/>
              <w:left w:val="nil"/>
              <w:bottom w:val="nil"/>
              <w:right w:val="nil"/>
            </w:tcBorders>
          </w:tcPr>
          <w:p w14:paraId="424C34A0"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-70.34</w:t>
            </w:r>
          </w:p>
        </w:tc>
        <w:tc>
          <w:tcPr>
            <w:tcW w:w="990" w:type="dxa"/>
            <w:tcBorders>
              <w:top w:val="nil"/>
              <w:left w:val="nil"/>
              <w:bottom w:val="nil"/>
              <w:right w:val="nil"/>
            </w:tcBorders>
          </w:tcPr>
          <w:p w14:paraId="008BB918"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0.00</w:t>
            </w:r>
          </w:p>
        </w:tc>
      </w:tr>
      <w:tr w:rsidR="0045350B" w:rsidRPr="00256D52" w14:paraId="31FA3AF6" w14:textId="77777777" w:rsidTr="00B35481">
        <w:trPr>
          <w:trHeight w:hRule="exact" w:val="259"/>
        </w:trPr>
        <w:tc>
          <w:tcPr>
            <w:tcW w:w="4914" w:type="dxa"/>
            <w:tcBorders>
              <w:top w:val="nil"/>
              <w:left w:val="nil"/>
              <w:bottom w:val="nil"/>
              <w:right w:val="nil"/>
            </w:tcBorders>
          </w:tcPr>
          <w:p w14:paraId="74C28D2A"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Local government revenue (</w:t>
            </w:r>
            <w:r>
              <w:rPr>
                <w:rFonts w:ascii="Times New Roman" w:hAnsi="Times New Roman" w:cs="Times New Roman"/>
              </w:rPr>
              <w:t xml:space="preserve">100 </w:t>
            </w:r>
            <w:r w:rsidRPr="00256D52">
              <w:rPr>
                <w:rFonts w:ascii="Times New Roman" w:hAnsi="Times New Roman" w:cs="Times New Roman"/>
              </w:rPr>
              <w:t>million CNY)</w:t>
            </w:r>
          </w:p>
        </w:tc>
        <w:tc>
          <w:tcPr>
            <w:tcW w:w="1170" w:type="dxa"/>
            <w:tcBorders>
              <w:top w:val="nil"/>
              <w:left w:val="nil"/>
              <w:bottom w:val="nil"/>
              <w:right w:val="nil"/>
            </w:tcBorders>
          </w:tcPr>
          <w:p w14:paraId="66AE89F7"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5.68</w:t>
            </w:r>
          </w:p>
        </w:tc>
        <w:tc>
          <w:tcPr>
            <w:tcW w:w="1170" w:type="dxa"/>
            <w:tcBorders>
              <w:top w:val="nil"/>
              <w:left w:val="nil"/>
              <w:bottom w:val="nil"/>
              <w:right w:val="nil"/>
            </w:tcBorders>
          </w:tcPr>
          <w:p w14:paraId="50EFBB25"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9.76</w:t>
            </w:r>
          </w:p>
        </w:tc>
        <w:tc>
          <w:tcPr>
            <w:tcW w:w="1260" w:type="dxa"/>
            <w:tcBorders>
              <w:top w:val="nil"/>
              <w:left w:val="nil"/>
              <w:bottom w:val="nil"/>
              <w:right w:val="nil"/>
            </w:tcBorders>
          </w:tcPr>
          <w:p w14:paraId="17EB624B"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-4.08</w:t>
            </w:r>
          </w:p>
        </w:tc>
        <w:tc>
          <w:tcPr>
            <w:tcW w:w="990" w:type="dxa"/>
            <w:tcBorders>
              <w:top w:val="nil"/>
              <w:left w:val="nil"/>
              <w:bottom w:val="nil"/>
              <w:right w:val="nil"/>
            </w:tcBorders>
          </w:tcPr>
          <w:p w14:paraId="3C26A7A5"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0.00</w:t>
            </w:r>
          </w:p>
        </w:tc>
      </w:tr>
      <w:tr w:rsidR="0045350B" w:rsidRPr="00256D52" w14:paraId="590B61E6" w14:textId="77777777" w:rsidTr="00B35481">
        <w:trPr>
          <w:trHeight w:hRule="exact" w:val="259"/>
        </w:trPr>
        <w:tc>
          <w:tcPr>
            <w:tcW w:w="4914" w:type="dxa"/>
            <w:tcBorders>
              <w:top w:val="nil"/>
              <w:left w:val="nil"/>
              <w:bottom w:val="nil"/>
              <w:right w:val="nil"/>
            </w:tcBorders>
          </w:tcPr>
          <w:p w14:paraId="67B4B6EC"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Local government expenditures (</w:t>
            </w:r>
            <w:r>
              <w:rPr>
                <w:rFonts w:ascii="Times New Roman" w:hAnsi="Times New Roman" w:cs="Times New Roman"/>
              </w:rPr>
              <w:t xml:space="preserve">100 </w:t>
            </w:r>
            <w:r w:rsidRPr="00256D52">
              <w:rPr>
                <w:rFonts w:ascii="Times New Roman" w:hAnsi="Times New Roman" w:cs="Times New Roman"/>
              </w:rPr>
              <w:t>million CNY)</w:t>
            </w:r>
          </w:p>
        </w:tc>
        <w:tc>
          <w:tcPr>
            <w:tcW w:w="1170" w:type="dxa"/>
            <w:tcBorders>
              <w:top w:val="nil"/>
              <w:left w:val="nil"/>
              <w:bottom w:val="nil"/>
              <w:right w:val="nil"/>
            </w:tcBorders>
          </w:tcPr>
          <w:p w14:paraId="1ADA677C"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12.84</w:t>
            </w:r>
          </w:p>
        </w:tc>
        <w:tc>
          <w:tcPr>
            <w:tcW w:w="1170" w:type="dxa"/>
            <w:tcBorders>
              <w:top w:val="nil"/>
              <w:left w:val="nil"/>
              <w:bottom w:val="nil"/>
              <w:right w:val="nil"/>
            </w:tcBorders>
          </w:tcPr>
          <w:p w14:paraId="47C0BB2A"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17.13</w:t>
            </w:r>
          </w:p>
        </w:tc>
        <w:tc>
          <w:tcPr>
            <w:tcW w:w="1260" w:type="dxa"/>
            <w:tcBorders>
              <w:top w:val="nil"/>
              <w:left w:val="nil"/>
              <w:bottom w:val="nil"/>
              <w:right w:val="nil"/>
            </w:tcBorders>
          </w:tcPr>
          <w:p w14:paraId="47D92029"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-4.29</w:t>
            </w:r>
          </w:p>
        </w:tc>
        <w:tc>
          <w:tcPr>
            <w:tcW w:w="990" w:type="dxa"/>
            <w:tcBorders>
              <w:top w:val="nil"/>
              <w:left w:val="nil"/>
              <w:bottom w:val="nil"/>
              <w:right w:val="nil"/>
            </w:tcBorders>
          </w:tcPr>
          <w:p w14:paraId="6FB39FEE"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0.00</w:t>
            </w:r>
          </w:p>
        </w:tc>
      </w:tr>
      <w:tr w:rsidR="0045350B" w:rsidRPr="00256D52" w14:paraId="2D6F8B69" w14:textId="77777777" w:rsidTr="00B35481">
        <w:trPr>
          <w:trHeight w:hRule="exact" w:val="259"/>
        </w:trPr>
        <w:tc>
          <w:tcPr>
            <w:tcW w:w="4914" w:type="dxa"/>
            <w:tcBorders>
              <w:top w:val="nil"/>
              <w:left w:val="nil"/>
              <w:bottom w:val="nil"/>
              <w:right w:val="nil"/>
            </w:tcBorders>
          </w:tcPr>
          <w:p w14:paraId="24B798E3"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nil"/>
              <w:right w:val="nil"/>
            </w:tcBorders>
          </w:tcPr>
          <w:p w14:paraId="3270F842"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nil"/>
              <w:left w:val="nil"/>
              <w:bottom w:val="nil"/>
              <w:right w:val="nil"/>
            </w:tcBorders>
          </w:tcPr>
          <w:p w14:paraId="32F0D3DE" w14:textId="77777777" w:rsidR="0045350B" w:rsidRPr="00256D52" w:rsidRDefault="0045350B" w:rsidP="00B35481">
            <w:pPr>
              <w:spacing w:after="160" w:line="259" w:lineRule="auto"/>
              <w:jc w:val="center"/>
              <w:rPr>
                <w:rFonts w:ascii="Times New Roman" w:hAnsi="Times New Roman" w:cs="Times New Roman"/>
              </w:rPr>
            </w:pPr>
          </w:p>
        </w:tc>
        <w:tc>
          <w:tcPr>
            <w:tcW w:w="1260" w:type="dxa"/>
            <w:tcBorders>
              <w:top w:val="nil"/>
              <w:left w:val="nil"/>
              <w:bottom w:val="nil"/>
              <w:right w:val="nil"/>
            </w:tcBorders>
          </w:tcPr>
          <w:p w14:paraId="5BFCC7F5" w14:textId="77777777" w:rsidR="0045350B" w:rsidRPr="00256D52" w:rsidRDefault="0045350B" w:rsidP="00B35481">
            <w:pPr>
              <w:spacing w:after="160" w:line="259" w:lineRule="auto"/>
              <w:jc w:val="center"/>
              <w:rPr>
                <w:rFonts w:ascii="Times New Roman" w:hAnsi="Times New Roman" w:cs="Times New Roman"/>
              </w:rPr>
            </w:pPr>
          </w:p>
        </w:tc>
        <w:tc>
          <w:tcPr>
            <w:tcW w:w="990" w:type="dxa"/>
            <w:tcBorders>
              <w:top w:val="nil"/>
              <w:left w:val="nil"/>
              <w:bottom w:val="nil"/>
              <w:right w:val="nil"/>
            </w:tcBorders>
          </w:tcPr>
          <w:p w14:paraId="0B8FF9D1" w14:textId="77777777" w:rsidR="0045350B" w:rsidRPr="00256D52" w:rsidRDefault="0045350B" w:rsidP="00B35481">
            <w:pPr>
              <w:spacing w:after="160" w:line="259" w:lineRule="auto"/>
              <w:jc w:val="center"/>
              <w:rPr>
                <w:rFonts w:ascii="Times New Roman" w:hAnsi="Times New Roman" w:cs="Times New Roman"/>
              </w:rPr>
            </w:pPr>
          </w:p>
        </w:tc>
      </w:tr>
      <w:tr w:rsidR="0045350B" w:rsidRPr="00256D52" w14:paraId="6C5C5920" w14:textId="77777777" w:rsidTr="00B35481">
        <w:trPr>
          <w:trHeight w:hRule="exact" w:val="259"/>
        </w:trPr>
        <w:tc>
          <w:tcPr>
            <w:tcW w:w="4914" w:type="dxa"/>
            <w:tcBorders>
              <w:top w:val="nil"/>
              <w:left w:val="nil"/>
              <w:bottom w:val="nil"/>
              <w:right w:val="nil"/>
            </w:tcBorders>
          </w:tcPr>
          <w:p w14:paraId="2B4415BC"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Household wealth measures</w:t>
            </w:r>
          </w:p>
        </w:tc>
        <w:tc>
          <w:tcPr>
            <w:tcW w:w="1170" w:type="dxa"/>
            <w:tcBorders>
              <w:top w:val="nil"/>
              <w:left w:val="nil"/>
              <w:bottom w:val="nil"/>
              <w:right w:val="nil"/>
            </w:tcBorders>
          </w:tcPr>
          <w:p w14:paraId="6E0297EC"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nil"/>
              <w:left w:val="nil"/>
              <w:bottom w:val="nil"/>
              <w:right w:val="nil"/>
            </w:tcBorders>
          </w:tcPr>
          <w:p w14:paraId="748B35A3" w14:textId="77777777" w:rsidR="0045350B" w:rsidRPr="00256D52" w:rsidRDefault="0045350B" w:rsidP="00B35481">
            <w:pPr>
              <w:spacing w:after="160" w:line="259" w:lineRule="auto"/>
              <w:jc w:val="center"/>
              <w:rPr>
                <w:rFonts w:ascii="Times New Roman" w:hAnsi="Times New Roman" w:cs="Times New Roman"/>
              </w:rPr>
            </w:pPr>
          </w:p>
        </w:tc>
        <w:tc>
          <w:tcPr>
            <w:tcW w:w="1260" w:type="dxa"/>
            <w:tcBorders>
              <w:top w:val="nil"/>
              <w:left w:val="nil"/>
              <w:bottom w:val="nil"/>
              <w:right w:val="nil"/>
            </w:tcBorders>
          </w:tcPr>
          <w:p w14:paraId="1B95A6A1" w14:textId="77777777" w:rsidR="0045350B" w:rsidRPr="00256D52" w:rsidRDefault="0045350B" w:rsidP="00B35481">
            <w:pPr>
              <w:spacing w:after="160" w:line="259" w:lineRule="auto"/>
              <w:jc w:val="center"/>
              <w:rPr>
                <w:rFonts w:ascii="Times New Roman" w:hAnsi="Times New Roman" w:cs="Times New Roman"/>
              </w:rPr>
            </w:pPr>
          </w:p>
        </w:tc>
        <w:tc>
          <w:tcPr>
            <w:tcW w:w="990" w:type="dxa"/>
            <w:tcBorders>
              <w:top w:val="nil"/>
              <w:left w:val="nil"/>
              <w:bottom w:val="nil"/>
              <w:right w:val="nil"/>
            </w:tcBorders>
          </w:tcPr>
          <w:p w14:paraId="57261E11" w14:textId="77777777" w:rsidR="0045350B" w:rsidRPr="00256D52" w:rsidRDefault="0045350B" w:rsidP="00B35481">
            <w:pPr>
              <w:spacing w:after="160" w:line="259" w:lineRule="auto"/>
              <w:jc w:val="center"/>
              <w:rPr>
                <w:rFonts w:ascii="Times New Roman" w:hAnsi="Times New Roman" w:cs="Times New Roman"/>
              </w:rPr>
            </w:pPr>
          </w:p>
        </w:tc>
      </w:tr>
      <w:tr w:rsidR="0045350B" w:rsidRPr="00256D52" w14:paraId="167DE70A" w14:textId="77777777" w:rsidTr="00B35481">
        <w:trPr>
          <w:trHeight w:hRule="exact" w:val="259"/>
        </w:trPr>
        <w:tc>
          <w:tcPr>
            <w:tcW w:w="4914" w:type="dxa"/>
            <w:tcBorders>
              <w:top w:val="nil"/>
              <w:left w:val="nil"/>
              <w:bottom w:val="nil"/>
              <w:right w:val="nil"/>
            </w:tcBorders>
          </w:tcPr>
          <w:p w14:paraId="2DD4107F"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Rooms per house</w:t>
            </w:r>
          </w:p>
        </w:tc>
        <w:tc>
          <w:tcPr>
            <w:tcW w:w="1170" w:type="dxa"/>
            <w:tcBorders>
              <w:top w:val="nil"/>
              <w:left w:val="nil"/>
              <w:bottom w:val="nil"/>
              <w:right w:val="nil"/>
            </w:tcBorders>
          </w:tcPr>
          <w:p w14:paraId="3B8992F5"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3.24</w:t>
            </w:r>
          </w:p>
        </w:tc>
        <w:tc>
          <w:tcPr>
            <w:tcW w:w="1170" w:type="dxa"/>
            <w:tcBorders>
              <w:top w:val="nil"/>
              <w:left w:val="nil"/>
              <w:bottom w:val="nil"/>
              <w:right w:val="nil"/>
            </w:tcBorders>
          </w:tcPr>
          <w:p w14:paraId="27D78B09"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3.38</w:t>
            </w:r>
          </w:p>
        </w:tc>
        <w:tc>
          <w:tcPr>
            <w:tcW w:w="1260" w:type="dxa"/>
            <w:tcBorders>
              <w:top w:val="nil"/>
              <w:left w:val="nil"/>
              <w:bottom w:val="nil"/>
              <w:right w:val="nil"/>
            </w:tcBorders>
          </w:tcPr>
          <w:p w14:paraId="12FD9D6E"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-0.14</w:t>
            </w:r>
          </w:p>
        </w:tc>
        <w:tc>
          <w:tcPr>
            <w:tcW w:w="990" w:type="dxa"/>
            <w:tcBorders>
              <w:top w:val="nil"/>
              <w:left w:val="nil"/>
              <w:bottom w:val="nil"/>
              <w:right w:val="nil"/>
            </w:tcBorders>
          </w:tcPr>
          <w:p w14:paraId="268D518A"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0.04</w:t>
            </w:r>
          </w:p>
        </w:tc>
      </w:tr>
      <w:tr w:rsidR="0045350B" w:rsidRPr="00256D52" w14:paraId="7EE7DF34" w14:textId="77777777" w:rsidTr="00B35481">
        <w:trPr>
          <w:trHeight w:hRule="exact" w:val="259"/>
        </w:trPr>
        <w:tc>
          <w:tcPr>
            <w:tcW w:w="4914" w:type="dxa"/>
            <w:tcBorders>
              <w:top w:val="nil"/>
              <w:left w:val="nil"/>
              <w:bottom w:val="nil"/>
              <w:right w:val="nil"/>
            </w:tcBorders>
          </w:tcPr>
          <w:p w14:paraId="77151E2E"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House area (sq meters per person)</w:t>
            </w:r>
          </w:p>
        </w:tc>
        <w:tc>
          <w:tcPr>
            <w:tcW w:w="1170" w:type="dxa"/>
            <w:tcBorders>
              <w:top w:val="nil"/>
              <w:left w:val="nil"/>
              <w:bottom w:val="nil"/>
              <w:right w:val="nil"/>
            </w:tcBorders>
          </w:tcPr>
          <w:p w14:paraId="0033C9B8"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32.04</w:t>
            </w:r>
          </w:p>
        </w:tc>
        <w:tc>
          <w:tcPr>
            <w:tcW w:w="1170" w:type="dxa"/>
            <w:tcBorders>
              <w:top w:val="nil"/>
              <w:left w:val="nil"/>
              <w:bottom w:val="nil"/>
              <w:right w:val="nil"/>
            </w:tcBorders>
          </w:tcPr>
          <w:p w14:paraId="5DCE46D3"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34.08</w:t>
            </w:r>
          </w:p>
        </w:tc>
        <w:tc>
          <w:tcPr>
            <w:tcW w:w="1260" w:type="dxa"/>
            <w:tcBorders>
              <w:top w:val="nil"/>
              <w:left w:val="nil"/>
              <w:bottom w:val="nil"/>
              <w:right w:val="nil"/>
            </w:tcBorders>
          </w:tcPr>
          <w:p w14:paraId="4D7FE239"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-2.04</w:t>
            </w:r>
          </w:p>
        </w:tc>
        <w:tc>
          <w:tcPr>
            <w:tcW w:w="990" w:type="dxa"/>
            <w:tcBorders>
              <w:top w:val="nil"/>
              <w:left w:val="nil"/>
              <w:bottom w:val="nil"/>
              <w:right w:val="nil"/>
            </w:tcBorders>
          </w:tcPr>
          <w:p w14:paraId="3E16773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0.00</w:t>
            </w:r>
          </w:p>
        </w:tc>
      </w:tr>
      <w:tr w:rsidR="0045350B" w:rsidRPr="00256D52" w14:paraId="5F7667CB" w14:textId="77777777" w:rsidTr="00B35481">
        <w:trPr>
          <w:trHeight w:hRule="exact" w:val="259"/>
        </w:trPr>
        <w:tc>
          <w:tcPr>
            <w:tcW w:w="4914" w:type="dxa"/>
            <w:tcBorders>
              <w:top w:val="nil"/>
              <w:left w:val="nil"/>
              <w:bottom w:val="nil"/>
              <w:right w:val="nil"/>
            </w:tcBorders>
          </w:tcPr>
          <w:p w14:paraId="206ABB83"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households w/ tapwater</w:t>
            </w:r>
          </w:p>
        </w:tc>
        <w:tc>
          <w:tcPr>
            <w:tcW w:w="1170" w:type="dxa"/>
            <w:tcBorders>
              <w:top w:val="nil"/>
              <w:left w:val="nil"/>
              <w:bottom w:val="nil"/>
              <w:right w:val="nil"/>
            </w:tcBorders>
          </w:tcPr>
          <w:p w14:paraId="39A8608A" w14:textId="77777777" w:rsidR="0045350B" w:rsidRPr="00256D52" w:rsidRDefault="0045350B" w:rsidP="00B35481">
            <w:pPr>
              <w:spacing w:after="160" w:line="259" w:lineRule="auto"/>
              <w:jc w:val="center"/>
              <w:rPr>
                <w:rFonts w:ascii="Times New Roman" w:hAnsi="Times New Roman" w:cs="Times New Roman"/>
              </w:rPr>
            </w:pPr>
            <w:r>
              <w:rPr>
                <w:rFonts w:ascii="Times New Roman" w:hAnsi="Times New Roman" w:cs="Times New Roman"/>
              </w:rPr>
              <w:t>66.44</w:t>
            </w:r>
          </w:p>
        </w:tc>
        <w:tc>
          <w:tcPr>
            <w:tcW w:w="1170" w:type="dxa"/>
            <w:tcBorders>
              <w:top w:val="nil"/>
              <w:left w:val="nil"/>
              <w:bottom w:val="nil"/>
              <w:right w:val="nil"/>
            </w:tcBorders>
          </w:tcPr>
          <w:p w14:paraId="0B8C60B5" w14:textId="77777777" w:rsidR="0045350B" w:rsidRPr="00256D52" w:rsidRDefault="0045350B" w:rsidP="00B35481">
            <w:pPr>
              <w:spacing w:after="160" w:line="259" w:lineRule="auto"/>
              <w:jc w:val="center"/>
              <w:rPr>
                <w:rFonts w:ascii="Times New Roman" w:hAnsi="Times New Roman" w:cs="Times New Roman"/>
              </w:rPr>
            </w:pPr>
            <w:r>
              <w:rPr>
                <w:rFonts w:ascii="Times New Roman" w:hAnsi="Times New Roman" w:cs="Times New Roman"/>
              </w:rPr>
              <w:t>66.71</w:t>
            </w:r>
          </w:p>
        </w:tc>
        <w:tc>
          <w:tcPr>
            <w:tcW w:w="1260" w:type="dxa"/>
            <w:tcBorders>
              <w:top w:val="nil"/>
              <w:left w:val="nil"/>
              <w:bottom w:val="nil"/>
              <w:right w:val="nil"/>
            </w:tcBorders>
          </w:tcPr>
          <w:p w14:paraId="2366B9AD"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w:t>
            </w:r>
            <w:r>
              <w:rPr>
                <w:rFonts w:ascii="Times New Roman" w:hAnsi="Times New Roman" w:cs="Times New Roman"/>
              </w:rPr>
              <w:t>0.27</w:t>
            </w:r>
          </w:p>
        </w:tc>
        <w:tc>
          <w:tcPr>
            <w:tcW w:w="990" w:type="dxa"/>
            <w:tcBorders>
              <w:top w:val="nil"/>
              <w:left w:val="nil"/>
              <w:bottom w:val="nil"/>
              <w:right w:val="nil"/>
            </w:tcBorders>
          </w:tcPr>
          <w:p w14:paraId="36EDE4FC"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0.87</w:t>
            </w:r>
          </w:p>
        </w:tc>
      </w:tr>
      <w:tr w:rsidR="0045350B" w:rsidRPr="00256D52" w14:paraId="7C937724" w14:textId="77777777" w:rsidTr="00B35481">
        <w:trPr>
          <w:trHeight w:hRule="exact" w:val="259"/>
        </w:trPr>
        <w:tc>
          <w:tcPr>
            <w:tcW w:w="4914" w:type="dxa"/>
            <w:tcBorders>
              <w:top w:val="nil"/>
              <w:left w:val="nil"/>
              <w:bottom w:val="nil"/>
              <w:right w:val="nil"/>
            </w:tcBorders>
          </w:tcPr>
          <w:p w14:paraId="5C78C530"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xml:space="preserve">% households w/ kitchen </w:t>
            </w:r>
          </w:p>
        </w:tc>
        <w:tc>
          <w:tcPr>
            <w:tcW w:w="1170" w:type="dxa"/>
            <w:tcBorders>
              <w:top w:val="nil"/>
              <w:left w:val="nil"/>
              <w:bottom w:val="nil"/>
              <w:right w:val="nil"/>
            </w:tcBorders>
          </w:tcPr>
          <w:p w14:paraId="2031B89A" w14:textId="77777777" w:rsidR="0045350B" w:rsidRPr="00256D52" w:rsidRDefault="0045350B" w:rsidP="00B35481">
            <w:pPr>
              <w:spacing w:after="160" w:line="259" w:lineRule="auto"/>
              <w:jc w:val="center"/>
              <w:rPr>
                <w:rFonts w:ascii="Times New Roman" w:hAnsi="Times New Roman" w:cs="Times New Roman"/>
              </w:rPr>
            </w:pPr>
            <w:r>
              <w:rPr>
                <w:rFonts w:ascii="Times New Roman" w:hAnsi="Times New Roman" w:cs="Times New Roman"/>
              </w:rPr>
              <w:t>84.86</w:t>
            </w:r>
          </w:p>
        </w:tc>
        <w:tc>
          <w:tcPr>
            <w:tcW w:w="1170" w:type="dxa"/>
            <w:tcBorders>
              <w:top w:val="nil"/>
              <w:left w:val="nil"/>
              <w:bottom w:val="nil"/>
              <w:right w:val="nil"/>
            </w:tcBorders>
          </w:tcPr>
          <w:p w14:paraId="2E83B095" w14:textId="77777777" w:rsidR="0045350B" w:rsidRPr="00256D52" w:rsidRDefault="0045350B" w:rsidP="00B35481">
            <w:pPr>
              <w:spacing w:after="160" w:line="259" w:lineRule="auto"/>
              <w:jc w:val="center"/>
              <w:rPr>
                <w:rFonts w:ascii="Times New Roman" w:hAnsi="Times New Roman" w:cs="Times New Roman"/>
              </w:rPr>
            </w:pPr>
            <w:r>
              <w:rPr>
                <w:rFonts w:ascii="Times New Roman" w:hAnsi="Times New Roman" w:cs="Times New Roman"/>
              </w:rPr>
              <w:t>85.39</w:t>
            </w:r>
          </w:p>
        </w:tc>
        <w:tc>
          <w:tcPr>
            <w:tcW w:w="1260" w:type="dxa"/>
            <w:tcBorders>
              <w:top w:val="nil"/>
              <w:left w:val="nil"/>
              <w:bottom w:val="nil"/>
              <w:right w:val="nil"/>
            </w:tcBorders>
          </w:tcPr>
          <w:p w14:paraId="0D1A064B"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w:t>
            </w:r>
            <w:r>
              <w:rPr>
                <w:rFonts w:ascii="Times New Roman" w:hAnsi="Times New Roman" w:cs="Times New Roman"/>
              </w:rPr>
              <w:t>0.52</w:t>
            </w:r>
          </w:p>
        </w:tc>
        <w:tc>
          <w:tcPr>
            <w:tcW w:w="990" w:type="dxa"/>
            <w:tcBorders>
              <w:top w:val="nil"/>
              <w:left w:val="nil"/>
              <w:bottom w:val="nil"/>
              <w:right w:val="nil"/>
            </w:tcBorders>
          </w:tcPr>
          <w:p w14:paraId="3A702DA2"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0.60</w:t>
            </w:r>
          </w:p>
        </w:tc>
      </w:tr>
      <w:tr w:rsidR="0045350B" w:rsidRPr="00256D52" w14:paraId="154D3548" w14:textId="77777777" w:rsidTr="00B35481">
        <w:trPr>
          <w:trHeight w:hRule="exact" w:val="259"/>
        </w:trPr>
        <w:tc>
          <w:tcPr>
            <w:tcW w:w="4914" w:type="dxa"/>
            <w:tcBorders>
              <w:top w:val="nil"/>
              <w:left w:val="nil"/>
              <w:bottom w:val="nil"/>
              <w:right w:val="nil"/>
            </w:tcBorders>
          </w:tcPr>
          <w:p w14:paraId="404E915F"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households w/ toilet</w:t>
            </w:r>
          </w:p>
        </w:tc>
        <w:tc>
          <w:tcPr>
            <w:tcW w:w="1170" w:type="dxa"/>
            <w:tcBorders>
              <w:top w:val="nil"/>
              <w:left w:val="nil"/>
              <w:bottom w:val="nil"/>
              <w:right w:val="nil"/>
            </w:tcBorders>
          </w:tcPr>
          <w:p w14:paraId="212BB591" w14:textId="77777777" w:rsidR="0045350B" w:rsidRPr="00256D52" w:rsidRDefault="0045350B" w:rsidP="00B35481">
            <w:pPr>
              <w:spacing w:after="160" w:line="259" w:lineRule="auto"/>
              <w:jc w:val="center"/>
              <w:rPr>
                <w:rFonts w:ascii="Times New Roman" w:hAnsi="Times New Roman" w:cs="Times New Roman"/>
              </w:rPr>
            </w:pPr>
            <w:r>
              <w:rPr>
                <w:rFonts w:ascii="Times New Roman" w:hAnsi="Times New Roman" w:cs="Times New Roman"/>
              </w:rPr>
              <w:t>72.25</w:t>
            </w:r>
          </w:p>
        </w:tc>
        <w:tc>
          <w:tcPr>
            <w:tcW w:w="1170" w:type="dxa"/>
            <w:tcBorders>
              <w:top w:val="nil"/>
              <w:left w:val="nil"/>
              <w:bottom w:val="nil"/>
              <w:right w:val="nil"/>
            </w:tcBorders>
          </w:tcPr>
          <w:p w14:paraId="24E13D2A" w14:textId="77777777" w:rsidR="0045350B" w:rsidRPr="00256D52" w:rsidRDefault="0045350B" w:rsidP="00B35481">
            <w:pPr>
              <w:spacing w:after="160" w:line="259" w:lineRule="auto"/>
              <w:jc w:val="center"/>
              <w:rPr>
                <w:rFonts w:ascii="Times New Roman" w:hAnsi="Times New Roman" w:cs="Times New Roman"/>
              </w:rPr>
            </w:pPr>
            <w:r>
              <w:rPr>
                <w:rFonts w:ascii="Times New Roman" w:hAnsi="Times New Roman" w:cs="Times New Roman"/>
              </w:rPr>
              <w:t>74.83</w:t>
            </w:r>
          </w:p>
        </w:tc>
        <w:tc>
          <w:tcPr>
            <w:tcW w:w="1260" w:type="dxa"/>
            <w:tcBorders>
              <w:top w:val="nil"/>
              <w:left w:val="nil"/>
              <w:bottom w:val="nil"/>
              <w:right w:val="nil"/>
            </w:tcBorders>
          </w:tcPr>
          <w:p w14:paraId="6FF444A7"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w:t>
            </w:r>
            <w:r>
              <w:rPr>
                <w:rFonts w:ascii="Times New Roman" w:hAnsi="Times New Roman" w:cs="Times New Roman"/>
              </w:rPr>
              <w:t>2.57</w:t>
            </w:r>
          </w:p>
        </w:tc>
        <w:tc>
          <w:tcPr>
            <w:tcW w:w="990" w:type="dxa"/>
            <w:tcBorders>
              <w:top w:val="nil"/>
              <w:left w:val="nil"/>
              <w:bottom w:val="nil"/>
              <w:right w:val="nil"/>
            </w:tcBorders>
          </w:tcPr>
          <w:p w14:paraId="08FAB70D"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0.10</w:t>
            </w:r>
          </w:p>
        </w:tc>
      </w:tr>
      <w:tr w:rsidR="0045350B" w:rsidRPr="00256D52" w14:paraId="288CDF9F" w14:textId="77777777" w:rsidTr="00B35481">
        <w:trPr>
          <w:trHeight w:hRule="exact" w:val="259"/>
        </w:trPr>
        <w:tc>
          <w:tcPr>
            <w:tcW w:w="4914" w:type="dxa"/>
            <w:tcBorders>
              <w:top w:val="nil"/>
              <w:left w:val="nil"/>
              <w:bottom w:val="nil"/>
              <w:right w:val="nil"/>
            </w:tcBorders>
          </w:tcPr>
          <w:p w14:paraId="4E01D08A"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households w/ bath</w:t>
            </w:r>
          </w:p>
        </w:tc>
        <w:tc>
          <w:tcPr>
            <w:tcW w:w="1170" w:type="dxa"/>
            <w:tcBorders>
              <w:top w:val="nil"/>
              <w:left w:val="nil"/>
              <w:bottom w:val="nil"/>
              <w:right w:val="nil"/>
            </w:tcBorders>
          </w:tcPr>
          <w:p w14:paraId="36AA1F9E" w14:textId="77777777" w:rsidR="0045350B" w:rsidRPr="00256D52" w:rsidRDefault="0045350B" w:rsidP="00B35481">
            <w:pPr>
              <w:spacing w:after="160" w:line="259" w:lineRule="auto"/>
              <w:jc w:val="center"/>
              <w:rPr>
                <w:rFonts w:ascii="Times New Roman" w:hAnsi="Times New Roman" w:cs="Times New Roman"/>
              </w:rPr>
            </w:pPr>
            <w:r>
              <w:rPr>
                <w:rFonts w:ascii="Times New Roman" w:hAnsi="Times New Roman" w:cs="Times New Roman"/>
              </w:rPr>
              <w:t>56.71</w:t>
            </w:r>
          </w:p>
        </w:tc>
        <w:tc>
          <w:tcPr>
            <w:tcW w:w="1170" w:type="dxa"/>
            <w:tcBorders>
              <w:top w:val="nil"/>
              <w:left w:val="nil"/>
              <w:bottom w:val="nil"/>
              <w:right w:val="nil"/>
            </w:tcBorders>
          </w:tcPr>
          <w:p w14:paraId="378BAFF0" w14:textId="77777777" w:rsidR="0045350B" w:rsidRPr="00256D52" w:rsidRDefault="0045350B" w:rsidP="00B35481">
            <w:pPr>
              <w:spacing w:after="160" w:line="259" w:lineRule="auto"/>
              <w:jc w:val="center"/>
              <w:rPr>
                <w:rFonts w:ascii="Times New Roman" w:hAnsi="Times New Roman" w:cs="Times New Roman"/>
              </w:rPr>
            </w:pPr>
            <w:r>
              <w:rPr>
                <w:rFonts w:ascii="Times New Roman" w:hAnsi="Times New Roman" w:cs="Times New Roman"/>
              </w:rPr>
              <w:t>60.55</w:t>
            </w:r>
          </w:p>
        </w:tc>
        <w:tc>
          <w:tcPr>
            <w:tcW w:w="1260" w:type="dxa"/>
            <w:tcBorders>
              <w:top w:val="nil"/>
              <w:left w:val="nil"/>
              <w:bottom w:val="nil"/>
              <w:right w:val="nil"/>
            </w:tcBorders>
          </w:tcPr>
          <w:p w14:paraId="04E9653B"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w:t>
            </w:r>
            <w:r>
              <w:rPr>
                <w:rFonts w:ascii="Times New Roman" w:hAnsi="Times New Roman" w:cs="Times New Roman"/>
              </w:rPr>
              <w:t>3.84</w:t>
            </w:r>
          </w:p>
        </w:tc>
        <w:tc>
          <w:tcPr>
            <w:tcW w:w="990" w:type="dxa"/>
            <w:tcBorders>
              <w:top w:val="nil"/>
              <w:left w:val="nil"/>
              <w:bottom w:val="nil"/>
              <w:right w:val="nil"/>
            </w:tcBorders>
          </w:tcPr>
          <w:p w14:paraId="08DD3026"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0.04</w:t>
            </w:r>
          </w:p>
        </w:tc>
      </w:tr>
      <w:tr w:rsidR="0045350B" w:rsidRPr="00256D52" w14:paraId="1675F198" w14:textId="77777777" w:rsidTr="00B35481">
        <w:trPr>
          <w:trHeight w:hRule="exact" w:val="259"/>
        </w:trPr>
        <w:tc>
          <w:tcPr>
            <w:tcW w:w="4914" w:type="dxa"/>
            <w:tcBorders>
              <w:top w:val="nil"/>
              <w:left w:val="nil"/>
              <w:bottom w:val="nil"/>
              <w:right w:val="nil"/>
            </w:tcBorders>
          </w:tcPr>
          <w:p w14:paraId="3F6BAAFB"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nil"/>
              <w:right w:val="nil"/>
            </w:tcBorders>
          </w:tcPr>
          <w:p w14:paraId="208B3F52"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nil"/>
              <w:left w:val="nil"/>
              <w:bottom w:val="nil"/>
              <w:right w:val="nil"/>
            </w:tcBorders>
          </w:tcPr>
          <w:p w14:paraId="1908E1FE" w14:textId="77777777" w:rsidR="0045350B" w:rsidRPr="00256D52" w:rsidRDefault="0045350B" w:rsidP="00B35481">
            <w:pPr>
              <w:spacing w:after="160" w:line="259" w:lineRule="auto"/>
              <w:jc w:val="center"/>
              <w:rPr>
                <w:rFonts w:ascii="Times New Roman" w:hAnsi="Times New Roman" w:cs="Times New Roman"/>
              </w:rPr>
            </w:pPr>
          </w:p>
        </w:tc>
        <w:tc>
          <w:tcPr>
            <w:tcW w:w="1260" w:type="dxa"/>
            <w:tcBorders>
              <w:top w:val="nil"/>
              <w:left w:val="nil"/>
              <w:bottom w:val="nil"/>
              <w:right w:val="nil"/>
            </w:tcBorders>
          </w:tcPr>
          <w:p w14:paraId="04D27F68" w14:textId="77777777" w:rsidR="0045350B" w:rsidRPr="00256D52" w:rsidRDefault="0045350B" w:rsidP="00B35481">
            <w:pPr>
              <w:spacing w:after="160" w:line="259" w:lineRule="auto"/>
              <w:jc w:val="center"/>
              <w:rPr>
                <w:rFonts w:ascii="Times New Roman" w:hAnsi="Times New Roman" w:cs="Times New Roman"/>
              </w:rPr>
            </w:pPr>
          </w:p>
        </w:tc>
        <w:tc>
          <w:tcPr>
            <w:tcW w:w="990" w:type="dxa"/>
            <w:tcBorders>
              <w:top w:val="nil"/>
              <w:left w:val="nil"/>
              <w:bottom w:val="nil"/>
              <w:right w:val="nil"/>
            </w:tcBorders>
          </w:tcPr>
          <w:p w14:paraId="1A6E59C1" w14:textId="77777777" w:rsidR="0045350B" w:rsidRPr="00256D52" w:rsidRDefault="0045350B" w:rsidP="00B35481">
            <w:pPr>
              <w:spacing w:after="160" w:line="259" w:lineRule="auto"/>
              <w:jc w:val="center"/>
              <w:rPr>
                <w:rFonts w:ascii="Times New Roman" w:hAnsi="Times New Roman" w:cs="Times New Roman"/>
              </w:rPr>
            </w:pPr>
          </w:p>
        </w:tc>
      </w:tr>
      <w:tr w:rsidR="0045350B" w:rsidRPr="00256D52" w14:paraId="5F4794D0" w14:textId="77777777" w:rsidTr="00B35481">
        <w:trPr>
          <w:trHeight w:hRule="exact" w:val="259"/>
        </w:trPr>
        <w:tc>
          <w:tcPr>
            <w:tcW w:w="4914" w:type="dxa"/>
            <w:tcBorders>
              <w:top w:val="nil"/>
              <w:left w:val="nil"/>
              <w:bottom w:val="nil"/>
              <w:right w:val="nil"/>
            </w:tcBorders>
          </w:tcPr>
          <w:p w14:paraId="45C21BB3"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Health measures</w:t>
            </w:r>
          </w:p>
        </w:tc>
        <w:tc>
          <w:tcPr>
            <w:tcW w:w="1170" w:type="dxa"/>
            <w:tcBorders>
              <w:top w:val="nil"/>
              <w:left w:val="nil"/>
              <w:bottom w:val="nil"/>
              <w:right w:val="nil"/>
            </w:tcBorders>
          </w:tcPr>
          <w:p w14:paraId="42AD86CE"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nil"/>
              <w:left w:val="nil"/>
              <w:bottom w:val="nil"/>
              <w:right w:val="nil"/>
            </w:tcBorders>
          </w:tcPr>
          <w:p w14:paraId="16197271" w14:textId="77777777" w:rsidR="0045350B" w:rsidRPr="00256D52" w:rsidRDefault="0045350B" w:rsidP="00B35481">
            <w:pPr>
              <w:spacing w:after="160" w:line="259" w:lineRule="auto"/>
              <w:jc w:val="center"/>
              <w:rPr>
                <w:rFonts w:ascii="Times New Roman" w:hAnsi="Times New Roman" w:cs="Times New Roman"/>
              </w:rPr>
            </w:pPr>
          </w:p>
        </w:tc>
        <w:tc>
          <w:tcPr>
            <w:tcW w:w="1260" w:type="dxa"/>
            <w:tcBorders>
              <w:top w:val="nil"/>
              <w:left w:val="nil"/>
              <w:bottom w:val="nil"/>
              <w:right w:val="nil"/>
            </w:tcBorders>
          </w:tcPr>
          <w:p w14:paraId="69481837" w14:textId="77777777" w:rsidR="0045350B" w:rsidRPr="00256D52" w:rsidRDefault="0045350B" w:rsidP="00B35481">
            <w:pPr>
              <w:spacing w:after="160" w:line="259" w:lineRule="auto"/>
              <w:jc w:val="center"/>
              <w:rPr>
                <w:rFonts w:ascii="Times New Roman" w:hAnsi="Times New Roman" w:cs="Times New Roman"/>
              </w:rPr>
            </w:pPr>
          </w:p>
        </w:tc>
        <w:tc>
          <w:tcPr>
            <w:tcW w:w="990" w:type="dxa"/>
            <w:tcBorders>
              <w:top w:val="nil"/>
              <w:left w:val="nil"/>
              <w:bottom w:val="nil"/>
              <w:right w:val="nil"/>
            </w:tcBorders>
          </w:tcPr>
          <w:p w14:paraId="0DD5D48B" w14:textId="77777777" w:rsidR="0045350B" w:rsidRPr="00256D52" w:rsidRDefault="0045350B" w:rsidP="00B35481">
            <w:pPr>
              <w:spacing w:after="160" w:line="259" w:lineRule="auto"/>
              <w:jc w:val="center"/>
              <w:rPr>
                <w:rFonts w:ascii="Times New Roman" w:hAnsi="Times New Roman" w:cs="Times New Roman"/>
              </w:rPr>
            </w:pPr>
          </w:p>
        </w:tc>
      </w:tr>
      <w:tr w:rsidR="0045350B" w:rsidRPr="00256D52" w14:paraId="7B7795C9" w14:textId="77777777" w:rsidTr="00B35481">
        <w:trPr>
          <w:trHeight w:hRule="exact" w:val="259"/>
        </w:trPr>
        <w:tc>
          <w:tcPr>
            <w:tcW w:w="4914" w:type="dxa"/>
            <w:tcBorders>
              <w:top w:val="nil"/>
              <w:left w:val="nil"/>
              <w:bottom w:val="nil"/>
              <w:right w:val="nil"/>
            </w:tcBorders>
          </w:tcPr>
          <w:p w14:paraId="5824D1DE"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Birth rate</w:t>
            </w:r>
          </w:p>
        </w:tc>
        <w:tc>
          <w:tcPr>
            <w:tcW w:w="1170" w:type="dxa"/>
            <w:tcBorders>
              <w:top w:val="nil"/>
              <w:left w:val="nil"/>
              <w:bottom w:val="nil"/>
              <w:right w:val="nil"/>
            </w:tcBorders>
          </w:tcPr>
          <w:p w14:paraId="1794177B"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10.33</w:t>
            </w:r>
          </w:p>
        </w:tc>
        <w:tc>
          <w:tcPr>
            <w:tcW w:w="1170" w:type="dxa"/>
            <w:tcBorders>
              <w:top w:val="nil"/>
              <w:left w:val="nil"/>
              <w:bottom w:val="nil"/>
              <w:right w:val="nil"/>
            </w:tcBorders>
          </w:tcPr>
          <w:p w14:paraId="27557764"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10.65</w:t>
            </w:r>
          </w:p>
        </w:tc>
        <w:tc>
          <w:tcPr>
            <w:tcW w:w="1260" w:type="dxa"/>
            <w:tcBorders>
              <w:top w:val="nil"/>
              <w:left w:val="nil"/>
              <w:bottom w:val="nil"/>
              <w:right w:val="nil"/>
            </w:tcBorders>
          </w:tcPr>
          <w:p w14:paraId="14D20987"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-0.33</w:t>
            </w:r>
          </w:p>
        </w:tc>
        <w:tc>
          <w:tcPr>
            <w:tcW w:w="990" w:type="dxa"/>
            <w:tcBorders>
              <w:top w:val="nil"/>
              <w:left w:val="nil"/>
              <w:bottom w:val="nil"/>
              <w:right w:val="nil"/>
            </w:tcBorders>
          </w:tcPr>
          <w:p w14:paraId="58C43D7C"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0.19</w:t>
            </w:r>
          </w:p>
        </w:tc>
      </w:tr>
      <w:tr w:rsidR="0045350B" w:rsidRPr="00256D52" w14:paraId="49D4F7D4" w14:textId="77777777" w:rsidTr="00B35481">
        <w:trPr>
          <w:trHeight w:hRule="exact" w:val="259"/>
        </w:trPr>
        <w:tc>
          <w:tcPr>
            <w:tcW w:w="4914" w:type="dxa"/>
            <w:tcBorders>
              <w:top w:val="nil"/>
              <w:left w:val="nil"/>
              <w:right w:val="nil"/>
            </w:tcBorders>
          </w:tcPr>
          <w:p w14:paraId="35BA34C2"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Mortality rate</w:t>
            </w:r>
          </w:p>
        </w:tc>
        <w:tc>
          <w:tcPr>
            <w:tcW w:w="1170" w:type="dxa"/>
            <w:tcBorders>
              <w:top w:val="nil"/>
              <w:left w:val="nil"/>
              <w:bottom w:val="nil"/>
              <w:right w:val="nil"/>
            </w:tcBorders>
          </w:tcPr>
          <w:p w14:paraId="4386D051"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5.59</w:t>
            </w:r>
          </w:p>
        </w:tc>
        <w:tc>
          <w:tcPr>
            <w:tcW w:w="1170" w:type="dxa"/>
            <w:tcBorders>
              <w:top w:val="nil"/>
              <w:left w:val="nil"/>
              <w:bottom w:val="nil"/>
              <w:right w:val="nil"/>
            </w:tcBorders>
          </w:tcPr>
          <w:p w14:paraId="25F28519"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5.79</w:t>
            </w:r>
          </w:p>
        </w:tc>
        <w:tc>
          <w:tcPr>
            <w:tcW w:w="1260" w:type="dxa"/>
            <w:tcBorders>
              <w:top w:val="nil"/>
              <w:left w:val="nil"/>
              <w:bottom w:val="nil"/>
              <w:right w:val="nil"/>
            </w:tcBorders>
          </w:tcPr>
          <w:p w14:paraId="63E8E978"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-0.21</w:t>
            </w:r>
          </w:p>
        </w:tc>
        <w:tc>
          <w:tcPr>
            <w:tcW w:w="990" w:type="dxa"/>
            <w:tcBorders>
              <w:top w:val="nil"/>
              <w:left w:val="nil"/>
              <w:bottom w:val="nil"/>
              <w:right w:val="nil"/>
            </w:tcBorders>
          </w:tcPr>
          <w:p w14:paraId="7951952E"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t>0.08</w:t>
            </w:r>
          </w:p>
        </w:tc>
      </w:tr>
      <w:tr w:rsidR="0045350B" w:rsidRPr="00256D52" w14:paraId="6629E1F7" w14:textId="77777777" w:rsidTr="00B35481">
        <w:trPr>
          <w:trHeight w:hRule="exact" w:val="259"/>
        </w:trPr>
        <w:tc>
          <w:tcPr>
            <w:tcW w:w="4914" w:type="dxa"/>
            <w:tcBorders>
              <w:left w:val="nil"/>
              <w:bottom w:val="single" w:sz="4" w:space="0" w:color="auto"/>
              <w:right w:val="nil"/>
            </w:tcBorders>
          </w:tcPr>
          <w:p w14:paraId="0A344C12"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single" w:sz="4" w:space="0" w:color="auto"/>
              <w:right w:val="nil"/>
            </w:tcBorders>
            <w:vAlign w:val="center"/>
          </w:tcPr>
          <w:p w14:paraId="13571008"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sz w:val="24"/>
                <w:szCs w:val="24"/>
              </w:rPr>
            </w:pPr>
          </w:p>
        </w:tc>
        <w:tc>
          <w:tcPr>
            <w:tcW w:w="1170" w:type="dxa"/>
            <w:tcBorders>
              <w:top w:val="nil"/>
              <w:left w:val="nil"/>
              <w:bottom w:val="single" w:sz="4" w:space="0" w:color="auto"/>
              <w:right w:val="nil"/>
            </w:tcBorders>
            <w:vAlign w:val="center"/>
          </w:tcPr>
          <w:p w14:paraId="0E0EACF2"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sz w:val="24"/>
                <w:szCs w:val="24"/>
              </w:rPr>
            </w:pPr>
          </w:p>
        </w:tc>
        <w:tc>
          <w:tcPr>
            <w:tcW w:w="1260" w:type="dxa"/>
            <w:tcBorders>
              <w:top w:val="nil"/>
              <w:left w:val="nil"/>
              <w:bottom w:val="single" w:sz="4" w:space="0" w:color="auto"/>
              <w:right w:val="nil"/>
            </w:tcBorders>
            <w:vAlign w:val="center"/>
          </w:tcPr>
          <w:p w14:paraId="640D6F91"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sz w:val="24"/>
                <w:szCs w:val="24"/>
              </w:rPr>
            </w:pPr>
          </w:p>
        </w:tc>
        <w:tc>
          <w:tcPr>
            <w:tcW w:w="990" w:type="dxa"/>
            <w:tcBorders>
              <w:top w:val="nil"/>
              <w:left w:val="nil"/>
              <w:bottom w:val="single" w:sz="4" w:space="0" w:color="auto"/>
              <w:right w:val="nil"/>
            </w:tcBorders>
            <w:vAlign w:val="center"/>
          </w:tcPr>
          <w:p w14:paraId="727DFB98"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sz w:val="24"/>
                <w:szCs w:val="24"/>
              </w:rPr>
            </w:pPr>
          </w:p>
        </w:tc>
      </w:tr>
      <w:tr w:rsidR="0045350B" w:rsidRPr="00256D52" w14:paraId="2A8414D9" w14:textId="77777777" w:rsidTr="00B35481">
        <w:trPr>
          <w:trHeight w:hRule="exact" w:val="259"/>
        </w:trPr>
        <w:tc>
          <w:tcPr>
            <w:tcW w:w="4914" w:type="dxa"/>
            <w:tcBorders>
              <w:top w:val="single" w:sz="4" w:space="0" w:color="auto"/>
              <w:left w:val="nil"/>
              <w:bottom w:val="single" w:sz="4" w:space="0" w:color="auto"/>
              <w:right w:val="nil"/>
            </w:tcBorders>
          </w:tcPr>
          <w:p w14:paraId="6FCEA25C"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OF COUNTIES</w:t>
            </w:r>
          </w:p>
        </w:tc>
        <w:tc>
          <w:tcPr>
            <w:tcW w:w="1170" w:type="dxa"/>
            <w:tcBorders>
              <w:top w:val="single" w:sz="4" w:space="0" w:color="auto"/>
              <w:left w:val="nil"/>
              <w:bottom w:val="single" w:sz="4" w:space="0" w:color="auto"/>
              <w:right w:val="nil"/>
            </w:tcBorders>
            <w:vAlign w:val="center"/>
          </w:tcPr>
          <w:p w14:paraId="65379742"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1010</w:t>
            </w:r>
          </w:p>
        </w:tc>
        <w:tc>
          <w:tcPr>
            <w:tcW w:w="1170" w:type="dxa"/>
            <w:tcBorders>
              <w:top w:val="single" w:sz="4" w:space="0" w:color="auto"/>
              <w:left w:val="nil"/>
              <w:bottom w:val="single" w:sz="4" w:space="0" w:color="auto"/>
              <w:right w:val="nil"/>
            </w:tcBorders>
            <w:vAlign w:val="center"/>
          </w:tcPr>
          <w:p w14:paraId="20B2B84A"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213</w:t>
            </w:r>
          </w:p>
        </w:tc>
        <w:tc>
          <w:tcPr>
            <w:tcW w:w="1260" w:type="dxa"/>
            <w:tcBorders>
              <w:top w:val="single" w:sz="4" w:space="0" w:color="auto"/>
              <w:left w:val="nil"/>
              <w:bottom w:val="single" w:sz="4" w:space="0" w:color="auto"/>
              <w:right w:val="nil"/>
            </w:tcBorders>
            <w:vAlign w:val="center"/>
          </w:tcPr>
          <w:p w14:paraId="0354A549"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sz w:val="24"/>
                <w:szCs w:val="24"/>
              </w:rPr>
            </w:pPr>
          </w:p>
        </w:tc>
        <w:tc>
          <w:tcPr>
            <w:tcW w:w="990" w:type="dxa"/>
            <w:tcBorders>
              <w:top w:val="single" w:sz="4" w:space="0" w:color="auto"/>
              <w:left w:val="nil"/>
              <w:bottom w:val="single" w:sz="4" w:space="0" w:color="auto"/>
              <w:right w:val="nil"/>
            </w:tcBorders>
            <w:vAlign w:val="center"/>
          </w:tcPr>
          <w:p w14:paraId="6155900C"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sz w:val="24"/>
                <w:szCs w:val="24"/>
              </w:rPr>
            </w:pPr>
          </w:p>
        </w:tc>
      </w:tr>
    </w:tbl>
    <w:p w14:paraId="2820964F" w14:textId="77777777" w:rsidR="0045350B" w:rsidRDefault="0045350B" w:rsidP="0045350B">
      <w:pPr>
        <w:widowControl w:val="0"/>
        <w:autoSpaceDE w:val="0"/>
        <w:autoSpaceDN w:val="0"/>
        <w:adjustRightInd w:val="0"/>
        <w:rPr>
          <w:rFonts w:ascii="Times New Roman" w:hAnsi="Times New Roman" w:cs="Times New Roman"/>
          <w:b/>
          <w:sz w:val="24"/>
          <w:szCs w:val="24"/>
        </w:rPr>
      </w:pPr>
      <w:r>
        <w:rPr>
          <w:rFonts w:ascii="Times New Roman" w:hAnsi="Times New Roman"/>
          <w:b/>
          <w:sz w:val="24"/>
          <w:szCs w:val="24"/>
        </w:rPr>
        <w:t>SUPPORTING INFORMATION TABLES</w:t>
      </w:r>
    </w:p>
    <w:p w14:paraId="05332780" w14:textId="77777777" w:rsidR="0045350B" w:rsidRDefault="0045350B" w:rsidP="0045350B">
      <w:pPr>
        <w:widowControl w:val="0"/>
        <w:autoSpaceDE w:val="0"/>
        <w:autoSpaceDN w:val="0"/>
        <w:adjustRightInd w:val="0"/>
        <w:rPr>
          <w:rFonts w:ascii="Times New Roman" w:hAnsi="Times New Roman" w:cs="Times New Roman"/>
          <w:b/>
          <w:sz w:val="24"/>
          <w:szCs w:val="24"/>
        </w:rPr>
      </w:pPr>
    </w:p>
    <w:p w14:paraId="167F01F7" w14:textId="77777777" w:rsidR="0045350B" w:rsidRPr="00256D52" w:rsidRDefault="0045350B" w:rsidP="0045350B">
      <w:pPr>
        <w:widowControl w:val="0"/>
        <w:autoSpaceDE w:val="0"/>
        <w:autoSpaceDN w:val="0"/>
        <w:adjustRightInd w:val="0"/>
        <w:rPr>
          <w:rFonts w:ascii="Times New Roman" w:hAnsi="Times New Roman" w:cs="Times New Roman"/>
          <w:sz w:val="24"/>
          <w:szCs w:val="24"/>
        </w:rPr>
      </w:pPr>
      <w:r>
        <w:rPr>
          <w:rFonts w:ascii="Times New Roman" w:hAnsi="Times New Roman" w:cs="Times New Roman"/>
          <w:b/>
          <w:sz w:val="24"/>
          <w:szCs w:val="24"/>
        </w:rPr>
        <w:t>Table S1</w:t>
      </w:r>
      <w:r w:rsidRPr="00256D52">
        <w:rPr>
          <w:rFonts w:ascii="Times New Roman" w:hAnsi="Times New Roman" w:cs="Times New Roman"/>
          <w:b/>
          <w:sz w:val="24"/>
          <w:szCs w:val="24"/>
        </w:rPr>
        <w:t xml:space="preserve">. </w:t>
      </w:r>
      <w:r w:rsidRPr="00256D52">
        <w:rPr>
          <w:rFonts w:ascii="Times New Roman" w:hAnsi="Times New Roman" w:cs="Times New Roman"/>
          <w:sz w:val="24"/>
          <w:szCs w:val="24"/>
        </w:rPr>
        <w:t>Comparison of county-level variables. Subsample from prefectures with at least one cancer cluster.</w:t>
      </w:r>
    </w:p>
    <w:p w14:paraId="217B1781" w14:textId="77777777" w:rsidR="0045350B" w:rsidRPr="00256D52" w:rsidRDefault="0045350B" w:rsidP="0045350B">
      <w:pPr>
        <w:widowControl w:val="0"/>
        <w:autoSpaceDE w:val="0"/>
        <w:autoSpaceDN w:val="0"/>
        <w:adjustRightInd w:val="0"/>
        <w:rPr>
          <w:rFonts w:ascii="Times New Roman" w:hAnsi="Times New Roman" w:cs="Times New Roman"/>
          <w:b/>
          <w:sz w:val="24"/>
          <w:szCs w:val="24"/>
        </w:rPr>
      </w:pPr>
    </w:p>
    <w:p w14:paraId="0A41813D" w14:textId="77777777" w:rsidR="0045350B" w:rsidRDefault="0045350B" w:rsidP="0045350B">
      <w:pPr>
        <w:rPr>
          <w:rFonts w:ascii="Times New Roman" w:hAnsi="Times New Roman" w:cs="Times New Roman"/>
          <w:b/>
          <w:sz w:val="24"/>
          <w:szCs w:val="24"/>
        </w:rPr>
      </w:pPr>
    </w:p>
    <w:p w14:paraId="0E07BEAE" w14:textId="77777777" w:rsidR="0045350B" w:rsidRDefault="0045350B" w:rsidP="0045350B">
      <w:pPr>
        <w:rPr>
          <w:rFonts w:ascii="Times New Roman" w:hAnsi="Times New Roman" w:cs="Times New Roman"/>
          <w:b/>
          <w:sz w:val="24"/>
          <w:szCs w:val="24"/>
        </w:rPr>
      </w:pPr>
      <w:r>
        <w:rPr>
          <w:rFonts w:ascii="Times New Roman" w:hAnsi="Times New Roman" w:cs="Times New Roman"/>
          <w:b/>
          <w:sz w:val="24"/>
          <w:szCs w:val="24"/>
        </w:rPr>
        <w:br w:type="page"/>
      </w:r>
    </w:p>
    <w:tbl>
      <w:tblPr>
        <w:tblpPr w:leftFromText="180" w:rightFromText="180" w:vertAnchor="page" w:horzAnchor="margin" w:tblpY="2114"/>
        <w:tblW w:w="9504" w:type="dxa"/>
        <w:tblLayout w:type="fixed"/>
        <w:tblCellMar>
          <w:left w:w="144" w:type="dxa"/>
          <w:right w:w="144" w:type="dxa"/>
        </w:tblCellMar>
        <w:tblLook w:val="0000" w:firstRow="0" w:lastRow="0" w:firstColumn="0" w:lastColumn="0" w:noHBand="0" w:noVBand="0"/>
      </w:tblPr>
      <w:tblGrid>
        <w:gridCol w:w="4914"/>
        <w:gridCol w:w="1170"/>
        <w:gridCol w:w="1170"/>
        <w:gridCol w:w="1260"/>
        <w:gridCol w:w="990"/>
      </w:tblGrid>
      <w:tr w:rsidR="0045350B" w:rsidRPr="00256D52" w14:paraId="76E3B0DC" w14:textId="77777777" w:rsidTr="00B35481">
        <w:trPr>
          <w:trHeight w:val="216"/>
        </w:trPr>
        <w:tc>
          <w:tcPr>
            <w:tcW w:w="4914" w:type="dxa"/>
            <w:tcBorders>
              <w:top w:val="single" w:sz="6" w:space="0" w:color="auto"/>
              <w:left w:val="nil"/>
              <w:bottom w:val="single" w:sz="6" w:space="0" w:color="auto"/>
              <w:right w:val="nil"/>
            </w:tcBorders>
            <w:vAlign w:val="center"/>
          </w:tcPr>
          <w:p w14:paraId="5A2AD18E" w14:textId="77777777" w:rsidR="0045350B" w:rsidRPr="00256D52" w:rsidRDefault="0045350B" w:rsidP="00B35481">
            <w:pPr>
              <w:spacing w:after="160" w:line="259" w:lineRule="auto"/>
              <w:jc w:val="center"/>
              <w:rPr>
                <w:rFonts w:ascii="Times New Roman" w:hAnsi="Times New Roman" w:cs="Times New Roman"/>
              </w:rPr>
            </w:pPr>
            <w:r w:rsidRPr="00256D52">
              <w:rPr>
                <w:rFonts w:ascii="Times New Roman" w:hAnsi="Times New Roman" w:cs="Times New Roman"/>
              </w:rPr>
              <w:lastRenderedPageBreak/>
              <w:t>Variable</w:t>
            </w:r>
          </w:p>
        </w:tc>
        <w:tc>
          <w:tcPr>
            <w:tcW w:w="1170" w:type="dxa"/>
            <w:tcBorders>
              <w:top w:val="single" w:sz="6" w:space="0" w:color="auto"/>
              <w:left w:val="nil"/>
              <w:bottom w:val="single" w:sz="6" w:space="0" w:color="auto"/>
              <w:right w:val="nil"/>
            </w:tcBorders>
            <w:vAlign w:val="center"/>
          </w:tcPr>
          <w:p w14:paraId="37B62534" w14:textId="77777777" w:rsidR="0045350B" w:rsidRPr="00256D52" w:rsidRDefault="0045350B" w:rsidP="00B35481">
            <w:pPr>
              <w:tabs>
                <w:tab w:val="left" w:pos="666"/>
              </w:tabs>
              <w:spacing w:after="160" w:line="259" w:lineRule="auto"/>
              <w:jc w:val="center"/>
              <w:rPr>
                <w:rFonts w:ascii="Times New Roman" w:hAnsi="Times New Roman" w:cs="Times New Roman"/>
              </w:rPr>
            </w:pPr>
            <w:r w:rsidRPr="00256D52">
              <w:rPr>
                <w:rFonts w:ascii="Times New Roman" w:hAnsi="Times New Roman" w:cs="Times New Roman"/>
              </w:rPr>
              <w:t>Counties without cancer clusters</w:t>
            </w:r>
          </w:p>
        </w:tc>
        <w:tc>
          <w:tcPr>
            <w:tcW w:w="1170" w:type="dxa"/>
            <w:tcBorders>
              <w:top w:val="single" w:sz="6" w:space="0" w:color="auto"/>
              <w:left w:val="nil"/>
              <w:bottom w:val="single" w:sz="6" w:space="0" w:color="auto"/>
              <w:right w:val="nil"/>
            </w:tcBorders>
            <w:vAlign w:val="center"/>
          </w:tcPr>
          <w:p w14:paraId="61BE15F4" w14:textId="77777777" w:rsidR="0045350B" w:rsidRPr="00256D52" w:rsidRDefault="0045350B" w:rsidP="00B35481">
            <w:pPr>
              <w:tabs>
                <w:tab w:val="left" w:pos="666"/>
              </w:tabs>
              <w:spacing w:after="160" w:line="259" w:lineRule="auto"/>
              <w:jc w:val="center"/>
              <w:rPr>
                <w:rFonts w:ascii="Times New Roman" w:hAnsi="Times New Roman" w:cs="Times New Roman"/>
              </w:rPr>
            </w:pPr>
            <w:r w:rsidRPr="00256D52">
              <w:rPr>
                <w:rFonts w:ascii="Times New Roman" w:hAnsi="Times New Roman" w:cs="Times New Roman"/>
              </w:rPr>
              <w:t>Counties with cancer clusters</w:t>
            </w:r>
          </w:p>
        </w:tc>
        <w:tc>
          <w:tcPr>
            <w:tcW w:w="1260" w:type="dxa"/>
            <w:tcBorders>
              <w:top w:val="single" w:sz="6" w:space="0" w:color="auto"/>
              <w:left w:val="nil"/>
              <w:bottom w:val="single" w:sz="6" w:space="0" w:color="auto"/>
              <w:right w:val="nil"/>
            </w:tcBorders>
            <w:vAlign w:val="center"/>
          </w:tcPr>
          <w:p w14:paraId="545D1837" w14:textId="77777777" w:rsidR="0045350B" w:rsidRPr="00256D52" w:rsidRDefault="0045350B" w:rsidP="00B35481">
            <w:pPr>
              <w:tabs>
                <w:tab w:val="left" w:pos="666"/>
              </w:tabs>
              <w:spacing w:after="160" w:line="259" w:lineRule="auto"/>
              <w:jc w:val="center"/>
              <w:rPr>
                <w:rFonts w:ascii="Times New Roman" w:hAnsi="Times New Roman" w:cs="Times New Roman"/>
              </w:rPr>
            </w:pPr>
            <w:r w:rsidRPr="00256D52">
              <w:rPr>
                <w:rFonts w:ascii="Times New Roman" w:hAnsi="Times New Roman" w:cs="Times New Roman"/>
              </w:rPr>
              <w:t>Difference in means</w:t>
            </w:r>
          </w:p>
        </w:tc>
        <w:tc>
          <w:tcPr>
            <w:tcW w:w="990" w:type="dxa"/>
            <w:tcBorders>
              <w:top w:val="single" w:sz="6" w:space="0" w:color="auto"/>
              <w:left w:val="nil"/>
              <w:bottom w:val="single" w:sz="6" w:space="0" w:color="auto"/>
              <w:right w:val="nil"/>
            </w:tcBorders>
            <w:vAlign w:val="center"/>
          </w:tcPr>
          <w:p w14:paraId="1276E960" w14:textId="77777777" w:rsidR="0045350B" w:rsidRPr="00256D52" w:rsidRDefault="0045350B" w:rsidP="00B35481">
            <w:pPr>
              <w:tabs>
                <w:tab w:val="left" w:pos="666"/>
              </w:tabs>
              <w:spacing w:after="160" w:line="259" w:lineRule="auto"/>
              <w:jc w:val="center"/>
              <w:rPr>
                <w:rFonts w:ascii="Times New Roman" w:hAnsi="Times New Roman" w:cs="Times New Roman"/>
              </w:rPr>
            </w:pPr>
            <w:r w:rsidRPr="00256D52">
              <w:rPr>
                <w:rFonts w:ascii="Times New Roman" w:hAnsi="Times New Roman" w:cs="Times New Roman"/>
                <w:i/>
              </w:rPr>
              <w:t>P</w:t>
            </w:r>
            <w:r w:rsidRPr="00256D52">
              <w:rPr>
                <w:rFonts w:ascii="Times New Roman" w:hAnsi="Times New Roman" w:cs="Times New Roman"/>
              </w:rPr>
              <w:t>-value</w:t>
            </w:r>
          </w:p>
        </w:tc>
      </w:tr>
      <w:tr w:rsidR="0045350B" w:rsidRPr="00256D52" w14:paraId="1BF40D27" w14:textId="77777777" w:rsidTr="00B35481">
        <w:trPr>
          <w:trHeight w:hRule="exact" w:val="259"/>
        </w:trPr>
        <w:tc>
          <w:tcPr>
            <w:tcW w:w="4914" w:type="dxa"/>
            <w:tcBorders>
              <w:top w:val="single" w:sz="6" w:space="0" w:color="auto"/>
              <w:left w:val="nil"/>
              <w:right w:val="nil"/>
            </w:tcBorders>
            <w:vAlign w:val="center"/>
          </w:tcPr>
          <w:p w14:paraId="1804CF7A" w14:textId="77777777" w:rsidR="0045350B" w:rsidRPr="00256D52" w:rsidRDefault="0045350B" w:rsidP="00B35481">
            <w:pPr>
              <w:spacing w:after="160" w:line="259" w:lineRule="auto"/>
              <w:jc w:val="center"/>
              <w:rPr>
                <w:rFonts w:ascii="Times New Roman" w:hAnsi="Times New Roman" w:cs="Times New Roman"/>
              </w:rPr>
            </w:pPr>
          </w:p>
        </w:tc>
        <w:tc>
          <w:tcPr>
            <w:tcW w:w="1170" w:type="dxa"/>
            <w:tcBorders>
              <w:top w:val="single" w:sz="6" w:space="0" w:color="auto"/>
              <w:left w:val="nil"/>
              <w:right w:val="nil"/>
            </w:tcBorders>
            <w:vAlign w:val="center"/>
          </w:tcPr>
          <w:p w14:paraId="0B983000" w14:textId="77777777" w:rsidR="0045350B" w:rsidRPr="00256D52" w:rsidRDefault="0045350B" w:rsidP="00B35481">
            <w:pPr>
              <w:tabs>
                <w:tab w:val="left" w:pos="666"/>
              </w:tabs>
              <w:spacing w:after="160" w:line="259" w:lineRule="auto"/>
              <w:jc w:val="center"/>
              <w:rPr>
                <w:rFonts w:ascii="Times New Roman" w:hAnsi="Times New Roman" w:cs="Times New Roman"/>
              </w:rPr>
            </w:pPr>
          </w:p>
        </w:tc>
        <w:tc>
          <w:tcPr>
            <w:tcW w:w="1170" w:type="dxa"/>
            <w:tcBorders>
              <w:top w:val="single" w:sz="6" w:space="0" w:color="auto"/>
              <w:left w:val="nil"/>
              <w:right w:val="nil"/>
            </w:tcBorders>
            <w:vAlign w:val="center"/>
          </w:tcPr>
          <w:p w14:paraId="687617B6" w14:textId="77777777" w:rsidR="0045350B" w:rsidRPr="00256D52" w:rsidRDefault="0045350B" w:rsidP="00B35481">
            <w:pPr>
              <w:tabs>
                <w:tab w:val="left" w:pos="666"/>
              </w:tabs>
              <w:spacing w:after="160" w:line="259" w:lineRule="auto"/>
              <w:jc w:val="center"/>
              <w:rPr>
                <w:rFonts w:ascii="Times New Roman" w:hAnsi="Times New Roman" w:cs="Times New Roman"/>
              </w:rPr>
            </w:pPr>
          </w:p>
        </w:tc>
        <w:tc>
          <w:tcPr>
            <w:tcW w:w="1260" w:type="dxa"/>
            <w:tcBorders>
              <w:top w:val="single" w:sz="6" w:space="0" w:color="auto"/>
              <w:left w:val="nil"/>
              <w:right w:val="nil"/>
            </w:tcBorders>
            <w:vAlign w:val="center"/>
          </w:tcPr>
          <w:p w14:paraId="1578854D" w14:textId="77777777" w:rsidR="0045350B" w:rsidRPr="00256D52" w:rsidRDefault="0045350B" w:rsidP="00B35481">
            <w:pPr>
              <w:tabs>
                <w:tab w:val="left" w:pos="666"/>
              </w:tabs>
              <w:spacing w:after="160" w:line="259" w:lineRule="auto"/>
              <w:jc w:val="center"/>
              <w:rPr>
                <w:rFonts w:ascii="Times New Roman" w:hAnsi="Times New Roman" w:cs="Times New Roman"/>
              </w:rPr>
            </w:pPr>
          </w:p>
        </w:tc>
        <w:tc>
          <w:tcPr>
            <w:tcW w:w="990" w:type="dxa"/>
            <w:tcBorders>
              <w:top w:val="single" w:sz="6" w:space="0" w:color="auto"/>
              <w:left w:val="nil"/>
              <w:right w:val="nil"/>
            </w:tcBorders>
            <w:vAlign w:val="center"/>
          </w:tcPr>
          <w:p w14:paraId="4B9E88D4" w14:textId="77777777" w:rsidR="0045350B" w:rsidRPr="00256D52" w:rsidRDefault="0045350B" w:rsidP="00B35481">
            <w:pPr>
              <w:tabs>
                <w:tab w:val="left" w:pos="666"/>
              </w:tabs>
              <w:spacing w:after="160" w:line="259" w:lineRule="auto"/>
              <w:jc w:val="center"/>
              <w:rPr>
                <w:rFonts w:ascii="Times New Roman" w:hAnsi="Times New Roman" w:cs="Times New Roman"/>
                <w:i/>
              </w:rPr>
            </w:pPr>
          </w:p>
        </w:tc>
      </w:tr>
      <w:tr w:rsidR="0045350B" w:rsidRPr="00256D52" w14:paraId="261C00D0" w14:textId="77777777" w:rsidTr="00B35481">
        <w:trPr>
          <w:trHeight w:hRule="exact" w:val="259"/>
        </w:trPr>
        <w:tc>
          <w:tcPr>
            <w:tcW w:w="4914" w:type="dxa"/>
            <w:tcBorders>
              <w:top w:val="nil"/>
              <w:left w:val="nil"/>
              <w:bottom w:val="nil"/>
              <w:right w:val="nil"/>
            </w:tcBorders>
          </w:tcPr>
          <w:p w14:paraId="7CA9465D"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General characteristics</w:t>
            </w:r>
          </w:p>
        </w:tc>
        <w:tc>
          <w:tcPr>
            <w:tcW w:w="1170" w:type="dxa"/>
            <w:tcBorders>
              <w:left w:val="nil"/>
              <w:bottom w:val="nil"/>
              <w:right w:val="nil"/>
            </w:tcBorders>
            <w:vAlign w:val="center"/>
          </w:tcPr>
          <w:p w14:paraId="04FD5CA5"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170" w:type="dxa"/>
            <w:tcBorders>
              <w:left w:val="nil"/>
              <w:bottom w:val="nil"/>
              <w:right w:val="nil"/>
            </w:tcBorders>
            <w:vAlign w:val="center"/>
          </w:tcPr>
          <w:p w14:paraId="06D7C6FD"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260" w:type="dxa"/>
            <w:tcBorders>
              <w:left w:val="nil"/>
              <w:bottom w:val="nil"/>
              <w:right w:val="nil"/>
            </w:tcBorders>
            <w:vAlign w:val="center"/>
          </w:tcPr>
          <w:p w14:paraId="1EF98F5C"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990" w:type="dxa"/>
            <w:tcBorders>
              <w:left w:val="nil"/>
              <w:bottom w:val="nil"/>
              <w:right w:val="nil"/>
            </w:tcBorders>
            <w:vAlign w:val="center"/>
          </w:tcPr>
          <w:p w14:paraId="66FD7FC8"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p>
        </w:tc>
      </w:tr>
      <w:tr w:rsidR="0045350B" w:rsidRPr="00256D52" w14:paraId="743D88F8" w14:textId="77777777" w:rsidTr="00B35481">
        <w:trPr>
          <w:trHeight w:hRule="exact" w:val="259"/>
        </w:trPr>
        <w:tc>
          <w:tcPr>
            <w:tcW w:w="4914" w:type="dxa"/>
            <w:tcBorders>
              <w:top w:val="nil"/>
              <w:left w:val="nil"/>
              <w:bottom w:val="nil"/>
              <w:right w:val="nil"/>
            </w:tcBorders>
          </w:tcPr>
          <w:p w14:paraId="1B57E748"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Population (1000s)</w:t>
            </w:r>
          </w:p>
        </w:tc>
        <w:tc>
          <w:tcPr>
            <w:tcW w:w="1170" w:type="dxa"/>
            <w:tcBorders>
              <w:top w:val="nil"/>
              <w:left w:val="nil"/>
              <w:bottom w:val="nil"/>
              <w:right w:val="nil"/>
            </w:tcBorders>
            <w:vAlign w:val="center"/>
          </w:tcPr>
          <w:p w14:paraId="16508615"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484.72</w:t>
            </w:r>
          </w:p>
        </w:tc>
        <w:tc>
          <w:tcPr>
            <w:tcW w:w="1170" w:type="dxa"/>
            <w:tcBorders>
              <w:top w:val="nil"/>
              <w:left w:val="nil"/>
              <w:bottom w:val="nil"/>
              <w:right w:val="nil"/>
            </w:tcBorders>
            <w:vAlign w:val="center"/>
          </w:tcPr>
          <w:p w14:paraId="2A348DB3"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762.52</w:t>
            </w:r>
          </w:p>
        </w:tc>
        <w:tc>
          <w:tcPr>
            <w:tcW w:w="1260" w:type="dxa"/>
            <w:tcBorders>
              <w:top w:val="nil"/>
              <w:left w:val="nil"/>
              <w:bottom w:val="nil"/>
              <w:right w:val="nil"/>
            </w:tcBorders>
            <w:vAlign w:val="center"/>
          </w:tcPr>
          <w:p w14:paraId="3D2CDD1A"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-277.79</w:t>
            </w:r>
          </w:p>
        </w:tc>
        <w:tc>
          <w:tcPr>
            <w:tcW w:w="990" w:type="dxa"/>
            <w:tcBorders>
              <w:top w:val="nil"/>
              <w:left w:val="nil"/>
              <w:bottom w:val="nil"/>
              <w:right w:val="nil"/>
            </w:tcBorders>
            <w:vAlign w:val="center"/>
          </w:tcPr>
          <w:p w14:paraId="7D2AF673"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7CE68601" w14:textId="77777777" w:rsidTr="00B35481">
        <w:trPr>
          <w:trHeight w:hRule="exact" w:val="259"/>
        </w:trPr>
        <w:tc>
          <w:tcPr>
            <w:tcW w:w="4914" w:type="dxa"/>
            <w:tcBorders>
              <w:top w:val="nil"/>
              <w:left w:val="nil"/>
              <w:bottom w:val="nil"/>
              <w:right w:val="nil"/>
            </w:tcBorders>
          </w:tcPr>
          <w:p w14:paraId="77BC8136"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Area in agriculture</w:t>
            </w:r>
          </w:p>
        </w:tc>
        <w:tc>
          <w:tcPr>
            <w:tcW w:w="1170" w:type="dxa"/>
            <w:tcBorders>
              <w:top w:val="nil"/>
              <w:left w:val="nil"/>
              <w:bottom w:val="nil"/>
              <w:right w:val="nil"/>
            </w:tcBorders>
            <w:vAlign w:val="center"/>
          </w:tcPr>
          <w:p w14:paraId="15B5DCD8"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0.50</w:t>
            </w:r>
          </w:p>
        </w:tc>
        <w:tc>
          <w:tcPr>
            <w:tcW w:w="1170" w:type="dxa"/>
            <w:tcBorders>
              <w:top w:val="nil"/>
              <w:left w:val="nil"/>
              <w:bottom w:val="nil"/>
              <w:right w:val="nil"/>
            </w:tcBorders>
            <w:vAlign w:val="center"/>
          </w:tcPr>
          <w:p w14:paraId="7CE6176B"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0.46</w:t>
            </w:r>
          </w:p>
        </w:tc>
        <w:tc>
          <w:tcPr>
            <w:tcW w:w="1260" w:type="dxa"/>
            <w:tcBorders>
              <w:top w:val="nil"/>
              <w:left w:val="nil"/>
              <w:bottom w:val="nil"/>
              <w:right w:val="nil"/>
            </w:tcBorders>
            <w:vAlign w:val="center"/>
          </w:tcPr>
          <w:p w14:paraId="221D529E"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0.04</w:t>
            </w:r>
          </w:p>
        </w:tc>
        <w:tc>
          <w:tcPr>
            <w:tcW w:w="990" w:type="dxa"/>
            <w:tcBorders>
              <w:top w:val="nil"/>
              <w:left w:val="nil"/>
              <w:bottom w:val="nil"/>
              <w:right w:val="nil"/>
            </w:tcBorders>
            <w:vAlign w:val="center"/>
          </w:tcPr>
          <w:p w14:paraId="59F73CDB"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0.03</w:t>
            </w:r>
          </w:p>
        </w:tc>
      </w:tr>
      <w:tr w:rsidR="0045350B" w:rsidRPr="00256D52" w14:paraId="36C4C6D8" w14:textId="77777777" w:rsidTr="00B35481">
        <w:trPr>
          <w:trHeight w:hRule="exact" w:val="259"/>
        </w:trPr>
        <w:tc>
          <w:tcPr>
            <w:tcW w:w="4914" w:type="dxa"/>
            <w:tcBorders>
              <w:top w:val="nil"/>
              <w:left w:val="nil"/>
              <w:bottom w:val="nil"/>
              <w:right w:val="nil"/>
            </w:tcBorders>
          </w:tcPr>
          <w:p w14:paraId="32AFDC82"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nil"/>
              <w:right w:val="nil"/>
            </w:tcBorders>
            <w:vAlign w:val="center"/>
          </w:tcPr>
          <w:p w14:paraId="1FAB42B7"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170" w:type="dxa"/>
            <w:tcBorders>
              <w:top w:val="nil"/>
              <w:left w:val="nil"/>
              <w:bottom w:val="nil"/>
              <w:right w:val="nil"/>
            </w:tcBorders>
            <w:vAlign w:val="center"/>
          </w:tcPr>
          <w:p w14:paraId="082B3802"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260" w:type="dxa"/>
            <w:tcBorders>
              <w:top w:val="nil"/>
              <w:left w:val="nil"/>
              <w:bottom w:val="nil"/>
              <w:right w:val="nil"/>
            </w:tcBorders>
            <w:vAlign w:val="center"/>
          </w:tcPr>
          <w:p w14:paraId="7D1049D0"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990" w:type="dxa"/>
            <w:tcBorders>
              <w:top w:val="nil"/>
              <w:left w:val="nil"/>
              <w:bottom w:val="nil"/>
              <w:right w:val="nil"/>
            </w:tcBorders>
            <w:vAlign w:val="center"/>
          </w:tcPr>
          <w:p w14:paraId="74ECAD64"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p>
        </w:tc>
      </w:tr>
      <w:tr w:rsidR="0045350B" w:rsidRPr="00256D52" w14:paraId="4EB58729" w14:textId="77777777" w:rsidTr="00B35481">
        <w:trPr>
          <w:trHeight w:hRule="exact" w:val="259"/>
        </w:trPr>
        <w:tc>
          <w:tcPr>
            <w:tcW w:w="4914" w:type="dxa"/>
            <w:tcBorders>
              <w:top w:val="nil"/>
              <w:left w:val="nil"/>
              <w:bottom w:val="nil"/>
              <w:right w:val="nil"/>
            </w:tcBorders>
          </w:tcPr>
          <w:p w14:paraId="360D2D80"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Socio-demographic characteristics</w:t>
            </w:r>
          </w:p>
        </w:tc>
        <w:tc>
          <w:tcPr>
            <w:tcW w:w="1170" w:type="dxa"/>
            <w:tcBorders>
              <w:top w:val="nil"/>
              <w:left w:val="nil"/>
              <w:bottom w:val="nil"/>
              <w:right w:val="nil"/>
            </w:tcBorders>
            <w:vAlign w:val="center"/>
          </w:tcPr>
          <w:p w14:paraId="329769F5"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170" w:type="dxa"/>
            <w:tcBorders>
              <w:top w:val="nil"/>
              <w:left w:val="nil"/>
              <w:bottom w:val="nil"/>
              <w:right w:val="nil"/>
            </w:tcBorders>
            <w:vAlign w:val="center"/>
          </w:tcPr>
          <w:p w14:paraId="75C8A967"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260" w:type="dxa"/>
            <w:tcBorders>
              <w:top w:val="nil"/>
              <w:left w:val="nil"/>
              <w:bottom w:val="nil"/>
              <w:right w:val="nil"/>
            </w:tcBorders>
            <w:vAlign w:val="center"/>
          </w:tcPr>
          <w:p w14:paraId="2E17C69C"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990" w:type="dxa"/>
            <w:tcBorders>
              <w:top w:val="nil"/>
              <w:left w:val="nil"/>
              <w:bottom w:val="nil"/>
              <w:right w:val="nil"/>
            </w:tcBorders>
            <w:vAlign w:val="center"/>
          </w:tcPr>
          <w:p w14:paraId="612B219E"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p>
        </w:tc>
      </w:tr>
      <w:tr w:rsidR="0045350B" w:rsidRPr="00256D52" w14:paraId="66D8C839" w14:textId="77777777" w:rsidTr="00B35481">
        <w:trPr>
          <w:trHeight w:hRule="exact" w:val="259"/>
        </w:trPr>
        <w:tc>
          <w:tcPr>
            <w:tcW w:w="4914" w:type="dxa"/>
            <w:tcBorders>
              <w:top w:val="nil"/>
              <w:left w:val="nil"/>
              <w:bottom w:val="nil"/>
              <w:right w:val="nil"/>
            </w:tcBorders>
          </w:tcPr>
          <w:p w14:paraId="250F04CA"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Population minority</w:t>
            </w:r>
          </w:p>
        </w:tc>
        <w:tc>
          <w:tcPr>
            <w:tcW w:w="1170" w:type="dxa"/>
            <w:tcBorders>
              <w:top w:val="nil"/>
              <w:left w:val="nil"/>
              <w:bottom w:val="nil"/>
              <w:right w:val="nil"/>
            </w:tcBorders>
            <w:vAlign w:val="center"/>
          </w:tcPr>
          <w:p w14:paraId="4C378B81"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11.82</w:t>
            </w:r>
          </w:p>
        </w:tc>
        <w:tc>
          <w:tcPr>
            <w:tcW w:w="1170" w:type="dxa"/>
            <w:tcBorders>
              <w:top w:val="nil"/>
              <w:left w:val="nil"/>
              <w:bottom w:val="nil"/>
              <w:right w:val="nil"/>
            </w:tcBorders>
            <w:vAlign w:val="center"/>
          </w:tcPr>
          <w:p w14:paraId="09EFB0B4"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3.27</w:t>
            </w:r>
          </w:p>
        </w:tc>
        <w:tc>
          <w:tcPr>
            <w:tcW w:w="1260" w:type="dxa"/>
            <w:tcBorders>
              <w:top w:val="nil"/>
              <w:left w:val="nil"/>
              <w:bottom w:val="nil"/>
              <w:right w:val="nil"/>
            </w:tcBorders>
            <w:vAlign w:val="center"/>
          </w:tcPr>
          <w:p w14:paraId="4B5A9EE4"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8.55</w:t>
            </w:r>
          </w:p>
        </w:tc>
        <w:tc>
          <w:tcPr>
            <w:tcW w:w="990" w:type="dxa"/>
            <w:tcBorders>
              <w:top w:val="nil"/>
              <w:left w:val="nil"/>
              <w:bottom w:val="nil"/>
              <w:right w:val="nil"/>
            </w:tcBorders>
            <w:vAlign w:val="center"/>
          </w:tcPr>
          <w:p w14:paraId="6E8E5ED3"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435CF895" w14:textId="77777777" w:rsidTr="00B35481">
        <w:trPr>
          <w:trHeight w:hRule="exact" w:val="259"/>
        </w:trPr>
        <w:tc>
          <w:tcPr>
            <w:tcW w:w="4914" w:type="dxa"/>
            <w:tcBorders>
              <w:top w:val="nil"/>
              <w:left w:val="nil"/>
              <w:bottom w:val="nil"/>
              <w:right w:val="nil"/>
            </w:tcBorders>
          </w:tcPr>
          <w:p w14:paraId="2586316A"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Population 0 to 14</w:t>
            </w:r>
          </w:p>
        </w:tc>
        <w:tc>
          <w:tcPr>
            <w:tcW w:w="1170" w:type="dxa"/>
            <w:tcBorders>
              <w:top w:val="nil"/>
              <w:left w:val="nil"/>
              <w:bottom w:val="nil"/>
              <w:right w:val="nil"/>
            </w:tcBorders>
            <w:vAlign w:val="center"/>
          </w:tcPr>
          <w:p w14:paraId="282268E8"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16.86</w:t>
            </w:r>
          </w:p>
        </w:tc>
        <w:tc>
          <w:tcPr>
            <w:tcW w:w="1170" w:type="dxa"/>
            <w:tcBorders>
              <w:top w:val="nil"/>
              <w:left w:val="nil"/>
              <w:bottom w:val="nil"/>
              <w:right w:val="nil"/>
            </w:tcBorders>
            <w:vAlign w:val="center"/>
          </w:tcPr>
          <w:p w14:paraId="4B1F4500"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16.19</w:t>
            </w:r>
          </w:p>
        </w:tc>
        <w:tc>
          <w:tcPr>
            <w:tcW w:w="1260" w:type="dxa"/>
            <w:tcBorders>
              <w:top w:val="nil"/>
              <w:left w:val="nil"/>
              <w:bottom w:val="nil"/>
              <w:right w:val="nil"/>
            </w:tcBorders>
            <w:vAlign w:val="center"/>
          </w:tcPr>
          <w:p w14:paraId="09A6FE19"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0.68</w:t>
            </w:r>
          </w:p>
        </w:tc>
        <w:tc>
          <w:tcPr>
            <w:tcW w:w="990" w:type="dxa"/>
            <w:tcBorders>
              <w:top w:val="nil"/>
              <w:left w:val="nil"/>
              <w:bottom w:val="nil"/>
              <w:right w:val="nil"/>
            </w:tcBorders>
            <w:vAlign w:val="center"/>
          </w:tcPr>
          <w:p w14:paraId="666ECA8A"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0.06</w:t>
            </w:r>
          </w:p>
        </w:tc>
      </w:tr>
      <w:tr w:rsidR="0045350B" w:rsidRPr="00256D52" w14:paraId="792B8FAE" w14:textId="77777777" w:rsidTr="00B35481">
        <w:trPr>
          <w:trHeight w:hRule="exact" w:val="259"/>
        </w:trPr>
        <w:tc>
          <w:tcPr>
            <w:tcW w:w="4914" w:type="dxa"/>
            <w:tcBorders>
              <w:top w:val="nil"/>
              <w:left w:val="nil"/>
              <w:bottom w:val="nil"/>
              <w:right w:val="nil"/>
            </w:tcBorders>
          </w:tcPr>
          <w:p w14:paraId="60B94DE9"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Population 65+</w:t>
            </w:r>
          </w:p>
        </w:tc>
        <w:tc>
          <w:tcPr>
            <w:tcW w:w="1170" w:type="dxa"/>
            <w:tcBorders>
              <w:top w:val="nil"/>
              <w:left w:val="nil"/>
              <w:bottom w:val="nil"/>
              <w:right w:val="nil"/>
            </w:tcBorders>
            <w:vAlign w:val="center"/>
          </w:tcPr>
          <w:p w14:paraId="3FEEBF0F"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9.11</w:t>
            </w:r>
          </w:p>
        </w:tc>
        <w:tc>
          <w:tcPr>
            <w:tcW w:w="1170" w:type="dxa"/>
            <w:tcBorders>
              <w:top w:val="nil"/>
              <w:left w:val="nil"/>
              <w:bottom w:val="nil"/>
              <w:right w:val="nil"/>
            </w:tcBorders>
            <w:vAlign w:val="center"/>
          </w:tcPr>
          <w:p w14:paraId="45246D01"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9.13</w:t>
            </w:r>
          </w:p>
        </w:tc>
        <w:tc>
          <w:tcPr>
            <w:tcW w:w="1260" w:type="dxa"/>
            <w:tcBorders>
              <w:top w:val="nil"/>
              <w:left w:val="nil"/>
              <w:bottom w:val="nil"/>
              <w:right w:val="nil"/>
            </w:tcBorders>
            <w:vAlign w:val="center"/>
          </w:tcPr>
          <w:p w14:paraId="21768EF0"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-0.03</w:t>
            </w:r>
          </w:p>
        </w:tc>
        <w:tc>
          <w:tcPr>
            <w:tcW w:w="990" w:type="dxa"/>
            <w:tcBorders>
              <w:top w:val="nil"/>
              <w:left w:val="nil"/>
              <w:bottom w:val="nil"/>
              <w:right w:val="nil"/>
            </w:tcBorders>
            <w:vAlign w:val="center"/>
          </w:tcPr>
          <w:p w14:paraId="5C566347"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0.85</w:t>
            </w:r>
          </w:p>
        </w:tc>
      </w:tr>
      <w:tr w:rsidR="0045350B" w:rsidRPr="00256D52" w14:paraId="16E2DB32" w14:textId="77777777" w:rsidTr="00B35481">
        <w:trPr>
          <w:trHeight w:hRule="exact" w:val="259"/>
        </w:trPr>
        <w:tc>
          <w:tcPr>
            <w:tcW w:w="4914" w:type="dxa"/>
            <w:tcBorders>
              <w:top w:val="nil"/>
              <w:left w:val="nil"/>
              <w:bottom w:val="nil"/>
              <w:right w:val="nil"/>
            </w:tcBorders>
          </w:tcPr>
          <w:p w14:paraId="1733EDD7"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Years of schooling</w:t>
            </w:r>
          </w:p>
        </w:tc>
        <w:tc>
          <w:tcPr>
            <w:tcW w:w="1170" w:type="dxa"/>
            <w:tcBorders>
              <w:top w:val="nil"/>
              <w:left w:val="nil"/>
              <w:bottom w:val="nil"/>
              <w:right w:val="nil"/>
            </w:tcBorders>
            <w:vAlign w:val="center"/>
          </w:tcPr>
          <w:p w14:paraId="3E380CAD"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8.84</w:t>
            </w:r>
          </w:p>
        </w:tc>
        <w:tc>
          <w:tcPr>
            <w:tcW w:w="1170" w:type="dxa"/>
            <w:tcBorders>
              <w:top w:val="nil"/>
              <w:left w:val="nil"/>
              <w:bottom w:val="nil"/>
              <w:right w:val="nil"/>
            </w:tcBorders>
            <w:vAlign w:val="center"/>
          </w:tcPr>
          <w:p w14:paraId="074B0BD6"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8.97</w:t>
            </w:r>
          </w:p>
        </w:tc>
        <w:tc>
          <w:tcPr>
            <w:tcW w:w="1260" w:type="dxa"/>
            <w:tcBorders>
              <w:top w:val="nil"/>
              <w:left w:val="nil"/>
              <w:bottom w:val="nil"/>
              <w:right w:val="nil"/>
            </w:tcBorders>
            <w:vAlign w:val="center"/>
          </w:tcPr>
          <w:p w14:paraId="6511D30D"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-0.12</w:t>
            </w:r>
          </w:p>
        </w:tc>
        <w:tc>
          <w:tcPr>
            <w:tcW w:w="990" w:type="dxa"/>
            <w:tcBorders>
              <w:top w:val="nil"/>
              <w:left w:val="nil"/>
              <w:bottom w:val="nil"/>
              <w:right w:val="nil"/>
            </w:tcBorders>
            <w:vAlign w:val="center"/>
          </w:tcPr>
          <w:p w14:paraId="77DA9068"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0.18</w:t>
            </w:r>
          </w:p>
        </w:tc>
      </w:tr>
      <w:tr w:rsidR="0045350B" w:rsidRPr="00256D52" w14:paraId="1B7E6A86" w14:textId="77777777" w:rsidTr="00B35481">
        <w:trPr>
          <w:trHeight w:hRule="exact" w:val="259"/>
        </w:trPr>
        <w:tc>
          <w:tcPr>
            <w:tcW w:w="4914" w:type="dxa"/>
            <w:tcBorders>
              <w:top w:val="nil"/>
              <w:left w:val="nil"/>
              <w:bottom w:val="nil"/>
              <w:right w:val="nil"/>
            </w:tcBorders>
          </w:tcPr>
          <w:p w14:paraId="17FFD8EB"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Adults illiterate</w:t>
            </w:r>
          </w:p>
        </w:tc>
        <w:tc>
          <w:tcPr>
            <w:tcW w:w="1170" w:type="dxa"/>
            <w:tcBorders>
              <w:top w:val="nil"/>
              <w:left w:val="nil"/>
              <w:bottom w:val="nil"/>
              <w:right w:val="nil"/>
            </w:tcBorders>
            <w:vAlign w:val="center"/>
          </w:tcPr>
          <w:p w14:paraId="4D317B59"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5.43</w:t>
            </w:r>
          </w:p>
        </w:tc>
        <w:tc>
          <w:tcPr>
            <w:tcW w:w="1170" w:type="dxa"/>
            <w:tcBorders>
              <w:top w:val="nil"/>
              <w:left w:val="nil"/>
              <w:bottom w:val="nil"/>
              <w:right w:val="nil"/>
            </w:tcBorders>
            <w:vAlign w:val="center"/>
          </w:tcPr>
          <w:p w14:paraId="7E55E636"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4.44</w:t>
            </w:r>
          </w:p>
        </w:tc>
        <w:tc>
          <w:tcPr>
            <w:tcW w:w="1260" w:type="dxa"/>
            <w:tcBorders>
              <w:top w:val="nil"/>
              <w:left w:val="nil"/>
              <w:bottom w:val="nil"/>
              <w:right w:val="nil"/>
            </w:tcBorders>
            <w:vAlign w:val="center"/>
          </w:tcPr>
          <w:p w14:paraId="406DA080"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0.99</w:t>
            </w:r>
          </w:p>
        </w:tc>
        <w:tc>
          <w:tcPr>
            <w:tcW w:w="990" w:type="dxa"/>
            <w:tcBorders>
              <w:top w:val="nil"/>
              <w:left w:val="nil"/>
              <w:bottom w:val="nil"/>
              <w:right w:val="nil"/>
            </w:tcBorders>
            <w:vAlign w:val="center"/>
          </w:tcPr>
          <w:p w14:paraId="48B32425"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0.01</w:t>
            </w:r>
          </w:p>
        </w:tc>
      </w:tr>
      <w:tr w:rsidR="0045350B" w:rsidRPr="00256D52" w14:paraId="492D4197" w14:textId="77777777" w:rsidTr="00B35481">
        <w:trPr>
          <w:trHeight w:hRule="exact" w:val="259"/>
        </w:trPr>
        <w:tc>
          <w:tcPr>
            <w:tcW w:w="4914" w:type="dxa"/>
            <w:tcBorders>
              <w:top w:val="nil"/>
              <w:left w:val="nil"/>
              <w:bottom w:val="nil"/>
              <w:right w:val="nil"/>
            </w:tcBorders>
          </w:tcPr>
          <w:p w14:paraId="5BC94A4E"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Household size</w:t>
            </w:r>
          </w:p>
        </w:tc>
        <w:tc>
          <w:tcPr>
            <w:tcW w:w="1170" w:type="dxa"/>
            <w:tcBorders>
              <w:top w:val="nil"/>
              <w:left w:val="nil"/>
              <w:bottom w:val="nil"/>
              <w:right w:val="nil"/>
            </w:tcBorders>
            <w:vAlign w:val="center"/>
          </w:tcPr>
          <w:p w14:paraId="543471F2"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3.16</w:t>
            </w:r>
          </w:p>
        </w:tc>
        <w:tc>
          <w:tcPr>
            <w:tcW w:w="1170" w:type="dxa"/>
            <w:tcBorders>
              <w:top w:val="nil"/>
              <w:left w:val="nil"/>
              <w:bottom w:val="nil"/>
              <w:right w:val="nil"/>
            </w:tcBorders>
            <w:vAlign w:val="center"/>
          </w:tcPr>
          <w:p w14:paraId="7B04220F"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3.19</w:t>
            </w:r>
          </w:p>
        </w:tc>
        <w:tc>
          <w:tcPr>
            <w:tcW w:w="1260" w:type="dxa"/>
            <w:tcBorders>
              <w:top w:val="nil"/>
              <w:left w:val="nil"/>
              <w:bottom w:val="nil"/>
              <w:right w:val="nil"/>
            </w:tcBorders>
            <w:vAlign w:val="center"/>
          </w:tcPr>
          <w:p w14:paraId="689B8EC9"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-0.04</w:t>
            </w:r>
          </w:p>
        </w:tc>
        <w:tc>
          <w:tcPr>
            <w:tcW w:w="990" w:type="dxa"/>
            <w:tcBorders>
              <w:top w:val="nil"/>
              <w:left w:val="nil"/>
              <w:bottom w:val="nil"/>
              <w:right w:val="nil"/>
            </w:tcBorders>
            <w:vAlign w:val="center"/>
          </w:tcPr>
          <w:p w14:paraId="32C1A03E"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0.26</w:t>
            </w:r>
          </w:p>
        </w:tc>
      </w:tr>
      <w:tr w:rsidR="0045350B" w:rsidRPr="00256D52" w14:paraId="6F1B7F9C" w14:textId="77777777" w:rsidTr="00B35481">
        <w:trPr>
          <w:trHeight w:hRule="exact" w:val="259"/>
        </w:trPr>
        <w:tc>
          <w:tcPr>
            <w:tcW w:w="4914" w:type="dxa"/>
            <w:tcBorders>
              <w:top w:val="nil"/>
              <w:left w:val="nil"/>
              <w:bottom w:val="nil"/>
              <w:right w:val="nil"/>
            </w:tcBorders>
          </w:tcPr>
          <w:p w14:paraId="683A1A3D"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nil"/>
              <w:right w:val="nil"/>
            </w:tcBorders>
            <w:vAlign w:val="center"/>
          </w:tcPr>
          <w:p w14:paraId="180D94F1"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170" w:type="dxa"/>
            <w:tcBorders>
              <w:top w:val="nil"/>
              <w:left w:val="nil"/>
              <w:bottom w:val="nil"/>
              <w:right w:val="nil"/>
            </w:tcBorders>
            <w:vAlign w:val="center"/>
          </w:tcPr>
          <w:p w14:paraId="5C17A1EA"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260" w:type="dxa"/>
            <w:tcBorders>
              <w:top w:val="nil"/>
              <w:left w:val="nil"/>
              <w:bottom w:val="nil"/>
              <w:right w:val="nil"/>
            </w:tcBorders>
            <w:vAlign w:val="center"/>
          </w:tcPr>
          <w:p w14:paraId="11AB68F9"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990" w:type="dxa"/>
            <w:tcBorders>
              <w:top w:val="nil"/>
              <w:left w:val="nil"/>
              <w:bottom w:val="nil"/>
              <w:right w:val="nil"/>
            </w:tcBorders>
            <w:vAlign w:val="center"/>
          </w:tcPr>
          <w:p w14:paraId="77E6DF90"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p>
        </w:tc>
      </w:tr>
      <w:tr w:rsidR="0045350B" w:rsidRPr="00256D52" w14:paraId="7FF97A3B" w14:textId="77777777" w:rsidTr="00B35481">
        <w:trPr>
          <w:trHeight w:hRule="exact" w:val="259"/>
        </w:trPr>
        <w:tc>
          <w:tcPr>
            <w:tcW w:w="4914" w:type="dxa"/>
            <w:tcBorders>
              <w:top w:val="nil"/>
              <w:left w:val="nil"/>
              <w:bottom w:val="nil"/>
              <w:right w:val="nil"/>
            </w:tcBorders>
          </w:tcPr>
          <w:p w14:paraId="0CFB7DE2"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Economic indicators</w:t>
            </w:r>
          </w:p>
        </w:tc>
        <w:tc>
          <w:tcPr>
            <w:tcW w:w="1170" w:type="dxa"/>
            <w:tcBorders>
              <w:top w:val="nil"/>
              <w:left w:val="nil"/>
              <w:bottom w:val="nil"/>
              <w:right w:val="nil"/>
            </w:tcBorders>
            <w:vAlign w:val="center"/>
          </w:tcPr>
          <w:p w14:paraId="27190478"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170" w:type="dxa"/>
            <w:tcBorders>
              <w:top w:val="nil"/>
              <w:left w:val="nil"/>
              <w:bottom w:val="nil"/>
              <w:right w:val="nil"/>
            </w:tcBorders>
            <w:vAlign w:val="center"/>
          </w:tcPr>
          <w:p w14:paraId="05CD405F"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260" w:type="dxa"/>
            <w:tcBorders>
              <w:top w:val="nil"/>
              <w:left w:val="nil"/>
              <w:bottom w:val="nil"/>
              <w:right w:val="nil"/>
            </w:tcBorders>
            <w:vAlign w:val="center"/>
          </w:tcPr>
          <w:p w14:paraId="2E2B28A5"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990" w:type="dxa"/>
            <w:tcBorders>
              <w:top w:val="nil"/>
              <w:left w:val="nil"/>
              <w:bottom w:val="nil"/>
              <w:right w:val="nil"/>
            </w:tcBorders>
            <w:vAlign w:val="center"/>
          </w:tcPr>
          <w:p w14:paraId="48C31B41"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p>
        </w:tc>
      </w:tr>
      <w:tr w:rsidR="0045350B" w:rsidRPr="00256D52" w14:paraId="735B00F5" w14:textId="77777777" w:rsidTr="00B35481">
        <w:trPr>
          <w:trHeight w:hRule="exact" w:val="259"/>
        </w:trPr>
        <w:tc>
          <w:tcPr>
            <w:tcW w:w="4914" w:type="dxa"/>
            <w:tcBorders>
              <w:top w:val="nil"/>
              <w:left w:val="nil"/>
              <w:bottom w:val="nil"/>
              <w:right w:val="nil"/>
            </w:tcBorders>
          </w:tcPr>
          <w:p w14:paraId="20D31FAC"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xml:space="preserve">% Employment in agriculture and natural resources </w:t>
            </w:r>
          </w:p>
        </w:tc>
        <w:tc>
          <w:tcPr>
            <w:tcW w:w="1170" w:type="dxa"/>
            <w:tcBorders>
              <w:top w:val="nil"/>
              <w:left w:val="nil"/>
              <w:bottom w:val="nil"/>
              <w:right w:val="nil"/>
            </w:tcBorders>
            <w:vAlign w:val="center"/>
          </w:tcPr>
          <w:p w14:paraId="5E72D53C"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50.25</w:t>
            </w:r>
          </w:p>
        </w:tc>
        <w:tc>
          <w:tcPr>
            <w:tcW w:w="1170" w:type="dxa"/>
            <w:tcBorders>
              <w:top w:val="nil"/>
              <w:left w:val="nil"/>
              <w:bottom w:val="nil"/>
              <w:right w:val="nil"/>
            </w:tcBorders>
            <w:vAlign w:val="center"/>
          </w:tcPr>
          <w:p w14:paraId="766B5122"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46.00</w:t>
            </w:r>
          </w:p>
        </w:tc>
        <w:tc>
          <w:tcPr>
            <w:tcW w:w="1260" w:type="dxa"/>
            <w:tcBorders>
              <w:top w:val="nil"/>
              <w:left w:val="nil"/>
              <w:bottom w:val="nil"/>
              <w:right w:val="nil"/>
            </w:tcBorders>
            <w:vAlign w:val="center"/>
          </w:tcPr>
          <w:p w14:paraId="0E148C9A"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4.25</w:t>
            </w:r>
          </w:p>
        </w:tc>
        <w:tc>
          <w:tcPr>
            <w:tcW w:w="990" w:type="dxa"/>
            <w:tcBorders>
              <w:top w:val="nil"/>
              <w:left w:val="nil"/>
              <w:bottom w:val="nil"/>
              <w:right w:val="nil"/>
            </w:tcBorders>
            <w:vAlign w:val="center"/>
          </w:tcPr>
          <w:p w14:paraId="45629E2D"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0.03</w:t>
            </w:r>
          </w:p>
        </w:tc>
      </w:tr>
      <w:tr w:rsidR="0045350B" w:rsidRPr="00256D52" w14:paraId="7DCD7803" w14:textId="77777777" w:rsidTr="00B35481">
        <w:trPr>
          <w:trHeight w:hRule="exact" w:val="259"/>
        </w:trPr>
        <w:tc>
          <w:tcPr>
            <w:tcW w:w="4914" w:type="dxa"/>
            <w:tcBorders>
              <w:top w:val="nil"/>
              <w:left w:val="nil"/>
              <w:bottom w:val="nil"/>
              <w:right w:val="nil"/>
            </w:tcBorders>
          </w:tcPr>
          <w:p w14:paraId="0540A454"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Employment in industrial activity</w:t>
            </w:r>
          </w:p>
        </w:tc>
        <w:tc>
          <w:tcPr>
            <w:tcW w:w="1170" w:type="dxa"/>
            <w:tcBorders>
              <w:top w:val="nil"/>
              <w:left w:val="nil"/>
              <w:bottom w:val="nil"/>
              <w:right w:val="nil"/>
            </w:tcBorders>
            <w:vAlign w:val="center"/>
          </w:tcPr>
          <w:p w14:paraId="1BECDE98"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21.55</w:t>
            </w:r>
          </w:p>
        </w:tc>
        <w:tc>
          <w:tcPr>
            <w:tcW w:w="1170" w:type="dxa"/>
            <w:tcBorders>
              <w:top w:val="nil"/>
              <w:left w:val="nil"/>
              <w:bottom w:val="nil"/>
              <w:right w:val="nil"/>
            </w:tcBorders>
            <w:vAlign w:val="center"/>
          </w:tcPr>
          <w:p w14:paraId="692429E9"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28.10</w:t>
            </w:r>
          </w:p>
        </w:tc>
        <w:tc>
          <w:tcPr>
            <w:tcW w:w="1260" w:type="dxa"/>
            <w:tcBorders>
              <w:top w:val="nil"/>
              <w:left w:val="nil"/>
              <w:bottom w:val="nil"/>
              <w:right w:val="nil"/>
            </w:tcBorders>
            <w:vAlign w:val="center"/>
          </w:tcPr>
          <w:p w14:paraId="2B68AE6E"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-6.55</w:t>
            </w:r>
          </w:p>
        </w:tc>
        <w:tc>
          <w:tcPr>
            <w:tcW w:w="990" w:type="dxa"/>
            <w:tcBorders>
              <w:top w:val="nil"/>
              <w:left w:val="nil"/>
              <w:bottom w:val="nil"/>
              <w:right w:val="nil"/>
            </w:tcBorders>
            <w:vAlign w:val="center"/>
          </w:tcPr>
          <w:p w14:paraId="69F8832E"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2BBBBC96" w14:textId="77777777" w:rsidTr="00B35481">
        <w:trPr>
          <w:trHeight w:hRule="exact" w:val="259"/>
        </w:trPr>
        <w:tc>
          <w:tcPr>
            <w:tcW w:w="4914" w:type="dxa"/>
            <w:tcBorders>
              <w:top w:val="nil"/>
              <w:left w:val="nil"/>
              <w:bottom w:val="nil"/>
              <w:right w:val="nil"/>
            </w:tcBorders>
          </w:tcPr>
          <w:p w14:paraId="4E821867"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Employment in services</w:t>
            </w:r>
          </w:p>
        </w:tc>
        <w:tc>
          <w:tcPr>
            <w:tcW w:w="1170" w:type="dxa"/>
            <w:tcBorders>
              <w:top w:val="nil"/>
              <w:left w:val="nil"/>
              <w:bottom w:val="nil"/>
              <w:right w:val="nil"/>
            </w:tcBorders>
            <w:vAlign w:val="center"/>
          </w:tcPr>
          <w:p w14:paraId="6FEF176F"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28.20</w:t>
            </w:r>
          </w:p>
        </w:tc>
        <w:tc>
          <w:tcPr>
            <w:tcW w:w="1170" w:type="dxa"/>
            <w:tcBorders>
              <w:top w:val="nil"/>
              <w:left w:val="nil"/>
              <w:bottom w:val="nil"/>
              <w:right w:val="nil"/>
            </w:tcBorders>
            <w:vAlign w:val="center"/>
          </w:tcPr>
          <w:p w14:paraId="4262EC5E"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25.90</w:t>
            </w:r>
          </w:p>
        </w:tc>
        <w:tc>
          <w:tcPr>
            <w:tcW w:w="1260" w:type="dxa"/>
            <w:tcBorders>
              <w:top w:val="nil"/>
              <w:left w:val="nil"/>
              <w:bottom w:val="nil"/>
              <w:right w:val="nil"/>
            </w:tcBorders>
            <w:vAlign w:val="center"/>
          </w:tcPr>
          <w:p w14:paraId="6812B37A"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2.30</w:t>
            </w:r>
          </w:p>
        </w:tc>
        <w:tc>
          <w:tcPr>
            <w:tcW w:w="990" w:type="dxa"/>
            <w:tcBorders>
              <w:top w:val="nil"/>
              <w:left w:val="nil"/>
              <w:bottom w:val="nil"/>
              <w:right w:val="nil"/>
            </w:tcBorders>
            <w:vAlign w:val="center"/>
          </w:tcPr>
          <w:p w14:paraId="307C4DA7"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0.07</w:t>
            </w:r>
          </w:p>
        </w:tc>
      </w:tr>
      <w:tr w:rsidR="0045350B" w:rsidRPr="00256D52" w14:paraId="15252A53" w14:textId="77777777" w:rsidTr="00B35481">
        <w:trPr>
          <w:trHeight w:hRule="exact" w:val="259"/>
        </w:trPr>
        <w:tc>
          <w:tcPr>
            <w:tcW w:w="4914" w:type="dxa"/>
            <w:tcBorders>
              <w:top w:val="nil"/>
              <w:left w:val="nil"/>
              <w:bottom w:val="nil"/>
              <w:right w:val="nil"/>
            </w:tcBorders>
          </w:tcPr>
          <w:p w14:paraId="5C3E93D1"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Value added of industrial sector (100 million CNY)</w:t>
            </w:r>
          </w:p>
        </w:tc>
        <w:tc>
          <w:tcPr>
            <w:tcW w:w="1170" w:type="dxa"/>
            <w:tcBorders>
              <w:top w:val="nil"/>
              <w:left w:val="nil"/>
              <w:bottom w:val="nil"/>
              <w:right w:val="nil"/>
            </w:tcBorders>
            <w:vAlign w:val="center"/>
          </w:tcPr>
          <w:p w14:paraId="67B9A425"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46.06</w:t>
            </w:r>
          </w:p>
        </w:tc>
        <w:tc>
          <w:tcPr>
            <w:tcW w:w="1170" w:type="dxa"/>
            <w:tcBorders>
              <w:top w:val="nil"/>
              <w:left w:val="nil"/>
              <w:bottom w:val="nil"/>
              <w:right w:val="nil"/>
            </w:tcBorders>
            <w:vAlign w:val="center"/>
          </w:tcPr>
          <w:p w14:paraId="57DB1CDF"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110.35</w:t>
            </w:r>
          </w:p>
        </w:tc>
        <w:tc>
          <w:tcPr>
            <w:tcW w:w="1260" w:type="dxa"/>
            <w:tcBorders>
              <w:top w:val="nil"/>
              <w:left w:val="nil"/>
              <w:bottom w:val="nil"/>
              <w:right w:val="nil"/>
            </w:tcBorders>
            <w:vAlign w:val="center"/>
          </w:tcPr>
          <w:p w14:paraId="0BEF7367"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-64.29</w:t>
            </w:r>
          </w:p>
        </w:tc>
        <w:tc>
          <w:tcPr>
            <w:tcW w:w="990" w:type="dxa"/>
            <w:tcBorders>
              <w:top w:val="nil"/>
              <w:left w:val="nil"/>
              <w:bottom w:val="nil"/>
              <w:right w:val="nil"/>
            </w:tcBorders>
            <w:vAlign w:val="center"/>
          </w:tcPr>
          <w:p w14:paraId="7C2AE877"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1D5F7590" w14:textId="77777777" w:rsidTr="00B35481">
        <w:trPr>
          <w:trHeight w:hRule="exact" w:val="259"/>
        </w:trPr>
        <w:tc>
          <w:tcPr>
            <w:tcW w:w="4914" w:type="dxa"/>
            <w:tcBorders>
              <w:top w:val="nil"/>
              <w:left w:val="nil"/>
              <w:bottom w:val="nil"/>
              <w:right w:val="nil"/>
            </w:tcBorders>
          </w:tcPr>
          <w:p w14:paraId="4DD566D4"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GDP (100 million CNY)</w:t>
            </w:r>
          </w:p>
        </w:tc>
        <w:tc>
          <w:tcPr>
            <w:tcW w:w="1170" w:type="dxa"/>
            <w:tcBorders>
              <w:top w:val="nil"/>
              <w:left w:val="nil"/>
              <w:bottom w:val="nil"/>
              <w:right w:val="nil"/>
            </w:tcBorders>
            <w:vAlign w:val="center"/>
          </w:tcPr>
          <w:p w14:paraId="0ED6A118"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88.17</w:t>
            </w:r>
          </w:p>
        </w:tc>
        <w:tc>
          <w:tcPr>
            <w:tcW w:w="1170" w:type="dxa"/>
            <w:tcBorders>
              <w:top w:val="nil"/>
              <w:left w:val="nil"/>
              <w:bottom w:val="nil"/>
              <w:right w:val="nil"/>
            </w:tcBorders>
            <w:vAlign w:val="center"/>
          </w:tcPr>
          <w:p w14:paraId="5AEED389"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181.44</w:t>
            </w:r>
          </w:p>
        </w:tc>
        <w:tc>
          <w:tcPr>
            <w:tcW w:w="1260" w:type="dxa"/>
            <w:tcBorders>
              <w:top w:val="nil"/>
              <w:left w:val="nil"/>
              <w:bottom w:val="nil"/>
              <w:right w:val="nil"/>
            </w:tcBorders>
            <w:vAlign w:val="center"/>
          </w:tcPr>
          <w:p w14:paraId="173602FE"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-93.27</w:t>
            </w:r>
          </w:p>
        </w:tc>
        <w:tc>
          <w:tcPr>
            <w:tcW w:w="990" w:type="dxa"/>
            <w:tcBorders>
              <w:top w:val="nil"/>
              <w:left w:val="nil"/>
              <w:bottom w:val="nil"/>
              <w:right w:val="nil"/>
            </w:tcBorders>
            <w:vAlign w:val="center"/>
          </w:tcPr>
          <w:p w14:paraId="0E1D840C"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5D4E7BB2" w14:textId="77777777" w:rsidTr="00B35481">
        <w:trPr>
          <w:trHeight w:hRule="exact" w:val="259"/>
        </w:trPr>
        <w:tc>
          <w:tcPr>
            <w:tcW w:w="4914" w:type="dxa"/>
            <w:tcBorders>
              <w:top w:val="nil"/>
              <w:left w:val="nil"/>
              <w:bottom w:val="nil"/>
              <w:right w:val="nil"/>
            </w:tcBorders>
          </w:tcPr>
          <w:p w14:paraId="722DC770"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Local government revenue (</w:t>
            </w:r>
            <w:r>
              <w:rPr>
                <w:rFonts w:ascii="Times New Roman" w:hAnsi="Times New Roman" w:cs="Times New Roman"/>
              </w:rPr>
              <w:t xml:space="preserve">100 </w:t>
            </w:r>
            <w:r w:rsidRPr="00256D52">
              <w:rPr>
                <w:rFonts w:ascii="Times New Roman" w:hAnsi="Times New Roman" w:cs="Times New Roman"/>
              </w:rPr>
              <w:t>million CNY)</w:t>
            </w:r>
          </w:p>
        </w:tc>
        <w:tc>
          <w:tcPr>
            <w:tcW w:w="1170" w:type="dxa"/>
            <w:tcBorders>
              <w:top w:val="nil"/>
              <w:left w:val="nil"/>
              <w:bottom w:val="nil"/>
              <w:right w:val="nil"/>
            </w:tcBorders>
            <w:vAlign w:val="center"/>
          </w:tcPr>
          <w:p w14:paraId="61490161"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4.32</w:t>
            </w:r>
          </w:p>
        </w:tc>
        <w:tc>
          <w:tcPr>
            <w:tcW w:w="1170" w:type="dxa"/>
            <w:tcBorders>
              <w:top w:val="nil"/>
              <w:left w:val="nil"/>
              <w:bottom w:val="nil"/>
              <w:right w:val="nil"/>
            </w:tcBorders>
            <w:vAlign w:val="center"/>
          </w:tcPr>
          <w:p w14:paraId="48C6E371"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9.76</w:t>
            </w:r>
          </w:p>
        </w:tc>
        <w:tc>
          <w:tcPr>
            <w:tcW w:w="1260" w:type="dxa"/>
            <w:tcBorders>
              <w:top w:val="nil"/>
              <w:left w:val="nil"/>
              <w:bottom w:val="nil"/>
              <w:right w:val="nil"/>
            </w:tcBorders>
            <w:vAlign w:val="center"/>
          </w:tcPr>
          <w:p w14:paraId="111053E6"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-5.44</w:t>
            </w:r>
          </w:p>
        </w:tc>
        <w:tc>
          <w:tcPr>
            <w:tcW w:w="990" w:type="dxa"/>
            <w:tcBorders>
              <w:top w:val="nil"/>
              <w:left w:val="nil"/>
              <w:bottom w:val="nil"/>
              <w:right w:val="nil"/>
            </w:tcBorders>
            <w:vAlign w:val="center"/>
          </w:tcPr>
          <w:p w14:paraId="3A6F5CF8"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1A52FED6" w14:textId="77777777" w:rsidTr="00B35481">
        <w:trPr>
          <w:trHeight w:hRule="exact" w:val="259"/>
        </w:trPr>
        <w:tc>
          <w:tcPr>
            <w:tcW w:w="4914" w:type="dxa"/>
            <w:tcBorders>
              <w:top w:val="nil"/>
              <w:left w:val="nil"/>
              <w:bottom w:val="nil"/>
              <w:right w:val="nil"/>
            </w:tcBorders>
          </w:tcPr>
          <w:p w14:paraId="26EC4132"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Local government expenditures (</w:t>
            </w:r>
            <w:r>
              <w:rPr>
                <w:rFonts w:ascii="Times New Roman" w:hAnsi="Times New Roman" w:cs="Times New Roman"/>
              </w:rPr>
              <w:t xml:space="preserve">100 </w:t>
            </w:r>
            <w:r w:rsidRPr="00256D52">
              <w:rPr>
                <w:rFonts w:ascii="Times New Roman" w:hAnsi="Times New Roman" w:cs="Times New Roman"/>
              </w:rPr>
              <w:t>million CNY)</w:t>
            </w:r>
          </w:p>
        </w:tc>
        <w:tc>
          <w:tcPr>
            <w:tcW w:w="1170" w:type="dxa"/>
            <w:tcBorders>
              <w:top w:val="nil"/>
              <w:left w:val="nil"/>
              <w:bottom w:val="nil"/>
              <w:right w:val="nil"/>
            </w:tcBorders>
            <w:vAlign w:val="center"/>
          </w:tcPr>
          <w:p w14:paraId="508DD35C"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11.58</w:t>
            </w:r>
          </w:p>
        </w:tc>
        <w:tc>
          <w:tcPr>
            <w:tcW w:w="1170" w:type="dxa"/>
            <w:tcBorders>
              <w:top w:val="nil"/>
              <w:left w:val="nil"/>
              <w:bottom w:val="nil"/>
              <w:right w:val="nil"/>
            </w:tcBorders>
            <w:vAlign w:val="center"/>
          </w:tcPr>
          <w:p w14:paraId="6BF2531A"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17.13</w:t>
            </w:r>
          </w:p>
        </w:tc>
        <w:tc>
          <w:tcPr>
            <w:tcW w:w="1260" w:type="dxa"/>
            <w:tcBorders>
              <w:top w:val="nil"/>
              <w:left w:val="nil"/>
              <w:bottom w:val="nil"/>
              <w:right w:val="nil"/>
            </w:tcBorders>
            <w:vAlign w:val="center"/>
          </w:tcPr>
          <w:p w14:paraId="4A6AEEC0"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-5.54</w:t>
            </w:r>
          </w:p>
        </w:tc>
        <w:tc>
          <w:tcPr>
            <w:tcW w:w="990" w:type="dxa"/>
            <w:tcBorders>
              <w:top w:val="nil"/>
              <w:left w:val="nil"/>
              <w:bottom w:val="nil"/>
              <w:right w:val="nil"/>
            </w:tcBorders>
            <w:vAlign w:val="center"/>
          </w:tcPr>
          <w:p w14:paraId="03562195"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14F59F91" w14:textId="77777777" w:rsidTr="00B35481">
        <w:trPr>
          <w:trHeight w:hRule="exact" w:val="259"/>
        </w:trPr>
        <w:tc>
          <w:tcPr>
            <w:tcW w:w="4914" w:type="dxa"/>
            <w:tcBorders>
              <w:top w:val="nil"/>
              <w:left w:val="nil"/>
              <w:bottom w:val="nil"/>
              <w:right w:val="nil"/>
            </w:tcBorders>
          </w:tcPr>
          <w:p w14:paraId="7D0729EF"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nil"/>
              <w:right w:val="nil"/>
            </w:tcBorders>
            <w:vAlign w:val="center"/>
          </w:tcPr>
          <w:p w14:paraId="16E0BFFF"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170" w:type="dxa"/>
            <w:tcBorders>
              <w:top w:val="nil"/>
              <w:left w:val="nil"/>
              <w:bottom w:val="nil"/>
              <w:right w:val="nil"/>
            </w:tcBorders>
            <w:vAlign w:val="center"/>
          </w:tcPr>
          <w:p w14:paraId="47324B04"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260" w:type="dxa"/>
            <w:tcBorders>
              <w:top w:val="nil"/>
              <w:left w:val="nil"/>
              <w:bottom w:val="nil"/>
              <w:right w:val="nil"/>
            </w:tcBorders>
            <w:vAlign w:val="center"/>
          </w:tcPr>
          <w:p w14:paraId="6F74A6D3"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990" w:type="dxa"/>
            <w:tcBorders>
              <w:top w:val="nil"/>
              <w:left w:val="nil"/>
              <w:bottom w:val="nil"/>
              <w:right w:val="nil"/>
            </w:tcBorders>
            <w:vAlign w:val="center"/>
          </w:tcPr>
          <w:p w14:paraId="6930ECB4"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p>
        </w:tc>
      </w:tr>
      <w:tr w:rsidR="0045350B" w:rsidRPr="00256D52" w14:paraId="7B3862E4" w14:textId="77777777" w:rsidTr="00B35481">
        <w:trPr>
          <w:trHeight w:hRule="exact" w:val="259"/>
        </w:trPr>
        <w:tc>
          <w:tcPr>
            <w:tcW w:w="4914" w:type="dxa"/>
            <w:tcBorders>
              <w:top w:val="nil"/>
              <w:left w:val="nil"/>
              <w:bottom w:val="nil"/>
              <w:right w:val="nil"/>
            </w:tcBorders>
          </w:tcPr>
          <w:p w14:paraId="2DF73FEA"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Household wealth measures</w:t>
            </w:r>
          </w:p>
        </w:tc>
        <w:tc>
          <w:tcPr>
            <w:tcW w:w="1170" w:type="dxa"/>
            <w:tcBorders>
              <w:top w:val="nil"/>
              <w:left w:val="nil"/>
              <w:bottom w:val="nil"/>
              <w:right w:val="nil"/>
            </w:tcBorders>
            <w:vAlign w:val="center"/>
          </w:tcPr>
          <w:p w14:paraId="015BBD5E"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170" w:type="dxa"/>
            <w:tcBorders>
              <w:top w:val="nil"/>
              <w:left w:val="nil"/>
              <w:bottom w:val="nil"/>
              <w:right w:val="nil"/>
            </w:tcBorders>
            <w:vAlign w:val="center"/>
          </w:tcPr>
          <w:p w14:paraId="377C6BF5"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260" w:type="dxa"/>
            <w:tcBorders>
              <w:top w:val="nil"/>
              <w:left w:val="nil"/>
              <w:bottom w:val="nil"/>
              <w:right w:val="nil"/>
            </w:tcBorders>
            <w:vAlign w:val="center"/>
          </w:tcPr>
          <w:p w14:paraId="3B46614F"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990" w:type="dxa"/>
            <w:tcBorders>
              <w:top w:val="nil"/>
              <w:left w:val="nil"/>
              <w:bottom w:val="nil"/>
              <w:right w:val="nil"/>
            </w:tcBorders>
            <w:vAlign w:val="center"/>
          </w:tcPr>
          <w:p w14:paraId="160FE7B2"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p>
        </w:tc>
      </w:tr>
      <w:tr w:rsidR="0045350B" w:rsidRPr="00256D52" w14:paraId="76F61ABE" w14:textId="77777777" w:rsidTr="00B35481">
        <w:trPr>
          <w:trHeight w:hRule="exact" w:val="259"/>
        </w:trPr>
        <w:tc>
          <w:tcPr>
            <w:tcW w:w="4914" w:type="dxa"/>
            <w:tcBorders>
              <w:top w:val="nil"/>
              <w:left w:val="nil"/>
              <w:bottom w:val="nil"/>
              <w:right w:val="nil"/>
            </w:tcBorders>
          </w:tcPr>
          <w:p w14:paraId="3D36ACC1"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Rooms per house</w:t>
            </w:r>
          </w:p>
        </w:tc>
        <w:tc>
          <w:tcPr>
            <w:tcW w:w="1170" w:type="dxa"/>
            <w:tcBorders>
              <w:top w:val="nil"/>
              <w:left w:val="nil"/>
              <w:bottom w:val="nil"/>
              <w:right w:val="nil"/>
            </w:tcBorders>
            <w:vAlign w:val="center"/>
          </w:tcPr>
          <w:p w14:paraId="758E3F8D"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3.14</w:t>
            </w:r>
          </w:p>
        </w:tc>
        <w:tc>
          <w:tcPr>
            <w:tcW w:w="1170" w:type="dxa"/>
            <w:tcBorders>
              <w:top w:val="nil"/>
              <w:left w:val="nil"/>
              <w:bottom w:val="nil"/>
              <w:right w:val="nil"/>
            </w:tcBorders>
            <w:vAlign w:val="center"/>
          </w:tcPr>
          <w:p w14:paraId="6D290373"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3.38</w:t>
            </w:r>
          </w:p>
        </w:tc>
        <w:tc>
          <w:tcPr>
            <w:tcW w:w="1260" w:type="dxa"/>
            <w:tcBorders>
              <w:top w:val="nil"/>
              <w:left w:val="nil"/>
              <w:bottom w:val="nil"/>
              <w:right w:val="nil"/>
            </w:tcBorders>
            <w:vAlign w:val="center"/>
          </w:tcPr>
          <w:p w14:paraId="59763D19"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-0.24</w:t>
            </w:r>
          </w:p>
        </w:tc>
        <w:tc>
          <w:tcPr>
            <w:tcW w:w="990" w:type="dxa"/>
            <w:tcBorders>
              <w:top w:val="nil"/>
              <w:left w:val="nil"/>
              <w:bottom w:val="nil"/>
              <w:right w:val="nil"/>
            </w:tcBorders>
            <w:vAlign w:val="center"/>
          </w:tcPr>
          <w:p w14:paraId="2812DEB2"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4D7623C1" w14:textId="77777777" w:rsidTr="00B35481">
        <w:trPr>
          <w:trHeight w:hRule="exact" w:val="259"/>
        </w:trPr>
        <w:tc>
          <w:tcPr>
            <w:tcW w:w="4914" w:type="dxa"/>
            <w:tcBorders>
              <w:top w:val="nil"/>
              <w:left w:val="nil"/>
              <w:bottom w:val="nil"/>
              <w:right w:val="nil"/>
            </w:tcBorders>
          </w:tcPr>
          <w:p w14:paraId="5A6CE12F"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House area (sq meters per person)</w:t>
            </w:r>
          </w:p>
        </w:tc>
        <w:tc>
          <w:tcPr>
            <w:tcW w:w="1170" w:type="dxa"/>
            <w:tcBorders>
              <w:top w:val="nil"/>
              <w:left w:val="nil"/>
              <w:bottom w:val="nil"/>
              <w:right w:val="nil"/>
            </w:tcBorders>
            <w:vAlign w:val="center"/>
          </w:tcPr>
          <w:p w14:paraId="1E07B326"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30.58</w:t>
            </w:r>
          </w:p>
        </w:tc>
        <w:tc>
          <w:tcPr>
            <w:tcW w:w="1170" w:type="dxa"/>
            <w:tcBorders>
              <w:top w:val="nil"/>
              <w:left w:val="nil"/>
              <w:bottom w:val="nil"/>
              <w:right w:val="nil"/>
            </w:tcBorders>
            <w:vAlign w:val="center"/>
          </w:tcPr>
          <w:p w14:paraId="287081F0"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34.08</w:t>
            </w:r>
          </w:p>
        </w:tc>
        <w:tc>
          <w:tcPr>
            <w:tcW w:w="1260" w:type="dxa"/>
            <w:tcBorders>
              <w:top w:val="nil"/>
              <w:left w:val="nil"/>
              <w:bottom w:val="nil"/>
              <w:right w:val="nil"/>
            </w:tcBorders>
            <w:vAlign w:val="center"/>
          </w:tcPr>
          <w:p w14:paraId="7F359273"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-3.50</w:t>
            </w:r>
          </w:p>
        </w:tc>
        <w:tc>
          <w:tcPr>
            <w:tcW w:w="990" w:type="dxa"/>
            <w:tcBorders>
              <w:top w:val="nil"/>
              <w:left w:val="nil"/>
              <w:bottom w:val="nil"/>
              <w:right w:val="nil"/>
            </w:tcBorders>
            <w:vAlign w:val="center"/>
          </w:tcPr>
          <w:p w14:paraId="454043CF"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03B1498A" w14:textId="77777777" w:rsidTr="00B35481">
        <w:trPr>
          <w:trHeight w:hRule="exact" w:val="259"/>
        </w:trPr>
        <w:tc>
          <w:tcPr>
            <w:tcW w:w="4914" w:type="dxa"/>
            <w:tcBorders>
              <w:top w:val="nil"/>
              <w:left w:val="nil"/>
              <w:bottom w:val="nil"/>
              <w:right w:val="nil"/>
            </w:tcBorders>
          </w:tcPr>
          <w:p w14:paraId="48468EDC"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households w/ tapwater</w:t>
            </w:r>
          </w:p>
        </w:tc>
        <w:tc>
          <w:tcPr>
            <w:tcW w:w="1170" w:type="dxa"/>
            <w:tcBorders>
              <w:top w:val="nil"/>
              <w:left w:val="nil"/>
              <w:bottom w:val="nil"/>
              <w:right w:val="nil"/>
            </w:tcBorders>
            <w:vAlign w:val="center"/>
          </w:tcPr>
          <w:p w14:paraId="55E36F67"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Pr>
                <w:rFonts w:ascii="Times New Roman" w:hAnsi="Times New Roman" w:cs="Times New Roman"/>
              </w:rPr>
              <w:t>62.36</w:t>
            </w:r>
          </w:p>
        </w:tc>
        <w:tc>
          <w:tcPr>
            <w:tcW w:w="1170" w:type="dxa"/>
            <w:tcBorders>
              <w:top w:val="nil"/>
              <w:left w:val="nil"/>
              <w:bottom w:val="nil"/>
              <w:right w:val="nil"/>
            </w:tcBorders>
            <w:vAlign w:val="center"/>
          </w:tcPr>
          <w:p w14:paraId="1135A853"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Pr>
                <w:rFonts w:ascii="Times New Roman" w:hAnsi="Times New Roman" w:cs="Times New Roman"/>
              </w:rPr>
              <w:t>66.71</w:t>
            </w:r>
          </w:p>
        </w:tc>
        <w:tc>
          <w:tcPr>
            <w:tcW w:w="1260" w:type="dxa"/>
            <w:tcBorders>
              <w:top w:val="nil"/>
              <w:left w:val="nil"/>
              <w:bottom w:val="nil"/>
              <w:right w:val="nil"/>
            </w:tcBorders>
            <w:vAlign w:val="center"/>
          </w:tcPr>
          <w:p w14:paraId="52872CD3"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w:t>
            </w:r>
            <w:r>
              <w:rPr>
                <w:rFonts w:ascii="Times New Roman" w:hAnsi="Times New Roman" w:cs="Times New Roman"/>
              </w:rPr>
              <w:t>4.35</w:t>
            </w:r>
          </w:p>
        </w:tc>
        <w:tc>
          <w:tcPr>
            <w:tcW w:w="990" w:type="dxa"/>
            <w:tcBorders>
              <w:top w:val="nil"/>
              <w:left w:val="nil"/>
              <w:bottom w:val="nil"/>
              <w:right w:val="nil"/>
            </w:tcBorders>
            <w:vAlign w:val="center"/>
          </w:tcPr>
          <w:p w14:paraId="26CF8F18"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0.02</w:t>
            </w:r>
          </w:p>
        </w:tc>
      </w:tr>
      <w:tr w:rsidR="0045350B" w:rsidRPr="00256D52" w14:paraId="11A46972" w14:textId="77777777" w:rsidTr="00B35481">
        <w:trPr>
          <w:trHeight w:hRule="exact" w:val="259"/>
        </w:trPr>
        <w:tc>
          <w:tcPr>
            <w:tcW w:w="4914" w:type="dxa"/>
            <w:tcBorders>
              <w:top w:val="nil"/>
              <w:left w:val="nil"/>
              <w:bottom w:val="nil"/>
              <w:right w:val="nil"/>
            </w:tcBorders>
          </w:tcPr>
          <w:p w14:paraId="435EE0FD"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xml:space="preserve">% households w/ kitchen </w:t>
            </w:r>
          </w:p>
        </w:tc>
        <w:tc>
          <w:tcPr>
            <w:tcW w:w="1170" w:type="dxa"/>
            <w:tcBorders>
              <w:top w:val="nil"/>
              <w:left w:val="nil"/>
              <w:bottom w:val="nil"/>
              <w:right w:val="nil"/>
            </w:tcBorders>
            <w:vAlign w:val="center"/>
          </w:tcPr>
          <w:p w14:paraId="29EA2A0B"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Pr>
                <w:rFonts w:ascii="Times New Roman" w:hAnsi="Times New Roman" w:cs="Times New Roman"/>
              </w:rPr>
              <w:t>83.69</w:t>
            </w:r>
          </w:p>
        </w:tc>
        <w:tc>
          <w:tcPr>
            <w:tcW w:w="1170" w:type="dxa"/>
            <w:tcBorders>
              <w:top w:val="nil"/>
              <w:left w:val="nil"/>
              <w:bottom w:val="nil"/>
              <w:right w:val="nil"/>
            </w:tcBorders>
            <w:vAlign w:val="center"/>
          </w:tcPr>
          <w:p w14:paraId="175BC390"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Pr>
                <w:rFonts w:ascii="Times New Roman" w:hAnsi="Times New Roman" w:cs="Times New Roman"/>
              </w:rPr>
              <w:t>85.39</w:t>
            </w:r>
          </w:p>
        </w:tc>
        <w:tc>
          <w:tcPr>
            <w:tcW w:w="1260" w:type="dxa"/>
            <w:tcBorders>
              <w:top w:val="nil"/>
              <w:left w:val="nil"/>
              <w:bottom w:val="nil"/>
              <w:right w:val="nil"/>
            </w:tcBorders>
            <w:vAlign w:val="center"/>
          </w:tcPr>
          <w:p w14:paraId="366A1D71"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w:t>
            </w:r>
            <w:r>
              <w:rPr>
                <w:rFonts w:ascii="Times New Roman" w:hAnsi="Times New Roman" w:cs="Times New Roman"/>
              </w:rPr>
              <w:t>1.7</w:t>
            </w:r>
          </w:p>
        </w:tc>
        <w:tc>
          <w:tcPr>
            <w:tcW w:w="990" w:type="dxa"/>
            <w:tcBorders>
              <w:top w:val="nil"/>
              <w:left w:val="nil"/>
              <w:bottom w:val="nil"/>
              <w:right w:val="nil"/>
            </w:tcBorders>
            <w:vAlign w:val="center"/>
          </w:tcPr>
          <w:p w14:paraId="1FF83F63"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0.14</w:t>
            </w:r>
          </w:p>
        </w:tc>
      </w:tr>
      <w:tr w:rsidR="0045350B" w:rsidRPr="00256D52" w14:paraId="16072333" w14:textId="77777777" w:rsidTr="00B35481">
        <w:trPr>
          <w:trHeight w:hRule="exact" w:val="259"/>
        </w:trPr>
        <w:tc>
          <w:tcPr>
            <w:tcW w:w="4914" w:type="dxa"/>
            <w:tcBorders>
              <w:top w:val="nil"/>
              <w:left w:val="nil"/>
              <w:bottom w:val="nil"/>
              <w:right w:val="nil"/>
            </w:tcBorders>
          </w:tcPr>
          <w:p w14:paraId="6B6E01E5"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households w/ toilet</w:t>
            </w:r>
          </w:p>
        </w:tc>
        <w:tc>
          <w:tcPr>
            <w:tcW w:w="1170" w:type="dxa"/>
            <w:tcBorders>
              <w:top w:val="nil"/>
              <w:left w:val="nil"/>
              <w:bottom w:val="nil"/>
              <w:right w:val="nil"/>
            </w:tcBorders>
            <w:vAlign w:val="center"/>
          </w:tcPr>
          <w:p w14:paraId="764B92F8"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Pr>
                <w:rFonts w:ascii="Times New Roman" w:hAnsi="Times New Roman" w:cs="Times New Roman"/>
              </w:rPr>
              <w:t>69.01</w:t>
            </w:r>
          </w:p>
        </w:tc>
        <w:tc>
          <w:tcPr>
            <w:tcW w:w="1170" w:type="dxa"/>
            <w:tcBorders>
              <w:top w:val="nil"/>
              <w:left w:val="nil"/>
              <w:bottom w:val="nil"/>
              <w:right w:val="nil"/>
            </w:tcBorders>
            <w:vAlign w:val="center"/>
          </w:tcPr>
          <w:p w14:paraId="4C5219C5"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Pr>
                <w:rFonts w:ascii="Times New Roman" w:hAnsi="Times New Roman" w:cs="Times New Roman"/>
              </w:rPr>
              <w:t>74.83</w:t>
            </w:r>
          </w:p>
        </w:tc>
        <w:tc>
          <w:tcPr>
            <w:tcW w:w="1260" w:type="dxa"/>
            <w:tcBorders>
              <w:top w:val="nil"/>
              <w:left w:val="nil"/>
              <w:bottom w:val="nil"/>
              <w:right w:val="nil"/>
            </w:tcBorders>
            <w:vAlign w:val="center"/>
          </w:tcPr>
          <w:p w14:paraId="04B38724"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w:t>
            </w:r>
            <w:r>
              <w:rPr>
                <w:rFonts w:ascii="Times New Roman" w:hAnsi="Times New Roman" w:cs="Times New Roman"/>
              </w:rPr>
              <w:t>5.82</w:t>
            </w:r>
          </w:p>
        </w:tc>
        <w:tc>
          <w:tcPr>
            <w:tcW w:w="990" w:type="dxa"/>
            <w:tcBorders>
              <w:top w:val="nil"/>
              <w:left w:val="nil"/>
              <w:bottom w:val="nil"/>
              <w:right w:val="nil"/>
            </w:tcBorders>
            <w:vAlign w:val="center"/>
          </w:tcPr>
          <w:p w14:paraId="76542B1E"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70656644" w14:textId="77777777" w:rsidTr="00B35481">
        <w:trPr>
          <w:trHeight w:hRule="exact" w:val="259"/>
        </w:trPr>
        <w:tc>
          <w:tcPr>
            <w:tcW w:w="4914" w:type="dxa"/>
            <w:tcBorders>
              <w:top w:val="nil"/>
              <w:left w:val="nil"/>
              <w:bottom w:val="nil"/>
              <w:right w:val="nil"/>
            </w:tcBorders>
          </w:tcPr>
          <w:p w14:paraId="2ADE1466"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households w/ bath</w:t>
            </w:r>
          </w:p>
        </w:tc>
        <w:tc>
          <w:tcPr>
            <w:tcW w:w="1170" w:type="dxa"/>
            <w:tcBorders>
              <w:top w:val="nil"/>
              <w:left w:val="nil"/>
              <w:bottom w:val="nil"/>
              <w:right w:val="nil"/>
            </w:tcBorders>
            <w:vAlign w:val="center"/>
          </w:tcPr>
          <w:p w14:paraId="24C161BA"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Pr>
                <w:rFonts w:ascii="Times New Roman" w:hAnsi="Times New Roman" w:cs="Times New Roman"/>
              </w:rPr>
              <w:t>49.45</w:t>
            </w:r>
          </w:p>
        </w:tc>
        <w:tc>
          <w:tcPr>
            <w:tcW w:w="1170" w:type="dxa"/>
            <w:tcBorders>
              <w:top w:val="nil"/>
              <w:left w:val="nil"/>
              <w:bottom w:val="nil"/>
              <w:right w:val="nil"/>
            </w:tcBorders>
            <w:vAlign w:val="center"/>
          </w:tcPr>
          <w:p w14:paraId="29CED9CA"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Pr>
                <w:rFonts w:ascii="Times New Roman" w:hAnsi="Times New Roman" w:cs="Times New Roman"/>
              </w:rPr>
              <w:t>60.55</w:t>
            </w:r>
          </w:p>
        </w:tc>
        <w:tc>
          <w:tcPr>
            <w:tcW w:w="1260" w:type="dxa"/>
            <w:tcBorders>
              <w:top w:val="nil"/>
              <w:left w:val="nil"/>
              <w:bottom w:val="nil"/>
              <w:right w:val="nil"/>
            </w:tcBorders>
            <w:vAlign w:val="center"/>
          </w:tcPr>
          <w:p w14:paraId="7F85DD37"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w:t>
            </w:r>
            <w:r>
              <w:rPr>
                <w:rFonts w:ascii="Times New Roman" w:hAnsi="Times New Roman" w:cs="Times New Roman"/>
              </w:rPr>
              <w:t>11.1</w:t>
            </w:r>
          </w:p>
        </w:tc>
        <w:tc>
          <w:tcPr>
            <w:tcW w:w="990" w:type="dxa"/>
            <w:tcBorders>
              <w:top w:val="nil"/>
              <w:left w:val="nil"/>
              <w:bottom w:val="nil"/>
              <w:right w:val="nil"/>
            </w:tcBorders>
            <w:vAlign w:val="center"/>
          </w:tcPr>
          <w:p w14:paraId="4D848815"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0.00</w:t>
            </w:r>
          </w:p>
        </w:tc>
      </w:tr>
      <w:tr w:rsidR="0045350B" w:rsidRPr="00256D52" w14:paraId="4A6B5F2D" w14:textId="77777777" w:rsidTr="00B35481">
        <w:trPr>
          <w:trHeight w:hRule="exact" w:val="259"/>
        </w:trPr>
        <w:tc>
          <w:tcPr>
            <w:tcW w:w="4914" w:type="dxa"/>
            <w:tcBorders>
              <w:top w:val="nil"/>
              <w:left w:val="nil"/>
              <w:bottom w:val="nil"/>
              <w:right w:val="nil"/>
            </w:tcBorders>
          </w:tcPr>
          <w:p w14:paraId="7D113A55"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nil"/>
              <w:right w:val="nil"/>
            </w:tcBorders>
            <w:vAlign w:val="center"/>
          </w:tcPr>
          <w:p w14:paraId="18F7C3FF"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170" w:type="dxa"/>
            <w:tcBorders>
              <w:top w:val="nil"/>
              <w:left w:val="nil"/>
              <w:bottom w:val="nil"/>
              <w:right w:val="nil"/>
            </w:tcBorders>
            <w:vAlign w:val="center"/>
          </w:tcPr>
          <w:p w14:paraId="7426BD83"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260" w:type="dxa"/>
            <w:tcBorders>
              <w:top w:val="nil"/>
              <w:left w:val="nil"/>
              <w:bottom w:val="nil"/>
              <w:right w:val="nil"/>
            </w:tcBorders>
            <w:vAlign w:val="center"/>
          </w:tcPr>
          <w:p w14:paraId="0D414D6B"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990" w:type="dxa"/>
            <w:tcBorders>
              <w:top w:val="nil"/>
              <w:left w:val="nil"/>
              <w:bottom w:val="nil"/>
              <w:right w:val="nil"/>
            </w:tcBorders>
            <w:vAlign w:val="center"/>
          </w:tcPr>
          <w:p w14:paraId="1D43BB0B"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p>
        </w:tc>
      </w:tr>
      <w:tr w:rsidR="0045350B" w:rsidRPr="00256D52" w14:paraId="49E244C1" w14:textId="77777777" w:rsidTr="00B35481">
        <w:trPr>
          <w:trHeight w:hRule="exact" w:val="259"/>
        </w:trPr>
        <w:tc>
          <w:tcPr>
            <w:tcW w:w="4914" w:type="dxa"/>
            <w:tcBorders>
              <w:top w:val="nil"/>
              <w:left w:val="nil"/>
              <w:bottom w:val="nil"/>
              <w:right w:val="nil"/>
            </w:tcBorders>
          </w:tcPr>
          <w:p w14:paraId="142F1472" w14:textId="77777777" w:rsidR="0045350B" w:rsidRPr="00256D52" w:rsidRDefault="0045350B" w:rsidP="00B35481">
            <w:pPr>
              <w:spacing w:after="160" w:line="259" w:lineRule="auto"/>
              <w:rPr>
                <w:rFonts w:ascii="Times New Roman" w:hAnsi="Times New Roman" w:cs="Times New Roman"/>
                <w:u w:val="single"/>
              </w:rPr>
            </w:pPr>
            <w:r w:rsidRPr="00256D52">
              <w:rPr>
                <w:rFonts w:ascii="Times New Roman" w:hAnsi="Times New Roman" w:cs="Times New Roman"/>
                <w:u w:val="single"/>
              </w:rPr>
              <w:t>Health measures</w:t>
            </w:r>
          </w:p>
        </w:tc>
        <w:tc>
          <w:tcPr>
            <w:tcW w:w="1170" w:type="dxa"/>
            <w:tcBorders>
              <w:top w:val="nil"/>
              <w:left w:val="nil"/>
              <w:bottom w:val="nil"/>
              <w:right w:val="nil"/>
            </w:tcBorders>
            <w:vAlign w:val="center"/>
          </w:tcPr>
          <w:p w14:paraId="6D301DBF"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170" w:type="dxa"/>
            <w:tcBorders>
              <w:top w:val="nil"/>
              <w:left w:val="nil"/>
              <w:bottom w:val="nil"/>
              <w:right w:val="nil"/>
            </w:tcBorders>
            <w:vAlign w:val="center"/>
          </w:tcPr>
          <w:p w14:paraId="69F21B66"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1260" w:type="dxa"/>
            <w:tcBorders>
              <w:top w:val="nil"/>
              <w:left w:val="nil"/>
              <w:bottom w:val="nil"/>
              <w:right w:val="nil"/>
            </w:tcBorders>
            <w:vAlign w:val="center"/>
          </w:tcPr>
          <w:p w14:paraId="0812115E"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p>
        </w:tc>
        <w:tc>
          <w:tcPr>
            <w:tcW w:w="990" w:type="dxa"/>
            <w:tcBorders>
              <w:top w:val="nil"/>
              <w:left w:val="nil"/>
              <w:bottom w:val="nil"/>
              <w:right w:val="nil"/>
            </w:tcBorders>
            <w:vAlign w:val="center"/>
          </w:tcPr>
          <w:p w14:paraId="3830F98C"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p>
        </w:tc>
      </w:tr>
      <w:tr w:rsidR="0045350B" w:rsidRPr="00256D52" w14:paraId="4DFFF450" w14:textId="77777777" w:rsidTr="00B35481">
        <w:trPr>
          <w:trHeight w:hRule="exact" w:val="259"/>
        </w:trPr>
        <w:tc>
          <w:tcPr>
            <w:tcW w:w="4914" w:type="dxa"/>
            <w:tcBorders>
              <w:top w:val="nil"/>
              <w:left w:val="nil"/>
              <w:bottom w:val="nil"/>
              <w:right w:val="nil"/>
            </w:tcBorders>
          </w:tcPr>
          <w:p w14:paraId="0874723D"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Birth rate</w:t>
            </w:r>
          </w:p>
        </w:tc>
        <w:tc>
          <w:tcPr>
            <w:tcW w:w="1170" w:type="dxa"/>
            <w:tcBorders>
              <w:top w:val="nil"/>
              <w:left w:val="nil"/>
              <w:bottom w:val="nil"/>
              <w:right w:val="nil"/>
            </w:tcBorders>
            <w:vAlign w:val="center"/>
          </w:tcPr>
          <w:p w14:paraId="764F44A1"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10.44</w:t>
            </w:r>
          </w:p>
        </w:tc>
        <w:tc>
          <w:tcPr>
            <w:tcW w:w="1170" w:type="dxa"/>
            <w:tcBorders>
              <w:top w:val="nil"/>
              <w:left w:val="nil"/>
              <w:bottom w:val="nil"/>
              <w:right w:val="nil"/>
            </w:tcBorders>
            <w:vAlign w:val="center"/>
          </w:tcPr>
          <w:p w14:paraId="5A08D6B6"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10.65</w:t>
            </w:r>
          </w:p>
        </w:tc>
        <w:tc>
          <w:tcPr>
            <w:tcW w:w="1260" w:type="dxa"/>
            <w:tcBorders>
              <w:top w:val="nil"/>
              <w:left w:val="nil"/>
              <w:bottom w:val="nil"/>
              <w:right w:val="nil"/>
            </w:tcBorders>
            <w:vAlign w:val="center"/>
          </w:tcPr>
          <w:p w14:paraId="2021F8A2"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-0.21</w:t>
            </w:r>
          </w:p>
        </w:tc>
        <w:tc>
          <w:tcPr>
            <w:tcW w:w="990" w:type="dxa"/>
            <w:tcBorders>
              <w:top w:val="nil"/>
              <w:left w:val="nil"/>
              <w:bottom w:val="nil"/>
              <w:right w:val="nil"/>
            </w:tcBorders>
            <w:vAlign w:val="center"/>
          </w:tcPr>
          <w:p w14:paraId="524C23A3"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0.41</w:t>
            </w:r>
          </w:p>
        </w:tc>
      </w:tr>
      <w:tr w:rsidR="0045350B" w:rsidRPr="00256D52" w14:paraId="7046F3BC" w14:textId="77777777" w:rsidTr="00B35481">
        <w:trPr>
          <w:trHeight w:hRule="exact" w:val="259"/>
        </w:trPr>
        <w:tc>
          <w:tcPr>
            <w:tcW w:w="4914" w:type="dxa"/>
            <w:tcBorders>
              <w:top w:val="nil"/>
              <w:left w:val="nil"/>
              <w:right w:val="nil"/>
            </w:tcBorders>
          </w:tcPr>
          <w:p w14:paraId="6F4C8191"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Mortality rate</w:t>
            </w:r>
          </w:p>
        </w:tc>
        <w:tc>
          <w:tcPr>
            <w:tcW w:w="1170" w:type="dxa"/>
            <w:tcBorders>
              <w:top w:val="nil"/>
              <w:left w:val="nil"/>
              <w:right w:val="nil"/>
            </w:tcBorders>
            <w:vAlign w:val="center"/>
          </w:tcPr>
          <w:p w14:paraId="65139614"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5.82</w:t>
            </w:r>
          </w:p>
        </w:tc>
        <w:tc>
          <w:tcPr>
            <w:tcW w:w="1170" w:type="dxa"/>
            <w:tcBorders>
              <w:top w:val="nil"/>
              <w:left w:val="nil"/>
              <w:right w:val="nil"/>
            </w:tcBorders>
            <w:vAlign w:val="center"/>
          </w:tcPr>
          <w:p w14:paraId="3B716797"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5.79</w:t>
            </w:r>
          </w:p>
        </w:tc>
        <w:tc>
          <w:tcPr>
            <w:tcW w:w="1260" w:type="dxa"/>
            <w:tcBorders>
              <w:top w:val="nil"/>
              <w:left w:val="nil"/>
              <w:right w:val="nil"/>
            </w:tcBorders>
            <w:vAlign w:val="center"/>
          </w:tcPr>
          <w:p w14:paraId="089FDC08"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0.03</w:t>
            </w:r>
          </w:p>
        </w:tc>
        <w:tc>
          <w:tcPr>
            <w:tcW w:w="990" w:type="dxa"/>
            <w:tcBorders>
              <w:top w:val="nil"/>
              <w:left w:val="nil"/>
              <w:right w:val="nil"/>
            </w:tcBorders>
            <w:vAlign w:val="center"/>
          </w:tcPr>
          <w:p w14:paraId="77C8E004"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rPr>
            </w:pPr>
            <w:r w:rsidRPr="00256D52">
              <w:rPr>
                <w:rFonts w:ascii="Times New Roman" w:hAnsi="Times New Roman" w:cs="Times New Roman"/>
              </w:rPr>
              <w:t>0.79</w:t>
            </w:r>
          </w:p>
        </w:tc>
      </w:tr>
      <w:tr w:rsidR="0045350B" w:rsidRPr="00256D52" w14:paraId="7067C505" w14:textId="77777777" w:rsidTr="00B35481">
        <w:trPr>
          <w:trHeight w:hRule="exact" w:val="259"/>
        </w:trPr>
        <w:tc>
          <w:tcPr>
            <w:tcW w:w="4914" w:type="dxa"/>
            <w:tcBorders>
              <w:top w:val="nil"/>
              <w:left w:val="nil"/>
              <w:bottom w:val="single" w:sz="4" w:space="0" w:color="auto"/>
              <w:right w:val="nil"/>
            </w:tcBorders>
          </w:tcPr>
          <w:p w14:paraId="6D015DEB" w14:textId="77777777" w:rsidR="0045350B" w:rsidRPr="00256D52" w:rsidRDefault="0045350B" w:rsidP="00B35481">
            <w:pPr>
              <w:spacing w:after="160" w:line="259" w:lineRule="auto"/>
              <w:rPr>
                <w:rFonts w:ascii="Times New Roman" w:hAnsi="Times New Roman" w:cs="Times New Roman"/>
              </w:rPr>
            </w:pPr>
          </w:p>
        </w:tc>
        <w:tc>
          <w:tcPr>
            <w:tcW w:w="1170" w:type="dxa"/>
            <w:tcBorders>
              <w:top w:val="nil"/>
              <w:left w:val="nil"/>
              <w:bottom w:val="single" w:sz="4" w:space="0" w:color="auto"/>
              <w:right w:val="nil"/>
            </w:tcBorders>
            <w:vAlign w:val="center"/>
          </w:tcPr>
          <w:p w14:paraId="687CEC7E"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sz w:val="24"/>
                <w:szCs w:val="24"/>
              </w:rPr>
            </w:pPr>
          </w:p>
        </w:tc>
        <w:tc>
          <w:tcPr>
            <w:tcW w:w="1170" w:type="dxa"/>
            <w:tcBorders>
              <w:top w:val="nil"/>
              <w:left w:val="nil"/>
              <w:bottom w:val="single" w:sz="4" w:space="0" w:color="auto"/>
              <w:right w:val="nil"/>
            </w:tcBorders>
            <w:vAlign w:val="center"/>
          </w:tcPr>
          <w:p w14:paraId="1B897BD0"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sz w:val="24"/>
                <w:szCs w:val="24"/>
              </w:rPr>
            </w:pPr>
          </w:p>
        </w:tc>
        <w:tc>
          <w:tcPr>
            <w:tcW w:w="1260" w:type="dxa"/>
            <w:tcBorders>
              <w:top w:val="nil"/>
              <w:left w:val="nil"/>
              <w:bottom w:val="single" w:sz="4" w:space="0" w:color="auto"/>
              <w:right w:val="nil"/>
            </w:tcBorders>
            <w:vAlign w:val="center"/>
          </w:tcPr>
          <w:p w14:paraId="045F8C78"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sz w:val="24"/>
                <w:szCs w:val="24"/>
              </w:rPr>
            </w:pPr>
          </w:p>
        </w:tc>
        <w:tc>
          <w:tcPr>
            <w:tcW w:w="990" w:type="dxa"/>
            <w:tcBorders>
              <w:top w:val="nil"/>
              <w:left w:val="nil"/>
              <w:bottom w:val="single" w:sz="4" w:space="0" w:color="auto"/>
              <w:right w:val="nil"/>
            </w:tcBorders>
            <w:vAlign w:val="center"/>
          </w:tcPr>
          <w:p w14:paraId="609C8A05"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sz w:val="24"/>
                <w:szCs w:val="24"/>
              </w:rPr>
            </w:pPr>
          </w:p>
        </w:tc>
      </w:tr>
      <w:tr w:rsidR="0045350B" w:rsidRPr="00256D52" w14:paraId="6C778653" w14:textId="77777777" w:rsidTr="00B35481">
        <w:trPr>
          <w:trHeight w:hRule="exact" w:val="259"/>
        </w:trPr>
        <w:tc>
          <w:tcPr>
            <w:tcW w:w="4914" w:type="dxa"/>
            <w:tcBorders>
              <w:top w:val="single" w:sz="4" w:space="0" w:color="auto"/>
              <w:left w:val="nil"/>
              <w:bottom w:val="single" w:sz="4" w:space="0" w:color="auto"/>
              <w:right w:val="nil"/>
            </w:tcBorders>
          </w:tcPr>
          <w:p w14:paraId="57FE3D89" w14:textId="77777777" w:rsidR="0045350B" w:rsidRPr="00256D52" w:rsidRDefault="0045350B" w:rsidP="00B35481">
            <w:pPr>
              <w:spacing w:after="160" w:line="259" w:lineRule="auto"/>
              <w:rPr>
                <w:rFonts w:ascii="Times New Roman" w:hAnsi="Times New Roman" w:cs="Times New Roman"/>
              </w:rPr>
            </w:pPr>
            <w:r w:rsidRPr="00256D52">
              <w:rPr>
                <w:rFonts w:ascii="Times New Roman" w:hAnsi="Times New Roman" w:cs="Times New Roman"/>
              </w:rPr>
              <w:t># OF COUNTIES</w:t>
            </w:r>
          </w:p>
        </w:tc>
        <w:tc>
          <w:tcPr>
            <w:tcW w:w="1170" w:type="dxa"/>
            <w:tcBorders>
              <w:top w:val="single" w:sz="4" w:space="0" w:color="auto"/>
              <w:left w:val="nil"/>
              <w:bottom w:val="single" w:sz="4" w:space="0" w:color="auto"/>
              <w:right w:val="nil"/>
            </w:tcBorders>
            <w:vAlign w:val="center"/>
          </w:tcPr>
          <w:p w14:paraId="4F8BA030"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2243</w:t>
            </w:r>
          </w:p>
        </w:tc>
        <w:tc>
          <w:tcPr>
            <w:tcW w:w="1170" w:type="dxa"/>
            <w:tcBorders>
              <w:top w:val="single" w:sz="4" w:space="0" w:color="auto"/>
              <w:left w:val="nil"/>
              <w:bottom w:val="single" w:sz="4" w:space="0" w:color="auto"/>
              <w:right w:val="nil"/>
            </w:tcBorders>
            <w:vAlign w:val="center"/>
          </w:tcPr>
          <w:p w14:paraId="3A8D2F19"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rPr>
            </w:pPr>
            <w:r w:rsidRPr="00256D52">
              <w:rPr>
                <w:rFonts w:ascii="Times New Roman" w:hAnsi="Times New Roman" w:cs="Times New Roman"/>
              </w:rPr>
              <w:t>213</w:t>
            </w:r>
          </w:p>
        </w:tc>
        <w:tc>
          <w:tcPr>
            <w:tcW w:w="1260" w:type="dxa"/>
            <w:tcBorders>
              <w:top w:val="single" w:sz="4" w:space="0" w:color="auto"/>
              <w:left w:val="nil"/>
              <w:bottom w:val="single" w:sz="4" w:space="0" w:color="auto"/>
              <w:right w:val="nil"/>
            </w:tcBorders>
            <w:vAlign w:val="center"/>
          </w:tcPr>
          <w:p w14:paraId="5554ADDE" w14:textId="77777777" w:rsidR="0045350B" w:rsidRPr="00256D52" w:rsidRDefault="0045350B" w:rsidP="00B35481">
            <w:pPr>
              <w:widowControl w:val="0"/>
              <w:tabs>
                <w:tab w:val="left" w:pos="666"/>
                <w:tab w:val="decimal" w:pos="1016"/>
              </w:tabs>
              <w:autoSpaceDE w:val="0"/>
              <w:autoSpaceDN w:val="0"/>
              <w:adjustRightInd w:val="0"/>
              <w:jc w:val="center"/>
              <w:rPr>
                <w:rFonts w:ascii="Times New Roman" w:hAnsi="Times New Roman" w:cs="Times New Roman"/>
                <w:sz w:val="24"/>
                <w:szCs w:val="24"/>
              </w:rPr>
            </w:pPr>
          </w:p>
        </w:tc>
        <w:tc>
          <w:tcPr>
            <w:tcW w:w="990" w:type="dxa"/>
            <w:tcBorders>
              <w:top w:val="single" w:sz="4" w:space="0" w:color="auto"/>
              <w:left w:val="nil"/>
              <w:bottom w:val="single" w:sz="4" w:space="0" w:color="auto"/>
              <w:right w:val="nil"/>
            </w:tcBorders>
            <w:vAlign w:val="center"/>
          </w:tcPr>
          <w:p w14:paraId="2C9F0B0C" w14:textId="77777777" w:rsidR="0045350B" w:rsidRPr="00256D52" w:rsidRDefault="0045350B" w:rsidP="00B35481">
            <w:pPr>
              <w:widowControl w:val="0"/>
              <w:tabs>
                <w:tab w:val="left" w:pos="666"/>
                <w:tab w:val="decimal" w:pos="743"/>
              </w:tabs>
              <w:autoSpaceDE w:val="0"/>
              <w:autoSpaceDN w:val="0"/>
              <w:adjustRightInd w:val="0"/>
              <w:jc w:val="center"/>
              <w:rPr>
                <w:rFonts w:ascii="Times New Roman" w:hAnsi="Times New Roman" w:cs="Times New Roman"/>
                <w:sz w:val="24"/>
                <w:szCs w:val="24"/>
              </w:rPr>
            </w:pPr>
          </w:p>
        </w:tc>
      </w:tr>
    </w:tbl>
    <w:p w14:paraId="40691C7B" w14:textId="77777777" w:rsidR="0045350B" w:rsidRPr="00A153D8" w:rsidRDefault="0045350B" w:rsidP="0045350B">
      <w:pPr>
        <w:widowControl w:val="0"/>
        <w:autoSpaceDE w:val="0"/>
        <w:autoSpaceDN w:val="0"/>
        <w:adjustRightInd w:val="0"/>
        <w:rPr>
          <w:rFonts w:ascii="Times New Roman" w:hAnsi="Times New Roman" w:cs="Times New Roman"/>
          <w:sz w:val="24"/>
          <w:szCs w:val="24"/>
        </w:rPr>
      </w:pPr>
      <w:r>
        <w:rPr>
          <w:rFonts w:ascii="Times New Roman" w:hAnsi="Times New Roman" w:cs="Times New Roman"/>
          <w:b/>
          <w:sz w:val="24"/>
          <w:szCs w:val="24"/>
        </w:rPr>
        <w:t>Table S2</w:t>
      </w:r>
      <w:r w:rsidRPr="00256D52">
        <w:rPr>
          <w:rFonts w:ascii="Times New Roman" w:hAnsi="Times New Roman" w:cs="Times New Roman"/>
          <w:b/>
          <w:sz w:val="24"/>
          <w:szCs w:val="24"/>
        </w:rPr>
        <w:t xml:space="preserve">. </w:t>
      </w:r>
      <w:r w:rsidRPr="00256D52">
        <w:rPr>
          <w:rFonts w:ascii="Times New Roman" w:hAnsi="Times New Roman" w:cs="Times New Roman"/>
          <w:sz w:val="24"/>
          <w:szCs w:val="24"/>
        </w:rPr>
        <w:t>Comparison of county-level variables. All county sample.</w:t>
      </w:r>
      <w:r>
        <w:rPr>
          <w:rFonts w:ascii="Times New Roman" w:hAnsi="Times New Roman" w:cs="Times New Roman"/>
          <w:b/>
          <w:sz w:val="24"/>
          <w:szCs w:val="24"/>
        </w:rPr>
        <w:br w:type="page"/>
      </w:r>
    </w:p>
    <w:p w14:paraId="1B767E1E" w14:textId="77777777" w:rsidR="0045350B" w:rsidRPr="0010089D" w:rsidRDefault="0045350B" w:rsidP="0045350B">
      <w:pPr>
        <w:widowControl w:val="0"/>
        <w:autoSpaceDE w:val="0"/>
        <w:autoSpaceDN w:val="0"/>
        <w:adjustRightInd w:val="0"/>
        <w:rPr>
          <w:rFonts w:ascii="Times New Roman" w:hAnsi="Times New Roman"/>
          <w:sz w:val="24"/>
          <w:szCs w:val="24"/>
        </w:rPr>
      </w:pPr>
      <w:r w:rsidRPr="00B607A8">
        <w:rPr>
          <w:rFonts w:ascii="Times New Roman" w:hAnsi="Times New Roman"/>
          <w:b/>
          <w:sz w:val="24"/>
          <w:szCs w:val="24"/>
        </w:rPr>
        <w:lastRenderedPageBreak/>
        <w:t>Tabl</w:t>
      </w:r>
      <w:r>
        <w:rPr>
          <w:rFonts w:ascii="Times New Roman" w:hAnsi="Times New Roman"/>
          <w:b/>
          <w:sz w:val="24"/>
          <w:szCs w:val="24"/>
        </w:rPr>
        <w:t>e S3</w:t>
      </w:r>
      <w:r w:rsidRPr="00B607A8">
        <w:rPr>
          <w:rFonts w:ascii="Times New Roman" w:hAnsi="Times New Roman"/>
          <w:b/>
          <w:sz w:val="24"/>
          <w:szCs w:val="24"/>
        </w:rPr>
        <w:t xml:space="preserve">. </w:t>
      </w:r>
      <w:r>
        <w:rPr>
          <w:rFonts w:ascii="Times New Roman" w:hAnsi="Times New Roman"/>
          <w:sz w:val="24"/>
          <w:szCs w:val="24"/>
        </w:rPr>
        <w:t>Comparison of VIL</w:t>
      </w:r>
      <w:r w:rsidRPr="0010089D">
        <w:rPr>
          <w:rFonts w:ascii="Times New Roman" w:hAnsi="Times New Roman"/>
          <w:sz w:val="24"/>
          <w:szCs w:val="24"/>
        </w:rPr>
        <w:t xml:space="preserve">LAGE-LEVEL variables. </w:t>
      </w:r>
    </w:p>
    <w:p w14:paraId="2BD0F9CD" w14:textId="77777777" w:rsidR="0045350B" w:rsidRPr="00B607A8" w:rsidRDefault="0045350B" w:rsidP="0045350B">
      <w:pPr>
        <w:widowControl w:val="0"/>
        <w:tabs>
          <w:tab w:val="left" w:pos="3720"/>
        </w:tabs>
        <w:autoSpaceDE w:val="0"/>
        <w:autoSpaceDN w:val="0"/>
        <w:adjustRightInd w:val="0"/>
        <w:rPr>
          <w:rFonts w:ascii="Times New Roman" w:hAnsi="Times New Roman"/>
          <w:sz w:val="24"/>
          <w:szCs w:val="24"/>
        </w:rPr>
      </w:pPr>
      <w:r>
        <w:rPr>
          <w:rFonts w:ascii="Times New Roman" w:hAnsi="Times New Roman"/>
          <w:sz w:val="24"/>
          <w:szCs w:val="24"/>
        </w:rPr>
        <w:tab/>
      </w:r>
    </w:p>
    <w:tbl>
      <w:tblPr>
        <w:tblStyle w:val="TableGrid"/>
        <w:tblW w:w="9450" w:type="dxa"/>
        <w:tblLayout w:type="fixed"/>
        <w:tblLook w:val="04A0" w:firstRow="1" w:lastRow="0" w:firstColumn="1" w:lastColumn="0" w:noHBand="0" w:noVBand="1"/>
      </w:tblPr>
      <w:tblGrid>
        <w:gridCol w:w="5040"/>
        <w:gridCol w:w="1102"/>
        <w:gridCol w:w="1103"/>
        <w:gridCol w:w="1102"/>
        <w:gridCol w:w="1103"/>
      </w:tblGrid>
      <w:tr w:rsidR="0045350B" w:rsidRPr="00B607A8" w14:paraId="164D06F6" w14:textId="77777777" w:rsidTr="00B35481">
        <w:tc>
          <w:tcPr>
            <w:tcW w:w="5040" w:type="dxa"/>
            <w:tcBorders>
              <w:left w:val="nil"/>
              <w:right w:val="nil"/>
            </w:tcBorders>
            <w:vAlign w:val="center"/>
          </w:tcPr>
          <w:p w14:paraId="0B0BEA18" w14:textId="77777777" w:rsidR="0045350B" w:rsidRPr="00B607A8" w:rsidRDefault="0045350B" w:rsidP="00B35481">
            <w:pPr>
              <w:jc w:val="center"/>
              <w:rPr>
                <w:rFonts w:ascii="Times New Roman" w:hAnsi="Times New Roman"/>
              </w:rPr>
            </w:pPr>
            <w:r w:rsidRPr="00B607A8">
              <w:rPr>
                <w:rFonts w:ascii="Times New Roman" w:hAnsi="Times New Roman"/>
              </w:rPr>
              <w:t>Variable</w:t>
            </w:r>
          </w:p>
        </w:tc>
        <w:tc>
          <w:tcPr>
            <w:tcW w:w="1102" w:type="dxa"/>
            <w:tcBorders>
              <w:left w:val="nil"/>
              <w:right w:val="nil"/>
            </w:tcBorders>
            <w:vAlign w:val="center"/>
          </w:tcPr>
          <w:p w14:paraId="63204C2B" w14:textId="77777777" w:rsidR="0045350B" w:rsidRPr="00B607A8" w:rsidRDefault="0045350B" w:rsidP="00B35481">
            <w:pPr>
              <w:jc w:val="center"/>
              <w:rPr>
                <w:rFonts w:ascii="Times New Roman" w:hAnsi="Times New Roman"/>
              </w:rPr>
            </w:pPr>
            <w:r>
              <w:rPr>
                <w:rFonts w:ascii="Times New Roman" w:hAnsi="Times New Roman"/>
              </w:rPr>
              <w:t>Villages</w:t>
            </w:r>
            <w:r w:rsidRPr="00B607A8">
              <w:rPr>
                <w:rFonts w:ascii="Times New Roman" w:hAnsi="Times New Roman"/>
              </w:rPr>
              <w:t xml:space="preserve"> without cancer clusters</w:t>
            </w:r>
          </w:p>
        </w:tc>
        <w:tc>
          <w:tcPr>
            <w:tcW w:w="1103" w:type="dxa"/>
            <w:tcBorders>
              <w:left w:val="nil"/>
              <w:right w:val="nil"/>
            </w:tcBorders>
            <w:vAlign w:val="center"/>
          </w:tcPr>
          <w:p w14:paraId="69170953" w14:textId="77777777" w:rsidR="0045350B" w:rsidRPr="00B607A8" w:rsidRDefault="0045350B" w:rsidP="00B35481">
            <w:pPr>
              <w:jc w:val="center"/>
              <w:rPr>
                <w:rFonts w:ascii="Times New Roman" w:hAnsi="Times New Roman"/>
              </w:rPr>
            </w:pPr>
            <w:r>
              <w:rPr>
                <w:rFonts w:ascii="Times New Roman" w:hAnsi="Times New Roman"/>
              </w:rPr>
              <w:t>Villages</w:t>
            </w:r>
            <w:r w:rsidRPr="00B607A8">
              <w:rPr>
                <w:rFonts w:ascii="Times New Roman" w:hAnsi="Times New Roman"/>
              </w:rPr>
              <w:t xml:space="preserve"> with cancer clusters</w:t>
            </w:r>
          </w:p>
        </w:tc>
        <w:tc>
          <w:tcPr>
            <w:tcW w:w="1102" w:type="dxa"/>
            <w:tcBorders>
              <w:left w:val="nil"/>
              <w:right w:val="nil"/>
            </w:tcBorders>
            <w:vAlign w:val="center"/>
          </w:tcPr>
          <w:p w14:paraId="33CDB116" w14:textId="77777777" w:rsidR="0045350B" w:rsidRDefault="0045350B" w:rsidP="00B35481">
            <w:pPr>
              <w:jc w:val="center"/>
              <w:rPr>
                <w:rFonts w:ascii="Times New Roman" w:hAnsi="Times New Roman"/>
              </w:rPr>
            </w:pPr>
            <w:r>
              <w:rPr>
                <w:rFonts w:ascii="Times New Roman" w:hAnsi="Times New Roman"/>
              </w:rPr>
              <w:t>Diff.</w:t>
            </w:r>
          </w:p>
          <w:p w14:paraId="750F5D19" w14:textId="77777777" w:rsidR="0045350B" w:rsidRDefault="0045350B" w:rsidP="00B35481">
            <w:pPr>
              <w:jc w:val="center"/>
              <w:rPr>
                <w:rFonts w:ascii="Times New Roman" w:hAnsi="Times New Roman"/>
              </w:rPr>
            </w:pPr>
            <w:r w:rsidRPr="00B607A8">
              <w:rPr>
                <w:rFonts w:ascii="Times New Roman" w:hAnsi="Times New Roman"/>
              </w:rPr>
              <w:t xml:space="preserve">in </w:t>
            </w:r>
          </w:p>
          <w:p w14:paraId="69738C8E" w14:textId="77777777" w:rsidR="0045350B" w:rsidRPr="00B607A8" w:rsidRDefault="0045350B" w:rsidP="00B35481">
            <w:pPr>
              <w:jc w:val="center"/>
              <w:rPr>
                <w:rFonts w:ascii="Times New Roman" w:hAnsi="Times New Roman"/>
              </w:rPr>
            </w:pPr>
            <w:r w:rsidRPr="00B607A8">
              <w:rPr>
                <w:rFonts w:ascii="Times New Roman" w:hAnsi="Times New Roman"/>
              </w:rPr>
              <w:t>means</w:t>
            </w:r>
          </w:p>
        </w:tc>
        <w:tc>
          <w:tcPr>
            <w:tcW w:w="1103" w:type="dxa"/>
            <w:tcBorders>
              <w:left w:val="nil"/>
              <w:right w:val="nil"/>
            </w:tcBorders>
            <w:vAlign w:val="center"/>
          </w:tcPr>
          <w:p w14:paraId="10E402D3" w14:textId="77777777" w:rsidR="0045350B" w:rsidRPr="00B607A8" w:rsidRDefault="0045350B" w:rsidP="00B35481">
            <w:pPr>
              <w:jc w:val="center"/>
              <w:rPr>
                <w:rFonts w:ascii="Times New Roman" w:hAnsi="Times New Roman"/>
              </w:rPr>
            </w:pPr>
            <w:r w:rsidRPr="00B607A8">
              <w:rPr>
                <w:rFonts w:ascii="Times New Roman" w:hAnsi="Times New Roman"/>
                <w:i/>
              </w:rPr>
              <w:t>P</w:t>
            </w:r>
            <w:r w:rsidRPr="00B607A8">
              <w:rPr>
                <w:rFonts w:ascii="Times New Roman" w:hAnsi="Times New Roman"/>
              </w:rPr>
              <w:t>-value</w:t>
            </w:r>
          </w:p>
        </w:tc>
      </w:tr>
      <w:tr w:rsidR="0045350B" w:rsidRPr="00B607A8" w14:paraId="5FC13CCF" w14:textId="77777777" w:rsidTr="00B35481">
        <w:tc>
          <w:tcPr>
            <w:tcW w:w="5040" w:type="dxa"/>
            <w:tcBorders>
              <w:left w:val="nil"/>
              <w:bottom w:val="nil"/>
              <w:right w:val="nil"/>
            </w:tcBorders>
            <w:vAlign w:val="center"/>
          </w:tcPr>
          <w:p w14:paraId="2410C896" w14:textId="77777777" w:rsidR="0045350B" w:rsidRPr="00B607A8" w:rsidRDefault="0045350B" w:rsidP="00B35481">
            <w:pPr>
              <w:jc w:val="center"/>
              <w:rPr>
                <w:rFonts w:ascii="Times New Roman" w:hAnsi="Times New Roman"/>
              </w:rPr>
            </w:pPr>
          </w:p>
        </w:tc>
        <w:tc>
          <w:tcPr>
            <w:tcW w:w="1102" w:type="dxa"/>
            <w:tcBorders>
              <w:left w:val="nil"/>
              <w:bottom w:val="nil"/>
              <w:right w:val="nil"/>
            </w:tcBorders>
            <w:vAlign w:val="center"/>
          </w:tcPr>
          <w:p w14:paraId="32EBE554" w14:textId="77777777" w:rsidR="0045350B" w:rsidRPr="00B607A8" w:rsidRDefault="0045350B" w:rsidP="00B35481">
            <w:pPr>
              <w:jc w:val="center"/>
              <w:rPr>
                <w:rFonts w:ascii="Times New Roman" w:hAnsi="Times New Roman"/>
              </w:rPr>
            </w:pPr>
          </w:p>
        </w:tc>
        <w:tc>
          <w:tcPr>
            <w:tcW w:w="1103" w:type="dxa"/>
            <w:tcBorders>
              <w:left w:val="nil"/>
              <w:bottom w:val="nil"/>
              <w:right w:val="nil"/>
            </w:tcBorders>
            <w:vAlign w:val="center"/>
          </w:tcPr>
          <w:p w14:paraId="1EC9A242" w14:textId="77777777" w:rsidR="0045350B" w:rsidRPr="00B607A8" w:rsidRDefault="0045350B" w:rsidP="00B35481">
            <w:pPr>
              <w:jc w:val="center"/>
              <w:rPr>
                <w:rFonts w:ascii="Times New Roman" w:hAnsi="Times New Roman"/>
              </w:rPr>
            </w:pPr>
          </w:p>
        </w:tc>
        <w:tc>
          <w:tcPr>
            <w:tcW w:w="1102" w:type="dxa"/>
            <w:tcBorders>
              <w:left w:val="nil"/>
              <w:bottom w:val="nil"/>
              <w:right w:val="nil"/>
            </w:tcBorders>
            <w:vAlign w:val="center"/>
          </w:tcPr>
          <w:p w14:paraId="3862702E" w14:textId="77777777" w:rsidR="0045350B" w:rsidRPr="00B607A8" w:rsidRDefault="0045350B" w:rsidP="00B35481">
            <w:pPr>
              <w:jc w:val="center"/>
              <w:rPr>
                <w:rFonts w:ascii="Times New Roman" w:hAnsi="Times New Roman"/>
              </w:rPr>
            </w:pPr>
          </w:p>
        </w:tc>
        <w:tc>
          <w:tcPr>
            <w:tcW w:w="1103" w:type="dxa"/>
            <w:tcBorders>
              <w:left w:val="nil"/>
              <w:bottom w:val="nil"/>
              <w:right w:val="nil"/>
            </w:tcBorders>
            <w:vAlign w:val="center"/>
          </w:tcPr>
          <w:p w14:paraId="33766303" w14:textId="77777777" w:rsidR="0045350B" w:rsidRPr="00B607A8" w:rsidRDefault="0045350B" w:rsidP="00B35481">
            <w:pPr>
              <w:jc w:val="center"/>
              <w:rPr>
                <w:rFonts w:ascii="Times New Roman" w:hAnsi="Times New Roman"/>
                <w:i/>
              </w:rPr>
            </w:pPr>
          </w:p>
        </w:tc>
      </w:tr>
      <w:tr w:rsidR="0045350B" w:rsidRPr="00B607A8" w14:paraId="1C2A4D21" w14:textId="77777777" w:rsidTr="00B35481">
        <w:tc>
          <w:tcPr>
            <w:tcW w:w="9450" w:type="dxa"/>
            <w:gridSpan w:val="5"/>
            <w:tcBorders>
              <w:top w:val="nil"/>
              <w:left w:val="nil"/>
              <w:bottom w:val="nil"/>
              <w:right w:val="nil"/>
            </w:tcBorders>
          </w:tcPr>
          <w:p w14:paraId="1346BF6C" w14:textId="77777777" w:rsidR="0045350B" w:rsidRPr="00B607A8" w:rsidRDefault="0045350B" w:rsidP="00B35481">
            <w:pPr>
              <w:jc w:val="center"/>
              <w:rPr>
                <w:rFonts w:ascii="Times New Roman" w:hAnsi="Times New Roman"/>
              </w:rPr>
            </w:pPr>
            <w:r>
              <w:rPr>
                <w:rFonts w:ascii="Times New Roman" w:hAnsi="Times New Roman"/>
                <w:b/>
                <w:sz w:val="24"/>
                <w:szCs w:val="24"/>
              </w:rPr>
              <w:t>FULL SAMPLE</w:t>
            </w:r>
          </w:p>
        </w:tc>
      </w:tr>
      <w:tr w:rsidR="0045350B" w:rsidRPr="00B607A8" w14:paraId="1D2C0650" w14:textId="77777777" w:rsidTr="00B35481">
        <w:tc>
          <w:tcPr>
            <w:tcW w:w="5040" w:type="dxa"/>
            <w:tcBorders>
              <w:top w:val="nil"/>
              <w:left w:val="nil"/>
              <w:bottom w:val="nil"/>
              <w:right w:val="nil"/>
            </w:tcBorders>
          </w:tcPr>
          <w:p w14:paraId="1DDDBBFD" w14:textId="77777777" w:rsidR="0045350B" w:rsidRPr="00B607A8" w:rsidRDefault="0045350B" w:rsidP="00B35481">
            <w:pPr>
              <w:rPr>
                <w:rFonts w:ascii="Times New Roman" w:hAnsi="Times New Roman"/>
              </w:rPr>
            </w:pPr>
          </w:p>
        </w:tc>
        <w:tc>
          <w:tcPr>
            <w:tcW w:w="1102" w:type="dxa"/>
            <w:tcBorders>
              <w:top w:val="nil"/>
              <w:left w:val="nil"/>
              <w:bottom w:val="nil"/>
              <w:right w:val="nil"/>
            </w:tcBorders>
            <w:vAlign w:val="center"/>
          </w:tcPr>
          <w:p w14:paraId="5E8199F2"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2CFBCC3B" w14:textId="77777777" w:rsidR="0045350B" w:rsidRPr="00B607A8" w:rsidRDefault="0045350B" w:rsidP="00B35481">
            <w:pPr>
              <w:jc w:val="center"/>
              <w:rPr>
                <w:rFonts w:ascii="Times New Roman" w:hAnsi="Times New Roman"/>
              </w:rPr>
            </w:pPr>
          </w:p>
        </w:tc>
        <w:tc>
          <w:tcPr>
            <w:tcW w:w="1102" w:type="dxa"/>
            <w:tcBorders>
              <w:top w:val="nil"/>
              <w:left w:val="nil"/>
              <w:bottom w:val="nil"/>
              <w:right w:val="nil"/>
            </w:tcBorders>
            <w:vAlign w:val="center"/>
          </w:tcPr>
          <w:p w14:paraId="52D6BBD0"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12F0063D" w14:textId="77777777" w:rsidR="0045350B" w:rsidRPr="00B607A8" w:rsidRDefault="0045350B" w:rsidP="00B35481">
            <w:pPr>
              <w:jc w:val="center"/>
              <w:rPr>
                <w:rFonts w:ascii="Times New Roman" w:hAnsi="Times New Roman"/>
              </w:rPr>
            </w:pPr>
          </w:p>
        </w:tc>
      </w:tr>
      <w:tr w:rsidR="0045350B" w:rsidRPr="00B607A8" w14:paraId="70D702B3" w14:textId="77777777" w:rsidTr="00B35481">
        <w:tc>
          <w:tcPr>
            <w:tcW w:w="5040" w:type="dxa"/>
            <w:tcBorders>
              <w:top w:val="nil"/>
              <w:left w:val="nil"/>
              <w:bottom w:val="nil"/>
              <w:right w:val="nil"/>
            </w:tcBorders>
          </w:tcPr>
          <w:p w14:paraId="3CFAEEB9" w14:textId="77777777" w:rsidR="0045350B" w:rsidRPr="00B607A8" w:rsidRDefault="0045350B" w:rsidP="00B35481">
            <w:pPr>
              <w:rPr>
                <w:rFonts w:ascii="Times New Roman" w:hAnsi="Times New Roman"/>
              </w:rPr>
            </w:pPr>
            <w:r>
              <w:rPr>
                <w:rFonts w:ascii="Times New Roman" w:hAnsi="Times New Roman"/>
                <w:u w:val="single"/>
              </w:rPr>
              <w:t>Economic control variables</w:t>
            </w:r>
          </w:p>
        </w:tc>
        <w:tc>
          <w:tcPr>
            <w:tcW w:w="1102" w:type="dxa"/>
            <w:tcBorders>
              <w:top w:val="nil"/>
              <w:left w:val="nil"/>
              <w:bottom w:val="nil"/>
              <w:right w:val="nil"/>
            </w:tcBorders>
            <w:vAlign w:val="center"/>
          </w:tcPr>
          <w:p w14:paraId="01A509E0"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3378819C" w14:textId="77777777" w:rsidR="0045350B" w:rsidRPr="00B607A8" w:rsidRDefault="0045350B" w:rsidP="00B35481">
            <w:pPr>
              <w:jc w:val="center"/>
              <w:rPr>
                <w:rFonts w:ascii="Times New Roman" w:hAnsi="Times New Roman"/>
              </w:rPr>
            </w:pPr>
          </w:p>
        </w:tc>
        <w:tc>
          <w:tcPr>
            <w:tcW w:w="1102" w:type="dxa"/>
            <w:tcBorders>
              <w:top w:val="nil"/>
              <w:left w:val="nil"/>
              <w:bottom w:val="nil"/>
              <w:right w:val="nil"/>
            </w:tcBorders>
            <w:vAlign w:val="center"/>
          </w:tcPr>
          <w:p w14:paraId="31111018"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76A34690" w14:textId="77777777" w:rsidR="0045350B" w:rsidRPr="00B607A8" w:rsidRDefault="0045350B" w:rsidP="00B35481">
            <w:pPr>
              <w:jc w:val="center"/>
              <w:rPr>
                <w:rFonts w:ascii="Times New Roman" w:hAnsi="Times New Roman"/>
              </w:rPr>
            </w:pPr>
          </w:p>
        </w:tc>
      </w:tr>
      <w:tr w:rsidR="0045350B" w:rsidRPr="00B607A8" w14:paraId="3FF96058" w14:textId="77777777" w:rsidTr="00B35481">
        <w:tc>
          <w:tcPr>
            <w:tcW w:w="5040" w:type="dxa"/>
            <w:tcBorders>
              <w:top w:val="nil"/>
              <w:left w:val="nil"/>
              <w:bottom w:val="nil"/>
              <w:right w:val="nil"/>
            </w:tcBorders>
          </w:tcPr>
          <w:p w14:paraId="038F8358" w14:textId="77777777" w:rsidR="0045350B" w:rsidRPr="00B607A8" w:rsidRDefault="0045350B" w:rsidP="00B35481">
            <w:pPr>
              <w:rPr>
                <w:rFonts w:ascii="Times New Roman" w:hAnsi="Times New Roman"/>
              </w:rPr>
            </w:pPr>
            <w:r>
              <w:rPr>
                <w:rFonts w:ascii="Times New Roman" w:hAnsi="Times New Roman"/>
              </w:rPr>
              <w:t>Total retail sales in village (100s of million CNY)</w:t>
            </w:r>
          </w:p>
        </w:tc>
        <w:tc>
          <w:tcPr>
            <w:tcW w:w="1102" w:type="dxa"/>
            <w:tcBorders>
              <w:top w:val="nil"/>
              <w:left w:val="nil"/>
              <w:bottom w:val="nil"/>
              <w:right w:val="nil"/>
            </w:tcBorders>
            <w:vAlign w:val="center"/>
          </w:tcPr>
          <w:p w14:paraId="33AE7341" w14:textId="77777777" w:rsidR="0045350B" w:rsidRPr="00B607A8" w:rsidRDefault="0045350B" w:rsidP="00B35481">
            <w:pPr>
              <w:jc w:val="center"/>
              <w:rPr>
                <w:rFonts w:ascii="Times New Roman" w:hAnsi="Times New Roman"/>
              </w:rPr>
            </w:pPr>
            <w:r>
              <w:rPr>
                <w:rFonts w:ascii="Times New Roman" w:hAnsi="Times New Roman"/>
              </w:rPr>
              <w:t>0.056</w:t>
            </w:r>
          </w:p>
        </w:tc>
        <w:tc>
          <w:tcPr>
            <w:tcW w:w="1103" w:type="dxa"/>
            <w:tcBorders>
              <w:top w:val="nil"/>
              <w:left w:val="nil"/>
              <w:bottom w:val="nil"/>
              <w:right w:val="nil"/>
            </w:tcBorders>
            <w:vAlign w:val="center"/>
          </w:tcPr>
          <w:p w14:paraId="46884580" w14:textId="77777777" w:rsidR="0045350B" w:rsidRPr="00B607A8" w:rsidRDefault="0045350B" w:rsidP="00B35481">
            <w:pPr>
              <w:jc w:val="center"/>
              <w:rPr>
                <w:rFonts w:ascii="Times New Roman" w:hAnsi="Times New Roman"/>
              </w:rPr>
            </w:pPr>
            <w:r>
              <w:rPr>
                <w:rFonts w:ascii="Times New Roman" w:hAnsi="Times New Roman"/>
              </w:rPr>
              <w:t>0.039</w:t>
            </w:r>
          </w:p>
        </w:tc>
        <w:tc>
          <w:tcPr>
            <w:tcW w:w="1102" w:type="dxa"/>
            <w:tcBorders>
              <w:top w:val="nil"/>
              <w:left w:val="nil"/>
              <w:bottom w:val="nil"/>
              <w:right w:val="nil"/>
            </w:tcBorders>
            <w:vAlign w:val="center"/>
          </w:tcPr>
          <w:p w14:paraId="74DF24E0" w14:textId="77777777" w:rsidR="0045350B" w:rsidRPr="00B607A8" w:rsidRDefault="0045350B" w:rsidP="00B35481">
            <w:pPr>
              <w:jc w:val="center"/>
              <w:rPr>
                <w:rFonts w:ascii="Times New Roman" w:hAnsi="Times New Roman"/>
              </w:rPr>
            </w:pPr>
            <w:r>
              <w:rPr>
                <w:rFonts w:ascii="Times New Roman" w:hAnsi="Times New Roman"/>
              </w:rPr>
              <w:t>0.017</w:t>
            </w:r>
          </w:p>
        </w:tc>
        <w:tc>
          <w:tcPr>
            <w:tcW w:w="1103" w:type="dxa"/>
            <w:tcBorders>
              <w:top w:val="nil"/>
              <w:left w:val="nil"/>
              <w:bottom w:val="nil"/>
              <w:right w:val="nil"/>
            </w:tcBorders>
            <w:vAlign w:val="center"/>
          </w:tcPr>
          <w:p w14:paraId="2F969C5D" w14:textId="77777777" w:rsidR="0045350B" w:rsidRPr="00B607A8" w:rsidRDefault="0045350B" w:rsidP="00B35481">
            <w:pPr>
              <w:jc w:val="center"/>
              <w:rPr>
                <w:rFonts w:ascii="Times New Roman" w:hAnsi="Times New Roman"/>
              </w:rPr>
            </w:pPr>
            <w:r>
              <w:rPr>
                <w:rFonts w:ascii="Times New Roman" w:hAnsi="Times New Roman"/>
              </w:rPr>
              <w:t>0.22</w:t>
            </w:r>
          </w:p>
        </w:tc>
      </w:tr>
      <w:tr w:rsidR="0045350B" w:rsidRPr="00B607A8" w14:paraId="2BDC5902" w14:textId="77777777" w:rsidTr="00B35481">
        <w:tc>
          <w:tcPr>
            <w:tcW w:w="5040" w:type="dxa"/>
            <w:tcBorders>
              <w:top w:val="nil"/>
              <w:left w:val="nil"/>
              <w:bottom w:val="nil"/>
              <w:right w:val="nil"/>
            </w:tcBorders>
          </w:tcPr>
          <w:p w14:paraId="5CF1F186" w14:textId="77777777" w:rsidR="0045350B" w:rsidRPr="00B607A8" w:rsidRDefault="0045350B" w:rsidP="00B35481">
            <w:pPr>
              <w:rPr>
                <w:rFonts w:ascii="Times New Roman" w:hAnsi="Times New Roman"/>
              </w:rPr>
            </w:pPr>
            <w:r>
              <w:rPr>
                <w:rFonts w:ascii="Times New Roman" w:hAnsi="Times New Roman"/>
              </w:rPr>
              <w:t>Size of educational sector (100s of employees)</w:t>
            </w:r>
          </w:p>
        </w:tc>
        <w:tc>
          <w:tcPr>
            <w:tcW w:w="1102" w:type="dxa"/>
            <w:tcBorders>
              <w:top w:val="nil"/>
              <w:left w:val="nil"/>
              <w:bottom w:val="nil"/>
              <w:right w:val="nil"/>
            </w:tcBorders>
            <w:vAlign w:val="center"/>
          </w:tcPr>
          <w:p w14:paraId="48CB8E8D" w14:textId="77777777" w:rsidR="0045350B" w:rsidRPr="00B607A8" w:rsidRDefault="0045350B" w:rsidP="00B35481">
            <w:pPr>
              <w:jc w:val="center"/>
              <w:rPr>
                <w:rFonts w:ascii="Times New Roman" w:hAnsi="Times New Roman"/>
              </w:rPr>
            </w:pPr>
            <w:r>
              <w:rPr>
                <w:rFonts w:ascii="Times New Roman" w:hAnsi="Times New Roman"/>
              </w:rPr>
              <w:t>0.214</w:t>
            </w:r>
          </w:p>
        </w:tc>
        <w:tc>
          <w:tcPr>
            <w:tcW w:w="1103" w:type="dxa"/>
            <w:tcBorders>
              <w:top w:val="nil"/>
              <w:left w:val="nil"/>
              <w:bottom w:val="nil"/>
              <w:right w:val="nil"/>
            </w:tcBorders>
            <w:vAlign w:val="center"/>
          </w:tcPr>
          <w:p w14:paraId="44288E24" w14:textId="77777777" w:rsidR="0045350B" w:rsidRPr="00B607A8" w:rsidRDefault="0045350B" w:rsidP="00B35481">
            <w:pPr>
              <w:jc w:val="center"/>
              <w:rPr>
                <w:rFonts w:ascii="Times New Roman" w:hAnsi="Times New Roman"/>
              </w:rPr>
            </w:pPr>
            <w:r>
              <w:rPr>
                <w:rFonts w:ascii="Times New Roman" w:hAnsi="Times New Roman"/>
              </w:rPr>
              <w:t>0.220</w:t>
            </w:r>
          </w:p>
        </w:tc>
        <w:tc>
          <w:tcPr>
            <w:tcW w:w="1102" w:type="dxa"/>
            <w:tcBorders>
              <w:top w:val="nil"/>
              <w:left w:val="nil"/>
              <w:bottom w:val="nil"/>
              <w:right w:val="nil"/>
            </w:tcBorders>
            <w:vAlign w:val="center"/>
          </w:tcPr>
          <w:p w14:paraId="62E1C987" w14:textId="77777777" w:rsidR="0045350B" w:rsidRPr="00B607A8" w:rsidRDefault="0045350B" w:rsidP="00B35481">
            <w:pPr>
              <w:jc w:val="center"/>
              <w:rPr>
                <w:rFonts w:ascii="Times New Roman" w:hAnsi="Times New Roman"/>
              </w:rPr>
            </w:pPr>
            <w:r>
              <w:rPr>
                <w:rFonts w:ascii="Times New Roman" w:hAnsi="Times New Roman"/>
              </w:rPr>
              <w:t>-0.006</w:t>
            </w:r>
          </w:p>
        </w:tc>
        <w:tc>
          <w:tcPr>
            <w:tcW w:w="1103" w:type="dxa"/>
            <w:tcBorders>
              <w:top w:val="nil"/>
              <w:left w:val="nil"/>
              <w:bottom w:val="nil"/>
              <w:right w:val="nil"/>
            </w:tcBorders>
            <w:vAlign w:val="center"/>
          </w:tcPr>
          <w:p w14:paraId="0AFD20B4" w14:textId="77777777" w:rsidR="0045350B" w:rsidRPr="00B607A8" w:rsidRDefault="0045350B" w:rsidP="00B35481">
            <w:pPr>
              <w:jc w:val="center"/>
              <w:rPr>
                <w:rFonts w:ascii="Times New Roman" w:hAnsi="Times New Roman"/>
              </w:rPr>
            </w:pPr>
            <w:r>
              <w:rPr>
                <w:rFonts w:ascii="Times New Roman" w:hAnsi="Times New Roman"/>
              </w:rPr>
              <w:t>0.86</w:t>
            </w:r>
          </w:p>
        </w:tc>
      </w:tr>
      <w:tr w:rsidR="0045350B" w:rsidRPr="00B607A8" w14:paraId="2D4282F3" w14:textId="77777777" w:rsidTr="00B35481">
        <w:tc>
          <w:tcPr>
            <w:tcW w:w="5040" w:type="dxa"/>
            <w:tcBorders>
              <w:top w:val="nil"/>
              <w:left w:val="nil"/>
              <w:bottom w:val="nil"/>
              <w:right w:val="nil"/>
            </w:tcBorders>
          </w:tcPr>
          <w:p w14:paraId="3F4F5D5F" w14:textId="77777777" w:rsidR="0045350B" w:rsidRPr="00B607A8" w:rsidRDefault="0045350B" w:rsidP="00B35481">
            <w:pPr>
              <w:rPr>
                <w:rFonts w:ascii="Times New Roman" w:hAnsi="Times New Roman"/>
              </w:rPr>
            </w:pPr>
            <w:r>
              <w:rPr>
                <w:rFonts w:ascii="Times New Roman" w:hAnsi="Times New Roman"/>
              </w:rPr>
              <w:t>Size of healthcare sector (in 100s of employees)</w:t>
            </w:r>
          </w:p>
        </w:tc>
        <w:tc>
          <w:tcPr>
            <w:tcW w:w="1102" w:type="dxa"/>
            <w:tcBorders>
              <w:top w:val="nil"/>
              <w:left w:val="nil"/>
              <w:bottom w:val="nil"/>
              <w:right w:val="nil"/>
            </w:tcBorders>
            <w:vAlign w:val="center"/>
          </w:tcPr>
          <w:p w14:paraId="62BDCF77" w14:textId="77777777" w:rsidR="0045350B" w:rsidRPr="00B607A8" w:rsidRDefault="0045350B" w:rsidP="00B35481">
            <w:pPr>
              <w:jc w:val="center"/>
              <w:rPr>
                <w:rFonts w:ascii="Times New Roman" w:hAnsi="Times New Roman"/>
              </w:rPr>
            </w:pPr>
            <w:r>
              <w:rPr>
                <w:rFonts w:ascii="Times New Roman" w:hAnsi="Times New Roman"/>
              </w:rPr>
              <w:t>0.080</w:t>
            </w:r>
          </w:p>
        </w:tc>
        <w:tc>
          <w:tcPr>
            <w:tcW w:w="1103" w:type="dxa"/>
            <w:tcBorders>
              <w:top w:val="nil"/>
              <w:left w:val="nil"/>
              <w:bottom w:val="nil"/>
              <w:right w:val="nil"/>
            </w:tcBorders>
            <w:vAlign w:val="center"/>
          </w:tcPr>
          <w:p w14:paraId="26CCECC9" w14:textId="77777777" w:rsidR="0045350B" w:rsidRPr="00B607A8" w:rsidRDefault="0045350B" w:rsidP="00B35481">
            <w:pPr>
              <w:jc w:val="center"/>
              <w:rPr>
                <w:rFonts w:ascii="Times New Roman" w:hAnsi="Times New Roman"/>
              </w:rPr>
            </w:pPr>
            <w:r>
              <w:rPr>
                <w:rFonts w:ascii="Times New Roman" w:hAnsi="Times New Roman"/>
              </w:rPr>
              <w:t>0.044</w:t>
            </w:r>
          </w:p>
        </w:tc>
        <w:tc>
          <w:tcPr>
            <w:tcW w:w="1102" w:type="dxa"/>
            <w:tcBorders>
              <w:top w:val="nil"/>
              <w:left w:val="nil"/>
              <w:bottom w:val="nil"/>
              <w:right w:val="nil"/>
            </w:tcBorders>
            <w:vAlign w:val="center"/>
          </w:tcPr>
          <w:p w14:paraId="1EA4ABB8" w14:textId="77777777" w:rsidR="0045350B" w:rsidRPr="00B607A8" w:rsidRDefault="0045350B" w:rsidP="00B35481">
            <w:pPr>
              <w:jc w:val="center"/>
              <w:rPr>
                <w:rFonts w:ascii="Times New Roman" w:hAnsi="Times New Roman"/>
              </w:rPr>
            </w:pPr>
            <w:r>
              <w:rPr>
                <w:rFonts w:ascii="Times New Roman" w:hAnsi="Times New Roman"/>
              </w:rPr>
              <w:t>0.036</w:t>
            </w:r>
          </w:p>
        </w:tc>
        <w:tc>
          <w:tcPr>
            <w:tcW w:w="1103" w:type="dxa"/>
            <w:tcBorders>
              <w:top w:val="nil"/>
              <w:left w:val="nil"/>
              <w:bottom w:val="nil"/>
              <w:right w:val="nil"/>
            </w:tcBorders>
            <w:vAlign w:val="center"/>
          </w:tcPr>
          <w:p w14:paraId="2E5C7D5F" w14:textId="77777777" w:rsidR="0045350B" w:rsidRPr="00B607A8" w:rsidRDefault="0045350B" w:rsidP="00B35481">
            <w:pPr>
              <w:jc w:val="center"/>
              <w:rPr>
                <w:rFonts w:ascii="Times New Roman" w:hAnsi="Times New Roman"/>
              </w:rPr>
            </w:pPr>
            <w:r>
              <w:rPr>
                <w:rFonts w:ascii="Times New Roman" w:hAnsi="Times New Roman"/>
              </w:rPr>
              <w:t>0.01</w:t>
            </w:r>
          </w:p>
        </w:tc>
      </w:tr>
      <w:tr w:rsidR="0045350B" w:rsidRPr="00B607A8" w14:paraId="17BCEFA7" w14:textId="77777777" w:rsidTr="00B35481">
        <w:tc>
          <w:tcPr>
            <w:tcW w:w="5040" w:type="dxa"/>
            <w:tcBorders>
              <w:top w:val="nil"/>
              <w:left w:val="nil"/>
              <w:bottom w:val="nil"/>
              <w:right w:val="nil"/>
            </w:tcBorders>
          </w:tcPr>
          <w:p w14:paraId="6BA66B28" w14:textId="77777777" w:rsidR="0045350B" w:rsidRPr="00B607A8" w:rsidRDefault="0045350B" w:rsidP="00B35481">
            <w:pPr>
              <w:rPr>
                <w:rFonts w:ascii="Times New Roman" w:hAnsi="Times New Roman"/>
              </w:rPr>
            </w:pPr>
            <w:r>
              <w:rPr>
                <w:rFonts w:ascii="Times New Roman" w:hAnsi="Times New Roman"/>
              </w:rPr>
              <w:t>Size of non-polluting industrial sector (100s of empls)</w:t>
            </w:r>
          </w:p>
        </w:tc>
        <w:tc>
          <w:tcPr>
            <w:tcW w:w="1102" w:type="dxa"/>
            <w:tcBorders>
              <w:top w:val="nil"/>
              <w:left w:val="nil"/>
              <w:bottom w:val="nil"/>
              <w:right w:val="nil"/>
            </w:tcBorders>
            <w:vAlign w:val="center"/>
          </w:tcPr>
          <w:p w14:paraId="6A69D74A" w14:textId="77777777" w:rsidR="0045350B" w:rsidRPr="00B607A8" w:rsidRDefault="0045350B" w:rsidP="00B35481">
            <w:pPr>
              <w:jc w:val="center"/>
              <w:rPr>
                <w:rFonts w:ascii="Times New Roman" w:hAnsi="Times New Roman"/>
              </w:rPr>
            </w:pPr>
            <w:r>
              <w:rPr>
                <w:rFonts w:ascii="Times New Roman" w:hAnsi="Times New Roman"/>
              </w:rPr>
              <w:t>0.714</w:t>
            </w:r>
          </w:p>
        </w:tc>
        <w:tc>
          <w:tcPr>
            <w:tcW w:w="1103" w:type="dxa"/>
            <w:tcBorders>
              <w:top w:val="nil"/>
              <w:left w:val="nil"/>
              <w:bottom w:val="nil"/>
              <w:right w:val="nil"/>
            </w:tcBorders>
            <w:vAlign w:val="center"/>
          </w:tcPr>
          <w:p w14:paraId="7975122A" w14:textId="77777777" w:rsidR="0045350B" w:rsidRPr="00B607A8" w:rsidRDefault="0045350B" w:rsidP="00B35481">
            <w:pPr>
              <w:jc w:val="center"/>
              <w:rPr>
                <w:rFonts w:ascii="Times New Roman" w:hAnsi="Times New Roman"/>
              </w:rPr>
            </w:pPr>
            <w:r>
              <w:rPr>
                <w:rFonts w:ascii="Times New Roman" w:hAnsi="Times New Roman"/>
              </w:rPr>
              <w:t>1.409</w:t>
            </w:r>
          </w:p>
        </w:tc>
        <w:tc>
          <w:tcPr>
            <w:tcW w:w="1102" w:type="dxa"/>
            <w:tcBorders>
              <w:top w:val="nil"/>
              <w:left w:val="nil"/>
              <w:bottom w:val="nil"/>
              <w:right w:val="nil"/>
            </w:tcBorders>
            <w:vAlign w:val="center"/>
          </w:tcPr>
          <w:p w14:paraId="1B46BEC2" w14:textId="77777777" w:rsidR="0045350B" w:rsidRPr="00B607A8" w:rsidRDefault="0045350B" w:rsidP="00B35481">
            <w:pPr>
              <w:jc w:val="center"/>
              <w:rPr>
                <w:rFonts w:ascii="Times New Roman" w:hAnsi="Times New Roman"/>
              </w:rPr>
            </w:pPr>
            <w:r>
              <w:rPr>
                <w:rFonts w:ascii="Times New Roman" w:hAnsi="Times New Roman"/>
              </w:rPr>
              <w:t>-0.695</w:t>
            </w:r>
          </w:p>
        </w:tc>
        <w:tc>
          <w:tcPr>
            <w:tcW w:w="1103" w:type="dxa"/>
            <w:tcBorders>
              <w:top w:val="nil"/>
              <w:left w:val="nil"/>
              <w:bottom w:val="nil"/>
              <w:right w:val="nil"/>
            </w:tcBorders>
            <w:vAlign w:val="center"/>
          </w:tcPr>
          <w:p w14:paraId="0410E8BB" w14:textId="77777777" w:rsidR="0045350B" w:rsidRPr="00B607A8" w:rsidRDefault="0045350B" w:rsidP="00B35481">
            <w:pPr>
              <w:jc w:val="center"/>
              <w:rPr>
                <w:rFonts w:ascii="Times New Roman" w:hAnsi="Times New Roman"/>
              </w:rPr>
            </w:pPr>
            <w:r>
              <w:rPr>
                <w:rFonts w:ascii="Times New Roman" w:hAnsi="Times New Roman"/>
              </w:rPr>
              <w:t>0.01</w:t>
            </w:r>
          </w:p>
        </w:tc>
      </w:tr>
      <w:tr w:rsidR="0045350B" w:rsidRPr="00B607A8" w14:paraId="03CA56A3" w14:textId="77777777" w:rsidTr="00B35481">
        <w:tc>
          <w:tcPr>
            <w:tcW w:w="5040" w:type="dxa"/>
            <w:tcBorders>
              <w:top w:val="nil"/>
              <w:left w:val="nil"/>
              <w:bottom w:val="nil"/>
              <w:right w:val="nil"/>
            </w:tcBorders>
          </w:tcPr>
          <w:p w14:paraId="4642A977" w14:textId="77777777" w:rsidR="0045350B" w:rsidRPr="00B607A8" w:rsidRDefault="0045350B" w:rsidP="00B35481">
            <w:pPr>
              <w:rPr>
                <w:rFonts w:ascii="Times New Roman" w:hAnsi="Times New Roman"/>
              </w:rPr>
            </w:pPr>
          </w:p>
        </w:tc>
        <w:tc>
          <w:tcPr>
            <w:tcW w:w="1102" w:type="dxa"/>
            <w:tcBorders>
              <w:top w:val="nil"/>
              <w:left w:val="nil"/>
              <w:bottom w:val="nil"/>
              <w:right w:val="nil"/>
            </w:tcBorders>
            <w:vAlign w:val="center"/>
          </w:tcPr>
          <w:p w14:paraId="066C253B"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7DDD0A98" w14:textId="77777777" w:rsidR="0045350B" w:rsidRPr="00B607A8" w:rsidRDefault="0045350B" w:rsidP="00B35481">
            <w:pPr>
              <w:jc w:val="center"/>
              <w:rPr>
                <w:rFonts w:ascii="Times New Roman" w:hAnsi="Times New Roman"/>
              </w:rPr>
            </w:pPr>
          </w:p>
        </w:tc>
        <w:tc>
          <w:tcPr>
            <w:tcW w:w="1102" w:type="dxa"/>
            <w:tcBorders>
              <w:top w:val="nil"/>
              <w:left w:val="nil"/>
              <w:bottom w:val="nil"/>
              <w:right w:val="nil"/>
            </w:tcBorders>
            <w:vAlign w:val="center"/>
          </w:tcPr>
          <w:p w14:paraId="23EC51F8"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3C116E89" w14:textId="77777777" w:rsidR="0045350B" w:rsidRPr="00B607A8" w:rsidRDefault="0045350B" w:rsidP="00B35481">
            <w:pPr>
              <w:jc w:val="center"/>
              <w:rPr>
                <w:rFonts w:ascii="Times New Roman" w:hAnsi="Times New Roman"/>
              </w:rPr>
            </w:pPr>
          </w:p>
        </w:tc>
      </w:tr>
      <w:tr w:rsidR="0045350B" w:rsidRPr="00B607A8" w14:paraId="09350CC6" w14:textId="77777777" w:rsidTr="00B35481">
        <w:tc>
          <w:tcPr>
            <w:tcW w:w="5040" w:type="dxa"/>
            <w:tcBorders>
              <w:top w:val="nil"/>
              <w:left w:val="nil"/>
              <w:bottom w:val="nil"/>
              <w:right w:val="nil"/>
            </w:tcBorders>
          </w:tcPr>
          <w:p w14:paraId="046A6F07" w14:textId="77777777" w:rsidR="0045350B" w:rsidRPr="00B607A8" w:rsidRDefault="0045350B" w:rsidP="00B35481">
            <w:pPr>
              <w:rPr>
                <w:rFonts w:ascii="Times New Roman" w:hAnsi="Times New Roman"/>
              </w:rPr>
            </w:pPr>
            <w:r>
              <w:rPr>
                <w:rFonts w:ascii="Times New Roman" w:hAnsi="Times New Roman"/>
                <w:u w:val="single"/>
              </w:rPr>
              <w:t>Geo-political control variables</w:t>
            </w:r>
          </w:p>
        </w:tc>
        <w:tc>
          <w:tcPr>
            <w:tcW w:w="1102" w:type="dxa"/>
            <w:tcBorders>
              <w:top w:val="nil"/>
              <w:left w:val="nil"/>
              <w:bottom w:val="nil"/>
              <w:right w:val="nil"/>
            </w:tcBorders>
            <w:vAlign w:val="center"/>
          </w:tcPr>
          <w:p w14:paraId="023221C9"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5846BF03" w14:textId="77777777" w:rsidR="0045350B" w:rsidRPr="00B607A8" w:rsidRDefault="0045350B" w:rsidP="00B35481">
            <w:pPr>
              <w:jc w:val="center"/>
              <w:rPr>
                <w:rFonts w:ascii="Times New Roman" w:hAnsi="Times New Roman"/>
              </w:rPr>
            </w:pPr>
          </w:p>
        </w:tc>
        <w:tc>
          <w:tcPr>
            <w:tcW w:w="1102" w:type="dxa"/>
            <w:tcBorders>
              <w:top w:val="nil"/>
              <w:left w:val="nil"/>
              <w:bottom w:val="nil"/>
              <w:right w:val="nil"/>
            </w:tcBorders>
            <w:vAlign w:val="center"/>
          </w:tcPr>
          <w:p w14:paraId="2D1AA944"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72DC51A5" w14:textId="77777777" w:rsidR="0045350B" w:rsidRPr="00B607A8" w:rsidRDefault="0045350B" w:rsidP="00B35481">
            <w:pPr>
              <w:jc w:val="center"/>
              <w:rPr>
                <w:rFonts w:ascii="Times New Roman" w:hAnsi="Times New Roman"/>
              </w:rPr>
            </w:pPr>
          </w:p>
        </w:tc>
      </w:tr>
      <w:tr w:rsidR="0045350B" w:rsidRPr="00B607A8" w14:paraId="1FE8F766" w14:textId="77777777" w:rsidTr="00B35481">
        <w:tc>
          <w:tcPr>
            <w:tcW w:w="5040" w:type="dxa"/>
            <w:tcBorders>
              <w:top w:val="nil"/>
              <w:left w:val="nil"/>
              <w:bottom w:val="nil"/>
              <w:right w:val="nil"/>
            </w:tcBorders>
          </w:tcPr>
          <w:p w14:paraId="5337B5B6" w14:textId="77777777" w:rsidR="0045350B" w:rsidRPr="00B607A8" w:rsidRDefault="0045350B" w:rsidP="00B35481">
            <w:pPr>
              <w:rPr>
                <w:rFonts w:ascii="Times New Roman" w:hAnsi="Times New Roman"/>
              </w:rPr>
            </w:pPr>
            <w:r>
              <w:rPr>
                <w:rFonts w:ascii="Times New Roman" w:hAnsi="Times New Roman"/>
              </w:rPr>
              <w:t>Distance to nearest Chinese coastline</w:t>
            </w:r>
          </w:p>
        </w:tc>
        <w:tc>
          <w:tcPr>
            <w:tcW w:w="1102" w:type="dxa"/>
            <w:tcBorders>
              <w:top w:val="nil"/>
              <w:left w:val="nil"/>
              <w:bottom w:val="nil"/>
              <w:right w:val="nil"/>
            </w:tcBorders>
            <w:vAlign w:val="center"/>
          </w:tcPr>
          <w:p w14:paraId="1B42E049" w14:textId="77777777" w:rsidR="0045350B" w:rsidRPr="00B607A8" w:rsidRDefault="0045350B" w:rsidP="00B35481">
            <w:pPr>
              <w:jc w:val="center"/>
              <w:rPr>
                <w:rFonts w:ascii="Times New Roman" w:hAnsi="Times New Roman"/>
              </w:rPr>
            </w:pPr>
            <w:r>
              <w:rPr>
                <w:rFonts w:ascii="Times New Roman" w:hAnsi="Times New Roman"/>
              </w:rPr>
              <w:t>362.0</w:t>
            </w:r>
          </w:p>
        </w:tc>
        <w:tc>
          <w:tcPr>
            <w:tcW w:w="1103" w:type="dxa"/>
            <w:tcBorders>
              <w:top w:val="nil"/>
              <w:left w:val="nil"/>
              <w:bottom w:val="nil"/>
              <w:right w:val="nil"/>
            </w:tcBorders>
            <w:vAlign w:val="center"/>
          </w:tcPr>
          <w:p w14:paraId="6FA309D6" w14:textId="77777777" w:rsidR="0045350B" w:rsidRPr="00B607A8" w:rsidRDefault="0045350B" w:rsidP="00B35481">
            <w:pPr>
              <w:jc w:val="center"/>
              <w:rPr>
                <w:rFonts w:ascii="Times New Roman" w:hAnsi="Times New Roman"/>
              </w:rPr>
            </w:pPr>
            <w:r>
              <w:rPr>
                <w:rFonts w:ascii="Times New Roman" w:hAnsi="Times New Roman"/>
              </w:rPr>
              <w:t>258.5</w:t>
            </w:r>
          </w:p>
        </w:tc>
        <w:tc>
          <w:tcPr>
            <w:tcW w:w="1102" w:type="dxa"/>
            <w:tcBorders>
              <w:top w:val="nil"/>
              <w:left w:val="nil"/>
              <w:bottom w:val="nil"/>
              <w:right w:val="nil"/>
            </w:tcBorders>
            <w:vAlign w:val="center"/>
          </w:tcPr>
          <w:p w14:paraId="5CBD5538" w14:textId="77777777" w:rsidR="0045350B" w:rsidRPr="00B607A8" w:rsidRDefault="0045350B" w:rsidP="00B35481">
            <w:pPr>
              <w:jc w:val="center"/>
              <w:rPr>
                <w:rFonts w:ascii="Times New Roman" w:hAnsi="Times New Roman"/>
              </w:rPr>
            </w:pPr>
            <w:r>
              <w:rPr>
                <w:rFonts w:ascii="Times New Roman" w:hAnsi="Times New Roman"/>
              </w:rPr>
              <w:t>103.5</w:t>
            </w:r>
          </w:p>
        </w:tc>
        <w:tc>
          <w:tcPr>
            <w:tcW w:w="1103" w:type="dxa"/>
            <w:tcBorders>
              <w:top w:val="nil"/>
              <w:left w:val="nil"/>
              <w:bottom w:val="nil"/>
              <w:right w:val="nil"/>
            </w:tcBorders>
            <w:vAlign w:val="center"/>
          </w:tcPr>
          <w:p w14:paraId="667B368F" w14:textId="77777777" w:rsidR="0045350B" w:rsidRPr="00B607A8" w:rsidRDefault="0045350B" w:rsidP="00B35481">
            <w:pPr>
              <w:jc w:val="center"/>
              <w:rPr>
                <w:rFonts w:ascii="Times New Roman" w:hAnsi="Times New Roman"/>
              </w:rPr>
            </w:pPr>
            <w:r>
              <w:rPr>
                <w:rFonts w:ascii="Times New Roman" w:hAnsi="Times New Roman"/>
              </w:rPr>
              <w:t>0.01</w:t>
            </w:r>
          </w:p>
        </w:tc>
      </w:tr>
      <w:tr w:rsidR="0045350B" w:rsidRPr="00B607A8" w14:paraId="488A6729" w14:textId="77777777" w:rsidTr="00B35481">
        <w:tc>
          <w:tcPr>
            <w:tcW w:w="5040" w:type="dxa"/>
            <w:tcBorders>
              <w:top w:val="nil"/>
              <w:left w:val="nil"/>
              <w:bottom w:val="nil"/>
              <w:right w:val="nil"/>
            </w:tcBorders>
          </w:tcPr>
          <w:p w14:paraId="4767C9AA" w14:textId="77777777" w:rsidR="0045350B" w:rsidRPr="00B607A8" w:rsidRDefault="0045350B" w:rsidP="00B35481">
            <w:pPr>
              <w:rPr>
                <w:rFonts w:ascii="Times New Roman" w:hAnsi="Times New Roman"/>
              </w:rPr>
            </w:pPr>
            <w:r>
              <w:rPr>
                <w:rFonts w:ascii="Times New Roman" w:hAnsi="Times New Roman"/>
              </w:rPr>
              <w:t>Distance to nearest large city (urban pop &gt;1 million)</w:t>
            </w:r>
          </w:p>
        </w:tc>
        <w:tc>
          <w:tcPr>
            <w:tcW w:w="1102" w:type="dxa"/>
            <w:tcBorders>
              <w:top w:val="nil"/>
              <w:left w:val="nil"/>
              <w:bottom w:val="nil"/>
              <w:right w:val="nil"/>
            </w:tcBorders>
            <w:vAlign w:val="center"/>
          </w:tcPr>
          <w:p w14:paraId="73B04EC7" w14:textId="77777777" w:rsidR="0045350B" w:rsidRPr="00B607A8" w:rsidRDefault="0045350B" w:rsidP="00B35481">
            <w:pPr>
              <w:jc w:val="center"/>
              <w:rPr>
                <w:rFonts w:ascii="Times New Roman" w:hAnsi="Times New Roman"/>
              </w:rPr>
            </w:pPr>
            <w:r>
              <w:rPr>
                <w:rFonts w:ascii="Times New Roman" w:hAnsi="Times New Roman"/>
              </w:rPr>
              <w:t>201.9</w:t>
            </w:r>
          </w:p>
        </w:tc>
        <w:tc>
          <w:tcPr>
            <w:tcW w:w="1103" w:type="dxa"/>
            <w:tcBorders>
              <w:top w:val="nil"/>
              <w:left w:val="nil"/>
              <w:bottom w:val="nil"/>
              <w:right w:val="nil"/>
            </w:tcBorders>
            <w:vAlign w:val="center"/>
          </w:tcPr>
          <w:p w14:paraId="4DCB2832" w14:textId="77777777" w:rsidR="0045350B" w:rsidRPr="00B607A8" w:rsidRDefault="0045350B" w:rsidP="00B35481">
            <w:pPr>
              <w:jc w:val="center"/>
              <w:rPr>
                <w:rFonts w:ascii="Times New Roman" w:hAnsi="Times New Roman"/>
              </w:rPr>
            </w:pPr>
            <w:r>
              <w:rPr>
                <w:rFonts w:ascii="Times New Roman" w:hAnsi="Times New Roman"/>
              </w:rPr>
              <w:t>169.3</w:t>
            </w:r>
          </w:p>
        </w:tc>
        <w:tc>
          <w:tcPr>
            <w:tcW w:w="1102" w:type="dxa"/>
            <w:tcBorders>
              <w:top w:val="nil"/>
              <w:left w:val="nil"/>
              <w:bottom w:val="nil"/>
              <w:right w:val="nil"/>
            </w:tcBorders>
            <w:vAlign w:val="center"/>
          </w:tcPr>
          <w:p w14:paraId="05D1E268" w14:textId="77777777" w:rsidR="0045350B" w:rsidRPr="00B607A8" w:rsidRDefault="0045350B" w:rsidP="00B35481">
            <w:pPr>
              <w:jc w:val="center"/>
              <w:rPr>
                <w:rFonts w:ascii="Times New Roman" w:hAnsi="Times New Roman"/>
              </w:rPr>
            </w:pPr>
            <w:r>
              <w:rPr>
                <w:rFonts w:ascii="Times New Roman" w:hAnsi="Times New Roman"/>
              </w:rPr>
              <w:t>32.6</w:t>
            </w:r>
          </w:p>
        </w:tc>
        <w:tc>
          <w:tcPr>
            <w:tcW w:w="1103" w:type="dxa"/>
            <w:tcBorders>
              <w:top w:val="nil"/>
              <w:left w:val="nil"/>
              <w:bottom w:val="nil"/>
              <w:right w:val="nil"/>
            </w:tcBorders>
            <w:vAlign w:val="center"/>
          </w:tcPr>
          <w:p w14:paraId="5FE753E5" w14:textId="77777777" w:rsidR="0045350B" w:rsidRPr="00B607A8" w:rsidRDefault="0045350B" w:rsidP="00B35481">
            <w:pPr>
              <w:jc w:val="center"/>
              <w:rPr>
                <w:rFonts w:ascii="Times New Roman" w:hAnsi="Times New Roman"/>
              </w:rPr>
            </w:pPr>
            <w:r>
              <w:rPr>
                <w:rFonts w:ascii="Times New Roman" w:hAnsi="Times New Roman"/>
              </w:rPr>
              <w:t>0.01</w:t>
            </w:r>
          </w:p>
        </w:tc>
      </w:tr>
      <w:tr w:rsidR="0045350B" w:rsidRPr="00B607A8" w14:paraId="1F1A3F99" w14:textId="77777777" w:rsidTr="00B35481">
        <w:tc>
          <w:tcPr>
            <w:tcW w:w="5040" w:type="dxa"/>
            <w:tcBorders>
              <w:top w:val="nil"/>
              <w:left w:val="nil"/>
              <w:bottom w:val="nil"/>
              <w:right w:val="nil"/>
            </w:tcBorders>
          </w:tcPr>
          <w:p w14:paraId="00A46A1D" w14:textId="77777777" w:rsidR="0045350B" w:rsidRPr="00B607A8" w:rsidRDefault="0045350B" w:rsidP="00B35481">
            <w:pPr>
              <w:rPr>
                <w:rFonts w:ascii="Times New Roman" w:hAnsi="Times New Roman"/>
              </w:rPr>
            </w:pPr>
            <w:r>
              <w:rPr>
                <w:rFonts w:ascii="Times New Roman" w:hAnsi="Times New Roman"/>
              </w:rPr>
              <w:t>Distance to nearest county border</w:t>
            </w:r>
          </w:p>
        </w:tc>
        <w:tc>
          <w:tcPr>
            <w:tcW w:w="1102" w:type="dxa"/>
            <w:tcBorders>
              <w:top w:val="nil"/>
              <w:left w:val="nil"/>
              <w:bottom w:val="nil"/>
              <w:right w:val="nil"/>
            </w:tcBorders>
            <w:vAlign w:val="center"/>
          </w:tcPr>
          <w:p w14:paraId="3E878253" w14:textId="77777777" w:rsidR="0045350B" w:rsidRPr="00B607A8" w:rsidRDefault="0045350B" w:rsidP="00B35481">
            <w:pPr>
              <w:jc w:val="center"/>
              <w:rPr>
                <w:rFonts w:ascii="Times New Roman" w:hAnsi="Times New Roman"/>
              </w:rPr>
            </w:pPr>
            <w:r>
              <w:rPr>
                <w:rFonts w:ascii="Times New Roman" w:hAnsi="Times New Roman"/>
              </w:rPr>
              <w:t>5.61</w:t>
            </w:r>
          </w:p>
        </w:tc>
        <w:tc>
          <w:tcPr>
            <w:tcW w:w="1103" w:type="dxa"/>
            <w:tcBorders>
              <w:top w:val="nil"/>
              <w:left w:val="nil"/>
              <w:bottom w:val="nil"/>
              <w:right w:val="nil"/>
            </w:tcBorders>
            <w:vAlign w:val="center"/>
          </w:tcPr>
          <w:p w14:paraId="6F9F6EEF" w14:textId="77777777" w:rsidR="0045350B" w:rsidRPr="00B607A8" w:rsidRDefault="0045350B" w:rsidP="00B35481">
            <w:pPr>
              <w:jc w:val="center"/>
              <w:rPr>
                <w:rFonts w:ascii="Times New Roman" w:hAnsi="Times New Roman"/>
              </w:rPr>
            </w:pPr>
            <w:r>
              <w:rPr>
                <w:rFonts w:ascii="Times New Roman" w:hAnsi="Times New Roman"/>
              </w:rPr>
              <w:t>4.70</w:t>
            </w:r>
          </w:p>
        </w:tc>
        <w:tc>
          <w:tcPr>
            <w:tcW w:w="1102" w:type="dxa"/>
            <w:tcBorders>
              <w:top w:val="nil"/>
              <w:left w:val="nil"/>
              <w:bottom w:val="nil"/>
              <w:right w:val="nil"/>
            </w:tcBorders>
            <w:vAlign w:val="center"/>
          </w:tcPr>
          <w:p w14:paraId="526FC8C0" w14:textId="77777777" w:rsidR="0045350B" w:rsidRPr="00B607A8" w:rsidRDefault="0045350B" w:rsidP="00B35481">
            <w:pPr>
              <w:jc w:val="center"/>
              <w:rPr>
                <w:rFonts w:ascii="Times New Roman" w:hAnsi="Times New Roman"/>
              </w:rPr>
            </w:pPr>
            <w:r>
              <w:rPr>
                <w:rFonts w:ascii="Times New Roman" w:hAnsi="Times New Roman"/>
              </w:rPr>
              <w:t>0.91</w:t>
            </w:r>
          </w:p>
        </w:tc>
        <w:tc>
          <w:tcPr>
            <w:tcW w:w="1103" w:type="dxa"/>
            <w:tcBorders>
              <w:top w:val="nil"/>
              <w:left w:val="nil"/>
              <w:bottom w:val="nil"/>
              <w:right w:val="nil"/>
            </w:tcBorders>
            <w:vAlign w:val="center"/>
          </w:tcPr>
          <w:p w14:paraId="25754664" w14:textId="77777777" w:rsidR="0045350B" w:rsidRPr="00B607A8" w:rsidRDefault="0045350B" w:rsidP="00B35481">
            <w:pPr>
              <w:jc w:val="center"/>
              <w:rPr>
                <w:rFonts w:ascii="Times New Roman" w:hAnsi="Times New Roman"/>
              </w:rPr>
            </w:pPr>
            <w:r>
              <w:rPr>
                <w:rFonts w:ascii="Times New Roman" w:hAnsi="Times New Roman"/>
              </w:rPr>
              <w:t>0.01</w:t>
            </w:r>
          </w:p>
        </w:tc>
      </w:tr>
      <w:tr w:rsidR="0045350B" w:rsidRPr="00B607A8" w14:paraId="672BD705" w14:textId="77777777" w:rsidTr="00B35481">
        <w:tc>
          <w:tcPr>
            <w:tcW w:w="5040" w:type="dxa"/>
            <w:tcBorders>
              <w:top w:val="nil"/>
              <w:left w:val="nil"/>
              <w:bottom w:val="nil"/>
              <w:right w:val="nil"/>
            </w:tcBorders>
          </w:tcPr>
          <w:p w14:paraId="4D069F2E" w14:textId="77777777" w:rsidR="0045350B" w:rsidRPr="00B607A8" w:rsidRDefault="0045350B" w:rsidP="00B35481">
            <w:pPr>
              <w:rPr>
                <w:rFonts w:ascii="Times New Roman" w:hAnsi="Times New Roman"/>
              </w:rPr>
            </w:pPr>
            <w:r>
              <w:rPr>
                <w:rFonts w:ascii="Times New Roman" w:hAnsi="Times New Roman"/>
              </w:rPr>
              <w:t>Distance to nearest river</w:t>
            </w:r>
          </w:p>
        </w:tc>
        <w:tc>
          <w:tcPr>
            <w:tcW w:w="1102" w:type="dxa"/>
            <w:tcBorders>
              <w:top w:val="nil"/>
              <w:left w:val="nil"/>
              <w:bottom w:val="nil"/>
              <w:right w:val="nil"/>
            </w:tcBorders>
            <w:vAlign w:val="center"/>
          </w:tcPr>
          <w:p w14:paraId="1215964F" w14:textId="77777777" w:rsidR="0045350B" w:rsidRPr="00B607A8" w:rsidRDefault="0045350B" w:rsidP="00B35481">
            <w:pPr>
              <w:jc w:val="center"/>
              <w:rPr>
                <w:rFonts w:ascii="Times New Roman" w:hAnsi="Times New Roman"/>
              </w:rPr>
            </w:pPr>
            <w:r>
              <w:rPr>
                <w:rFonts w:ascii="Times New Roman" w:hAnsi="Times New Roman"/>
              </w:rPr>
              <w:t>7.55</w:t>
            </w:r>
          </w:p>
        </w:tc>
        <w:tc>
          <w:tcPr>
            <w:tcW w:w="1103" w:type="dxa"/>
            <w:tcBorders>
              <w:top w:val="nil"/>
              <w:left w:val="nil"/>
              <w:bottom w:val="nil"/>
              <w:right w:val="nil"/>
            </w:tcBorders>
            <w:vAlign w:val="center"/>
          </w:tcPr>
          <w:p w14:paraId="61340C12" w14:textId="77777777" w:rsidR="0045350B" w:rsidRPr="00B607A8" w:rsidRDefault="0045350B" w:rsidP="00B35481">
            <w:pPr>
              <w:jc w:val="center"/>
              <w:rPr>
                <w:rFonts w:ascii="Times New Roman" w:hAnsi="Times New Roman"/>
              </w:rPr>
            </w:pPr>
            <w:r>
              <w:rPr>
                <w:rFonts w:ascii="Times New Roman" w:hAnsi="Times New Roman"/>
              </w:rPr>
              <w:t>7.28</w:t>
            </w:r>
          </w:p>
        </w:tc>
        <w:tc>
          <w:tcPr>
            <w:tcW w:w="1102" w:type="dxa"/>
            <w:tcBorders>
              <w:top w:val="nil"/>
              <w:left w:val="nil"/>
              <w:bottom w:val="nil"/>
              <w:right w:val="nil"/>
            </w:tcBorders>
            <w:vAlign w:val="center"/>
          </w:tcPr>
          <w:p w14:paraId="24BFF14C" w14:textId="77777777" w:rsidR="0045350B" w:rsidRPr="00B607A8" w:rsidRDefault="0045350B" w:rsidP="00B35481">
            <w:pPr>
              <w:jc w:val="center"/>
              <w:rPr>
                <w:rFonts w:ascii="Times New Roman" w:hAnsi="Times New Roman"/>
              </w:rPr>
            </w:pPr>
            <w:r>
              <w:rPr>
                <w:rFonts w:ascii="Times New Roman" w:hAnsi="Times New Roman"/>
              </w:rPr>
              <w:t>0.26</w:t>
            </w:r>
          </w:p>
        </w:tc>
        <w:tc>
          <w:tcPr>
            <w:tcW w:w="1103" w:type="dxa"/>
            <w:tcBorders>
              <w:top w:val="nil"/>
              <w:left w:val="nil"/>
              <w:bottom w:val="nil"/>
              <w:right w:val="nil"/>
            </w:tcBorders>
            <w:vAlign w:val="center"/>
          </w:tcPr>
          <w:p w14:paraId="7298B385" w14:textId="77777777" w:rsidR="0045350B" w:rsidRPr="00B607A8" w:rsidRDefault="0045350B" w:rsidP="00B35481">
            <w:pPr>
              <w:jc w:val="center"/>
              <w:rPr>
                <w:rFonts w:ascii="Times New Roman" w:hAnsi="Times New Roman"/>
              </w:rPr>
            </w:pPr>
            <w:r>
              <w:rPr>
                <w:rFonts w:ascii="Times New Roman" w:hAnsi="Times New Roman"/>
              </w:rPr>
              <w:t>0.69</w:t>
            </w:r>
          </w:p>
        </w:tc>
      </w:tr>
      <w:tr w:rsidR="0045350B" w:rsidRPr="00B607A8" w14:paraId="52B59372" w14:textId="77777777" w:rsidTr="00B35481">
        <w:tc>
          <w:tcPr>
            <w:tcW w:w="5040" w:type="dxa"/>
            <w:tcBorders>
              <w:top w:val="nil"/>
              <w:left w:val="nil"/>
              <w:bottom w:val="nil"/>
              <w:right w:val="nil"/>
            </w:tcBorders>
          </w:tcPr>
          <w:p w14:paraId="17E4D5A0" w14:textId="77777777" w:rsidR="0045350B" w:rsidRPr="00B607A8" w:rsidRDefault="0045350B" w:rsidP="00B35481">
            <w:pPr>
              <w:rPr>
                <w:rFonts w:ascii="Times New Roman" w:hAnsi="Times New Roman"/>
              </w:rPr>
            </w:pPr>
            <w:r>
              <w:rPr>
                <w:rFonts w:ascii="Times New Roman" w:hAnsi="Times New Roman"/>
              </w:rPr>
              <w:t>Distance to nearest province boundary</w:t>
            </w:r>
          </w:p>
        </w:tc>
        <w:tc>
          <w:tcPr>
            <w:tcW w:w="1102" w:type="dxa"/>
            <w:tcBorders>
              <w:top w:val="nil"/>
              <w:left w:val="nil"/>
              <w:bottom w:val="nil"/>
              <w:right w:val="nil"/>
            </w:tcBorders>
            <w:vAlign w:val="center"/>
          </w:tcPr>
          <w:p w14:paraId="40E429CD" w14:textId="77777777" w:rsidR="0045350B" w:rsidRPr="00B607A8" w:rsidRDefault="0045350B" w:rsidP="00B35481">
            <w:pPr>
              <w:jc w:val="center"/>
              <w:rPr>
                <w:rFonts w:ascii="Times New Roman" w:hAnsi="Times New Roman"/>
              </w:rPr>
            </w:pPr>
            <w:r>
              <w:rPr>
                <w:rFonts w:ascii="Times New Roman" w:hAnsi="Times New Roman"/>
              </w:rPr>
              <w:t>48.1</w:t>
            </w:r>
          </w:p>
        </w:tc>
        <w:tc>
          <w:tcPr>
            <w:tcW w:w="1103" w:type="dxa"/>
            <w:tcBorders>
              <w:top w:val="nil"/>
              <w:left w:val="nil"/>
              <w:bottom w:val="nil"/>
              <w:right w:val="nil"/>
            </w:tcBorders>
            <w:vAlign w:val="center"/>
          </w:tcPr>
          <w:p w14:paraId="0C246CAD" w14:textId="77777777" w:rsidR="0045350B" w:rsidRPr="00B607A8" w:rsidRDefault="0045350B" w:rsidP="00B35481">
            <w:pPr>
              <w:jc w:val="center"/>
              <w:rPr>
                <w:rFonts w:ascii="Times New Roman" w:hAnsi="Times New Roman"/>
              </w:rPr>
            </w:pPr>
            <w:r>
              <w:rPr>
                <w:rFonts w:ascii="Times New Roman" w:hAnsi="Times New Roman"/>
              </w:rPr>
              <w:t>49.6</w:t>
            </w:r>
          </w:p>
        </w:tc>
        <w:tc>
          <w:tcPr>
            <w:tcW w:w="1102" w:type="dxa"/>
            <w:tcBorders>
              <w:top w:val="nil"/>
              <w:left w:val="nil"/>
              <w:bottom w:val="nil"/>
              <w:right w:val="nil"/>
            </w:tcBorders>
            <w:vAlign w:val="center"/>
          </w:tcPr>
          <w:p w14:paraId="6C69DC19" w14:textId="77777777" w:rsidR="0045350B" w:rsidRPr="00B607A8" w:rsidRDefault="0045350B" w:rsidP="00B35481">
            <w:pPr>
              <w:jc w:val="center"/>
              <w:rPr>
                <w:rFonts w:ascii="Times New Roman" w:hAnsi="Times New Roman"/>
              </w:rPr>
            </w:pPr>
            <w:r>
              <w:rPr>
                <w:rFonts w:ascii="Times New Roman" w:hAnsi="Times New Roman"/>
              </w:rPr>
              <w:t>-1.57</w:t>
            </w:r>
          </w:p>
        </w:tc>
        <w:tc>
          <w:tcPr>
            <w:tcW w:w="1103" w:type="dxa"/>
            <w:tcBorders>
              <w:top w:val="nil"/>
              <w:left w:val="nil"/>
              <w:bottom w:val="nil"/>
              <w:right w:val="nil"/>
            </w:tcBorders>
            <w:vAlign w:val="center"/>
          </w:tcPr>
          <w:p w14:paraId="342D8E37" w14:textId="77777777" w:rsidR="0045350B" w:rsidRPr="00B607A8" w:rsidRDefault="0045350B" w:rsidP="00B35481">
            <w:pPr>
              <w:jc w:val="center"/>
              <w:rPr>
                <w:rFonts w:ascii="Times New Roman" w:hAnsi="Times New Roman"/>
              </w:rPr>
            </w:pPr>
            <w:r>
              <w:rPr>
                <w:rFonts w:ascii="Times New Roman" w:hAnsi="Times New Roman"/>
              </w:rPr>
              <w:t>0.65</w:t>
            </w:r>
          </w:p>
        </w:tc>
      </w:tr>
      <w:tr w:rsidR="0045350B" w:rsidRPr="00B607A8" w14:paraId="46604B54" w14:textId="77777777" w:rsidTr="00B35481">
        <w:tc>
          <w:tcPr>
            <w:tcW w:w="5040" w:type="dxa"/>
            <w:tcBorders>
              <w:top w:val="nil"/>
              <w:left w:val="nil"/>
              <w:bottom w:val="single" w:sz="4" w:space="0" w:color="auto"/>
              <w:right w:val="nil"/>
            </w:tcBorders>
          </w:tcPr>
          <w:p w14:paraId="1AE6507C" w14:textId="77777777" w:rsidR="0045350B" w:rsidRPr="00B607A8" w:rsidRDefault="0045350B" w:rsidP="00B35481">
            <w:pPr>
              <w:rPr>
                <w:rFonts w:ascii="Times New Roman" w:hAnsi="Times New Roman"/>
              </w:rPr>
            </w:pPr>
          </w:p>
        </w:tc>
        <w:tc>
          <w:tcPr>
            <w:tcW w:w="1102" w:type="dxa"/>
            <w:tcBorders>
              <w:top w:val="nil"/>
              <w:left w:val="nil"/>
              <w:bottom w:val="single" w:sz="4" w:space="0" w:color="auto"/>
              <w:right w:val="nil"/>
            </w:tcBorders>
            <w:vAlign w:val="center"/>
          </w:tcPr>
          <w:p w14:paraId="10AA773F" w14:textId="77777777" w:rsidR="0045350B" w:rsidRPr="00B607A8" w:rsidRDefault="0045350B" w:rsidP="00B35481">
            <w:pPr>
              <w:jc w:val="center"/>
              <w:rPr>
                <w:rFonts w:ascii="Times New Roman" w:hAnsi="Times New Roman"/>
              </w:rPr>
            </w:pPr>
          </w:p>
        </w:tc>
        <w:tc>
          <w:tcPr>
            <w:tcW w:w="1103" w:type="dxa"/>
            <w:tcBorders>
              <w:top w:val="nil"/>
              <w:left w:val="nil"/>
              <w:bottom w:val="single" w:sz="4" w:space="0" w:color="auto"/>
              <w:right w:val="nil"/>
            </w:tcBorders>
            <w:vAlign w:val="center"/>
          </w:tcPr>
          <w:p w14:paraId="76AD6953" w14:textId="77777777" w:rsidR="0045350B" w:rsidRPr="00B607A8" w:rsidRDefault="0045350B" w:rsidP="00B35481">
            <w:pPr>
              <w:jc w:val="center"/>
              <w:rPr>
                <w:rFonts w:ascii="Times New Roman" w:hAnsi="Times New Roman"/>
              </w:rPr>
            </w:pPr>
          </w:p>
        </w:tc>
        <w:tc>
          <w:tcPr>
            <w:tcW w:w="1102" w:type="dxa"/>
            <w:tcBorders>
              <w:top w:val="nil"/>
              <w:left w:val="nil"/>
              <w:bottom w:val="single" w:sz="4" w:space="0" w:color="auto"/>
              <w:right w:val="nil"/>
            </w:tcBorders>
            <w:vAlign w:val="center"/>
          </w:tcPr>
          <w:p w14:paraId="75AE9341" w14:textId="77777777" w:rsidR="0045350B" w:rsidRPr="00B607A8" w:rsidRDefault="0045350B" w:rsidP="00B35481">
            <w:pPr>
              <w:jc w:val="center"/>
              <w:rPr>
                <w:rFonts w:ascii="Times New Roman" w:hAnsi="Times New Roman"/>
              </w:rPr>
            </w:pPr>
          </w:p>
        </w:tc>
        <w:tc>
          <w:tcPr>
            <w:tcW w:w="1103" w:type="dxa"/>
            <w:tcBorders>
              <w:top w:val="nil"/>
              <w:left w:val="nil"/>
              <w:bottom w:val="single" w:sz="4" w:space="0" w:color="auto"/>
              <w:right w:val="nil"/>
            </w:tcBorders>
            <w:vAlign w:val="center"/>
          </w:tcPr>
          <w:p w14:paraId="4554196D" w14:textId="77777777" w:rsidR="0045350B" w:rsidRPr="00B607A8" w:rsidRDefault="0045350B" w:rsidP="00B35481">
            <w:pPr>
              <w:jc w:val="center"/>
              <w:rPr>
                <w:rFonts w:ascii="Times New Roman" w:hAnsi="Times New Roman"/>
              </w:rPr>
            </w:pPr>
          </w:p>
        </w:tc>
      </w:tr>
      <w:tr w:rsidR="0045350B" w:rsidRPr="00B607A8" w14:paraId="4FC615AC" w14:textId="77777777" w:rsidTr="00B35481">
        <w:tc>
          <w:tcPr>
            <w:tcW w:w="5040" w:type="dxa"/>
            <w:tcBorders>
              <w:top w:val="single" w:sz="4" w:space="0" w:color="auto"/>
              <w:left w:val="nil"/>
              <w:bottom w:val="single" w:sz="4" w:space="0" w:color="auto"/>
              <w:right w:val="nil"/>
            </w:tcBorders>
          </w:tcPr>
          <w:p w14:paraId="7736C275" w14:textId="77777777" w:rsidR="0045350B" w:rsidRPr="00B607A8" w:rsidRDefault="0045350B" w:rsidP="00B35481">
            <w:pPr>
              <w:rPr>
                <w:rFonts w:ascii="Times New Roman" w:hAnsi="Times New Roman"/>
              </w:rPr>
            </w:pPr>
            <w:r>
              <w:rPr>
                <w:rFonts w:ascii="Times New Roman" w:hAnsi="Times New Roman"/>
              </w:rPr>
              <w:t># OF VILLAGES</w:t>
            </w:r>
          </w:p>
        </w:tc>
        <w:tc>
          <w:tcPr>
            <w:tcW w:w="1102" w:type="dxa"/>
            <w:tcBorders>
              <w:top w:val="single" w:sz="4" w:space="0" w:color="auto"/>
              <w:left w:val="nil"/>
              <w:bottom w:val="single" w:sz="4" w:space="0" w:color="auto"/>
              <w:right w:val="nil"/>
            </w:tcBorders>
            <w:vAlign w:val="center"/>
          </w:tcPr>
          <w:p w14:paraId="0ACF06C2" w14:textId="77777777" w:rsidR="0045350B" w:rsidRPr="00B607A8" w:rsidRDefault="0045350B" w:rsidP="00B35481">
            <w:pPr>
              <w:jc w:val="center"/>
              <w:rPr>
                <w:rFonts w:ascii="Times New Roman" w:hAnsi="Times New Roman"/>
              </w:rPr>
            </w:pPr>
            <w:r>
              <w:rPr>
                <w:rFonts w:ascii="Times New Roman" w:hAnsi="Times New Roman"/>
              </w:rPr>
              <w:t>599,442</w:t>
            </w:r>
          </w:p>
        </w:tc>
        <w:tc>
          <w:tcPr>
            <w:tcW w:w="1103" w:type="dxa"/>
            <w:tcBorders>
              <w:top w:val="single" w:sz="4" w:space="0" w:color="auto"/>
              <w:left w:val="nil"/>
              <w:bottom w:val="single" w:sz="4" w:space="0" w:color="auto"/>
              <w:right w:val="nil"/>
            </w:tcBorders>
            <w:vAlign w:val="center"/>
          </w:tcPr>
          <w:p w14:paraId="4342E484" w14:textId="77777777" w:rsidR="0045350B" w:rsidRPr="00B607A8" w:rsidRDefault="0045350B" w:rsidP="00B35481">
            <w:pPr>
              <w:jc w:val="center"/>
              <w:rPr>
                <w:rFonts w:ascii="Times New Roman" w:hAnsi="Times New Roman"/>
              </w:rPr>
            </w:pPr>
            <w:r>
              <w:rPr>
                <w:rFonts w:ascii="Times New Roman" w:hAnsi="Times New Roman"/>
              </w:rPr>
              <w:t>380</w:t>
            </w:r>
          </w:p>
        </w:tc>
        <w:tc>
          <w:tcPr>
            <w:tcW w:w="1102" w:type="dxa"/>
            <w:tcBorders>
              <w:top w:val="single" w:sz="4" w:space="0" w:color="auto"/>
              <w:left w:val="nil"/>
              <w:bottom w:val="single" w:sz="4" w:space="0" w:color="auto"/>
              <w:right w:val="nil"/>
            </w:tcBorders>
            <w:vAlign w:val="center"/>
          </w:tcPr>
          <w:p w14:paraId="784583F3" w14:textId="77777777" w:rsidR="0045350B" w:rsidRPr="00B607A8" w:rsidRDefault="0045350B" w:rsidP="00B35481">
            <w:pPr>
              <w:jc w:val="center"/>
              <w:rPr>
                <w:rFonts w:ascii="Times New Roman" w:hAnsi="Times New Roman"/>
              </w:rPr>
            </w:pPr>
          </w:p>
        </w:tc>
        <w:tc>
          <w:tcPr>
            <w:tcW w:w="1103" w:type="dxa"/>
            <w:tcBorders>
              <w:top w:val="single" w:sz="4" w:space="0" w:color="auto"/>
              <w:left w:val="nil"/>
              <w:bottom w:val="single" w:sz="4" w:space="0" w:color="auto"/>
              <w:right w:val="nil"/>
            </w:tcBorders>
            <w:vAlign w:val="center"/>
          </w:tcPr>
          <w:p w14:paraId="1DE405FA" w14:textId="77777777" w:rsidR="0045350B" w:rsidRPr="00B607A8" w:rsidRDefault="0045350B" w:rsidP="00B35481">
            <w:pPr>
              <w:jc w:val="center"/>
              <w:rPr>
                <w:rFonts w:ascii="Times New Roman" w:hAnsi="Times New Roman"/>
              </w:rPr>
            </w:pPr>
          </w:p>
        </w:tc>
      </w:tr>
      <w:tr w:rsidR="0045350B" w:rsidRPr="00B607A8" w14:paraId="30A6D93E" w14:textId="77777777" w:rsidTr="00B35481">
        <w:tc>
          <w:tcPr>
            <w:tcW w:w="5040" w:type="dxa"/>
            <w:tcBorders>
              <w:top w:val="single" w:sz="4" w:space="0" w:color="auto"/>
              <w:left w:val="nil"/>
              <w:bottom w:val="nil"/>
              <w:right w:val="nil"/>
            </w:tcBorders>
          </w:tcPr>
          <w:p w14:paraId="7D3A36C1" w14:textId="77777777" w:rsidR="0045350B" w:rsidRPr="00B607A8" w:rsidRDefault="0045350B" w:rsidP="00B35481">
            <w:pPr>
              <w:rPr>
                <w:rFonts w:ascii="Times New Roman" w:hAnsi="Times New Roman"/>
              </w:rPr>
            </w:pPr>
          </w:p>
        </w:tc>
        <w:tc>
          <w:tcPr>
            <w:tcW w:w="1102" w:type="dxa"/>
            <w:tcBorders>
              <w:top w:val="single" w:sz="4" w:space="0" w:color="auto"/>
              <w:left w:val="nil"/>
              <w:bottom w:val="nil"/>
              <w:right w:val="nil"/>
            </w:tcBorders>
            <w:vAlign w:val="center"/>
          </w:tcPr>
          <w:p w14:paraId="3D53910F" w14:textId="77777777" w:rsidR="0045350B" w:rsidRPr="00B607A8" w:rsidRDefault="0045350B" w:rsidP="00B35481">
            <w:pPr>
              <w:jc w:val="center"/>
              <w:rPr>
                <w:rFonts w:ascii="Times New Roman" w:hAnsi="Times New Roman"/>
              </w:rPr>
            </w:pPr>
          </w:p>
        </w:tc>
        <w:tc>
          <w:tcPr>
            <w:tcW w:w="1103" w:type="dxa"/>
            <w:tcBorders>
              <w:top w:val="single" w:sz="4" w:space="0" w:color="auto"/>
              <w:left w:val="nil"/>
              <w:bottom w:val="nil"/>
              <w:right w:val="nil"/>
            </w:tcBorders>
            <w:vAlign w:val="center"/>
          </w:tcPr>
          <w:p w14:paraId="49F0CB88" w14:textId="77777777" w:rsidR="0045350B" w:rsidRPr="00B607A8" w:rsidRDefault="0045350B" w:rsidP="00B35481">
            <w:pPr>
              <w:jc w:val="center"/>
              <w:rPr>
                <w:rFonts w:ascii="Times New Roman" w:hAnsi="Times New Roman"/>
              </w:rPr>
            </w:pPr>
          </w:p>
        </w:tc>
        <w:tc>
          <w:tcPr>
            <w:tcW w:w="1102" w:type="dxa"/>
            <w:tcBorders>
              <w:top w:val="single" w:sz="4" w:space="0" w:color="auto"/>
              <w:left w:val="nil"/>
              <w:bottom w:val="nil"/>
              <w:right w:val="nil"/>
            </w:tcBorders>
            <w:vAlign w:val="center"/>
          </w:tcPr>
          <w:p w14:paraId="35BD0D81" w14:textId="77777777" w:rsidR="0045350B" w:rsidRPr="00B607A8" w:rsidRDefault="0045350B" w:rsidP="00B35481">
            <w:pPr>
              <w:jc w:val="center"/>
              <w:rPr>
                <w:rFonts w:ascii="Times New Roman" w:hAnsi="Times New Roman"/>
              </w:rPr>
            </w:pPr>
          </w:p>
        </w:tc>
        <w:tc>
          <w:tcPr>
            <w:tcW w:w="1103" w:type="dxa"/>
            <w:tcBorders>
              <w:top w:val="single" w:sz="4" w:space="0" w:color="auto"/>
              <w:left w:val="nil"/>
              <w:bottom w:val="nil"/>
              <w:right w:val="nil"/>
            </w:tcBorders>
            <w:vAlign w:val="center"/>
          </w:tcPr>
          <w:p w14:paraId="30BBD353" w14:textId="77777777" w:rsidR="0045350B" w:rsidRPr="00B607A8" w:rsidRDefault="0045350B" w:rsidP="00B35481">
            <w:pPr>
              <w:jc w:val="center"/>
              <w:rPr>
                <w:rFonts w:ascii="Times New Roman" w:hAnsi="Times New Roman"/>
              </w:rPr>
            </w:pPr>
          </w:p>
        </w:tc>
      </w:tr>
      <w:tr w:rsidR="0045350B" w:rsidRPr="00B607A8" w14:paraId="7F242AF6" w14:textId="77777777" w:rsidTr="00B35481">
        <w:tc>
          <w:tcPr>
            <w:tcW w:w="9450" w:type="dxa"/>
            <w:gridSpan w:val="5"/>
            <w:tcBorders>
              <w:top w:val="nil"/>
              <w:left w:val="nil"/>
              <w:bottom w:val="nil"/>
              <w:right w:val="nil"/>
            </w:tcBorders>
          </w:tcPr>
          <w:p w14:paraId="0BE8DAF2" w14:textId="77777777" w:rsidR="0045350B" w:rsidRPr="00B607A8" w:rsidRDefault="0045350B" w:rsidP="00B35481">
            <w:pPr>
              <w:jc w:val="center"/>
              <w:rPr>
                <w:rFonts w:ascii="Times New Roman" w:hAnsi="Times New Roman"/>
              </w:rPr>
            </w:pPr>
            <w:r w:rsidRPr="00B607A8">
              <w:rPr>
                <w:rFonts w:ascii="Times New Roman" w:hAnsi="Times New Roman"/>
                <w:b/>
                <w:sz w:val="24"/>
                <w:szCs w:val="24"/>
              </w:rPr>
              <w:t xml:space="preserve">SUBSAMPLE OF </w:t>
            </w:r>
            <w:r>
              <w:rPr>
                <w:rFonts w:ascii="Times New Roman" w:hAnsi="Times New Roman"/>
                <w:b/>
                <w:sz w:val="24"/>
                <w:szCs w:val="24"/>
              </w:rPr>
              <w:t>COUNTIES</w:t>
            </w:r>
            <w:r w:rsidRPr="00B607A8">
              <w:rPr>
                <w:rFonts w:ascii="Times New Roman" w:hAnsi="Times New Roman"/>
                <w:b/>
                <w:sz w:val="24"/>
                <w:szCs w:val="24"/>
              </w:rPr>
              <w:t xml:space="preserve"> WITH AT LEAST ONE CANCER CLUSTER</w:t>
            </w:r>
            <w:r>
              <w:rPr>
                <w:rFonts w:ascii="Times New Roman" w:hAnsi="Times New Roman"/>
                <w:b/>
                <w:sz w:val="24"/>
                <w:szCs w:val="24"/>
              </w:rPr>
              <w:t>.</w:t>
            </w:r>
          </w:p>
        </w:tc>
      </w:tr>
      <w:tr w:rsidR="0045350B" w:rsidRPr="00B607A8" w14:paraId="4844EDA0" w14:textId="77777777" w:rsidTr="00B35481">
        <w:tc>
          <w:tcPr>
            <w:tcW w:w="5040" w:type="dxa"/>
            <w:tcBorders>
              <w:top w:val="nil"/>
              <w:left w:val="nil"/>
              <w:bottom w:val="nil"/>
              <w:right w:val="nil"/>
            </w:tcBorders>
          </w:tcPr>
          <w:p w14:paraId="29911049" w14:textId="77777777" w:rsidR="0045350B" w:rsidRDefault="0045350B" w:rsidP="00B35481">
            <w:pPr>
              <w:rPr>
                <w:rFonts w:ascii="Times New Roman" w:hAnsi="Times New Roman"/>
                <w:u w:val="single"/>
              </w:rPr>
            </w:pPr>
          </w:p>
        </w:tc>
        <w:tc>
          <w:tcPr>
            <w:tcW w:w="1102" w:type="dxa"/>
            <w:tcBorders>
              <w:top w:val="nil"/>
              <w:left w:val="nil"/>
              <w:bottom w:val="nil"/>
              <w:right w:val="nil"/>
            </w:tcBorders>
            <w:vAlign w:val="center"/>
          </w:tcPr>
          <w:p w14:paraId="3D2A902B"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24E99EAF" w14:textId="77777777" w:rsidR="0045350B" w:rsidRPr="00B607A8" w:rsidRDefault="0045350B" w:rsidP="00B35481">
            <w:pPr>
              <w:jc w:val="center"/>
              <w:rPr>
                <w:rFonts w:ascii="Times New Roman" w:hAnsi="Times New Roman"/>
              </w:rPr>
            </w:pPr>
          </w:p>
        </w:tc>
        <w:tc>
          <w:tcPr>
            <w:tcW w:w="1102" w:type="dxa"/>
            <w:tcBorders>
              <w:top w:val="nil"/>
              <w:left w:val="nil"/>
              <w:bottom w:val="nil"/>
              <w:right w:val="nil"/>
            </w:tcBorders>
            <w:vAlign w:val="center"/>
          </w:tcPr>
          <w:p w14:paraId="317969FB"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19E383D3" w14:textId="77777777" w:rsidR="0045350B" w:rsidRPr="00B607A8" w:rsidRDefault="0045350B" w:rsidP="00B35481">
            <w:pPr>
              <w:jc w:val="center"/>
              <w:rPr>
                <w:rFonts w:ascii="Times New Roman" w:hAnsi="Times New Roman"/>
              </w:rPr>
            </w:pPr>
          </w:p>
        </w:tc>
      </w:tr>
      <w:tr w:rsidR="0045350B" w:rsidRPr="00B607A8" w14:paraId="7AFAA5BB" w14:textId="77777777" w:rsidTr="00B35481">
        <w:tc>
          <w:tcPr>
            <w:tcW w:w="5040" w:type="dxa"/>
            <w:tcBorders>
              <w:top w:val="nil"/>
              <w:left w:val="nil"/>
              <w:bottom w:val="nil"/>
              <w:right w:val="nil"/>
            </w:tcBorders>
          </w:tcPr>
          <w:p w14:paraId="175CE0E7" w14:textId="77777777" w:rsidR="0045350B" w:rsidRDefault="0045350B" w:rsidP="00B35481">
            <w:pPr>
              <w:rPr>
                <w:rFonts w:ascii="Times New Roman" w:hAnsi="Times New Roman"/>
                <w:u w:val="single"/>
              </w:rPr>
            </w:pPr>
            <w:r>
              <w:rPr>
                <w:rFonts w:ascii="Times New Roman" w:hAnsi="Times New Roman"/>
                <w:u w:val="single"/>
              </w:rPr>
              <w:t>Economic control variables</w:t>
            </w:r>
          </w:p>
        </w:tc>
        <w:tc>
          <w:tcPr>
            <w:tcW w:w="1102" w:type="dxa"/>
            <w:tcBorders>
              <w:top w:val="nil"/>
              <w:left w:val="nil"/>
              <w:bottom w:val="nil"/>
              <w:right w:val="nil"/>
            </w:tcBorders>
            <w:vAlign w:val="center"/>
          </w:tcPr>
          <w:p w14:paraId="612CC639"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0DBD5D6A" w14:textId="77777777" w:rsidR="0045350B" w:rsidRPr="00B607A8" w:rsidRDefault="0045350B" w:rsidP="00B35481">
            <w:pPr>
              <w:jc w:val="center"/>
              <w:rPr>
                <w:rFonts w:ascii="Times New Roman" w:hAnsi="Times New Roman"/>
              </w:rPr>
            </w:pPr>
          </w:p>
        </w:tc>
        <w:tc>
          <w:tcPr>
            <w:tcW w:w="1102" w:type="dxa"/>
            <w:tcBorders>
              <w:top w:val="nil"/>
              <w:left w:val="nil"/>
              <w:bottom w:val="nil"/>
              <w:right w:val="nil"/>
            </w:tcBorders>
            <w:vAlign w:val="center"/>
          </w:tcPr>
          <w:p w14:paraId="34B563C8"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2DC1B2F1" w14:textId="77777777" w:rsidR="0045350B" w:rsidRPr="00B607A8" w:rsidRDefault="0045350B" w:rsidP="00B35481">
            <w:pPr>
              <w:jc w:val="center"/>
              <w:rPr>
                <w:rFonts w:ascii="Times New Roman" w:hAnsi="Times New Roman"/>
              </w:rPr>
            </w:pPr>
          </w:p>
        </w:tc>
      </w:tr>
      <w:tr w:rsidR="0045350B" w:rsidRPr="00B607A8" w14:paraId="4067A3EA" w14:textId="77777777" w:rsidTr="00B35481">
        <w:tc>
          <w:tcPr>
            <w:tcW w:w="5040" w:type="dxa"/>
            <w:tcBorders>
              <w:top w:val="nil"/>
              <w:left w:val="nil"/>
              <w:bottom w:val="nil"/>
              <w:right w:val="nil"/>
            </w:tcBorders>
          </w:tcPr>
          <w:p w14:paraId="7CB5037F" w14:textId="77777777" w:rsidR="0045350B" w:rsidRPr="00B607A8" w:rsidRDefault="0045350B" w:rsidP="00B35481">
            <w:pPr>
              <w:rPr>
                <w:rFonts w:ascii="Times New Roman" w:hAnsi="Times New Roman"/>
              </w:rPr>
            </w:pPr>
            <w:r>
              <w:rPr>
                <w:rFonts w:ascii="Times New Roman" w:hAnsi="Times New Roman"/>
              </w:rPr>
              <w:t>Total retail sales in village (100s of million CNY)</w:t>
            </w:r>
          </w:p>
        </w:tc>
        <w:tc>
          <w:tcPr>
            <w:tcW w:w="1102" w:type="dxa"/>
            <w:tcBorders>
              <w:top w:val="nil"/>
              <w:left w:val="nil"/>
              <w:bottom w:val="nil"/>
              <w:right w:val="nil"/>
            </w:tcBorders>
            <w:vAlign w:val="center"/>
          </w:tcPr>
          <w:p w14:paraId="4754160C" w14:textId="77777777" w:rsidR="0045350B" w:rsidRPr="00B607A8" w:rsidRDefault="0045350B" w:rsidP="00B35481">
            <w:pPr>
              <w:jc w:val="center"/>
              <w:rPr>
                <w:rFonts w:ascii="Times New Roman" w:hAnsi="Times New Roman"/>
              </w:rPr>
            </w:pPr>
            <w:r>
              <w:rPr>
                <w:rFonts w:ascii="Times New Roman" w:hAnsi="Times New Roman"/>
              </w:rPr>
              <w:t>0.048</w:t>
            </w:r>
          </w:p>
        </w:tc>
        <w:tc>
          <w:tcPr>
            <w:tcW w:w="1103" w:type="dxa"/>
            <w:tcBorders>
              <w:top w:val="nil"/>
              <w:left w:val="nil"/>
              <w:bottom w:val="nil"/>
              <w:right w:val="nil"/>
            </w:tcBorders>
            <w:vAlign w:val="center"/>
          </w:tcPr>
          <w:p w14:paraId="7FDEAE63" w14:textId="77777777" w:rsidR="0045350B" w:rsidRPr="00B607A8" w:rsidRDefault="0045350B" w:rsidP="00B35481">
            <w:pPr>
              <w:jc w:val="center"/>
              <w:rPr>
                <w:rFonts w:ascii="Times New Roman" w:hAnsi="Times New Roman"/>
              </w:rPr>
            </w:pPr>
            <w:r>
              <w:rPr>
                <w:rFonts w:ascii="Times New Roman" w:hAnsi="Times New Roman"/>
              </w:rPr>
              <w:t>0.039</w:t>
            </w:r>
          </w:p>
        </w:tc>
        <w:tc>
          <w:tcPr>
            <w:tcW w:w="1102" w:type="dxa"/>
            <w:tcBorders>
              <w:top w:val="nil"/>
              <w:left w:val="nil"/>
              <w:bottom w:val="nil"/>
              <w:right w:val="nil"/>
            </w:tcBorders>
            <w:vAlign w:val="center"/>
          </w:tcPr>
          <w:p w14:paraId="1CD4F89D" w14:textId="77777777" w:rsidR="0045350B" w:rsidRPr="00B607A8" w:rsidRDefault="0045350B" w:rsidP="00B35481">
            <w:pPr>
              <w:jc w:val="center"/>
              <w:rPr>
                <w:rFonts w:ascii="Times New Roman" w:hAnsi="Times New Roman"/>
              </w:rPr>
            </w:pPr>
            <w:r>
              <w:rPr>
                <w:rFonts w:ascii="Times New Roman" w:hAnsi="Times New Roman"/>
              </w:rPr>
              <w:t>0.009</w:t>
            </w:r>
          </w:p>
        </w:tc>
        <w:tc>
          <w:tcPr>
            <w:tcW w:w="1103" w:type="dxa"/>
            <w:tcBorders>
              <w:top w:val="nil"/>
              <w:left w:val="nil"/>
              <w:bottom w:val="nil"/>
              <w:right w:val="nil"/>
            </w:tcBorders>
            <w:vAlign w:val="center"/>
          </w:tcPr>
          <w:p w14:paraId="31526133" w14:textId="77777777" w:rsidR="0045350B" w:rsidRPr="00B607A8" w:rsidRDefault="0045350B" w:rsidP="00B35481">
            <w:pPr>
              <w:jc w:val="center"/>
              <w:rPr>
                <w:rFonts w:ascii="Times New Roman" w:hAnsi="Times New Roman"/>
              </w:rPr>
            </w:pPr>
            <w:r>
              <w:rPr>
                <w:rFonts w:ascii="Times New Roman" w:hAnsi="Times New Roman"/>
              </w:rPr>
              <w:t>0.49</w:t>
            </w:r>
          </w:p>
        </w:tc>
      </w:tr>
      <w:tr w:rsidR="0045350B" w:rsidRPr="00B607A8" w14:paraId="01AD83D3" w14:textId="77777777" w:rsidTr="00B35481">
        <w:tc>
          <w:tcPr>
            <w:tcW w:w="5040" w:type="dxa"/>
            <w:tcBorders>
              <w:top w:val="nil"/>
              <w:left w:val="nil"/>
              <w:bottom w:val="nil"/>
              <w:right w:val="nil"/>
            </w:tcBorders>
          </w:tcPr>
          <w:p w14:paraId="63081F4C" w14:textId="77777777" w:rsidR="0045350B" w:rsidRPr="00B607A8" w:rsidRDefault="0045350B" w:rsidP="00B35481">
            <w:pPr>
              <w:rPr>
                <w:rFonts w:ascii="Times New Roman" w:hAnsi="Times New Roman"/>
              </w:rPr>
            </w:pPr>
            <w:r>
              <w:rPr>
                <w:rFonts w:ascii="Times New Roman" w:hAnsi="Times New Roman"/>
              </w:rPr>
              <w:t>Size of educational sector (100s of employees)</w:t>
            </w:r>
          </w:p>
        </w:tc>
        <w:tc>
          <w:tcPr>
            <w:tcW w:w="1102" w:type="dxa"/>
            <w:tcBorders>
              <w:top w:val="nil"/>
              <w:left w:val="nil"/>
              <w:bottom w:val="nil"/>
              <w:right w:val="nil"/>
            </w:tcBorders>
            <w:vAlign w:val="center"/>
          </w:tcPr>
          <w:p w14:paraId="49A597E7" w14:textId="77777777" w:rsidR="0045350B" w:rsidRPr="00B607A8" w:rsidRDefault="0045350B" w:rsidP="00B35481">
            <w:pPr>
              <w:jc w:val="center"/>
              <w:rPr>
                <w:rFonts w:ascii="Times New Roman" w:hAnsi="Times New Roman"/>
              </w:rPr>
            </w:pPr>
            <w:r>
              <w:rPr>
                <w:rFonts w:ascii="Times New Roman" w:hAnsi="Times New Roman"/>
              </w:rPr>
              <w:t>0.211</w:t>
            </w:r>
          </w:p>
        </w:tc>
        <w:tc>
          <w:tcPr>
            <w:tcW w:w="1103" w:type="dxa"/>
            <w:tcBorders>
              <w:top w:val="nil"/>
              <w:left w:val="nil"/>
              <w:bottom w:val="nil"/>
              <w:right w:val="nil"/>
            </w:tcBorders>
            <w:vAlign w:val="center"/>
          </w:tcPr>
          <w:p w14:paraId="70C144F8" w14:textId="77777777" w:rsidR="0045350B" w:rsidRPr="00B607A8" w:rsidRDefault="0045350B" w:rsidP="00B35481">
            <w:pPr>
              <w:jc w:val="center"/>
              <w:rPr>
                <w:rFonts w:ascii="Times New Roman" w:hAnsi="Times New Roman"/>
              </w:rPr>
            </w:pPr>
            <w:r>
              <w:rPr>
                <w:rFonts w:ascii="Times New Roman" w:hAnsi="Times New Roman"/>
              </w:rPr>
              <w:t>0.220</w:t>
            </w:r>
          </w:p>
        </w:tc>
        <w:tc>
          <w:tcPr>
            <w:tcW w:w="1102" w:type="dxa"/>
            <w:tcBorders>
              <w:top w:val="nil"/>
              <w:left w:val="nil"/>
              <w:bottom w:val="nil"/>
              <w:right w:val="nil"/>
            </w:tcBorders>
            <w:vAlign w:val="center"/>
          </w:tcPr>
          <w:p w14:paraId="417FC5F2" w14:textId="77777777" w:rsidR="0045350B" w:rsidRPr="00B607A8" w:rsidRDefault="0045350B" w:rsidP="00B35481">
            <w:pPr>
              <w:jc w:val="center"/>
              <w:rPr>
                <w:rFonts w:ascii="Times New Roman" w:hAnsi="Times New Roman"/>
              </w:rPr>
            </w:pPr>
            <w:r w:rsidRPr="00B607A8">
              <w:rPr>
                <w:rFonts w:ascii="Times New Roman" w:hAnsi="Times New Roman"/>
              </w:rPr>
              <w:t>-0.01</w:t>
            </w:r>
            <w:r>
              <w:rPr>
                <w:rFonts w:ascii="Times New Roman" w:hAnsi="Times New Roman"/>
              </w:rPr>
              <w:t>0</w:t>
            </w:r>
          </w:p>
        </w:tc>
        <w:tc>
          <w:tcPr>
            <w:tcW w:w="1103" w:type="dxa"/>
            <w:tcBorders>
              <w:top w:val="nil"/>
              <w:left w:val="nil"/>
              <w:bottom w:val="nil"/>
              <w:right w:val="nil"/>
            </w:tcBorders>
            <w:vAlign w:val="center"/>
          </w:tcPr>
          <w:p w14:paraId="5DD9A576" w14:textId="77777777" w:rsidR="0045350B" w:rsidRPr="00B607A8" w:rsidRDefault="0045350B" w:rsidP="00B35481">
            <w:pPr>
              <w:jc w:val="center"/>
              <w:rPr>
                <w:rFonts w:ascii="Times New Roman" w:hAnsi="Times New Roman"/>
              </w:rPr>
            </w:pPr>
            <w:r>
              <w:rPr>
                <w:rFonts w:ascii="Times New Roman" w:hAnsi="Times New Roman"/>
              </w:rPr>
              <w:t>0.78</w:t>
            </w:r>
          </w:p>
        </w:tc>
      </w:tr>
      <w:tr w:rsidR="0045350B" w:rsidRPr="00B607A8" w14:paraId="1F778DF8" w14:textId="77777777" w:rsidTr="00B35481">
        <w:tc>
          <w:tcPr>
            <w:tcW w:w="5040" w:type="dxa"/>
            <w:tcBorders>
              <w:top w:val="nil"/>
              <w:left w:val="nil"/>
              <w:bottom w:val="nil"/>
              <w:right w:val="nil"/>
            </w:tcBorders>
          </w:tcPr>
          <w:p w14:paraId="78A6F4F7" w14:textId="77777777" w:rsidR="0045350B" w:rsidRDefault="0045350B" w:rsidP="00B35481">
            <w:pPr>
              <w:rPr>
                <w:rFonts w:ascii="Times New Roman" w:hAnsi="Times New Roman"/>
              </w:rPr>
            </w:pPr>
            <w:r>
              <w:rPr>
                <w:rFonts w:ascii="Times New Roman" w:hAnsi="Times New Roman"/>
              </w:rPr>
              <w:t>Size of healthcare sector (in 100s of employees)</w:t>
            </w:r>
          </w:p>
        </w:tc>
        <w:tc>
          <w:tcPr>
            <w:tcW w:w="1102" w:type="dxa"/>
            <w:tcBorders>
              <w:top w:val="nil"/>
              <w:left w:val="nil"/>
              <w:bottom w:val="nil"/>
              <w:right w:val="nil"/>
            </w:tcBorders>
            <w:vAlign w:val="center"/>
          </w:tcPr>
          <w:p w14:paraId="3810943B" w14:textId="77777777" w:rsidR="0045350B" w:rsidRPr="00B607A8" w:rsidRDefault="0045350B" w:rsidP="00B35481">
            <w:pPr>
              <w:jc w:val="center"/>
              <w:rPr>
                <w:rFonts w:ascii="Times New Roman" w:hAnsi="Times New Roman"/>
              </w:rPr>
            </w:pPr>
            <w:r>
              <w:rPr>
                <w:rFonts w:ascii="Times New Roman" w:hAnsi="Times New Roman"/>
              </w:rPr>
              <w:t>0.073</w:t>
            </w:r>
          </w:p>
        </w:tc>
        <w:tc>
          <w:tcPr>
            <w:tcW w:w="1103" w:type="dxa"/>
            <w:tcBorders>
              <w:top w:val="nil"/>
              <w:left w:val="nil"/>
              <w:bottom w:val="nil"/>
              <w:right w:val="nil"/>
            </w:tcBorders>
            <w:vAlign w:val="center"/>
          </w:tcPr>
          <w:p w14:paraId="6F136696" w14:textId="77777777" w:rsidR="0045350B" w:rsidRPr="00B607A8" w:rsidRDefault="0045350B" w:rsidP="00B35481">
            <w:pPr>
              <w:jc w:val="center"/>
              <w:rPr>
                <w:rFonts w:ascii="Times New Roman" w:hAnsi="Times New Roman"/>
              </w:rPr>
            </w:pPr>
            <w:r>
              <w:rPr>
                <w:rFonts w:ascii="Times New Roman" w:hAnsi="Times New Roman"/>
              </w:rPr>
              <w:t>0.044</w:t>
            </w:r>
          </w:p>
        </w:tc>
        <w:tc>
          <w:tcPr>
            <w:tcW w:w="1102" w:type="dxa"/>
            <w:tcBorders>
              <w:top w:val="nil"/>
              <w:left w:val="nil"/>
              <w:bottom w:val="nil"/>
              <w:right w:val="nil"/>
            </w:tcBorders>
            <w:vAlign w:val="center"/>
          </w:tcPr>
          <w:p w14:paraId="56536973" w14:textId="77777777" w:rsidR="0045350B" w:rsidRPr="00B607A8" w:rsidRDefault="0045350B" w:rsidP="00B35481">
            <w:pPr>
              <w:jc w:val="center"/>
              <w:rPr>
                <w:rFonts w:ascii="Times New Roman" w:hAnsi="Times New Roman"/>
              </w:rPr>
            </w:pPr>
            <w:r>
              <w:rPr>
                <w:rFonts w:ascii="Times New Roman" w:hAnsi="Times New Roman"/>
              </w:rPr>
              <w:t>0.029</w:t>
            </w:r>
          </w:p>
        </w:tc>
        <w:tc>
          <w:tcPr>
            <w:tcW w:w="1103" w:type="dxa"/>
            <w:tcBorders>
              <w:top w:val="nil"/>
              <w:left w:val="nil"/>
              <w:bottom w:val="nil"/>
              <w:right w:val="nil"/>
            </w:tcBorders>
            <w:vAlign w:val="center"/>
          </w:tcPr>
          <w:p w14:paraId="59013C6A" w14:textId="77777777" w:rsidR="0045350B" w:rsidRPr="00B607A8" w:rsidRDefault="0045350B" w:rsidP="00B35481">
            <w:pPr>
              <w:jc w:val="center"/>
              <w:rPr>
                <w:rFonts w:ascii="Times New Roman" w:hAnsi="Times New Roman"/>
              </w:rPr>
            </w:pPr>
            <w:r>
              <w:rPr>
                <w:rFonts w:ascii="Times New Roman" w:hAnsi="Times New Roman"/>
              </w:rPr>
              <w:t>0.02</w:t>
            </w:r>
          </w:p>
        </w:tc>
      </w:tr>
      <w:tr w:rsidR="0045350B" w:rsidRPr="00B607A8" w14:paraId="2E98F486" w14:textId="77777777" w:rsidTr="00B35481">
        <w:tc>
          <w:tcPr>
            <w:tcW w:w="5040" w:type="dxa"/>
            <w:tcBorders>
              <w:top w:val="nil"/>
              <w:left w:val="nil"/>
              <w:bottom w:val="nil"/>
              <w:right w:val="nil"/>
            </w:tcBorders>
          </w:tcPr>
          <w:p w14:paraId="488E264E" w14:textId="77777777" w:rsidR="0045350B" w:rsidRDefault="0045350B" w:rsidP="00B35481">
            <w:pPr>
              <w:rPr>
                <w:rFonts w:ascii="Times New Roman" w:hAnsi="Times New Roman"/>
              </w:rPr>
            </w:pPr>
            <w:r>
              <w:rPr>
                <w:rFonts w:ascii="Times New Roman" w:hAnsi="Times New Roman"/>
              </w:rPr>
              <w:t>Size of non-polluting industrial sector (100s of empls)</w:t>
            </w:r>
          </w:p>
        </w:tc>
        <w:tc>
          <w:tcPr>
            <w:tcW w:w="1102" w:type="dxa"/>
            <w:tcBorders>
              <w:top w:val="nil"/>
              <w:left w:val="nil"/>
              <w:bottom w:val="nil"/>
              <w:right w:val="nil"/>
            </w:tcBorders>
            <w:vAlign w:val="center"/>
          </w:tcPr>
          <w:p w14:paraId="1060558E" w14:textId="77777777" w:rsidR="0045350B" w:rsidRPr="00B607A8" w:rsidRDefault="0045350B" w:rsidP="00B35481">
            <w:pPr>
              <w:jc w:val="center"/>
              <w:rPr>
                <w:rFonts w:ascii="Times New Roman" w:hAnsi="Times New Roman"/>
              </w:rPr>
            </w:pPr>
            <w:r>
              <w:rPr>
                <w:rFonts w:ascii="Times New Roman" w:hAnsi="Times New Roman"/>
              </w:rPr>
              <w:t>0.996</w:t>
            </w:r>
          </w:p>
        </w:tc>
        <w:tc>
          <w:tcPr>
            <w:tcW w:w="1103" w:type="dxa"/>
            <w:tcBorders>
              <w:top w:val="nil"/>
              <w:left w:val="nil"/>
              <w:bottom w:val="nil"/>
              <w:right w:val="nil"/>
            </w:tcBorders>
            <w:vAlign w:val="center"/>
          </w:tcPr>
          <w:p w14:paraId="5ABEEC8B" w14:textId="77777777" w:rsidR="0045350B" w:rsidRPr="00B607A8" w:rsidRDefault="0045350B" w:rsidP="00B35481">
            <w:pPr>
              <w:jc w:val="center"/>
              <w:rPr>
                <w:rFonts w:ascii="Times New Roman" w:hAnsi="Times New Roman"/>
              </w:rPr>
            </w:pPr>
            <w:r>
              <w:rPr>
                <w:rFonts w:ascii="Times New Roman" w:hAnsi="Times New Roman"/>
              </w:rPr>
              <w:t>1.409</w:t>
            </w:r>
          </w:p>
        </w:tc>
        <w:tc>
          <w:tcPr>
            <w:tcW w:w="1102" w:type="dxa"/>
            <w:tcBorders>
              <w:top w:val="nil"/>
              <w:left w:val="nil"/>
              <w:bottom w:val="nil"/>
              <w:right w:val="nil"/>
            </w:tcBorders>
            <w:vAlign w:val="center"/>
          </w:tcPr>
          <w:p w14:paraId="69858708" w14:textId="77777777" w:rsidR="0045350B" w:rsidRPr="00B607A8" w:rsidRDefault="0045350B" w:rsidP="00B35481">
            <w:pPr>
              <w:jc w:val="center"/>
              <w:rPr>
                <w:rFonts w:ascii="Times New Roman" w:hAnsi="Times New Roman"/>
              </w:rPr>
            </w:pPr>
            <w:r>
              <w:rPr>
                <w:rFonts w:ascii="Times New Roman" w:hAnsi="Times New Roman"/>
              </w:rPr>
              <w:t>-0.413</w:t>
            </w:r>
          </w:p>
        </w:tc>
        <w:tc>
          <w:tcPr>
            <w:tcW w:w="1103" w:type="dxa"/>
            <w:tcBorders>
              <w:top w:val="nil"/>
              <w:left w:val="nil"/>
              <w:bottom w:val="nil"/>
              <w:right w:val="nil"/>
            </w:tcBorders>
            <w:vAlign w:val="center"/>
          </w:tcPr>
          <w:p w14:paraId="429A2562" w14:textId="77777777" w:rsidR="0045350B" w:rsidRPr="00B607A8" w:rsidRDefault="0045350B" w:rsidP="00B35481">
            <w:pPr>
              <w:jc w:val="center"/>
              <w:rPr>
                <w:rFonts w:ascii="Times New Roman" w:hAnsi="Times New Roman"/>
              </w:rPr>
            </w:pPr>
            <w:r>
              <w:rPr>
                <w:rFonts w:ascii="Times New Roman" w:hAnsi="Times New Roman"/>
              </w:rPr>
              <w:t>0.11</w:t>
            </w:r>
          </w:p>
        </w:tc>
      </w:tr>
      <w:tr w:rsidR="0045350B" w:rsidRPr="00B607A8" w14:paraId="318D0114" w14:textId="77777777" w:rsidTr="00B35481">
        <w:tc>
          <w:tcPr>
            <w:tcW w:w="5040" w:type="dxa"/>
            <w:tcBorders>
              <w:top w:val="nil"/>
              <w:left w:val="nil"/>
              <w:bottom w:val="nil"/>
              <w:right w:val="nil"/>
            </w:tcBorders>
          </w:tcPr>
          <w:p w14:paraId="3CE97CF1" w14:textId="77777777" w:rsidR="0045350B" w:rsidRPr="00B607A8" w:rsidRDefault="0045350B" w:rsidP="00B35481">
            <w:pPr>
              <w:rPr>
                <w:rFonts w:ascii="Times New Roman" w:hAnsi="Times New Roman"/>
              </w:rPr>
            </w:pPr>
          </w:p>
        </w:tc>
        <w:tc>
          <w:tcPr>
            <w:tcW w:w="1102" w:type="dxa"/>
            <w:tcBorders>
              <w:top w:val="nil"/>
              <w:left w:val="nil"/>
              <w:bottom w:val="nil"/>
              <w:right w:val="nil"/>
            </w:tcBorders>
            <w:vAlign w:val="center"/>
          </w:tcPr>
          <w:p w14:paraId="646AEF3B"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7568A7C9" w14:textId="77777777" w:rsidR="0045350B" w:rsidRPr="00B607A8" w:rsidRDefault="0045350B" w:rsidP="00B35481">
            <w:pPr>
              <w:jc w:val="center"/>
              <w:rPr>
                <w:rFonts w:ascii="Times New Roman" w:hAnsi="Times New Roman"/>
              </w:rPr>
            </w:pPr>
          </w:p>
        </w:tc>
        <w:tc>
          <w:tcPr>
            <w:tcW w:w="1102" w:type="dxa"/>
            <w:tcBorders>
              <w:top w:val="nil"/>
              <w:left w:val="nil"/>
              <w:bottom w:val="nil"/>
              <w:right w:val="nil"/>
            </w:tcBorders>
            <w:vAlign w:val="center"/>
          </w:tcPr>
          <w:p w14:paraId="4AF9C5CD"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6B262602" w14:textId="77777777" w:rsidR="0045350B" w:rsidRPr="00B607A8" w:rsidRDefault="0045350B" w:rsidP="00B35481">
            <w:pPr>
              <w:jc w:val="center"/>
              <w:rPr>
                <w:rFonts w:ascii="Times New Roman" w:hAnsi="Times New Roman"/>
              </w:rPr>
            </w:pPr>
          </w:p>
        </w:tc>
      </w:tr>
      <w:tr w:rsidR="0045350B" w:rsidRPr="00B607A8" w14:paraId="7FF79A02" w14:textId="77777777" w:rsidTr="00B35481">
        <w:tc>
          <w:tcPr>
            <w:tcW w:w="5040" w:type="dxa"/>
            <w:tcBorders>
              <w:top w:val="nil"/>
              <w:left w:val="nil"/>
              <w:bottom w:val="nil"/>
              <w:right w:val="nil"/>
            </w:tcBorders>
          </w:tcPr>
          <w:p w14:paraId="096F3AE7" w14:textId="77777777" w:rsidR="0045350B" w:rsidRPr="00B607A8" w:rsidRDefault="0045350B" w:rsidP="00B35481">
            <w:pPr>
              <w:rPr>
                <w:rFonts w:ascii="Times New Roman" w:hAnsi="Times New Roman"/>
              </w:rPr>
            </w:pPr>
            <w:r>
              <w:rPr>
                <w:rFonts w:ascii="Times New Roman" w:hAnsi="Times New Roman"/>
                <w:u w:val="single"/>
              </w:rPr>
              <w:t>Geo-political control variables</w:t>
            </w:r>
          </w:p>
        </w:tc>
        <w:tc>
          <w:tcPr>
            <w:tcW w:w="1102" w:type="dxa"/>
            <w:tcBorders>
              <w:top w:val="nil"/>
              <w:left w:val="nil"/>
              <w:bottom w:val="nil"/>
              <w:right w:val="nil"/>
            </w:tcBorders>
            <w:vAlign w:val="center"/>
          </w:tcPr>
          <w:p w14:paraId="0B337335"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4FD77013" w14:textId="77777777" w:rsidR="0045350B" w:rsidRPr="00B607A8" w:rsidRDefault="0045350B" w:rsidP="00B35481">
            <w:pPr>
              <w:jc w:val="center"/>
              <w:rPr>
                <w:rFonts w:ascii="Times New Roman" w:hAnsi="Times New Roman"/>
              </w:rPr>
            </w:pPr>
          </w:p>
        </w:tc>
        <w:tc>
          <w:tcPr>
            <w:tcW w:w="1102" w:type="dxa"/>
            <w:tcBorders>
              <w:top w:val="nil"/>
              <w:left w:val="nil"/>
              <w:bottom w:val="nil"/>
              <w:right w:val="nil"/>
            </w:tcBorders>
            <w:vAlign w:val="center"/>
          </w:tcPr>
          <w:p w14:paraId="16F36F1B" w14:textId="77777777" w:rsidR="0045350B" w:rsidRPr="00B607A8" w:rsidRDefault="0045350B" w:rsidP="00B35481">
            <w:pPr>
              <w:jc w:val="center"/>
              <w:rPr>
                <w:rFonts w:ascii="Times New Roman" w:hAnsi="Times New Roman"/>
              </w:rPr>
            </w:pPr>
          </w:p>
        </w:tc>
        <w:tc>
          <w:tcPr>
            <w:tcW w:w="1103" w:type="dxa"/>
            <w:tcBorders>
              <w:top w:val="nil"/>
              <w:left w:val="nil"/>
              <w:bottom w:val="nil"/>
              <w:right w:val="nil"/>
            </w:tcBorders>
            <w:vAlign w:val="center"/>
          </w:tcPr>
          <w:p w14:paraId="13FA2F5C" w14:textId="77777777" w:rsidR="0045350B" w:rsidRPr="00B607A8" w:rsidRDefault="0045350B" w:rsidP="00B35481">
            <w:pPr>
              <w:jc w:val="center"/>
              <w:rPr>
                <w:rFonts w:ascii="Times New Roman" w:hAnsi="Times New Roman"/>
              </w:rPr>
            </w:pPr>
          </w:p>
        </w:tc>
      </w:tr>
      <w:tr w:rsidR="0045350B" w:rsidRPr="00B607A8" w14:paraId="48FB21ED" w14:textId="77777777" w:rsidTr="00B35481">
        <w:tc>
          <w:tcPr>
            <w:tcW w:w="5040" w:type="dxa"/>
            <w:tcBorders>
              <w:top w:val="nil"/>
              <w:left w:val="nil"/>
              <w:bottom w:val="nil"/>
              <w:right w:val="nil"/>
            </w:tcBorders>
          </w:tcPr>
          <w:p w14:paraId="58DC4AC4" w14:textId="77777777" w:rsidR="0045350B" w:rsidRPr="00B607A8" w:rsidRDefault="0045350B" w:rsidP="00B35481">
            <w:pPr>
              <w:rPr>
                <w:rFonts w:ascii="Times New Roman" w:hAnsi="Times New Roman"/>
              </w:rPr>
            </w:pPr>
            <w:r>
              <w:rPr>
                <w:rFonts w:ascii="Times New Roman" w:hAnsi="Times New Roman"/>
              </w:rPr>
              <w:t>Distance to nearest Chinese coastline</w:t>
            </w:r>
          </w:p>
        </w:tc>
        <w:tc>
          <w:tcPr>
            <w:tcW w:w="1102" w:type="dxa"/>
            <w:tcBorders>
              <w:top w:val="nil"/>
              <w:left w:val="nil"/>
              <w:bottom w:val="nil"/>
              <w:right w:val="nil"/>
            </w:tcBorders>
            <w:vAlign w:val="center"/>
          </w:tcPr>
          <w:p w14:paraId="162D2DC7" w14:textId="77777777" w:rsidR="0045350B" w:rsidRPr="00B607A8" w:rsidRDefault="0045350B" w:rsidP="00B35481">
            <w:pPr>
              <w:jc w:val="center"/>
              <w:rPr>
                <w:rFonts w:ascii="Times New Roman" w:hAnsi="Times New Roman"/>
              </w:rPr>
            </w:pPr>
            <w:r>
              <w:rPr>
                <w:rFonts w:ascii="Times New Roman" w:hAnsi="Times New Roman"/>
              </w:rPr>
              <w:t>279.7</w:t>
            </w:r>
          </w:p>
        </w:tc>
        <w:tc>
          <w:tcPr>
            <w:tcW w:w="1103" w:type="dxa"/>
            <w:tcBorders>
              <w:top w:val="nil"/>
              <w:left w:val="nil"/>
              <w:bottom w:val="nil"/>
              <w:right w:val="nil"/>
            </w:tcBorders>
            <w:vAlign w:val="center"/>
          </w:tcPr>
          <w:p w14:paraId="5E41E656" w14:textId="77777777" w:rsidR="0045350B" w:rsidRPr="00B607A8" w:rsidRDefault="0045350B" w:rsidP="00B35481">
            <w:pPr>
              <w:jc w:val="center"/>
              <w:rPr>
                <w:rFonts w:ascii="Times New Roman" w:hAnsi="Times New Roman"/>
              </w:rPr>
            </w:pPr>
            <w:r>
              <w:rPr>
                <w:rFonts w:ascii="Times New Roman" w:hAnsi="Times New Roman"/>
              </w:rPr>
              <w:t>258.5</w:t>
            </w:r>
          </w:p>
        </w:tc>
        <w:tc>
          <w:tcPr>
            <w:tcW w:w="1102" w:type="dxa"/>
            <w:tcBorders>
              <w:top w:val="nil"/>
              <w:left w:val="nil"/>
              <w:bottom w:val="nil"/>
              <w:right w:val="nil"/>
            </w:tcBorders>
            <w:vAlign w:val="center"/>
          </w:tcPr>
          <w:p w14:paraId="212E502E" w14:textId="77777777" w:rsidR="0045350B" w:rsidRPr="00B607A8" w:rsidRDefault="0045350B" w:rsidP="00B35481">
            <w:pPr>
              <w:jc w:val="center"/>
              <w:rPr>
                <w:rFonts w:ascii="Times New Roman" w:hAnsi="Times New Roman"/>
              </w:rPr>
            </w:pPr>
            <w:r>
              <w:rPr>
                <w:rFonts w:ascii="Times New Roman" w:hAnsi="Times New Roman"/>
              </w:rPr>
              <w:t>21.2</w:t>
            </w:r>
          </w:p>
        </w:tc>
        <w:tc>
          <w:tcPr>
            <w:tcW w:w="1103" w:type="dxa"/>
            <w:tcBorders>
              <w:top w:val="nil"/>
              <w:left w:val="nil"/>
              <w:bottom w:val="nil"/>
              <w:right w:val="nil"/>
            </w:tcBorders>
            <w:vAlign w:val="center"/>
          </w:tcPr>
          <w:p w14:paraId="08C6AD83" w14:textId="77777777" w:rsidR="0045350B" w:rsidRPr="00B607A8" w:rsidRDefault="0045350B" w:rsidP="00B35481">
            <w:pPr>
              <w:jc w:val="center"/>
              <w:rPr>
                <w:rFonts w:ascii="Times New Roman" w:hAnsi="Times New Roman"/>
              </w:rPr>
            </w:pPr>
            <w:r>
              <w:rPr>
                <w:rFonts w:ascii="Times New Roman" w:hAnsi="Times New Roman"/>
              </w:rPr>
              <w:t>0.17</w:t>
            </w:r>
          </w:p>
        </w:tc>
      </w:tr>
      <w:tr w:rsidR="0045350B" w:rsidRPr="00B607A8" w14:paraId="560892D0" w14:textId="77777777" w:rsidTr="00B35481">
        <w:tc>
          <w:tcPr>
            <w:tcW w:w="5040" w:type="dxa"/>
            <w:tcBorders>
              <w:top w:val="nil"/>
              <w:left w:val="nil"/>
              <w:bottom w:val="nil"/>
              <w:right w:val="nil"/>
            </w:tcBorders>
          </w:tcPr>
          <w:p w14:paraId="655168CC" w14:textId="77777777" w:rsidR="0045350B" w:rsidRPr="00B607A8" w:rsidRDefault="0045350B" w:rsidP="00B35481">
            <w:pPr>
              <w:rPr>
                <w:rFonts w:ascii="Times New Roman" w:hAnsi="Times New Roman"/>
              </w:rPr>
            </w:pPr>
            <w:r>
              <w:rPr>
                <w:rFonts w:ascii="Times New Roman" w:hAnsi="Times New Roman"/>
              </w:rPr>
              <w:t>Distance to nearest large city (urban pop &gt;1 million)</w:t>
            </w:r>
          </w:p>
        </w:tc>
        <w:tc>
          <w:tcPr>
            <w:tcW w:w="1102" w:type="dxa"/>
            <w:tcBorders>
              <w:top w:val="nil"/>
              <w:left w:val="nil"/>
              <w:bottom w:val="nil"/>
              <w:right w:val="nil"/>
            </w:tcBorders>
            <w:vAlign w:val="center"/>
          </w:tcPr>
          <w:p w14:paraId="7F2E42EE" w14:textId="77777777" w:rsidR="0045350B" w:rsidRPr="00B607A8" w:rsidRDefault="0045350B" w:rsidP="00B35481">
            <w:pPr>
              <w:jc w:val="center"/>
              <w:rPr>
                <w:rFonts w:ascii="Times New Roman" w:hAnsi="Times New Roman"/>
              </w:rPr>
            </w:pPr>
            <w:r>
              <w:rPr>
                <w:rFonts w:ascii="Times New Roman" w:hAnsi="Times New Roman"/>
              </w:rPr>
              <w:t>184.6</w:t>
            </w:r>
          </w:p>
        </w:tc>
        <w:tc>
          <w:tcPr>
            <w:tcW w:w="1103" w:type="dxa"/>
            <w:tcBorders>
              <w:top w:val="nil"/>
              <w:left w:val="nil"/>
              <w:bottom w:val="nil"/>
              <w:right w:val="nil"/>
            </w:tcBorders>
            <w:vAlign w:val="center"/>
          </w:tcPr>
          <w:p w14:paraId="2CCAA916" w14:textId="77777777" w:rsidR="0045350B" w:rsidRPr="00B607A8" w:rsidRDefault="0045350B" w:rsidP="00B35481">
            <w:pPr>
              <w:jc w:val="center"/>
              <w:rPr>
                <w:rFonts w:ascii="Times New Roman" w:hAnsi="Times New Roman"/>
              </w:rPr>
            </w:pPr>
            <w:r>
              <w:rPr>
                <w:rFonts w:ascii="Times New Roman" w:hAnsi="Times New Roman"/>
              </w:rPr>
              <w:t>169.3</w:t>
            </w:r>
          </w:p>
        </w:tc>
        <w:tc>
          <w:tcPr>
            <w:tcW w:w="1102" w:type="dxa"/>
            <w:tcBorders>
              <w:top w:val="nil"/>
              <w:left w:val="nil"/>
              <w:bottom w:val="nil"/>
              <w:right w:val="nil"/>
            </w:tcBorders>
            <w:vAlign w:val="center"/>
          </w:tcPr>
          <w:p w14:paraId="75C577F2" w14:textId="77777777" w:rsidR="0045350B" w:rsidRPr="00B607A8" w:rsidRDefault="0045350B" w:rsidP="00B35481">
            <w:pPr>
              <w:jc w:val="center"/>
              <w:rPr>
                <w:rFonts w:ascii="Times New Roman" w:hAnsi="Times New Roman"/>
              </w:rPr>
            </w:pPr>
            <w:r>
              <w:rPr>
                <w:rFonts w:ascii="Times New Roman" w:hAnsi="Times New Roman"/>
              </w:rPr>
              <w:t>15.3</w:t>
            </w:r>
          </w:p>
        </w:tc>
        <w:tc>
          <w:tcPr>
            <w:tcW w:w="1103" w:type="dxa"/>
            <w:tcBorders>
              <w:top w:val="nil"/>
              <w:left w:val="nil"/>
              <w:bottom w:val="nil"/>
              <w:right w:val="nil"/>
            </w:tcBorders>
            <w:vAlign w:val="center"/>
          </w:tcPr>
          <w:p w14:paraId="33977FA4" w14:textId="77777777" w:rsidR="0045350B" w:rsidRPr="00B607A8" w:rsidRDefault="0045350B" w:rsidP="00B35481">
            <w:pPr>
              <w:jc w:val="center"/>
              <w:rPr>
                <w:rFonts w:ascii="Times New Roman" w:hAnsi="Times New Roman"/>
              </w:rPr>
            </w:pPr>
            <w:r>
              <w:rPr>
                <w:rFonts w:ascii="Times New Roman" w:hAnsi="Times New Roman"/>
              </w:rPr>
              <w:t>0.05</w:t>
            </w:r>
          </w:p>
        </w:tc>
      </w:tr>
      <w:tr w:rsidR="0045350B" w:rsidRPr="00B607A8" w14:paraId="362F17CA" w14:textId="77777777" w:rsidTr="00B35481">
        <w:tc>
          <w:tcPr>
            <w:tcW w:w="5040" w:type="dxa"/>
            <w:tcBorders>
              <w:top w:val="nil"/>
              <w:left w:val="nil"/>
              <w:bottom w:val="nil"/>
              <w:right w:val="nil"/>
            </w:tcBorders>
          </w:tcPr>
          <w:p w14:paraId="21F52668" w14:textId="77777777" w:rsidR="0045350B" w:rsidRPr="00B607A8" w:rsidRDefault="0045350B" w:rsidP="00B35481">
            <w:pPr>
              <w:rPr>
                <w:rFonts w:ascii="Times New Roman" w:hAnsi="Times New Roman"/>
              </w:rPr>
            </w:pPr>
            <w:r>
              <w:rPr>
                <w:rFonts w:ascii="Times New Roman" w:hAnsi="Times New Roman"/>
              </w:rPr>
              <w:t>Distance to nearest county border</w:t>
            </w:r>
          </w:p>
        </w:tc>
        <w:tc>
          <w:tcPr>
            <w:tcW w:w="1102" w:type="dxa"/>
            <w:tcBorders>
              <w:top w:val="nil"/>
              <w:left w:val="nil"/>
              <w:bottom w:val="nil"/>
              <w:right w:val="nil"/>
            </w:tcBorders>
            <w:vAlign w:val="center"/>
          </w:tcPr>
          <w:p w14:paraId="54CF2C63" w14:textId="77777777" w:rsidR="0045350B" w:rsidRPr="00B607A8" w:rsidRDefault="0045350B" w:rsidP="00B35481">
            <w:pPr>
              <w:jc w:val="center"/>
              <w:rPr>
                <w:rFonts w:ascii="Times New Roman" w:hAnsi="Times New Roman"/>
              </w:rPr>
            </w:pPr>
            <w:r>
              <w:rPr>
                <w:rFonts w:ascii="Times New Roman" w:hAnsi="Times New Roman"/>
              </w:rPr>
              <w:t>5.21</w:t>
            </w:r>
          </w:p>
        </w:tc>
        <w:tc>
          <w:tcPr>
            <w:tcW w:w="1103" w:type="dxa"/>
            <w:tcBorders>
              <w:top w:val="nil"/>
              <w:left w:val="nil"/>
              <w:bottom w:val="nil"/>
              <w:right w:val="nil"/>
            </w:tcBorders>
            <w:vAlign w:val="center"/>
          </w:tcPr>
          <w:p w14:paraId="2AE6AC2E" w14:textId="77777777" w:rsidR="0045350B" w:rsidRPr="00B607A8" w:rsidRDefault="0045350B" w:rsidP="00B35481">
            <w:pPr>
              <w:jc w:val="center"/>
              <w:rPr>
                <w:rFonts w:ascii="Times New Roman" w:hAnsi="Times New Roman"/>
              </w:rPr>
            </w:pPr>
            <w:r>
              <w:rPr>
                <w:rFonts w:ascii="Times New Roman" w:hAnsi="Times New Roman"/>
              </w:rPr>
              <w:t>4.70</w:t>
            </w:r>
          </w:p>
        </w:tc>
        <w:tc>
          <w:tcPr>
            <w:tcW w:w="1102" w:type="dxa"/>
            <w:tcBorders>
              <w:top w:val="nil"/>
              <w:left w:val="nil"/>
              <w:bottom w:val="nil"/>
              <w:right w:val="nil"/>
            </w:tcBorders>
            <w:vAlign w:val="center"/>
          </w:tcPr>
          <w:p w14:paraId="6E682EDC" w14:textId="77777777" w:rsidR="0045350B" w:rsidRPr="00B607A8" w:rsidRDefault="0045350B" w:rsidP="00B35481">
            <w:pPr>
              <w:jc w:val="center"/>
              <w:rPr>
                <w:rFonts w:ascii="Times New Roman" w:hAnsi="Times New Roman"/>
              </w:rPr>
            </w:pPr>
            <w:r>
              <w:rPr>
                <w:rFonts w:ascii="Times New Roman" w:hAnsi="Times New Roman"/>
              </w:rPr>
              <w:t>0.51</w:t>
            </w:r>
          </w:p>
        </w:tc>
        <w:tc>
          <w:tcPr>
            <w:tcW w:w="1103" w:type="dxa"/>
            <w:tcBorders>
              <w:top w:val="nil"/>
              <w:left w:val="nil"/>
              <w:bottom w:val="nil"/>
              <w:right w:val="nil"/>
            </w:tcBorders>
            <w:vAlign w:val="center"/>
          </w:tcPr>
          <w:p w14:paraId="2DDA9912" w14:textId="77777777" w:rsidR="0045350B" w:rsidRPr="00B607A8" w:rsidRDefault="0045350B" w:rsidP="00B35481">
            <w:pPr>
              <w:jc w:val="center"/>
              <w:rPr>
                <w:rFonts w:ascii="Times New Roman" w:hAnsi="Times New Roman"/>
              </w:rPr>
            </w:pPr>
            <w:r>
              <w:rPr>
                <w:rFonts w:ascii="Times New Roman" w:hAnsi="Times New Roman"/>
              </w:rPr>
              <w:t>0.08</w:t>
            </w:r>
          </w:p>
        </w:tc>
      </w:tr>
      <w:tr w:rsidR="0045350B" w:rsidRPr="00B607A8" w14:paraId="5A910719" w14:textId="77777777" w:rsidTr="00B35481">
        <w:tc>
          <w:tcPr>
            <w:tcW w:w="5040" w:type="dxa"/>
            <w:tcBorders>
              <w:top w:val="nil"/>
              <w:left w:val="nil"/>
              <w:bottom w:val="nil"/>
              <w:right w:val="nil"/>
            </w:tcBorders>
          </w:tcPr>
          <w:p w14:paraId="47B06877" w14:textId="77777777" w:rsidR="0045350B" w:rsidRPr="00B607A8" w:rsidRDefault="0045350B" w:rsidP="00B35481">
            <w:pPr>
              <w:rPr>
                <w:rFonts w:ascii="Times New Roman" w:hAnsi="Times New Roman"/>
              </w:rPr>
            </w:pPr>
            <w:r>
              <w:rPr>
                <w:rFonts w:ascii="Times New Roman" w:hAnsi="Times New Roman"/>
              </w:rPr>
              <w:t>Distance to nearest river</w:t>
            </w:r>
          </w:p>
        </w:tc>
        <w:tc>
          <w:tcPr>
            <w:tcW w:w="1102" w:type="dxa"/>
            <w:tcBorders>
              <w:top w:val="nil"/>
              <w:left w:val="nil"/>
              <w:bottom w:val="nil"/>
              <w:right w:val="nil"/>
            </w:tcBorders>
            <w:vAlign w:val="center"/>
          </w:tcPr>
          <w:p w14:paraId="55A46D07" w14:textId="77777777" w:rsidR="0045350B" w:rsidRPr="00B607A8" w:rsidRDefault="0045350B" w:rsidP="00B35481">
            <w:pPr>
              <w:jc w:val="center"/>
              <w:rPr>
                <w:rFonts w:ascii="Times New Roman" w:hAnsi="Times New Roman"/>
              </w:rPr>
            </w:pPr>
            <w:r>
              <w:rPr>
                <w:rFonts w:ascii="Times New Roman" w:hAnsi="Times New Roman"/>
              </w:rPr>
              <w:t>7.70</w:t>
            </w:r>
          </w:p>
        </w:tc>
        <w:tc>
          <w:tcPr>
            <w:tcW w:w="1103" w:type="dxa"/>
            <w:tcBorders>
              <w:top w:val="nil"/>
              <w:left w:val="nil"/>
              <w:bottom w:val="nil"/>
              <w:right w:val="nil"/>
            </w:tcBorders>
            <w:vAlign w:val="center"/>
          </w:tcPr>
          <w:p w14:paraId="1FF7908B" w14:textId="77777777" w:rsidR="0045350B" w:rsidRPr="00B607A8" w:rsidRDefault="0045350B" w:rsidP="00B35481">
            <w:pPr>
              <w:jc w:val="center"/>
              <w:rPr>
                <w:rFonts w:ascii="Times New Roman" w:hAnsi="Times New Roman"/>
              </w:rPr>
            </w:pPr>
            <w:r>
              <w:rPr>
                <w:rFonts w:ascii="Times New Roman" w:hAnsi="Times New Roman"/>
              </w:rPr>
              <w:t>7.28</w:t>
            </w:r>
          </w:p>
        </w:tc>
        <w:tc>
          <w:tcPr>
            <w:tcW w:w="1102" w:type="dxa"/>
            <w:tcBorders>
              <w:top w:val="nil"/>
              <w:left w:val="nil"/>
              <w:bottom w:val="nil"/>
              <w:right w:val="nil"/>
            </w:tcBorders>
            <w:vAlign w:val="center"/>
          </w:tcPr>
          <w:p w14:paraId="7770E6A8" w14:textId="77777777" w:rsidR="0045350B" w:rsidRPr="00B607A8" w:rsidRDefault="0045350B" w:rsidP="00B35481">
            <w:pPr>
              <w:jc w:val="center"/>
              <w:rPr>
                <w:rFonts w:ascii="Times New Roman" w:hAnsi="Times New Roman"/>
              </w:rPr>
            </w:pPr>
            <w:r>
              <w:rPr>
                <w:rFonts w:ascii="Times New Roman" w:hAnsi="Times New Roman"/>
              </w:rPr>
              <w:t>0.42</w:t>
            </w:r>
          </w:p>
        </w:tc>
        <w:tc>
          <w:tcPr>
            <w:tcW w:w="1103" w:type="dxa"/>
            <w:tcBorders>
              <w:top w:val="nil"/>
              <w:left w:val="nil"/>
              <w:bottom w:val="nil"/>
              <w:right w:val="nil"/>
            </w:tcBorders>
            <w:vAlign w:val="center"/>
          </w:tcPr>
          <w:p w14:paraId="414DA3C8" w14:textId="77777777" w:rsidR="0045350B" w:rsidRPr="00B607A8" w:rsidRDefault="0045350B" w:rsidP="00B35481">
            <w:pPr>
              <w:jc w:val="center"/>
              <w:rPr>
                <w:rFonts w:ascii="Times New Roman" w:hAnsi="Times New Roman"/>
              </w:rPr>
            </w:pPr>
            <w:r>
              <w:rPr>
                <w:rFonts w:ascii="Times New Roman" w:hAnsi="Times New Roman"/>
              </w:rPr>
              <w:t>0.48</w:t>
            </w:r>
          </w:p>
        </w:tc>
      </w:tr>
      <w:tr w:rsidR="0045350B" w:rsidRPr="00B607A8" w14:paraId="1C1720DC" w14:textId="77777777" w:rsidTr="00B35481">
        <w:tc>
          <w:tcPr>
            <w:tcW w:w="5040" w:type="dxa"/>
            <w:tcBorders>
              <w:top w:val="nil"/>
              <w:left w:val="nil"/>
              <w:bottom w:val="nil"/>
              <w:right w:val="nil"/>
            </w:tcBorders>
          </w:tcPr>
          <w:p w14:paraId="08CA22F3" w14:textId="77777777" w:rsidR="0045350B" w:rsidRPr="00B607A8" w:rsidRDefault="0045350B" w:rsidP="00B35481">
            <w:pPr>
              <w:rPr>
                <w:rFonts w:ascii="Times New Roman" w:hAnsi="Times New Roman"/>
              </w:rPr>
            </w:pPr>
            <w:r>
              <w:rPr>
                <w:rFonts w:ascii="Times New Roman" w:hAnsi="Times New Roman"/>
              </w:rPr>
              <w:t>Distance to nearest province boundary</w:t>
            </w:r>
          </w:p>
        </w:tc>
        <w:tc>
          <w:tcPr>
            <w:tcW w:w="1102" w:type="dxa"/>
            <w:tcBorders>
              <w:top w:val="nil"/>
              <w:left w:val="nil"/>
              <w:bottom w:val="nil"/>
              <w:right w:val="nil"/>
            </w:tcBorders>
            <w:vAlign w:val="center"/>
          </w:tcPr>
          <w:p w14:paraId="4DAB8816" w14:textId="77777777" w:rsidR="0045350B" w:rsidRPr="00B607A8" w:rsidRDefault="0045350B" w:rsidP="00B35481">
            <w:pPr>
              <w:jc w:val="center"/>
              <w:rPr>
                <w:rFonts w:ascii="Times New Roman" w:hAnsi="Times New Roman"/>
              </w:rPr>
            </w:pPr>
            <w:r>
              <w:rPr>
                <w:rFonts w:ascii="Times New Roman" w:hAnsi="Times New Roman"/>
              </w:rPr>
              <w:t>50.2</w:t>
            </w:r>
          </w:p>
        </w:tc>
        <w:tc>
          <w:tcPr>
            <w:tcW w:w="1103" w:type="dxa"/>
            <w:tcBorders>
              <w:top w:val="nil"/>
              <w:left w:val="nil"/>
              <w:bottom w:val="nil"/>
              <w:right w:val="nil"/>
            </w:tcBorders>
            <w:vAlign w:val="center"/>
          </w:tcPr>
          <w:p w14:paraId="48909C98" w14:textId="77777777" w:rsidR="0045350B" w:rsidRPr="00B607A8" w:rsidRDefault="0045350B" w:rsidP="00B35481">
            <w:pPr>
              <w:jc w:val="center"/>
              <w:rPr>
                <w:rFonts w:ascii="Times New Roman" w:hAnsi="Times New Roman"/>
              </w:rPr>
            </w:pPr>
            <w:r>
              <w:rPr>
                <w:rFonts w:ascii="Times New Roman" w:hAnsi="Times New Roman"/>
              </w:rPr>
              <w:t>49.6</w:t>
            </w:r>
          </w:p>
        </w:tc>
        <w:tc>
          <w:tcPr>
            <w:tcW w:w="1102" w:type="dxa"/>
            <w:tcBorders>
              <w:top w:val="nil"/>
              <w:left w:val="nil"/>
              <w:bottom w:val="nil"/>
              <w:right w:val="nil"/>
            </w:tcBorders>
            <w:vAlign w:val="center"/>
          </w:tcPr>
          <w:p w14:paraId="6ED43C92" w14:textId="77777777" w:rsidR="0045350B" w:rsidRPr="00B607A8" w:rsidRDefault="0045350B" w:rsidP="00B35481">
            <w:pPr>
              <w:jc w:val="center"/>
              <w:rPr>
                <w:rFonts w:ascii="Times New Roman" w:hAnsi="Times New Roman"/>
              </w:rPr>
            </w:pPr>
            <w:r>
              <w:rPr>
                <w:rFonts w:ascii="Times New Roman" w:hAnsi="Times New Roman"/>
              </w:rPr>
              <w:t>0.53</w:t>
            </w:r>
          </w:p>
        </w:tc>
        <w:tc>
          <w:tcPr>
            <w:tcW w:w="1103" w:type="dxa"/>
            <w:tcBorders>
              <w:top w:val="nil"/>
              <w:left w:val="nil"/>
              <w:bottom w:val="nil"/>
              <w:right w:val="nil"/>
            </w:tcBorders>
            <w:vAlign w:val="center"/>
          </w:tcPr>
          <w:p w14:paraId="5F24A692" w14:textId="77777777" w:rsidR="0045350B" w:rsidRPr="00B607A8" w:rsidRDefault="0045350B" w:rsidP="00B35481">
            <w:pPr>
              <w:jc w:val="center"/>
              <w:rPr>
                <w:rFonts w:ascii="Times New Roman" w:hAnsi="Times New Roman"/>
              </w:rPr>
            </w:pPr>
            <w:r>
              <w:rPr>
                <w:rFonts w:ascii="Times New Roman" w:hAnsi="Times New Roman"/>
              </w:rPr>
              <w:t>0.86</w:t>
            </w:r>
          </w:p>
        </w:tc>
      </w:tr>
      <w:tr w:rsidR="0045350B" w:rsidRPr="00B607A8" w14:paraId="641EE7A5" w14:textId="77777777" w:rsidTr="00B35481">
        <w:tc>
          <w:tcPr>
            <w:tcW w:w="5040" w:type="dxa"/>
            <w:tcBorders>
              <w:top w:val="nil"/>
              <w:left w:val="nil"/>
              <w:bottom w:val="single" w:sz="4" w:space="0" w:color="auto"/>
              <w:right w:val="nil"/>
            </w:tcBorders>
          </w:tcPr>
          <w:p w14:paraId="3E544807" w14:textId="77777777" w:rsidR="0045350B" w:rsidRPr="00B607A8" w:rsidRDefault="0045350B" w:rsidP="00B35481">
            <w:pPr>
              <w:rPr>
                <w:rFonts w:ascii="Times New Roman" w:hAnsi="Times New Roman"/>
              </w:rPr>
            </w:pPr>
          </w:p>
        </w:tc>
        <w:tc>
          <w:tcPr>
            <w:tcW w:w="1102" w:type="dxa"/>
            <w:tcBorders>
              <w:top w:val="nil"/>
              <w:left w:val="nil"/>
              <w:bottom w:val="single" w:sz="4" w:space="0" w:color="auto"/>
              <w:right w:val="nil"/>
            </w:tcBorders>
            <w:vAlign w:val="center"/>
          </w:tcPr>
          <w:p w14:paraId="425BFF8C" w14:textId="77777777" w:rsidR="0045350B" w:rsidRPr="00B607A8" w:rsidRDefault="0045350B" w:rsidP="00B35481">
            <w:pPr>
              <w:jc w:val="center"/>
              <w:rPr>
                <w:rFonts w:ascii="Times New Roman" w:hAnsi="Times New Roman"/>
              </w:rPr>
            </w:pPr>
          </w:p>
        </w:tc>
        <w:tc>
          <w:tcPr>
            <w:tcW w:w="1103" w:type="dxa"/>
            <w:tcBorders>
              <w:top w:val="nil"/>
              <w:left w:val="nil"/>
              <w:bottom w:val="single" w:sz="4" w:space="0" w:color="auto"/>
              <w:right w:val="nil"/>
            </w:tcBorders>
            <w:vAlign w:val="center"/>
          </w:tcPr>
          <w:p w14:paraId="5E6770E1" w14:textId="77777777" w:rsidR="0045350B" w:rsidRPr="00B607A8" w:rsidRDefault="0045350B" w:rsidP="00B35481">
            <w:pPr>
              <w:jc w:val="center"/>
              <w:rPr>
                <w:rFonts w:ascii="Times New Roman" w:hAnsi="Times New Roman"/>
              </w:rPr>
            </w:pPr>
          </w:p>
        </w:tc>
        <w:tc>
          <w:tcPr>
            <w:tcW w:w="1102" w:type="dxa"/>
            <w:tcBorders>
              <w:top w:val="nil"/>
              <w:left w:val="nil"/>
              <w:bottom w:val="single" w:sz="4" w:space="0" w:color="auto"/>
              <w:right w:val="nil"/>
            </w:tcBorders>
            <w:vAlign w:val="center"/>
          </w:tcPr>
          <w:p w14:paraId="41624B78" w14:textId="77777777" w:rsidR="0045350B" w:rsidRPr="00B607A8" w:rsidRDefault="0045350B" w:rsidP="00B35481">
            <w:pPr>
              <w:jc w:val="center"/>
              <w:rPr>
                <w:rFonts w:ascii="Times New Roman" w:hAnsi="Times New Roman"/>
              </w:rPr>
            </w:pPr>
          </w:p>
        </w:tc>
        <w:tc>
          <w:tcPr>
            <w:tcW w:w="1103" w:type="dxa"/>
            <w:tcBorders>
              <w:top w:val="nil"/>
              <w:left w:val="nil"/>
              <w:bottom w:val="single" w:sz="4" w:space="0" w:color="auto"/>
              <w:right w:val="nil"/>
            </w:tcBorders>
            <w:vAlign w:val="center"/>
          </w:tcPr>
          <w:p w14:paraId="72F60B5D" w14:textId="77777777" w:rsidR="0045350B" w:rsidRPr="00B607A8" w:rsidRDefault="0045350B" w:rsidP="00B35481">
            <w:pPr>
              <w:jc w:val="center"/>
              <w:rPr>
                <w:rFonts w:ascii="Times New Roman" w:hAnsi="Times New Roman"/>
              </w:rPr>
            </w:pPr>
          </w:p>
        </w:tc>
      </w:tr>
      <w:tr w:rsidR="0045350B" w:rsidRPr="00B607A8" w14:paraId="04F16278" w14:textId="77777777" w:rsidTr="00B35481">
        <w:tc>
          <w:tcPr>
            <w:tcW w:w="5040" w:type="dxa"/>
            <w:tcBorders>
              <w:top w:val="single" w:sz="4" w:space="0" w:color="auto"/>
              <w:left w:val="nil"/>
              <w:right w:val="nil"/>
            </w:tcBorders>
          </w:tcPr>
          <w:p w14:paraId="10A97E56" w14:textId="77777777" w:rsidR="0045350B" w:rsidRPr="00B607A8" w:rsidRDefault="0045350B" w:rsidP="00B35481">
            <w:pPr>
              <w:rPr>
                <w:rFonts w:ascii="Times New Roman" w:hAnsi="Times New Roman"/>
              </w:rPr>
            </w:pPr>
            <w:r>
              <w:rPr>
                <w:rFonts w:ascii="Times New Roman" w:hAnsi="Times New Roman"/>
              </w:rPr>
              <w:t># OF VILLAGES</w:t>
            </w:r>
          </w:p>
        </w:tc>
        <w:tc>
          <w:tcPr>
            <w:tcW w:w="1102" w:type="dxa"/>
            <w:tcBorders>
              <w:top w:val="single" w:sz="4" w:space="0" w:color="auto"/>
              <w:left w:val="nil"/>
              <w:right w:val="nil"/>
            </w:tcBorders>
            <w:vAlign w:val="center"/>
          </w:tcPr>
          <w:p w14:paraId="5160511A" w14:textId="77777777" w:rsidR="0045350B" w:rsidRPr="00B607A8" w:rsidRDefault="0045350B" w:rsidP="00B35481">
            <w:pPr>
              <w:jc w:val="center"/>
              <w:rPr>
                <w:rFonts w:ascii="Times New Roman" w:hAnsi="Times New Roman"/>
              </w:rPr>
            </w:pPr>
            <w:r>
              <w:rPr>
                <w:rFonts w:ascii="Times New Roman" w:hAnsi="Times New Roman"/>
              </w:rPr>
              <w:t>72,777</w:t>
            </w:r>
          </w:p>
        </w:tc>
        <w:tc>
          <w:tcPr>
            <w:tcW w:w="1103" w:type="dxa"/>
            <w:tcBorders>
              <w:top w:val="single" w:sz="4" w:space="0" w:color="auto"/>
              <w:left w:val="nil"/>
              <w:right w:val="nil"/>
            </w:tcBorders>
            <w:vAlign w:val="center"/>
          </w:tcPr>
          <w:p w14:paraId="7714448F" w14:textId="77777777" w:rsidR="0045350B" w:rsidRPr="00B607A8" w:rsidRDefault="0045350B" w:rsidP="00B35481">
            <w:pPr>
              <w:jc w:val="center"/>
              <w:rPr>
                <w:rFonts w:ascii="Times New Roman" w:hAnsi="Times New Roman"/>
              </w:rPr>
            </w:pPr>
            <w:r>
              <w:rPr>
                <w:rFonts w:ascii="Times New Roman" w:hAnsi="Times New Roman"/>
              </w:rPr>
              <w:t>380</w:t>
            </w:r>
          </w:p>
        </w:tc>
        <w:tc>
          <w:tcPr>
            <w:tcW w:w="1102" w:type="dxa"/>
            <w:tcBorders>
              <w:top w:val="single" w:sz="4" w:space="0" w:color="auto"/>
              <w:left w:val="nil"/>
              <w:right w:val="nil"/>
            </w:tcBorders>
            <w:vAlign w:val="center"/>
          </w:tcPr>
          <w:p w14:paraId="5F97144A" w14:textId="77777777" w:rsidR="0045350B" w:rsidRPr="00B607A8" w:rsidRDefault="0045350B" w:rsidP="00B35481">
            <w:pPr>
              <w:jc w:val="center"/>
              <w:rPr>
                <w:rFonts w:ascii="Times New Roman" w:hAnsi="Times New Roman"/>
              </w:rPr>
            </w:pPr>
          </w:p>
        </w:tc>
        <w:tc>
          <w:tcPr>
            <w:tcW w:w="1103" w:type="dxa"/>
            <w:tcBorders>
              <w:top w:val="single" w:sz="4" w:space="0" w:color="auto"/>
              <w:left w:val="nil"/>
              <w:right w:val="nil"/>
            </w:tcBorders>
            <w:vAlign w:val="center"/>
          </w:tcPr>
          <w:p w14:paraId="41F23BEA" w14:textId="77777777" w:rsidR="0045350B" w:rsidRPr="00B607A8" w:rsidRDefault="0045350B" w:rsidP="00B35481">
            <w:pPr>
              <w:jc w:val="center"/>
              <w:rPr>
                <w:rFonts w:ascii="Times New Roman" w:hAnsi="Times New Roman"/>
              </w:rPr>
            </w:pPr>
          </w:p>
        </w:tc>
      </w:tr>
    </w:tbl>
    <w:p w14:paraId="3B5B3CA2" w14:textId="77777777" w:rsidR="0045350B" w:rsidRPr="00B607A8" w:rsidRDefault="0045350B" w:rsidP="0045350B">
      <w:pPr>
        <w:widowControl w:val="0"/>
        <w:autoSpaceDE w:val="0"/>
        <w:autoSpaceDN w:val="0"/>
        <w:adjustRightInd w:val="0"/>
        <w:rPr>
          <w:rFonts w:ascii="Times New Roman" w:hAnsi="Times New Roman"/>
          <w:sz w:val="24"/>
          <w:szCs w:val="24"/>
        </w:rPr>
      </w:pPr>
    </w:p>
    <w:p w14:paraId="3631DEAE" w14:textId="77777777" w:rsidR="0045350B" w:rsidRDefault="0045350B" w:rsidP="0045350B">
      <w:pPr>
        <w:rPr>
          <w:rFonts w:ascii="Times New Roman" w:hAnsi="Times New Roman" w:cs="Times New Roman"/>
          <w:b/>
          <w:sz w:val="24"/>
          <w:szCs w:val="24"/>
        </w:rPr>
      </w:pPr>
      <w:r>
        <w:rPr>
          <w:rFonts w:ascii="Times New Roman" w:hAnsi="Times New Roman" w:cs="Times New Roman"/>
          <w:b/>
          <w:sz w:val="24"/>
          <w:szCs w:val="24"/>
        </w:rPr>
        <w:br w:type="page"/>
      </w:r>
    </w:p>
    <w:p w14:paraId="32388C28" w14:textId="77777777" w:rsidR="0045350B" w:rsidRPr="0010089D" w:rsidRDefault="0045350B" w:rsidP="0045350B">
      <w:pPr>
        <w:tabs>
          <w:tab w:val="left" w:pos="3690"/>
        </w:tabs>
        <w:jc w:val="both"/>
        <w:rPr>
          <w:rFonts w:ascii="Times New Roman" w:hAnsi="Times New Roman" w:cs="Times New Roman"/>
          <w:b/>
          <w:sz w:val="24"/>
          <w:szCs w:val="24"/>
        </w:rPr>
      </w:pPr>
      <w:r w:rsidRPr="00B173F1">
        <w:rPr>
          <w:rFonts w:ascii="Times New Roman" w:hAnsi="Times New Roman" w:cs="Times New Roman"/>
          <w:b/>
          <w:sz w:val="24"/>
          <w:szCs w:val="24"/>
        </w:rPr>
        <w:lastRenderedPageBreak/>
        <w:t xml:space="preserve">Table </w:t>
      </w:r>
      <w:r>
        <w:rPr>
          <w:rFonts w:ascii="Times New Roman" w:hAnsi="Times New Roman" w:cs="Times New Roman"/>
          <w:b/>
          <w:sz w:val="24"/>
          <w:szCs w:val="24"/>
        </w:rPr>
        <w:t>S4</w:t>
      </w:r>
      <w:r w:rsidRPr="00B173F1">
        <w:rPr>
          <w:rFonts w:ascii="Times New Roman" w:hAnsi="Times New Roman" w:cs="Times New Roman"/>
          <w:b/>
          <w:sz w:val="24"/>
          <w:szCs w:val="24"/>
        </w:rPr>
        <w:t xml:space="preserve">. </w:t>
      </w:r>
      <w:r w:rsidRPr="0010089D">
        <w:rPr>
          <w:rFonts w:ascii="Times New Roman" w:hAnsi="Times New Roman" w:cs="Times New Roman"/>
          <w:sz w:val="24"/>
          <w:szCs w:val="24"/>
        </w:rPr>
        <w:t xml:space="preserve">Village-level case control analyses. The effects </w:t>
      </w:r>
      <w:r>
        <w:rPr>
          <w:rFonts w:ascii="Times New Roman" w:hAnsi="Times New Roman" w:cs="Times New Roman"/>
          <w:sz w:val="24"/>
          <w:szCs w:val="24"/>
        </w:rPr>
        <w:t xml:space="preserve">of </w:t>
      </w:r>
      <w:r w:rsidRPr="0010089D">
        <w:rPr>
          <w:rFonts w:ascii="Times New Roman" w:hAnsi="Times New Roman" w:cs="Times New Roman"/>
          <w:sz w:val="24"/>
          <w:szCs w:val="24"/>
        </w:rPr>
        <w:t>polluting industrial facilities on the probability that the village contains a spatial cancer cluster.</w:t>
      </w:r>
      <w:r>
        <w:rPr>
          <w:rFonts w:ascii="Times New Roman" w:hAnsi="Times New Roman" w:cs="Times New Roman"/>
          <w:b/>
          <w:sz w:val="24"/>
          <w:szCs w:val="24"/>
        </w:rPr>
        <w:t xml:space="preserve"> </w:t>
      </w:r>
    </w:p>
    <w:p w14:paraId="3E65B74B" w14:textId="77777777" w:rsidR="0045350B" w:rsidRDefault="0045350B" w:rsidP="0045350B">
      <w:pPr>
        <w:rPr>
          <w:rFonts w:ascii="Times New Roman" w:hAnsi="Times New Roman"/>
          <w:sz w:val="24"/>
          <w:szCs w:val="24"/>
        </w:rPr>
      </w:pPr>
    </w:p>
    <w:tbl>
      <w:tblPr>
        <w:tblStyle w:val="TableGrid"/>
        <w:tblpPr w:leftFromText="180" w:rightFromText="180" w:vertAnchor="page" w:horzAnchor="margin" w:tblpY="2266"/>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060"/>
        <w:gridCol w:w="2790"/>
      </w:tblGrid>
      <w:tr w:rsidR="0045350B" w14:paraId="2201315E" w14:textId="77777777" w:rsidTr="00B35481">
        <w:trPr>
          <w:trHeight w:val="504"/>
        </w:trPr>
        <w:tc>
          <w:tcPr>
            <w:tcW w:w="3510" w:type="dxa"/>
            <w:tcBorders>
              <w:top w:val="single" w:sz="4" w:space="0" w:color="auto"/>
            </w:tcBorders>
          </w:tcPr>
          <w:p w14:paraId="5F358D23" w14:textId="77777777" w:rsidR="0045350B" w:rsidRPr="00D477EB" w:rsidRDefault="0045350B" w:rsidP="00B35481">
            <w:pPr>
              <w:tabs>
                <w:tab w:val="left" w:pos="3690"/>
              </w:tabs>
              <w:rPr>
                <w:rFonts w:ascii="Times New Roman" w:hAnsi="Times New Roman" w:cs="Times New Roman"/>
              </w:rPr>
            </w:pPr>
          </w:p>
        </w:tc>
        <w:tc>
          <w:tcPr>
            <w:tcW w:w="5850" w:type="dxa"/>
            <w:gridSpan w:val="2"/>
            <w:tcBorders>
              <w:top w:val="single" w:sz="4" w:space="0" w:color="auto"/>
              <w:bottom w:val="single" w:sz="4" w:space="0" w:color="auto"/>
            </w:tcBorders>
            <w:vAlign w:val="center"/>
          </w:tcPr>
          <w:p w14:paraId="24747034" w14:textId="77777777" w:rsidR="0045350B" w:rsidRPr="00D477EB" w:rsidRDefault="0045350B" w:rsidP="00B35481">
            <w:pPr>
              <w:tabs>
                <w:tab w:val="left" w:pos="3690"/>
              </w:tabs>
              <w:rPr>
                <w:rFonts w:ascii="Times New Roman" w:hAnsi="Times New Roman" w:cs="Times New Roman"/>
              </w:rPr>
            </w:pPr>
            <w:r w:rsidRPr="00D477EB">
              <w:rPr>
                <w:rFonts w:ascii="Times New Roman" w:hAnsi="Times New Roman" w:cs="Times New Roman"/>
              </w:rPr>
              <w:t>Odds Ratios (95% CI)</w:t>
            </w:r>
          </w:p>
        </w:tc>
      </w:tr>
      <w:tr w:rsidR="0045350B" w14:paraId="30D4A233" w14:textId="77777777" w:rsidTr="00B35481">
        <w:tc>
          <w:tcPr>
            <w:tcW w:w="3510" w:type="dxa"/>
            <w:tcBorders>
              <w:bottom w:val="single" w:sz="4" w:space="0" w:color="auto"/>
            </w:tcBorders>
          </w:tcPr>
          <w:p w14:paraId="22CF98A6" w14:textId="77777777" w:rsidR="0045350B" w:rsidRPr="00D477EB" w:rsidRDefault="0045350B" w:rsidP="00B35481">
            <w:pPr>
              <w:tabs>
                <w:tab w:val="left" w:pos="3690"/>
              </w:tabs>
              <w:rPr>
                <w:rFonts w:ascii="Times New Roman" w:hAnsi="Times New Roman" w:cs="Times New Roman"/>
              </w:rPr>
            </w:pPr>
          </w:p>
        </w:tc>
        <w:tc>
          <w:tcPr>
            <w:tcW w:w="3060" w:type="dxa"/>
            <w:tcBorders>
              <w:top w:val="single" w:sz="4" w:space="0" w:color="auto"/>
              <w:bottom w:val="single" w:sz="4" w:space="0" w:color="auto"/>
            </w:tcBorders>
            <w:vAlign w:val="center"/>
          </w:tcPr>
          <w:p w14:paraId="111FE64F" w14:textId="77777777" w:rsidR="0045350B" w:rsidRPr="00D477EB" w:rsidRDefault="0045350B" w:rsidP="00B35481">
            <w:pPr>
              <w:tabs>
                <w:tab w:val="left" w:pos="3690"/>
              </w:tabs>
              <w:rPr>
                <w:rFonts w:ascii="Times New Roman" w:hAnsi="Times New Roman" w:cs="Times New Roman"/>
              </w:rPr>
            </w:pPr>
            <w:r w:rsidRPr="00D477EB">
              <w:rPr>
                <w:rFonts w:ascii="Times New Roman" w:hAnsi="Times New Roman" w:cs="Times New Roman"/>
              </w:rPr>
              <w:t>Baseline</w:t>
            </w:r>
          </w:p>
        </w:tc>
        <w:tc>
          <w:tcPr>
            <w:tcW w:w="2790" w:type="dxa"/>
            <w:tcBorders>
              <w:top w:val="single" w:sz="4" w:space="0" w:color="auto"/>
              <w:bottom w:val="single" w:sz="4" w:space="0" w:color="auto"/>
            </w:tcBorders>
            <w:vAlign w:val="center"/>
          </w:tcPr>
          <w:p w14:paraId="0FD31B8D" w14:textId="77777777" w:rsidR="0045350B" w:rsidRPr="00D477EB" w:rsidRDefault="0045350B" w:rsidP="00B35481">
            <w:pPr>
              <w:tabs>
                <w:tab w:val="left" w:pos="3690"/>
              </w:tabs>
              <w:rPr>
                <w:rFonts w:ascii="Times New Roman" w:hAnsi="Times New Roman" w:cs="Times New Roman"/>
              </w:rPr>
            </w:pPr>
            <w:r w:rsidRPr="00D477EB">
              <w:rPr>
                <w:rFonts w:ascii="Times New Roman" w:hAnsi="Times New Roman" w:cs="Times New Roman"/>
              </w:rPr>
              <w:t>Adjusted for other economic and geo-political factors</w:t>
            </w:r>
          </w:p>
        </w:tc>
      </w:tr>
      <w:tr w:rsidR="0045350B" w14:paraId="1F1A2575" w14:textId="77777777" w:rsidTr="00B35481">
        <w:tc>
          <w:tcPr>
            <w:tcW w:w="3510" w:type="dxa"/>
            <w:tcBorders>
              <w:top w:val="single" w:sz="4" w:space="0" w:color="auto"/>
            </w:tcBorders>
          </w:tcPr>
          <w:p w14:paraId="685F5E49" w14:textId="77777777" w:rsidR="0045350B" w:rsidRPr="00D477EB" w:rsidRDefault="0045350B" w:rsidP="00B35481">
            <w:pPr>
              <w:tabs>
                <w:tab w:val="left" w:pos="3690"/>
              </w:tabs>
              <w:rPr>
                <w:rFonts w:ascii="Times New Roman" w:hAnsi="Times New Roman" w:cs="Times New Roman"/>
              </w:rPr>
            </w:pPr>
          </w:p>
        </w:tc>
        <w:tc>
          <w:tcPr>
            <w:tcW w:w="3060" w:type="dxa"/>
            <w:tcBorders>
              <w:top w:val="single" w:sz="4" w:space="0" w:color="auto"/>
            </w:tcBorders>
          </w:tcPr>
          <w:p w14:paraId="2DB0F59B" w14:textId="77777777" w:rsidR="0045350B" w:rsidRPr="00D477EB" w:rsidRDefault="0045350B" w:rsidP="00B35481">
            <w:pPr>
              <w:tabs>
                <w:tab w:val="left" w:pos="3690"/>
              </w:tabs>
              <w:rPr>
                <w:rFonts w:ascii="Times New Roman" w:hAnsi="Times New Roman" w:cs="Times New Roman"/>
              </w:rPr>
            </w:pPr>
          </w:p>
        </w:tc>
        <w:tc>
          <w:tcPr>
            <w:tcW w:w="2790" w:type="dxa"/>
            <w:tcBorders>
              <w:top w:val="single" w:sz="4" w:space="0" w:color="auto"/>
            </w:tcBorders>
          </w:tcPr>
          <w:p w14:paraId="78CB020A" w14:textId="77777777" w:rsidR="0045350B" w:rsidRPr="00D477EB" w:rsidRDefault="0045350B" w:rsidP="00B35481">
            <w:pPr>
              <w:tabs>
                <w:tab w:val="left" w:pos="3690"/>
              </w:tabs>
              <w:rPr>
                <w:rFonts w:ascii="Times New Roman" w:hAnsi="Times New Roman" w:cs="Times New Roman"/>
              </w:rPr>
            </w:pPr>
          </w:p>
        </w:tc>
      </w:tr>
      <w:tr w:rsidR="0045350B" w14:paraId="402A1C3F" w14:textId="77777777" w:rsidTr="00B35481">
        <w:tc>
          <w:tcPr>
            <w:tcW w:w="3510" w:type="dxa"/>
          </w:tcPr>
          <w:p w14:paraId="491BBBAA" w14:textId="77777777" w:rsidR="0045350B" w:rsidRPr="00D477EB" w:rsidRDefault="0045350B" w:rsidP="00B35481">
            <w:pPr>
              <w:tabs>
                <w:tab w:val="left" w:pos="3690"/>
              </w:tabs>
              <w:rPr>
                <w:rFonts w:ascii="Times New Roman" w:hAnsi="Times New Roman" w:cs="Times New Roman"/>
              </w:rPr>
            </w:pPr>
            <w:r w:rsidRPr="00D477EB">
              <w:rPr>
                <w:rFonts w:ascii="Times New Roman" w:hAnsi="Times New Roman" w:cs="Times New Roman"/>
              </w:rPr>
              <w:t>Full sample (</w:t>
            </w:r>
            <w:r>
              <w:rPr>
                <w:rFonts w:ascii="Times New Roman" w:hAnsi="Times New Roman" w:cs="Times New Roman"/>
              </w:rPr>
              <w:t>599</w:t>
            </w:r>
            <w:r>
              <w:rPr>
                <w:rFonts w:ascii="Times New Roman" w:hAnsi="Times New Roman" w:cs="Times New Roman" w:hint="eastAsia"/>
                <w:lang w:eastAsia="zh-CN"/>
              </w:rPr>
              <w:t>,</w:t>
            </w:r>
            <w:r>
              <w:rPr>
                <w:rFonts w:ascii="Times New Roman" w:hAnsi="Times New Roman" w:cs="Times New Roman"/>
                <w:lang w:eastAsia="zh-CN"/>
              </w:rPr>
              <w:t xml:space="preserve">822 </w:t>
            </w:r>
            <w:r w:rsidRPr="00D477EB">
              <w:rPr>
                <w:rFonts w:ascii="Times New Roman" w:hAnsi="Times New Roman" w:cs="Times New Roman"/>
              </w:rPr>
              <w:t>villages)</w:t>
            </w:r>
          </w:p>
        </w:tc>
        <w:tc>
          <w:tcPr>
            <w:tcW w:w="3060" w:type="dxa"/>
          </w:tcPr>
          <w:p w14:paraId="47FB5182" w14:textId="77777777" w:rsidR="0045350B" w:rsidRPr="00D477EB" w:rsidRDefault="0045350B" w:rsidP="00B35481">
            <w:pPr>
              <w:tabs>
                <w:tab w:val="left" w:pos="3690"/>
              </w:tabs>
              <w:rPr>
                <w:rFonts w:ascii="Times New Roman" w:hAnsi="Times New Roman" w:cs="Times New Roman"/>
              </w:rPr>
            </w:pPr>
            <w:r>
              <w:rPr>
                <w:rFonts w:ascii="Times New Roman" w:hAnsi="Times New Roman" w:cs="Times New Roman"/>
              </w:rPr>
              <w:t>3.88 (2.93 – 5.14</w:t>
            </w:r>
            <w:r w:rsidRPr="00D477EB">
              <w:rPr>
                <w:rFonts w:ascii="Times New Roman" w:hAnsi="Times New Roman" w:cs="Times New Roman"/>
              </w:rPr>
              <w:t>)</w:t>
            </w:r>
          </w:p>
        </w:tc>
        <w:tc>
          <w:tcPr>
            <w:tcW w:w="2790" w:type="dxa"/>
          </w:tcPr>
          <w:p w14:paraId="0F72BF85" w14:textId="77777777" w:rsidR="0045350B" w:rsidRPr="00D477EB" w:rsidRDefault="0045350B" w:rsidP="00B35481">
            <w:pPr>
              <w:tabs>
                <w:tab w:val="left" w:pos="3690"/>
              </w:tabs>
              <w:rPr>
                <w:rFonts w:ascii="Times New Roman" w:hAnsi="Times New Roman" w:cs="Times New Roman"/>
              </w:rPr>
            </w:pPr>
            <w:r>
              <w:rPr>
                <w:rFonts w:ascii="Times New Roman" w:hAnsi="Times New Roman" w:cs="Times New Roman"/>
              </w:rPr>
              <w:t>3.45 (2.61 – 4.58</w:t>
            </w:r>
            <w:r w:rsidRPr="00D477EB">
              <w:rPr>
                <w:rFonts w:ascii="Times New Roman" w:hAnsi="Times New Roman" w:cs="Times New Roman"/>
              </w:rPr>
              <w:t>)</w:t>
            </w:r>
          </w:p>
        </w:tc>
      </w:tr>
      <w:tr w:rsidR="0045350B" w14:paraId="0C1737ED" w14:textId="77777777" w:rsidTr="00B35481">
        <w:tc>
          <w:tcPr>
            <w:tcW w:w="3510" w:type="dxa"/>
          </w:tcPr>
          <w:p w14:paraId="2A8A68F1" w14:textId="77777777" w:rsidR="0045350B" w:rsidRPr="00D477EB" w:rsidRDefault="0045350B" w:rsidP="00B35481">
            <w:pPr>
              <w:tabs>
                <w:tab w:val="left" w:pos="3690"/>
              </w:tabs>
              <w:rPr>
                <w:rFonts w:ascii="Times New Roman" w:hAnsi="Times New Roman" w:cs="Times New Roman"/>
              </w:rPr>
            </w:pPr>
            <w:r w:rsidRPr="00D477EB">
              <w:rPr>
                <w:rFonts w:ascii="Times New Roman" w:hAnsi="Times New Roman" w:cs="Times New Roman"/>
              </w:rPr>
              <w:t>Restricted sample (</w:t>
            </w:r>
            <w:r>
              <w:rPr>
                <w:rFonts w:ascii="Times New Roman" w:hAnsi="Times New Roman" w:cs="Times New Roman"/>
              </w:rPr>
              <w:t>73</w:t>
            </w:r>
            <w:r>
              <w:rPr>
                <w:rFonts w:ascii="Times New Roman" w:hAnsi="Times New Roman" w:cs="Times New Roman" w:hint="eastAsia"/>
                <w:lang w:eastAsia="zh-CN"/>
              </w:rPr>
              <w:t>,</w:t>
            </w:r>
            <w:r>
              <w:rPr>
                <w:rFonts w:ascii="Times New Roman" w:hAnsi="Times New Roman" w:cs="Times New Roman"/>
                <w:lang w:eastAsia="zh-CN"/>
              </w:rPr>
              <w:t xml:space="preserve">157 </w:t>
            </w:r>
            <w:r w:rsidRPr="00D477EB">
              <w:rPr>
                <w:rFonts w:ascii="Times New Roman" w:hAnsi="Times New Roman" w:cs="Times New Roman"/>
              </w:rPr>
              <w:t>villages)</w:t>
            </w:r>
          </w:p>
        </w:tc>
        <w:tc>
          <w:tcPr>
            <w:tcW w:w="3060" w:type="dxa"/>
          </w:tcPr>
          <w:p w14:paraId="1AE8A70A" w14:textId="77777777" w:rsidR="0045350B" w:rsidRPr="00D477EB" w:rsidRDefault="0045350B" w:rsidP="00B35481">
            <w:pPr>
              <w:tabs>
                <w:tab w:val="left" w:pos="3690"/>
              </w:tabs>
              <w:rPr>
                <w:rFonts w:ascii="Times New Roman" w:hAnsi="Times New Roman" w:cs="Times New Roman"/>
              </w:rPr>
            </w:pPr>
            <w:r>
              <w:rPr>
                <w:rFonts w:ascii="Times New Roman" w:hAnsi="Times New Roman" w:cs="Times New Roman"/>
              </w:rPr>
              <w:t>2.82 (2.17 – 3.65</w:t>
            </w:r>
            <w:r w:rsidRPr="00D477EB">
              <w:rPr>
                <w:rFonts w:ascii="Times New Roman" w:hAnsi="Times New Roman" w:cs="Times New Roman"/>
              </w:rPr>
              <w:t>)</w:t>
            </w:r>
          </w:p>
        </w:tc>
        <w:tc>
          <w:tcPr>
            <w:tcW w:w="2790" w:type="dxa"/>
          </w:tcPr>
          <w:p w14:paraId="6A5CFB07" w14:textId="77777777" w:rsidR="0045350B" w:rsidRPr="00D477EB" w:rsidRDefault="0045350B" w:rsidP="00B35481">
            <w:pPr>
              <w:tabs>
                <w:tab w:val="left" w:pos="3690"/>
              </w:tabs>
              <w:rPr>
                <w:rFonts w:ascii="Times New Roman" w:hAnsi="Times New Roman" w:cs="Times New Roman"/>
              </w:rPr>
            </w:pPr>
            <w:r>
              <w:rPr>
                <w:rFonts w:ascii="Times New Roman" w:hAnsi="Times New Roman" w:cs="Times New Roman"/>
              </w:rPr>
              <w:t>2.81 (2.14 – 3.68</w:t>
            </w:r>
            <w:r w:rsidRPr="00D477EB">
              <w:rPr>
                <w:rFonts w:ascii="Times New Roman" w:hAnsi="Times New Roman" w:cs="Times New Roman"/>
              </w:rPr>
              <w:t>)</w:t>
            </w:r>
          </w:p>
        </w:tc>
      </w:tr>
      <w:tr w:rsidR="0045350B" w14:paraId="45B0C68E" w14:textId="77777777" w:rsidTr="00B35481">
        <w:tc>
          <w:tcPr>
            <w:tcW w:w="3510" w:type="dxa"/>
            <w:tcBorders>
              <w:bottom w:val="single" w:sz="4" w:space="0" w:color="auto"/>
            </w:tcBorders>
          </w:tcPr>
          <w:p w14:paraId="71C946A7" w14:textId="77777777" w:rsidR="0045350B" w:rsidRPr="00D477EB" w:rsidRDefault="0045350B" w:rsidP="00B35481">
            <w:pPr>
              <w:tabs>
                <w:tab w:val="left" w:pos="3690"/>
              </w:tabs>
              <w:rPr>
                <w:rFonts w:ascii="Times New Roman" w:hAnsi="Times New Roman" w:cs="Times New Roman"/>
              </w:rPr>
            </w:pPr>
          </w:p>
        </w:tc>
        <w:tc>
          <w:tcPr>
            <w:tcW w:w="3060" w:type="dxa"/>
            <w:tcBorders>
              <w:bottom w:val="single" w:sz="4" w:space="0" w:color="auto"/>
            </w:tcBorders>
          </w:tcPr>
          <w:p w14:paraId="51A8606A" w14:textId="77777777" w:rsidR="0045350B" w:rsidRPr="00D477EB" w:rsidRDefault="0045350B" w:rsidP="00B35481">
            <w:pPr>
              <w:tabs>
                <w:tab w:val="left" w:pos="3690"/>
              </w:tabs>
              <w:rPr>
                <w:rFonts w:ascii="Times New Roman" w:hAnsi="Times New Roman" w:cs="Times New Roman"/>
              </w:rPr>
            </w:pPr>
          </w:p>
        </w:tc>
        <w:tc>
          <w:tcPr>
            <w:tcW w:w="2790" w:type="dxa"/>
            <w:tcBorders>
              <w:bottom w:val="single" w:sz="4" w:space="0" w:color="auto"/>
            </w:tcBorders>
          </w:tcPr>
          <w:p w14:paraId="4387A424" w14:textId="77777777" w:rsidR="0045350B" w:rsidRPr="00D477EB" w:rsidRDefault="0045350B" w:rsidP="00B35481">
            <w:pPr>
              <w:tabs>
                <w:tab w:val="left" w:pos="3690"/>
              </w:tabs>
              <w:rPr>
                <w:rFonts w:ascii="Times New Roman" w:hAnsi="Times New Roman" w:cs="Times New Roman"/>
              </w:rPr>
            </w:pPr>
          </w:p>
        </w:tc>
      </w:tr>
    </w:tbl>
    <w:p w14:paraId="29BE0862" w14:textId="77777777" w:rsidR="0045350B" w:rsidRPr="00C36C28" w:rsidRDefault="0045350B" w:rsidP="0045350B">
      <w:pPr>
        <w:jc w:val="both"/>
      </w:pPr>
      <w:r w:rsidRPr="00B02B04">
        <w:rPr>
          <w:rFonts w:ascii="Times New Roman" w:hAnsi="Times New Roman"/>
        </w:rPr>
        <w:t xml:space="preserve">NOTES: Village-level economic control variables include total retail sales, total employment in educational sector, total employment in the healthcare sector, and total employment at industrial facilities not in polluting sectors. Economic covariates are intended to control for village-level economic activity possibly correlated with both industrial activity in polluting sectors and health. Village-level geo-political control variables include distances to major coastline, nearest large city, county border, river, and provincial boundary. Geo-political covariates are intended to control for village-level geopolitical factors possibly correlated with both industrial activity in polluting sectors and health. </w:t>
      </w:r>
      <w:r w:rsidRPr="00B02B04">
        <w:rPr>
          <w:rFonts w:ascii="Times New Roman" w:hAnsi="Times New Roman"/>
        </w:rPr>
        <w:br w:type="page"/>
      </w:r>
    </w:p>
    <w:p w14:paraId="7A54666C" w14:textId="77777777" w:rsidR="0045350B" w:rsidRPr="00B607A8" w:rsidRDefault="0045350B" w:rsidP="0045350B">
      <w:pPr>
        <w:widowControl w:val="0"/>
        <w:autoSpaceDE w:val="0"/>
        <w:autoSpaceDN w:val="0"/>
        <w:adjustRightInd w:val="0"/>
        <w:rPr>
          <w:rFonts w:ascii="Times New Roman" w:hAnsi="Times New Roman"/>
          <w:b/>
          <w:sz w:val="24"/>
          <w:szCs w:val="24"/>
        </w:rPr>
      </w:pPr>
      <w:r>
        <w:rPr>
          <w:rFonts w:ascii="Times New Roman" w:hAnsi="Times New Roman"/>
          <w:b/>
          <w:sz w:val="24"/>
          <w:szCs w:val="24"/>
        </w:rPr>
        <w:lastRenderedPageBreak/>
        <w:t>Table S5</w:t>
      </w:r>
      <w:r w:rsidRPr="00B607A8">
        <w:rPr>
          <w:rFonts w:ascii="Times New Roman" w:hAnsi="Times New Roman"/>
          <w:b/>
          <w:sz w:val="24"/>
          <w:szCs w:val="24"/>
        </w:rPr>
        <w:t xml:space="preserve">. </w:t>
      </w:r>
      <w:r w:rsidRPr="0010089D">
        <w:rPr>
          <w:rFonts w:ascii="Times New Roman" w:hAnsi="Times New Roman"/>
          <w:sz w:val="24"/>
          <w:szCs w:val="24"/>
        </w:rPr>
        <w:t>Conditional fixed-effects logit regressions.  The effect of industrial facilities on cancer cluster locations.</w:t>
      </w:r>
    </w:p>
    <w:p w14:paraId="12EA40BD" w14:textId="77777777" w:rsidR="0045350B" w:rsidRPr="00B607A8" w:rsidRDefault="0045350B" w:rsidP="0045350B">
      <w:pPr>
        <w:widowControl w:val="0"/>
        <w:autoSpaceDE w:val="0"/>
        <w:autoSpaceDN w:val="0"/>
        <w:adjustRightInd w:val="0"/>
        <w:rPr>
          <w:rFonts w:ascii="Times New Roman" w:hAnsi="Times New Roman"/>
          <w:sz w:val="24"/>
          <w:szCs w:val="24"/>
        </w:rPr>
      </w:pPr>
    </w:p>
    <w:tbl>
      <w:tblPr>
        <w:tblStyle w:val="TableGrid"/>
        <w:tblW w:w="9558" w:type="dxa"/>
        <w:tblLook w:val="04A0" w:firstRow="1" w:lastRow="0" w:firstColumn="1" w:lastColumn="0" w:noHBand="0" w:noVBand="1"/>
      </w:tblPr>
      <w:tblGrid>
        <w:gridCol w:w="4766"/>
        <w:gridCol w:w="1170"/>
        <w:gridCol w:w="1170"/>
        <w:gridCol w:w="1226"/>
        <w:gridCol w:w="1226"/>
      </w:tblGrid>
      <w:tr w:rsidR="0045350B" w:rsidRPr="00B607A8" w14:paraId="71C551E2" w14:textId="77777777" w:rsidTr="00B35481">
        <w:tc>
          <w:tcPr>
            <w:tcW w:w="4766" w:type="dxa"/>
            <w:tcBorders>
              <w:left w:val="nil"/>
              <w:right w:val="nil"/>
            </w:tcBorders>
            <w:vAlign w:val="center"/>
          </w:tcPr>
          <w:p w14:paraId="3FC23DBF" w14:textId="77777777" w:rsidR="0045350B" w:rsidRPr="00B607A8" w:rsidRDefault="0045350B" w:rsidP="00B35481">
            <w:pPr>
              <w:rPr>
                <w:rFonts w:ascii="Times New Roman" w:hAnsi="Times New Roman"/>
              </w:rPr>
            </w:pPr>
            <w:r w:rsidRPr="00B607A8">
              <w:rPr>
                <w:rFonts w:ascii="Times New Roman" w:hAnsi="Times New Roman"/>
              </w:rPr>
              <w:t>Explanatory Variable</w:t>
            </w:r>
          </w:p>
        </w:tc>
        <w:tc>
          <w:tcPr>
            <w:tcW w:w="1170" w:type="dxa"/>
            <w:tcBorders>
              <w:left w:val="nil"/>
              <w:right w:val="nil"/>
            </w:tcBorders>
            <w:vAlign w:val="center"/>
          </w:tcPr>
          <w:p w14:paraId="19C78CE0" w14:textId="77777777" w:rsidR="0045350B" w:rsidRPr="00B607A8" w:rsidRDefault="0045350B" w:rsidP="00B35481">
            <w:pPr>
              <w:jc w:val="center"/>
              <w:rPr>
                <w:rFonts w:ascii="Times New Roman" w:hAnsi="Times New Roman"/>
              </w:rPr>
            </w:pPr>
            <w:r>
              <w:rPr>
                <w:rFonts w:ascii="Times New Roman" w:hAnsi="Times New Roman"/>
              </w:rPr>
              <w:t>[1]</w:t>
            </w:r>
          </w:p>
        </w:tc>
        <w:tc>
          <w:tcPr>
            <w:tcW w:w="1170" w:type="dxa"/>
            <w:tcBorders>
              <w:left w:val="nil"/>
              <w:right w:val="nil"/>
            </w:tcBorders>
            <w:vAlign w:val="center"/>
          </w:tcPr>
          <w:p w14:paraId="1774219A" w14:textId="77777777" w:rsidR="0045350B" w:rsidRPr="00B607A8" w:rsidRDefault="0045350B" w:rsidP="00B35481">
            <w:pPr>
              <w:jc w:val="center"/>
              <w:rPr>
                <w:rFonts w:ascii="Times New Roman" w:hAnsi="Times New Roman"/>
              </w:rPr>
            </w:pPr>
            <w:r>
              <w:rPr>
                <w:rFonts w:ascii="Times New Roman" w:hAnsi="Times New Roman"/>
              </w:rPr>
              <w:t>[2]</w:t>
            </w:r>
          </w:p>
        </w:tc>
        <w:tc>
          <w:tcPr>
            <w:tcW w:w="1226" w:type="dxa"/>
            <w:tcBorders>
              <w:left w:val="nil"/>
              <w:right w:val="nil"/>
            </w:tcBorders>
            <w:vAlign w:val="center"/>
          </w:tcPr>
          <w:p w14:paraId="5D39DB93" w14:textId="77777777" w:rsidR="0045350B" w:rsidRPr="00B607A8" w:rsidRDefault="0045350B" w:rsidP="00B35481">
            <w:pPr>
              <w:jc w:val="center"/>
              <w:rPr>
                <w:rFonts w:ascii="Times New Roman" w:hAnsi="Times New Roman"/>
              </w:rPr>
            </w:pPr>
            <w:r>
              <w:rPr>
                <w:rFonts w:ascii="Times New Roman" w:hAnsi="Times New Roman"/>
              </w:rPr>
              <w:t>[3]</w:t>
            </w:r>
          </w:p>
        </w:tc>
        <w:tc>
          <w:tcPr>
            <w:tcW w:w="1226" w:type="dxa"/>
            <w:tcBorders>
              <w:left w:val="nil"/>
              <w:right w:val="nil"/>
            </w:tcBorders>
            <w:vAlign w:val="center"/>
          </w:tcPr>
          <w:p w14:paraId="0FA96CF3" w14:textId="77777777" w:rsidR="0045350B" w:rsidRPr="00B607A8" w:rsidRDefault="0045350B" w:rsidP="00B35481">
            <w:pPr>
              <w:jc w:val="center"/>
              <w:rPr>
                <w:rFonts w:ascii="Times New Roman" w:hAnsi="Times New Roman"/>
              </w:rPr>
            </w:pPr>
            <w:r>
              <w:rPr>
                <w:rFonts w:ascii="Times New Roman" w:hAnsi="Times New Roman"/>
              </w:rPr>
              <w:t>[4]</w:t>
            </w:r>
          </w:p>
        </w:tc>
      </w:tr>
      <w:tr w:rsidR="0045350B" w:rsidRPr="00B607A8" w14:paraId="1968A33F" w14:textId="77777777" w:rsidTr="00B35481">
        <w:tc>
          <w:tcPr>
            <w:tcW w:w="4766" w:type="dxa"/>
            <w:tcBorders>
              <w:left w:val="nil"/>
              <w:bottom w:val="nil"/>
              <w:right w:val="nil"/>
            </w:tcBorders>
            <w:vAlign w:val="center"/>
          </w:tcPr>
          <w:p w14:paraId="39E3405D" w14:textId="77777777" w:rsidR="0045350B" w:rsidRPr="00B607A8" w:rsidRDefault="0045350B" w:rsidP="00B35481">
            <w:pPr>
              <w:jc w:val="center"/>
              <w:rPr>
                <w:rFonts w:ascii="Times New Roman" w:hAnsi="Times New Roman"/>
              </w:rPr>
            </w:pPr>
          </w:p>
        </w:tc>
        <w:tc>
          <w:tcPr>
            <w:tcW w:w="1170" w:type="dxa"/>
            <w:tcBorders>
              <w:left w:val="nil"/>
              <w:bottom w:val="nil"/>
              <w:right w:val="nil"/>
            </w:tcBorders>
            <w:vAlign w:val="center"/>
          </w:tcPr>
          <w:p w14:paraId="5E2913F6" w14:textId="77777777" w:rsidR="0045350B" w:rsidRPr="00B607A8" w:rsidRDefault="0045350B" w:rsidP="00B35481">
            <w:pPr>
              <w:jc w:val="center"/>
              <w:rPr>
                <w:rFonts w:ascii="Times New Roman" w:hAnsi="Times New Roman"/>
              </w:rPr>
            </w:pPr>
          </w:p>
        </w:tc>
        <w:tc>
          <w:tcPr>
            <w:tcW w:w="1170" w:type="dxa"/>
            <w:tcBorders>
              <w:left w:val="nil"/>
              <w:bottom w:val="nil"/>
              <w:right w:val="nil"/>
            </w:tcBorders>
            <w:vAlign w:val="center"/>
          </w:tcPr>
          <w:p w14:paraId="68EFBEF3" w14:textId="77777777" w:rsidR="0045350B" w:rsidRPr="00B607A8" w:rsidRDefault="0045350B" w:rsidP="00B35481">
            <w:pPr>
              <w:jc w:val="center"/>
              <w:rPr>
                <w:rFonts w:ascii="Times New Roman" w:hAnsi="Times New Roman"/>
              </w:rPr>
            </w:pPr>
          </w:p>
        </w:tc>
        <w:tc>
          <w:tcPr>
            <w:tcW w:w="1226" w:type="dxa"/>
            <w:tcBorders>
              <w:left w:val="nil"/>
              <w:bottom w:val="nil"/>
              <w:right w:val="nil"/>
            </w:tcBorders>
            <w:vAlign w:val="center"/>
          </w:tcPr>
          <w:p w14:paraId="507D5069" w14:textId="77777777" w:rsidR="0045350B" w:rsidRPr="00B607A8" w:rsidRDefault="0045350B" w:rsidP="00B35481">
            <w:pPr>
              <w:jc w:val="center"/>
              <w:rPr>
                <w:rFonts w:ascii="Times New Roman" w:hAnsi="Times New Roman"/>
              </w:rPr>
            </w:pPr>
          </w:p>
        </w:tc>
        <w:tc>
          <w:tcPr>
            <w:tcW w:w="1226" w:type="dxa"/>
            <w:tcBorders>
              <w:left w:val="nil"/>
              <w:bottom w:val="nil"/>
              <w:right w:val="nil"/>
            </w:tcBorders>
            <w:vAlign w:val="center"/>
          </w:tcPr>
          <w:p w14:paraId="7282A7B4" w14:textId="77777777" w:rsidR="0045350B" w:rsidRPr="00B607A8" w:rsidRDefault="0045350B" w:rsidP="00B35481">
            <w:pPr>
              <w:jc w:val="center"/>
              <w:rPr>
                <w:rFonts w:ascii="Times New Roman" w:hAnsi="Times New Roman"/>
                <w:i/>
              </w:rPr>
            </w:pPr>
          </w:p>
        </w:tc>
      </w:tr>
      <w:tr w:rsidR="0045350B" w:rsidRPr="00B607A8" w14:paraId="70AF5B36" w14:textId="77777777" w:rsidTr="00B35481">
        <w:tc>
          <w:tcPr>
            <w:tcW w:w="4766" w:type="dxa"/>
            <w:tcBorders>
              <w:top w:val="nil"/>
              <w:left w:val="nil"/>
              <w:bottom w:val="nil"/>
              <w:right w:val="nil"/>
            </w:tcBorders>
          </w:tcPr>
          <w:p w14:paraId="5E4B6F4B" w14:textId="77777777" w:rsidR="0045350B" w:rsidRPr="00B607A8" w:rsidRDefault="0045350B" w:rsidP="00B35481">
            <w:pPr>
              <w:rPr>
                <w:rFonts w:ascii="Times New Roman" w:hAnsi="Times New Roman"/>
              </w:rPr>
            </w:pPr>
            <w:r w:rsidRPr="00B607A8">
              <w:rPr>
                <w:rFonts w:ascii="Times New Roman" w:hAnsi="Times New Roman"/>
              </w:rPr>
              <w:t>Presence of Polluting Industrial Facility</w:t>
            </w:r>
          </w:p>
        </w:tc>
        <w:tc>
          <w:tcPr>
            <w:tcW w:w="1170" w:type="dxa"/>
            <w:tcBorders>
              <w:top w:val="nil"/>
              <w:left w:val="nil"/>
              <w:bottom w:val="nil"/>
              <w:right w:val="nil"/>
            </w:tcBorders>
          </w:tcPr>
          <w:p w14:paraId="0EF96E0F"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1.064</w:t>
            </w:r>
          </w:p>
        </w:tc>
        <w:tc>
          <w:tcPr>
            <w:tcW w:w="1170" w:type="dxa"/>
            <w:tcBorders>
              <w:top w:val="nil"/>
              <w:left w:val="nil"/>
              <w:bottom w:val="nil"/>
              <w:right w:val="nil"/>
            </w:tcBorders>
          </w:tcPr>
          <w:p w14:paraId="11FFF8D0"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0.976</w:t>
            </w:r>
          </w:p>
        </w:tc>
        <w:tc>
          <w:tcPr>
            <w:tcW w:w="1226" w:type="dxa"/>
            <w:tcBorders>
              <w:top w:val="nil"/>
              <w:left w:val="nil"/>
              <w:bottom w:val="nil"/>
              <w:right w:val="nil"/>
            </w:tcBorders>
          </w:tcPr>
          <w:p w14:paraId="23F9025B"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1.012</w:t>
            </w:r>
          </w:p>
        </w:tc>
        <w:tc>
          <w:tcPr>
            <w:tcW w:w="1226" w:type="dxa"/>
            <w:tcBorders>
              <w:top w:val="nil"/>
              <w:left w:val="nil"/>
              <w:bottom w:val="nil"/>
              <w:right w:val="nil"/>
            </w:tcBorders>
          </w:tcPr>
          <w:p w14:paraId="22DC18C7"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1.012</w:t>
            </w:r>
          </w:p>
        </w:tc>
      </w:tr>
      <w:tr w:rsidR="0045350B" w:rsidRPr="00B607A8" w14:paraId="1BF4F48F" w14:textId="77777777" w:rsidTr="00B35481">
        <w:tc>
          <w:tcPr>
            <w:tcW w:w="4766" w:type="dxa"/>
            <w:tcBorders>
              <w:top w:val="nil"/>
              <w:left w:val="nil"/>
              <w:bottom w:val="nil"/>
              <w:right w:val="nil"/>
            </w:tcBorders>
          </w:tcPr>
          <w:p w14:paraId="124B2D6B"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691A0CA7"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(0.144)</w:t>
            </w:r>
          </w:p>
        </w:tc>
        <w:tc>
          <w:tcPr>
            <w:tcW w:w="1170" w:type="dxa"/>
            <w:tcBorders>
              <w:top w:val="nil"/>
              <w:left w:val="nil"/>
              <w:bottom w:val="nil"/>
              <w:right w:val="nil"/>
            </w:tcBorders>
          </w:tcPr>
          <w:p w14:paraId="27645802"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(0.147)</w:t>
            </w:r>
          </w:p>
        </w:tc>
        <w:tc>
          <w:tcPr>
            <w:tcW w:w="1226" w:type="dxa"/>
            <w:tcBorders>
              <w:top w:val="nil"/>
              <w:left w:val="nil"/>
              <w:bottom w:val="nil"/>
              <w:right w:val="nil"/>
            </w:tcBorders>
          </w:tcPr>
          <w:p w14:paraId="4F91096F"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(0.147)</w:t>
            </w:r>
          </w:p>
        </w:tc>
        <w:tc>
          <w:tcPr>
            <w:tcW w:w="1226" w:type="dxa"/>
            <w:tcBorders>
              <w:top w:val="nil"/>
              <w:left w:val="nil"/>
              <w:bottom w:val="nil"/>
              <w:right w:val="nil"/>
            </w:tcBorders>
          </w:tcPr>
          <w:p w14:paraId="0A23D6D2"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(0.148)</w:t>
            </w:r>
          </w:p>
        </w:tc>
      </w:tr>
      <w:tr w:rsidR="0045350B" w:rsidRPr="00B607A8" w14:paraId="43301280" w14:textId="77777777" w:rsidTr="00B35481">
        <w:tc>
          <w:tcPr>
            <w:tcW w:w="4766" w:type="dxa"/>
            <w:tcBorders>
              <w:top w:val="nil"/>
              <w:left w:val="nil"/>
              <w:bottom w:val="nil"/>
              <w:right w:val="nil"/>
            </w:tcBorders>
          </w:tcPr>
          <w:p w14:paraId="1F56C341" w14:textId="77777777" w:rsidR="0045350B" w:rsidRPr="00B607A8" w:rsidRDefault="0045350B" w:rsidP="00B35481">
            <w:pPr>
              <w:rPr>
                <w:rFonts w:ascii="Times New Roman" w:hAnsi="Times New Roman"/>
              </w:rPr>
            </w:pPr>
            <w:r w:rsidRPr="00B607A8">
              <w:rPr>
                <w:rFonts w:ascii="Times New Roman" w:hAnsi="Times New Roman"/>
              </w:rPr>
              <w:t>Presence of Non-polluting industrial facility</w:t>
            </w:r>
          </w:p>
        </w:tc>
        <w:tc>
          <w:tcPr>
            <w:tcW w:w="1170" w:type="dxa"/>
            <w:tcBorders>
              <w:top w:val="nil"/>
              <w:left w:val="nil"/>
              <w:bottom w:val="nil"/>
              <w:right w:val="nil"/>
            </w:tcBorders>
          </w:tcPr>
          <w:p w14:paraId="5E8D5C05"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701009A0"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0.249</w:t>
            </w:r>
          </w:p>
        </w:tc>
        <w:tc>
          <w:tcPr>
            <w:tcW w:w="1226" w:type="dxa"/>
            <w:tcBorders>
              <w:top w:val="nil"/>
              <w:left w:val="nil"/>
              <w:bottom w:val="nil"/>
              <w:right w:val="nil"/>
            </w:tcBorders>
          </w:tcPr>
          <w:p w14:paraId="324E28DA"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0.313</w:t>
            </w:r>
          </w:p>
        </w:tc>
        <w:tc>
          <w:tcPr>
            <w:tcW w:w="1226" w:type="dxa"/>
            <w:tcBorders>
              <w:top w:val="nil"/>
              <w:left w:val="nil"/>
              <w:bottom w:val="nil"/>
              <w:right w:val="nil"/>
            </w:tcBorders>
          </w:tcPr>
          <w:p w14:paraId="7B81F20F"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0.313</w:t>
            </w:r>
          </w:p>
        </w:tc>
      </w:tr>
      <w:tr w:rsidR="0045350B" w:rsidRPr="00B607A8" w14:paraId="15E25FA5" w14:textId="77777777" w:rsidTr="00B35481">
        <w:tc>
          <w:tcPr>
            <w:tcW w:w="4766" w:type="dxa"/>
            <w:tcBorders>
              <w:top w:val="nil"/>
              <w:left w:val="nil"/>
              <w:bottom w:val="nil"/>
              <w:right w:val="nil"/>
            </w:tcBorders>
          </w:tcPr>
          <w:p w14:paraId="26428574"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61067B85"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50BD88FD"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(0.165)</w:t>
            </w:r>
          </w:p>
        </w:tc>
        <w:tc>
          <w:tcPr>
            <w:tcW w:w="1226" w:type="dxa"/>
            <w:tcBorders>
              <w:top w:val="nil"/>
              <w:left w:val="nil"/>
              <w:bottom w:val="nil"/>
              <w:right w:val="nil"/>
            </w:tcBorders>
          </w:tcPr>
          <w:p w14:paraId="123D2C6D"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(0.174)</w:t>
            </w:r>
          </w:p>
        </w:tc>
        <w:tc>
          <w:tcPr>
            <w:tcW w:w="1226" w:type="dxa"/>
            <w:tcBorders>
              <w:top w:val="nil"/>
              <w:left w:val="nil"/>
              <w:bottom w:val="nil"/>
              <w:right w:val="nil"/>
            </w:tcBorders>
          </w:tcPr>
          <w:p w14:paraId="4FDE1542"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(0.175)</w:t>
            </w:r>
          </w:p>
        </w:tc>
      </w:tr>
      <w:tr w:rsidR="0045350B" w:rsidRPr="00B607A8" w14:paraId="54715C5B" w14:textId="77777777" w:rsidTr="00B35481">
        <w:tc>
          <w:tcPr>
            <w:tcW w:w="4766" w:type="dxa"/>
            <w:tcBorders>
              <w:top w:val="nil"/>
              <w:left w:val="nil"/>
              <w:bottom w:val="nil"/>
              <w:right w:val="nil"/>
            </w:tcBorders>
          </w:tcPr>
          <w:p w14:paraId="287BE82D" w14:textId="77777777" w:rsidR="0045350B" w:rsidRPr="00B607A8" w:rsidRDefault="0045350B" w:rsidP="00B35481">
            <w:pPr>
              <w:rPr>
                <w:rFonts w:ascii="Times New Roman" w:hAnsi="Times New Roman"/>
              </w:rPr>
            </w:pPr>
            <w:r w:rsidRPr="00B607A8">
              <w:rPr>
                <w:rFonts w:ascii="Times New Roman" w:hAnsi="Times New Roman"/>
              </w:rPr>
              <w:t>Total retail sales</w:t>
            </w:r>
          </w:p>
        </w:tc>
        <w:tc>
          <w:tcPr>
            <w:tcW w:w="1170" w:type="dxa"/>
            <w:tcBorders>
              <w:top w:val="nil"/>
              <w:left w:val="nil"/>
              <w:bottom w:val="nil"/>
              <w:right w:val="nil"/>
            </w:tcBorders>
          </w:tcPr>
          <w:p w14:paraId="3486D8C5"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3436CFEA"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35D30F63"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-0.116</w:t>
            </w:r>
          </w:p>
        </w:tc>
        <w:tc>
          <w:tcPr>
            <w:tcW w:w="1226" w:type="dxa"/>
            <w:tcBorders>
              <w:top w:val="nil"/>
              <w:left w:val="nil"/>
              <w:bottom w:val="nil"/>
              <w:right w:val="nil"/>
            </w:tcBorders>
          </w:tcPr>
          <w:p w14:paraId="7D021876"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-0.117</w:t>
            </w:r>
          </w:p>
        </w:tc>
      </w:tr>
      <w:tr w:rsidR="0045350B" w:rsidRPr="00B607A8" w14:paraId="35D97F3D" w14:textId="77777777" w:rsidTr="00B35481">
        <w:tc>
          <w:tcPr>
            <w:tcW w:w="4766" w:type="dxa"/>
            <w:tcBorders>
              <w:top w:val="nil"/>
              <w:left w:val="nil"/>
              <w:bottom w:val="nil"/>
              <w:right w:val="nil"/>
            </w:tcBorders>
          </w:tcPr>
          <w:p w14:paraId="1BF0E1B5"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030F9DA5"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091F81F6"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18C964A2"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(0.086)</w:t>
            </w:r>
          </w:p>
        </w:tc>
        <w:tc>
          <w:tcPr>
            <w:tcW w:w="1226" w:type="dxa"/>
            <w:tcBorders>
              <w:top w:val="nil"/>
              <w:left w:val="nil"/>
              <w:bottom w:val="nil"/>
              <w:right w:val="nil"/>
            </w:tcBorders>
          </w:tcPr>
          <w:p w14:paraId="0126500C"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(0.086)</w:t>
            </w:r>
          </w:p>
        </w:tc>
      </w:tr>
      <w:tr w:rsidR="0045350B" w:rsidRPr="00B607A8" w14:paraId="73672559" w14:textId="77777777" w:rsidTr="00B35481">
        <w:tc>
          <w:tcPr>
            <w:tcW w:w="4766" w:type="dxa"/>
            <w:tcBorders>
              <w:top w:val="nil"/>
              <w:left w:val="nil"/>
              <w:bottom w:val="nil"/>
              <w:right w:val="nil"/>
            </w:tcBorders>
          </w:tcPr>
          <w:p w14:paraId="73F3230F" w14:textId="77777777" w:rsidR="0045350B" w:rsidRPr="00B607A8" w:rsidRDefault="0045350B" w:rsidP="00B35481">
            <w:pPr>
              <w:rPr>
                <w:rFonts w:ascii="Times New Roman" w:hAnsi="Times New Roman"/>
              </w:rPr>
            </w:pPr>
            <w:r w:rsidRPr="00B607A8">
              <w:rPr>
                <w:rFonts w:ascii="Times New Roman" w:hAnsi="Times New Roman"/>
              </w:rPr>
              <w:t>Size of educational sector (employees)</w:t>
            </w:r>
          </w:p>
        </w:tc>
        <w:tc>
          <w:tcPr>
            <w:tcW w:w="1170" w:type="dxa"/>
            <w:tcBorders>
              <w:top w:val="nil"/>
              <w:left w:val="nil"/>
              <w:bottom w:val="nil"/>
              <w:right w:val="nil"/>
            </w:tcBorders>
          </w:tcPr>
          <w:p w14:paraId="5194E69E"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58601217"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78A2DC43"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-0.063</w:t>
            </w:r>
          </w:p>
        </w:tc>
        <w:tc>
          <w:tcPr>
            <w:tcW w:w="1226" w:type="dxa"/>
            <w:tcBorders>
              <w:top w:val="nil"/>
              <w:left w:val="nil"/>
              <w:bottom w:val="nil"/>
              <w:right w:val="nil"/>
            </w:tcBorders>
          </w:tcPr>
          <w:p w14:paraId="1AE8E35D"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-0.063</w:t>
            </w:r>
          </w:p>
        </w:tc>
      </w:tr>
      <w:tr w:rsidR="0045350B" w:rsidRPr="00B607A8" w14:paraId="744ACE62" w14:textId="77777777" w:rsidTr="00B35481">
        <w:tc>
          <w:tcPr>
            <w:tcW w:w="4766" w:type="dxa"/>
            <w:tcBorders>
              <w:top w:val="nil"/>
              <w:left w:val="nil"/>
              <w:bottom w:val="nil"/>
              <w:right w:val="nil"/>
            </w:tcBorders>
          </w:tcPr>
          <w:p w14:paraId="5710BADF"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37DDDA73"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551234A9"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367B0ACA"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(0.070)</w:t>
            </w:r>
          </w:p>
        </w:tc>
        <w:tc>
          <w:tcPr>
            <w:tcW w:w="1226" w:type="dxa"/>
            <w:tcBorders>
              <w:top w:val="nil"/>
              <w:left w:val="nil"/>
              <w:bottom w:val="nil"/>
              <w:right w:val="nil"/>
            </w:tcBorders>
          </w:tcPr>
          <w:p w14:paraId="2959C798"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(0.070)</w:t>
            </w:r>
          </w:p>
        </w:tc>
      </w:tr>
      <w:tr w:rsidR="0045350B" w:rsidRPr="00B607A8" w14:paraId="2B30077D" w14:textId="77777777" w:rsidTr="00B35481">
        <w:tc>
          <w:tcPr>
            <w:tcW w:w="4766" w:type="dxa"/>
            <w:tcBorders>
              <w:top w:val="nil"/>
              <w:left w:val="nil"/>
              <w:bottom w:val="nil"/>
              <w:right w:val="nil"/>
            </w:tcBorders>
          </w:tcPr>
          <w:p w14:paraId="74DC8055" w14:textId="77777777" w:rsidR="0045350B" w:rsidRPr="00B607A8" w:rsidRDefault="0045350B" w:rsidP="00B35481">
            <w:pPr>
              <w:rPr>
                <w:rFonts w:ascii="Times New Roman" w:hAnsi="Times New Roman"/>
              </w:rPr>
            </w:pPr>
            <w:r w:rsidRPr="00B607A8">
              <w:rPr>
                <w:rFonts w:ascii="Times New Roman" w:hAnsi="Times New Roman"/>
              </w:rPr>
              <w:t>Size of public health sector (employees)</w:t>
            </w:r>
          </w:p>
        </w:tc>
        <w:tc>
          <w:tcPr>
            <w:tcW w:w="1170" w:type="dxa"/>
            <w:tcBorders>
              <w:top w:val="nil"/>
              <w:left w:val="nil"/>
              <w:bottom w:val="nil"/>
              <w:right w:val="nil"/>
            </w:tcBorders>
          </w:tcPr>
          <w:p w14:paraId="4A342B19"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4E663F6A"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439B9D79"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-0.353</w:t>
            </w:r>
          </w:p>
        </w:tc>
        <w:tc>
          <w:tcPr>
            <w:tcW w:w="1226" w:type="dxa"/>
            <w:tcBorders>
              <w:top w:val="nil"/>
              <w:left w:val="nil"/>
              <w:bottom w:val="nil"/>
              <w:right w:val="nil"/>
            </w:tcBorders>
          </w:tcPr>
          <w:p w14:paraId="43F50E3D"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-0.357</w:t>
            </w:r>
          </w:p>
        </w:tc>
      </w:tr>
      <w:tr w:rsidR="0045350B" w:rsidRPr="00B607A8" w14:paraId="13D442DC" w14:textId="77777777" w:rsidTr="00B35481">
        <w:tc>
          <w:tcPr>
            <w:tcW w:w="4766" w:type="dxa"/>
            <w:tcBorders>
              <w:top w:val="nil"/>
              <w:left w:val="nil"/>
              <w:bottom w:val="nil"/>
              <w:right w:val="nil"/>
            </w:tcBorders>
          </w:tcPr>
          <w:p w14:paraId="6C9C0B44"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39692D22"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12F54DE4"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7B9E3D1"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(0.221)</w:t>
            </w:r>
          </w:p>
        </w:tc>
        <w:tc>
          <w:tcPr>
            <w:tcW w:w="1226" w:type="dxa"/>
            <w:tcBorders>
              <w:top w:val="nil"/>
              <w:left w:val="nil"/>
              <w:bottom w:val="nil"/>
              <w:right w:val="nil"/>
            </w:tcBorders>
          </w:tcPr>
          <w:p w14:paraId="6165A769"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(0.223)</w:t>
            </w:r>
          </w:p>
        </w:tc>
      </w:tr>
      <w:tr w:rsidR="0045350B" w:rsidRPr="00B607A8" w14:paraId="284CE4B8" w14:textId="77777777" w:rsidTr="00B35481">
        <w:tc>
          <w:tcPr>
            <w:tcW w:w="4766" w:type="dxa"/>
            <w:tcBorders>
              <w:top w:val="nil"/>
              <w:left w:val="nil"/>
              <w:bottom w:val="nil"/>
              <w:right w:val="nil"/>
            </w:tcBorders>
          </w:tcPr>
          <w:p w14:paraId="5115B1FC" w14:textId="77777777" w:rsidR="0045350B" w:rsidRPr="00B607A8" w:rsidRDefault="0045350B" w:rsidP="00B35481">
            <w:pPr>
              <w:rPr>
                <w:rFonts w:ascii="Times New Roman" w:hAnsi="Times New Roman"/>
              </w:rPr>
            </w:pPr>
            <w:r w:rsidRPr="00B607A8">
              <w:rPr>
                <w:rFonts w:ascii="Times New Roman" w:hAnsi="Times New Roman"/>
              </w:rPr>
              <w:t>Distance to nearest coastline</w:t>
            </w:r>
          </w:p>
        </w:tc>
        <w:tc>
          <w:tcPr>
            <w:tcW w:w="1170" w:type="dxa"/>
            <w:tcBorders>
              <w:top w:val="nil"/>
              <w:left w:val="nil"/>
              <w:bottom w:val="nil"/>
              <w:right w:val="nil"/>
            </w:tcBorders>
          </w:tcPr>
          <w:p w14:paraId="4859F600"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3E3F3597"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19F7C8A9"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1D9B6F6"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-0.002</w:t>
            </w:r>
          </w:p>
        </w:tc>
      </w:tr>
      <w:tr w:rsidR="0045350B" w:rsidRPr="00B607A8" w14:paraId="7D25B448" w14:textId="77777777" w:rsidTr="00B35481">
        <w:tc>
          <w:tcPr>
            <w:tcW w:w="4766" w:type="dxa"/>
            <w:tcBorders>
              <w:top w:val="nil"/>
              <w:left w:val="nil"/>
              <w:bottom w:val="nil"/>
              <w:right w:val="nil"/>
            </w:tcBorders>
          </w:tcPr>
          <w:p w14:paraId="28EF2928"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7A0AB3DA"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07A2A79D"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0604D76E"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02C93C94"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(0.001)</w:t>
            </w:r>
          </w:p>
        </w:tc>
      </w:tr>
      <w:tr w:rsidR="0045350B" w:rsidRPr="00B607A8" w14:paraId="159AFF79" w14:textId="77777777" w:rsidTr="00B35481">
        <w:tc>
          <w:tcPr>
            <w:tcW w:w="4766" w:type="dxa"/>
            <w:tcBorders>
              <w:top w:val="nil"/>
              <w:left w:val="nil"/>
              <w:bottom w:val="nil"/>
              <w:right w:val="nil"/>
            </w:tcBorders>
          </w:tcPr>
          <w:p w14:paraId="2A82290B" w14:textId="77777777" w:rsidR="0045350B" w:rsidRPr="00B607A8" w:rsidRDefault="0045350B" w:rsidP="00B35481">
            <w:pPr>
              <w:rPr>
                <w:rFonts w:ascii="Times New Roman" w:hAnsi="Times New Roman"/>
              </w:rPr>
            </w:pPr>
            <w:r w:rsidRPr="00B607A8">
              <w:rPr>
                <w:rFonts w:ascii="Times New Roman" w:hAnsi="Times New Roman"/>
              </w:rPr>
              <w:t>Distance to nearest large city (pop &gt; 1,000,000)</w:t>
            </w:r>
          </w:p>
        </w:tc>
        <w:tc>
          <w:tcPr>
            <w:tcW w:w="1170" w:type="dxa"/>
            <w:tcBorders>
              <w:top w:val="nil"/>
              <w:left w:val="nil"/>
              <w:bottom w:val="nil"/>
              <w:right w:val="nil"/>
            </w:tcBorders>
          </w:tcPr>
          <w:p w14:paraId="5E6D515A"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22D6D90A"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27512B54"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FF7EF0F"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-0.002</w:t>
            </w:r>
          </w:p>
        </w:tc>
      </w:tr>
      <w:tr w:rsidR="0045350B" w:rsidRPr="00B607A8" w14:paraId="46214653" w14:textId="77777777" w:rsidTr="00B35481">
        <w:tc>
          <w:tcPr>
            <w:tcW w:w="4766" w:type="dxa"/>
            <w:tcBorders>
              <w:top w:val="nil"/>
              <w:left w:val="nil"/>
              <w:bottom w:val="nil"/>
              <w:right w:val="nil"/>
            </w:tcBorders>
          </w:tcPr>
          <w:p w14:paraId="76478385"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308D78DB"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3E6246FF"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B4A6B84"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10BA0B6"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(0.002)</w:t>
            </w:r>
          </w:p>
        </w:tc>
      </w:tr>
      <w:tr w:rsidR="0045350B" w:rsidRPr="00B607A8" w14:paraId="5D36244C" w14:textId="77777777" w:rsidTr="00B35481">
        <w:tc>
          <w:tcPr>
            <w:tcW w:w="4766" w:type="dxa"/>
            <w:tcBorders>
              <w:top w:val="nil"/>
              <w:left w:val="nil"/>
              <w:bottom w:val="nil"/>
              <w:right w:val="nil"/>
            </w:tcBorders>
          </w:tcPr>
          <w:p w14:paraId="0593C0B0" w14:textId="77777777" w:rsidR="0045350B" w:rsidRPr="00B607A8" w:rsidRDefault="0045350B" w:rsidP="00B35481">
            <w:pPr>
              <w:rPr>
                <w:rFonts w:ascii="Times New Roman" w:hAnsi="Times New Roman"/>
              </w:rPr>
            </w:pPr>
            <w:r w:rsidRPr="00B607A8">
              <w:rPr>
                <w:rFonts w:ascii="Times New Roman" w:hAnsi="Times New Roman"/>
              </w:rPr>
              <w:t>Distance to nearest county border</w:t>
            </w:r>
          </w:p>
        </w:tc>
        <w:tc>
          <w:tcPr>
            <w:tcW w:w="1170" w:type="dxa"/>
            <w:tcBorders>
              <w:top w:val="nil"/>
              <w:left w:val="nil"/>
              <w:bottom w:val="nil"/>
              <w:right w:val="nil"/>
            </w:tcBorders>
          </w:tcPr>
          <w:p w14:paraId="1053CDF2"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7A10849E"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6BC9B14"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C964DDE"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-0.004</w:t>
            </w:r>
          </w:p>
        </w:tc>
      </w:tr>
      <w:tr w:rsidR="0045350B" w:rsidRPr="00B607A8" w14:paraId="700341EE" w14:textId="77777777" w:rsidTr="00B35481">
        <w:tc>
          <w:tcPr>
            <w:tcW w:w="4766" w:type="dxa"/>
            <w:tcBorders>
              <w:top w:val="nil"/>
              <w:left w:val="nil"/>
              <w:bottom w:val="nil"/>
              <w:right w:val="nil"/>
            </w:tcBorders>
          </w:tcPr>
          <w:p w14:paraId="011B721F"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14F5C211"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3322BF80"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7194EC1"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00EF1B9F"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(0.025)</w:t>
            </w:r>
          </w:p>
        </w:tc>
      </w:tr>
      <w:tr w:rsidR="0045350B" w:rsidRPr="00B607A8" w14:paraId="74540089" w14:textId="77777777" w:rsidTr="00B35481">
        <w:tc>
          <w:tcPr>
            <w:tcW w:w="4766" w:type="dxa"/>
            <w:tcBorders>
              <w:top w:val="nil"/>
              <w:left w:val="nil"/>
              <w:bottom w:val="nil"/>
              <w:right w:val="nil"/>
            </w:tcBorders>
          </w:tcPr>
          <w:p w14:paraId="480536E1" w14:textId="77777777" w:rsidR="0045350B" w:rsidRPr="00B607A8" w:rsidRDefault="0045350B" w:rsidP="00B35481">
            <w:pPr>
              <w:rPr>
                <w:rFonts w:ascii="Times New Roman" w:hAnsi="Times New Roman"/>
              </w:rPr>
            </w:pPr>
            <w:r w:rsidRPr="00B607A8">
              <w:rPr>
                <w:rFonts w:ascii="Times New Roman" w:hAnsi="Times New Roman"/>
              </w:rPr>
              <w:t>Distance to nearest major river</w:t>
            </w:r>
          </w:p>
        </w:tc>
        <w:tc>
          <w:tcPr>
            <w:tcW w:w="1170" w:type="dxa"/>
            <w:tcBorders>
              <w:top w:val="nil"/>
              <w:left w:val="nil"/>
              <w:bottom w:val="nil"/>
              <w:right w:val="nil"/>
            </w:tcBorders>
          </w:tcPr>
          <w:p w14:paraId="0B173F04"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15D937CD"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493E618E"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79315342"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-0.001</w:t>
            </w:r>
          </w:p>
        </w:tc>
      </w:tr>
      <w:tr w:rsidR="0045350B" w:rsidRPr="00B607A8" w14:paraId="5188043B" w14:textId="77777777" w:rsidTr="00B35481">
        <w:tc>
          <w:tcPr>
            <w:tcW w:w="4766" w:type="dxa"/>
            <w:tcBorders>
              <w:top w:val="nil"/>
              <w:left w:val="nil"/>
              <w:bottom w:val="nil"/>
              <w:right w:val="nil"/>
            </w:tcBorders>
          </w:tcPr>
          <w:p w14:paraId="55A587D2"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4A586D76"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3D6C3078"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7A8C34F2"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FD82172"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(0.017)</w:t>
            </w:r>
          </w:p>
        </w:tc>
      </w:tr>
      <w:tr w:rsidR="0045350B" w:rsidRPr="00B607A8" w14:paraId="3E295F00" w14:textId="77777777" w:rsidTr="00B35481">
        <w:tc>
          <w:tcPr>
            <w:tcW w:w="4766" w:type="dxa"/>
            <w:tcBorders>
              <w:top w:val="nil"/>
              <w:left w:val="nil"/>
              <w:bottom w:val="nil"/>
              <w:right w:val="nil"/>
            </w:tcBorders>
          </w:tcPr>
          <w:p w14:paraId="6A1721F9" w14:textId="77777777" w:rsidR="0045350B" w:rsidRPr="00B607A8" w:rsidRDefault="0045350B" w:rsidP="00B35481">
            <w:pPr>
              <w:rPr>
                <w:rFonts w:ascii="Times New Roman" w:hAnsi="Times New Roman"/>
              </w:rPr>
            </w:pPr>
            <w:r w:rsidRPr="00B607A8">
              <w:rPr>
                <w:rFonts w:ascii="Times New Roman" w:hAnsi="Times New Roman"/>
              </w:rPr>
              <w:t>Distance to nearest province border</w:t>
            </w:r>
          </w:p>
        </w:tc>
        <w:tc>
          <w:tcPr>
            <w:tcW w:w="1170" w:type="dxa"/>
            <w:tcBorders>
              <w:top w:val="nil"/>
              <w:left w:val="nil"/>
              <w:bottom w:val="nil"/>
              <w:right w:val="nil"/>
            </w:tcBorders>
          </w:tcPr>
          <w:p w14:paraId="147F45CB"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71A54BA5"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D53DD0B"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4553E29C"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0.006</w:t>
            </w:r>
          </w:p>
        </w:tc>
      </w:tr>
      <w:tr w:rsidR="0045350B" w:rsidRPr="00B607A8" w14:paraId="6DF1AE88" w14:textId="77777777" w:rsidTr="00B35481">
        <w:tc>
          <w:tcPr>
            <w:tcW w:w="4766" w:type="dxa"/>
            <w:tcBorders>
              <w:top w:val="nil"/>
              <w:left w:val="nil"/>
              <w:bottom w:val="nil"/>
              <w:right w:val="nil"/>
            </w:tcBorders>
          </w:tcPr>
          <w:p w14:paraId="542E6528"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12EB876D" w14:textId="77777777" w:rsidR="0045350B" w:rsidRPr="008A3E5C"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70B7168B"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3AE8CA4F" w14:textId="77777777" w:rsidR="0045350B" w:rsidRPr="008A3E5C"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0FA5FD43" w14:textId="77777777" w:rsidR="0045350B" w:rsidRPr="008A3E5C" w:rsidRDefault="0045350B" w:rsidP="00B35481">
            <w:pPr>
              <w:jc w:val="center"/>
              <w:rPr>
                <w:rFonts w:ascii="Times New Roman" w:hAnsi="Times New Roman" w:cs="Times New Roman"/>
              </w:rPr>
            </w:pPr>
            <w:r w:rsidRPr="008A3E5C">
              <w:rPr>
                <w:rFonts w:ascii="Times New Roman" w:hAnsi="Times New Roman" w:cs="Times New Roman"/>
              </w:rPr>
              <w:t>(0.007)</w:t>
            </w:r>
          </w:p>
        </w:tc>
      </w:tr>
      <w:tr w:rsidR="0045350B" w:rsidRPr="00B607A8" w14:paraId="74180406" w14:textId="77777777" w:rsidTr="00B35481">
        <w:tc>
          <w:tcPr>
            <w:tcW w:w="4766" w:type="dxa"/>
            <w:tcBorders>
              <w:top w:val="nil"/>
              <w:left w:val="nil"/>
              <w:right w:val="nil"/>
            </w:tcBorders>
          </w:tcPr>
          <w:p w14:paraId="6BC18446" w14:textId="77777777" w:rsidR="0045350B" w:rsidRPr="00B607A8" w:rsidRDefault="0045350B" w:rsidP="00B35481">
            <w:pPr>
              <w:rPr>
                <w:rFonts w:ascii="Times New Roman" w:hAnsi="Times New Roman"/>
              </w:rPr>
            </w:pPr>
          </w:p>
        </w:tc>
        <w:tc>
          <w:tcPr>
            <w:tcW w:w="1170" w:type="dxa"/>
            <w:tcBorders>
              <w:top w:val="nil"/>
              <w:left w:val="nil"/>
              <w:right w:val="nil"/>
            </w:tcBorders>
            <w:vAlign w:val="center"/>
          </w:tcPr>
          <w:p w14:paraId="79FC6EC8" w14:textId="77777777" w:rsidR="0045350B" w:rsidRPr="00B607A8" w:rsidRDefault="0045350B" w:rsidP="00B35481">
            <w:pPr>
              <w:jc w:val="center"/>
              <w:rPr>
                <w:rFonts w:ascii="Times New Roman" w:hAnsi="Times New Roman"/>
              </w:rPr>
            </w:pPr>
          </w:p>
        </w:tc>
        <w:tc>
          <w:tcPr>
            <w:tcW w:w="1170" w:type="dxa"/>
            <w:tcBorders>
              <w:top w:val="nil"/>
              <w:left w:val="nil"/>
              <w:right w:val="nil"/>
            </w:tcBorders>
            <w:vAlign w:val="center"/>
          </w:tcPr>
          <w:p w14:paraId="6432EA83" w14:textId="77777777" w:rsidR="0045350B" w:rsidRPr="00B607A8" w:rsidRDefault="0045350B" w:rsidP="00B35481">
            <w:pPr>
              <w:jc w:val="center"/>
              <w:rPr>
                <w:rFonts w:ascii="Times New Roman" w:hAnsi="Times New Roman"/>
              </w:rPr>
            </w:pPr>
          </w:p>
        </w:tc>
        <w:tc>
          <w:tcPr>
            <w:tcW w:w="1226" w:type="dxa"/>
            <w:tcBorders>
              <w:top w:val="nil"/>
              <w:left w:val="nil"/>
              <w:right w:val="nil"/>
            </w:tcBorders>
            <w:vAlign w:val="center"/>
          </w:tcPr>
          <w:p w14:paraId="105B872C" w14:textId="77777777" w:rsidR="0045350B" w:rsidRPr="00B607A8" w:rsidRDefault="0045350B" w:rsidP="00B35481">
            <w:pPr>
              <w:jc w:val="center"/>
              <w:rPr>
                <w:rFonts w:ascii="Times New Roman" w:hAnsi="Times New Roman"/>
              </w:rPr>
            </w:pPr>
          </w:p>
        </w:tc>
        <w:tc>
          <w:tcPr>
            <w:tcW w:w="1226" w:type="dxa"/>
            <w:tcBorders>
              <w:top w:val="nil"/>
              <w:left w:val="nil"/>
              <w:right w:val="nil"/>
            </w:tcBorders>
            <w:vAlign w:val="center"/>
          </w:tcPr>
          <w:p w14:paraId="225D65D3" w14:textId="77777777" w:rsidR="0045350B" w:rsidRPr="00B607A8" w:rsidRDefault="0045350B" w:rsidP="00B35481">
            <w:pPr>
              <w:jc w:val="center"/>
              <w:rPr>
                <w:rFonts w:ascii="Times New Roman" w:hAnsi="Times New Roman"/>
              </w:rPr>
            </w:pPr>
          </w:p>
        </w:tc>
      </w:tr>
    </w:tbl>
    <w:p w14:paraId="585F591B" w14:textId="77777777" w:rsidR="0045350B" w:rsidRDefault="0045350B" w:rsidP="0045350B">
      <w:pPr>
        <w:widowControl w:val="0"/>
        <w:autoSpaceDE w:val="0"/>
        <w:autoSpaceDN w:val="0"/>
        <w:adjustRightInd w:val="0"/>
        <w:rPr>
          <w:rFonts w:ascii="Times New Roman" w:hAnsi="Times New Roman"/>
          <w:sz w:val="24"/>
          <w:szCs w:val="24"/>
        </w:rPr>
      </w:pPr>
    </w:p>
    <w:p w14:paraId="5CEA559F" w14:textId="77777777" w:rsidR="0045350B" w:rsidRPr="00B607A8" w:rsidRDefault="0045350B" w:rsidP="0045350B">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NOTES: Estimates are regression coefficients from regressions with county-level fixed effects. Clustered standard errors in parentheses. </w:t>
      </w:r>
    </w:p>
    <w:p w14:paraId="24E3956C" w14:textId="77777777" w:rsidR="0045350B" w:rsidRPr="00B607A8" w:rsidRDefault="0045350B" w:rsidP="0045350B">
      <w:pPr>
        <w:widowControl w:val="0"/>
        <w:autoSpaceDE w:val="0"/>
        <w:autoSpaceDN w:val="0"/>
        <w:adjustRightInd w:val="0"/>
        <w:rPr>
          <w:rFonts w:ascii="Times New Roman" w:hAnsi="Times New Roman"/>
          <w:b/>
          <w:sz w:val="24"/>
          <w:szCs w:val="24"/>
        </w:rPr>
      </w:pPr>
    </w:p>
    <w:p w14:paraId="49E80FD9" w14:textId="77777777" w:rsidR="0045350B" w:rsidRPr="00B607A8" w:rsidRDefault="0045350B" w:rsidP="0045350B">
      <w:pPr>
        <w:widowControl w:val="0"/>
        <w:autoSpaceDE w:val="0"/>
        <w:autoSpaceDN w:val="0"/>
        <w:adjustRightInd w:val="0"/>
        <w:rPr>
          <w:rFonts w:ascii="Times New Roman" w:hAnsi="Times New Roman"/>
          <w:b/>
          <w:sz w:val="24"/>
          <w:szCs w:val="24"/>
        </w:rPr>
      </w:pPr>
      <w:r>
        <w:rPr>
          <w:rFonts w:ascii="Times New Roman" w:hAnsi="Times New Roman"/>
          <w:b/>
          <w:sz w:val="24"/>
          <w:szCs w:val="24"/>
        </w:rPr>
        <w:br w:type="page"/>
      </w:r>
      <w:r>
        <w:rPr>
          <w:rFonts w:ascii="Times New Roman" w:hAnsi="Times New Roman"/>
          <w:b/>
          <w:sz w:val="24"/>
          <w:szCs w:val="24"/>
        </w:rPr>
        <w:lastRenderedPageBreak/>
        <w:t>Table S6</w:t>
      </w:r>
      <w:r w:rsidRPr="00B607A8">
        <w:rPr>
          <w:rFonts w:ascii="Times New Roman" w:hAnsi="Times New Roman"/>
          <w:b/>
          <w:sz w:val="24"/>
          <w:szCs w:val="24"/>
        </w:rPr>
        <w:t xml:space="preserve">. </w:t>
      </w:r>
      <w:r>
        <w:rPr>
          <w:rFonts w:ascii="Times New Roman" w:hAnsi="Times New Roman"/>
          <w:sz w:val="24"/>
          <w:szCs w:val="24"/>
        </w:rPr>
        <w:t>Fixed Effects l</w:t>
      </w:r>
      <w:r w:rsidRPr="0010089D">
        <w:rPr>
          <w:rFonts w:ascii="Times New Roman" w:hAnsi="Times New Roman"/>
          <w:sz w:val="24"/>
          <w:szCs w:val="24"/>
        </w:rPr>
        <w:t>inear probability regressions.  The effect of industrial facilities on cancer cluster locations.</w:t>
      </w:r>
    </w:p>
    <w:p w14:paraId="66B4D9D6" w14:textId="77777777" w:rsidR="0045350B" w:rsidRPr="00B607A8" w:rsidRDefault="0045350B" w:rsidP="0045350B">
      <w:pPr>
        <w:widowControl w:val="0"/>
        <w:autoSpaceDE w:val="0"/>
        <w:autoSpaceDN w:val="0"/>
        <w:adjustRightInd w:val="0"/>
        <w:rPr>
          <w:rFonts w:ascii="Times New Roman" w:hAnsi="Times New Roman"/>
          <w:sz w:val="24"/>
          <w:szCs w:val="24"/>
        </w:rPr>
      </w:pPr>
    </w:p>
    <w:tbl>
      <w:tblPr>
        <w:tblStyle w:val="TableGrid"/>
        <w:tblW w:w="9558" w:type="dxa"/>
        <w:tblLook w:val="04A0" w:firstRow="1" w:lastRow="0" w:firstColumn="1" w:lastColumn="0" w:noHBand="0" w:noVBand="1"/>
      </w:tblPr>
      <w:tblGrid>
        <w:gridCol w:w="4766"/>
        <w:gridCol w:w="1170"/>
        <w:gridCol w:w="1170"/>
        <w:gridCol w:w="1226"/>
        <w:gridCol w:w="1226"/>
      </w:tblGrid>
      <w:tr w:rsidR="0045350B" w:rsidRPr="00B607A8" w14:paraId="040912E2" w14:textId="77777777" w:rsidTr="00B35481">
        <w:tc>
          <w:tcPr>
            <w:tcW w:w="4766" w:type="dxa"/>
            <w:tcBorders>
              <w:left w:val="nil"/>
              <w:right w:val="nil"/>
            </w:tcBorders>
            <w:vAlign w:val="center"/>
          </w:tcPr>
          <w:p w14:paraId="4315D70F" w14:textId="77777777" w:rsidR="0045350B" w:rsidRPr="00B607A8" w:rsidRDefault="0045350B" w:rsidP="00B35481">
            <w:pPr>
              <w:rPr>
                <w:rFonts w:ascii="Times New Roman" w:hAnsi="Times New Roman"/>
              </w:rPr>
            </w:pPr>
            <w:r w:rsidRPr="00B607A8">
              <w:rPr>
                <w:rFonts w:ascii="Times New Roman" w:hAnsi="Times New Roman"/>
              </w:rPr>
              <w:t>Explanatory Variable</w:t>
            </w:r>
          </w:p>
        </w:tc>
        <w:tc>
          <w:tcPr>
            <w:tcW w:w="1170" w:type="dxa"/>
            <w:tcBorders>
              <w:left w:val="nil"/>
              <w:right w:val="nil"/>
            </w:tcBorders>
            <w:vAlign w:val="center"/>
          </w:tcPr>
          <w:p w14:paraId="37E83F01" w14:textId="77777777" w:rsidR="0045350B" w:rsidRPr="00B607A8" w:rsidRDefault="0045350B" w:rsidP="00B35481">
            <w:pPr>
              <w:jc w:val="center"/>
              <w:rPr>
                <w:rFonts w:ascii="Times New Roman" w:hAnsi="Times New Roman"/>
              </w:rPr>
            </w:pPr>
            <w:r>
              <w:rPr>
                <w:rFonts w:ascii="Times New Roman" w:hAnsi="Times New Roman"/>
              </w:rPr>
              <w:t>[1]</w:t>
            </w:r>
          </w:p>
        </w:tc>
        <w:tc>
          <w:tcPr>
            <w:tcW w:w="1170" w:type="dxa"/>
            <w:tcBorders>
              <w:left w:val="nil"/>
              <w:right w:val="nil"/>
            </w:tcBorders>
            <w:vAlign w:val="center"/>
          </w:tcPr>
          <w:p w14:paraId="63C5DA0F" w14:textId="77777777" w:rsidR="0045350B" w:rsidRPr="00B607A8" w:rsidRDefault="0045350B" w:rsidP="00B35481">
            <w:pPr>
              <w:jc w:val="center"/>
              <w:rPr>
                <w:rFonts w:ascii="Times New Roman" w:hAnsi="Times New Roman"/>
              </w:rPr>
            </w:pPr>
            <w:r>
              <w:rPr>
                <w:rFonts w:ascii="Times New Roman" w:hAnsi="Times New Roman"/>
              </w:rPr>
              <w:t>[2]</w:t>
            </w:r>
          </w:p>
        </w:tc>
        <w:tc>
          <w:tcPr>
            <w:tcW w:w="1226" w:type="dxa"/>
            <w:tcBorders>
              <w:left w:val="nil"/>
              <w:right w:val="nil"/>
            </w:tcBorders>
            <w:vAlign w:val="center"/>
          </w:tcPr>
          <w:p w14:paraId="384B6357" w14:textId="77777777" w:rsidR="0045350B" w:rsidRPr="00B607A8" w:rsidRDefault="0045350B" w:rsidP="00B35481">
            <w:pPr>
              <w:jc w:val="center"/>
              <w:rPr>
                <w:rFonts w:ascii="Times New Roman" w:hAnsi="Times New Roman"/>
              </w:rPr>
            </w:pPr>
            <w:r>
              <w:rPr>
                <w:rFonts w:ascii="Times New Roman" w:hAnsi="Times New Roman"/>
              </w:rPr>
              <w:t>[3]</w:t>
            </w:r>
          </w:p>
        </w:tc>
        <w:tc>
          <w:tcPr>
            <w:tcW w:w="1226" w:type="dxa"/>
            <w:tcBorders>
              <w:left w:val="nil"/>
              <w:right w:val="nil"/>
            </w:tcBorders>
            <w:vAlign w:val="center"/>
          </w:tcPr>
          <w:p w14:paraId="3F2EDE0B" w14:textId="77777777" w:rsidR="0045350B" w:rsidRPr="00B607A8" w:rsidRDefault="0045350B" w:rsidP="00B35481">
            <w:pPr>
              <w:jc w:val="center"/>
              <w:rPr>
                <w:rFonts w:ascii="Times New Roman" w:hAnsi="Times New Roman"/>
              </w:rPr>
            </w:pPr>
            <w:r>
              <w:rPr>
                <w:rFonts w:ascii="Times New Roman" w:hAnsi="Times New Roman"/>
              </w:rPr>
              <w:t>[4]</w:t>
            </w:r>
          </w:p>
        </w:tc>
      </w:tr>
      <w:tr w:rsidR="0045350B" w:rsidRPr="00B607A8" w14:paraId="0C21B312" w14:textId="77777777" w:rsidTr="00B35481">
        <w:tc>
          <w:tcPr>
            <w:tcW w:w="4766" w:type="dxa"/>
            <w:tcBorders>
              <w:left w:val="nil"/>
              <w:bottom w:val="nil"/>
              <w:right w:val="nil"/>
            </w:tcBorders>
            <w:vAlign w:val="center"/>
          </w:tcPr>
          <w:p w14:paraId="6B261522" w14:textId="77777777" w:rsidR="0045350B" w:rsidRPr="00B607A8" w:rsidRDefault="0045350B" w:rsidP="00B35481">
            <w:pPr>
              <w:jc w:val="center"/>
              <w:rPr>
                <w:rFonts w:ascii="Times New Roman" w:hAnsi="Times New Roman"/>
              </w:rPr>
            </w:pPr>
          </w:p>
        </w:tc>
        <w:tc>
          <w:tcPr>
            <w:tcW w:w="1170" w:type="dxa"/>
            <w:tcBorders>
              <w:left w:val="nil"/>
              <w:bottom w:val="nil"/>
              <w:right w:val="nil"/>
            </w:tcBorders>
            <w:vAlign w:val="center"/>
          </w:tcPr>
          <w:p w14:paraId="2F059990" w14:textId="77777777" w:rsidR="0045350B" w:rsidRPr="00B607A8" w:rsidRDefault="0045350B" w:rsidP="00B35481">
            <w:pPr>
              <w:jc w:val="center"/>
              <w:rPr>
                <w:rFonts w:ascii="Times New Roman" w:hAnsi="Times New Roman"/>
              </w:rPr>
            </w:pPr>
          </w:p>
        </w:tc>
        <w:tc>
          <w:tcPr>
            <w:tcW w:w="1170" w:type="dxa"/>
            <w:tcBorders>
              <w:left w:val="nil"/>
              <w:bottom w:val="nil"/>
              <w:right w:val="nil"/>
            </w:tcBorders>
            <w:vAlign w:val="center"/>
          </w:tcPr>
          <w:p w14:paraId="04E0E57C" w14:textId="77777777" w:rsidR="0045350B" w:rsidRPr="00B607A8" w:rsidRDefault="0045350B" w:rsidP="00B35481">
            <w:pPr>
              <w:jc w:val="center"/>
              <w:rPr>
                <w:rFonts w:ascii="Times New Roman" w:hAnsi="Times New Roman"/>
              </w:rPr>
            </w:pPr>
          </w:p>
        </w:tc>
        <w:tc>
          <w:tcPr>
            <w:tcW w:w="1226" w:type="dxa"/>
            <w:tcBorders>
              <w:left w:val="nil"/>
              <w:bottom w:val="nil"/>
              <w:right w:val="nil"/>
            </w:tcBorders>
            <w:vAlign w:val="center"/>
          </w:tcPr>
          <w:p w14:paraId="42D0740E" w14:textId="77777777" w:rsidR="0045350B" w:rsidRPr="00B607A8" w:rsidRDefault="0045350B" w:rsidP="00B35481">
            <w:pPr>
              <w:jc w:val="center"/>
              <w:rPr>
                <w:rFonts w:ascii="Times New Roman" w:hAnsi="Times New Roman"/>
              </w:rPr>
            </w:pPr>
          </w:p>
        </w:tc>
        <w:tc>
          <w:tcPr>
            <w:tcW w:w="1226" w:type="dxa"/>
            <w:tcBorders>
              <w:left w:val="nil"/>
              <w:bottom w:val="nil"/>
              <w:right w:val="nil"/>
            </w:tcBorders>
            <w:vAlign w:val="center"/>
          </w:tcPr>
          <w:p w14:paraId="520104CB" w14:textId="77777777" w:rsidR="0045350B" w:rsidRPr="00B607A8" w:rsidRDefault="0045350B" w:rsidP="00B35481">
            <w:pPr>
              <w:jc w:val="center"/>
              <w:rPr>
                <w:rFonts w:ascii="Times New Roman" w:hAnsi="Times New Roman"/>
                <w:i/>
              </w:rPr>
            </w:pPr>
          </w:p>
        </w:tc>
      </w:tr>
      <w:tr w:rsidR="0045350B" w:rsidRPr="00B607A8" w14:paraId="60C8BA74" w14:textId="77777777" w:rsidTr="00B35481">
        <w:tc>
          <w:tcPr>
            <w:tcW w:w="4766" w:type="dxa"/>
            <w:tcBorders>
              <w:top w:val="nil"/>
              <w:left w:val="nil"/>
              <w:bottom w:val="nil"/>
              <w:right w:val="nil"/>
            </w:tcBorders>
          </w:tcPr>
          <w:p w14:paraId="03DF6C6B" w14:textId="77777777" w:rsidR="0045350B" w:rsidRPr="00B607A8" w:rsidRDefault="0045350B" w:rsidP="00B35481">
            <w:pPr>
              <w:rPr>
                <w:rFonts w:ascii="Times New Roman" w:hAnsi="Times New Roman"/>
              </w:rPr>
            </w:pPr>
            <w:r w:rsidRPr="00B607A8">
              <w:rPr>
                <w:rFonts w:ascii="Times New Roman" w:hAnsi="Times New Roman"/>
              </w:rPr>
              <w:t>Presence of Polluting Industrial Facility</w:t>
            </w:r>
          </w:p>
        </w:tc>
        <w:tc>
          <w:tcPr>
            <w:tcW w:w="1170" w:type="dxa"/>
            <w:tcBorders>
              <w:top w:val="nil"/>
              <w:left w:val="nil"/>
              <w:bottom w:val="nil"/>
              <w:right w:val="nil"/>
            </w:tcBorders>
          </w:tcPr>
          <w:p w14:paraId="2D4F0529"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0.008</w:t>
            </w:r>
          </w:p>
        </w:tc>
        <w:tc>
          <w:tcPr>
            <w:tcW w:w="1170" w:type="dxa"/>
            <w:tcBorders>
              <w:top w:val="nil"/>
              <w:left w:val="nil"/>
              <w:bottom w:val="nil"/>
              <w:right w:val="nil"/>
            </w:tcBorders>
          </w:tcPr>
          <w:p w14:paraId="4B85C9E4" w14:textId="77777777" w:rsidR="0045350B" w:rsidRPr="00526347" w:rsidRDefault="0045350B" w:rsidP="00B35481">
            <w:pPr>
              <w:jc w:val="center"/>
              <w:rPr>
                <w:rFonts w:ascii="Times New Roman" w:hAnsi="Times New Roman" w:cs="Times New Roman"/>
              </w:rPr>
            </w:pPr>
            <w:r>
              <w:rPr>
                <w:rFonts w:ascii="Times New Roman" w:hAnsi="Times New Roman" w:cs="Times New Roman"/>
              </w:rPr>
              <w:t>0.007</w:t>
            </w:r>
          </w:p>
        </w:tc>
        <w:tc>
          <w:tcPr>
            <w:tcW w:w="1226" w:type="dxa"/>
            <w:tcBorders>
              <w:top w:val="nil"/>
              <w:left w:val="nil"/>
              <w:bottom w:val="nil"/>
              <w:right w:val="nil"/>
            </w:tcBorders>
          </w:tcPr>
          <w:p w14:paraId="669EFB0E"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0.008</w:t>
            </w:r>
          </w:p>
        </w:tc>
        <w:tc>
          <w:tcPr>
            <w:tcW w:w="1226" w:type="dxa"/>
            <w:tcBorders>
              <w:top w:val="nil"/>
              <w:left w:val="nil"/>
              <w:bottom w:val="nil"/>
              <w:right w:val="nil"/>
            </w:tcBorders>
          </w:tcPr>
          <w:p w14:paraId="7C123002"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0.008</w:t>
            </w:r>
          </w:p>
        </w:tc>
      </w:tr>
      <w:tr w:rsidR="0045350B" w:rsidRPr="00B607A8" w14:paraId="29FB0619" w14:textId="77777777" w:rsidTr="00B35481">
        <w:tc>
          <w:tcPr>
            <w:tcW w:w="4766" w:type="dxa"/>
            <w:tcBorders>
              <w:top w:val="nil"/>
              <w:left w:val="nil"/>
              <w:bottom w:val="nil"/>
              <w:right w:val="nil"/>
            </w:tcBorders>
          </w:tcPr>
          <w:p w14:paraId="0FA5EC8E"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6B70B317"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c>
          <w:tcPr>
            <w:tcW w:w="1170" w:type="dxa"/>
            <w:tcBorders>
              <w:top w:val="nil"/>
              <w:left w:val="nil"/>
              <w:bottom w:val="nil"/>
              <w:right w:val="nil"/>
            </w:tcBorders>
          </w:tcPr>
          <w:p w14:paraId="5D935956"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c>
          <w:tcPr>
            <w:tcW w:w="1226" w:type="dxa"/>
            <w:tcBorders>
              <w:top w:val="nil"/>
              <w:left w:val="nil"/>
              <w:bottom w:val="nil"/>
              <w:right w:val="nil"/>
            </w:tcBorders>
          </w:tcPr>
          <w:p w14:paraId="78D72C4E"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c>
          <w:tcPr>
            <w:tcW w:w="1226" w:type="dxa"/>
            <w:tcBorders>
              <w:top w:val="nil"/>
              <w:left w:val="nil"/>
              <w:bottom w:val="nil"/>
              <w:right w:val="nil"/>
            </w:tcBorders>
          </w:tcPr>
          <w:p w14:paraId="71CB9409"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r>
      <w:tr w:rsidR="0045350B" w:rsidRPr="00B607A8" w14:paraId="50444BC7" w14:textId="77777777" w:rsidTr="00B35481">
        <w:tc>
          <w:tcPr>
            <w:tcW w:w="4766" w:type="dxa"/>
            <w:tcBorders>
              <w:top w:val="nil"/>
              <w:left w:val="nil"/>
              <w:bottom w:val="nil"/>
              <w:right w:val="nil"/>
            </w:tcBorders>
          </w:tcPr>
          <w:p w14:paraId="1E25A50E" w14:textId="77777777" w:rsidR="0045350B" w:rsidRPr="00B607A8" w:rsidRDefault="0045350B" w:rsidP="00B35481">
            <w:pPr>
              <w:rPr>
                <w:rFonts w:ascii="Times New Roman" w:hAnsi="Times New Roman"/>
              </w:rPr>
            </w:pPr>
            <w:r w:rsidRPr="00B607A8">
              <w:rPr>
                <w:rFonts w:ascii="Times New Roman" w:hAnsi="Times New Roman"/>
              </w:rPr>
              <w:t>Presence of Non-polluting industrial facility</w:t>
            </w:r>
          </w:p>
        </w:tc>
        <w:tc>
          <w:tcPr>
            <w:tcW w:w="1170" w:type="dxa"/>
            <w:tcBorders>
              <w:top w:val="nil"/>
              <w:left w:val="nil"/>
              <w:bottom w:val="nil"/>
              <w:right w:val="nil"/>
            </w:tcBorders>
          </w:tcPr>
          <w:p w14:paraId="2539D7DD"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371B0198"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c>
          <w:tcPr>
            <w:tcW w:w="1226" w:type="dxa"/>
            <w:tcBorders>
              <w:top w:val="nil"/>
              <w:left w:val="nil"/>
              <w:bottom w:val="nil"/>
              <w:right w:val="nil"/>
            </w:tcBorders>
          </w:tcPr>
          <w:p w14:paraId="2218E290"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0.002</w:t>
            </w:r>
          </w:p>
        </w:tc>
        <w:tc>
          <w:tcPr>
            <w:tcW w:w="1226" w:type="dxa"/>
            <w:tcBorders>
              <w:top w:val="nil"/>
              <w:left w:val="nil"/>
              <w:bottom w:val="nil"/>
              <w:right w:val="nil"/>
            </w:tcBorders>
          </w:tcPr>
          <w:p w14:paraId="2FB86696"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0.002</w:t>
            </w:r>
          </w:p>
        </w:tc>
      </w:tr>
      <w:tr w:rsidR="0045350B" w:rsidRPr="00B607A8" w14:paraId="2D2E83CC" w14:textId="77777777" w:rsidTr="00B35481">
        <w:tc>
          <w:tcPr>
            <w:tcW w:w="4766" w:type="dxa"/>
            <w:tcBorders>
              <w:top w:val="nil"/>
              <w:left w:val="nil"/>
              <w:bottom w:val="nil"/>
              <w:right w:val="nil"/>
            </w:tcBorders>
          </w:tcPr>
          <w:p w14:paraId="671BEF7A"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35BF0186"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7BAA4239"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c>
          <w:tcPr>
            <w:tcW w:w="1226" w:type="dxa"/>
            <w:tcBorders>
              <w:top w:val="nil"/>
              <w:left w:val="nil"/>
              <w:bottom w:val="nil"/>
              <w:right w:val="nil"/>
            </w:tcBorders>
          </w:tcPr>
          <w:p w14:paraId="4DBB8F06"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c>
          <w:tcPr>
            <w:tcW w:w="1226" w:type="dxa"/>
            <w:tcBorders>
              <w:top w:val="nil"/>
              <w:left w:val="nil"/>
              <w:bottom w:val="nil"/>
              <w:right w:val="nil"/>
            </w:tcBorders>
          </w:tcPr>
          <w:p w14:paraId="2F6ABF02"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r>
      <w:tr w:rsidR="0045350B" w:rsidRPr="00B607A8" w14:paraId="5281E567" w14:textId="77777777" w:rsidTr="00B35481">
        <w:tc>
          <w:tcPr>
            <w:tcW w:w="4766" w:type="dxa"/>
            <w:tcBorders>
              <w:top w:val="nil"/>
              <w:left w:val="nil"/>
              <w:bottom w:val="nil"/>
              <w:right w:val="nil"/>
            </w:tcBorders>
          </w:tcPr>
          <w:p w14:paraId="6C82FB4E" w14:textId="77777777" w:rsidR="0045350B" w:rsidRPr="00B607A8" w:rsidRDefault="0045350B" w:rsidP="00B35481">
            <w:pPr>
              <w:rPr>
                <w:rFonts w:ascii="Times New Roman" w:hAnsi="Times New Roman"/>
              </w:rPr>
            </w:pPr>
            <w:r w:rsidRPr="00B607A8">
              <w:rPr>
                <w:rFonts w:ascii="Times New Roman" w:hAnsi="Times New Roman"/>
              </w:rPr>
              <w:t>Total retail sales</w:t>
            </w:r>
          </w:p>
        </w:tc>
        <w:tc>
          <w:tcPr>
            <w:tcW w:w="1170" w:type="dxa"/>
            <w:tcBorders>
              <w:top w:val="nil"/>
              <w:left w:val="nil"/>
              <w:bottom w:val="nil"/>
              <w:right w:val="nil"/>
            </w:tcBorders>
          </w:tcPr>
          <w:p w14:paraId="77EFC323"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441E13D2"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0EB2DBD"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c>
          <w:tcPr>
            <w:tcW w:w="1226" w:type="dxa"/>
            <w:tcBorders>
              <w:top w:val="nil"/>
              <w:left w:val="nil"/>
              <w:bottom w:val="nil"/>
              <w:right w:val="nil"/>
            </w:tcBorders>
          </w:tcPr>
          <w:p w14:paraId="69468C51"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r>
      <w:tr w:rsidR="0045350B" w:rsidRPr="00B607A8" w14:paraId="2E7E18E9" w14:textId="77777777" w:rsidTr="00B35481">
        <w:tc>
          <w:tcPr>
            <w:tcW w:w="4766" w:type="dxa"/>
            <w:tcBorders>
              <w:top w:val="nil"/>
              <w:left w:val="nil"/>
              <w:bottom w:val="nil"/>
              <w:right w:val="nil"/>
            </w:tcBorders>
          </w:tcPr>
          <w:p w14:paraId="5C4A826C"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317A598E"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3DCA5AC7"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170954FE"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c>
          <w:tcPr>
            <w:tcW w:w="1226" w:type="dxa"/>
            <w:tcBorders>
              <w:top w:val="nil"/>
              <w:left w:val="nil"/>
              <w:bottom w:val="nil"/>
              <w:right w:val="nil"/>
            </w:tcBorders>
          </w:tcPr>
          <w:p w14:paraId="5C0E5FCD"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0DE8247A" w14:textId="77777777" w:rsidTr="00B35481">
        <w:tc>
          <w:tcPr>
            <w:tcW w:w="4766" w:type="dxa"/>
            <w:tcBorders>
              <w:top w:val="nil"/>
              <w:left w:val="nil"/>
              <w:bottom w:val="nil"/>
              <w:right w:val="nil"/>
            </w:tcBorders>
          </w:tcPr>
          <w:p w14:paraId="368E6987" w14:textId="77777777" w:rsidR="0045350B" w:rsidRPr="00B607A8" w:rsidRDefault="0045350B" w:rsidP="00B35481">
            <w:pPr>
              <w:rPr>
                <w:rFonts w:ascii="Times New Roman" w:hAnsi="Times New Roman"/>
              </w:rPr>
            </w:pPr>
            <w:r w:rsidRPr="00B607A8">
              <w:rPr>
                <w:rFonts w:ascii="Times New Roman" w:hAnsi="Times New Roman"/>
              </w:rPr>
              <w:t>Size of educational sector (employees)</w:t>
            </w:r>
          </w:p>
        </w:tc>
        <w:tc>
          <w:tcPr>
            <w:tcW w:w="1170" w:type="dxa"/>
            <w:tcBorders>
              <w:top w:val="nil"/>
              <w:left w:val="nil"/>
              <w:bottom w:val="nil"/>
              <w:right w:val="nil"/>
            </w:tcBorders>
          </w:tcPr>
          <w:p w14:paraId="10733371"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2E892FE6"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FFF46B8"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c>
          <w:tcPr>
            <w:tcW w:w="1226" w:type="dxa"/>
            <w:tcBorders>
              <w:top w:val="nil"/>
              <w:left w:val="nil"/>
              <w:bottom w:val="nil"/>
              <w:right w:val="nil"/>
            </w:tcBorders>
          </w:tcPr>
          <w:p w14:paraId="5F48FB93"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r>
      <w:tr w:rsidR="0045350B" w:rsidRPr="00B607A8" w14:paraId="3CC7A801" w14:textId="77777777" w:rsidTr="00B35481">
        <w:tc>
          <w:tcPr>
            <w:tcW w:w="4766" w:type="dxa"/>
            <w:tcBorders>
              <w:top w:val="nil"/>
              <w:left w:val="nil"/>
              <w:bottom w:val="nil"/>
              <w:right w:val="nil"/>
            </w:tcBorders>
          </w:tcPr>
          <w:p w14:paraId="1DCC0948"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378CC209"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2DFC938F"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4DB5A8F1"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c>
          <w:tcPr>
            <w:tcW w:w="1226" w:type="dxa"/>
            <w:tcBorders>
              <w:top w:val="nil"/>
              <w:left w:val="nil"/>
              <w:bottom w:val="nil"/>
              <w:right w:val="nil"/>
            </w:tcBorders>
          </w:tcPr>
          <w:p w14:paraId="4D1F1724"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66B41D3B" w14:textId="77777777" w:rsidTr="00B35481">
        <w:tc>
          <w:tcPr>
            <w:tcW w:w="4766" w:type="dxa"/>
            <w:tcBorders>
              <w:top w:val="nil"/>
              <w:left w:val="nil"/>
              <w:bottom w:val="nil"/>
              <w:right w:val="nil"/>
            </w:tcBorders>
          </w:tcPr>
          <w:p w14:paraId="528505BB" w14:textId="77777777" w:rsidR="0045350B" w:rsidRPr="00B607A8" w:rsidRDefault="0045350B" w:rsidP="00B35481">
            <w:pPr>
              <w:rPr>
                <w:rFonts w:ascii="Times New Roman" w:hAnsi="Times New Roman"/>
              </w:rPr>
            </w:pPr>
            <w:r w:rsidRPr="00B607A8">
              <w:rPr>
                <w:rFonts w:ascii="Times New Roman" w:hAnsi="Times New Roman"/>
              </w:rPr>
              <w:t>Size of public health sector (employees)</w:t>
            </w:r>
          </w:p>
        </w:tc>
        <w:tc>
          <w:tcPr>
            <w:tcW w:w="1170" w:type="dxa"/>
            <w:tcBorders>
              <w:top w:val="nil"/>
              <w:left w:val="nil"/>
              <w:bottom w:val="nil"/>
              <w:right w:val="nil"/>
            </w:tcBorders>
          </w:tcPr>
          <w:p w14:paraId="5439A8D4"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430EBB4F"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2734ADED"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c>
          <w:tcPr>
            <w:tcW w:w="1226" w:type="dxa"/>
            <w:tcBorders>
              <w:top w:val="nil"/>
              <w:left w:val="nil"/>
              <w:bottom w:val="nil"/>
              <w:right w:val="nil"/>
            </w:tcBorders>
          </w:tcPr>
          <w:p w14:paraId="2B0129FA"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-0.001</w:t>
            </w:r>
          </w:p>
        </w:tc>
      </w:tr>
      <w:tr w:rsidR="0045350B" w:rsidRPr="00B607A8" w14:paraId="4BF2B754" w14:textId="77777777" w:rsidTr="00B35481">
        <w:tc>
          <w:tcPr>
            <w:tcW w:w="4766" w:type="dxa"/>
            <w:tcBorders>
              <w:top w:val="nil"/>
              <w:left w:val="nil"/>
              <w:bottom w:val="nil"/>
              <w:right w:val="nil"/>
            </w:tcBorders>
          </w:tcPr>
          <w:p w14:paraId="26D2503A"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6D5C9B35"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14BB2DCD"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BD8DA87"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c>
          <w:tcPr>
            <w:tcW w:w="1226" w:type="dxa"/>
            <w:tcBorders>
              <w:top w:val="nil"/>
              <w:left w:val="nil"/>
              <w:bottom w:val="nil"/>
              <w:right w:val="nil"/>
            </w:tcBorders>
          </w:tcPr>
          <w:p w14:paraId="79444AB3"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3418F23D" w14:textId="77777777" w:rsidTr="00B35481">
        <w:tc>
          <w:tcPr>
            <w:tcW w:w="4766" w:type="dxa"/>
            <w:tcBorders>
              <w:top w:val="nil"/>
              <w:left w:val="nil"/>
              <w:bottom w:val="nil"/>
              <w:right w:val="nil"/>
            </w:tcBorders>
          </w:tcPr>
          <w:p w14:paraId="396FE68F" w14:textId="77777777" w:rsidR="0045350B" w:rsidRPr="00B607A8" w:rsidRDefault="0045350B" w:rsidP="00B35481">
            <w:pPr>
              <w:rPr>
                <w:rFonts w:ascii="Times New Roman" w:hAnsi="Times New Roman"/>
              </w:rPr>
            </w:pPr>
            <w:r w:rsidRPr="00B607A8">
              <w:rPr>
                <w:rFonts w:ascii="Times New Roman" w:hAnsi="Times New Roman"/>
              </w:rPr>
              <w:t>Distance to nearest coastline</w:t>
            </w:r>
          </w:p>
        </w:tc>
        <w:tc>
          <w:tcPr>
            <w:tcW w:w="1170" w:type="dxa"/>
            <w:tcBorders>
              <w:top w:val="nil"/>
              <w:left w:val="nil"/>
              <w:bottom w:val="nil"/>
              <w:right w:val="nil"/>
            </w:tcBorders>
          </w:tcPr>
          <w:p w14:paraId="14ECDC03"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5DC10D52"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228DF66"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050F3961"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4C4B9433" w14:textId="77777777" w:rsidTr="00B35481">
        <w:tc>
          <w:tcPr>
            <w:tcW w:w="4766" w:type="dxa"/>
            <w:tcBorders>
              <w:top w:val="nil"/>
              <w:left w:val="nil"/>
              <w:bottom w:val="nil"/>
              <w:right w:val="nil"/>
            </w:tcBorders>
          </w:tcPr>
          <w:p w14:paraId="3C11EA3F"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165455CC"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3C6C1D98"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1AB829B0"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2623F3C5"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15C062DF" w14:textId="77777777" w:rsidTr="00B35481">
        <w:tc>
          <w:tcPr>
            <w:tcW w:w="4766" w:type="dxa"/>
            <w:tcBorders>
              <w:top w:val="nil"/>
              <w:left w:val="nil"/>
              <w:bottom w:val="nil"/>
              <w:right w:val="nil"/>
            </w:tcBorders>
          </w:tcPr>
          <w:p w14:paraId="0A8134E2" w14:textId="77777777" w:rsidR="0045350B" w:rsidRPr="00B607A8" w:rsidRDefault="0045350B" w:rsidP="00B35481">
            <w:pPr>
              <w:rPr>
                <w:rFonts w:ascii="Times New Roman" w:hAnsi="Times New Roman"/>
              </w:rPr>
            </w:pPr>
            <w:r w:rsidRPr="00B607A8">
              <w:rPr>
                <w:rFonts w:ascii="Times New Roman" w:hAnsi="Times New Roman"/>
              </w:rPr>
              <w:t>Distance to nearest large city (pop &gt; 1,000,000)</w:t>
            </w:r>
          </w:p>
        </w:tc>
        <w:tc>
          <w:tcPr>
            <w:tcW w:w="1170" w:type="dxa"/>
            <w:tcBorders>
              <w:top w:val="nil"/>
              <w:left w:val="nil"/>
              <w:bottom w:val="nil"/>
              <w:right w:val="nil"/>
            </w:tcBorders>
          </w:tcPr>
          <w:p w14:paraId="19D6791A"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53F09A5C"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05E92F0"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737E105"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55881792" w14:textId="77777777" w:rsidTr="00B35481">
        <w:tc>
          <w:tcPr>
            <w:tcW w:w="4766" w:type="dxa"/>
            <w:tcBorders>
              <w:top w:val="nil"/>
              <w:left w:val="nil"/>
              <w:bottom w:val="nil"/>
              <w:right w:val="nil"/>
            </w:tcBorders>
          </w:tcPr>
          <w:p w14:paraId="109DC7A0"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10000AF6"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6CB13DEE"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6A1C700"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75C286F"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314E0F5B" w14:textId="77777777" w:rsidTr="00B35481">
        <w:tc>
          <w:tcPr>
            <w:tcW w:w="4766" w:type="dxa"/>
            <w:tcBorders>
              <w:top w:val="nil"/>
              <w:left w:val="nil"/>
              <w:bottom w:val="nil"/>
              <w:right w:val="nil"/>
            </w:tcBorders>
          </w:tcPr>
          <w:p w14:paraId="60FD0F6F" w14:textId="77777777" w:rsidR="0045350B" w:rsidRPr="00B607A8" w:rsidRDefault="0045350B" w:rsidP="00B35481">
            <w:pPr>
              <w:rPr>
                <w:rFonts w:ascii="Times New Roman" w:hAnsi="Times New Roman"/>
              </w:rPr>
            </w:pPr>
            <w:r w:rsidRPr="00B607A8">
              <w:rPr>
                <w:rFonts w:ascii="Times New Roman" w:hAnsi="Times New Roman"/>
              </w:rPr>
              <w:t>Distance to nearest county border</w:t>
            </w:r>
          </w:p>
        </w:tc>
        <w:tc>
          <w:tcPr>
            <w:tcW w:w="1170" w:type="dxa"/>
            <w:tcBorders>
              <w:top w:val="nil"/>
              <w:left w:val="nil"/>
              <w:bottom w:val="nil"/>
              <w:right w:val="nil"/>
            </w:tcBorders>
          </w:tcPr>
          <w:p w14:paraId="6745F588"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01E944F1"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D067F8E"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2D5858A9"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3F363E01" w14:textId="77777777" w:rsidTr="00B35481">
        <w:tc>
          <w:tcPr>
            <w:tcW w:w="4766" w:type="dxa"/>
            <w:tcBorders>
              <w:top w:val="nil"/>
              <w:left w:val="nil"/>
              <w:bottom w:val="nil"/>
              <w:right w:val="nil"/>
            </w:tcBorders>
          </w:tcPr>
          <w:p w14:paraId="1AAFE63C"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69204CE8"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17335A91"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282630F0"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C302CDF"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10FDF7AB" w14:textId="77777777" w:rsidTr="00B35481">
        <w:tc>
          <w:tcPr>
            <w:tcW w:w="4766" w:type="dxa"/>
            <w:tcBorders>
              <w:top w:val="nil"/>
              <w:left w:val="nil"/>
              <w:bottom w:val="nil"/>
              <w:right w:val="nil"/>
            </w:tcBorders>
          </w:tcPr>
          <w:p w14:paraId="1EF581C9" w14:textId="77777777" w:rsidR="0045350B" w:rsidRPr="00B607A8" w:rsidRDefault="0045350B" w:rsidP="00B35481">
            <w:pPr>
              <w:rPr>
                <w:rFonts w:ascii="Times New Roman" w:hAnsi="Times New Roman"/>
              </w:rPr>
            </w:pPr>
            <w:r w:rsidRPr="00B607A8">
              <w:rPr>
                <w:rFonts w:ascii="Times New Roman" w:hAnsi="Times New Roman"/>
              </w:rPr>
              <w:t>Distance to nearest major river</w:t>
            </w:r>
          </w:p>
        </w:tc>
        <w:tc>
          <w:tcPr>
            <w:tcW w:w="1170" w:type="dxa"/>
            <w:tcBorders>
              <w:top w:val="nil"/>
              <w:left w:val="nil"/>
              <w:bottom w:val="nil"/>
              <w:right w:val="nil"/>
            </w:tcBorders>
          </w:tcPr>
          <w:p w14:paraId="4B80B231"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2340E828"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0C16FEA8"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9342861"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7DEDA759" w14:textId="77777777" w:rsidTr="00B35481">
        <w:tc>
          <w:tcPr>
            <w:tcW w:w="4766" w:type="dxa"/>
            <w:tcBorders>
              <w:top w:val="nil"/>
              <w:left w:val="nil"/>
              <w:bottom w:val="nil"/>
              <w:right w:val="nil"/>
            </w:tcBorders>
          </w:tcPr>
          <w:p w14:paraId="7A131A35"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49E16135"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665B1521"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4F467BE3"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5E0B98B1"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5E6D5A7C" w14:textId="77777777" w:rsidTr="00B35481">
        <w:tc>
          <w:tcPr>
            <w:tcW w:w="4766" w:type="dxa"/>
            <w:tcBorders>
              <w:top w:val="nil"/>
              <w:left w:val="nil"/>
              <w:bottom w:val="nil"/>
              <w:right w:val="nil"/>
            </w:tcBorders>
          </w:tcPr>
          <w:p w14:paraId="2139F480" w14:textId="77777777" w:rsidR="0045350B" w:rsidRPr="00B607A8" w:rsidRDefault="0045350B" w:rsidP="00B35481">
            <w:pPr>
              <w:rPr>
                <w:rFonts w:ascii="Times New Roman" w:hAnsi="Times New Roman"/>
              </w:rPr>
            </w:pPr>
            <w:r w:rsidRPr="00B607A8">
              <w:rPr>
                <w:rFonts w:ascii="Times New Roman" w:hAnsi="Times New Roman"/>
              </w:rPr>
              <w:t>Distance to nearest province border</w:t>
            </w:r>
          </w:p>
        </w:tc>
        <w:tc>
          <w:tcPr>
            <w:tcW w:w="1170" w:type="dxa"/>
            <w:tcBorders>
              <w:top w:val="nil"/>
              <w:left w:val="nil"/>
              <w:bottom w:val="nil"/>
              <w:right w:val="nil"/>
            </w:tcBorders>
          </w:tcPr>
          <w:p w14:paraId="47658D05"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1DDFCD57"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2DD531E3"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6E79C8A"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2ABE3AF4" w14:textId="77777777" w:rsidTr="00B35481">
        <w:tc>
          <w:tcPr>
            <w:tcW w:w="4766" w:type="dxa"/>
            <w:tcBorders>
              <w:top w:val="nil"/>
              <w:left w:val="nil"/>
              <w:bottom w:val="nil"/>
              <w:right w:val="nil"/>
            </w:tcBorders>
          </w:tcPr>
          <w:p w14:paraId="243526A8" w14:textId="77777777" w:rsidR="0045350B" w:rsidRPr="00B607A8" w:rsidRDefault="0045350B" w:rsidP="00B35481">
            <w:pPr>
              <w:rPr>
                <w:rFonts w:ascii="Times New Roman" w:hAnsi="Times New Roman"/>
              </w:rPr>
            </w:pPr>
          </w:p>
        </w:tc>
        <w:tc>
          <w:tcPr>
            <w:tcW w:w="1170" w:type="dxa"/>
            <w:tcBorders>
              <w:top w:val="nil"/>
              <w:left w:val="nil"/>
              <w:bottom w:val="nil"/>
              <w:right w:val="nil"/>
            </w:tcBorders>
          </w:tcPr>
          <w:p w14:paraId="2618CC2E" w14:textId="77777777" w:rsidR="0045350B" w:rsidRPr="00526347" w:rsidRDefault="0045350B" w:rsidP="00B35481">
            <w:pPr>
              <w:jc w:val="center"/>
              <w:rPr>
                <w:rFonts w:ascii="Times New Roman" w:hAnsi="Times New Roman" w:cs="Times New Roman"/>
              </w:rPr>
            </w:pPr>
          </w:p>
        </w:tc>
        <w:tc>
          <w:tcPr>
            <w:tcW w:w="1170" w:type="dxa"/>
            <w:tcBorders>
              <w:top w:val="nil"/>
              <w:left w:val="nil"/>
              <w:bottom w:val="nil"/>
              <w:right w:val="nil"/>
            </w:tcBorders>
          </w:tcPr>
          <w:p w14:paraId="205DCFB0"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49F557A5" w14:textId="77777777" w:rsidR="0045350B" w:rsidRPr="00526347" w:rsidRDefault="0045350B" w:rsidP="00B35481">
            <w:pPr>
              <w:jc w:val="center"/>
              <w:rPr>
                <w:rFonts w:ascii="Times New Roman" w:hAnsi="Times New Roman" w:cs="Times New Roman"/>
              </w:rPr>
            </w:pPr>
          </w:p>
        </w:tc>
        <w:tc>
          <w:tcPr>
            <w:tcW w:w="1226" w:type="dxa"/>
            <w:tcBorders>
              <w:top w:val="nil"/>
              <w:left w:val="nil"/>
              <w:bottom w:val="nil"/>
              <w:right w:val="nil"/>
            </w:tcBorders>
          </w:tcPr>
          <w:p w14:paraId="6430446F" w14:textId="77777777" w:rsidR="0045350B" w:rsidRPr="00526347" w:rsidRDefault="0045350B" w:rsidP="00B35481">
            <w:pPr>
              <w:jc w:val="center"/>
              <w:rPr>
                <w:rFonts w:ascii="Times New Roman" w:hAnsi="Times New Roman" w:cs="Times New Roman"/>
              </w:rPr>
            </w:pPr>
            <w:r w:rsidRPr="00526347">
              <w:rPr>
                <w:rFonts w:ascii="Times New Roman" w:hAnsi="Times New Roman" w:cs="Times New Roman"/>
              </w:rPr>
              <w:t>(0.000)</w:t>
            </w:r>
          </w:p>
        </w:tc>
      </w:tr>
      <w:tr w:rsidR="0045350B" w:rsidRPr="00B607A8" w14:paraId="1905F297" w14:textId="77777777" w:rsidTr="00B35481">
        <w:tc>
          <w:tcPr>
            <w:tcW w:w="4766" w:type="dxa"/>
            <w:tcBorders>
              <w:top w:val="nil"/>
              <w:left w:val="nil"/>
              <w:right w:val="nil"/>
            </w:tcBorders>
          </w:tcPr>
          <w:p w14:paraId="5EE87A4E" w14:textId="77777777" w:rsidR="0045350B" w:rsidRPr="00B607A8" w:rsidRDefault="0045350B" w:rsidP="00B35481">
            <w:pPr>
              <w:rPr>
                <w:rFonts w:ascii="Times New Roman" w:hAnsi="Times New Roman"/>
              </w:rPr>
            </w:pPr>
          </w:p>
        </w:tc>
        <w:tc>
          <w:tcPr>
            <w:tcW w:w="1170" w:type="dxa"/>
            <w:tcBorders>
              <w:top w:val="nil"/>
              <w:left w:val="nil"/>
              <w:right w:val="nil"/>
            </w:tcBorders>
          </w:tcPr>
          <w:p w14:paraId="17A8F01C" w14:textId="77777777" w:rsidR="0045350B" w:rsidRPr="00B607A8" w:rsidRDefault="0045350B" w:rsidP="00B35481">
            <w:pPr>
              <w:rPr>
                <w:rFonts w:ascii="Times New Roman" w:hAnsi="Times New Roman"/>
              </w:rPr>
            </w:pPr>
          </w:p>
        </w:tc>
        <w:tc>
          <w:tcPr>
            <w:tcW w:w="1170" w:type="dxa"/>
            <w:tcBorders>
              <w:top w:val="nil"/>
              <w:left w:val="nil"/>
              <w:right w:val="nil"/>
            </w:tcBorders>
          </w:tcPr>
          <w:p w14:paraId="4710199E" w14:textId="77777777" w:rsidR="0045350B" w:rsidRPr="00B607A8" w:rsidRDefault="0045350B" w:rsidP="00B35481">
            <w:pPr>
              <w:rPr>
                <w:rFonts w:ascii="Times New Roman" w:hAnsi="Times New Roman"/>
              </w:rPr>
            </w:pPr>
          </w:p>
        </w:tc>
        <w:tc>
          <w:tcPr>
            <w:tcW w:w="1226" w:type="dxa"/>
            <w:tcBorders>
              <w:top w:val="nil"/>
              <w:left w:val="nil"/>
              <w:right w:val="nil"/>
            </w:tcBorders>
          </w:tcPr>
          <w:p w14:paraId="4FB3AC1F" w14:textId="77777777" w:rsidR="0045350B" w:rsidRPr="00B607A8" w:rsidRDefault="0045350B" w:rsidP="00B35481">
            <w:pPr>
              <w:rPr>
                <w:rFonts w:ascii="Times New Roman" w:hAnsi="Times New Roman"/>
              </w:rPr>
            </w:pPr>
          </w:p>
        </w:tc>
        <w:tc>
          <w:tcPr>
            <w:tcW w:w="1226" w:type="dxa"/>
            <w:tcBorders>
              <w:top w:val="nil"/>
              <w:left w:val="nil"/>
              <w:right w:val="nil"/>
            </w:tcBorders>
          </w:tcPr>
          <w:p w14:paraId="3ADF066A" w14:textId="77777777" w:rsidR="0045350B" w:rsidRPr="00B607A8" w:rsidRDefault="0045350B" w:rsidP="00B35481">
            <w:pPr>
              <w:rPr>
                <w:rFonts w:ascii="Times New Roman" w:hAnsi="Times New Roman"/>
              </w:rPr>
            </w:pPr>
          </w:p>
        </w:tc>
      </w:tr>
    </w:tbl>
    <w:p w14:paraId="14385BC8" w14:textId="77777777" w:rsidR="0045350B" w:rsidRDefault="0045350B" w:rsidP="0045350B">
      <w:pPr>
        <w:widowControl w:val="0"/>
        <w:autoSpaceDE w:val="0"/>
        <w:autoSpaceDN w:val="0"/>
        <w:adjustRightInd w:val="0"/>
        <w:rPr>
          <w:rFonts w:ascii="Times New Roman" w:hAnsi="Times New Roman"/>
          <w:sz w:val="24"/>
          <w:szCs w:val="24"/>
        </w:rPr>
      </w:pPr>
    </w:p>
    <w:p w14:paraId="5125C1BA" w14:textId="77777777" w:rsidR="0045350B" w:rsidRDefault="0045350B" w:rsidP="0045350B">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NOTES: Estimates are regression coefficients from regressions with county-level fixed effects. Clustered standard errors in parentheses. </w:t>
      </w:r>
    </w:p>
    <w:p w14:paraId="3085CDA5" w14:textId="77777777" w:rsidR="0045350B" w:rsidRDefault="0045350B" w:rsidP="0045350B">
      <w:pPr>
        <w:widowControl w:val="0"/>
        <w:autoSpaceDE w:val="0"/>
        <w:autoSpaceDN w:val="0"/>
        <w:adjustRightInd w:val="0"/>
        <w:rPr>
          <w:rFonts w:ascii="Times New Roman" w:hAnsi="Times New Roman"/>
          <w:sz w:val="24"/>
          <w:szCs w:val="24"/>
        </w:rPr>
      </w:pPr>
    </w:p>
    <w:p w14:paraId="182EFAF3" w14:textId="77777777" w:rsidR="0045350B" w:rsidRPr="00B607A8" w:rsidRDefault="0045350B" w:rsidP="0045350B">
      <w:pPr>
        <w:widowControl w:val="0"/>
        <w:autoSpaceDE w:val="0"/>
        <w:autoSpaceDN w:val="0"/>
        <w:adjustRightInd w:val="0"/>
        <w:rPr>
          <w:rFonts w:ascii="Times New Roman" w:hAnsi="Times New Roman"/>
          <w:sz w:val="24"/>
          <w:szCs w:val="24"/>
        </w:rPr>
        <w:sectPr w:rsidR="0045350B" w:rsidRPr="00B607A8" w:rsidSect="00467DC4">
          <w:footerReference w:type="default" r:id="rId16"/>
          <w:pgSz w:w="12240" w:h="15840"/>
          <w:pgMar w:top="1440" w:right="1440" w:bottom="1440" w:left="1440" w:header="720" w:footer="720" w:gutter="0"/>
          <w:pgNumType w:start="1"/>
          <w:cols w:space="720"/>
          <w:docGrid w:linePitch="360"/>
        </w:sectPr>
      </w:pPr>
    </w:p>
    <w:tbl>
      <w:tblPr>
        <w:tblStyle w:val="TableGrid"/>
        <w:tblpPr w:leftFromText="180" w:rightFromText="180" w:vertAnchor="page" w:horzAnchor="margin" w:tblpXSpec="center" w:tblpY="2193"/>
        <w:tblW w:w="136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98"/>
        <w:gridCol w:w="1237"/>
        <w:gridCol w:w="1238"/>
        <w:gridCol w:w="1237"/>
        <w:gridCol w:w="1238"/>
        <w:gridCol w:w="1237"/>
        <w:gridCol w:w="1238"/>
        <w:gridCol w:w="1237"/>
        <w:gridCol w:w="1238"/>
      </w:tblGrid>
      <w:tr w:rsidR="0045350B" w:rsidRPr="00B607A8" w14:paraId="6059FC4E" w14:textId="77777777" w:rsidTr="00B35481">
        <w:tc>
          <w:tcPr>
            <w:tcW w:w="3798" w:type="dxa"/>
            <w:tcBorders>
              <w:top w:val="single" w:sz="4" w:space="0" w:color="auto"/>
            </w:tcBorders>
            <w:vAlign w:val="center"/>
          </w:tcPr>
          <w:p w14:paraId="5D5E051B" w14:textId="77777777" w:rsidR="0045350B" w:rsidRPr="00B607A8" w:rsidRDefault="0045350B" w:rsidP="00B35481">
            <w:pPr>
              <w:rPr>
                <w:rFonts w:ascii="Times New Roman" w:hAnsi="Times New Roman"/>
              </w:rPr>
            </w:pPr>
            <w:r w:rsidRPr="00B607A8">
              <w:rPr>
                <w:rFonts w:ascii="Times New Roman" w:hAnsi="Times New Roman"/>
              </w:rPr>
              <w:lastRenderedPageBreak/>
              <w:t>Explanatory Variable</w:t>
            </w:r>
          </w:p>
        </w:tc>
        <w:tc>
          <w:tcPr>
            <w:tcW w:w="4950" w:type="dxa"/>
            <w:gridSpan w:val="4"/>
            <w:tcBorders>
              <w:top w:val="single" w:sz="4" w:space="0" w:color="auto"/>
            </w:tcBorders>
            <w:vAlign w:val="center"/>
          </w:tcPr>
          <w:p w14:paraId="7AF6CBED" w14:textId="77777777" w:rsidR="0045350B" w:rsidRPr="00444447" w:rsidRDefault="0045350B" w:rsidP="00B35481">
            <w:pPr>
              <w:jc w:val="center"/>
              <w:rPr>
                <w:rFonts w:ascii="Times New Roman" w:hAnsi="Times New Roman"/>
                <w:u w:val="single"/>
              </w:rPr>
            </w:pPr>
            <w:r w:rsidRPr="00444447">
              <w:rPr>
                <w:rFonts w:ascii="Times New Roman" w:hAnsi="Times New Roman"/>
                <w:u w:val="single"/>
              </w:rPr>
              <w:t>Two Stage Least Squares</w:t>
            </w:r>
            <w:r>
              <w:rPr>
                <w:rFonts w:ascii="Times New Roman" w:hAnsi="Times New Roman"/>
                <w:u w:val="single"/>
              </w:rPr>
              <w:t xml:space="preserve"> (2SLS)</w:t>
            </w:r>
          </w:p>
        </w:tc>
        <w:tc>
          <w:tcPr>
            <w:tcW w:w="4950" w:type="dxa"/>
            <w:gridSpan w:val="4"/>
            <w:tcBorders>
              <w:top w:val="single" w:sz="4" w:space="0" w:color="auto"/>
            </w:tcBorders>
            <w:vAlign w:val="center"/>
          </w:tcPr>
          <w:p w14:paraId="68FA2B3F" w14:textId="77777777" w:rsidR="0045350B" w:rsidRPr="00444447" w:rsidRDefault="0045350B" w:rsidP="00B35481">
            <w:pPr>
              <w:jc w:val="center"/>
              <w:rPr>
                <w:rFonts w:ascii="Times New Roman" w:hAnsi="Times New Roman"/>
                <w:u w:val="single"/>
              </w:rPr>
            </w:pPr>
            <w:r w:rsidRPr="00444447">
              <w:rPr>
                <w:rFonts w:ascii="Times New Roman" w:hAnsi="Times New Roman"/>
                <w:u w:val="single"/>
              </w:rPr>
              <w:t>Bivariate Probit</w:t>
            </w:r>
          </w:p>
        </w:tc>
      </w:tr>
      <w:tr w:rsidR="0045350B" w:rsidRPr="00B607A8" w14:paraId="3B9D9C93" w14:textId="77777777" w:rsidTr="00B35481">
        <w:tc>
          <w:tcPr>
            <w:tcW w:w="3798" w:type="dxa"/>
            <w:tcBorders>
              <w:bottom w:val="single" w:sz="4" w:space="0" w:color="auto"/>
            </w:tcBorders>
            <w:vAlign w:val="center"/>
          </w:tcPr>
          <w:p w14:paraId="7731362B" w14:textId="77777777" w:rsidR="0045350B" w:rsidRPr="00B607A8" w:rsidRDefault="0045350B" w:rsidP="00B35481">
            <w:pPr>
              <w:rPr>
                <w:rFonts w:ascii="Times New Roman" w:hAnsi="Times New Roman"/>
              </w:rPr>
            </w:pPr>
          </w:p>
        </w:tc>
        <w:tc>
          <w:tcPr>
            <w:tcW w:w="1237" w:type="dxa"/>
            <w:tcBorders>
              <w:bottom w:val="single" w:sz="4" w:space="0" w:color="auto"/>
            </w:tcBorders>
            <w:vAlign w:val="center"/>
          </w:tcPr>
          <w:p w14:paraId="35F7F6CC" w14:textId="77777777" w:rsidR="0045350B" w:rsidRPr="00B607A8" w:rsidRDefault="0045350B" w:rsidP="00B35481">
            <w:pPr>
              <w:jc w:val="center"/>
              <w:rPr>
                <w:rFonts w:ascii="Times New Roman" w:hAnsi="Times New Roman"/>
              </w:rPr>
            </w:pPr>
            <w:r>
              <w:rPr>
                <w:rFonts w:ascii="Times New Roman" w:hAnsi="Times New Roman"/>
              </w:rPr>
              <w:t>[1]</w:t>
            </w:r>
          </w:p>
        </w:tc>
        <w:tc>
          <w:tcPr>
            <w:tcW w:w="1238" w:type="dxa"/>
            <w:tcBorders>
              <w:bottom w:val="single" w:sz="4" w:space="0" w:color="auto"/>
            </w:tcBorders>
            <w:vAlign w:val="center"/>
          </w:tcPr>
          <w:p w14:paraId="04C3CE99" w14:textId="77777777" w:rsidR="0045350B" w:rsidRPr="00B607A8" w:rsidRDefault="0045350B" w:rsidP="00B35481">
            <w:pPr>
              <w:jc w:val="center"/>
              <w:rPr>
                <w:rFonts w:ascii="Times New Roman" w:hAnsi="Times New Roman"/>
              </w:rPr>
            </w:pPr>
            <w:r>
              <w:rPr>
                <w:rFonts w:ascii="Times New Roman" w:hAnsi="Times New Roman"/>
              </w:rPr>
              <w:t>[2]</w:t>
            </w:r>
          </w:p>
        </w:tc>
        <w:tc>
          <w:tcPr>
            <w:tcW w:w="1237" w:type="dxa"/>
            <w:tcBorders>
              <w:bottom w:val="single" w:sz="4" w:space="0" w:color="auto"/>
            </w:tcBorders>
            <w:vAlign w:val="center"/>
          </w:tcPr>
          <w:p w14:paraId="66D978EE" w14:textId="77777777" w:rsidR="0045350B" w:rsidRPr="00B607A8" w:rsidRDefault="0045350B" w:rsidP="00B35481">
            <w:pPr>
              <w:jc w:val="center"/>
              <w:rPr>
                <w:rFonts w:ascii="Times New Roman" w:hAnsi="Times New Roman"/>
              </w:rPr>
            </w:pPr>
            <w:r>
              <w:rPr>
                <w:rFonts w:ascii="Times New Roman" w:hAnsi="Times New Roman"/>
              </w:rPr>
              <w:t>[3]</w:t>
            </w:r>
          </w:p>
        </w:tc>
        <w:tc>
          <w:tcPr>
            <w:tcW w:w="1238" w:type="dxa"/>
            <w:tcBorders>
              <w:bottom w:val="single" w:sz="4" w:space="0" w:color="auto"/>
            </w:tcBorders>
            <w:vAlign w:val="center"/>
          </w:tcPr>
          <w:p w14:paraId="400128E3" w14:textId="77777777" w:rsidR="0045350B" w:rsidRPr="00B607A8" w:rsidRDefault="0045350B" w:rsidP="00B35481">
            <w:pPr>
              <w:jc w:val="center"/>
              <w:rPr>
                <w:rFonts w:ascii="Times New Roman" w:hAnsi="Times New Roman"/>
              </w:rPr>
            </w:pPr>
            <w:r>
              <w:rPr>
                <w:rFonts w:ascii="Times New Roman" w:hAnsi="Times New Roman"/>
              </w:rPr>
              <w:t>[4]</w:t>
            </w:r>
          </w:p>
        </w:tc>
        <w:tc>
          <w:tcPr>
            <w:tcW w:w="1237" w:type="dxa"/>
            <w:tcBorders>
              <w:bottom w:val="single" w:sz="4" w:space="0" w:color="auto"/>
            </w:tcBorders>
            <w:vAlign w:val="center"/>
          </w:tcPr>
          <w:p w14:paraId="078A71EC" w14:textId="77777777" w:rsidR="0045350B" w:rsidRPr="00B607A8" w:rsidRDefault="0045350B" w:rsidP="00B35481">
            <w:pPr>
              <w:jc w:val="center"/>
              <w:rPr>
                <w:rFonts w:ascii="Times New Roman" w:hAnsi="Times New Roman"/>
              </w:rPr>
            </w:pPr>
            <w:r>
              <w:rPr>
                <w:rFonts w:ascii="Times New Roman" w:hAnsi="Times New Roman"/>
              </w:rPr>
              <w:t>[5]</w:t>
            </w:r>
          </w:p>
        </w:tc>
        <w:tc>
          <w:tcPr>
            <w:tcW w:w="1238" w:type="dxa"/>
            <w:tcBorders>
              <w:bottom w:val="single" w:sz="4" w:space="0" w:color="auto"/>
            </w:tcBorders>
            <w:vAlign w:val="center"/>
          </w:tcPr>
          <w:p w14:paraId="65411BF6" w14:textId="77777777" w:rsidR="0045350B" w:rsidRPr="00B607A8" w:rsidRDefault="0045350B" w:rsidP="00B35481">
            <w:pPr>
              <w:jc w:val="center"/>
              <w:rPr>
                <w:rFonts w:ascii="Times New Roman" w:hAnsi="Times New Roman"/>
              </w:rPr>
            </w:pPr>
            <w:r>
              <w:rPr>
                <w:rFonts w:ascii="Times New Roman" w:hAnsi="Times New Roman"/>
              </w:rPr>
              <w:t>[6]</w:t>
            </w:r>
          </w:p>
        </w:tc>
        <w:tc>
          <w:tcPr>
            <w:tcW w:w="1237" w:type="dxa"/>
            <w:tcBorders>
              <w:bottom w:val="single" w:sz="4" w:space="0" w:color="auto"/>
            </w:tcBorders>
            <w:vAlign w:val="center"/>
          </w:tcPr>
          <w:p w14:paraId="0DDA932C" w14:textId="77777777" w:rsidR="0045350B" w:rsidRPr="00B607A8" w:rsidRDefault="0045350B" w:rsidP="00B35481">
            <w:pPr>
              <w:jc w:val="center"/>
              <w:rPr>
                <w:rFonts w:ascii="Times New Roman" w:hAnsi="Times New Roman"/>
              </w:rPr>
            </w:pPr>
            <w:r>
              <w:rPr>
                <w:rFonts w:ascii="Times New Roman" w:hAnsi="Times New Roman"/>
              </w:rPr>
              <w:t>[7]</w:t>
            </w:r>
          </w:p>
        </w:tc>
        <w:tc>
          <w:tcPr>
            <w:tcW w:w="1238" w:type="dxa"/>
            <w:tcBorders>
              <w:bottom w:val="single" w:sz="4" w:space="0" w:color="auto"/>
            </w:tcBorders>
            <w:vAlign w:val="center"/>
          </w:tcPr>
          <w:p w14:paraId="154CBA8E" w14:textId="77777777" w:rsidR="0045350B" w:rsidRPr="00B607A8" w:rsidRDefault="0045350B" w:rsidP="00B35481">
            <w:pPr>
              <w:jc w:val="center"/>
              <w:rPr>
                <w:rFonts w:ascii="Times New Roman" w:hAnsi="Times New Roman"/>
              </w:rPr>
            </w:pPr>
            <w:r>
              <w:rPr>
                <w:rFonts w:ascii="Times New Roman" w:hAnsi="Times New Roman"/>
              </w:rPr>
              <w:t>[8]</w:t>
            </w:r>
          </w:p>
        </w:tc>
      </w:tr>
      <w:tr w:rsidR="0045350B" w:rsidRPr="00B607A8" w14:paraId="412D4EAC" w14:textId="77777777" w:rsidTr="00B35481">
        <w:tc>
          <w:tcPr>
            <w:tcW w:w="3798" w:type="dxa"/>
            <w:tcBorders>
              <w:top w:val="single" w:sz="4" w:space="0" w:color="auto"/>
            </w:tcBorders>
          </w:tcPr>
          <w:p w14:paraId="288C75B7" w14:textId="77777777" w:rsidR="0045350B" w:rsidRPr="00B607A8" w:rsidRDefault="0045350B" w:rsidP="00B35481">
            <w:pPr>
              <w:rPr>
                <w:rFonts w:ascii="Times New Roman" w:hAnsi="Times New Roman"/>
                <w:sz w:val="16"/>
                <w:szCs w:val="16"/>
              </w:rPr>
            </w:pPr>
          </w:p>
        </w:tc>
        <w:tc>
          <w:tcPr>
            <w:tcW w:w="1237" w:type="dxa"/>
            <w:tcBorders>
              <w:top w:val="single" w:sz="4" w:space="0" w:color="auto"/>
            </w:tcBorders>
          </w:tcPr>
          <w:p w14:paraId="2F8CBDCE" w14:textId="77777777" w:rsidR="0045350B" w:rsidRPr="00B607A8" w:rsidRDefault="0045350B" w:rsidP="00B35481">
            <w:pPr>
              <w:rPr>
                <w:rFonts w:ascii="Times New Roman" w:hAnsi="Times New Roman"/>
                <w:sz w:val="16"/>
                <w:szCs w:val="16"/>
              </w:rPr>
            </w:pPr>
          </w:p>
        </w:tc>
        <w:tc>
          <w:tcPr>
            <w:tcW w:w="1238" w:type="dxa"/>
            <w:tcBorders>
              <w:top w:val="single" w:sz="4" w:space="0" w:color="auto"/>
            </w:tcBorders>
          </w:tcPr>
          <w:p w14:paraId="455A56E3" w14:textId="77777777" w:rsidR="0045350B" w:rsidRPr="00B607A8" w:rsidRDefault="0045350B" w:rsidP="00B35481">
            <w:pPr>
              <w:rPr>
                <w:rFonts w:ascii="Times New Roman" w:hAnsi="Times New Roman"/>
                <w:sz w:val="16"/>
                <w:szCs w:val="16"/>
              </w:rPr>
            </w:pPr>
          </w:p>
        </w:tc>
        <w:tc>
          <w:tcPr>
            <w:tcW w:w="1237" w:type="dxa"/>
            <w:tcBorders>
              <w:top w:val="single" w:sz="4" w:space="0" w:color="auto"/>
            </w:tcBorders>
          </w:tcPr>
          <w:p w14:paraId="35C40E25" w14:textId="77777777" w:rsidR="0045350B" w:rsidRPr="00B607A8" w:rsidRDefault="0045350B" w:rsidP="00B35481">
            <w:pPr>
              <w:rPr>
                <w:rFonts w:ascii="Times New Roman" w:hAnsi="Times New Roman"/>
                <w:sz w:val="16"/>
                <w:szCs w:val="16"/>
              </w:rPr>
            </w:pPr>
          </w:p>
        </w:tc>
        <w:tc>
          <w:tcPr>
            <w:tcW w:w="1238" w:type="dxa"/>
            <w:tcBorders>
              <w:top w:val="single" w:sz="4" w:space="0" w:color="auto"/>
            </w:tcBorders>
          </w:tcPr>
          <w:p w14:paraId="3D5F6673" w14:textId="77777777" w:rsidR="0045350B" w:rsidRPr="00B607A8" w:rsidRDefault="0045350B" w:rsidP="00B35481">
            <w:pPr>
              <w:rPr>
                <w:rFonts w:ascii="Times New Roman" w:hAnsi="Times New Roman"/>
                <w:sz w:val="16"/>
                <w:szCs w:val="16"/>
              </w:rPr>
            </w:pPr>
          </w:p>
        </w:tc>
        <w:tc>
          <w:tcPr>
            <w:tcW w:w="1237" w:type="dxa"/>
            <w:tcBorders>
              <w:top w:val="single" w:sz="4" w:space="0" w:color="auto"/>
            </w:tcBorders>
          </w:tcPr>
          <w:p w14:paraId="0FEA2EC9" w14:textId="77777777" w:rsidR="0045350B" w:rsidRPr="00B607A8" w:rsidRDefault="0045350B" w:rsidP="00B35481">
            <w:pPr>
              <w:rPr>
                <w:rFonts w:ascii="Times New Roman" w:hAnsi="Times New Roman"/>
                <w:sz w:val="16"/>
                <w:szCs w:val="16"/>
              </w:rPr>
            </w:pPr>
          </w:p>
        </w:tc>
        <w:tc>
          <w:tcPr>
            <w:tcW w:w="1238" w:type="dxa"/>
            <w:tcBorders>
              <w:top w:val="single" w:sz="4" w:space="0" w:color="auto"/>
            </w:tcBorders>
          </w:tcPr>
          <w:p w14:paraId="261182CD" w14:textId="77777777" w:rsidR="0045350B" w:rsidRPr="00B607A8" w:rsidRDefault="0045350B" w:rsidP="00B35481">
            <w:pPr>
              <w:rPr>
                <w:rFonts w:ascii="Times New Roman" w:hAnsi="Times New Roman"/>
                <w:sz w:val="16"/>
                <w:szCs w:val="16"/>
              </w:rPr>
            </w:pPr>
          </w:p>
        </w:tc>
        <w:tc>
          <w:tcPr>
            <w:tcW w:w="1237" w:type="dxa"/>
            <w:tcBorders>
              <w:top w:val="single" w:sz="4" w:space="0" w:color="auto"/>
            </w:tcBorders>
          </w:tcPr>
          <w:p w14:paraId="08D3CBA4" w14:textId="77777777" w:rsidR="0045350B" w:rsidRPr="00B607A8" w:rsidRDefault="0045350B" w:rsidP="00B35481">
            <w:pPr>
              <w:rPr>
                <w:rFonts w:ascii="Times New Roman" w:hAnsi="Times New Roman"/>
                <w:sz w:val="16"/>
                <w:szCs w:val="16"/>
              </w:rPr>
            </w:pPr>
          </w:p>
        </w:tc>
        <w:tc>
          <w:tcPr>
            <w:tcW w:w="1238" w:type="dxa"/>
            <w:tcBorders>
              <w:top w:val="single" w:sz="4" w:space="0" w:color="auto"/>
            </w:tcBorders>
          </w:tcPr>
          <w:p w14:paraId="40380BE6" w14:textId="77777777" w:rsidR="0045350B" w:rsidRPr="00B607A8" w:rsidRDefault="0045350B" w:rsidP="00B35481">
            <w:pPr>
              <w:rPr>
                <w:rFonts w:ascii="Times New Roman" w:hAnsi="Times New Roman"/>
                <w:sz w:val="16"/>
                <w:szCs w:val="16"/>
              </w:rPr>
            </w:pPr>
          </w:p>
        </w:tc>
      </w:tr>
      <w:tr w:rsidR="0045350B" w:rsidRPr="00B607A8" w14:paraId="79821AFB" w14:textId="77777777" w:rsidTr="00B35481">
        <w:tc>
          <w:tcPr>
            <w:tcW w:w="3798" w:type="dxa"/>
          </w:tcPr>
          <w:p w14:paraId="022FE758" w14:textId="77777777" w:rsidR="0045350B" w:rsidRPr="000740B0" w:rsidRDefault="0045350B" w:rsidP="00B35481">
            <w:pPr>
              <w:rPr>
                <w:rFonts w:ascii="Times New Roman" w:hAnsi="Times New Roman"/>
              </w:rPr>
            </w:pPr>
            <w:r w:rsidRPr="000740B0">
              <w:rPr>
                <w:rFonts w:ascii="Times New Roman" w:hAnsi="Times New Roman"/>
              </w:rPr>
              <w:t>Distance to Major Railway (Logged)</w:t>
            </w:r>
          </w:p>
        </w:tc>
        <w:tc>
          <w:tcPr>
            <w:tcW w:w="1237" w:type="dxa"/>
          </w:tcPr>
          <w:p w14:paraId="02CAB9B2" w14:textId="77777777" w:rsidR="0045350B" w:rsidRPr="000740B0" w:rsidRDefault="0045350B" w:rsidP="00B35481">
            <w:pPr>
              <w:rPr>
                <w:rFonts w:ascii="Times New Roman" w:hAnsi="Times New Roman"/>
              </w:rPr>
            </w:pPr>
            <w:r>
              <w:rPr>
                <w:rFonts w:ascii="Times New Roman" w:hAnsi="Times New Roman"/>
              </w:rPr>
              <w:t>-0.015</w:t>
            </w:r>
          </w:p>
        </w:tc>
        <w:tc>
          <w:tcPr>
            <w:tcW w:w="1238" w:type="dxa"/>
          </w:tcPr>
          <w:p w14:paraId="364280EA" w14:textId="77777777" w:rsidR="0045350B" w:rsidRPr="000740B0" w:rsidRDefault="0045350B" w:rsidP="00B35481">
            <w:pPr>
              <w:rPr>
                <w:rFonts w:ascii="Times New Roman" w:hAnsi="Times New Roman"/>
              </w:rPr>
            </w:pPr>
            <w:r>
              <w:rPr>
                <w:rFonts w:ascii="Times New Roman" w:hAnsi="Times New Roman"/>
              </w:rPr>
              <w:t>-0.011</w:t>
            </w:r>
          </w:p>
        </w:tc>
        <w:tc>
          <w:tcPr>
            <w:tcW w:w="1237" w:type="dxa"/>
          </w:tcPr>
          <w:p w14:paraId="305851AB" w14:textId="77777777" w:rsidR="0045350B" w:rsidRPr="000740B0" w:rsidRDefault="0045350B" w:rsidP="00B35481">
            <w:pPr>
              <w:rPr>
                <w:rFonts w:ascii="Times New Roman" w:hAnsi="Times New Roman"/>
              </w:rPr>
            </w:pPr>
            <w:r>
              <w:rPr>
                <w:rFonts w:ascii="Times New Roman" w:hAnsi="Times New Roman"/>
              </w:rPr>
              <w:t>-0.011</w:t>
            </w:r>
          </w:p>
        </w:tc>
        <w:tc>
          <w:tcPr>
            <w:tcW w:w="1238" w:type="dxa"/>
          </w:tcPr>
          <w:p w14:paraId="4741D5F4" w14:textId="77777777" w:rsidR="0045350B" w:rsidRPr="000740B0" w:rsidRDefault="0045350B" w:rsidP="00B35481">
            <w:pPr>
              <w:rPr>
                <w:rFonts w:ascii="Times New Roman" w:hAnsi="Times New Roman"/>
              </w:rPr>
            </w:pPr>
            <w:r>
              <w:rPr>
                <w:rFonts w:ascii="Times New Roman" w:hAnsi="Times New Roman"/>
              </w:rPr>
              <w:t>-0.009</w:t>
            </w:r>
          </w:p>
        </w:tc>
        <w:tc>
          <w:tcPr>
            <w:tcW w:w="1237" w:type="dxa"/>
          </w:tcPr>
          <w:p w14:paraId="43B9BA65"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-0.081</w:t>
            </w:r>
          </w:p>
        </w:tc>
        <w:tc>
          <w:tcPr>
            <w:tcW w:w="1238" w:type="dxa"/>
          </w:tcPr>
          <w:p w14:paraId="47309CD7"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-0.075</w:t>
            </w:r>
          </w:p>
        </w:tc>
        <w:tc>
          <w:tcPr>
            <w:tcW w:w="1237" w:type="dxa"/>
          </w:tcPr>
          <w:p w14:paraId="2EFDD06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-0.072</w:t>
            </w:r>
          </w:p>
        </w:tc>
        <w:tc>
          <w:tcPr>
            <w:tcW w:w="1238" w:type="dxa"/>
          </w:tcPr>
          <w:p w14:paraId="5A2FDEC5"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-0.063</w:t>
            </w:r>
          </w:p>
        </w:tc>
      </w:tr>
      <w:tr w:rsidR="0045350B" w:rsidRPr="00B607A8" w14:paraId="765727DB" w14:textId="77777777" w:rsidTr="00B35481">
        <w:tc>
          <w:tcPr>
            <w:tcW w:w="3798" w:type="dxa"/>
          </w:tcPr>
          <w:p w14:paraId="0F521336" w14:textId="77777777" w:rsidR="0045350B" w:rsidRPr="000740B0" w:rsidRDefault="0045350B" w:rsidP="00B35481">
            <w:pPr>
              <w:rPr>
                <w:rFonts w:ascii="Times New Roman" w:hAnsi="Times New Roman"/>
              </w:rPr>
            </w:pPr>
          </w:p>
        </w:tc>
        <w:tc>
          <w:tcPr>
            <w:tcW w:w="1237" w:type="dxa"/>
          </w:tcPr>
          <w:p w14:paraId="5AB7B431" w14:textId="77777777" w:rsidR="0045350B" w:rsidRPr="000740B0" w:rsidRDefault="0045350B" w:rsidP="00B35481">
            <w:pPr>
              <w:rPr>
                <w:rFonts w:ascii="Times New Roman" w:hAnsi="Times New Roman"/>
              </w:rPr>
            </w:pPr>
            <w:r w:rsidRPr="000740B0">
              <w:rPr>
                <w:rFonts w:ascii="Times New Roman" w:hAnsi="Times New Roman"/>
              </w:rPr>
              <w:t>(0.004)</w:t>
            </w:r>
          </w:p>
        </w:tc>
        <w:tc>
          <w:tcPr>
            <w:tcW w:w="1238" w:type="dxa"/>
          </w:tcPr>
          <w:p w14:paraId="548890C5" w14:textId="77777777" w:rsidR="0045350B" w:rsidRPr="000740B0" w:rsidRDefault="0045350B" w:rsidP="00B35481">
            <w:pPr>
              <w:rPr>
                <w:rFonts w:ascii="Times New Roman" w:hAnsi="Times New Roman"/>
              </w:rPr>
            </w:pPr>
            <w:r w:rsidRPr="000740B0">
              <w:rPr>
                <w:rFonts w:ascii="Times New Roman" w:hAnsi="Times New Roman"/>
              </w:rPr>
              <w:t>(0.003)</w:t>
            </w:r>
          </w:p>
        </w:tc>
        <w:tc>
          <w:tcPr>
            <w:tcW w:w="1237" w:type="dxa"/>
          </w:tcPr>
          <w:p w14:paraId="1626AEA9" w14:textId="77777777" w:rsidR="0045350B" w:rsidRPr="000740B0" w:rsidRDefault="0045350B" w:rsidP="00B35481">
            <w:pPr>
              <w:rPr>
                <w:rFonts w:ascii="Times New Roman" w:hAnsi="Times New Roman"/>
              </w:rPr>
            </w:pPr>
            <w:r>
              <w:rPr>
                <w:rFonts w:ascii="Times New Roman" w:hAnsi="Times New Roman"/>
              </w:rPr>
              <w:t>(0.008</w:t>
            </w:r>
            <w:r w:rsidRPr="000740B0">
              <w:rPr>
                <w:rFonts w:ascii="Times New Roman" w:hAnsi="Times New Roman"/>
              </w:rPr>
              <w:t>)</w:t>
            </w:r>
          </w:p>
        </w:tc>
        <w:tc>
          <w:tcPr>
            <w:tcW w:w="1238" w:type="dxa"/>
          </w:tcPr>
          <w:p w14:paraId="65073BBF" w14:textId="77777777" w:rsidR="0045350B" w:rsidRPr="000740B0" w:rsidRDefault="0045350B" w:rsidP="00B35481">
            <w:pPr>
              <w:rPr>
                <w:rFonts w:ascii="Times New Roman" w:hAnsi="Times New Roman"/>
              </w:rPr>
            </w:pPr>
            <w:r w:rsidRPr="000740B0">
              <w:rPr>
                <w:rFonts w:ascii="Times New Roman" w:hAnsi="Times New Roman"/>
              </w:rPr>
              <w:t>(0.003)</w:t>
            </w:r>
          </w:p>
        </w:tc>
        <w:tc>
          <w:tcPr>
            <w:tcW w:w="1237" w:type="dxa"/>
          </w:tcPr>
          <w:p w14:paraId="618BEA9F"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(0.020)</w:t>
            </w:r>
          </w:p>
        </w:tc>
        <w:tc>
          <w:tcPr>
            <w:tcW w:w="1238" w:type="dxa"/>
          </w:tcPr>
          <w:p w14:paraId="4FB4C69A"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(0.016)</w:t>
            </w:r>
          </w:p>
        </w:tc>
        <w:tc>
          <w:tcPr>
            <w:tcW w:w="1237" w:type="dxa"/>
          </w:tcPr>
          <w:p w14:paraId="6533F0EA"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(0.016)</w:t>
            </w:r>
          </w:p>
        </w:tc>
        <w:tc>
          <w:tcPr>
            <w:tcW w:w="1238" w:type="dxa"/>
          </w:tcPr>
          <w:p w14:paraId="14AE1B39"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(0.015)</w:t>
            </w:r>
          </w:p>
        </w:tc>
      </w:tr>
      <w:tr w:rsidR="0045350B" w:rsidRPr="00B607A8" w14:paraId="1A7A7BF0" w14:textId="77777777" w:rsidTr="00B35481">
        <w:tc>
          <w:tcPr>
            <w:tcW w:w="3798" w:type="dxa"/>
          </w:tcPr>
          <w:p w14:paraId="08A0E7B6" w14:textId="77777777" w:rsidR="0045350B" w:rsidRPr="000740B0" w:rsidRDefault="0045350B" w:rsidP="00B35481">
            <w:pPr>
              <w:rPr>
                <w:rFonts w:ascii="Times New Roman" w:hAnsi="Times New Roman"/>
              </w:rPr>
            </w:pPr>
            <w:r w:rsidRPr="000740B0">
              <w:rPr>
                <w:rFonts w:ascii="Times New Roman" w:hAnsi="Times New Roman"/>
              </w:rPr>
              <w:t>Presence of Non-polluting Ind. Facility</w:t>
            </w:r>
          </w:p>
        </w:tc>
        <w:tc>
          <w:tcPr>
            <w:tcW w:w="1237" w:type="dxa"/>
          </w:tcPr>
          <w:p w14:paraId="1FE5DB01" w14:textId="77777777" w:rsidR="0045350B" w:rsidRPr="000740B0" w:rsidRDefault="0045350B" w:rsidP="00B35481">
            <w:pPr>
              <w:rPr>
                <w:rFonts w:ascii="Times New Roman" w:hAnsi="Times New Roman"/>
              </w:rPr>
            </w:pPr>
          </w:p>
        </w:tc>
        <w:tc>
          <w:tcPr>
            <w:tcW w:w="1238" w:type="dxa"/>
          </w:tcPr>
          <w:p w14:paraId="500F7D72" w14:textId="77777777" w:rsidR="0045350B" w:rsidRPr="000740B0" w:rsidRDefault="0045350B" w:rsidP="00B35481">
            <w:pPr>
              <w:rPr>
                <w:rFonts w:ascii="Times New Roman" w:hAnsi="Times New Roman"/>
              </w:rPr>
            </w:pPr>
            <w:r>
              <w:rPr>
                <w:rFonts w:ascii="Times New Roman" w:hAnsi="Times New Roman"/>
              </w:rPr>
              <w:t>0.331</w:t>
            </w:r>
          </w:p>
        </w:tc>
        <w:tc>
          <w:tcPr>
            <w:tcW w:w="1237" w:type="dxa"/>
          </w:tcPr>
          <w:p w14:paraId="7D4C4E36" w14:textId="77777777" w:rsidR="0045350B" w:rsidRPr="000740B0" w:rsidRDefault="0045350B" w:rsidP="00B35481">
            <w:pPr>
              <w:rPr>
                <w:rFonts w:ascii="Times New Roman" w:hAnsi="Times New Roman"/>
              </w:rPr>
            </w:pPr>
            <w:r>
              <w:rPr>
                <w:rFonts w:ascii="Times New Roman" w:hAnsi="Times New Roman"/>
              </w:rPr>
              <w:t>0.323</w:t>
            </w:r>
          </w:p>
        </w:tc>
        <w:tc>
          <w:tcPr>
            <w:tcW w:w="1238" w:type="dxa"/>
          </w:tcPr>
          <w:p w14:paraId="7361589D" w14:textId="77777777" w:rsidR="0045350B" w:rsidRPr="000740B0" w:rsidRDefault="0045350B" w:rsidP="00B35481">
            <w:pPr>
              <w:rPr>
                <w:rFonts w:ascii="Times New Roman" w:hAnsi="Times New Roman"/>
              </w:rPr>
            </w:pPr>
            <w:r>
              <w:rPr>
                <w:rFonts w:ascii="Times New Roman" w:hAnsi="Times New Roman"/>
              </w:rPr>
              <w:t>0.309</w:t>
            </w:r>
          </w:p>
        </w:tc>
        <w:tc>
          <w:tcPr>
            <w:tcW w:w="1237" w:type="dxa"/>
          </w:tcPr>
          <w:p w14:paraId="7891678F" w14:textId="77777777" w:rsidR="0045350B" w:rsidRPr="00885517" w:rsidRDefault="0045350B" w:rsidP="00B35481">
            <w:pPr>
              <w:jc w:val="center"/>
              <w:rPr>
                <w:rFonts w:ascii="Times New Roman" w:hAnsi="Times New Roman" w:cs="Times New Roman"/>
              </w:rPr>
            </w:pPr>
          </w:p>
        </w:tc>
        <w:tc>
          <w:tcPr>
            <w:tcW w:w="1238" w:type="dxa"/>
          </w:tcPr>
          <w:p w14:paraId="7D3EC1C5"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1.373</w:t>
            </w:r>
          </w:p>
        </w:tc>
        <w:tc>
          <w:tcPr>
            <w:tcW w:w="1237" w:type="dxa"/>
          </w:tcPr>
          <w:p w14:paraId="6B9CA743"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1.342</w:t>
            </w:r>
          </w:p>
        </w:tc>
        <w:tc>
          <w:tcPr>
            <w:tcW w:w="1238" w:type="dxa"/>
          </w:tcPr>
          <w:p w14:paraId="73C9A98D"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1.254</w:t>
            </w:r>
          </w:p>
        </w:tc>
      </w:tr>
      <w:tr w:rsidR="0045350B" w:rsidRPr="00B607A8" w14:paraId="64464DEB" w14:textId="77777777" w:rsidTr="00B35481">
        <w:tc>
          <w:tcPr>
            <w:tcW w:w="3798" w:type="dxa"/>
          </w:tcPr>
          <w:p w14:paraId="67F16773" w14:textId="77777777" w:rsidR="0045350B" w:rsidRPr="000740B0" w:rsidRDefault="0045350B" w:rsidP="00B35481">
            <w:pPr>
              <w:rPr>
                <w:rFonts w:ascii="Times New Roman" w:hAnsi="Times New Roman"/>
              </w:rPr>
            </w:pPr>
          </w:p>
        </w:tc>
        <w:tc>
          <w:tcPr>
            <w:tcW w:w="1237" w:type="dxa"/>
          </w:tcPr>
          <w:p w14:paraId="331A88A3" w14:textId="77777777" w:rsidR="0045350B" w:rsidRPr="000740B0" w:rsidRDefault="0045350B" w:rsidP="00B35481">
            <w:pPr>
              <w:rPr>
                <w:rFonts w:ascii="Times New Roman" w:hAnsi="Times New Roman"/>
              </w:rPr>
            </w:pPr>
          </w:p>
        </w:tc>
        <w:tc>
          <w:tcPr>
            <w:tcW w:w="1238" w:type="dxa"/>
          </w:tcPr>
          <w:p w14:paraId="1BF8913C" w14:textId="77777777" w:rsidR="0045350B" w:rsidRPr="000740B0" w:rsidRDefault="0045350B" w:rsidP="00B35481">
            <w:pPr>
              <w:rPr>
                <w:rFonts w:ascii="Times New Roman" w:hAnsi="Times New Roman"/>
              </w:rPr>
            </w:pPr>
            <w:r>
              <w:rPr>
                <w:rFonts w:ascii="Times New Roman" w:hAnsi="Times New Roman"/>
              </w:rPr>
              <w:t>(0.019</w:t>
            </w:r>
            <w:r w:rsidRPr="000740B0">
              <w:rPr>
                <w:rFonts w:ascii="Times New Roman" w:hAnsi="Times New Roman"/>
              </w:rPr>
              <w:t>)</w:t>
            </w:r>
          </w:p>
        </w:tc>
        <w:tc>
          <w:tcPr>
            <w:tcW w:w="1237" w:type="dxa"/>
          </w:tcPr>
          <w:p w14:paraId="29E8713B" w14:textId="77777777" w:rsidR="0045350B" w:rsidRPr="000740B0" w:rsidRDefault="0045350B" w:rsidP="00B35481">
            <w:pPr>
              <w:rPr>
                <w:rFonts w:ascii="Times New Roman" w:hAnsi="Times New Roman"/>
              </w:rPr>
            </w:pPr>
            <w:r>
              <w:rPr>
                <w:rFonts w:ascii="Times New Roman" w:hAnsi="Times New Roman"/>
              </w:rPr>
              <w:t>(0.020</w:t>
            </w:r>
            <w:r w:rsidRPr="000740B0">
              <w:rPr>
                <w:rFonts w:ascii="Times New Roman" w:hAnsi="Times New Roman"/>
              </w:rPr>
              <w:t>)</w:t>
            </w:r>
          </w:p>
        </w:tc>
        <w:tc>
          <w:tcPr>
            <w:tcW w:w="1238" w:type="dxa"/>
          </w:tcPr>
          <w:p w14:paraId="554CB462" w14:textId="77777777" w:rsidR="0045350B" w:rsidRPr="000740B0" w:rsidRDefault="0045350B" w:rsidP="00B35481">
            <w:pPr>
              <w:rPr>
                <w:rFonts w:ascii="Times New Roman" w:hAnsi="Times New Roman"/>
              </w:rPr>
            </w:pPr>
            <w:r>
              <w:rPr>
                <w:rFonts w:ascii="Times New Roman" w:hAnsi="Times New Roman"/>
              </w:rPr>
              <w:t>(0.017</w:t>
            </w:r>
            <w:r w:rsidRPr="000740B0">
              <w:rPr>
                <w:rFonts w:ascii="Times New Roman" w:hAnsi="Times New Roman"/>
              </w:rPr>
              <w:t>)</w:t>
            </w:r>
          </w:p>
        </w:tc>
        <w:tc>
          <w:tcPr>
            <w:tcW w:w="1237" w:type="dxa"/>
          </w:tcPr>
          <w:p w14:paraId="7AB0E62B" w14:textId="77777777" w:rsidR="0045350B" w:rsidRPr="00885517" w:rsidRDefault="0045350B" w:rsidP="00B35481">
            <w:pPr>
              <w:jc w:val="center"/>
              <w:rPr>
                <w:rFonts w:ascii="Times New Roman" w:hAnsi="Times New Roman" w:cs="Times New Roman"/>
              </w:rPr>
            </w:pPr>
          </w:p>
        </w:tc>
        <w:tc>
          <w:tcPr>
            <w:tcW w:w="1238" w:type="dxa"/>
          </w:tcPr>
          <w:p w14:paraId="6F7B0644"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(0.048)</w:t>
            </w:r>
          </w:p>
        </w:tc>
        <w:tc>
          <w:tcPr>
            <w:tcW w:w="1237" w:type="dxa"/>
          </w:tcPr>
          <w:p w14:paraId="5DAC4847"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(0.049)</w:t>
            </w:r>
          </w:p>
        </w:tc>
        <w:tc>
          <w:tcPr>
            <w:tcW w:w="1238" w:type="dxa"/>
          </w:tcPr>
          <w:p w14:paraId="355DA316"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(0.039)</w:t>
            </w:r>
          </w:p>
        </w:tc>
      </w:tr>
      <w:tr w:rsidR="0045350B" w:rsidRPr="00B607A8" w14:paraId="349120B7" w14:textId="77777777" w:rsidTr="00B35481">
        <w:tc>
          <w:tcPr>
            <w:tcW w:w="3798" w:type="dxa"/>
          </w:tcPr>
          <w:p w14:paraId="782822C9" w14:textId="77777777" w:rsidR="0045350B" w:rsidRPr="000740B0" w:rsidRDefault="0045350B" w:rsidP="00B35481">
            <w:pPr>
              <w:rPr>
                <w:rFonts w:ascii="Times New Roman" w:hAnsi="Times New Roman"/>
              </w:rPr>
            </w:pPr>
            <w:r w:rsidRPr="000740B0">
              <w:rPr>
                <w:rFonts w:ascii="Times New Roman" w:hAnsi="Times New Roman"/>
              </w:rPr>
              <w:t>Total retail sales</w:t>
            </w:r>
          </w:p>
        </w:tc>
        <w:tc>
          <w:tcPr>
            <w:tcW w:w="1237" w:type="dxa"/>
          </w:tcPr>
          <w:p w14:paraId="36CB60DF" w14:textId="77777777" w:rsidR="0045350B" w:rsidRPr="000740B0" w:rsidRDefault="0045350B" w:rsidP="00B35481">
            <w:pPr>
              <w:rPr>
                <w:rFonts w:ascii="Times New Roman" w:hAnsi="Times New Roman"/>
              </w:rPr>
            </w:pPr>
          </w:p>
        </w:tc>
        <w:tc>
          <w:tcPr>
            <w:tcW w:w="1238" w:type="dxa"/>
          </w:tcPr>
          <w:p w14:paraId="33501B90" w14:textId="77777777" w:rsidR="0045350B" w:rsidRPr="000740B0" w:rsidRDefault="0045350B" w:rsidP="00B35481">
            <w:pPr>
              <w:rPr>
                <w:rFonts w:ascii="Times New Roman" w:hAnsi="Times New Roman"/>
              </w:rPr>
            </w:pPr>
          </w:p>
        </w:tc>
        <w:tc>
          <w:tcPr>
            <w:tcW w:w="1237" w:type="dxa"/>
          </w:tcPr>
          <w:p w14:paraId="233E20E8" w14:textId="77777777" w:rsidR="0045350B" w:rsidRPr="000740B0" w:rsidRDefault="0045350B" w:rsidP="00B35481">
            <w:pPr>
              <w:rPr>
                <w:rFonts w:ascii="Times New Roman" w:hAnsi="Times New Roman"/>
              </w:rPr>
            </w:pPr>
            <w:r>
              <w:rPr>
                <w:rFonts w:ascii="Times New Roman" w:hAnsi="Times New Roman"/>
              </w:rPr>
              <w:t>0.005</w:t>
            </w:r>
          </w:p>
        </w:tc>
        <w:tc>
          <w:tcPr>
            <w:tcW w:w="1238" w:type="dxa"/>
          </w:tcPr>
          <w:p w14:paraId="21812399" w14:textId="77777777" w:rsidR="0045350B" w:rsidRPr="000740B0" w:rsidRDefault="0045350B" w:rsidP="00B35481">
            <w:pPr>
              <w:rPr>
                <w:rFonts w:ascii="Times New Roman" w:hAnsi="Times New Roman"/>
              </w:rPr>
            </w:pPr>
            <w:r>
              <w:rPr>
                <w:rFonts w:ascii="Times New Roman" w:hAnsi="Times New Roman"/>
              </w:rPr>
              <w:t>0.004</w:t>
            </w:r>
          </w:p>
        </w:tc>
        <w:tc>
          <w:tcPr>
            <w:tcW w:w="1237" w:type="dxa"/>
          </w:tcPr>
          <w:p w14:paraId="723F6AB6" w14:textId="77777777" w:rsidR="0045350B" w:rsidRPr="00885517" w:rsidRDefault="0045350B" w:rsidP="00B35481">
            <w:pPr>
              <w:jc w:val="center"/>
              <w:rPr>
                <w:rFonts w:ascii="Times New Roman" w:hAnsi="Times New Roman" w:cs="Times New Roman"/>
              </w:rPr>
            </w:pPr>
          </w:p>
        </w:tc>
        <w:tc>
          <w:tcPr>
            <w:tcW w:w="1238" w:type="dxa"/>
          </w:tcPr>
          <w:p w14:paraId="05EDC8EC" w14:textId="77777777" w:rsidR="0045350B" w:rsidRPr="00885517" w:rsidRDefault="0045350B" w:rsidP="00B35481">
            <w:pPr>
              <w:jc w:val="center"/>
              <w:rPr>
                <w:rFonts w:ascii="Times New Roman" w:hAnsi="Times New Roman" w:cs="Times New Roman"/>
              </w:rPr>
            </w:pPr>
          </w:p>
        </w:tc>
        <w:tc>
          <w:tcPr>
            <w:tcW w:w="1237" w:type="dxa"/>
          </w:tcPr>
          <w:p w14:paraId="0E41C28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0.016</w:t>
            </w:r>
          </w:p>
        </w:tc>
        <w:tc>
          <w:tcPr>
            <w:tcW w:w="1238" w:type="dxa"/>
          </w:tcPr>
          <w:p w14:paraId="0BCF8E42"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0.011</w:t>
            </w:r>
          </w:p>
        </w:tc>
      </w:tr>
      <w:tr w:rsidR="0045350B" w:rsidRPr="00B607A8" w14:paraId="63813346" w14:textId="77777777" w:rsidTr="00B35481">
        <w:tc>
          <w:tcPr>
            <w:tcW w:w="3798" w:type="dxa"/>
          </w:tcPr>
          <w:p w14:paraId="3EA0E2CC" w14:textId="77777777" w:rsidR="0045350B" w:rsidRPr="000740B0" w:rsidRDefault="0045350B" w:rsidP="00B35481">
            <w:pPr>
              <w:rPr>
                <w:rFonts w:ascii="Times New Roman" w:hAnsi="Times New Roman"/>
              </w:rPr>
            </w:pPr>
          </w:p>
        </w:tc>
        <w:tc>
          <w:tcPr>
            <w:tcW w:w="1237" w:type="dxa"/>
          </w:tcPr>
          <w:p w14:paraId="3D298F8A" w14:textId="77777777" w:rsidR="0045350B" w:rsidRPr="000740B0" w:rsidRDefault="0045350B" w:rsidP="00B35481">
            <w:pPr>
              <w:rPr>
                <w:rFonts w:ascii="Times New Roman" w:hAnsi="Times New Roman"/>
              </w:rPr>
            </w:pPr>
          </w:p>
        </w:tc>
        <w:tc>
          <w:tcPr>
            <w:tcW w:w="1238" w:type="dxa"/>
          </w:tcPr>
          <w:p w14:paraId="7E747C64" w14:textId="77777777" w:rsidR="0045350B" w:rsidRPr="000740B0" w:rsidRDefault="0045350B" w:rsidP="00B35481">
            <w:pPr>
              <w:rPr>
                <w:rFonts w:ascii="Times New Roman" w:hAnsi="Times New Roman"/>
              </w:rPr>
            </w:pPr>
          </w:p>
        </w:tc>
        <w:tc>
          <w:tcPr>
            <w:tcW w:w="1237" w:type="dxa"/>
          </w:tcPr>
          <w:p w14:paraId="55D511AC" w14:textId="77777777" w:rsidR="0045350B" w:rsidRPr="000740B0" w:rsidRDefault="0045350B" w:rsidP="00B35481">
            <w:pPr>
              <w:rPr>
                <w:rFonts w:ascii="Times New Roman" w:hAnsi="Times New Roman"/>
              </w:rPr>
            </w:pPr>
            <w:r w:rsidRPr="000740B0">
              <w:rPr>
                <w:rFonts w:ascii="Times New Roman" w:hAnsi="Times New Roman"/>
              </w:rPr>
              <w:t>(0.002)</w:t>
            </w:r>
          </w:p>
        </w:tc>
        <w:tc>
          <w:tcPr>
            <w:tcW w:w="1238" w:type="dxa"/>
          </w:tcPr>
          <w:p w14:paraId="6A13CB5F" w14:textId="77777777" w:rsidR="0045350B" w:rsidRPr="000740B0" w:rsidRDefault="0045350B" w:rsidP="00B35481">
            <w:pPr>
              <w:rPr>
                <w:rFonts w:ascii="Times New Roman" w:hAnsi="Times New Roman"/>
              </w:rPr>
            </w:pPr>
            <w:r w:rsidRPr="000740B0">
              <w:rPr>
                <w:rFonts w:ascii="Times New Roman" w:hAnsi="Times New Roman"/>
              </w:rPr>
              <w:t>(0.002)</w:t>
            </w:r>
          </w:p>
        </w:tc>
        <w:tc>
          <w:tcPr>
            <w:tcW w:w="1237" w:type="dxa"/>
          </w:tcPr>
          <w:p w14:paraId="146DFE31" w14:textId="77777777" w:rsidR="0045350B" w:rsidRPr="00885517" w:rsidRDefault="0045350B" w:rsidP="00B35481">
            <w:pPr>
              <w:jc w:val="center"/>
              <w:rPr>
                <w:rFonts w:ascii="Times New Roman" w:hAnsi="Times New Roman" w:cs="Times New Roman"/>
              </w:rPr>
            </w:pPr>
          </w:p>
        </w:tc>
        <w:tc>
          <w:tcPr>
            <w:tcW w:w="1238" w:type="dxa"/>
          </w:tcPr>
          <w:p w14:paraId="5ABD48E2" w14:textId="77777777" w:rsidR="0045350B" w:rsidRPr="00885517" w:rsidRDefault="0045350B" w:rsidP="00B35481">
            <w:pPr>
              <w:jc w:val="center"/>
              <w:rPr>
                <w:rFonts w:ascii="Times New Roman" w:hAnsi="Times New Roman" w:cs="Times New Roman"/>
              </w:rPr>
            </w:pPr>
          </w:p>
        </w:tc>
        <w:tc>
          <w:tcPr>
            <w:tcW w:w="1237" w:type="dxa"/>
          </w:tcPr>
          <w:p w14:paraId="2AA1F0F3"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(0.007)</w:t>
            </w:r>
          </w:p>
        </w:tc>
        <w:tc>
          <w:tcPr>
            <w:tcW w:w="1238" w:type="dxa"/>
          </w:tcPr>
          <w:p w14:paraId="21A574DE"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(0.007)</w:t>
            </w:r>
          </w:p>
        </w:tc>
      </w:tr>
      <w:tr w:rsidR="0045350B" w:rsidRPr="00B607A8" w14:paraId="2F78BCDC" w14:textId="77777777" w:rsidTr="00B35481">
        <w:tc>
          <w:tcPr>
            <w:tcW w:w="3798" w:type="dxa"/>
          </w:tcPr>
          <w:p w14:paraId="6E990155" w14:textId="77777777" w:rsidR="0045350B" w:rsidRPr="000740B0" w:rsidRDefault="0045350B" w:rsidP="00B35481">
            <w:pPr>
              <w:rPr>
                <w:rFonts w:ascii="Times New Roman" w:hAnsi="Times New Roman"/>
              </w:rPr>
            </w:pPr>
            <w:r w:rsidRPr="000740B0">
              <w:rPr>
                <w:rFonts w:ascii="Times New Roman" w:hAnsi="Times New Roman"/>
              </w:rPr>
              <w:t>Size of educational sector (employees)</w:t>
            </w:r>
          </w:p>
        </w:tc>
        <w:tc>
          <w:tcPr>
            <w:tcW w:w="1237" w:type="dxa"/>
          </w:tcPr>
          <w:p w14:paraId="7ED51236" w14:textId="77777777" w:rsidR="0045350B" w:rsidRPr="000740B0" w:rsidRDefault="0045350B" w:rsidP="00B35481">
            <w:pPr>
              <w:rPr>
                <w:rFonts w:ascii="Times New Roman" w:hAnsi="Times New Roman"/>
              </w:rPr>
            </w:pPr>
          </w:p>
        </w:tc>
        <w:tc>
          <w:tcPr>
            <w:tcW w:w="1238" w:type="dxa"/>
          </w:tcPr>
          <w:p w14:paraId="4F289707" w14:textId="77777777" w:rsidR="0045350B" w:rsidRPr="000740B0" w:rsidRDefault="0045350B" w:rsidP="00B35481">
            <w:pPr>
              <w:rPr>
                <w:rFonts w:ascii="Times New Roman" w:hAnsi="Times New Roman"/>
              </w:rPr>
            </w:pPr>
          </w:p>
        </w:tc>
        <w:tc>
          <w:tcPr>
            <w:tcW w:w="1237" w:type="dxa"/>
          </w:tcPr>
          <w:p w14:paraId="6336D9A8" w14:textId="77777777" w:rsidR="0045350B" w:rsidRPr="000740B0" w:rsidRDefault="0045350B" w:rsidP="00B35481">
            <w:pPr>
              <w:rPr>
                <w:rFonts w:ascii="Times New Roman" w:hAnsi="Times New Roman"/>
              </w:rPr>
            </w:pPr>
            <w:r>
              <w:rPr>
                <w:rFonts w:ascii="Times New Roman" w:hAnsi="Times New Roman"/>
              </w:rPr>
              <w:t>0.015</w:t>
            </w:r>
          </w:p>
        </w:tc>
        <w:tc>
          <w:tcPr>
            <w:tcW w:w="1238" w:type="dxa"/>
          </w:tcPr>
          <w:p w14:paraId="4A48F45F" w14:textId="77777777" w:rsidR="0045350B" w:rsidRPr="000740B0" w:rsidRDefault="0045350B" w:rsidP="00B35481">
            <w:pPr>
              <w:rPr>
                <w:rFonts w:ascii="Times New Roman" w:hAnsi="Times New Roman"/>
              </w:rPr>
            </w:pPr>
            <w:r>
              <w:rPr>
                <w:rFonts w:ascii="Times New Roman" w:hAnsi="Times New Roman"/>
              </w:rPr>
              <w:t>0.015</w:t>
            </w:r>
          </w:p>
        </w:tc>
        <w:tc>
          <w:tcPr>
            <w:tcW w:w="1237" w:type="dxa"/>
          </w:tcPr>
          <w:p w14:paraId="6BD3C164" w14:textId="77777777" w:rsidR="0045350B" w:rsidRPr="00885517" w:rsidRDefault="0045350B" w:rsidP="00B35481">
            <w:pPr>
              <w:jc w:val="center"/>
              <w:rPr>
                <w:rFonts w:ascii="Times New Roman" w:hAnsi="Times New Roman" w:cs="Times New Roman"/>
              </w:rPr>
            </w:pPr>
          </w:p>
        </w:tc>
        <w:tc>
          <w:tcPr>
            <w:tcW w:w="1238" w:type="dxa"/>
          </w:tcPr>
          <w:p w14:paraId="35AF1436" w14:textId="77777777" w:rsidR="0045350B" w:rsidRPr="00885517" w:rsidRDefault="0045350B" w:rsidP="00B35481">
            <w:pPr>
              <w:jc w:val="center"/>
              <w:rPr>
                <w:rFonts w:ascii="Times New Roman" w:hAnsi="Times New Roman" w:cs="Times New Roman"/>
              </w:rPr>
            </w:pPr>
          </w:p>
        </w:tc>
        <w:tc>
          <w:tcPr>
            <w:tcW w:w="1237" w:type="dxa"/>
          </w:tcPr>
          <w:p w14:paraId="18A73143"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0.058</w:t>
            </w:r>
          </w:p>
        </w:tc>
        <w:tc>
          <w:tcPr>
            <w:tcW w:w="1238" w:type="dxa"/>
          </w:tcPr>
          <w:p w14:paraId="6119A26B"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0.059</w:t>
            </w:r>
          </w:p>
        </w:tc>
      </w:tr>
      <w:tr w:rsidR="0045350B" w:rsidRPr="00B607A8" w14:paraId="5AE9A5CE" w14:textId="77777777" w:rsidTr="00B35481">
        <w:tc>
          <w:tcPr>
            <w:tcW w:w="3798" w:type="dxa"/>
          </w:tcPr>
          <w:p w14:paraId="45F22388" w14:textId="77777777" w:rsidR="0045350B" w:rsidRPr="000740B0" w:rsidRDefault="0045350B" w:rsidP="00B35481">
            <w:pPr>
              <w:rPr>
                <w:rFonts w:ascii="Times New Roman" w:hAnsi="Times New Roman"/>
              </w:rPr>
            </w:pPr>
          </w:p>
        </w:tc>
        <w:tc>
          <w:tcPr>
            <w:tcW w:w="1237" w:type="dxa"/>
          </w:tcPr>
          <w:p w14:paraId="7549E98D" w14:textId="77777777" w:rsidR="0045350B" w:rsidRPr="000740B0" w:rsidRDefault="0045350B" w:rsidP="00B35481">
            <w:pPr>
              <w:rPr>
                <w:rFonts w:ascii="Times New Roman" w:hAnsi="Times New Roman"/>
              </w:rPr>
            </w:pPr>
          </w:p>
        </w:tc>
        <w:tc>
          <w:tcPr>
            <w:tcW w:w="1238" w:type="dxa"/>
          </w:tcPr>
          <w:p w14:paraId="2F91BB90" w14:textId="77777777" w:rsidR="0045350B" w:rsidRPr="000740B0" w:rsidRDefault="0045350B" w:rsidP="00B35481">
            <w:pPr>
              <w:rPr>
                <w:rFonts w:ascii="Times New Roman" w:hAnsi="Times New Roman"/>
              </w:rPr>
            </w:pPr>
          </w:p>
        </w:tc>
        <w:tc>
          <w:tcPr>
            <w:tcW w:w="1237" w:type="dxa"/>
          </w:tcPr>
          <w:p w14:paraId="04D5482D" w14:textId="77777777" w:rsidR="0045350B" w:rsidRPr="000740B0" w:rsidRDefault="0045350B" w:rsidP="00B35481">
            <w:pPr>
              <w:rPr>
                <w:rFonts w:ascii="Times New Roman" w:hAnsi="Times New Roman"/>
              </w:rPr>
            </w:pPr>
            <w:r w:rsidRPr="000740B0">
              <w:rPr>
                <w:rFonts w:ascii="Times New Roman" w:hAnsi="Times New Roman"/>
              </w:rPr>
              <w:t>(0.003)</w:t>
            </w:r>
          </w:p>
        </w:tc>
        <w:tc>
          <w:tcPr>
            <w:tcW w:w="1238" w:type="dxa"/>
          </w:tcPr>
          <w:p w14:paraId="053E970E" w14:textId="77777777" w:rsidR="0045350B" w:rsidRPr="000740B0" w:rsidRDefault="0045350B" w:rsidP="00B35481">
            <w:pPr>
              <w:rPr>
                <w:rFonts w:ascii="Times New Roman" w:hAnsi="Times New Roman"/>
              </w:rPr>
            </w:pPr>
            <w:r w:rsidRPr="000740B0">
              <w:rPr>
                <w:rFonts w:ascii="Times New Roman" w:hAnsi="Times New Roman"/>
              </w:rPr>
              <w:t>(0.003)</w:t>
            </w:r>
          </w:p>
        </w:tc>
        <w:tc>
          <w:tcPr>
            <w:tcW w:w="1237" w:type="dxa"/>
          </w:tcPr>
          <w:p w14:paraId="4D35AA1C" w14:textId="77777777" w:rsidR="0045350B" w:rsidRPr="00885517" w:rsidRDefault="0045350B" w:rsidP="00B35481">
            <w:pPr>
              <w:jc w:val="center"/>
              <w:rPr>
                <w:rFonts w:ascii="Times New Roman" w:hAnsi="Times New Roman" w:cs="Times New Roman"/>
              </w:rPr>
            </w:pPr>
          </w:p>
        </w:tc>
        <w:tc>
          <w:tcPr>
            <w:tcW w:w="1238" w:type="dxa"/>
          </w:tcPr>
          <w:p w14:paraId="1ECBCC97" w14:textId="77777777" w:rsidR="0045350B" w:rsidRPr="00885517" w:rsidRDefault="0045350B" w:rsidP="00B35481">
            <w:pPr>
              <w:jc w:val="center"/>
              <w:rPr>
                <w:rFonts w:ascii="Times New Roman" w:hAnsi="Times New Roman" w:cs="Times New Roman"/>
              </w:rPr>
            </w:pPr>
          </w:p>
        </w:tc>
        <w:tc>
          <w:tcPr>
            <w:tcW w:w="1237" w:type="dxa"/>
          </w:tcPr>
          <w:p w14:paraId="0B747D39"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(0.012)</w:t>
            </w:r>
          </w:p>
        </w:tc>
        <w:tc>
          <w:tcPr>
            <w:tcW w:w="1238" w:type="dxa"/>
          </w:tcPr>
          <w:p w14:paraId="0EF4A84F"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(0.012)</w:t>
            </w:r>
          </w:p>
        </w:tc>
      </w:tr>
      <w:tr w:rsidR="0045350B" w:rsidRPr="00B607A8" w14:paraId="5832484E" w14:textId="77777777" w:rsidTr="00B35481">
        <w:tc>
          <w:tcPr>
            <w:tcW w:w="3798" w:type="dxa"/>
          </w:tcPr>
          <w:p w14:paraId="508AB823" w14:textId="77777777" w:rsidR="0045350B" w:rsidRPr="000740B0" w:rsidRDefault="0045350B" w:rsidP="00B35481">
            <w:pPr>
              <w:rPr>
                <w:rFonts w:ascii="Times New Roman" w:hAnsi="Times New Roman"/>
              </w:rPr>
            </w:pPr>
            <w:r w:rsidRPr="000740B0">
              <w:rPr>
                <w:rFonts w:ascii="Times New Roman" w:hAnsi="Times New Roman"/>
              </w:rPr>
              <w:t>Size of public health sector (employees)</w:t>
            </w:r>
          </w:p>
        </w:tc>
        <w:tc>
          <w:tcPr>
            <w:tcW w:w="1237" w:type="dxa"/>
          </w:tcPr>
          <w:p w14:paraId="74C6EA8F" w14:textId="77777777" w:rsidR="0045350B" w:rsidRPr="000740B0" w:rsidRDefault="0045350B" w:rsidP="00B35481">
            <w:pPr>
              <w:rPr>
                <w:rFonts w:ascii="Times New Roman" w:hAnsi="Times New Roman"/>
              </w:rPr>
            </w:pPr>
          </w:p>
        </w:tc>
        <w:tc>
          <w:tcPr>
            <w:tcW w:w="1238" w:type="dxa"/>
          </w:tcPr>
          <w:p w14:paraId="0E21539B" w14:textId="77777777" w:rsidR="0045350B" w:rsidRPr="000740B0" w:rsidRDefault="0045350B" w:rsidP="00B35481">
            <w:pPr>
              <w:rPr>
                <w:rFonts w:ascii="Times New Roman" w:hAnsi="Times New Roman"/>
              </w:rPr>
            </w:pPr>
          </w:p>
        </w:tc>
        <w:tc>
          <w:tcPr>
            <w:tcW w:w="1237" w:type="dxa"/>
          </w:tcPr>
          <w:p w14:paraId="2F912B44" w14:textId="77777777" w:rsidR="0045350B" w:rsidRPr="000740B0" w:rsidRDefault="0045350B" w:rsidP="00B35481">
            <w:pPr>
              <w:rPr>
                <w:rFonts w:ascii="Times New Roman" w:hAnsi="Times New Roman"/>
              </w:rPr>
            </w:pPr>
            <w:r>
              <w:rPr>
                <w:rFonts w:ascii="Times New Roman" w:hAnsi="Times New Roman"/>
              </w:rPr>
              <w:t>0.005</w:t>
            </w:r>
          </w:p>
        </w:tc>
        <w:tc>
          <w:tcPr>
            <w:tcW w:w="1238" w:type="dxa"/>
          </w:tcPr>
          <w:p w14:paraId="6F358DE4" w14:textId="77777777" w:rsidR="0045350B" w:rsidRPr="000740B0" w:rsidRDefault="0045350B" w:rsidP="00B35481">
            <w:pPr>
              <w:rPr>
                <w:rFonts w:ascii="Times New Roman" w:hAnsi="Times New Roman"/>
              </w:rPr>
            </w:pPr>
            <w:r>
              <w:rPr>
                <w:rFonts w:ascii="Times New Roman" w:hAnsi="Times New Roman"/>
              </w:rPr>
              <w:t>0.005</w:t>
            </w:r>
          </w:p>
        </w:tc>
        <w:tc>
          <w:tcPr>
            <w:tcW w:w="1237" w:type="dxa"/>
          </w:tcPr>
          <w:p w14:paraId="74915AE3" w14:textId="77777777" w:rsidR="0045350B" w:rsidRPr="00885517" w:rsidRDefault="0045350B" w:rsidP="00B35481">
            <w:pPr>
              <w:jc w:val="center"/>
              <w:rPr>
                <w:rFonts w:ascii="Times New Roman" w:hAnsi="Times New Roman" w:cs="Times New Roman"/>
              </w:rPr>
            </w:pPr>
          </w:p>
        </w:tc>
        <w:tc>
          <w:tcPr>
            <w:tcW w:w="1238" w:type="dxa"/>
          </w:tcPr>
          <w:p w14:paraId="0758A86F" w14:textId="77777777" w:rsidR="0045350B" w:rsidRPr="00885517" w:rsidRDefault="0045350B" w:rsidP="00B35481">
            <w:pPr>
              <w:jc w:val="center"/>
              <w:rPr>
                <w:rFonts w:ascii="Times New Roman" w:hAnsi="Times New Roman" w:cs="Times New Roman"/>
              </w:rPr>
            </w:pPr>
          </w:p>
        </w:tc>
        <w:tc>
          <w:tcPr>
            <w:tcW w:w="1237" w:type="dxa"/>
          </w:tcPr>
          <w:p w14:paraId="6F426870"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0.029</w:t>
            </w:r>
          </w:p>
        </w:tc>
        <w:tc>
          <w:tcPr>
            <w:tcW w:w="1238" w:type="dxa"/>
          </w:tcPr>
          <w:p w14:paraId="61AD80C7"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0.031</w:t>
            </w:r>
          </w:p>
        </w:tc>
      </w:tr>
      <w:tr w:rsidR="0045350B" w:rsidRPr="00B607A8" w14:paraId="3EB6653E" w14:textId="77777777" w:rsidTr="00B35481">
        <w:tc>
          <w:tcPr>
            <w:tcW w:w="3798" w:type="dxa"/>
          </w:tcPr>
          <w:p w14:paraId="1C0CB566" w14:textId="77777777" w:rsidR="0045350B" w:rsidRPr="000740B0" w:rsidRDefault="0045350B" w:rsidP="00B35481">
            <w:pPr>
              <w:rPr>
                <w:rFonts w:ascii="Times New Roman" w:hAnsi="Times New Roman"/>
              </w:rPr>
            </w:pPr>
          </w:p>
        </w:tc>
        <w:tc>
          <w:tcPr>
            <w:tcW w:w="1237" w:type="dxa"/>
          </w:tcPr>
          <w:p w14:paraId="2E97D476" w14:textId="77777777" w:rsidR="0045350B" w:rsidRPr="000740B0" w:rsidRDefault="0045350B" w:rsidP="00B35481">
            <w:pPr>
              <w:rPr>
                <w:rFonts w:ascii="Times New Roman" w:hAnsi="Times New Roman"/>
              </w:rPr>
            </w:pPr>
          </w:p>
        </w:tc>
        <w:tc>
          <w:tcPr>
            <w:tcW w:w="1238" w:type="dxa"/>
          </w:tcPr>
          <w:p w14:paraId="11BE7482" w14:textId="77777777" w:rsidR="0045350B" w:rsidRPr="000740B0" w:rsidRDefault="0045350B" w:rsidP="00B35481">
            <w:pPr>
              <w:rPr>
                <w:rFonts w:ascii="Times New Roman" w:hAnsi="Times New Roman"/>
              </w:rPr>
            </w:pPr>
          </w:p>
        </w:tc>
        <w:tc>
          <w:tcPr>
            <w:tcW w:w="1237" w:type="dxa"/>
          </w:tcPr>
          <w:p w14:paraId="52885732" w14:textId="77777777" w:rsidR="0045350B" w:rsidRPr="000740B0" w:rsidRDefault="0045350B" w:rsidP="00B35481">
            <w:pPr>
              <w:rPr>
                <w:rFonts w:ascii="Times New Roman" w:hAnsi="Times New Roman"/>
              </w:rPr>
            </w:pPr>
            <w:r w:rsidRPr="000740B0">
              <w:rPr>
                <w:rFonts w:ascii="Times New Roman" w:hAnsi="Times New Roman"/>
              </w:rPr>
              <w:t>(0.003)</w:t>
            </w:r>
          </w:p>
        </w:tc>
        <w:tc>
          <w:tcPr>
            <w:tcW w:w="1238" w:type="dxa"/>
          </w:tcPr>
          <w:p w14:paraId="53860D4D" w14:textId="77777777" w:rsidR="0045350B" w:rsidRPr="000740B0" w:rsidRDefault="0045350B" w:rsidP="00B35481">
            <w:pPr>
              <w:rPr>
                <w:rFonts w:ascii="Times New Roman" w:hAnsi="Times New Roman"/>
              </w:rPr>
            </w:pPr>
            <w:r w:rsidRPr="000740B0">
              <w:rPr>
                <w:rFonts w:ascii="Times New Roman" w:hAnsi="Times New Roman"/>
              </w:rPr>
              <w:t>(0.003)</w:t>
            </w:r>
          </w:p>
        </w:tc>
        <w:tc>
          <w:tcPr>
            <w:tcW w:w="1237" w:type="dxa"/>
          </w:tcPr>
          <w:p w14:paraId="58B931A4" w14:textId="77777777" w:rsidR="0045350B" w:rsidRPr="00885517" w:rsidRDefault="0045350B" w:rsidP="00B35481">
            <w:pPr>
              <w:jc w:val="center"/>
              <w:rPr>
                <w:rFonts w:ascii="Times New Roman" w:hAnsi="Times New Roman" w:cs="Times New Roman"/>
              </w:rPr>
            </w:pPr>
          </w:p>
        </w:tc>
        <w:tc>
          <w:tcPr>
            <w:tcW w:w="1238" w:type="dxa"/>
          </w:tcPr>
          <w:p w14:paraId="53B24548" w14:textId="77777777" w:rsidR="0045350B" w:rsidRPr="00885517" w:rsidRDefault="0045350B" w:rsidP="00B35481">
            <w:pPr>
              <w:jc w:val="center"/>
              <w:rPr>
                <w:rFonts w:ascii="Times New Roman" w:hAnsi="Times New Roman" w:cs="Times New Roman"/>
              </w:rPr>
            </w:pPr>
          </w:p>
        </w:tc>
        <w:tc>
          <w:tcPr>
            <w:tcW w:w="1237" w:type="dxa"/>
          </w:tcPr>
          <w:p w14:paraId="7918B9CA"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(0.011)</w:t>
            </w:r>
          </w:p>
        </w:tc>
        <w:tc>
          <w:tcPr>
            <w:tcW w:w="1238" w:type="dxa"/>
          </w:tcPr>
          <w:p w14:paraId="449C6408"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(0.010)</w:t>
            </w:r>
          </w:p>
        </w:tc>
      </w:tr>
      <w:tr w:rsidR="0045350B" w:rsidRPr="00B607A8" w14:paraId="552ED256" w14:textId="77777777" w:rsidTr="00B35481">
        <w:tc>
          <w:tcPr>
            <w:tcW w:w="3798" w:type="dxa"/>
          </w:tcPr>
          <w:p w14:paraId="7656C94C" w14:textId="77777777" w:rsidR="0045350B" w:rsidRPr="000740B0" w:rsidRDefault="0045350B" w:rsidP="00B35481">
            <w:pPr>
              <w:rPr>
                <w:rFonts w:ascii="Times New Roman" w:hAnsi="Times New Roman"/>
              </w:rPr>
            </w:pPr>
            <w:r w:rsidRPr="000740B0">
              <w:rPr>
                <w:rFonts w:ascii="Times New Roman" w:hAnsi="Times New Roman"/>
              </w:rPr>
              <w:t>Distance to nearest coastline</w:t>
            </w:r>
          </w:p>
        </w:tc>
        <w:tc>
          <w:tcPr>
            <w:tcW w:w="1237" w:type="dxa"/>
          </w:tcPr>
          <w:p w14:paraId="7A755746" w14:textId="77777777" w:rsidR="0045350B" w:rsidRPr="000740B0" w:rsidRDefault="0045350B" w:rsidP="00B35481">
            <w:pPr>
              <w:rPr>
                <w:rFonts w:ascii="Times New Roman" w:hAnsi="Times New Roman"/>
              </w:rPr>
            </w:pPr>
          </w:p>
        </w:tc>
        <w:tc>
          <w:tcPr>
            <w:tcW w:w="1238" w:type="dxa"/>
          </w:tcPr>
          <w:p w14:paraId="02A22393" w14:textId="77777777" w:rsidR="0045350B" w:rsidRPr="000740B0" w:rsidRDefault="0045350B" w:rsidP="00B35481">
            <w:pPr>
              <w:rPr>
                <w:rFonts w:ascii="Times New Roman" w:hAnsi="Times New Roman"/>
              </w:rPr>
            </w:pPr>
          </w:p>
        </w:tc>
        <w:tc>
          <w:tcPr>
            <w:tcW w:w="1237" w:type="dxa"/>
          </w:tcPr>
          <w:p w14:paraId="213B7DB8" w14:textId="77777777" w:rsidR="0045350B" w:rsidRPr="000740B0" w:rsidRDefault="0045350B" w:rsidP="00B35481">
            <w:pPr>
              <w:rPr>
                <w:rFonts w:ascii="Times New Roman" w:hAnsi="Times New Roman"/>
              </w:rPr>
            </w:pPr>
          </w:p>
        </w:tc>
        <w:tc>
          <w:tcPr>
            <w:tcW w:w="1238" w:type="dxa"/>
          </w:tcPr>
          <w:p w14:paraId="0252C1FC" w14:textId="77777777" w:rsidR="0045350B" w:rsidRPr="000740B0" w:rsidRDefault="0045350B" w:rsidP="00B35481">
            <w:pPr>
              <w:rPr>
                <w:rFonts w:ascii="Times New Roman" w:hAnsi="Times New Roman"/>
              </w:rPr>
            </w:pPr>
            <w:r>
              <w:rPr>
                <w:rFonts w:ascii="Times New Roman" w:hAnsi="Times New Roman"/>
              </w:rPr>
              <w:t>-0.001</w:t>
            </w:r>
          </w:p>
        </w:tc>
        <w:tc>
          <w:tcPr>
            <w:tcW w:w="1237" w:type="dxa"/>
          </w:tcPr>
          <w:p w14:paraId="3BE88543" w14:textId="77777777" w:rsidR="0045350B" w:rsidRPr="00885517" w:rsidRDefault="0045350B" w:rsidP="00B35481">
            <w:pPr>
              <w:jc w:val="center"/>
              <w:rPr>
                <w:rFonts w:ascii="Times New Roman" w:hAnsi="Times New Roman" w:cs="Times New Roman"/>
              </w:rPr>
            </w:pPr>
          </w:p>
        </w:tc>
        <w:tc>
          <w:tcPr>
            <w:tcW w:w="1238" w:type="dxa"/>
          </w:tcPr>
          <w:p w14:paraId="624D3554" w14:textId="77777777" w:rsidR="0045350B" w:rsidRPr="00885517" w:rsidRDefault="0045350B" w:rsidP="00B35481">
            <w:pPr>
              <w:jc w:val="center"/>
              <w:rPr>
                <w:rFonts w:ascii="Times New Roman" w:hAnsi="Times New Roman" w:cs="Times New Roman"/>
              </w:rPr>
            </w:pPr>
          </w:p>
        </w:tc>
        <w:tc>
          <w:tcPr>
            <w:tcW w:w="1237" w:type="dxa"/>
          </w:tcPr>
          <w:p w14:paraId="4703CE21" w14:textId="77777777" w:rsidR="0045350B" w:rsidRPr="00885517" w:rsidRDefault="0045350B" w:rsidP="00B35481">
            <w:pPr>
              <w:jc w:val="center"/>
              <w:rPr>
                <w:rFonts w:ascii="Times New Roman" w:hAnsi="Times New Roman" w:cs="Times New Roman"/>
              </w:rPr>
            </w:pPr>
          </w:p>
        </w:tc>
        <w:tc>
          <w:tcPr>
            <w:tcW w:w="1238" w:type="dxa"/>
          </w:tcPr>
          <w:p w14:paraId="7807901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r>
      <w:tr w:rsidR="0045350B" w:rsidRPr="00B607A8" w14:paraId="5D4FCC62" w14:textId="77777777" w:rsidTr="00B35481">
        <w:tc>
          <w:tcPr>
            <w:tcW w:w="3798" w:type="dxa"/>
          </w:tcPr>
          <w:p w14:paraId="00481852" w14:textId="77777777" w:rsidR="0045350B" w:rsidRPr="000740B0" w:rsidRDefault="0045350B" w:rsidP="00B35481">
            <w:pPr>
              <w:rPr>
                <w:rFonts w:ascii="Times New Roman" w:hAnsi="Times New Roman"/>
              </w:rPr>
            </w:pPr>
          </w:p>
        </w:tc>
        <w:tc>
          <w:tcPr>
            <w:tcW w:w="1237" w:type="dxa"/>
          </w:tcPr>
          <w:p w14:paraId="68D9A48E" w14:textId="77777777" w:rsidR="0045350B" w:rsidRPr="000740B0" w:rsidRDefault="0045350B" w:rsidP="00B35481">
            <w:pPr>
              <w:rPr>
                <w:rFonts w:ascii="Times New Roman" w:hAnsi="Times New Roman"/>
              </w:rPr>
            </w:pPr>
          </w:p>
        </w:tc>
        <w:tc>
          <w:tcPr>
            <w:tcW w:w="1238" w:type="dxa"/>
          </w:tcPr>
          <w:p w14:paraId="008AC038" w14:textId="77777777" w:rsidR="0045350B" w:rsidRPr="000740B0" w:rsidRDefault="0045350B" w:rsidP="00B35481">
            <w:pPr>
              <w:rPr>
                <w:rFonts w:ascii="Times New Roman" w:hAnsi="Times New Roman"/>
              </w:rPr>
            </w:pPr>
          </w:p>
        </w:tc>
        <w:tc>
          <w:tcPr>
            <w:tcW w:w="1237" w:type="dxa"/>
          </w:tcPr>
          <w:p w14:paraId="65FCE408" w14:textId="77777777" w:rsidR="0045350B" w:rsidRPr="000740B0" w:rsidRDefault="0045350B" w:rsidP="00B35481">
            <w:pPr>
              <w:rPr>
                <w:rFonts w:ascii="Times New Roman" w:hAnsi="Times New Roman"/>
              </w:rPr>
            </w:pPr>
          </w:p>
        </w:tc>
        <w:tc>
          <w:tcPr>
            <w:tcW w:w="1238" w:type="dxa"/>
          </w:tcPr>
          <w:p w14:paraId="31C4EFE2" w14:textId="77777777" w:rsidR="0045350B" w:rsidRPr="000740B0" w:rsidRDefault="0045350B" w:rsidP="00B35481">
            <w:pPr>
              <w:rPr>
                <w:rFonts w:ascii="Times New Roman" w:hAnsi="Times New Roman"/>
              </w:rPr>
            </w:pPr>
            <w:r w:rsidRPr="000740B0">
              <w:rPr>
                <w:rFonts w:ascii="Times New Roman" w:hAnsi="Times New Roman"/>
              </w:rPr>
              <w:t>(0.000)</w:t>
            </w:r>
          </w:p>
        </w:tc>
        <w:tc>
          <w:tcPr>
            <w:tcW w:w="1237" w:type="dxa"/>
          </w:tcPr>
          <w:p w14:paraId="6B338265" w14:textId="77777777" w:rsidR="0045350B" w:rsidRPr="00885517" w:rsidRDefault="0045350B" w:rsidP="00B35481">
            <w:pPr>
              <w:jc w:val="center"/>
              <w:rPr>
                <w:rFonts w:ascii="Times New Roman" w:hAnsi="Times New Roman" w:cs="Times New Roman"/>
              </w:rPr>
            </w:pPr>
          </w:p>
        </w:tc>
        <w:tc>
          <w:tcPr>
            <w:tcW w:w="1238" w:type="dxa"/>
          </w:tcPr>
          <w:p w14:paraId="321E5FF8" w14:textId="77777777" w:rsidR="0045350B" w:rsidRPr="00885517" w:rsidRDefault="0045350B" w:rsidP="00B35481">
            <w:pPr>
              <w:jc w:val="center"/>
              <w:rPr>
                <w:rFonts w:ascii="Times New Roman" w:hAnsi="Times New Roman" w:cs="Times New Roman"/>
              </w:rPr>
            </w:pPr>
          </w:p>
        </w:tc>
        <w:tc>
          <w:tcPr>
            <w:tcW w:w="1237" w:type="dxa"/>
          </w:tcPr>
          <w:p w14:paraId="5254698F" w14:textId="77777777" w:rsidR="0045350B" w:rsidRPr="00885517" w:rsidRDefault="0045350B" w:rsidP="00B35481">
            <w:pPr>
              <w:jc w:val="center"/>
              <w:rPr>
                <w:rFonts w:ascii="Times New Roman" w:hAnsi="Times New Roman" w:cs="Times New Roman"/>
              </w:rPr>
            </w:pPr>
          </w:p>
        </w:tc>
        <w:tc>
          <w:tcPr>
            <w:tcW w:w="1238" w:type="dxa"/>
          </w:tcPr>
          <w:p w14:paraId="0B628332"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r>
      <w:tr w:rsidR="0045350B" w:rsidRPr="00B607A8" w14:paraId="58358D8C" w14:textId="77777777" w:rsidTr="00B35481">
        <w:tc>
          <w:tcPr>
            <w:tcW w:w="3798" w:type="dxa"/>
          </w:tcPr>
          <w:p w14:paraId="5960C6C8" w14:textId="77777777" w:rsidR="0045350B" w:rsidRPr="000740B0" w:rsidRDefault="0045350B" w:rsidP="00B35481">
            <w:pPr>
              <w:rPr>
                <w:rFonts w:ascii="Times New Roman" w:hAnsi="Times New Roman"/>
              </w:rPr>
            </w:pPr>
            <w:r w:rsidRPr="000740B0">
              <w:rPr>
                <w:rFonts w:ascii="Times New Roman" w:hAnsi="Times New Roman"/>
              </w:rPr>
              <w:t>Distance to nearest large city</w:t>
            </w:r>
          </w:p>
        </w:tc>
        <w:tc>
          <w:tcPr>
            <w:tcW w:w="1237" w:type="dxa"/>
          </w:tcPr>
          <w:p w14:paraId="70B6D82C" w14:textId="77777777" w:rsidR="0045350B" w:rsidRPr="000740B0" w:rsidRDefault="0045350B" w:rsidP="00B35481">
            <w:pPr>
              <w:rPr>
                <w:rFonts w:ascii="Times New Roman" w:hAnsi="Times New Roman"/>
              </w:rPr>
            </w:pPr>
          </w:p>
        </w:tc>
        <w:tc>
          <w:tcPr>
            <w:tcW w:w="1238" w:type="dxa"/>
          </w:tcPr>
          <w:p w14:paraId="318FF0F1" w14:textId="77777777" w:rsidR="0045350B" w:rsidRPr="000740B0" w:rsidRDefault="0045350B" w:rsidP="00B35481">
            <w:pPr>
              <w:rPr>
                <w:rFonts w:ascii="Times New Roman" w:hAnsi="Times New Roman"/>
              </w:rPr>
            </w:pPr>
          </w:p>
        </w:tc>
        <w:tc>
          <w:tcPr>
            <w:tcW w:w="1237" w:type="dxa"/>
          </w:tcPr>
          <w:p w14:paraId="7A1B292F" w14:textId="77777777" w:rsidR="0045350B" w:rsidRPr="000740B0" w:rsidRDefault="0045350B" w:rsidP="00B35481">
            <w:pPr>
              <w:rPr>
                <w:rFonts w:ascii="Times New Roman" w:hAnsi="Times New Roman"/>
              </w:rPr>
            </w:pPr>
          </w:p>
        </w:tc>
        <w:tc>
          <w:tcPr>
            <w:tcW w:w="1238" w:type="dxa"/>
          </w:tcPr>
          <w:p w14:paraId="7F07F5E5" w14:textId="77777777" w:rsidR="0045350B" w:rsidRPr="000740B0" w:rsidRDefault="0045350B" w:rsidP="00B35481">
            <w:pPr>
              <w:rPr>
                <w:rFonts w:ascii="Times New Roman" w:hAnsi="Times New Roman"/>
              </w:rPr>
            </w:pPr>
            <w:r>
              <w:rPr>
                <w:rFonts w:ascii="Times New Roman" w:hAnsi="Times New Roman"/>
              </w:rPr>
              <w:t>-0.00</w:t>
            </w:r>
            <w:r w:rsidRPr="000740B0">
              <w:rPr>
                <w:rFonts w:ascii="Times New Roman" w:hAnsi="Times New Roman"/>
              </w:rPr>
              <w:t>1</w:t>
            </w:r>
          </w:p>
        </w:tc>
        <w:tc>
          <w:tcPr>
            <w:tcW w:w="1237" w:type="dxa"/>
          </w:tcPr>
          <w:p w14:paraId="6F713BEA" w14:textId="77777777" w:rsidR="0045350B" w:rsidRPr="00885517" w:rsidRDefault="0045350B" w:rsidP="00B35481">
            <w:pPr>
              <w:jc w:val="center"/>
              <w:rPr>
                <w:rFonts w:ascii="Times New Roman" w:hAnsi="Times New Roman" w:cs="Times New Roman"/>
              </w:rPr>
            </w:pPr>
          </w:p>
        </w:tc>
        <w:tc>
          <w:tcPr>
            <w:tcW w:w="1238" w:type="dxa"/>
          </w:tcPr>
          <w:p w14:paraId="6614653C" w14:textId="77777777" w:rsidR="0045350B" w:rsidRPr="00885517" w:rsidRDefault="0045350B" w:rsidP="00B35481">
            <w:pPr>
              <w:jc w:val="center"/>
              <w:rPr>
                <w:rFonts w:ascii="Times New Roman" w:hAnsi="Times New Roman" w:cs="Times New Roman"/>
              </w:rPr>
            </w:pPr>
          </w:p>
        </w:tc>
        <w:tc>
          <w:tcPr>
            <w:tcW w:w="1237" w:type="dxa"/>
          </w:tcPr>
          <w:p w14:paraId="377C97EC" w14:textId="77777777" w:rsidR="0045350B" w:rsidRPr="00885517" w:rsidRDefault="0045350B" w:rsidP="00B35481">
            <w:pPr>
              <w:jc w:val="center"/>
              <w:rPr>
                <w:rFonts w:ascii="Times New Roman" w:hAnsi="Times New Roman" w:cs="Times New Roman"/>
              </w:rPr>
            </w:pPr>
          </w:p>
        </w:tc>
        <w:tc>
          <w:tcPr>
            <w:tcW w:w="1238" w:type="dxa"/>
          </w:tcPr>
          <w:p w14:paraId="41DD0C8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r>
      <w:tr w:rsidR="0045350B" w:rsidRPr="00B607A8" w14:paraId="2BEDA114" w14:textId="77777777" w:rsidTr="00B35481">
        <w:tc>
          <w:tcPr>
            <w:tcW w:w="3798" w:type="dxa"/>
          </w:tcPr>
          <w:p w14:paraId="19842827" w14:textId="77777777" w:rsidR="0045350B" w:rsidRPr="000740B0" w:rsidRDefault="0045350B" w:rsidP="00B35481">
            <w:pPr>
              <w:rPr>
                <w:rFonts w:ascii="Times New Roman" w:hAnsi="Times New Roman"/>
              </w:rPr>
            </w:pPr>
          </w:p>
        </w:tc>
        <w:tc>
          <w:tcPr>
            <w:tcW w:w="1237" w:type="dxa"/>
          </w:tcPr>
          <w:p w14:paraId="7E05100B" w14:textId="77777777" w:rsidR="0045350B" w:rsidRPr="000740B0" w:rsidRDefault="0045350B" w:rsidP="00B35481">
            <w:pPr>
              <w:rPr>
                <w:rFonts w:ascii="Times New Roman" w:hAnsi="Times New Roman"/>
              </w:rPr>
            </w:pPr>
          </w:p>
        </w:tc>
        <w:tc>
          <w:tcPr>
            <w:tcW w:w="1238" w:type="dxa"/>
          </w:tcPr>
          <w:p w14:paraId="234578D3" w14:textId="77777777" w:rsidR="0045350B" w:rsidRPr="000740B0" w:rsidRDefault="0045350B" w:rsidP="00B35481">
            <w:pPr>
              <w:rPr>
                <w:rFonts w:ascii="Times New Roman" w:hAnsi="Times New Roman"/>
              </w:rPr>
            </w:pPr>
          </w:p>
        </w:tc>
        <w:tc>
          <w:tcPr>
            <w:tcW w:w="1237" w:type="dxa"/>
          </w:tcPr>
          <w:p w14:paraId="3B38EFD3" w14:textId="77777777" w:rsidR="0045350B" w:rsidRPr="000740B0" w:rsidRDefault="0045350B" w:rsidP="00B35481">
            <w:pPr>
              <w:rPr>
                <w:rFonts w:ascii="Times New Roman" w:hAnsi="Times New Roman"/>
              </w:rPr>
            </w:pPr>
          </w:p>
        </w:tc>
        <w:tc>
          <w:tcPr>
            <w:tcW w:w="1238" w:type="dxa"/>
          </w:tcPr>
          <w:p w14:paraId="12553BD6" w14:textId="77777777" w:rsidR="0045350B" w:rsidRPr="000740B0" w:rsidRDefault="0045350B" w:rsidP="00B35481">
            <w:pPr>
              <w:rPr>
                <w:rFonts w:ascii="Times New Roman" w:hAnsi="Times New Roman"/>
              </w:rPr>
            </w:pPr>
            <w:r w:rsidRPr="000740B0">
              <w:rPr>
                <w:rFonts w:ascii="Times New Roman" w:hAnsi="Times New Roman"/>
              </w:rPr>
              <w:t>(0.000)</w:t>
            </w:r>
          </w:p>
        </w:tc>
        <w:tc>
          <w:tcPr>
            <w:tcW w:w="1237" w:type="dxa"/>
          </w:tcPr>
          <w:p w14:paraId="6AE52D79" w14:textId="77777777" w:rsidR="0045350B" w:rsidRPr="00885517" w:rsidRDefault="0045350B" w:rsidP="00B35481">
            <w:pPr>
              <w:jc w:val="center"/>
              <w:rPr>
                <w:rFonts w:ascii="Times New Roman" w:hAnsi="Times New Roman" w:cs="Times New Roman"/>
              </w:rPr>
            </w:pPr>
          </w:p>
        </w:tc>
        <w:tc>
          <w:tcPr>
            <w:tcW w:w="1238" w:type="dxa"/>
          </w:tcPr>
          <w:p w14:paraId="750E65A7" w14:textId="77777777" w:rsidR="0045350B" w:rsidRPr="00885517" w:rsidRDefault="0045350B" w:rsidP="00B35481">
            <w:pPr>
              <w:jc w:val="center"/>
              <w:rPr>
                <w:rFonts w:ascii="Times New Roman" w:hAnsi="Times New Roman" w:cs="Times New Roman"/>
              </w:rPr>
            </w:pPr>
          </w:p>
        </w:tc>
        <w:tc>
          <w:tcPr>
            <w:tcW w:w="1237" w:type="dxa"/>
          </w:tcPr>
          <w:p w14:paraId="445EAAAF" w14:textId="77777777" w:rsidR="0045350B" w:rsidRPr="00885517" w:rsidRDefault="0045350B" w:rsidP="00B35481">
            <w:pPr>
              <w:jc w:val="center"/>
              <w:rPr>
                <w:rFonts w:ascii="Times New Roman" w:hAnsi="Times New Roman" w:cs="Times New Roman"/>
              </w:rPr>
            </w:pPr>
          </w:p>
        </w:tc>
        <w:tc>
          <w:tcPr>
            <w:tcW w:w="1238" w:type="dxa"/>
          </w:tcPr>
          <w:p w14:paraId="7EC6CE84"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r>
      <w:tr w:rsidR="0045350B" w:rsidRPr="00B607A8" w14:paraId="2E83496F" w14:textId="77777777" w:rsidTr="00B35481">
        <w:tc>
          <w:tcPr>
            <w:tcW w:w="3798" w:type="dxa"/>
          </w:tcPr>
          <w:p w14:paraId="5649514F" w14:textId="77777777" w:rsidR="0045350B" w:rsidRPr="000740B0" w:rsidRDefault="0045350B" w:rsidP="00B35481">
            <w:pPr>
              <w:rPr>
                <w:rFonts w:ascii="Times New Roman" w:hAnsi="Times New Roman"/>
              </w:rPr>
            </w:pPr>
            <w:r w:rsidRPr="000740B0">
              <w:rPr>
                <w:rFonts w:ascii="Times New Roman" w:hAnsi="Times New Roman"/>
              </w:rPr>
              <w:t>Distance to nearest county border</w:t>
            </w:r>
          </w:p>
        </w:tc>
        <w:tc>
          <w:tcPr>
            <w:tcW w:w="1237" w:type="dxa"/>
          </w:tcPr>
          <w:p w14:paraId="55C123C2" w14:textId="77777777" w:rsidR="0045350B" w:rsidRPr="000740B0" w:rsidRDefault="0045350B" w:rsidP="00B35481">
            <w:pPr>
              <w:rPr>
                <w:rFonts w:ascii="Times New Roman" w:hAnsi="Times New Roman"/>
              </w:rPr>
            </w:pPr>
          </w:p>
        </w:tc>
        <w:tc>
          <w:tcPr>
            <w:tcW w:w="1238" w:type="dxa"/>
          </w:tcPr>
          <w:p w14:paraId="6D859E11" w14:textId="77777777" w:rsidR="0045350B" w:rsidRPr="000740B0" w:rsidRDefault="0045350B" w:rsidP="00B35481">
            <w:pPr>
              <w:rPr>
                <w:rFonts w:ascii="Times New Roman" w:hAnsi="Times New Roman"/>
              </w:rPr>
            </w:pPr>
          </w:p>
        </w:tc>
        <w:tc>
          <w:tcPr>
            <w:tcW w:w="1237" w:type="dxa"/>
          </w:tcPr>
          <w:p w14:paraId="3A0DF527" w14:textId="77777777" w:rsidR="0045350B" w:rsidRPr="000740B0" w:rsidRDefault="0045350B" w:rsidP="00B35481">
            <w:pPr>
              <w:rPr>
                <w:rFonts w:ascii="Times New Roman" w:hAnsi="Times New Roman"/>
              </w:rPr>
            </w:pPr>
          </w:p>
        </w:tc>
        <w:tc>
          <w:tcPr>
            <w:tcW w:w="1238" w:type="dxa"/>
          </w:tcPr>
          <w:p w14:paraId="4482A020" w14:textId="77777777" w:rsidR="0045350B" w:rsidRPr="000740B0" w:rsidRDefault="0045350B" w:rsidP="00B35481">
            <w:pPr>
              <w:rPr>
                <w:rFonts w:ascii="Times New Roman" w:hAnsi="Times New Roman"/>
              </w:rPr>
            </w:pPr>
            <w:r>
              <w:rPr>
                <w:rFonts w:ascii="Times New Roman" w:hAnsi="Times New Roman"/>
              </w:rPr>
              <w:t>-0.001</w:t>
            </w:r>
          </w:p>
        </w:tc>
        <w:tc>
          <w:tcPr>
            <w:tcW w:w="1237" w:type="dxa"/>
          </w:tcPr>
          <w:p w14:paraId="6245C5FD" w14:textId="77777777" w:rsidR="0045350B" w:rsidRPr="00885517" w:rsidRDefault="0045350B" w:rsidP="00B35481">
            <w:pPr>
              <w:jc w:val="center"/>
              <w:rPr>
                <w:rFonts w:ascii="Times New Roman" w:hAnsi="Times New Roman" w:cs="Times New Roman"/>
              </w:rPr>
            </w:pPr>
          </w:p>
        </w:tc>
        <w:tc>
          <w:tcPr>
            <w:tcW w:w="1238" w:type="dxa"/>
          </w:tcPr>
          <w:p w14:paraId="29C95700" w14:textId="77777777" w:rsidR="0045350B" w:rsidRPr="00885517" w:rsidRDefault="0045350B" w:rsidP="00B35481">
            <w:pPr>
              <w:jc w:val="center"/>
              <w:rPr>
                <w:rFonts w:ascii="Times New Roman" w:hAnsi="Times New Roman" w:cs="Times New Roman"/>
              </w:rPr>
            </w:pPr>
          </w:p>
        </w:tc>
        <w:tc>
          <w:tcPr>
            <w:tcW w:w="1237" w:type="dxa"/>
          </w:tcPr>
          <w:p w14:paraId="2C1B578B" w14:textId="77777777" w:rsidR="0045350B" w:rsidRPr="00885517" w:rsidRDefault="0045350B" w:rsidP="00B35481">
            <w:pPr>
              <w:jc w:val="center"/>
              <w:rPr>
                <w:rFonts w:ascii="Times New Roman" w:hAnsi="Times New Roman" w:cs="Times New Roman"/>
              </w:rPr>
            </w:pPr>
          </w:p>
        </w:tc>
        <w:tc>
          <w:tcPr>
            <w:tcW w:w="1238" w:type="dxa"/>
          </w:tcPr>
          <w:p w14:paraId="2FFA4058"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-0.004</w:t>
            </w:r>
          </w:p>
        </w:tc>
      </w:tr>
      <w:tr w:rsidR="0045350B" w:rsidRPr="00B607A8" w14:paraId="177350B6" w14:textId="77777777" w:rsidTr="00B35481">
        <w:tc>
          <w:tcPr>
            <w:tcW w:w="3798" w:type="dxa"/>
          </w:tcPr>
          <w:p w14:paraId="7DA4FC84" w14:textId="77777777" w:rsidR="0045350B" w:rsidRPr="000740B0" w:rsidRDefault="0045350B" w:rsidP="00B35481">
            <w:pPr>
              <w:rPr>
                <w:rFonts w:ascii="Times New Roman" w:hAnsi="Times New Roman"/>
              </w:rPr>
            </w:pPr>
          </w:p>
        </w:tc>
        <w:tc>
          <w:tcPr>
            <w:tcW w:w="1237" w:type="dxa"/>
          </w:tcPr>
          <w:p w14:paraId="3D7841F3" w14:textId="77777777" w:rsidR="0045350B" w:rsidRPr="000740B0" w:rsidRDefault="0045350B" w:rsidP="00B35481">
            <w:pPr>
              <w:rPr>
                <w:rFonts w:ascii="Times New Roman" w:hAnsi="Times New Roman"/>
              </w:rPr>
            </w:pPr>
          </w:p>
        </w:tc>
        <w:tc>
          <w:tcPr>
            <w:tcW w:w="1238" w:type="dxa"/>
          </w:tcPr>
          <w:p w14:paraId="4986D3A1" w14:textId="77777777" w:rsidR="0045350B" w:rsidRPr="000740B0" w:rsidRDefault="0045350B" w:rsidP="00B35481">
            <w:pPr>
              <w:rPr>
                <w:rFonts w:ascii="Times New Roman" w:hAnsi="Times New Roman"/>
              </w:rPr>
            </w:pPr>
          </w:p>
        </w:tc>
        <w:tc>
          <w:tcPr>
            <w:tcW w:w="1237" w:type="dxa"/>
          </w:tcPr>
          <w:p w14:paraId="5471A4D9" w14:textId="77777777" w:rsidR="0045350B" w:rsidRPr="000740B0" w:rsidRDefault="0045350B" w:rsidP="00B35481">
            <w:pPr>
              <w:rPr>
                <w:rFonts w:ascii="Times New Roman" w:hAnsi="Times New Roman"/>
              </w:rPr>
            </w:pPr>
          </w:p>
        </w:tc>
        <w:tc>
          <w:tcPr>
            <w:tcW w:w="1238" w:type="dxa"/>
          </w:tcPr>
          <w:p w14:paraId="26CDFF1C" w14:textId="77777777" w:rsidR="0045350B" w:rsidRPr="000740B0" w:rsidRDefault="0045350B" w:rsidP="00B35481">
            <w:pPr>
              <w:rPr>
                <w:rFonts w:ascii="Times New Roman" w:hAnsi="Times New Roman"/>
              </w:rPr>
            </w:pPr>
            <w:r w:rsidRPr="000740B0">
              <w:rPr>
                <w:rFonts w:ascii="Times New Roman" w:hAnsi="Times New Roman"/>
              </w:rPr>
              <w:t>(0.001)</w:t>
            </w:r>
          </w:p>
        </w:tc>
        <w:tc>
          <w:tcPr>
            <w:tcW w:w="1237" w:type="dxa"/>
          </w:tcPr>
          <w:p w14:paraId="47C0ACB0" w14:textId="77777777" w:rsidR="0045350B" w:rsidRPr="00885517" w:rsidRDefault="0045350B" w:rsidP="00B35481">
            <w:pPr>
              <w:jc w:val="center"/>
              <w:rPr>
                <w:rFonts w:ascii="Times New Roman" w:hAnsi="Times New Roman" w:cs="Times New Roman"/>
              </w:rPr>
            </w:pPr>
          </w:p>
        </w:tc>
        <w:tc>
          <w:tcPr>
            <w:tcW w:w="1238" w:type="dxa"/>
          </w:tcPr>
          <w:p w14:paraId="45ADBBC5" w14:textId="77777777" w:rsidR="0045350B" w:rsidRPr="00885517" w:rsidRDefault="0045350B" w:rsidP="00B35481">
            <w:pPr>
              <w:jc w:val="center"/>
              <w:rPr>
                <w:rFonts w:ascii="Times New Roman" w:hAnsi="Times New Roman" w:cs="Times New Roman"/>
              </w:rPr>
            </w:pPr>
          </w:p>
        </w:tc>
        <w:tc>
          <w:tcPr>
            <w:tcW w:w="1237" w:type="dxa"/>
          </w:tcPr>
          <w:p w14:paraId="35095A9F" w14:textId="77777777" w:rsidR="0045350B" w:rsidRPr="00885517" w:rsidRDefault="0045350B" w:rsidP="00B35481">
            <w:pPr>
              <w:jc w:val="center"/>
              <w:rPr>
                <w:rFonts w:ascii="Times New Roman" w:hAnsi="Times New Roman" w:cs="Times New Roman"/>
              </w:rPr>
            </w:pPr>
          </w:p>
        </w:tc>
        <w:tc>
          <w:tcPr>
            <w:tcW w:w="1238" w:type="dxa"/>
          </w:tcPr>
          <w:p w14:paraId="42E64860"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(0.004)</w:t>
            </w:r>
          </w:p>
        </w:tc>
      </w:tr>
      <w:tr w:rsidR="0045350B" w:rsidRPr="00B607A8" w14:paraId="40D3616D" w14:textId="77777777" w:rsidTr="00B35481">
        <w:tc>
          <w:tcPr>
            <w:tcW w:w="3798" w:type="dxa"/>
          </w:tcPr>
          <w:p w14:paraId="3DEC14AF" w14:textId="77777777" w:rsidR="0045350B" w:rsidRPr="000740B0" w:rsidRDefault="0045350B" w:rsidP="00B35481">
            <w:pPr>
              <w:rPr>
                <w:rFonts w:ascii="Times New Roman" w:hAnsi="Times New Roman"/>
              </w:rPr>
            </w:pPr>
            <w:r w:rsidRPr="000740B0">
              <w:rPr>
                <w:rFonts w:ascii="Times New Roman" w:hAnsi="Times New Roman"/>
              </w:rPr>
              <w:t>Distance to nearest major river</w:t>
            </w:r>
          </w:p>
        </w:tc>
        <w:tc>
          <w:tcPr>
            <w:tcW w:w="1237" w:type="dxa"/>
          </w:tcPr>
          <w:p w14:paraId="24E24AC1" w14:textId="77777777" w:rsidR="0045350B" w:rsidRPr="000740B0" w:rsidRDefault="0045350B" w:rsidP="00B35481">
            <w:pPr>
              <w:rPr>
                <w:rFonts w:ascii="Times New Roman" w:hAnsi="Times New Roman"/>
              </w:rPr>
            </w:pPr>
          </w:p>
        </w:tc>
        <w:tc>
          <w:tcPr>
            <w:tcW w:w="1238" w:type="dxa"/>
          </w:tcPr>
          <w:p w14:paraId="185A850A" w14:textId="77777777" w:rsidR="0045350B" w:rsidRPr="000740B0" w:rsidRDefault="0045350B" w:rsidP="00B35481">
            <w:pPr>
              <w:rPr>
                <w:rFonts w:ascii="Times New Roman" w:hAnsi="Times New Roman"/>
              </w:rPr>
            </w:pPr>
          </w:p>
        </w:tc>
        <w:tc>
          <w:tcPr>
            <w:tcW w:w="1237" w:type="dxa"/>
          </w:tcPr>
          <w:p w14:paraId="63AE8994" w14:textId="77777777" w:rsidR="0045350B" w:rsidRPr="000740B0" w:rsidRDefault="0045350B" w:rsidP="00B35481">
            <w:pPr>
              <w:rPr>
                <w:rFonts w:ascii="Times New Roman" w:hAnsi="Times New Roman"/>
              </w:rPr>
            </w:pPr>
          </w:p>
        </w:tc>
        <w:tc>
          <w:tcPr>
            <w:tcW w:w="1238" w:type="dxa"/>
          </w:tcPr>
          <w:p w14:paraId="39E0CE67" w14:textId="77777777" w:rsidR="0045350B" w:rsidRPr="000740B0" w:rsidRDefault="0045350B" w:rsidP="00B35481">
            <w:pPr>
              <w:rPr>
                <w:rFonts w:ascii="Times New Roman" w:hAnsi="Times New Roman"/>
              </w:rPr>
            </w:pPr>
            <w:r>
              <w:rPr>
                <w:rFonts w:ascii="Times New Roman" w:hAnsi="Times New Roman"/>
              </w:rPr>
              <w:t>-0.001</w:t>
            </w:r>
          </w:p>
        </w:tc>
        <w:tc>
          <w:tcPr>
            <w:tcW w:w="1237" w:type="dxa"/>
          </w:tcPr>
          <w:p w14:paraId="005B24E1" w14:textId="77777777" w:rsidR="0045350B" w:rsidRPr="00885517" w:rsidRDefault="0045350B" w:rsidP="00B35481">
            <w:pPr>
              <w:jc w:val="center"/>
              <w:rPr>
                <w:rFonts w:ascii="Times New Roman" w:hAnsi="Times New Roman" w:cs="Times New Roman"/>
              </w:rPr>
            </w:pPr>
          </w:p>
        </w:tc>
        <w:tc>
          <w:tcPr>
            <w:tcW w:w="1238" w:type="dxa"/>
          </w:tcPr>
          <w:p w14:paraId="43A28EF3" w14:textId="77777777" w:rsidR="0045350B" w:rsidRPr="00885517" w:rsidRDefault="0045350B" w:rsidP="00B35481">
            <w:pPr>
              <w:jc w:val="center"/>
              <w:rPr>
                <w:rFonts w:ascii="Times New Roman" w:hAnsi="Times New Roman" w:cs="Times New Roman"/>
              </w:rPr>
            </w:pPr>
          </w:p>
        </w:tc>
        <w:tc>
          <w:tcPr>
            <w:tcW w:w="1237" w:type="dxa"/>
          </w:tcPr>
          <w:p w14:paraId="4E52D77F" w14:textId="77777777" w:rsidR="0045350B" w:rsidRPr="00885517" w:rsidRDefault="0045350B" w:rsidP="00B35481">
            <w:pPr>
              <w:jc w:val="center"/>
              <w:rPr>
                <w:rFonts w:ascii="Times New Roman" w:hAnsi="Times New Roman" w:cs="Times New Roman"/>
              </w:rPr>
            </w:pPr>
          </w:p>
        </w:tc>
        <w:tc>
          <w:tcPr>
            <w:tcW w:w="1238" w:type="dxa"/>
          </w:tcPr>
          <w:p w14:paraId="5B21F57B"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-0.009</w:t>
            </w:r>
          </w:p>
        </w:tc>
      </w:tr>
      <w:tr w:rsidR="0045350B" w:rsidRPr="00B607A8" w14:paraId="4CA28DC2" w14:textId="77777777" w:rsidTr="00B35481">
        <w:tc>
          <w:tcPr>
            <w:tcW w:w="3798" w:type="dxa"/>
          </w:tcPr>
          <w:p w14:paraId="084D621A" w14:textId="77777777" w:rsidR="0045350B" w:rsidRPr="000740B0" w:rsidRDefault="0045350B" w:rsidP="00B35481">
            <w:pPr>
              <w:rPr>
                <w:rFonts w:ascii="Times New Roman" w:hAnsi="Times New Roman"/>
              </w:rPr>
            </w:pPr>
          </w:p>
        </w:tc>
        <w:tc>
          <w:tcPr>
            <w:tcW w:w="1237" w:type="dxa"/>
          </w:tcPr>
          <w:p w14:paraId="1BB92835" w14:textId="77777777" w:rsidR="0045350B" w:rsidRPr="000740B0" w:rsidRDefault="0045350B" w:rsidP="00B35481">
            <w:pPr>
              <w:rPr>
                <w:rFonts w:ascii="Times New Roman" w:hAnsi="Times New Roman"/>
              </w:rPr>
            </w:pPr>
          </w:p>
        </w:tc>
        <w:tc>
          <w:tcPr>
            <w:tcW w:w="1238" w:type="dxa"/>
          </w:tcPr>
          <w:p w14:paraId="29484BE7" w14:textId="77777777" w:rsidR="0045350B" w:rsidRPr="000740B0" w:rsidRDefault="0045350B" w:rsidP="00B35481">
            <w:pPr>
              <w:rPr>
                <w:rFonts w:ascii="Times New Roman" w:hAnsi="Times New Roman"/>
              </w:rPr>
            </w:pPr>
          </w:p>
        </w:tc>
        <w:tc>
          <w:tcPr>
            <w:tcW w:w="1237" w:type="dxa"/>
          </w:tcPr>
          <w:p w14:paraId="55949DCE" w14:textId="77777777" w:rsidR="0045350B" w:rsidRPr="000740B0" w:rsidRDefault="0045350B" w:rsidP="00B35481">
            <w:pPr>
              <w:rPr>
                <w:rFonts w:ascii="Times New Roman" w:hAnsi="Times New Roman"/>
              </w:rPr>
            </w:pPr>
          </w:p>
        </w:tc>
        <w:tc>
          <w:tcPr>
            <w:tcW w:w="1238" w:type="dxa"/>
          </w:tcPr>
          <w:p w14:paraId="4176CD37" w14:textId="77777777" w:rsidR="0045350B" w:rsidRPr="000740B0" w:rsidRDefault="0045350B" w:rsidP="00B35481">
            <w:pPr>
              <w:rPr>
                <w:rFonts w:ascii="Times New Roman" w:hAnsi="Times New Roman"/>
              </w:rPr>
            </w:pPr>
            <w:r w:rsidRPr="000740B0">
              <w:rPr>
                <w:rFonts w:ascii="Times New Roman" w:hAnsi="Times New Roman"/>
              </w:rPr>
              <w:t>(0.000)</w:t>
            </w:r>
          </w:p>
        </w:tc>
        <w:tc>
          <w:tcPr>
            <w:tcW w:w="1237" w:type="dxa"/>
          </w:tcPr>
          <w:p w14:paraId="05AB879B" w14:textId="77777777" w:rsidR="0045350B" w:rsidRPr="00885517" w:rsidRDefault="0045350B" w:rsidP="00B35481">
            <w:pPr>
              <w:jc w:val="center"/>
              <w:rPr>
                <w:rFonts w:ascii="Times New Roman" w:hAnsi="Times New Roman" w:cs="Times New Roman"/>
              </w:rPr>
            </w:pPr>
          </w:p>
        </w:tc>
        <w:tc>
          <w:tcPr>
            <w:tcW w:w="1238" w:type="dxa"/>
          </w:tcPr>
          <w:p w14:paraId="207E09DF" w14:textId="77777777" w:rsidR="0045350B" w:rsidRPr="00885517" w:rsidRDefault="0045350B" w:rsidP="00B35481">
            <w:pPr>
              <w:jc w:val="center"/>
              <w:rPr>
                <w:rFonts w:ascii="Times New Roman" w:hAnsi="Times New Roman" w:cs="Times New Roman"/>
              </w:rPr>
            </w:pPr>
          </w:p>
        </w:tc>
        <w:tc>
          <w:tcPr>
            <w:tcW w:w="1237" w:type="dxa"/>
          </w:tcPr>
          <w:p w14:paraId="1E4D6B35" w14:textId="77777777" w:rsidR="0045350B" w:rsidRPr="00885517" w:rsidRDefault="0045350B" w:rsidP="00B35481">
            <w:pPr>
              <w:jc w:val="center"/>
              <w:rPr>
                <w:rFonts w:ascii="Times New Roman" w:hAnsi="Times New Roman" w:cs="Times New Roman"/>
              </w:rPr>
            </w:pPr>
          </w:p>
        </w:tc>
        <w:tc>
          <w:tcPr>
            <w:tcW w:w="1238" w:type="dxa"/>
          </w:tcPr>
          <w:p w14:paraId="1B1696C4"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(0.003)</w:t>
            </w:r>
          </w:p>
        </w:tc>
      </w:tr>
      <w:tr w:rsidR="0045350B" w:rsidRPr="00B607A8" w14:paraId="6B233D09" w14:textId="77777777" w:rsidTr="00B35481">
        <w:tc>
          <w:tcPr>
            <w:tcW w:w="3798" w:type="dxa"/>
          </w:tcPr>
          <w:p w14:paraId="132519EE" w14:textId="77777777" w:rsidR="0045350B" w:rsidRPr="000740B0" w:rsidRDefault="0045350B" w:rsidP="00B35481">
            <w:pPr>
              <w:rPr>
                <w:rFonts w:ascii="Times New Roman" w:hAnsi="Times New Roman"/>
              </w:rPr>
            </w:pPr>
            <w:r w:rsidRPr="000740B0">
              <w:rPr>
                <w:rFonts w:ascii="Times New Roman" w:hAnsi="Times New Roman"/>
              </w:rPr>
              <w:t>Distance to nearest province border</w:t>
            </w:r>
          </w:p>
        </w:tc>
        <w:tc>
          <w:tcPr>
            <w:tcW w:w="1237" w:type="dxa"/>
          </w:tcPr>
          <w:p w14:paraId="116079C2" w14:textId="77777777" w:rsidR="0045350B" w:rsidRPr="000740B0" w:rsidRDefault="0045350B" w:rsidP="00B35481">
            <w:pPr>
              <w:rPr>
                <w:rFonts w:ascii="Times New Roman" w:hAnsi="Times New Roman"/>
              </w:rPr>
            </w:pPr>
          </w:p>
        </w:tc>
        <w:tc>
          <w:tcPr>
            <w:tcW w:w="1238" w:type="dxa"/>
          </w:tcPr>
          <w:p w14:paraId="3D2BC717" w14:textId="77777777" w:rsidR="0045350B" w:rsidRPr="000740B0" w:rsidRDefault="0045350B" w:rsidP="00B35481">
            <w:pPr>
              <w:rPr>
                <w:rFonts w:ascii="Times New Roman" w:hAnsi="Times New Roman"/>
              </w:rPr>
            </w:pPr>
          </w:p>
        </w:tc>
        <w:tc>
          <w:tcPr>
            <w:tcW w:w="1237" w:type="dxa"/>
          </w:tcPr>
          <w:p w14:paraId="53819F5C" w14:textId="77777777" w:rsidR="0045350B" w:rsidRPr="000740B0" w:rsidRDefault="0045350B" w:rsidP="00B35481">
            <w:pPr>
              <w:rPr>
                <w:rFonts w:ascii="Times New Roman" w:hAnsi="Times New Roman"/>
              </w:rPr>
            </w:pPr>
          </w:p>
        </w:tc>
        <w:tc>
          <w:tcPr>
            <w:tcW w:w="1238" w:type="dxa"/>
          </w:tcPr>
          <w:p w14:paraId="2ECB7CBE" w14:textId="77777777" w:rsidR="0045350B" w:rsidRPr="000740B0" w:rsidRDefault="0045350B" w:rsidP="00B35481">
            <w:pPr>
              <w:rPr>
                <w:rFonts w:ascii="Times New Roman" w:hAnsi="Times New Roman"/>
              </w:rPr>
            </w:pPr>
            <w:r>
              <w:rPr>
                <w:rFonts w:ascii="Times New Roman" w:hAnsi="Times New Roman"/>
              </w:rPr>
              <w:t>0.000</w:t>
            </w:r>
            <w:r w:rsidRPr="000740B0">
              <w:rPr>
                <w:rFonts w:ascii="Times New Roman" w:hAnsi="Times New Roman"/>
              </w:rPr>
              <w:t>1</w:t>
            </w:r>
          </w:p>
        </w:tc>
        <w:tc>
          <w:tcPr>
            <w:tcW w:w="1237" w:type="dxa"/>
          </w:tcPr>
          <w:p w14:paraId="4F7D4337" w14:textId="77777777" w:rsidR="0045350B" w:rsidRPr="00885517" w:rsidRDefault="0045350B" w:rsidP="00B35481">
            <w:pPr>
              <w:jc w:val="center"/>
              <w:rPr>
                <w:rFonts w:ascii="Times New Roman" w:hAnsi="Times New Roman" w:cs="Times New Roman"/>
              </w:rPr>
            </w:pPr>
          </w:p>
        </w:tc>
        <w:tc>
          <w:tcPr>
            <w:tcW w:w="1238" w:type="dxa"/>
          </w:tcPr>
          <w:p w14:paraId="138865AE" w14:textId="77777777" w:rsidR="0045350B" w:rsidRPr="00885517" w:rsidRDefault="0045350B" w:rsidP="00B35481">
            <w:pPr>
              <w:jc w:val="center"/>
              <w:rPr>
                <w:rFonts w:ascii="Times New Roman" w:hAnsi="Times New Roman" w:cs="Times New Roman"/>
              </w:rPr>
            </w:pPr>
          </w:p>
        </w:tc>
        <w:tc>
          <w:tcPr>
            <w:tcW w:w="1237" w:type="dxa"/>
          </w:tcPr>
          <w:p w14:paraId="72B18FBC" w14:textId="77777777" w:rsidR="0045350B" w:rsidRPr="00885517" w:rsidRDefault="0045350B" w:rsidP="00B35481">
            <w:pPr>
              <w:jc w:val="center"/>
              <w:rPr>
                <w:rFonts w:ascii="Times New Roman" w:hAnsi="Times New Roman" w:cs="Times New Roman"/>
              </w:rPr>
            </w:pPr>
          </w:p>
        </w:tc>
        <w:tc>
          <w:tcPr>
            <w:tcW w:w="1238" w:type="dxa"/>
          </w:tcPr>
          <w:p w14:paraId="20E42319"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r>
      <w:tr w:rsidR="0045350B" w:rsidRPr="00B607A8" w14:paraId="189C54B4" w14:textId="77777777" w:rsidTr="00B35481">
        <w:tc>
          <w:tcPr>
            <w:tcW w:w="3798" w:type="dxa"/>
          </w:tcPr>
          <w:p w14:paraId="41E982FF" w14:textId="77777777" w:rsidR="0045350B" w:rsidRPr="000740B0" w:rsidRDefault="0045350B" w:rsidP="00B35481">
            <w:pPr>
              <w:rPr>
                <w:rFonts w:ascii="Times New Roman" w:hAnsi="Times New Roman"/>
              </w:rPr>
            </w:pPr>
          </w:p>
        </w:tc>
        <w:tc>
          <w:tcPr>
            <w:tcW w:w="1237" w:type="dxa"/>
          </w:tcPr>
          <w:p w14:paraId="36534CE0" w14:textId="77777777" w:rsidR="0045350B" w:rsidRPr="000740B0" w:rsidRDefault="0045350B" w:rsidP="00B35481">
            <w:pPr>
              <w:rPr>
                <w:rFonts w:ascii="Times New Roman" w:hAnsi="Times New Roman"/>
              </w:rPr>
            </w:pPr>
          </w:p>
        </w:tc>
        <w:tc>
          <w:tcPr>
            <w:tcW w:w="1238" w:type="dxa"/>
          </w:tcPr>
          <w:p w14:paraId="34B8F7DB" w14:textId="77777777" w:rsidR="0045350B" w:rsidRPr="000740B0" w:rsidRDefault="0045350B" w:rsidP="00B35481">
            <w:pPr>
              <w:rPr>
                <w:rFonts w:ascii="Times New Roman" w:hAnsi="Times New Roman"/>
              </w:rPr>
            </w:pPr>
          </w:p>
        </w:tc>
        <w:tc>
          <w:tcPr>
            <w:tcW w:w="1237" w:type="dxa"/>
          </w:tcPr>
          <w:p w14:paraId="3709552A" w14:textId="77777777" w:rsidR="0045350B" w:rsidRPr="000740B0" w:rsidRDefault="0045350B" w:rsidP="00B35481">
            <w:pPr>
              <w:rPr>
                <w:rFonts w:ascii="Times New Roman" w:hAnsi="Times New Roman"/>
              </w:rPr>
            </w:pPr>
          </w:p>
        </w:tc>
        <w:tc>
          <w:tcPr>
            <w:tcW w:w="1238" w:type="dxa"/>
          </w:tcPr>
          <w:p w14:paraId="7C150678" w14:textId="77777777" w:rsidR="0045350B" w:rsidRPr="000740B0" w:rsidRDefault="0045350B" w:rsidP="00B35481">
            <w:pPr>
              <w:rPr>
                <w:rFonts w:ascii="Times New Roman" w:hAnsi="Times New Roman"/>
              </w:rPr>
            </w:pPr>
            <w:r>
              <w:rPr>
                <w:rFonts w:ascii="Times New Roman" w:hAnsi="Times New Roman"/>
              </w:rPr>
              <w:t>(0.001</w:t>
            </w:r>
            <w:r w:rsidRPr="000740B0">
              <w:rPr>
                <w:rFonts w:ascii="Times New Roman" w:hAnsi="Times New Roman"/>
              </w:rPr>
              <w:t>)</w:t>
            </w:r>
          </w:p>
        </w:tc>
        <w:tc>
          <w:tcPr>
            <w:tcW w:w="1237" w:type="dxa"/>
          </w:tcPr>
          <w:p w14:paraId="4DA61E1B" w14:textId="77777777" w:rsidR="0045350B" w:rsidRPr="00885517" w:rsidRDefault="0045350B" w:rsidP="00B35481">
            <w:pPr>
              <w:jc w:val="center"/>
              <w:rPr>
                <w:rFonts w:ascii="Times New Roman" w:hAnsi="Times New Roman" w:cs="Times New Roman"/>
              </w:rPr>
            </w:pPr>
          </w:p>
        </w:tc>
        <w:tc>
          <w:tcPr>
            <w:tcW w:w="1238" w:type="dxa"/>
          </w:tcPr>
          <w:p w14:paraId="78DDDD07" w14:textId="77777777" w:rsidR="0045350B" w:rsidRPr="00885517" w:rsidRDefault="0045350B" w:rsidP="00B35481">
            <w:pPr>
              <w:jc w:val="center"/>
              <w:rPr>
                <w:rFonts w:ascii="Times New Roman" w:hAnsi="Times New Roman" w:cs="Times New Roman"/>
              </w:rPr>
            </w:pPr>
          </w:p>
        </w:tc>
        <w:tc>
          <w:tcPr>
            <w:tcW w:w="1237" w:type="dxa"/>
          </w:tcPr>
          <w:p w14:paraId="727552F8" w14:textId="77777777" w:rsidR="0045350B" w:rsidRPr="00885517" w:rsidRDefault="0045350B" w:rsidP="00B35481">
            <w:pPr>
              <w:jc w:val="center"/>
              <w:rPr>
                <w:rFonts w:ascii="Times New Roman" w:hAnsi="Times New Roman" w:cs="Times New Roman"/>
              </w:rPr>
            </w:pPr>
          </w:p>
        </w:tc>
        <w:tc>
          <w:tcPr>
            <w:tcW w:w="1238" w:type="dxa"/>
          </w:tcPr>
          <w:p w14:paraId="19FCF6FF"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r>
      <w:tr w:rsidR="0045350B" w:rsidRPr="00B607A8" w14:paraId="131ACEC4" w14:textId="77777777" w:rsidTr="00B35481">
        <w:tc>
          <w:tcPr>
            <w:tcW w:w="3798" w:type="dxa"/>
            <w:tcBorders>
              <w:bottom w:val="single" w:sz="4" w:space="0" w:color="auto"/>
            </w:tcBorders>
          </w:tcPr>
          <w:p w14:paraId="406A3C7B" w14:textId="77777777" w:rsidR="0045350B" w:rsidRPr="000740B0" w:rsidRDefault="0045350B" w:rsidP="00B35481">
            <w:pPr>
              <w:rPr>
                <w:rFonts w:ascii="Times New Roman" w:hAnsi="Times New Roman"/>
              </w:rPr>
            </w:pPr>
          </w:p>
        </w:tc>
        <w:tc>
          <w:tcPr>
            <w:tcW w:w="1237" w:type="dxa"/>
            <w:tcBorders>
              <w:bottom w:val="single" w:sz="4" w:space="0" w:color="auto"/>
            </w:tcBorders>
          </w:tcPr>
          <w:p w14:paraId="469F1246" w14:textId="77777777" w:rsidR="0045350B" w:rsidRPr="000740B0" w:rsidRDefault="0045350B" w:rsidP="00B35481">
            <w:pPr>
              <w:rPr>
                <w:rFonts w:ascii="Times New Roman" w:hAnsi="Times New Roman"/>
              </w:rPr>
            </w:pPr>
          </w:p>
        </w:tc>
        <w:tc>
          <w:tcPr>
            <w:tcW w:w="1238" w:type="dxa"/>
            <w:tcBorders>
              <w:bottom w:val="single" w:sz="4" w:space="0" w:color="auto"/>
            </w:tcBorders>
          </w:tcPr>
          <w:p w14:paraId="5F8CEE3B" w14:textId="77777777" w:rsidR="0045350B" w:rsidRPr="000740B0" w:rsidRDefault="0045350B" w:rsidP="00B35481">
            <w:pPr>
              <w:rPr>
                <w:rFonts w:ascii="Times New Roman" w:hAnsi="Times New Roman"/>
              </w:rPr>
            </w:pPr>
          </w:p>
        </w:tc>
        <w:tc>
          <w:tcPr>
            <w:tcW w:w="1237" w:type="dxa"/>
            <w:tcBorders>
              <w:bottom w:val="single" w:sz="4" w:space="0" w:color="auto"/>
            </w:tcBorders>
          </w:tcPr>
          <w:p w14:paraId="3C9C2F5E" w14:textId="77777777" w:rsidR="0045350B" w:rsidRPr="000740B0" w:rsidRDefault="0045350B" w:rsidP="00B35481">
            <w:pPr>
              <w:rPr>
                <w:rFonts w:ascii="Times New Roman" w:hAnsi="Times New Roman"/>
              </w:rPr>
            </w:pPr>
          </w:p>
        </w:tc>
        <w:tc>
          <w:tcPr>
            <w:tcW w:w="1238" w:type="dxa"/>
            <w:tcBorders>
              <w:bottom w:val="single" w:sz="4" w:space="0" w:color="auto"/>
            </w:tcBorders>
          </w:tcPr>
          <w:p w14:paraId="4ED1EC22" w14:textId="77777777" w:rsidR="0045350B" w:rsidRPr="000740B0" w:rsidRDefault="0045350B" w:rsidP="00B35481">
            <w:pPr>
              <w:rPr>
                <w:rFonts w:ascii="Times New Roman" w:hAnsi="Times New Roman"/>
              </w:rPr>
            </w:pPr>
          </w:p>
        </w:tc>
        <w:tc>
          <w:tcPr>
            <w:tcW w:w="1237" w:type="dxa"/>
            <w:tcBorders>
              <w:bottom w:val="single" w:sz="4" w:space="0" w:color="auto"/>
            </w:tcBorders>
          </w:tcPr>
          <w:p w14:paraId="665CBD06" w14:textId="77777777" w:rsidR="0045350B" w:rsidRPr="000740B0" w:rsidRDefault="0045350B" w:rsidP="00B35481">
            <w:pPr>
              <w:rPr>
                <w:rFonts w:ascii="Times New Roman" w:hAnsi="Times New Roman"/>
              </w:rPr>
            </w:pPr>
          </w:p>
        </w:tc>
        <w:tc>
          <w:tcPr>
            <w:tcW w:w="1238" w:type="dxa"/>
            <w:tcBorders>
              <w:bottom w:val="single" w:sz="4" w:space="0" w:color="auto"/>
            </w:tcBorders>
          </w:tcPr>
          <w:p w14:paraId="0ECC85DF" w14:textId="77777777" w:rsidR="0045350B" w:rsidRPr="000740B0" w:rsidRDefault="0045350B" w:rsidP="00B35481">
            <w:pPr>
              <w:rPr>
                <w:rFonts w:ascii="Times New Roman" w:hAnsi="Times New Roman"/>
              </w:rPr>
            </w:pPr>
          </w:p>
        </w:tc>
        <w:tc>
          <w:tcPr>
            <w:tcW w:w="1237" w:type="dxa"/>
            <w:tcBorders>
              <w:bottom w:val="single" w:sz="4" w:space="0" w:color="auto"/>
            </w:tcBorders>
          </w:tcPr>
          <w:p w14:paraId="573864B2" w14:textId="77777777" w:rsidR="0045350B" w:rsidRPr="000740B0" w:rsidRDefault="0045350B" w:rsidP="00B35481">
            <w:pPr>
              <w:rPr>
                <w:rFonts w:ascii="Times New Roman" w:hAnsi="Times New Roman"/>
              </w:rPr>
            </w:pPr>
          </w:p>
        </w:tc>
        <w:tc>
          <w:tcPr>
            <w:tcW w:w="1238" w:type="dxa"/>
            <w:tcBorders>
              <w:bottom w:val="single" w:sz="4" w:space="0" w:color="auto"/>
            </w:tcBorders>
          </w:tcPr>
          <w:p w14:paraId="297BF2B5" w14:textId="77777777" w:rsidR="0045350B" w:rsidRPr="000740B0" w:rsidRDefault="0045350B" w:rsidP="00B35481">
            <w:pPr>
              <w:rPr>
                <w:rFonts w:ascii="Times New Roman" w:hAnsi="Times New Roman"/>
              </w:rPr>
            </w:pPr>
          </w:p>
        </w:tc>
      </w:tr>
    </w:tbl>
    <w:p w14:paraId="067AF3D9" w14:textId="77777777" w:rsidR="0045350B" w:rsidRPr="0010089D" w:rsidRDefault="0045350B" w:rsidP="0045350B">
      <w:pPr>
        <w:widowControl w:val="0"/>
        <w:autoSpaceDE w:val="0"/>
        <w:autoSpaceDN w:val="0"/>
        <w:adjustRightInd w:val="0"/>
        <w:rPr>
          <w:rFonts w:ascii="Times New Roman" w:hAnsi="Times New Roman"/>
          <w:sz w:val="24"/>
          <w:szCs w:val="24"/>
        </w:rPr>
      </w:pPr>
      <w:r>
        <w:rPr>
          <w:rFonts w:ascii="Times New Roman" w:hAnsi="Times New Roman"/>
          <w:b/>
          <w:sz w:val="24"/>
          <w:szCs w:val="24"/>
        </w:rPr>
        <w:t>Table S7a</w:t>
      </w:r>
      <w:r w:rsidRPr="00B607A8">
        <w:rPr>
          <w:rFonts w:ascii="Times New Roman" w:hAnsi="Times New Roman"/>
          <w:b/>
          <w:sz w:val="24"/>
          <w:szCs w:val="24"/>
        </w:rPr>
        <w:t xml:space="preserve">. </w:t>
      </w:r>
      <w:r>
        <w:rPr>
          <w:rFonts w:ascii="Times New Roman" w:hAnsi="Times New Roman"/>
          <w:sz w:val="24"/>
          <w:szCs w:val="24"/>
        </w:rPr>
        <w:t>Two stage regressions: first stage.</w:t>
      </w:r>
      <w:r w:rsidRPr="0010089D">
        <w:rPr>
          <w:rFonts w:ascii="Times New Roman" w:hAnsi="Times New Roman"/>
          <w:sz w:val="24"/>
          <w:szCs w:val="24"/>
        </w:rPr>
        <w:t xml:space="preserve"> The effect of distance to railways on industrial facility locations.</w:t>
      </w:r>
    </w:p>
    <w:p w14:paraId="35E9799D" w14:textId="77777777" w:rsidR="0045350B" w:rsidRPr="0010089D" w:rsidRDefault="0045350B" w:rsidP="0045350B">
      <w:pPr>
        <w:widowControl w:val="0"/>
        <w:autoSpaceDE w:val="0"/>
        <w:autoSpaceDN w:val="0"/>
        <w:adjustRightInd w:val="0"/>
        <w:rPr>
          <w:rFonts w:ascii="Times New Roman" w:hAnsi="Times New Roman"/>
          <w:sz w:val="24"/>
          <w:szCs w:val="24"/>
        </w:rPr>
      </w:pPr>
    </w:p>
    <w:p w14:paraId="58EB5533" w14:textId="77777777" w:rsidR="0045350B" w:rsidRDefault="0045350B" w:rsidP="0045350B">
      <w:pPr>
        <w:widowControl w:val="0"/>
        <w:autoSpaceDE w:val="0"/>
        <w:autoSpaceDN w:val="0"/>
        <w:adjustRightInd w:val="0"/>
        <w:rPr>
          <w:rFonts w:ascii="Times New Roman" w:hAnsi="Times New Roman"/>
          <w:sz w:val="24"/>
          <w:szCs w:val="24"/>
        </w:rPr>
      </w:pPr>
    </w:p>
    <w:p w14:paraId="57306536" w14:textId="77777777" w:rsidR="0045350B" w:rsidRPr="00B607A8" w:rsidRDefault="0045350B" w:rsidP="0045350B">
      <w:pPr>
        <w:widowControl w:val="0"/>
        <w:autoSpaceDE w:val="0"/>
        <w:autoSpaceDN w:val="0"/>
        <w:adjustRightInd w:val="0"/>
        <w:rPr>
          <w:rFonts w:ascii="Times New Roman" w:hAnsi="Times New Roman"/>
          <w:b/>
          <w:sz w:val="24"/>
          <w:szCs w:val="24"/>
        </w:rPr>
      </w:pPr>
      <w:r>
        <w:rPr>
          <w:rFonts w:ascii="Times New Roman" w:hAnsi="Times New Roman"/>
          <w:sz w:val="24"/>
          <w:szCs w:val="24"/>
        </w:rPr>
        <w:t xml:space="preserve">NOTES: Estimates are regression coefficients. Clustered standard errors in parentheses. We see that </w:t>
      </w:r>
      <w:r w:rsidRPr="00A8392C">
        <w:rPr>
          <w:rFonts w:ascii="Times New Roman" w:hAnsi="Times New Roman"/>
          <w:sz w:val="24"/>
          <w:szCs w:val="24"/>
        </w:rPr>
        <w:t xml:space="preserve">first-stage instruments that are “strong” or “relevant.” First-stage </w:t>
      </w:r>
      <w:r>
        <w:rPr>
          <w:rFonts w:ascii="Times New Roman" w:hAnsi="Times New Roman"/>
          <w:sz w:val="24"/>
          <w:szCs w:val="24"/>
        </w:rPr>
        <w:t>2SLS</w:t>
      </w:r>
      <w:r w:rsidRPr="00A8392C">
        <w:rPr>
          <w:rFonts w:ascii="Times New Roman" w:hAnsi="Times New Roman"/>
          <w:sz w:val="24"/>
          <w:szCs w:val="24"/>
        </w:rPr>
        <w:t xml:space="preserve"> coefficients indicate that a 10% increase in a village’s distance to a railway is associated with a roughly 9 to 13% reduction (p &lt; 0.01) in the probability that the village has one or more</w:t>
      </w:r>
      <w:r>
        <w:rPr>
          <w:rFonts w:ascii="Times New Roman" w:hAnsi="Times New Roman"/>
          <w:sz w:val="24"/>
          <w:szCs w:val="24"/>
        </w:rPr>
        <w:t xml:space="preserve"> polluting facilities</w:t>
      </w:r>
      <w:r w:rsidRPr="00A8392C">
        <w:rPr>
          <w:rFonts w:ascii="Times New Roman" w:hAnsi="Times New Roman"/>
          <w:sz w:val="24"/>
          <w:szCs w:val="24"/>
        </w:rPr>
        <w:t xml:space="preserve">. First stage F-stats in the 2SLS models range from 11.3 (p &lt; 0.01) to 17.4 (p &lt; 0.01).  </w:t>
      </w:r>
    </w:p>
    <w:p w14:paraId="76A7A0BB" w14:textId="77777777" w:rsidR="0045350B" w:rsidRDefault="0045350B" w:rsidP="0045350B">
      <w:pPr>
        <w:widowControl w:val="0"/>
        <w:autoSpaceDE w:val="0"/>
        <w:autoSpaceDN w:val="0"/>
        <w:adjustRightInd w:val="0"/>
        <w:rPr>
          <w:rFonts w:ascii="Times New Roman" w:hAnsi="Times New Roman"/>
          <w:sz w:val="24"/>
          <w:szCs w:val="24"/>
        </w:rPr>
      </w:pPr>
      <w:r>
        <w:rPr>
          <w:rFonts w:ascii="Times New Roman" w:hAnsi="Times New Roman"/>
          <w:sz w:val="24"/>
          <w:szCs w:val="24"/>
        </w:rPr>
        <w:br w:type="page"/>
      </w:r>
    </w:p>
    <w:p w14:paraId="17CE1727" w14:textId="77777777" w:rsidR="0045350B" w:rsidRPr="0010089D" w:rsidRDefault="0045350B" w:rsidP="0045350B">
      <w:pPr>
        <w:widowControl w:val="0"/>
        <w:autoSpaceDE w:val="0"/>
        <w:autoSpaceDN w:val="0"/>
        <w:adjustRightInd w:val="0"/>
        <w:rPr>
          <w:rFonts w:ascii="Times New Roman" w:hAnsi="Times New Roman"/>
          <w:sz w:val="24"/>
          <w:szCs w:val="24"/>
        </w:rPr>
      </w:pPr>
      <w:r>
        <w:rPr>
          <w:rFonts w:ascii="Times New Roman" w:hAnsi="Times New Roman"/>
          <w:b/>
          <w:sz w:val="24"/>
          <w:szCs w:val="24"/>
        </w:rPr>
        <w:lastRenderedPageBreak/>
        <w:t xml:space="preserve"> Table S7b</w:t>
      </w:r>
      <w:r w:rsidRPr="00B607A8">
        <w:rPr>
          <w:rFonts w:ascii="Times New Roman" w:hAnsi="Times New Roman"/>
          <w:b/>
          <w:sz w:val="24"/>
          <w:szCs w:val="24"/>
        </w:rPr>
        <w:t xml:space="preserve">. </w:t>
      </w:r>
      <w:r>
        <w:rPr>
          <w:rFonts w:ascii="Times New Roman" w:hAnsi="Times New Roman"/>
          <w:sz w:val="24"/>
          <w:szCs w:val="24"/>
        </w:rPr>
        <w:t>Two stage regression: second stage.</w:t>
      </w:r>
      <w:r w:rsidRPr="0010089D">
        <w:rPr>
          <w:rFonts w:ascii="Times New Roman" w:hAnsi="Times New Roman"/>
          <w:sz w:val="24"/>
          <w:szCs w:val="24"/>
        </w:rPr>
        <w:t xml:space="preserve">  The effect of industrial facilities on cancer cluster locations. </w:t>
      </w:r>
    </w:p>
    <w:tbl>
      <w:tblPr>
        <w:tblStyle w:val="TableGrid"/>
        <w:tblpPr w:leftFromText="180" w:rightFromText="180" w:vertAnchor="page" w:horzAnchor="margin" w:tblpY="2105"/>
        <w:tblW w:w="136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98"/>
        <w:gridCol w:w="1237"/>
        <w:gridCol w:w="1238"/>
        <w:gridCol w:w="1237"/>
        <w:gridCol w:w="1238"/>
        <w:gridCol w:w="1237"/>
        <w:gridCol w:w="1238"/>
        <w:gridCol w:w="1237"/>
        <w:gridCol w:w="1238"/>
      </w:tblGrid>
      <w:tr w:rsidR="0045350B" w:rsidRPr="00B607A8" w14:paraId="747D94AC" w14:textId="77777777" w:rsidTr="00B35481">
        <w:tc>
          <w:tcPr>
            <w:tcW w:w="3798" w:type="dxa"/>
            <w:tcBorders>
              <w:top w:val="single" w:sz="4" w:space="0" w:color="auto"/>
            </w:tcBorders>
            <w:vAlign w:val="center"/>
          </w:tcPr>
          <w:p w14:paraId="585AF853" w14:textId="77777777" w:rsidR="0045350B" w:rsidRPr="00B607A8" w:rsidRDefault="0045350B" w:rsidP="00B35481">
            <w:pPr>
              <w:rPr>
                <w:rFonts w:ascii="Times New Roman" w:hAnsi="Times New Roman"/>
              </w:rPr>
            </w:pPr>
            <w:r w:rsidRPr="00B607A8">
              <w:rPr>
                <w:rFonts w:ascii="Times New Roman" w:hAnsi="Times New Roman"/>
              </w:rPr>
              <w:t>Explanatory Variable</w:t>
            </w:r>
          </w:p>
        </w:tc>
        <w:tc>
          <w:tcPr>
            <w:tcW w:w="4950" w:type="dxa"/>
            <w:gridSpan w:val="4"/>
            <w:tcBorders>
              <w:top w:val="single" w:sz="4" w:space="0" w:color="auto"/>
            </w:tcBorders>
            <w:vAlign w:val="center"/>
          </w:tcPr>
          <w:p w14:paraId="34F57B18" w14:textId="77777777" w:rsidR="0045350B" w:rsidRPr="00444447" w:rsidRDefault="0045350B" w:rsidP="00B35481">
            <w:pPr>
              <w:jc w:val="center"/>
              <w:rPr>
                <w:rFonts w:ascii="Times New Roman" w:hAnsi="Times New Roman"/>
                <w:u w:val="single"/>
              </w:rPr>
            </w:pPr>
            <w:r w:rsidRPr="00444447">
              <w:rPr>
                <w:rFonts w:ascii="Times New Roman" w:hAnsi="Times New Roman"/>
                <w:u w:val="single"/>
              </w:rPr>
              <w:t>Two Stage Least Squares</w:t>
            </w:r>
          </w:p>
        </w:tc>
        <w:tc>
          <w:tcPr>
            <w:tcW w:w="4950" w:type="dxa"/>
            <w:gridSpan w:val="4"/>
            <w:tcBorders>
              <w:top w:val="single" w:sz="4" w:space="0" w:color="auto"/>
            </w:tcBorders>
            <w:vAlign w:val="center"/>
          </w:tcPr>
          <w:p w14:paraId="4880139F" w14:textId="77777777" w:rsidR="0045350B" w:rsidRPr="00444447" w:rsidRDefault="0045350B" w:rsidP="00B35481">
            <w:pPr>
              <w:jc w:val="center"/>
              <w:rPr>
                <w:rFonts w:ascii="Times New Roman" w:hAnsi="Times New Roman"/>
                <w:u w:val="single"/>
              </w:rPr>
            </w:pPr>
            <w:r w:rsidRPr="00444447">
              <w:rPr>
                <w:rFonts w:ascii="Times New Roman" w:hAnsi="Times New Roman"/>
                <w:u w:val="single"/>
              </w:rPr>
              <w:t>Bivariate Probit</w:t>
            </w:r>
          </w:p>
        </w:tc>
      </w:tr>
      <w:tr w:rsidR="0045350B" w:rsidRPr="00B607A8" w14:paraId="350C6602" w14:textId="77777777" w:rsidTr="00B35481">
        <w:tc>
          <w:tcPr>
            <w:tcW w:w="3798" w:type="dxa"/>
            <w:tcBorders>
              <w:bottom w:val="single" w:sz="4" w:space="0" w:color="auto"/>
            </w:tcBorders>
            <w:vAlign w:val="center"/>
          </w:tcPr>
          <w:p w14:paraId="10BD897E" w14:textId="77777777" w:rsidR="0045350B" w:rsidRPr="00B607A8" w:rsidRDefault="0045350B" w:rsidP="00B35481">
            <w:pPr>
              <w:rPr>
                <w:rFonts w:ascii="Times New Roman" w:hAnsi="Times New Roman"/>
              </w:rPr>
            </w:pPr>
          </w:p>
        </w:tc>
        <w:tc>
          <w:tcPr>
            <w:tcW w:w="1237" w:type="dxa"/>
            <w:tcBorders>
              <w:bottom w:val="single" w:sz="4" w:space="0" w:color="auto"/>
            </w:tcBorders>
            <w:vAlign w:val="center"/>
          </w:tcPr>
          <w:p w14:paraId="525055C1" w14:textId="77777777" w:rsidR="0045350B" w:rsidRPr="00B607A8" w:rsidRDefault="0045350B" w:rsidP="00B35481">
            <w:pPr>
              <w:jc w:val="center"/>
              <w:rPr>
                <w:rFonts w:ascii="Times New Roman" w:hAnsi="Times New Roman"/>
              </w:rPr>
            </w:pPr>
            <w:r>
              <w:rPr>
                <w:rFonts w:ascii="Times New Roman" w:hAnsi="Times New Roman"/>
              </w:rPr>
              <w:t>[1]</w:t>
            </w:r>
          </w:p>
        </w:tc>
        <w:tc>
          <w:tcPr>
            <w:tcW w:w="1238" w:type="dxa"/>
            <w:tcBorders>
              <w:bottom w:val="single" w:sz="4" w:space="0" w:color="auto"/>
            </w:tcBorders>
            <w:vAlign w:val="center"/>
          </w:tcPr>
          <w:p w14:paraId="6EF6A2AE" w14:textId="77777777" w:rsidR="0045350B" w:rsidRPr="00B607A8" w:rsidRDefault="0045350B" w:rsidP="00B35481">
            <w:pPr>
              <w:jc w:val="center"/>
              <w:rPr>
                <w:rFonts w:ascii="Times New Roman" w:hAnsi="Times New Roman"/>
              </w:rPr>
            </w:pPr>
            <w:r>
              <w:rPr>
                <w:rFonts w:ascii="Times New Roman" w:hAnsi="Times New Roman"/>
              </w:rPr>
              <w:t>[2]</w:t>
            </w:r>
          </w:p>
        </w:tc>
        <w:tc>
          <w:tcPr>
            <w:tcW w:w="1237" w:type="dxa"/>
            <w:tcBorders>
              <w:bottom w:val="single" w:sz="4" w:space="0" w:color="auto"/>
            </w:tcBorders>
            <w:vAlign w:val="center"/>
          </w:tcPr>
          <w:p w14:paraId="06CBD7B0" w14:textId="77777777" w:rsidR="0045350B" w:rsidRPr="00B607A8" w:rsidRDefault="0045350B" w:rsidP="00B35481">
            <w:pPr>
              <w:jc w:val="center"/>
              <w:rPr>
                <w:rFonts w:ascii="Times New Roman" w:hAnsi="Times New Roman"/>
              </w:rPr>
            </w:pPr>
            <w:r>
              <w:rPr>
                <w:rFonts w:ascii="Times New Roman" w:hAnsi="Times New Roman"/>
              </w:rPr>
              <w:t>[3]</w:t>
            </w:r>
          </w:p>
        </w:tc>
        <w:tc>
          <w:tcPr>
            <w:tcW w:w="1238" w:type="dxa"/>
            <w:tcBorders>
              <w:bottom w:val="single" w:sz="4" w:space="0" w:color="auto"/>
            </w:tcBorders>
            <w:vAlign w:val="center"/>
          </w:tcPr>
          <w:p w14:paraId="551E32C2" w14:textId="77777777" w:rsidR="0045350B" w:rsidRPr="00B607A8" w:rsidRDefault="0045350B" w:rsidP="00B35481">
            <w:pPr>
              <w:jc w:val="center"/>
              <w:rPr>
                <w:rFonts w:ascii="Times New Roman" w:hAnsi="Times New Roman"/>
              </w:rPr>
            </w:pPr>
            <w:r>
              <w:rPr>
                <w:rFonts w:ascii="Times New Roman" w:hAnsi="Times New Roman"/>
              </w:rPr>
              <w:t>[4]</w:t>
            </w:r>
          </w:p>
        </w:tc>
        <w:tc>
          <w:tcPr>
            <w:tcW w:w="1237" w:type="dxa"/>
            <w:tcBorders>
              <w:bottom w:val="single" w:sz="4" w:space="0" w:color="auto"/>
            </w:tcBorders>
            <w:vAlign w:val="center"/>
          </w:tcPr>
          <w:p w14:paraId="028E22AF" w14:textId="77777777" w:rsidR="0045350B" w:rsidRPr="00B607A8" w:rsidRDefault="0045350B" w:rsidP="00B35481">
            <w:pPr>
              <w:jc w:val="center"/>
              <w:rPr>
                <w:rFonts w:ascii="Times New Roman" w:hAnsi="Times New Roman"/>
              </w:rPr>
            </w:pPr>
            <w:r>
              <w:rPr>
                <w:rFonts w:ascii="Times New Roman" w:hAnsi="Times New Roman"/>
              </w:rPr>
              <w:t>[5]</w:t>
            </w:r>
          </w:p>
        </w:tc>
        <w:tc>
          <w:tcPr>
            <w:tcW w:w="1238" w:type="dxa"/>
            <w:tcBorders>
              <w:bottom w:val="single" w:sz="4" w:space="0" w:color="auto"/>
            </w:tcBorders>
            <w:vAlign w:val="center"/>
          </w:tcPr>
          <w:p w14:paraId="21D53DC3" w14:textId="77777777" w:rsidR="0045350B" w:rsidRPr="00B607A8" w:rsidRDefault="0045350B" w:rsidP="00B35481">
            <w:pPr>
              <w:jc w:val="center"/>
              <w:rPr>
                <w:rFonts w:ascii="Times New Roman" w:hAnsi="Times New Roman"/>
              </w:rPr>
            </w:pPr>
            <w:r>
              <w:rPr>
                <w:rFonts w:ascii="Times New Roman" w:hAnsi="Times New Roman"/>
              </w:rPr>
              <w:t>[6]</w:t>
            </w:r>
          </w:p>
        </w:tc>
        <w:tc>
          <w:tcPr>
            <w:tcW w:w="1237" w:type="dxa"/>
            <w:tcBorders>
              <w:bottom w:val="single" w:sz="4" w:space="0" w:color="auto"/>
            </w:tcBorders>
            <w:vAlign w:val="center"/>
          </w:tcPr>
          <w:p w14:paraId="0CAF1F70" w14:textId="77777777" w:rsidR="0045350B" w:rsidRPr="00B607A8" w:rsidRDefault="0045350B" w:rsidP="00B35481">
            <w:pPr>
              <w:jc w:val="center"/>
              <w:rPr>
                <w:rFonts w:ascii="Times New Roman" w:hAnsi="Times New Roman"/>
              </w:rPr>
            </w:pPr>
            <w:r>
              <w:rPr>
                <w:rFonts w:ascii="Times New Roman" w:hAnsi="Times New Roman"/>
              </w:rPr>
              <w:t>[7]</w:t>
            </w:r>
          </w:p>
        </w:tc>
        <w:tc>
          <w:tcPr>
            <w:tcW w:w="1238" w:type="dxa"/>
            <w:tcBorders>
              <w:bottom w:val="single" w:sz="4" w:space="0" w:color="auto"/>
            </w:tcBorders>
            <w:vAlign w:val="center"/>
          </w:tcPr>
          <w:p w14:paraId="3555BBA5" w14:textId="77777777" w:rsidR="0045350B" w:rsidRPr="00B607A8" w:rsidRDefault="0045350B" w:rsidP="00B35481">
            <w:pPr>
              <w:jc w:val="center"/>
              <w:rPr>
                <w:rFonts w:ascii="Times New Roman" w:hAnsi="Times New Roman"/>
              </w:rPr>
            </w:pPr>
            <w:r>
              <w:rPr>
                <w:rFonts w:ascii="Times New Roman" w:hAnsi="Times New Roman"/>
              </w:rPr>
              <w:t>[8]</w:t>
            </w:r>
          </w:p>
        </w:tc>
      </w:tr>
      <w:tr w:rsidR="0045350B" w:rsidRPr="00B607A8" w14:paraId="50A344A9" w14:textId="77777777" w:rsidTr="00B35481">
        <w:tc>
          <w:tcPr>
            <w:tcW w:w="3798" w:type="dxa"/>
            <w:tcBorders>
              <w:top w:val="single" w:sz="4" w:space="0" w:color="auto"/>
            </w:tcBorders>
          </w:tcPr>
          <w:p w14:paraId="37B235FD" w14:textId="77777777" w:rsidR="0045350B" w:rsidRPr="00B607A8" w:rsidRDefault="0045350B" w:rsidP="00B35481">
            <w:pPr>
              <w:rPr>
                <w:rFonts w:ascii="Times New Roman" w:hAnsi="Times New Roman"/>
                <w:sz w:val="16"/>
                <w:szCs w:val="16"/>
              </w:rPr>
            </w:pPr>
          </w:p>
        </w:tc>
        <w:tc>
          <w:tcPr>
            <w:tcW w:w="1237" w:type="dxa"/>
            <w:tcBorders>
              <w:top w:val="single" w:sz="4" w:space="0" w:color="auto"/>
            </w:tcBorders>
          </w:tcPr>
          <w:p w14:paraId="4ACE0DE4" w14:textId="77777777" w:rsidR="0045350B" w:rsidRPr="00B607A8" w:rsidRDefault="0045350B" w:rsidP="00B35481">
            <w:pPr>
              <w:rPr>
                <w:rFonts w:ascii="Times New Roman" w:hAnsi="Times New Roman"/>
                <w:sz w:val="16"/>
                <w:szCs w:val="16"/>
              </w:rPr>
            </w:pPr>
          </w:p>
        </w:tc>
        <w:tc>
          <w:tcPr>
            <w:tcW w:w="1238" w:type="dxa"/>
            <w:tcBorders>
              <w:top w:val="single" w:sz="4" w:space="0" w:color="auto"/>
            </w:tcBorders>
          </w:tcPr>
          <w:p w14:paraId="5DF7BBA5" w14:textId="77777777" w:rsidR="0045350B" w:rsidRPr="00B607A8" w:rsidRDefault="0045350B" w:rsidP="00B35481">
            <w:pPr>
              <w:rPr>
                <w:rFonts w:ascii="Times New Roman" w:hAnsi="Times New Roman"/>
                <w:sz w:val="16"/>
                <w:szCs w:val="16"/>
              </w:rPr>
            </w:pPr>
          </w:p>
        </w:tc>
        <w:tc>
          <w:tcPr>
            <w:tcW w:w="1237" w:type="dxa"/>
            <w:tcBorders>
              <w:top w:val="single" w:sz="4" w:space="0" w:color="auto"/>
            </w:tcBorders>
          </w:tcPr>
          <w:p w14:paraId="03E67E4A" w14:textId="77777777" w:rsidR="0045350B" w:rsidRPr="00B607A8" w:rsidRDefault="0045350B" w:rsidP="00B35481">
            <w:pPr>
              <w:rPr>
                <w:rFonts w:ascii="Times New Roman" w:hAnsi="Times New Roman"/>
                <w:sz w:val="16"/>
                <w:szCs w:val="16"/>
              </w:rPr>
            </w:pPr>
          </w:p>
        </w:tc>
        <w:tc>
          <w:tcPr>
            <w:tcW w:w="1238" w:type="dxa"/>
            <w:tcBorders>
              <w:top w:val="single" w:sz="4" w:space="0" w:color="auto"/>
            </w:tcBorders>
          </w:tcPr>
          <w:p w14:paraId="3C878C17" w14:textId="77777777" w:rsidR="0045350B" w:rsidRPr="00B607A8" w:rsidRDefault="0045350B" w:rsidP="00B35481">
            <w:pPr>
              <w:rPr>
                <w:rFonts w:ascii="Times New Roman" w:hAnsi="Times New Roman"/>
                <w:sz w:val="16"/>
                <w:szCs w:val="16"/>
              </w:rPr>
            </w:pPr>
          </w:p>
        </w:tc>
        <w:tc>
          <w:tcPr>
            <w:tcW w:w="1237" w:type="dxa"/>
            <w:tcBorders>
              <w:top w:val="single" w:sz="4" w:space="0" w:color="auto"/>
            </w:tcBorders>
          </w:tcPr>
          <w:p w14:paraId="37161277" w14:textId="77777777" w:rsidR="0045350B" w:rsidRPr="00B607A8" w:rsidRDefault="0045350B" w:rsidP="00B35481">
            <w:pPr>
              <w:rPr>
                <w:rFonts w:ascii="Times New Roman" w:hAnsi="Times New Roman"/>
                <w:sz w:val="16"/>
                <w:szCs w:val="16"/>
              </w:rPr>
            </w:pPr>
          </w:p>
        </w:tc>
        <w:tc>
          <w:tcPr>
            <w:tcW w:w="1238" w:type="dxa"/>
            <w:tcBorders>
              <w:top w:val="single" w:sz="4" w:space="0" w:color="auto"/>
            </w:tcBorders>
          </w:tcPr>
          <w:p w14:paraId="64CF3D57" w14:textId="77777777" w:rsidR="0045350B" w:rsidRPr="00B607A8" w:rsidRDefault="0045350B" w:rsidP="00B35481">
            <w:pPr>
              <w:rPr>
                <w:rFonts w:ascii="Times New Roman" w:hAnsi="Times New Roman"/>
                <w:sz w:val="16"/>
                <w:szCs w:val="16"/>
              </w:rPr>
            </w:pPr>
          </w:p>
        </w:tc>
        <w:tc>
          <w:tcPr>
            <w:tcW w:w="1237" w:type="dxa"/>
            <w:tcBorders>
              <w:top w:val="single" w:sz="4" w:space="0" w:color="auto"/>
            </w:tcBorders>
          </w:tcPr>
          <w:p w14:paraId="7D7111D6" w14:textId="77777777" w:rsidR="0045350B" w:rsidRPr="00B607A8" w:rsidRDefault="0045350B" w:rsidP="00B35481">
            <w:pPr>
              <w:rPr>
                <w:rFonts w:ascii="Times New Roman" w:hAnsi="Times New Roman"/>
                <w:sz w:val="16"/>
                <w:szCs w:val="16"/>
              </w:rPr>
            </w:pPr>
          </w:p>
        </w:tc>
        <w:tc>
          <w:tcPr>
            <w:tcW w:w="1238" w:type="dxa"/>
            <w:tcBorders>
              <w:top w:val="single" w:sz="4" w:space="0" w:color="auto"/>
            </w:tcBorders>
          </w:tcPr>
          <w:p w14:paraId="75C639C6" w14:textId="77777777" w:rsidR="0045350B" w:rsidRPr="00B607A8" w:rsidRDefault="0045350B" w:rsidP="00B35481">
            <w:pPr>
              <w:rPr>
                <w:rFonts w:ascii="Times New Roman" w:hAnsi="Times New Roman"/>
                <w:sz w:val="16"/>
                <w:szCs w:val="16"/>
              </w:rPr>
            </w:pPr>
          </w:p>
        </w:tc>
      </w:tr>
      <w:tr w:rsidR="0045350B" w:rsidRPr="00B607A8" w14:paraId="60F65FAF" w14:textId="77777777" w:rsidTr="00B35481">
        <w:tc>
          <w:tcPr>
            <w:tcW w:w="3798" w:type="dxa"/>
          </w:tcPr>
          <w:p w14:paraId="228DD83F" w14:textId="77777777" w:rsidR="0045350B" w:rsidRPr="00444447" w:rsidRDefault="0045350B" w:rsidP="00B35481">
            <w:pPr>
              <w:rPr>
                <w:rFonts w:ascii="Times New Roman" w:hAnsi="Times New Roman"/>
              </w:rPr>
            </w:pPr>
            <w:r w:rsidRPr="00444447">
              <w:rPr>
                <w:rFonts w:ascii="Times New Roman" w:hAnsi="Times New Roman"/>
              </w:rPr>
              <w:t>Presence of Polluting Industrial Facility</w:t>
            </w:r>
          </w:p>
        </w:tc>
        <w:tc>
          <w:tcPr>
            <w:tcW w:w="1237" w:type="dxa"/>
          </w:tcPr>
          <w:p w14:paraId="36AD9BFD"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0.042</w:t>
            </w:r>
          </w:p>
        </w:tc>
        <w:tc>
          <w:tcPr>
            <w:tcW w:w="1238" w:type="dxa"/>
          </w:tcPr>
          <w:p w14:paraId="3D460E1B"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0.052</w:t>
            </w:r>
          </w:p>
        </w:tc>
        <w:tc>
          <w:tcPr>
            <w:tcW w:w="1237" w:type="dxa"/>
          </w:tcPr>
          <w:p w14:paraId="4397E97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0.057</w:t>
            </w:r>
          </w:p>
        </w:tc>
        <w:tc>
          <w:tcPr>
            <w:tcW w:w="1238" w:type="dxa"/>
          </w:tcPr>
          <w:p w14:paraId="35E36067"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0.059</w:t>
            </w:r>
          </w:p>
        </w:tc>
        <w:tc>
          <w:tcPr>
            <w:tcW w:w="1237" w:type="dxa"/>
          </w:tcPr>
          <w:p w14:paraId="6EF62CC7"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1.120</w:t>
            </w:r>
          </w:p>
        </w:tc>
        <w:tc>
          <w:tcPr>
            <w:tcW w:w="1238" w:type="dxa"/>
          </w:tcPr>
          <w:p w14:paraId="7520B49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0.529</w:t>
            </w:r>
          </w:p>
        </w:tc>
        <w:tc>
          <w:tcPr>
            <w:tcW w:w="1237" w:type="dxa"/>
          </w:tcPr>
          <w:p w14:paraId="02BC1CA2"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0.549</w:t>
            </w:r>
          </w:p>
        </w:tc>
        <w:tc>
          <w:tcPr>
            <w:tcW w:w="1238" w:type="dxa"/>
          </w:tcPr>
          <w:p w14:paraId="05A3335E"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0.381</w:t>
            </w:r>
          </w:p>
        </w:tc>
      </w:tr>
      <w:tr w:rsidR="0045350B" w:rsidRPr="00B607A8" w14:paraId="26BF9386" w14:textId="77777777" w:rsidTr="00B35481">
        <w:tc>
          <w:tcPr>
            <w:tcW w:w="3798" w:type="dxa"/>
          </w:tcPr>
          <w:p w14:paraId="66C1B8CB" w14:textId="77777777" w:rsidR="0045350B" w:rsidRPr="00444447" w:rsidRDefault="0045350B" w:rsidP="00B35481">
            <w:pPr>
              <w:rPr>
                <w:rFonts w:ascii="Times New Roman" w:hAnsi="Times New Roman"/>
              </w:rPr>
            </w:pPr>
          </w:p>
        </w:tc>
        <w:tc>
          <w:tcPr>
            <w:tcW w:w="1237" w:type="dxa"/>
          </w:tcPr>
          <w:p w14:paraId="30DB3ACF"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(0.024)</w:t>
            </w:r>
          </w:p>
        </w:tc>
        <w:tc>
          <w:tcPr>
            <w:tcW w:w="1238" w:type="dxa"/>
          </w:tcPr>
          <w:p w14:paraId="656BE2BA"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(0.031)</w:t>
            </w:r>
          </w:p>
        </w:tc>
        <w:tc>
          <w:tcPr>
            <w:tcW w:w="1237" w:type="dxa"/>
          </w:tcPr>
          <w:p w14:paraId="76E5D70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(0.033)</w:t>
            </w:r>
          </w:p>
        </w:tc>
        <w:tc>
          <w:tcPr>
            <w:tcW w:w="1238" w:type="dxa"/>
          </w:tcPr>
          <w:p w14:paraId="6A762E9B"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(0.041)</w:t>
            </w:r>
          </w:p>
        </w:tc>
        <w:tc>
          <w:tcPr>
            <w:tcW w:w="1237" w:type="dxa"/>
          </w:tcPr>
          <w:p w14:paraId="52E6EA37"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(0.533)</w:t>
            </w:r>
          </w:p>
        </w:tc>
        <w:tc>
          <w:tcPr>
            <w:tcW w:w="1238" w:type="dxa"/>
          </w:tcPr>
          <w:p w14:paraId="7FB42E1F"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(0.252)</w:t>
            </w:r>
          </w:p>
        </w:tc>
        <w:tc>
          <w:tcPr>
            <w:tcW w:w="1237" w:type="dxa"/>
          </w:tcPr>
          <w:p w14:paraId="3E5A5BEA"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(0.251)</w:t>
            </w:r>
          </w:p>
        </w:tc>
        <w:tc>
          <w:tcPr>
            <w:tcW w:w="1238" w:type="dxa"/>
          </w:tcPr>
          <w:p w14:paraId="2B84F534"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(0.335)</w:t>
            </w:r>
          </w:p>
        </w:tc>
      </w:tr>
      <w:tr w:rsidR="0045350B" w:rsidRPr="00B607A8" w14:paraId="781FB2EE" w14:textId="77777777" w:rsidTr="00B35481">
        <w:tc>
          <w:tcPr>
            <w:tcW w:w="3798" w:type="dxa"/>
          </w:tcPr>
          <w:p w14:paraId="1E8B4809" w14:textId="77777777" w:rsidR="0045350B" w:rsidRPr="00444447" w:rsidRDefault="0045350B" w:rsidP="00B35481">
            <w:pPr>
              <w:rPr>
                <w:rFonts w:ascii="Times New Roman" w:hAnsi="Times New Roman"/>
              </w:rPr>
            </w:pPr>
            <w:r w:rsidRPr="00444447">
              <w:rPr>
                <w:rFonts w:ascii="Times New Roman" w:hAnsi="Times New Roman"/>
              </w:rPr>
              <w:t>Presence of Non-polluting Ind. Facility</w:t>
            </w:r>
          </w:p>
        </w:tc>
        <w:tc>
          <w:tcPr>
            <w:tcW w:w="1237" w:type="dxa"/>
          </w:tcPr>
          <w:p w14:paraId="60573844" w14:textId="77777777" w:rsidR="0045350B" w:rsidRPr="00885517" w:rsidRDefault="0045350B" w:rsidP="00B35481">
            <w:pPr>
              <w:jc w:val="center"/>
              <w:rPr>
                <w:rFonts w:ascii="Times New Roman" w:hAnsi="Times New Roman" w:cs="Times New Roman"/>
              </w:rPr>
            </w:pPr>
          </w:p>
        </w:tc>
        <w:tc>
          <w:tcPr>
            <w:tcW w:w="1238" w:type="dxa"/>
          </w:tcPr>
          <w:p w14:paraId="0D166EFC"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-0.014</w:t>
            </w:r>
          </w:p>
        </w:tc>
        <w:tc>
          <w:tcPr>
            <w:tcW w:w="1237" w:type="dxa"/>
          </w:tcPr>
          <w:p w14:paraId="30AC6AB3"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-0.015</w:t>
            </w:r>
          </w:p>
        </w:tc>
        <w:tc>
          <w:tcPr>
            <w:tcW w:w="1238" w:type="dxa"/>
          </w:tcPr>
          <w:p w14:paraId="618634DC"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-0.015</w:t>
            </w:r>
          </w:p>
        </w:tc>
        <w:tc>
          <w:tcPr>
            <w:tcW w:w="1237" w:type="dxa"/>
          </w:tcPr>
          <w:p w14:paraId="74A6C1F9" w14:textId="77777777" w:rsidR="0045350B" w:rsidRPr="00885517" w:rsidRDefault="0045350B" w:rsidP="00B35481">
            <w:pPr>
              <w:jc w:val="center"/>
              <w:rPr>
                <w:rFonts w:ascii="Times New Roman" w:hAnsi="Times New Roman" w:cs="Times New Roman"/>
              </w:rPr>
            </w:pPr>
          </w:p>
        </w:tc>
        <w:tc>
          <w:tcPr>
            <w:tcW w:w="1238" w:type="dxa"/>
          </w:tcPr>
          <w:p w14:paraId="3C6C566F"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-0.019</w:t>
            </w:r>
          </w:p>
        </w:tc>
        <w:tc>
          <w:tcPr>
            <w:tcW w:w="1237" w:type="dxa"/>
          </w:tcPr>
          <w:p w14:paraId="233CA63C"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-0.002</w:t>
            </w:r>
          </w:p>
        </w:tc>
        <w:tc>
          <w:tcPr>
            <w:tcW w:w="1238" w:type="dxa"/>
          </w:tcPr>
          <w:p w14:paraId="68C21154"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0.041</w:t>
            </w:r>
          </w:p>
        </w:tc>
      </w:tr>
      <w:tr w:rsidR="0045350B" w:rsidRPr="00B607A8" w14:paraId="348DD073" w14:textId="77777777" w:rsidTr="00B35481">
        <w:tc>
          <w:tcPr>
            <w:tcW w:w="3798" w:type="dxa"/>
          </w:tcPr>
          <w:p w14:paraId="7320587B" w14:textId="77777777" w:rsidR="0045350B" w:rsidRPr="00444447" w:rsidRDefault="0045350B" w:rsidP="00B35481">
            <w:pPr>
              <w:rPr>
                <w:rFonts w:ascii="Times New Roman" w:hAnsi="Times New Roman"/>
              </w:rPr>
            </w:pPr>
          </w:p>
        </w:tc>
        <w:tc>
          <w:tcPr>
            <w:tcW w:w="1237" w:type="dxa"/>
          </w:tcPr>
          <w:p w14:paraId="3AEF68FC" w14:textId="77777777" w:rsidR="0045350B" w:rsidRPr="00885517" w:rsidRDefault="0045350B" w:rsidP="00B35481">
            <w:pPr>
              <w:jc w:val="center"/>
              <w:rPr>
                <w:rFonts w:ascii="Times New Roman" w:hAnsi="Times New Roman" w:cs="Times New Roman"/>
              </w:rPr>
            </w:pPr>
          </w:p>
        </w:tc>
        <w:tc>
          <w:tcPr>
            <w:tcW w:w="1238" w:type="dxa"/>
          </w:tcPr>
          <w:p w14:paraId="0D9B6098"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(0.010)</w:t>
            </w:r>
          </w:p>
        </w:tc>
        <w:tc>
          <w:tcPr>
            <w:tcW w:w="1237" w:type="dxa"/>
          </w:tcPr>
          <w:p w14:paraId="1CD560EA"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(0.011)</w:t>
            </w:r>
          </w:p>
        </w:tc>
        <w:tc>
          <w:tcPr>
            <w:tcW w:w="1238" w:type="dxa"/>
          </w:tcPr>
          <w:p w14:paraId="40F3C59A"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(0.013)</w:t>
            </w:r>
          </w:p>
        </w:tc>
        <w:tc>
          <w:tcPr>
            <w:tcW w:w="1237" w:type="dxa"/>
          </w:tcPr>
          <w:p w14:paraId="62F0818E" w14:textId="77777777" w:rsidR="0045350B" w:rsidRPr="00885517" w:rsidRDefault="0045350B" w:rsidP="00B35481">
            <w:pPr>
              <w:jc w:val="center"/>
              <w:rPr>
                <w:rFonts w:ascii="Times New Roman" w:hAnsi="Times New Roman" w:cs="Times New Roman"/>
              </w:rPr>
            </w:pPr>
          </w:p>
        </w:tc>
        <w:tc>
          <w:tcPr>
            <w:tcW w:w="1238" w:type="dxa"/>
          </w:tcPr>
          <w:p w14:paraId="3FA711E8"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(0.099)</w:t>
            </w:r>
          </w:p>
        </w:tc>
        <w:tc>
          <w:tcPr>
            <w:tcW w:w="1237" w:type="dxa"/>
          </w:tcPr>
          <w:p w14:paraId="0766CBA6"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(0.098)</w:t>
            </w:r>
          </w:p>
        </w:tc>
        <w:tc>
          <w:tcPr>
            <w:tcW w:w="1238" w:type="dxa"/>
          </w:tcPr>
          <w:p w14:paraId="0D9F5508"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(0.130)</w:t>
            </w:r>
          </w:p>
        </w:tc>
      </w:tr>
      <w:tr w:rsidR="0045350B" w:rsidRPr="00B607A8" w14:paraId="6B055806" w14:textId="77777777" w:rsidTr="00B35481">
        <w:tc>
          <w:tcPr>
            <w:tcW w:w="3798" w:type="dxa"/>
          </w:tcPr>
          <w:p w14:paraId="3F829CA0" w14:textId="77777777" w:rsidR="0045350B" w:rsidRPr="00444447" w:rsidRDefault="0045350B" w:rsidP="00B35481">
            <w:pPr>
              <w:rPr>
                <w:rFonts w:ascii="Times New Roman" w:hAnsi="Times New Roman"/>
              </w:rPr>
            </w:pPr>
            <w:r w:rsidRPr="00444447">
              <w:rPr>
                <w:rFonts w:ascii="Times New Roman" w:hAnsi="Times New Roman"/>
              </w:rPr>
              <w:t>Total retail sales</w:t>
            </w:r>
          </w:p>
        </w:tc>
        <w:tc>
          <w:tcPr>
            <w:tcW w:w="1237" w:type="dxa"/>
          </w:tcPr>
          <w:p w14:paraId="10BF7F98" w14:textId="77777777" w:rsidR="0045350B" w:rsidRPr="00885517" w:rsidRDefault="0045350B" w:rsidP="00B35481">
            <w:pPr>
              <w:jc w:val="center"/>
              <w:rPr>
                <w:rFonts w:ascii="Times New Roman" w:hAnsi="Times New Roman" w:cs="Times New Roman"/>
              </w:rPr>
            </w:pPr>
          </w:p>
        </w:tc>
        <w:tc>
          <w:tcPr>
            <w:tcW w:w="1238" w:type="dxa"/>
          </w:tcPr>
          <w:p w14:paraId="1D8E990D" w14:textId="77777777" w:rsidR="0045350B" w:rsidRPr="00885517" w:rsidRDefault="0045350B" w:rsidP="00B35481">
            <w:pPr>
              <w:jc w:val="center"/>
              <w:rPr>
                <w:rFonts w:ascii="Times New Roman" w:hAnsi="Times New Roman" w:cs="Times New Roman"/>
              </w:rPr>
            </w:pPr>
          </w:p>
        </w:tc>
        <w:tc>
          <w:tcPr>
            <w:tcW w:w="1237" w:type="dxa"/>
          </w:tcPr>
          <w:p w14:paraId="02924F5C"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c>
          <w:tcPr>
            <w:tcW w:w="1238" w:type="dxa"/>
          </w:tcPr>
          <w:p w14:paraId="41FB2269"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c>
          <w:tcPr>
            <w:tcW w:w="1237" w:type="dxa"/>
          </w:tcPr>
          <w:p w14:paraId="5A63F382" w14:textId="77777777" w:rsidR="0045350B" w:rsidRPr="00885517" w:rsidRDefault="0045350B" w:rsidP="00B35481">
            <w:pPr>
              <w:jc w:val="center"/>
              <w:rPr>
                <w:rFonts w:ascii="Times New Roman" w:hAnsi="Times New Roman" w:cs="Times New Roman"/>
              </w:rPr>
            </w:pPr>
          </w:p>
        </w:tc>
        <w:tc>
          <w:tcPr>
            <w:tcW w:w="1238" w:type="dxa"/>
          </w:tcPr>
          <w:p w14:paraId="47819925" w14:textId="77777777" w:rsidR="0045350B" w:rsidRPr="00885517" w:rsidRDefault="0045350B" w:rsidP="00B35481">
            <w:pPr>
              <w:jc w:val="center"/>
              <w:rPr>
                <w:rFonts w:ascii="Times New Roman" w:hAnsi="Times New Roman" w:cs="Times New Roman"/>
              </w:rPr>
            </w:pPr>
          </w:p>
        </w:tc>
        <w:tc>
          <w:tcPr>
            <w:tcW w:w="1237" w:type="dxa"/>
          </w:tcPr>
          <w:p w14:paraId="51DCEEE4"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-0.034</w:t>
            </w:r>
          </w:p>
        </w:tc>
        <w:tc>
          <w:tcPr>
            <w:tcW w:w="1238" w:type="dxa"/>
          </w:tcPr>
          <w:p w14:paraId="23C5817D"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-0.036</w:t>
            </w:r>
          </w:p>
        </w:tc>
      </w:tr>
      <w:tr w:rsidR="0045350B" w:rsidRPr="00B607A8" w14:paraId="6B1E36EF" w14:textId="77777777" w:rsidTr="00B35481">
        <w:tc>
          <w:tcPr>
            <w:tcW w:w="3798" w:type="dxa"/>
          </w:tcPr>
          <w:p w14:paraId="470EC030" w14:textId="77777777" w:rsidR="0045350B" w:rsidRPr="00444447" w:rsidRDefault="0045350B" w:rsidP="00B35481">
            <w:pPr>
              <w:rPr>
                <w:rFonts w:ascii="Times New Roman" w:hAnsi="Times New Roman"/>
              </w:rPr>
            </w:pPr>
          </w:p>
        </w:tc>
        <w:tc>
          <w:tcPr>
            <w:tcW w:w="1237" w:type="dxa"/>
          </w:tcPr>
          <w:p w14:paraId="1BEFBB65" w14:textId="77777777" w:rsidR="0045350B" w:rsidRPr="00885517" w:rsidRDefault="0045350B" w:rsidP="00B35481">
            <w:pPr>
              <w:jc w:val="center"/>
              <w:rPr>
                <w:rFonts w:ascii="Times New Roman" w:hAnsi="Times New Roman" w:cs="Times New Roman"/>
              </w:rPr>
            </w:pPr>
          </w:p>
        </w:tc>
        <w:tc>
          <w:tcPr>
            <w:tcW w:w="1238" w:type="dxa"/>
          </w:tcPr>
          <w:p w14:paraId="56F4CFE1" w14:textId="77777777" w:rsidR="0045350B" w:rsidRPr="00885517" w:rsidRDefault="0045350B" w:rsidP="00B35481">
            <w:pPr>
              <w:jc w:val="center"/>
              <w:rPr>
                <w:rFonts w:ascii="Times New Roman" w:hAnsi="Times New Roman" w:cs="Times New Roman"/>
              </w:rPr>
            </w:pPr>
          </w:p>
        </w:tc>
        <w:tc>
          <w:tcPr>
            <w:tcW w:w="1237" w:type="dxa"/>
          </w:tcPr>
          <w:p w14:paraId="08D7E1CE"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8" w:type="dxa"/>
          </w:tcPr>
          <w:p w14:paraId="5CFE4100"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21107A70" w14:textId="77777777" w:rsidR="0045350B" w:rsidRPr="00885517" w:rsidRDefault="0045350B" w:rsidP="00B35481">
            <w:pPr>
              <w:jc w:val="center"/>
              <w:rPr>
                <w:rFonts w:ascii="Times New Roman" w:hAnsi="Times New Roman" w:cs="Times New Roman"/>
              </w:rPr>
            </w:pPr>
          </w:p>
        </w:tc>
        <w:tc>
          <w:tcPr>
            <w:tcW w:w="1238" w:type="dxa"/>
          </w:tcPr>
          <w:p w14:paraId="1035E193" w14:textId="77777777" w:rsidR="0045350B" w:rsidRPr="00885517" w:rsidRDefault="0045350B" w:rsidP="00B35481">
            <w:pPr>
              <w:jc w:val="center"/>
              <w:rPr>
                <w:rFonts w:ascii="Times New Roman" w:hAnsi="Times New Roman" w:cs="Times New Roman"/>
              </w:rPr>
            </w:pPr>
          </w:p>
        </w:tc>
        <w:tc>
          <w:tcPr>
            <w:tcW w:w="1237" w:type="dxa"/>
          </w:tcPr>
          <w:p w14:paraId="7E1B716E"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(0.037)</w:t>
            </w:r>
          </w:p>
        </w:tc>
        <w:tc>
          <w:tcPr>
            <w:tcW w:w="1238" w:type="dxa"/>
          </w:tcPr>
          <w:p w14:paraId="7DDB8F87"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(0.038)</w:t>
            </w:r>
          </w:p>
        </w:tc>
      </w:tr>
      <w:tr w:rsidR="0045350B" w:rsidRPr="00B607A8" w14:paraId="7A5E4D37" w14:textId="77777777" w:rsidTr="00B35481">
        <w:tc>
          <w:tcPr>
            <w:tcW w:w="3798" w:type="dxa"/>
          </w:tcPr>
          <w:p w14:paraId="012E69A3" w14:textId="77777777" w:rsidR="0045350B" w:rsidRPr="00444447" w:rsidRDefault="0045350B" w:rsidP="00B35481">
            <w:pPr>
              <w:rPr>
                <w:rFonts w:ascii="Times New Roman" w:hAnsi="Times New Roman"/>
              </w:rPr>
            </w:pPr>
            <w:r w:rsidRPr="00444447">
              <w:rPr>
                <w:rFonts w:ascii="Times New Roman" w:hAnsi="Times New Roman"/>
              </w:rPr>
              <w:t>Size of educational sector (employees)</w:t>
            </w:r>
          </w:p>
        </w:tc>
        <w:tc>
          <w:tcPr>
            <w:tcW w:w="1237" w:type="dxa"/>
          </w:tcPr>
          <w:p w14:paraId="6C973A99" w14:textId="77777777" w:rsidR="0045350B" w:rsidRPr="00885517" w:rsidRDefault="0045350B" w:rsidP="00B35481">
            <w:pPr>
              <w:jc w:val="center"/>
              <w:rPr>
                <w:rFonts w:ascii="Times New Roman" w:hAnsi="Times New Roman" w:cs="Times New Roman"/>
              </w:rPr>
            </w:pPr>
          </w:p>
        </w:tc>
        <w:tc>
          <w:tcPr>
            <w:tcW w:w="1238" w:type="dxa"/>
          </w:tcPr>
          <w:p w14:paraId="00AFFC1E" w14:textId="77777777" w:rsidR="0045350B" w:rsidRPr="00885517" w:rsidRDefault="0045350B" w:rsidP="00B35481">
            <w:pPr>
              <w:jc w:val="center"/>
              <w:rPr>
                <w:rFonts w:ascii="Times New Roman" w:hAnsi="Times New Roman" w:cs="Times New Roman"/>
              </w:rPr>
            </w:pPr>
          </w:p>
        </w:tc>
        <w:tc>
          <w:tcPr>
            <w:tcW w:w="1237" w:type="dxa"/>
          </w:tcPr>
          <w:p w14:paraId="7A67C590"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c>
          <w:tcPr>
            <w:tcW w:w="1238" w:type="dxa"/>
          </w:tcPr>
          <w:p w14:paraId="7A132E2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c>
          <w:tcPr>
            <w:tcW w:w="1237" w:type="dxa"/>
          </w:tcPr>
          <w:p w14:paraId="4CDDA74A" w14:textId="77777777" w:rsidR="0045350B" w:rsidRPr="00885517" w:rsidRDefault="0045350B" w:rsidP="00B35481">
            <w:pPr>
              <w:jc w:val="center"/>
              <w:rPr>
                <w:rFonts w:ascii="Times New Roman" w:hAnsi="Times New Roman" w:cs="Times New Roman"/>
              </w:rPr>
            </w:pPr>
          </w:p>
        </w:tc>
        <w:tc>
          <w:tcPr>
            <w:tcW w:w="1238" w:type="dxa"/>
          </w:tcPr>
          <w:p w14:paraId="6E67B319" w14:textId="77777777" w:rsidR="0045350B" w:rsidRPr="00885517" w:rsidRDefault="0045350B" w:rsidP="00B35481">
            <w:pPr>
              <w:jc w:val="center"/>
              <w:rPr>
                <w:rFonts w:ascii="Times New Roman" w:hAnsi="Times New Roman" w:cs="Times New Roman"/>
              </w:rPr>
            </w:pPr>
          </w:p>
        </w:tc>
        <w:tc>
          <w:tcPr>
            <w:tcW w:w="1237" w:type="dxa"/>
          </w:tcPr>
          <w:p w14:paraId="1B4EB188"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-0.013</w:t>
            </w:r>
          </w:p>
        </w:tc>
        <w:tc>
          <w:tcPr>
            <w:tcW w:w="1238" w:type="dxa"/>
          </w:tcPr>
          <w:p w14:paraId="34FD742A"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-0.010</w:t>
            </w:r>
          </w:p>
        </w:tc>
      </w:tr>
      <w:tr w:rsidR="0045350B" w:rsidRPr="00B607A8" w14:paraId="5A3B566D" w14:textId="77777777" w:rsidTr="00B35481">
        <w:tc>
          <w:tcPr>
            <w:tcW w:w="3798" w:type="dxa"/>
          </w:tcPr>
          <w:p w14:paraId="0EC52EA5" w14:textId="77777777" w:rsidR="0045350B" w:rsidRPr="00444447" w:rsidRDefault="0045350B" w:rsidP="00B35481">
            <w:pPr>
              <w:rPr>
                <w:rFonts w:ascii="Times New Roman" w:hAnsi="Times New Roman"/>
              </w:rPr>
            </w:pPr>
          </w:p>
        </w:tc>
        <w:tc>
          <w:tcPr>
            <w:tcW w:w="1237" w:type="dxa"/>
          </w:tcPr>
          <w:p w14:paraId="3D9B2691" w14:textId="77777777" w:rsidR="0045350B" w:rsidRPr="00885517" w:rsidRDefault="0045350B" w:rsidP="00B35481">
            <w:pPr>
              <w:jc w:val="center"/>
              <w:rPr>
                <w:rFonts w:ascii="Times New Roman" w:hAnsi="Times New Roman" w:cs="Times New Roman"/>
              </w:rPr>
            </w:pPr>
          </w:p>
        </w:tc>
        <w:tc>
          <w:tcPr>
            <w:tcW w:w="1238" w:type="dxa"/>
          </w:tcPr>
          <w:p w14:paraId="04234C1D" w14:textId="77777777" w:rsidR="0045350B" w:rsidRPr="00885517" w:rsidRDefault="0045350B" w:rsidP="00B35481">
            <w:pPr>
              <w:jc w:val="center"/>
              <w:rPr>
                <w:rFonts w:ascii="Times New Roman" w:hAnsi="Times New Roman" w:cs="Times New Roman"/>
              </w:rPr>
            </w:pPr>
          </w:p>
        </w:tc>
        <w:tc>
          <w:tcPr>
            <w:tcW w:w="1237" w:type="dxa"/>
          </w:tcPr>
          <w:p w14:paraId="592BBA4B"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c>
          <w:tcPr>
            <w:tcW w:w="1238" w:type="dxa"/>
          </w:tcPr>
          <w:p w14:paraId="7D96AD34"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c>
          <w:tcPr>
            <w:tcW w:w="1237" w:type="dxa"/>
          </w:tcPr>
          <w:p w14:paraId="187F9B8E" w14:textId="77777777" w:rsidR="0045350B" w:rsidRPr="00885517" w:rsidRDefault="0045350B" w:rsidP="00B35481">
            <w:pPr>
              <w:jc w:val="center"/>
              <w:rPr>
                <w:rFonts w:ascii="Times New Roman" w:hAnsi="Times New Roman" w:cs="Times New Roman"/>
              </w:rPr>
            </w:pPr>
          </w:p>
        </w:tc>
        <w:tc>
          <w:tcPr>
            <w:tcW w:w="1238" w:type="dxa"/>
          </w:tcPr>
          <w:p w14:paraId="727F4D35" w14:textId="77777777" w:rsidR="0045350B" w:rsidRPr="00885517" w:rsidRDefault="0045350B" w:rsidP="00B35481">
            <w:pPr>
              <w:jc w:val="center"/>
              <w:rPr>
                <w:rFonts w:ascii="Times New Roman" w:hAnsi="Times New Roman" w:cs="Times New Roman"/>
              </w:rPr>
            </w:pPr>
          </w:p>
        </w:tc>
        <w:tc>
          <w:tcPr>
            <w:tcW w:w="1237" w:type="dxa"/>
          </w:tcPr>
          <w:p w14:paraId="18C1D40E"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(0.019)</w:t>
            </w:r>
          </w:p>
        </w:tc>
        <w:tc>
          <w:tcPr>
            <w:tcW w:w="1238" w:type="dxa"/>
          </w:tcPr>
          <w:p w14:paraId="5EF0E2D8"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(0.019)</w:t>
            </w:r>
          </w:p>
        </w:tc>
      </w:tr>
      <w:tr w:rsidR="0045350B" w:rsidRPr="00B607A8" w14:paraId="78ACE0D0" w14:textId="77777777" w:rsidTr="00B35481">
        <w:tc>
          <w:tcPr>
            <w:tcW w:w="3798" w:type="dxa"/>
          </w:tcPr>
          <w:p w14:paraId="316F8B42" w14:textId="77777777" w:rsidR="0045350B" w:rsidRPr="00444447" w:rsidRDefault="0045350B" w:rsidP="00B35481">
            <w:pPr>
              <w:rPr>
                <w:rFonts w:ascii="Times New Roman" w:hAnsi="Times New Roman"/>
              </w:rPr>
            </w:pPr>
            <w:r w:rsidRPr="00444447">
              <w:rPr>
                <w:rFonts w:ascii="Times New Roman" w:hAnsi="Times New Roman"/>
              </w:rPr>
              <w:t>Size of public health sector (employees)</w:t>
            </w:r>
          </w:p>
        </w:tc>
        <w:tc>
          <w:tcPr>
            <w:tcW w:w="1237" w:type="dxa"/>
          </w:tcPr>
          <w:p w14:paraId="1F3E3FE4" w14:textId="77777777" w:rsidR="0045350B" w:rsidRPr="00885517" w:rsidRDefault="0045350B" w:rsidP="00B35481">
            <w:pPr>
              <w:jc w:val="center"/>
              <w:rPr>
                <w:rFonts w:ascii="Times New Roman" w:hAnsi="Times New Roman" w:cs="Times New Roman"/>
              </w:rPr>
            </w:pPr>
          </w:p>
        </w:tc>
        <w:tc>
          <w:tcPr>
            <w:tcW w:w="1238" w:type="dxa"/>
          </w:tcPr>
          <w:p w14:paraId="3225CA4C" w14:textId="77777777" w:rsidR="0045350B" w:rsidRPr="00885517" w:rsidRDefault="0045350B" w:rsidP="00B35481">
            <w:pPr>
              <w:jc w:val="center"/>
              <w:rPr>
                <w:rFonts w:ascii="Times New Roman" w:hAnsi="Times New Roman" w:cs="Times New Roman"/>
              </w:rPr>
            </w:pPr>
          </w:p>
        </w:tc>
        <w:tc>
          <w:tcPr>
            <w:tcW w:w="1237" w:type="dxa"/>
          </w:tcPr>
          <w:p w14:paraId="6ECE8F7C"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c>
          <w:tcPr>
            <w:tcW w:w="1238" w:type="dxa"/>
          </w:tcPr>
          <w:p w14:paraId="05638C00"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c>
          <w:tcPr>
            <w:tcW w:w="1237" w:type="dxa"/>
          </w:tcPr>
          <w:p w14:paraId="56FE8A88" w14:textId="77777777" w:rsidR="0045350B" w:rsidRPr="00885517" w:rsidRDefault="0045350B" w:rsidP="00B35481">
            <w:pPr>
              <w:jc w:val="center"/>
              <w:rPr>
                <w:rFonts w:ascii="Times New Roman" w:hAnsi="Times New Roman" w:cs="Times New Roman"/>
              </w:rPr>
            </w:pPr>
          </w:p>
        </w:tc>
        <w:tc>
          <w:tcPr>
            <w:tcW w:w="1238" w:type="dxa"/>
          </w:tcPr>
          <w:p w14:paraId="7E155586" w14:textId="77777777" w:rsidR="0045350B" w:rsidRPr="00885517" w:rsidRDefault="0045350B" w:rsidP="00B35481">
            <w:pPr>
              <w:jc w:val="center"/>
              <w:rPr>
                <w:rFonts w:ascii="Times New Roman" w:hAnsi="Times New Roman" w:cs="Times New Roman"/>
              </w:rPr>
            </w:pPr>
          </w:p>
        </w:tc>
        <w:tc>
          <w:tcPr>
            <w:tcW w:w="1237" w:type="dxa"/>
          </w:tcPr>
          <w:p w14:paraId="137EF8E2"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-0.118</w:t>
            </w:r>
          </w:p>
        </w:tc>
        <w:tc>
          <w:tcPr>
            <w:tcW w:w="1238" w:type="dxa"/>
          </w:tcPr>
          <w:p w14:paraId="091EABAE"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-0.114</w:t>
            </w:r>
          </w:p>
        </w:tc>
      </w:tr>
      <w:tr w:rsidR="0045350B" w:rsidRPr="00B607A8" w14:paraId="0E9D9DC9" w14:textId="77777777" w:rsidTr="00B35481">
        <w:tc>
          <w:tcPr>
            <w:tcW w:w="3798" w:type="dxa"/>
          </w:tcPr>
          <w:p w14:paraId="1B398B05" w14:textId="77777777" w:rsidR="0045350B" w:rsidRPr="00444447" w:rsidRDefault="0045350B" w:rsidP="00B35481">
            <w:pPr>
              <w:rPr>
                <w:rFonts w:ascii="Times New Roman" w:hAnsi="Times New Roman"/>
              </w:rPr>
            </w:pPr>
          </w:p>
        </w:tc>
        <w:tc>
          <w:tcPr>
            <w:tcW w:w="1237" w:type="dxa"/>
          </w:tcPr>
          <w:p w14:paraId="0996F13F" w14:textId="77777777" w:rsidR="0045350B" w:rsidRPr="00885517" w:rsidRDefault="0045350B" w:rsidP="00B35481">
            <w:pPr>
              <w:jc w:val="center"/>
              <w:rPr>
                <w:rFonts w:ascii="Times New Roman" w:hAnsi="Times New Roman" w:cs="Times New Roman"/>
              </w:rPr>
            </w:pPr>
          </w:p>
        </w:tc>
        <w:tc>
          <w:tcPr>
            <w:tcW w:w="1238" w:type="dxa"/>
          </w:tcPr>
          <w:p w14:paraId="7EB1BABA" w14:textId="77777777" w:rsidR="0045350B" w:rsidRPr="00885517" w:rsidRDefault="0045350B" w:rsidP="00B35481">
            <w:pPr>
              <w:jc w:val="center"/>
              <w:rPr>
                <w:rFonts w:ascii="Times New Roman" w:hAnsi="Times New Roman" w:cs="Times New Roman"/>
              </w:rPr>
            </w:pPr>
          </w:p>
        </w:tc>
        <w:tc>
          <w:tcPr>
            <w:tcW w:w="1237" w:type="dxa"/>
          </w:tcPr>
          <w:p w14:paraId="03555E4C"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8" w:type="dxa"/>
          </w:tcPr>
          <w:p w14:paraId="7D0F2C4C"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4A2363A3" w14:textId="77777777" w:rsidR="0045350B" w:rsidRPr="00885517" w:rsidRDefault="0045350B" w:rsidP="00B35481">
            <w:pPr>
              <w:jc w:val="center"/>
              <w:rPr>
                <w:rFonts w:ascii="Times New Roman" w:hAnsi="Times New Roman" w:cs="Times New Roman"/>
              </w:rPr>
            </w:pPr>
          </w:p>
        </w:tc>
        <w:tc>
          <w:tcPr>
            <w:tcW w:w="1238" w:type="dxa"/>
          </w:tcPr>
          <w:p w14:paraId="4AB230B7" w14:textId="77777777" w:rsidR="0045350B" w:rsidRPr="00885517" w:rsidRDefault="0045350B" w:rsidP="00B35481">
            <w:pPr>
              <w:jc w:val="center"/>
              <w:rPr>
                <w:rFonts w:ascii="Times New Roman" w:hAnsi="Times New Roman" w:cs="Times New Roman"/>
              </w:rPr>
            </w:pPr>
          </w:p>
        </w:tc>
        <w:tc>
          <w:tcPr>
            <w:tcW w:w="1237" w:type="dxa"/>
          </w:tcPr>
          <w:p w14:paraId="3103C7C7"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(0.069)</w:t>
            </w:r>
          </w:p>
        </w:tc>
        <w:tc>
          <w:tcPr>
            <w:tcW w:w="1238" w:type="dxa"/>
          </w:tcPr>
          <w:p w14:paraId="7913FB53"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(0.067)</w:t>
            </w:r>
          </w:p>
        </w:tc>
      </w:tr>
      <w:tr w:rsidR="0045350B" w:rsidRPr="00B607A8" w14:paraId="235CBDE0" w14:textId="77777777" w:rsidTr="00B35481">
        <w:tc>
          <w:tcPr>
            <w:tcW w:w="3798" w:type="dxa"/>
          </w:tcPr>
          <w:p w14:paraId="4FBADA98" w14:textId="77777777" w:rsidR="0045350B" w:rsidRPr="00444447" w:rsidRDefault="0045350B" w:rsidP="00B35481">
            <w:pPr>
              <w:rPr>
                <w:rFonts w:ascii="Times New Roman" w:hAnsi="Times New Roman"/>
              </w:rPr>
            </w:pPr>
            <w:r w:rsidRPr="00444447">
              <w:rPr>
                <w:rFonts w:ascii="Times New Roman" w:hAnsi="Times New Roman"/>
              </w:rPr>
              <w:t>Distance to nearest coastline</w:t>
            </w:r>
          </w:p>
        </w:tc>
        <w:tc>
          <w:tcPr>
            <w:tcW w:w="1237" w:type="dxa"/>
          </w:tcPr>
          <w:p w14:paraId="4E60EA5C" w14:textId="77777777" w:rsidR="0045350B" w:rsidRPr="00885517" w:rsidRDefault="0045350B" w:rsidP="00B35481">
            <w:pPr>
              <w:jc w:val="center"/>
              <w:rPr>
                <w:rFonts w:ascii="Times New Roman" w:hAnsi="Times New Roman" w:cs="Times New Roman"/>
              </w:rPr>
            </w:pPr>
          </w:p>
        </w:tc>
        <w:tc>
          <w:tcPr>
            <w:tcW w:w="1238" w:type="dxa"/>
          </w:tcPr>
          <w:p w14:paraId="770BAFE6" w14:textId="77777777" w:rsidR="0045350B" w:rsidRPr="00885517" w:rsidRDefault="0045350B" w:rsidP="00B35481">
            <w:pPr>
              <w:jc w:val="center"/>
              <w:rPr>
                <w:rFonts w:ascii="Times New Roman" w:hAnsi="Times New Roman" w:cs="Times New Roman"/>
              </w:rPr>
            </w:pPr>
          </w:p>
        </w:tc>
        <w:tc>
          <w:tcPr>
            <w:tcW w:w="1237" w:type="dxa"/>
          </w:tcPr>
          <w:p w14:paraId="1667FAA6" w14:textId="77777777" w:rsidR="0045350B" w:rsidRPr="00885517" w:rsidRDefault="0045350B" w:rsidP="00B35481">
            <w:pPr>
              <w:jc w:val="center"/>
              <w:rPr>
                <w:rFonts w:ascii="Times New Roman" w:hAnsi="Times New Roman" w:cs="Times New Roman"/>
              </w:rPr>
            </w:pPr>
          </w:p>
        </w:tc>
        <w:tc>
          <w:tcPr>
            <w:tcW w:w="1238" w:type="dxa"/>
          </w:tcPr>
          <w:p w14:paraId="2E0781F4"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71114AB3" w14:textId="77777777" w:rsidR="0045350B" w:rsidRPr="00885517" w:rsidRDefault="0045350B" w:rsidP="00B35481">
            <w:pPr>
              <w:jc w:val="center"/>
              <w:rPr>
                <w:rFonts w:ascii="Times New Roman" w:hAnsi="Times New Roman" w:cs="Times New Roman"/>
              </w:rPr>
            </w:pPr>
          </w:p>
        </w:tc>
        <w:tc>
          <w:tcPr>
            <w:tcW w:w="1238" w:type="dxa"/>
          </w:tcPr>
          <w:p w14:paraId="3F6BA5CB" w14:textId="77777777" w:rsidR="0045350B" w:rsidRPr="00885517" w:rsidRDefault="0045350B" w:rsidP="00B35481">
            <w:pPr>
              <w:jc w:val="center"/>
              <w:rPr>
                <w:rFonts w:ascii="Times New Roman" w:hAnsi="Times New Roman" w:cs="Times New Roman"/>
              </w:rPr>
            </w:pPr>
          </w:p>
        </w:tc>
        <w:tc>
          <w:tcPr>
            <w:tcW w:w="1237" w:type="dxa"/>
          </w:tcPr>
          <w:p w14:paraId="1FC444D3" w14:textId="77777777" w:rsidR="0045350B" w:rsidRPr="00885517" w:rsidRDefault="0045350B" w:rsidP="00B35481">
            <w:pPr>
              <w:jc w:val="center"/>
              <w:rPr>
                <w:rFonts w:ascii="Times New Roman" w:hAnsi="Times New Roman" w:cs="Times New Roman"/>
              </w:rPr>
            </w:pPr>
          </w:p>
        </w:tc>
        <w:tc>
          <w:tcPr>
            <w:tcW w:w="1238" w:type="dxa"/>
          </w:tcPr>
          <w:p w14:paraId="47911198"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0.0000</w:t>
            </w:r>
          </w:p>
        </w:tc>
      </w:tr>
      <w:tr w:rsidR="0045350B" w:rsidRPr="00B607A8" w14:paraId="01258146" w14:textId="77777777" w:rsidTr="00B35481">
        <w:tc>
          <w:tcPr>
            <w:tcW w:w="3798" w:type="dxa"/>
          </w:tcPr>
          <w:p w14:paraId="37ED030E" w14:textId="77777777" w:rsidR="0045350B" w:rsidRPr="00444447" w:rsidRDefault="0045350B" w:rsidP="00B35481">
            <w:pPr>
              <w:rPr>
                <w:rFonts w:ascii="Times New Roman" w:hAnsi="Times New Roman"/>
              </w:rPr>
            </w:pPr>
          </w:p>
        </w:tc>
        <w:tc>
          <w:tcPr>
            <w:tcW w:w="1237" w:type="dxa"/>
          </w:tcPr>
          <w:p w14:paraId="1A9B1145" w14:textId="77777777" w:rsidR="0045350B" w:rsidRPr="00885517" w:rsidRDefault="0045350B" w:rsidP="00B35481">
            <w:pPr>
              <w:jc w:val="center"/>
              <w:rPr>
                <w:rFonts w:ascii="Times New Roman" w:hAnsi="Times New Roman" w:cs="Times New Roman"/>
              </w:rPr>
            </w:pPr>
          </w:p>
        </w:tc>
        <w:tc>
          <w:tcPr>
            <w:tcW w:w="1238" w:type="dxa"/>
          </w:tcPr>
          <w:p w14:paraId="49F24E18" w14:textId="77777777" w:rsidR="0045350B" w:rsidRPr="00885517" w:rsidRDefault="0045350B" w:rsidP="00B35481">
            <w:pPr>
              <w:jc w:val="center"/>
              <w:rPr>
                <w:rFonts w:ascii="Times New Roman" w:hAnsi="Times New Roman" w:cs="Times New Roman"/>
              </w:rPr>
            </w:pPr>
          </w:p>
        </w:tc>
        <w:tc>
          <w:tcPr>
            <w:tcW w:w="1237" w:type="dxa"/>
          </w:tcPr>
          <w:p w14:paraId="6FAADA3D" w14:textId="77777777" w:rsidR="0045350B" w:rsidRPr="00885517" w:rsidRDefault="0045350B" w:rsidP="00B35481">
            <w:pPr>
              <w:jc w:val="center"/>
              <w:rPr>
                <w:rFonts w:ascii="Times New Roman" w:hAnsi="Times New Roman" w:cs="Times New Roman"/>
              </w:rPr>
            </w:pPr>
          </w:p>
        </w:tc>
        <w:tc>
          <w:tcPr>
            <w:tcW w:w="1238" w:type="dxa"/>
          </w:tcPr>
          <w:p w14:paraId="0883491B"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2F983680" w14:textId="77777777" w:rsidR="0045350B" w:rsidRPr="00885517" w:rsidRDefault="0045350B" w:rsidP="00B35481">
            <w:pPr>
              <w:jc w:val="center"/>
              <w:rPr>
                <w:rFonts w:ascii="Times New Roman" w:hAnsi="Times New Roman" w:cs="Times New Roman"/>
              </w:rPr>
            </w:pPr>
          </w:p>
        </w:tc>
        <w:tc>
          <w:tcPr>
            <w:tcW w:w="1238" w:type="dxa"/>
          </w:tcPr>
          <w:p w14:paraId="7D6F8DFC" w14:textId="77777777" w:rsidR="0045350B" w:rsidRPr="00885517" w:rsidRDefault="0045350B" w:rsidP="00B35481">
            <w:pPr>
              <w:jc w:val="center"/>
              <w:rPr>
                <w:rFonts w:ascii="Times New Roman" w:hAnsi="Times New Roman" w:cs="Times New Roman"/>
              </w:rPr>
            </w:pPr>
          </w:p>
        </w:tc>
        <w:tc>
          <w:tcPr>
            <w:tcW w:w="1237" w:type="dxa"/>
          </w:tcPr>
          <w:p w14:paraId="3BA6F34F" w14:textId="77777777" w:rsidR="0045350B" w:rsidRPr="00885517" w:rsidRDefault="0045350B" w:rsidP="00B35481">
            <w:pPr>
              <w:jc w:val="center"/>
              <w:rPr>
                <w:rFonts w:ascii="Times New Roman" w:hAnsi="Times New Roman" w:cs="Times New Roman"/>
              </w:rPr>
            </w:pPr>
          </w:p>
        </w:tc>
        <w:tc>
          <w:tcPr>
            <w:tcW w:w="1238" w:type="dxa"/>
          </w:tcPr>
          <w:p w14:paraId="0ED0F3CC"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r>
      <w:tr w:rsidR="0045350B" w:rsidRPr="00B607A8" w14:paraId="0CB36649" w14:textId="77777777" w:rsidTr="00B35481">
        <w:tc>
          <w:tcPr>
            <w:tcW w:w="3798" w:type="dxa"/>
          </w:tcPr>
          <w:p w14:paraId="16DD1BB2" w14:textId="77777777" w:rsidR="0045350B" w:rsidRPr="00444447" w:rsidRDefault="0045350B" w:rsidP="00B35481">
            <w:pPr>
              <w:rPr>
                <w:rFonts w:ascii="Times New Roman" w:hAnsi="Times New Roman"/>
              </w:rPr>
            </w:pPr>
            <w:r w:rsidRPr="00444447">
              <w:rPr>
                <w:rFonts w:ascii="Times New Roman" w:hAnsi="Times New Roman"/>
              </w:rPr>
              <w:t>Distance to nearest large city</w:t>
            </w:r>
          </w:p>
        </w:tc>
        <w:tc>
          <w:tcPr>
            <w:tcW w:w="1237" w:type="dxa"/>
          </w:tcPr>
          <w:p w14:paraId="3B7C3729" w14:textId="77777777" w:rsidR="0045350B" w:rsidRPr="00885517" w:rsidRDefault="0045350B" w:rsidP="00B35481">
            <w:pPr>
              <w:jc w:val="center"/>
              <w:rPr>
                <w:rFonts w:ascii="Times New Roman" w:hAnsi="Times New Roman" w:cs="Times New Roman"/>
              </w:rPr>
            </w:pPr>
          </w:p>
        </w:tc>
        <w:tc>
          <w:tcPr>
            <w:tcW w:w="1238" w:type="dxa"/>
          </w:tcPr>
          <w:p w14:paraId="275CE76A" w14:textId="77777777" w:rsidR="0045350B" w:rsidRPr="00885517" w:rsidRDefault="0045350B" w:rsidP="00B35481">
            <w:pPr>
              <w:jc w:val="center"/>
              <w:rPr>
                <w:rFonts w:ascii="Times New Roman" w:hAnsi="Times New Roman" w:cs="Times New Roman"/>
              </w:rPr>
            </w:pPr>
          </w:p>
        </w:tc>
        <w:tc>
          <w:tcPr>
            <w:tcW w:w="1237" w:type="dxa"/>
          </w:tcPr>
          <w:p w14:paraId="3226A2A1" w14:textId="77777777" w:rsidR="0045350B" w:rsidRPr="00885517" w:rsidRDefault="0045350B" w:rsidP="00B35481">
            <w:pPr>
              <w:jc w:val="center"/>
              <w:rPr>
                <w:rFonts w:ascii="Times New Roman" w:hAnsi="Times New Roman" w:cs="Times New Roman"/>
              </w:rPr>
            </w:pPr>
          </w:p>
        </w:tc>
        <w:tc>
          <w:tcPr>
            <w:tcW w:w="1238" w:type="dxa"/>
          </w:tcPr>
          <w:p w14:paraId="0F39BB28"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34CD97A4" w14:textId="77777777" w:rsidR="0045350B" w:rsidRPr="00885517" w:rsidRDefault="0045350B" w:rsidP="00B35481">
            <w:pPr>
              <w:jc w:val="center"/>
              <w:rPr>
                <w:rFonts w:ascii="Times New Roman" w:hAnsi="Times New Roman" w:cs="Times New Roman"/>
              </w:rPr>
            </w:pPr>
          </w:p>
        </w:tc>
        <w:tc>
          <w:tcPr>
            <w:tcW w:w="1238" w:type="dxa"/>
          </w:tcPr>
          <w:p w14:paraId="4E3F4B90" w14:textId="77777777" w:rsidR="0045350B" w:rsidRPr="00885517" w:rsidRDefault="0045350B" w:rsidP="00B35481">
            <w:pPr>
              <w:jc w:val="center"/>
              <w:rPr>
                <w:rFonts w:ascii="Times New Roman" w:hAnsi="Times New Roman" w:cs="Times New Roman"/>
              </w:rPr>
            </w:pPr>
          </w:p>
        </w:tc>
        <w:tc>
          <w:tcPr>
            <w:tcW w:w="1237" w:type="dxa"/>
          </w:tcPr>
          <w:p w14:paraId="6D42BD1C" w14:textId="77777777" w:rsidR="0045350B" w:rsidRPr="00885517" w:rsidRDefault="0045350B" w:rsidP="00B35481">
            <w:pPr>
              <w:jc w:val="center"/>
              <w:rPr>
                <w:rFonts w:ascii="Times New Roman" w:hAnsi="Times New Roman" w:cs="Times New Roman"/>
              </w:rPr>
            </w:pPr>
          </w:p>
        </w:tc>
        <w:tc>
          <w:tcPr>
            <w:tcW w:w="1238" w:type="dxa"/>
          </w:tcPr>
          <w:p w14:paraId="345DC74B"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r>
      <w:tr w:rsidR="0045350B" w:rsidRPr="00B607A8" w14:paraId="732ADF24" w14:textId="77777777" w:rsidTr="00B35481">
        <w:tc>
          <w:tcPr>
            <w:tcW w:w="3798" w:type="dxa"/>
          </w:tcPr>
          <w:p w14:paraId="5967B06C" w14:textId="77777777" w:rsidR="0045350B" w:rsidRPr="00444447" w:rsidRDefault="0045350B" w:rsidP="00B35481">
            <w:pPr>
              <w:rPr>
                <w:rFonts w:ascii="Times New Roman" w:hAnsi="Times New Roman"/>
              </w:rPr>
            </w:pPr>
          </w:p>
        </w:tc>
        <w:tc>
          <w:tcPr>
            <w:tcW w:w="1237" w:type="dxa"/>
          </w:tcPr>
          <w:p w14:paraId="79E7F805" w14:textId="77777777" w:rsidR="0045350B" w:rsidRPr="00885517" w:rsidRDefault="0045350B" w:rsidP="00B35481">
            <w:pPr>
              <w:jc w:val="center"/>
              <w:rPr>
                <w:rFonts w:ascii="Times New Roman" w:hAnsi="Times New Roman" w:cs="Times New Roman"/>
              </w:rPr>
            </w:pPr>
          </w:p>
        </w:tc>
        <w:tc>
          <w:tcPr>
            <w:tcW w:w="1238" w:type="dxa"/>
          </w:tcPr>
          <w:p w14:paraId="5322E162" w14:textId="77777777" w:rsidR="0045350B" w:rsidRPr="00885517" w:rsidRDefault="0045350B" w:rsidP="00B35481">
            <w:pPr>
              <w:jc w:val="center"/>
              <w:rPr>
                <w:rFonts w:ascii="Times New Roman" w:hAnsi="Times New Roman" w:cs="Times New Roman"/>
              </w:rPr>
            </w:pPr>
          </w:p>
        </w:tc>
        <w:tc>
          <w:tcPr>
            <w:tcW w:w="1237" w:type="dxa"/>
          </w:tcPr>
          <w:p w14:paraId="7C2D5952" w14:textId="77777777" w:rsidR="0045350B" w:rsidRPr="00885517" w:rsidRDefault="0045350B" w:rsidP="00B35481">
            <w:pPr>
              <w:jc w:val="center"/>
              <w:rPr>
                <w:rFonts w:ascii="Times New Roman" w:hAnsi="Times New Roman" w:cs="Times New Roman"/>
              </w:rPr>
            </w:pPr>
          </w:p>
        </w:tc>
        <w:tc>
          <w:tcPr>
            <w:tcW w:w="1238" w:type="dxa"/>
          </w:tcPr>
          <w:p w14:paraId="72C88E2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13018532" w14:textId="77777777" w:rsidR="0045350B" w:rsidRPr="00885517" w:rsidRDefault="0045350B" w:rsidP="00B35481">
            <w:pPr>
              <w:jc w:val="center"/>
              <w:rPr>
                <w:rFonts w:ascii="Times New Roman" w:hAnsi="Times New Roman" w:cs="Times New Roman"/>
              </w:rPr>
            </w:pPr>
          </w:p>
        </w:tc>
        <w:tc>
          <w:tcPr>
            <w:tcW w:w="1238" w:type="dxa"/>
          </w:tcPr>
          <w:p w14:paraId="3C5F96B9" w14:textId="77777777" w:rsidR="0045350B" w:rsidRPr="00885517" w:rsidRDefault="0045350B" w:rsidP="00B35481">
            <w:pPr>
              <w:jc w:val="center"/>
              <w:rPr>
                <w:rFonts w:ascii="Times New Roman" w:hAnsi="Times New Roman" w:cs="Times New Roman"/>
              </w:rPr>
            </w:pPr>
          </w:p>
        </w:tc>
        <w:tc>
          <w:tcPr>
            <w:tcW w:w="1237" w:type="dxa"/>
          </w:tcPr>
          <w:p w14:paraId="3A25FC97" w14:textId="77777777" w:rsidR="0045350B" w:rsidRPr="00885517" w:rsidRDefault="0045350B" w:rsidP="00B35481">
            <w:pPr>
              <w:jc w:val="center"/>
              <w:rPr>
                <w:rFonts w:ascii="Times New Roman" w:hAnsi="Times New Roman" w:cs="Times New Roman"/>
              </w:rPr>
            </w:pPr>
          </w:p>
        </w:tc>
        <w:tc>
          <w:tcPr>
            <w:tcW w:w="1238" w:type="dxa"/>
          </w:tcPr>
          <w:p w14:paraId="5E580E56"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r>
      <w:tr w:rsidR="0045350B" w:rsidRPr="00B607A8" w14:paraId="56B0AD3C" w14:textId="77777777" w:rsidTr="00B35481">
        <w:tc>
          <w:tcPr>
            <w:tcW w:w="3798" w:type="dxa"/>
          </w:tcPr>
          <w:p w14:paraId="4EBF697B" w14:textId="77777777" w:rsidR="0045350B" w:rsidRPr="00444447" w:rsidRDefault="0045350B" w:rsidP="00B35481">
            <w:pPr>
              <w:rPr>
                <w:rFonts w:ascii="Times New Roman" w:hAnsi="Times New Roman"/>
              </w:rPr>
            </w:pPr>
            <w:r w:rsidRPr="00444447">
              <w:rPr>
                <w:rFonts w:ascii="Times New Roman" w:hAnsi="Times New Roman"/>
              </w:rPr>
              <w:t>Distance to nearest county border</w:t>
            </w:r>
          </w:p>
        </w:tc>
        <w:tc>
          <w:tcPr>
            <w:tcW w:w="1237" w:type="dxa"/>
          </w:tcPr>
          <w:p w14:paraId="203E61D6" w14:textId="77777777" w:rsidR="0045350B" w:rsidRPr="00885517" w:rsidRDefault="0045350B" w:rsidP="00B35481">
            <w:pPr>
              <w:jc w:val="center"/>
              <w:rPr>
                <w:rFonts w:ascii="Times New Roman" w:hAnsi="Times New Roman" w:cs="Times New Roman"/>
              </w:rPr>
            </w:pPr>
          </w:p>
        </w:tc>
        <w:tc>
          <w:tcPr>
            <w:tcW w:w="1238" w:type="dxa"/>
          </w:tcPr>
          <w:p w14:paraId="143C1388" w14:textId="77777777" w:rsidR="0045350B" w:rsidRPr="00885517" w:rsidRDefault="0045350B" w:rsidP="00B35481">
            <w:pPr>
              <w:jc w:val="center"/>
              <w:rPr>
                <w:rFonts w:ascii="Times New Roman" w:hAnsi="Times New Roman" w:cs="Times New Roman"/>
              </w:rPr>
            </w:pPr>
          </w:p>
        </w:tc>
        <w:tc>
          <w:tcPr>
            <w:tcW w:w="1237" w:type="dxa"/>
          </w:tcPr>
          <w:p w14:paraId="5FC5F224" w14:textId="77777777" w:rsidR="0045350B" w:rsidRPr="00885517" w:rsidRDefault="0045350B" w:rsidP="00B35481">
            <w:pPr>
              <w:jc w:val="center"/>
              <w:rPr>
                <w:rFonts w:ascii="Times New Roman" w:hAnsi="Times New Roman" w:cs="Times New Roman"/>
              </w:rPr>
            </w:pPr>
          </w:p>
        </w:tc>
        <w:tc>
          <w:tcPr>
            <w:tcW w:w="1238" w:type="dxa"/>
          </w:tcPr>
          <w:p w14:paraId="47E72F96"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0B196589" w14:textId="77777777" w:rsidR="0045350B" w:rsidRPr="00885517" w:rsidRDefault="0045350B" w:rsidP="00B35481">
            <w:pPr>
              <w:jc w:val="center"/>
              <w:rPr>
                <w:rFonts w:ascii="Times New Roman" w:hAnsi="Times New Roman" w:cs="Times New Roman"/>
              </w:rPr>
            </w:pPr>
          </w:p>
        </w:tc>
        <w:tc>
          <w:tcPr>
            <w:tcW w:w="1238" w:type="dxa"/>
          </w:tcPr>
          <w:p w14:paraId="6858FCA7" w14:textId="77777777" w:rsidR="0045350B" w:rsidRPr="00885517" w:rsidRDefault="0045350B" w:rsidP="00B35481">
            <w:pPr>
              <w:jc w:val="center"/>
              <w:rPr>
                <w:rFonts w:ascii="Times New Roman" w:hAnsi="Times New Roman" w:cs="Times New Roman"/>
              </w:rPr>
            </w:pPr>
          </w:p>
        </w:tc>
        <w:tc>
          <w:tcPr>
            <w:tcW w:w="1237" w:type="dxa"/>
          </w:tcPr>
          <w:p w14:paraId="38E1823D" w14:textId="77777777" w:rsidR="0045350B" w:rsidRPr="00885517" w:rsidRDefault="0045350B" w:rsidP="00B35481">
            <w:pPr>
              <w:jc w:val="center"/>
              <w:rPr>
                <w:rFonts w:ascii="Times New Roman" w:hAnsi="Times New Roman" w:cs="Times New Roman"/>
              </w:rPr>
            </w:pPr>
          </w:p>
        </w:tc>
        <w:tc>
          <w:tcPr>
            <w:tcW w:w="1238" w:type="dxa"/>
          </w:tcPr>
          <w:p w14:paraId="3E4E2365"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-0.010</w:t>
            </w:r>
          </w:p>
        </w:tc>
      </w:tr>
      <w:tr w:rsidR="0045350B" w:rsidRPr="00B607A8" w14:paraId="196DD141" w14:textId="77777777" w:rsidTr="00B35481">
        <w:tc>
          <w:tcPr>
            <w:tcW w:w="3798" w:type="dxa"/>
          </w:tcPr>
          <w:p w14:paraId="52F2C4F1" w14:textId="77777777" w:rsidR="0045350B" w:rsidRPr="00444447" w:rsidRDefault="0045350B" w:rsidP="00B35481">
            <w:pPr>
              <w:rPr>
                <w:rFonts w:ascii="Times New Roman" w:hAnsi="Times New Roman"/>
              </w:rPr>
            </w:pPr>
          </w:p>
        </w:tc>
        <w:tc>
          <w:tcPr>
            <w:tcW w:w="1237" w:type="dxa"/>
          </w:tcPr>
          <w:p w14:paraId="467A2BD7" w14:textId="77777777" w:rsidR="0045350B" w:rsidRPr="00885517" w:rsidRDefault="0045350B" w:rsidP="00B35481">
            <w:pPr>
              <w:jc w:val="center"/>
              <w:rPr>
                <w:rFonts w:ascii="Times New Roman" w:hAnsi="Times New Roman" w:cs="Times New Roman"/>
              </w:rPr>
            </w:pPr>
          </w:p>
        </w:tc>
        <w:tc>
          <w:tcPr>
            <w:tcW w:w="1238" w:type="dxa"/>
          </w:tcPr>
          <w:p w14:paraId="57F0AC39" w14:textId="77777777" w:rsidR="0045350B" w:rsidRPr="00885517" w:rsidRDefault="0045350B" w:rsidP="00B35481">
            <w:pPr>
              <w:jc w:val="center"/>
              <w:rPr>
                <w:rFonts w:ascii="Times New Roman" w:hAnsi="Times New Roman" w:cs="Times New Roman"/>
              </w:rPr>
            </w:pPr>
          </w:p>
        </w:tc>
        <w:tc>
          <w:tcPr>
            <w:tcW w:w="1237" w:type="dxa"/>
          </w:tcPr>
          <w:p w14:paraId="470BEDBC" w14:textId="77777777" w:rsidR="0045350B" w:rsidRPr="00885517" w:rsidRDefault="0045350B" w:rsidP="00B35481">
            <w:pPr>
              <w:jc w:val="center"/>
              <w:rPr>
                <w:rFonts w:ascii="Times New Roman" w:hAnsi="Times New Roman" w:cs="Times New Roman"/>
              </w:rPr>
            </w:pPr>
          </w:p>
        </w:tc>
        <w:tc>
          <w:tcPr>
            <w:tcW w:w="1238" w:type="dxa"/>
          </w:tcPr>
          <w:p w14:paraId="2FAC15C5"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77CC038D" w14:textId="77777777" w:rsidR="0045350B" w:rsidRPr="00885517" w:rsidRDefault="0045350B" w:rsidP="00B35481">
            <w:pPr>
              <w:jc w:val="center"/>
              <w:rPr>
                <w:rFonts w:ascii="Times New Roman" w:hAnsi="Times New Roman" w:cs="Times New Roman"/>
              </w:rPr>
            </w:pPr>
          </w:p>
        </w:tc>
        <w:tc>
          <w:tcPr>
            <w:tcW w:w="1238" w:type="dxa"/>
          </w:tcPr>
          <w:p w14:paraId="68B12205" w14:textId="77777777" w:rsidR="0045350B" w:rsidRPr="00885517" w:rsidRDefault="0045350B" w:rsidP="00B35481">
            <w:pPr>
              <w:jc w:val="center"/>
              <w:rPr>
                <w:rFonts w:ascii="Times New Roman" w:hAnsi="Times New Roman" w:cs="Times New Roman"/>
              </w:rPr>
            </w:pPr>
          </w:p>
        </w:tc>
        <w:tc>
          <w:tcPr>
            <w:tcW w:w="1237" w:type="dxa"/>
          </w:tcPr>
          <w:p w14:paraId="6E7305EF" w14:textId="77777777" w:rsidR="0045350B" w:rsidRPr="00885517" w:rsidRDefault="0045350B" w:rsidP="00B35481">
            <w:pPr>
              <w:jc w:val="center"/>
              <w:rPr>
                <w:rFonts w:ascii="Times New Roman" w:hAnsi="Times New Roman" w:cs="Times New Roman"/>
              </w:rPr>
            </w:pPr>
          </w:p>
        </w:tc>
        <w:tc>
          <w:tcPr>
            <w:tcW w:w="1238" w:type="dxa"/>
          </w:tcPr>
          <w:p w14:paraId="4DB7A626"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(0.008)</w:t>
            </w:r>
          </w:p>
        </w:tc>
      </w:tr>
      <w:tr w:rsidR="0045350B" w:rsidRPr="00B607A8" w14:paraId="16CA3DD4" w14:textId="77777777" w:rsidTr="00B35481">
        <w:tc>
          <w:tcPr>
            <w:tcW w:w="3798" w:type="dxa"/>
          </w:tcPr>
          <w:p w14:paraId="25016F1A" w14:textId="77777777" w:rsidR="0045350B" w:rsidRPr="00444447" w:rsidRDefault="0045350B" w:rsidP="00B35481">
            <w:pPr>
              <w:rPr>
                <w:rFonts w:ascii="Times New Roman" w:hAnsi="Times New Roman"/>
              </w:rPr>
            </w:pPr>
            <w:r w:rsidRPr="00444447">
              <w:rPr>
                <w:rFonts w:ascii="Times New Roman" w:hAnsi="Times New Roman"/>
              </w:rPr>
              <w:t>Distance to nearest major river</w:t>
            </w:r>
          </w:p>
        </w:tc>
        <w:tc>
          <w:tcPr>
            <w:tcW w:w="1237" w:type="dxa"/>
          </w:tcPr>
          <w:p w14:paraId="430FECAC" w14:textId="77777777" w:rsidR="0045350B" w:rsidRPr="00885517" w:rsidRDefault="0045350B" w:rsidP="00B35481">
            <w:pPr>
              <w:jc w:val="center"/>
              <w:rPr>
                <w:rFonts w:ascii="Times New Roman" w:hAnsi="Times New Roman" w:cs="Times New Roman"/>
              </w:rPr>
            </w:pPr>
          </w:p>
        </w:tc>
        <w:tc>
          <w:tcPr>
            <w:tcW w:w="1238" w:type="dxa"/>
          </w:tcPr>
          <w:p w14:paraId="54F74D1D" w14:textId="77777777" w:rsidR="0045350B" w:rsidRPr="00885517" w:rsidRDefault="0045350B" w:rsidP="00B35481">
            <w:pPr>
              <w:jc w:val="center"/>
              <w:rPr>
                <w:rFonts w:ascii="Times New Roman" w:hAnsi="Times New Roman" w:cs="Times New Roman"/>
              </w:rPr>
            </w:pPr>
          </w:p>
        </w:tc>
        <w:tc>
          <w:tcPr>
            <w:tcW w:w="1237" w:type="dxa"/>
          </w:tcPr>
          <w:p w14:paraId="2E562814" w14:textId="77777777" w:rsidR="0045350B" w:rsidRPr="00885517" w:rsidRDefault="0045350B" w:rsidP="00B35481">
            <w:pPr>
              <w:jc w:val="center"/>
              <w:rPr>
                <w:rFonts w:ascii="Times New Roman" w:hAnsi="Times New Roman" w:cs="Times New Roman"/>
              </w:rPr>
            </w:pPr>
          </w:p>
        </w:tc>
        <w:tc>
          <w:tcPr>
            <w:tcW w:w="1238" w:type="dxa"/>
          </w:tcPr>
          <w:p w14:paraId="3A4C593D"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1E084810" w14:textId="77777777" w:rsidR="0045350B" w:rsidRPr="00885517" w:rsidRDefault="0045350B" w:rsidP="00B35481">
            <w:pPr>
              <w:jc w:val="center"/>
              <w:rPr>
                <w:rFonts w:ascii="Times New Roman" w:hAnsi="Times New Roman" w:cs="Times New Roman"/>
              </w:rPr>
            </w:pPr>
          </w:p>
        </w:tc>
        <w:tc>
          <w:tcPr>
            <w:tcW w:w="1238" w:type="dxa"/>
          </w:tcPr>
          <w:p w14:paraId="3EC14B8E" w14:textId="77777777" w:rsidR="0045350B" w:rsidRPr="00885517" w:rsidRDefault="0045350B" w:rsidP="00B35481">
            <w:pPr>
              <w:jc w:val="center"/>
              <w:rPr>
                <w:rFonts w:ascii="Times New Roman" w:hAnsi="Times New Roman" w:cs="Times New Roman"/>
              </w:rPr>
            </w:pPr>
          </w:p>
        </w:tc>
        <w:tc>
          <w:tcPr>
            <w:tcW w:w="1237" w:type="dxa"/>
          </w:tcPr>
          <w:p w14:paraId="187C53D7" w14:textId="77777777" w:rsidR="0045350B" w:rsidRPr="00885517" w:rsidRDefault="0045350B" w:rsidP="00B35481">
            <w:pPr>
              <w:jc w:val="center"/>
              <w:rPr>
                <w:rFonts w:ascii="Times New Roman" w:hAnsi="Times New Roman" w:cs="Times New Roman"/>
              </w:rPr>
            </w:pPr>
          </w:p>
        </w:tc>
        <w:tc>
          <w:tcPr>
            <w:tcW w:w="1238" w:type="dxa"/>
          </w:tcPr>
          <w:p w14:paraId="74A91CFE"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-0.002</w:t>
            </w:r>
          </w:p>
        </w:tc>
      </w:tr>
      <w:tr w:rsidR="0045350B" w:rsidRPr="00B607A8" w14:paraId="2706ACEB" w14:textId="77777777" w:rsidTr="00B35481">
        <w:tc>
          <w:tcPr>
            <w:tcW w:w="3798" w:type="dxa"/>
          </w:tcPr>
          <w:p w14:paraId="67B2A3BD" w14:textId="77777777" w:rsidR="0045350B" w:rsidRPr="00444447" w:rsidRDefault="0045350B" w:rsidP="00B35481">
            <w:pPr>
              <w:rPr>
                <w:rFonts w:ascii="Times New Roman" w:hAnsi="Times New Roman"/>
              </w:rPr>
            </w:pPr>
          </w:p>
        </w:tc>
        <w:tc>
          <w:tcPr>
            <w:tcW w:w="1237" w:type="dxa"/>
          </w:tcPr>
          <w:p w14:paraId="4B406C91" w14:textId="77777777" w:rsidR="0045350B" w:rsidRPr="00885517" w:rsidRDefault="0045350B" w:rsidP="00B35481">
            <w:pPr>
              <w:jc w:val="center"/>
              <w:rPr>
                <w:rFonts w:ascii="Times New Roman" w:hAnsi="Times New Roman" w:cs="Times New Roman"/>
              </w:rPr>
            </w:pPr>
          </w:p>
        </w:tc>
        <w:tc>
          <w:tcPr>
            <w:tcW w:w="1238" w:type="dxa"/>
          </w:tcPr>
          <w:p w14:paraId="0191C787" w14:textId="77777777" w:rsidR="0045350B" w:rsidRPr="00885517" w:rsidRDefault="0045350B" w:rsidP="00B35481">
            <w:pPr>
              <w:jc w:val="center"/>
              <w:rPr>
                <w:rFonts w:ascii="Times New Roman" w:hAnsi="Times New Roman" w:cs="Times New Roman"/>
              </w:rPr>
            </w:pPr>
          </w:p>
        </w:tc>
        <w:tc>
          <w:tcPr>
            <w:tcW w:w="1237" w:type="dxa"/>
          </w:tcPr>
          <w:p w14:paraId="50A03925" w14:textId="77777777" w:rsidR="0045350B" w:rsidRPr="00885517" w:rsidRDefault="0045350B" w:rsidP="00B35481">
            <w:pPr>
              <w:jc w:val="center"/>
              <w:rPr>
                <w:rFonts w:ascii="Times New Roman" w:hAnsi="Times New Roman" w:cs="Times New Roman"/>
              </w:rPr>
            </w:pPr>
          </w:p>
        </w:tc>
        <w:tc>
          <w:tcPr>
            <w:tcW w:w="1238" w:type="dxa"/>
          </w:tcPr>
          <w:p w14:paraId="2DBD15A3"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49F3E14F" w14:textId="77777777" w:rsidR="0045350B" w:rsidRPr="00885517" w:rsidRDefault="0045350B" w:rsidP="00B35481">
            <w:pPr>
              <w:jc w:val="center"/>
              <w:rPr>
                <w:rFonts w:ascii="Times New Roman" w:hAnsi="Times New Roman" w:cs="Times New Roman"/>
              </w:rPr>
            </w:pPr>
          </w:p>
        </w:tc>
        <w:tc>
          <w:tcPr>
            <w:tcW w:w="1238" w:type="dxa"/>
          </w:tcPr>
          <w:p w14:paraId="2C177E66" w14:textId="77777777" w:rsidR="0045350B" w:rsidRPr="00885517" w:rsidRDefault="0045350B" w:rsidP="00B35481">
            <w:pPr>
              <w:jc w:val="center"/>
              <w:rPr>
                <w:rFonts w:ascii="Times New Roman" w:hAnsi="Times New Roman" w:cs="Times New Roman"/>
              </w:rPr>
            </w:pPr>
          </w:p>
        </w:tc>
        <w:tc>
          <w:tcPr>
            <w:tcW w:w="1237" w:type="dxa"/>
          </w:tcPr>
          <w:p w14:paraId="1C58DBB5" w14:textId="77777777" w:rsidR="0045350B" w:rsidRPr="00885517" w:rsidRDefault="0045350B" w:rsidP="00B35481">
            <w:pPr>
              <w:jc w:val="center"/>
              <w:rPr>
                <w:rFonts w:ascii="Times New Roman" w:hAnsi="Times New Roman" w:cs="Times New Roman"/>
              </w:rPr>
            </w:pPr>
          </w:p>
        </w:tc>
        <w:tc>
          <w:tcPr>
            <w:tcW w:w="1238" w:type="dxa"/>
          </w:tcPr>
          <w:p w14:paraId="17F181A1"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(0.004)</w:t>
            </w:r>
          </w:p>
        </w:tc>
      </w:tr>
      <w:tr w:rsidR="0045350B" w:rsidRPr="00B607A8" w14:paraId="69D1CB17" w14:textId="77777777" w:rsidTr="00B35481">
        <w:tc>
          <w:tcPr>
            <w:tcW w:w="3798" w:type="dxa"/>
          </w:tcPr>
          <w:p w14:paraId="46248C63" w14:textId="77777777" w:rsidR="0045350B" w:rsidRPr="00444447" w:rsidRDefault="0045350B" w:rsidP="00B35481">
            <w:pPr>
              <w:rPr>
                <w:rFonts w:ascii="Times New Roman" w:hAnsi="Times New Roman"/>
              </w:rPr>
            </w:pPr>
            <w:r w:rsidRPr="00444447">
              <w:rPr>
                <w:rFonts w:ascii="Times New Roman" w:hAnsi="Times New Roman"/>
              </w:rPr>
              <w:t>Distance to nearest province border</w:t>
            </w:r>
          </w:p>
        </w:tc>
        <w:tc>
          <w:tcPr>
            <w:tcW w:w="1237" w:type="dxa"/>
          </w:tcPr>
          <w:p w14:paraId="032A83B7" w14:textId="77777777" w:rsidR="0045350B" w:rsidRPr="00885517" w:rsidRDefault="0045350B" w:rsidP="00B35481">
            <w:pPr>
              <w:jc w:val="center"/>
              <w:rPr>
                <w:rFonts w:ascii="Times New Roman" w:hAnsi="Times New Roman" w:cs="Times New Roman"/>
              </w:rPr>
            </w:pPr>
          </w:p>
        </w:tc>
        <w:tc>
          <w:tcPr>
            <w:tcW w:w="1238" w:type="dxa"/>
          </w:tcPr>
          <w:p w14:paraId="110BBD7A" w14:textId="77777777" w:rsidR="0045350B" w:rsidRPr="00885517" w:rsidRDefault="0045350B" w:rsidP="00B35481">
            <w:pPr>
              <w:jc w:val="center"/>
              <w:rPr>
                <w:rFonts w:ascii="Times New Roman" w:hAnsi="Times New Roman" w:cs="Times New Roman"/>
              </w:rPr>
            </w:pPr>
          </w:p>
        </w:tc>
        <w:tc>
          <w:tcPr>
            <w:tcW w:w="1237" w:type="dxa"/>
          </w:tcPr>
          <w:p w14:paraId="0A70BB6E" w14:textId="77777777" w:rsidR="0045350B" w:rsidRPr="00885517" w:rsidRDefault="0045350B" w:rsidP="00B35481">
            <w:pPr>
              <w:jc w:val="center"/>
              <w:rPr>
                <w:rFonts w:ascii="Times New Roman" w:hAnsi="Times New Roman" w:cs="Times New Roman"/>
              </w:rPr>
            </w:pPr>
          </w:p>
        </w:tc>
        <w:tc>
          <w:tcPr>
            <w:tcW w:w="1238" w:type="dxa"/>
          </w:tcPr>
          <w:p w14:paraId="21D327BB"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3CA7F053" w14:textId="77777777" w:rsidR="0045350B" w:rsidRPr="00885517" w:rsidRDefault="0045350B" w:rsidP="00B35481">
            <w:pPr>
              <w:jc w:val="center"/>
              <w:rPr>
                <w:rFonts w:ascii="Times New Roman" w:hAnsi="Times New Roman" w:cs="Times New Roman"/>
              </w:rPr>
            </w:pPr>
          </w:p>
        </w:tc>
        <w:tc>
          <w:tcPr>
            <w:tcW w:w="1238" w:type="dxa"/>
          </w:tcPr>
          <w:p w14:paraId="11BB6D42" w14:textId="77777777" w:rsidR="0045350B" w:rsidRPr="00885517" w:rsidRDefault="0045350B" w:rsidP="00B35481">
            <w:pPr>
              <w:jc w:val="center"/>
              <w:rPr>
                <w:rFonts w:ascii="Times New Roman" w:hAnsi="Times New Roman" w:cs="Times New Roman"/>
              </w:rPr>
            </w:pPr>
          </w:p>
        </w:tc>
        <w:tc>
          <w:tcPr>
            <w:tcW w:w="1237" w:type="dxa"/>
          </w:tcPr>
          <w:p w14:paraId="5E5B2CEE" w14:textId="77777777" w:rsidR="0045350B" w:rsidRPr="00885517" w:rsidRDefault="0045350B" w:rsidP="00B35481">
            <w:pPr>
              <w:jc w:val="center"/>
              <w:rPr>
                <w:rFonts w:ascii="Times New Roman" w:hAnsi="Times New Roman" w:cs="Times New Roman"/>
              </w:rPr>
            </w:pPr>
          </w:p>
        </w:tc>
        <w:tc>
          <w:tcPr>
            <w:tcW w:w="1238" w:type="dxa"/>
          </w:tcPr>
          <w:p w14:paraId="6AD789E3"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r>
      <w:tr w:rsidR="0045350B" w:rsidRPr="00B607A8" w14:paraId="112B870B" w14:textId="77777777" w:rsidTr="00B35481">
        <w:tc>
          <w:tcPr>
            <w:tcW w:w="3798" w:type="dxa"/>
          </w:tcPr>
          <w:p w14:paraId="3069147D" w14:textId="77777777" w:rsidR="0045350B" w:rsidRPr="00444447" w:rsidRDefault="0045350B" w:rsidP="00B35481">
            <w:pPr>
              <w:rPr>
                <w:rFonts w:ascii="Times New Roman" w:hAnsi="Times New Roman"/>
              </w:rPr>
            </w:pPr>
          </w:p>
        </w:tc>
        <w:tc>
          <w:tcPr>
            <w:tcW w:w="1237" w:type="dxa"/>
          </w:tcPr>
          <w:p w14:paraId="4A43BECD" w14:textId="77777777" w:rsidR="0045350B" w:rsidRPr="00885517" w:rsidRDefault="0045350B" w:rsidP="00B35481">
            <w:pPr>
              <w:jc w:val="center"/>
              <w:rPr>
                <w:rFonts w:ascii="Times New Roman" w:hAnsi="Times New Roman" w:cs="Times New Roman"/>
              </w:rPr>
            </w:pPr>
          </w:p>
        </w:tc>
        <w:tc>
          <w:tcPr>
            <w:tcW w:w="1238" w:type="dxa"/>
          </w:tcPr>
          <w:p w14:paraId="23FB8B93" w14:textId="77777777" w:rsidR="0045350B" w:rsidRPr="00885517" w:rsidRDefault="0045350B" w:rsidP="00B35481">
            <w:pPr>
              <w:jc w:val="center"/>
              <w:rPr>
                <w:rFonts w:ascii="Times New Roman" w:hAnsi="Times New Roman" w:cs="Times New Roman"/>
              </w:rPr>
            </w:pPr>
          </w:p>
        </w:tc>
        <w:tc>
          <w:tcPr>
            <w:tcW w:w="1237" w:type="dxa"/>
          </w:tcPr>
          <w:p w14:paraId="04265CB9" w14:textId="77777777" w:rsidR="0045350B" w:rsidRPr="00885517" w:rsidRDefault="0045350B" w:rsidP="00B35481">
            <w:pPr>
              <w:jc w:val="center"/>
              <w:rPr>
                <w:rFonts w:ascii="Times New Roman" w:hAnsi="Times New Roman" w:cs="Times New Roman"/>
              </w:rPr>
            </w:pPr>
          </w:p>
        </w:tc>
        <w:tc>
          <w:tcPr>
            <w:tcW w:w="1238" w:type="dxa"/>
          </w:tcPr>
          <w:p w14:paraId="4EBFE246"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(0.000)</w:t>
            </w:r>
          </w:p>
        </w:tc>
        <w:tc>
          <w:tcPr>
            <w:tcW w:w="1237" w:type="dxa"/>
          </w:tcPr>
          <w:p w14:paraId="325872B2" w14:textId="77777777" w:rsidR="0045350B" w:rsidRPr="00885517" w:rsidRDefault="0045350B" w:rsidP="00B35481">
            <w:pPr>
              <w:jc w:val="center"/>
              <w:rPr>
                <w:rFonts w:ascii="Times New Roman" w:hAnsi="Times New Roman" w:cs="Times New Roman"/>
              </w:rPr>
            </w:pPr>
          </w:p>
        </w:tc>
        <w:tc>
          <w:tcPr>
            <w:tcW w:w="1238" w:type="dxa"/>
          </w:tcPr>
          <w:p w14:paraId="0634D349" w14:textId="77777777" w:rsidR="0045350B" w:rsidRPr="00885517" w:rsidRDefault="0045350B" w:rsidP="00B35481">
            <w:pPr>
              <w:jc w:val="center"/>
              <w:rPr>
                <w:rFonts w:ascii="Times New Roman" w:hAnsi="Times New Roman" w:cs="Times New Roman"/>
              </w:rPr>
            </w:pPr>
          </w:p>
        </w:tc>
        <w:tc>
          <w:tcPr>
            <w:tcW w:w="1237" w:type="dxa"/>
          </w:tcPr>
          <w:p w14:paraId="339A48F9" w14:textId="77777777" w:rsidR="0045350B" w:rsidRPr="00885517" w:rsidRDefault="0045350B" w:rsidP="00B35481">
            <w:pPr>
              <w:jc w:val="center"/>
              <w:rPr>
                <w:rFonts w:ascii="Times New Roman" w:hAnsi="Times New Roman" w:cs="Times New Roman"/>
              </w:rPr>
            </w:pPr>
          </w:p>
        </w:tc>
        <w:tc>
          <w:tcPr>
            <w:tcW w:w="1238" w:type="dxa"/>
          </w:tcPr>
          <w:p w14:paraId="40EE4DCD" w14:textId="77777777" w:rsidR="0045350B" w:rsidRPr="00885517" w:rsidRDefault="0045350B" w:rsidP="00B35481">
            <w:pPr>
              <w:jc w:val="center"/>
              <w:rPr>
                <w:rFonts w:ascii="Times New Roman" w:hAnsi="Times New Roman" w:cs="Times New Roman"/>
              </w:rPr>
            </w:pPr>
            <w:r w:rsidRPr="00885517">
              <w:rPr>
                <w:rFonts w:ascii="Times New Roman" w:hAnsi="Times New Roman" w:cs="Times New Roman"/>
              </w:rPr>
              <w:t>(0.001)</w:t>
            </w:r>
          </w:p>
        </w:tc>
      </w:tr>
      <w:tr w:rsidR="0045350B" w:rsidRPr="00B607A8" w14:paraId="5816D70F" w14:textId="77777777" w:rsidTr="00B35481">
        <w:tc>
          <w:tcPr>
            <w:tcW w:w="3798" w:type="dxa"/>
            <w:tcBorders>
              <w:bottom w:val="single" w:sz="4" w:space="0" w:color="auto"/>
            </w:tcBorders>
          </w:tcPr>
          <w:p w14:paraId="4DE8751B" w14:textId="77777777" w:rsidR="0045350B" w:rsidRPr="00444447" w:rsidRDefault="0045350B" w:rsidP="00B35481">
            <w:pPr>
              <w:rPr>
                <w:rFonts w:ascii="Times New Roman" w:hAnsi="Times New Roman"/>
              </w:rPr>
            </w:pPr>
          </w:p>
        </w:tc>
        <w:tc>
          <w:tcPr>
            <w:tcW w:w="1237" w:type="dxa"/>
            <w:tcBorders>
              <w:bottom w:val="single" w:sz="4" w:space="0" w:color="auto"/>
            </w:tcBorders>
          </w:tcPr>
          <w:p w14:paraId="69E16AEB" w14:textId="77777777" w:rsidR="0045350B" w:rsidRPr="00444447" w:rsidRDefault="0045350B" w:rsidP="00B35481">
            <w:pPr>
              <w:rPr>
                <w:rFonts w:ascii="Times New Roman" w:hAnsi="Times New Roman"/>
              </w:rPr>
            </w:pPr>
          </w:p>
        </w:tc>
        <w:tc>
          <w:tcPr>
            <w:tcW w:w="1238" w:type="dxa"/>
            <w:tcBorders>
              <w:bottom w:val="single" w:sz="4" w:space="0" w:color="auto"/>
            </w:tcBorders>
          </w:tcPr>
          <w:p w14:paraId="07CF989C" w14:textId="77777777" w:rsidR="0045350B" w:rsidRPr="00444447" w:rsidRDefault="0045350B" w:rsidP="00B35481">
            <w:pPr>
              <w:rPr>
                <w:rFonts w:ascii="Times New Roman" w:hAnsi="Times New Roman"/>
              </w:rPr>
            </w:pPr>
          </w:p>
        </w:tc>
        <w:tc>
          <w:tcPr>
            <w:tcW w:w="1237" w:type="dxa"/>
            <w:tcBorders>
              <w:bottom w:val="single" w:sz="4" w:space="0" w:color="auto"/>
            </w:tcBorders>
          </w:tcPr>
          <w:p w14:paraId="421E46FA" w14:textId="77777777" w:rsidR="0045350B" w:rsidRPr="00444447" w:rsidRDefault="0045350B" w:rsidP="00B35481">
            <w:pPr>
              <w:rPr>
                <w:rFonts w:ascii="Times New Roman" w:hAnsi="Times New Roman"/>
              </w:rPr>
            </w:pPr>
          </w:p>
        </w:tc>
        <w:tc>
          <w:tcPr>
            <w:tcW w:w="1238" w:type="dxa"/>
            <w:tcBorders>
              <w:bottom w:val="single" w:sz="4" w:space="0" w:color="auto"/>
            </w:tcBorders>
          </w:tcPr>
          <w:p w14:paraId="1E95C867" w14:textId="77777777" w:rsidR="0045350B" w:rsidRPr="00444447" w:rsidRDefault="0045350B" w:rsidP="00B35481">
            <w:pPr>
              <w:rPr>
                <w:rFonts w:ascii="Times New Roman" w:hAnsi="Times New Roman"/>
              </w:rPr>
            </w:pPr>
          </w:p>
        </w:tc>
        <w:tc>
          <w:tcPr>
            <w:tcW w:w="1237" w:type="dxa"/>
            <w:tcBorders>
              <w:bottom w:val="single" w:sz="4" w:space="0" w:color="auto"/>
            </w:tcBorders>
          </w:tcPr>
          <w:p w14:paraId="7335DA40" w14:textId="77777777" w:rsidR="0045350B" w:rsidRPr="00444447" w:rsidRDefault="0045350B" w:rsidP="00B35481">
            <w:pPr>
              <w:rPr>
                <w:rFonts w:ascii="Times New Roman" w:hAnsi="Times New Roman"/>
              </w:rPr>
            </w:pPr>
          </w:p>
        </w:tc>
        <w:tc>
          <w:tcPr>
            <w:tcW w:w="1238" w:type="dxa"/>
            <w:tcBorders>
              <w:bottom w:val="single" w:sz="4" w:space="0" w:color="auto"/>
            </w:tcBorders>
          </w:tcPr>
          <w:p w14:paraId="7402CA59" w14:textId="77777777" w:rsidR="0045350B" w:rsidRPr="00444447" w:rsidRDefault="0045350B" w:rsidP="00B35481">
            <w:pPr>
              <w:rPr>
                <w:rFonts w:ascii="Times New Roman" w:hAnsi="Times New Roman"/>
              </w:rPr>
            </w:pPr>
          </w:p>
        </w:tc>
        <w:tc>
          <w:tcPr>
            <w:tcW w:w="1237" w:type="dxa"/>
            <w:tcBorders>
              <w:bottom w:val="single" w:sz="4" w:space="0" w:color="auto"/>
            </w:tcBorders>
          </w:tcPr>
          <w:p w14:paraId="2A19B756" w14:textId="77777777" w:rsidR="0045350B" w:rsidRPr="00444447" w:rsidRDefault="0045350B" w:rsidP="00B35481">
            <w:pPr>
              <w:rPr>
                <w:rFonts w:ascii="Times New Roman" w:hAnsi="Times New Roman"/>
              </w:rPr>
            </w:pPr>
          </w:p>
        </w:tc>
        <w:tc>
          <w:tcPr>
            <w:tcW w:w="1238" w:type="dxa"/>
            <w:tcBorders>
              <w:bottom w:val="single" w:sz="4" w:space="0" w:color="auto"/>
            </w:tcBorders>
          </w:tcPr>
          <w:p w14:paraId="379B3396" w14:textId="77777777" w:rsidR="0045350B" w:rsidRPr="00444447" w:rsidRDefault="0045350B" w:rsidP="00B35481">
            <w:pPr>
              <w:rPr>
                <w:rFonts w:ascii="Times New Roman" w:hAnsi="Times New Roman"/>
              </w:rPr>
            </w:pPr>
          </w:p>
        </w:tc>
      </w:tr>
    </w:tbl>
    <w:p w14:paraId="7F4544EB" w14:textId="77777777" w:rsidR="0045350B" w:rsidRDefault="0045350B" w:rsidP="0045350B">
      <w:pPr>
        <w:widowControl w:val="0"/>
        <w:autoSpaceDE w:val="0"/>
        <w:autoSpaceDN w:val="0"/>
        <w:adjustRightInd w:val="0"/>
        <w:rPr>
          <w:rFonts w:ascii="Times New Roman" w:hAnsi="Times New Roman"/>
          <w:sz w:val="24"/>
          <w:szCs w:val="24"/>
        </w:rPr>
      </w:pPr>
    </w:p>
    <w:p w14:paraId="1F71EFD9" w14:textId="77777777" w:rsidR="0045350B" w:rsidRDefault="0045350B" w:rsidP="0045350B">
      <w:pPr>
        <w:widowControl w:val="0"/>
        <w:autoSpaceDE w:val="0"/>
        <w:autoSpaceDN w:val="0"/>
        <w:adjustRightInd w:val="0"/>
        <w:rPr>
          <w:rFonts w:ascii="Times New Roman" w:hAnsi="Times New Roman"/>
          <w:sz w:val="24"/>
          <w:szCs w:val="24"/>
        </w:rPr>
      </w:pPr>
    </w:p>
    <w:p w14:paraId="710B10B3" w14:textId="77777777" w:rsidR="0045350B" w:rsidRDefault="0045350B" w:rsidP="0045350B">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NOTES: Estimates are regression coefficients. Clustered standard errors in parentheses. </w:t>
      </w:r>
    </w:p>
    <w:p w14:paraId="508C9E0F" w14:textId="77777777" w:rsidR="0045350B" w:rsidRDefault="0045350B" w:rsidP="0045350B">
      <w:pPr>
        <w:widowControl w:val="0"/>
        <w:autoSpaceDE w:val="0"/>
        <w:autoSpaceDN w:val="0"/>
        <w:adjustRightInd w:val="0"/>
        <w:rPr>
          <w:rFonts w:ascii="Times New Roman" w:hAnsi="Times New Roman"/>
          <w:sz w:val="24"/>
          <w:szCs w:val="24"/>
        </w:rPr>
      </w:pPr>
    </w:p>
    <w:p w14:paraId="3D98892E" w14:textId="77777777" w:rsidR="0045350B" w:rsidRDefault="0045350B" w:rsidP="0045350B">
      <w:pPr>
        <w:widowControl w:val="0"/>
        <w:autoSpaceDE w:val="0"/>
        <w:autoSpaceDN w:val="0"/>
        <w:adjustRightInd w:val="0"/>
        <w:rPr>
          <w:rFonts w:ascii="Times New Roman" w:hAnsi="Times New Roman"/>
          <w:sz w:val="24"/>
          <w:szCs w:val="24"/>
        </w:rPr>
      </w:pPr>
    </w:p>
    <w:p w14:paraId="1FD37A7C" w14:textId="77777777" w:rsidR="0045350B" w:rsidRDefault="0045350B" w:rsidP="0045350B">
      <w:pPr>
        <w:rPr>
          <w:rFonts w:ascii="Times New Roman" w:hAnsi="Times New Roman"/>
          <w:sz w:val="24"/>
          <w:szCs w:val="24"/>
        </w:rPr>
      </w:pPr>
      <w:r>
        <w:rPr>
          <w:rFonts w:ascii="Times New Roman" w:hAnsi="Times New Roman"/>
          <w:sz w:val="24"/>
          <w:szCs w:val="24"/>
        </w:rPr>
        <w:br w:type="page"/>
      </w:r>
    </w:p>
    <w:p w14:paraId="0F0EB98C" w14:textId="77777777" w:rsidR="0045350B" w:rsidRDefault="0045350B" w:rsidP="0045350B">
      <w:pPr>
        <w:widowControl w:val="0"/>
        <w:autoSpaceDE w:val="0"/>
        <w:autoSpaceDN w:val="0"/>
        <w:adjustRightInd w:val="0"/>
        <w:rPr>
          <w:rFonts w:ascii="Times New Roman" w:hAnsi="Times New Roman"/>
          <w:sz w:val="24"/>
          <w:szCs w:val="24"/>
        </w:rPr>
      </w:pPr>
    </w:p>
    <w:p w14:paraId="42F0E2D0" w14:textId="77777777" w:rsidR="0045350B" w:rsidRPr="002C5E1C" w:rsidRDefault="0045350B" w:rsidP="0045350B">
      <w:pPr>
        <w:widowControl w:val="0"/>
        <w:autoSpaceDE w:val="0"/>
        <w:autoSpaceDN w:val="0"/>
        <w:adjustRightInd w:val="0"/>
        <w:ind w:right="-450"/>
        <w:rPr>
          <w:rFonts w:ascii="Times New Roman" w:hAnsi="Times New Roman"/>
          <w:b/>
          <w:sz w:val="24"/>
          <w:szCs w:val="24"/>
        </w:rPr>
      </w:pPr>
      <w:r>
        <w:rPr>
          <w:rFonts w:ascii="Times New Roman" w:hAnsi="Times New Roman"/>
          <w:b/>
          <w:sz w:val="24"/>
          <w:szCs w:val="24"/>
        </w:rPr>
        <w:t>Table S8</w:t>
      </w:r>
      <w:r w:rsidRPr="00B607A8">
        <w:rPr>
          <w:rFonts w:ascii="Times New Roman" w:hAnsi="Times New Roman"/>
          <w:b/>
          <w:sz w:val="24"/>
          <w:szCs w:val="24"/>
        </w:rPr>
        <w:t xml:space="preserve">. </w:t>
      </w:r>
      <w:r w:rsidRPr="0010089D">
        <w:rPr>
          <w:rFonts w:ascii="Times New Roman" w:hAnsi="Times New Roman"/>
          <w:sz w:val="24"/>
          <w:szCs w:val="24"/>
        </w:rPr>
        <w:t>Conditional fixed effects logit</w:t>
      </w:r>
      <w:r>
        <w:rPr>
          <w:rFonts w:ascii="Times New Roman" w:hAnsi="Times New Roman"/>
          <w:sz w:val="24"/>
          <w:szCs w:val="24"/>
        </w:rPr>
        <w:t>s</w:t>
      </w:r>
      <w:r w:rsidRPr="0010089D">
        <w:rPr>
          <w:rFonts w:ascii="Times New Roman" w:hAnsi="Times New Roman"/>
          <w:sz w:val="24"/>
          <w:szCs w:val="24"/>
        </w:rPr>
        <w:t>.  The effect of industrial facilities on cancer cluster locations, disaggregated by sector.</w:t>
      </w:r>
    </w:p>
    <w:tbl>
      <w:tblPr>
        <w:tblStyle w:val="TableGrid"/>
        <w:tblpPr w:leftFromText="180" w:rightFromText="180" w:vertAnchor="page" w:horzAnchor="margin" w:tblpXSpec="center" w:tblpY="236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
        <w:gridCol w:w="714"/>
        <w:gridCol w:w="906"/>
        <w:gridCol w:w="764"/>
        <w:gridCol w:w="712"/>
        <w:gridCol w:w="959"/>
        <w:gridCol w:w="729"/>
        <w:gridCol w:w="727"/>
        <w:gridCol w:w="712"/>
        <w:gridCol w:w="826"/>
        <w:gridCol w:w="752"/>
        <w:gridCol w:w="735"/>
        <w:gridCol w:w="781"/>
        <w:gridCol w:w="764"/>
        <w:gridCol w:w="776"/>
        <w:gridCol w:w="1197"/>
      </w:tblGrid>
      <w:tr w:rsidR="0045350B" w:rsidRPr="00B607A8" w14:paraId="7810000A" w14:textId="77777777" w:rsidTr="00B35481">
        <w:tc>
          <w:tcPr>
            <w:tcW w:w="0" w:type="auto"/>
            <w:tcBorders>
              <w:top w:val="single" w:sz="4" w:space="0" w:color="auto"/>
              <w:bottom w:val="single" w:sz="4" w:space="0" w:color="auto"/>
            </w:tcBorders>
            <w:vAlign w:val="center"/>
          </w:tcPr>
          <w:p w14:paraId="2E3A0CD2"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Industry Var.</w:t>
            </w:r>
          </w:p>
        </w:tc>
        <w:tc>
          <w:tcPr>
            <w:tcW w:w="0" w:type="auto"/>
            <w:tcBorders>
              <w:top w:val="single" w:sz="4" w:space="0" w:color="auto"/>
              <w:bottom w:val="single" w:sz="4" w:space="0" w:color="auto"/>
            </w:tcBorders>
            <w:vAlign w:val="center"/>
          </w:tcPr>
          <w:p w14:paraId="040AA42B" w14:textId="77777777" w:rsidR="0045350B" w:rsidRDefault="0045350B" w:rsidP="00B35481">
            <w:pPr>
              <w:jc w:val="center"/>
              <w:rPr>
                <w:rFonts w:ascii="Times New Roman" w:hAnsi="Times New Roman"/>
                <w:sz w:val="16"/>
                <w:szCs w:val="16"/>
              </w:rPr>
            </w:pPr>
            <w:r w:rsidRPr="00B607A8">
              <w:rPr>
                <w:rFonts w:ascii="Times New Roman" w:hAnsi="Times New Roman"/>
                <w:sz w:val="16"/>
                <w:szCs w:val="16"/>
              </w:rPr>
              <w:t>Cement</w:t>
            </w:r>
          </w:p>
          <w:p w14:paraId="2748AADD" w14:textId="77777777" w:rsidR="0045350B" w:rsidRPr="00B607A8" w:rsidRDefault="0045350B" w:rsidP="00B35481">
            <w:pPr>
              <w:jc w:val="center"/>
              <w:rPr>
                <w:rFonts w:ascii="Times New Roman" w:hAnsi="Times New Roman"/>
                <w:sz w:val="16"/>
                <w:szCs w:val="16"/>
              </w:rPr>
            </w:pPr>
            <w:r>
              <w:rPr>
                <w:rFonts w:ascii="Times New Roman" w:hAnsi="Times New Roman"/>
                <w:sz w:val="16"/>
                <w:szCs w:val="16"/>
              </w:rPr>
              <w:t>only</w:t>
            </w:r>
          </w:p>
        </w:tc>
        <w:tc>
          <w:tcPr>
            <w:tcW w:w="0" w:type="auto"/>
            <w:tcBorders>
              <w:top w:val="single" w:sz="4" w:space="0" w:color="auto"/>
              <w:bottom w:val="single" w:sz="4" w:space="0" w:color="auto"/>
            </w:tcBorders>
            <w:vAlign w:val="center"/>
          </w:tcPr>
          <w:p w14:paraId="29CF9E54"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Chemical</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1CF9BF47"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Coking</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342BDA90"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Dye</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116CA301"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Electricity</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0FB604EE"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Fiber</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54E7CE57"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Food</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5BE3BC11"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Iron</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4AB2B78F"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Tanning</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4538CB8E"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Metals</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2EE5E1ED"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Paper</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441904AF"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Pharma</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0ED58146"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Rubber</w:t>
            </w:r>
            <w:r>
              <w:rPr>
                <w:rFonts w:ascii="Times New Roman" w:hAnsi="Times New Roman"/>
                <w:sz w:val="16"/>
                <w:szCs w:val="16"/>
              </w:rPr>
              <w:t xml:space="preserve"> only</w:t>
            </w:r>
          </w:p>
        </w:tc>
        <w:tc>
          <w:tcPr>
            <w:tcW w:w="0" w:type="auto"/>
            <w:tcBorders>
              <w:top w:val="single" w:sz="4" w:space="0" w:color="auto"/>
              <w:bottom w:val="single" w:sz="4" w:space="0" w:color="auto"/>
            </w:tcBorders>
            <w:vAlign w:val="center"/>
          </w:tcPr>
          <w:p w14:paraId="2FCD09C9" w14:textId="77777777" w:rsidR="0045350B" w:rsidRPr="00B607A8" w:rsidRDefault="0045350B" w:rsidP="00B35481">
            <w:pPr>
              <w:jc w:val="center"/>
              <w:rPr>
                <w:rFonts w:ascii="Times New Roman" w:hAnsi="Times New Roman"/>
                <w:sz w:val="16"/>
                <w:szCs w:val="16"/>
              </w:rPr>
            </w:pPr>
            <w:r>
              <w:rPr>
                <w:rFonts w:ascii="Times New Roman" w:hAnsi="Times New Roman"/>
                <w:sz w:val="16"/>
                <w:szCs w:val="16"/>
              </w:rPr>
              <w:t>Veg oils only</w:t>
            </w:r>
          </w:p>
        </w:tc>
        <w:tc>
          <w:tcPr>
            <w:tcW w:w="0" w:type="auto"/>
            <w:tcBorders>
              <w:top w:val="single" w:sz="4" w:space="0" w:color="auto"/>
              <w:bottom w:val="single" w:sz="4" w:space="0" w:color="auto"/>
            </w:tcBorders>
            <w:vAlign w:val="center"/>
          </w:tcPr>
          <w:p w14:paraId="67FD3610" w14:textId="77777777" w:rsidR="0045350B" w:rsidRPr="00B607A8" w:rsidRDefault="0045350B" w:rsidP="00B35481">
            <w:pPr>
              <w:jc w:val="center"/>
              <w:rPr>
                <w:rFonts w:ascii="Times New Roman" w:hAnsi="Times New Roman"/>
                <w:sz w:val="16"/>
                <w:szCs w:val="16"/>
              </w:rPr>
            </w:pPr>
            <w:r w:rsidRPr="00B607A8">
              <w:rPr>
                <w:rFonts w:ascii="Times New Roman" w:hAnsi="Times New Roman"/>
                <w:sz w:val="16"/>
                <w:szCs w:val="16"/>
              </w:rPr>
              <w:t>All Polluting Industries Together</w:t>
            </w:r>
          </w:p>
        </w:tc>
      </w:tr>
      <w:tr w:rsidR="0045350B" w:rsidRPr="00B607A8" w14:paraId="55832424" w14:textId="77777777" w:rsidTr="00B35481">
        <w:tc>
          <w:tcPr>
            <w:tcW w:w="0" w:type="auto"/>
            <w:tcBorders>
              <w:top w:val="single" w:sz="4" w:space="0" w:color="auto"/>
            </w:tcBorders>
          </w:tcPr>
          <w:p w14:paraId="18DE85FB" w14:textId="77777777" w:rsidR="0045350B" w:rsidRPr="00B607A8" w:rsidRDefault="0045350B" w:rsidP="00B35481">
            <w:pPr>
              <w:rPr>
                <w:rFonts w:ascii="Times New Roman" w:hAnsi="Times New Roman"/>
                <w:sz w:val="16"/>
                <w:szCs w:val="16"/>
              </w:rPr>
            </w:pPr>
          </w:p>
        </w:tc>
        <w:tc>
          <w:tcPr>
            <w:tcW w:w="0" w:type="auto"/>
            <w:tcBorders>
              <w:top w:val="single" w:sz="4" w:space="0" w:color="auto"/>
            </w:tcBorders>
          </w:tcPr>
          <w:p w14:paraId="2BC6BBE3"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0222B4CE"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087F054D"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0BFB12E0"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3A0FD2D0"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0C175008"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75660703"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66280290"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27F72D8C"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509B2887"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6B6EA69F"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0EFB0AF7"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4FE05A1B"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6CED965F" w14:textId="77777777" w:rsidR="0045350B" w:rsidRPr="00B607A8" w:rsidRDefault="0045350B" w:rsidP="00B35481">
            <w:pPr>
              <w:jc w:val="center"/>
              <w:rPr>
                <w:rFonts w:ascii="Times New Roman" w:hAnsi="Times New Roman"/>
                <w:sz w:val="16"/>
                <w:szCs w:val="16"/>
              </w:rPr>
            </w:pPr>
          </w:p>
        </w:tc>
        <w:tc>
          <w:tcPr>
            <w:tcW w:w="0" w:type="auto"/>
            <w:tcBorders>
              <w:top w:val="single" w:sz="4" w:space="0" w:color="auto"/>
            </w:tcBorders>
          </w:tcPr>
          <w:p w14:paraId="71AEAF2C" w14:textId="77777777" w:rsidR="0045350B" w:rsidRPr="00B607A8" w:rsidRDefault="0045350B" w:rsidP="00B35481">
            <w:pPr>
              <w:jc w:val="center"/>
              <w:rPr>
                <w:rFonts w:ascii="Times New Roman" w:hAnsi="Times New Roman"/>
                <w:sz w:val="16"/>
                <w:szCs w:val="16"/>
              </w:rPr>
            </w:pPr>
          </w:p>
        </w:tc>
      </w:tr>
      <w:tr w:rsidR="0045350B" w:rsidRPr="002D3CD9" w14:paraId="2035120E" w14:textId="77777777" w:rsidTr="00B35481">
        <w:tc>
          <w:tcPr>
            <w:tcW w:w="0" w:type="auto"/>
          </w:tcPr>
          <w:p w14:paraId="230E6E58"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cement</w:t>
            </w:r>
          </w:p>
        </w:tc>
        <w:tc>
          <w:tcPr>
            <w:tcW w:w="0" w:type="auto"/>
          </w:tcPr>
          <w:p w14:paraId="7BABE3B5"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0.311</w:t>
            </w:r>
          </w:p>
        </w:tc>
        <w:tc>
          <w:tcPr>
            <w:tcW w:w="0" w:type="auto"/>
          </w:tcPr>
          <w:p w14:paraId="0C4B8A5F" w14:textId="77777777" w:rsidR="0045350B" w:rsidRPr="002D3CD9" w:rsidRDefault="0045350B" w:rsidP="00B35481">
            <w:pPr>
              <w:jc w:val="center"/>
              <w:rPr>
                <w:rFonts w:ascii="Times New Roman" w:hAnsi="Times New Roman" w:cs="Times New Roman"/>
                <w:sz w:val="16"/>
                <w:szCs w:val="16"/>
              </w:rPr>
            </w:pPr>
          </w:p>
        </w:tc>
        <w:tc>
          <w:tcPr>
            <w:tcW w:w="0" w:type="auto"/>
          </w:tcPr>
          <w:p w14:paraId="49081C7A" w14:textId="77777777" w:rsidR="0045350B" w:rsidRPr="002D3CD9" w:rsidRDefault="0045350B" w:rsidP="00B35481">
            <w:pPr>
              <w:jc w:val="center"/>
              <w:rPr>
                <w:rFonts w:ascii="Times New Roman" w:hAnsi="Times New Roman" w:cs="Times New Roman"/>
                <w:sz w:val="16"/>
                <w:szCs w:val="16"/>
              </w:rPr>
            </w:pPr>
          </w:p>
        </w:tc>
        <w:tc>
          <w:tcPr>
            <w:tcW w:w="0" w:type="auto"/>
          </w:tcPr>
          <w:p w14:paraId="5739567A" w14:textId="77777777" w:rsidR="0045350B" w:rsidRPr="002D3CD9" w:rsidRDefault="0045350B" w:rsidP="00B35481">
            <w:pPr>
              <w:jc w:val="center"/>
              <w:rPr>
                <w:rFonts w:ascii="Times New Roman" w:hAnsi="Times New Roman" w:cs="Times New Roman"/>
                <w:sz w:val="16"/>
                <w:szCs w:val="16"/>
              </w:rPr>
            </w:pPr>
          </w:p>
        </w:tc>
        <w:tc>
          <w:tcPr>
            <w:tcW w:w="0" w:type="auto"/>
          </w:tcPr>
          <w:p w14:paraId="4DB75E36" w14:textId="77777777" w:rsidR="0045350B" w:rsidRPr="002D3CD9" w:rsidRDefault="0045350B" w:rsidP="00B35481">
            <w:pPr>
              <w:jc w:val="center"/>
              <w:rPr>
                <w:rFonts w:ascii="Times New Roman" w:hAnsi="Times New Roman" w:cs="Times New Roman"/>
                <w:sz w:val="16"/>
                <w:szCs w:val="16"/>
              </w:rPr>
            </w:pPr>
          </w:p>
        </w:tc>
        <w:tc>
          <w:tcPr>
            <w:tcW w:w="0" w:type="auto"/>
          </w:tcPr>
          <w:p w14:paraId="0EA619EF" w14:textId="77777777" w:rsidR="0045350B" w:rsidRPr="002D3CD9" w:rsidRDefault="0045350B" w:rsidP="00B35481">
            <w:pPr>
              <w:jc w:val="center"/>
              <w:rPr>
                <w:rFonts w:ascii="Times New Roman" w:hAnsi="Times New Roman" w:cs="Times New Roman"/>
                <w:sz w:val="16"/>
                <w:szCs w:val="16"/>
              </w:rPr>
            </w:pPr>
          </w:p>
        </w:tc>
        <w:tc>
          <w:tcPr>
            <w:tcW w:w="0" w:type="auto"/>
          </w:tcPr>
          <w:p w14:paraId="153D90E9" w14:textId="77777777" w:rsidR="0045350B" w:rsidRPr="002D3CD9" w:rsidRDefault="0045350B" w:rsidP="00B35481">
            <w:pPr>
              <w:jc w:val="center"/>
              <w:rPr>
                <w:rFonts w:ascii="Times New Roman" w:hAnsi="Times New Roman" w:cs="Times New Roman"/>
                <w:sz w:val="16"/>
                <w:szCs w:val="16"/>
              </w:rPr>
            </w:pPr>
          </w:p>
        </w:tc>
        <w:tc>
          <w:tcPr>
            <w:tcW w:w="0" w:type="auto"/>
          </w:tcPr>
          <w:p w14:paraId="75ECFF20" w14:textId="77777777" w:rsidR="0045350B" w:rsidRPr="002D3CD9" w:rsidRDefault="0045350B" w:rsidP="00B35481">
            <w:pPr>
              <w:jc w:val="center"/>
              <w:rPr>
                <w:rFonts w:ascii="Times New Roman" w:hAnsi="Times New Roman" w:cs="Times New Roman"/>
                <w:sz w:val="16"/>
                <w:szCs w:val="16"/>
              </w:rPr>
            </w:pPr>
          </w:p>
        </w:tc>
        <w:tc>
          <w:tcPr>
            <w:tcW w:w="0" w:type="auto"/>
          </w:tcPr>
          <w:p w14:paraId="20046F94" w14:textId="77777777" w:rsidR="0045350B" w:rsidRPr="002D3CD9" w:rsidRDefault="0045350B" w:rsidP="00B35481">
            <w:pPr>
              <w:jc w:val="center"/>
              <w:rPr>
                <w:rFonts w:ascii="Times New Roman" w:hAnsi="Times New Roman" w:cs="Times New Roman"/>
                <w:sz w:val="16"/>
                <w:szCs w:val="16"/>
              </w:rPr>
            </w:pPr>
          </w:p>
        </w:tc>
        <w:tc>
          <w:tcPr>
            <w:tcW w:w="0" w:type="auto"/>
          </w:tcPr>
          <w:p w14:paraId="65394B78" w14:textId="77777777" w:rsidR="0045350B" w:rsidRPr="002D3CD9" w:rsidRDefault="0045350B" w:rsidP="00B35481">
            <w:pPr>
              <w:jc w:val="center"/>
              <w:rPr>
                <w:rFonts w:ascii="Times New Roman" w:hAnsi="Times New Roman" w:cs="Times New Roman"/>
                <w:sz w:val="16"/>
                <w:szCs w:val="16"/>
              </w:rPr>
            </w:pPr>
          </w:p>
        </w:tc>
        <w:tc>
          <w:tcPr>
            <w:tcW w:w="0" w:type="auto"/>
          </w:tcPr>
          <w:p w14:paraId="6211181A" w14:textId="77777777" w:rsidR="0045350B" w:rsidRPr="002D3CD9" w:rsidRDefault="0045350B" w:rsidP="00B35481">
            <w:pPr>
              <w:jc w:val="center"/>
              <w:rPr>
                <w:rFonts w:ascii="Times New Roman" w:hAnsi="Times New Roman" w:cs="Times New Roman"/>
                <w:sz w:val="16"/>
                <w:szCs w:val="16"/>
              </w:rPr>
            </w:pPr>
          </w:p>
        </w:tc>
        <w:tc>
          <w:tcPr>
            <w:tcW w:w="0" w:type="auto"/>
          </w:tcPr>
          <w:p w14:paraId="44D691A9" w14:textId="77777777" w:rsidR="0045350B" w:rsidRPr="002D3CD9" w:rsidRDefault="0045350B" w:rsidP="00B35481">
            <w:pPr>
              <w:jc w:val="center"/>
              <w:rPr>
                <w:rFonts w:ascii="Times New Roman" w:hAnsi="Times New Roman" w:cs="Times New Roman"/>
                <w:sz w:val="16"/>
                <w:szCs w:val="16"/>
              </w:rPr>
            </w:pPr>
          </w:p>
        </w:tc>
        <w:tc>
          <w:tcPr>
            <w:tcW w:w="0" w:type="auto"/>
          </w:tcPr>
          <w:p w14:paraId="769ECFAA" w14:textId="77777777" w:rsidR="0045350B" w:rsidRPr="002D3CD9" w:rsidRDefault="0045350B" w:rsidP="00B35481">
            <w:pPr>
              <w:jc w:val="center"/>
              <w:rPr>
                <w:rFonts w:ascii="Times New Roman" w:hAnsi="Times New Roman" w:cs="Times New Roman"/>
                <w:sz w:val="16"/>
                <w:szCs w:val="16"/>
              </w:rPr>
            </w:pPr>
          </w:p>
        </w:tc>
        <w:tc>
          <w:tcPr>
            <w:tcW w:w="0" w:type="auto"/>
          </w:tcPr>
          <w:p w14:paraId="4591B3B4" w14:textId="77777777" w:rsidR="0045350B" w:rsidRPr="002D3CD9" w:rsidRDefault="0045350B" w:rsidP="00B35481">
            <w:pPr>
              <w:jc w:val="center"/>
              <w:rPr>
                <w:rFonts w:ascii="Times New Roman" w:hAnsi="Times New Roman" w:cs="Times New Roman"/>
                <w:sz w:val="16"/>
                <w:szCs w:val="16"/>
              </w:rPr>
            </w:pPr>
          </w:p>
        </w:tc>
        <w:tc>
          <w:tcPr>
            <w:tcW w:w="0" w:type="auto"/>
          </w:tcPr>
          <w:p w14:paraId="01A7DF7B"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-0.283</w:t>
            </w:r>
          </w:p>
        </w:tc>
      </w:tr>
      <w:tr w:rsidR="0045350B" w:rsidRPr="002D3CD9" w14:paraId="313AD2DE" w14:textId="77777777" w:rsidTr="00B35481">
        <w:tc>
          <w:tcPr>
            <w:tcW w:w="0" w:type="auto"/>
          </w:tcPr>
          <w:p w14:paraId="2F02688C" w14:textId="77777777" w:rsidR="0045350B" w:rsidRPr="002D3CD9" w:rsidRDefault="0045350B" w:rsidP="00B35481">
            <w:pPr>
              <w:rPr>
                <w:rFonts w:ascii="Times New Roman" w:hAnsi="Times New Roman"/>
                <w:sz w:val="16"/>
                <w:szCs w:val="16"/>
              </w:rPr>
            </w:pPr>
          </w:p>
        </w:tc>
        <w:tc>
          <w:tcPr>
            <w:tcW w:w="0" w:type="auto"/>
          </w:tcPr>
          <w:p w14:paraId="0A719074"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(0.300)</w:t>
            </w:r>
          </w:p>
        </w:tc>
        <w:tc>
          <w:tcPr>
            <w:tcW w:w="0" w:type="auto"/>
          </w:tcPr>
          <w:p w14:paraId="41BF55D8" w14:textId="77777777" w:rsidR="0045350B" w:rsidRPr="002D3CD9" w:rsidRDefault="0045350B" w:rsidP="00B35481">
            <w:pPr>
              <w:jc w:val="center"/>
              <w:rPr>
                <w:rFonts w:ascii="Times New Roman" w:hAnsi="Times New Roman" w:cs="Times New Roman"/>
                <w:sz w:val="16"/>
                <w:szCs w:val="16"/>
              </w:rPr>
            </w:pPr>
          </w:p>
        </w:tc>
        <w:tc>
          <w:tcPr>
            <w:tcW w:w="0" w:type="auto"/>
          </w:tcPr>
          <w:p w14:paraId="644D1B4B" w14:textId="77777777" w:rsidR="0045350B" w:rsidRPr="002D3CD9" w:rsidRDefault="0045350B" w:rsidP="00B35481">
            <w:pPr>
              <w:jc w:val="center"/>
              <w:rPr>
                <w:rFonts w:ascii="Times New Roman" w:hAnsi="Times New Roman" w:cs="Times New Roman"/>
                <w:sz w:val="16"/>
                <w:szCs w:val="16"/>
              </w:rPr>
            </w:pPr>
          </w:p>
        </w:tc>
        <w:tc>
          <w:tcPr>
            <w:tcW w:w="0" w:type="auto"/>
          </w:tcPr>
          <w:p w14:paraId="7D1CE9E7" w14:textId="77777777" w:rsidR="0045350B" w:rsidRPr="002D3CD9" w:rsidRDefault="0045350B" w:rsidP="00B35481">
            <w:pPr>
              <w:jc w:val="center"/>
              <w:rPr>
                <w:rFonts w:ascii="Times New Roman" w:hAnsi="Times New Roman" w:cs="Times New Roman"/>
                <w:sz w:val="16"/>
                <w:szCs w:val="16"/>
              </w:rPr>
            </w:pPr>
          </w:p>
        </w:tc>
        <w:tc>
          <w:tcPr>
            <w:tcW w:w="0" w:type="auto"/>
          </w:tcPr>
          <w:p w14:paraId="59464511" w14:textId="77777777" w:rsidR="0045350B" w:rsidRPr="002D3CD9" w:rsidRDefault="0045350B" w:rsidP="00B35481">
            <w:pPr>
              <w:jc w:val="center"/>
              <w:rPr>
                <w:rFonts w:ascii="Times New Roman" w:hAnsi="Times New Roman" w:cs="Times New Roman"/>
                <w:sz w:val="16"/>
                <w:szCs w:val="16"/>
              </w:rPr>
            </w:pPr>
          </w:p>
        </w:tc>
        <w:tc>
          <w:tcPr>
            <w:tcW w:w="0" w:type="auto"/>
          </w:tcPr>
          <w:p w14:paraId="77D48AA5" w14:textId="77777777" w:rsidR="0045350B" w:rsidRPr="002D3CD9" w:rsidRDefault="0045350B" w:rsidP="00B35481">
            <w:pPr>
              <w:jc w:val="center"/>
              <w:rPr>
                <w:rFonts w:ascii="Times New Roman" w:hAnsi="Times New Roman" w:cs="Times New Roman"/>
                <w:sz w:val="16"/>
                <w:szCs w:val="16"/>
              </w:rPr>
            </w:pPr>
          </w:p>
        </w:tc>
        <w:tc>
          <w:tcPr>
            <w:tcW w:w="0" w:type="auto"/>
          </w:tcPr>
          <w:p w14:paraId="2FD7C43E" w14:textId="77777777" w:rsidR="0045350B" w:rsidRPr="002D3CD9" w:rsidRDefault="0045350B" w:rsidP="00B35481">
            <w:pPr>
              <w:jc w:val="center"/>
              <w:rPr>
                <w:rFonts w:ascii="Times New Roman" w:hAnsi="Times New Roman" w:cs="Times New Roman"/>
                <w:sz w:val="16"/>
                <w:szCs w:val="16"/>
              </w:rPr>
            </w:pPr>
          </w:p>
        </w:tc>
        <w:tc>
          <w:tcPr>
            <w:tcW w:w="0" w:type="auto"/>
          </w:tcPr>
          <w:p w14:paraId="0390525F" w14:textId="77777777" w:rsidR="0045350B" w:rsidRPr="002D3CD9" w:rsidRDefault="0045350B" w:rsidP="00B35481">
            <w:pPr>
              <w:jc w:val="center"/>
              <w:rPr>
                <w:rFonts w:ascii="Times New Roman" w:hAnsi="Times New Roman" w:cs="Times New Roman"/>
                <w:sz w:val="16"/>
                <w:szCs w:val="16"/>
              </w:rPr>
            </w:pPr>
          </w:p>
        </w:tc>
        <w:tc>
          <w:tcPr>
            <w:tcW w:w="0" w:type="auto"/>
          </w:tcPr>
          <w:p w14:paraId="52B4C3CD" w14:textId="77777777" w:rsidR="0045350B" w:rsidRPr="002D3CD9" w:rsidRDefault="0045350B" w:rsidP="00B35481">
            <w:pPr>
              <w:jc w:val="center"/>
              <w:rPr>
                <w:rFonts w:ascii="Times New Roman" w:hAnsi="Times New Roman" w:cs="Times New Roman"/>
                <w:sz w:val="16"/>
                <w:szCs w:val="16"/>
              </w:rPr>
            </w:pPr>
          </w:p>
        </w:tc>
        <w:tc>
          <w:tcPr>
            <w:tcW w:w="0" w:type="auto"/>
          </w:tcPr>
          <w:p w14:paraId="7BC87FA3" w14:textId="77777777" w:rsidR="0045350B" w:rsidRPr="002D3CD9" w:rsidRDefault="0045350B" w:rsidP="00B35481">
            <w:pPr>
              <w:jc w:val="center"/>
              <w:rPr>
                <w:rFonts w:ascii="Times New Roman" w:hAnsi="Times New Roman" w:cs="Times New Roman"/>
                <w:sz w:val="16"/>
                <w:szCs w:val="16"/>
              </w:rPr>
            </w:pPr>
          </w:p>
        </w:tc>
        <w:tc>
          <w:tcPr>
            <w:tcW w:w="0" w:type="auto"/>
          </w:tcPr>
          <w:p w14:paraId="55D58D32" w14:textId="77777777" w:rsidR="0045350B" w:rsidRPr="002D3CD9" w:rsidRDefault="0045350B" w:rsidP="00B35481">
            <w:pPr>
              <w:jc w:val="center"/>
              <w:rPr>
                <w:rFonts w:ascii="Times New Roman" w:hAnsi="Times New Roman" w:cs="Times New Roman"/>
                <w:sz w:val="16"/>
                <w:szCs w:val="16"/>
              </w:rPr>
            </w:pPr>
          </w:p>
        </w:tc>
        <w:tc>
          <w:tcPr>
            <w:tcW w:w="0" w:type="auto"/>
          </w:tcPr>
          <w:p w14:paraId="7C96901A" w14:textId="77777777" w:rsidR="0045350B" w:rsidRPr="002D3CD9" w:rsidRDefault="0045350B" w:rsidP="00B35481">
            <w:pPr>
              <w:jc w:val="center"/>
              <w:rPr>
                <w:rFonts w:ascii="Times New Roman" w:hAnsi="Times New Roman" w:cs="Times New Roman"/>
                <w:sz w:val="16"/>
                <w:szCs w:val="16"/>
              </w:rPr>
            </w:pPr>
          </w:p>
        </w:tc>
        <w:tc>
          <w:tcPr>
            <w:tcW w:w="0" w:type="auto"/>
          </w:tcPr>
          <w:p w14:paraId="37232697" w14:textId="77777777" w:rsidR="0045350B" w:rsidRPr="002D3CD9" w:rsidRDefault="0045350B" w:rsidP="00B35481">
            <w:pPr>
              <w:jc w:val="center"/>
              <w:rPr>
                <w:rFonts w:ascii="Times New Roman" w:hAnsi="Times New Roman" w:cs="Times New Roman"/>
                <w:sz w:val="16"/>
                <w:szCs w:val="16"/>
              </w:rPr>
            </w:pPr>
          </w:p>
        </w:tc>
        <w:tc>
          <w:tcPr>
            <w:tcW w:w="0" w:type="auto"/>
          </w:tcPr>
          <w:p w14:paraId="5A8C2D1F" w14:textId="77777777" w:rsidR="0045350B" w:rsidRPr="002D3CD9" w:rsidRDefault="0045350B" w:rsidP="00B35481">
            <w:pPr>
              <w:jc w:val="center"/>
              <w:rPr>
                <w:rFonts w:ascii="Times New Roman" w:hAnsi="Times New Roman" w:cs="Times New Roman"/>
                <w:sz w:val="16"/>
                <w:szCs w:val="16"/>
              </w:rPr>
            </w:pPr>
          </w:p>
        </w:tc>
        <w:tc>
          <w:tcPr>
            <w:tcW w:w="0" w:type="auto"/>
          </w:tcPr>
          <w:p w14:paraId="4EABD5ED"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(0.319)</w:t>
            </w:r>
          </w:p>
        </w:tc>
      </w:tr>
      <w:tr w:rsidR="0045350B" w:rsidRPr="002D3CD9" w14:paraId="0AA80D7B" w14:textId="77777777" w:rsidTr="00B35481">
        <w:tc>
          <w:tcPr>
            <w:tcW w:w="0" w:type="auto"/>
          </w:tcPr>
          <w:p w14:paraId="38B86C76"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chemical</w:t>
            </w:r>
          </w:p>
        </w:tc>
        <w:tc>
          <w:tcPr>
            <w:tcW w:w="0" w:type="auto"/>
          </w:tcPr>
          <w:p w14:paraId="1625AE3B" w14:textId="77777777" w:rsidR="0045350B" w:rsidRPr="002D3CD9" w:rsidRDefault="0045350B" w:rsidP="00B35481">
            <w:pPr>
              <w:jc w:val="center"/>
              <w:rPr>
                <w:rFonts w:ascii="Times New Roman" w:hAnsi="Times New Roman" w:cs="Times New Roman"/>
                <w:sz w:val="16"/>
                <w:szCs w:val="16"/>
              </w:rPr>
            </w:pPr>
          </w:p>
        </w:tc>
        <w:tc>
          <w:tcPr>
            <w:tcW w:w="0" w:type="auto"/>
          </w:tcPr>
          <w:p w14:paraId="3E99CC39"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1.283</w:t>
            </w:r>
          </w:p>
        </w:tc>
        <w:tc>
          <w:tcPr>
            <w:tcW w:w="0" w:type="auto"/>
          </w:tcPr>
          <w:p w14:paraId="2D3C88CA" w14:textId="77777777" w:rsidR="0045350B" w:rsidRPr="002D3CD9" w:rsidRDefault="0045350B" w:rsidP="00B35481">
            <w:pPr>
              <w:jc w:val="center"/>
              <w:rPr>
                <w:rFonts w:ascii="Times New Roman" w:hAnsi="Times New Roman" w:cs="Times New Roman"/>
                <w:sz w:val="16"/>
                <w:szCs w:val="16"/>
              </w:rPr>
            </w:pPr>
          </w:p>
        </w:tc>
        <w:tc>
          <w:tcPr>
            <w:tcW w:w="0" w:type="auto"/>
          </w:tcPr>
          <w:p w14:paraId="06587E4F" w14:textId="77777777" w:rsidR="0045350B" w:rsidRPr="002D3CD9" w:rsidRDefault="0045350B" w:rsidP="00B35481">
            <w:pPr>
              <w:jc w:val="center"/>
              <w:rPr>
                <w:rFonts w:ascii="Times New Roman" w:hAnsi="Times New Roman" w:cs="Times New Roman"/>
                <w:sz w:val="16"/>
                <w:szCs w:val="16"/>
              </w:rPr>
            </w:pPr>
          </w:p>
        </w:tc>
        <w:tc>
          <w:tcPr>
            <w:tcW w:w="0" w:type="auto"/>
          </w:tcPr>
          <w:p w14:paraId="0BF256C6" w14:textId="77777777" w:rsidR="0045350B" w:rsidRPr="002D3CD9" w:rsidRDefault="0045350B" w:rsidP="00B35481">
            <w:pPr>
              <w:jc w:val="center"/>
              <w:rPr>
                <w:rFonts w:ascii="Times New Roman" w:hAnsi="Times New Roman" w:cs="Times New Roman"/>
                <w:sz w:val="16"/>
                <w:szCs w:val="16"/>
              </w:rPr>
            </w:pPr>
          </w:p>
        </w:tc>
        <w:tc>
          <w:tcPr>
            <w:tcW w:w="0" w:type="auto"/>
          </w:tcPr>
          <w:p w14:paraId="6AF794A3" w14:textId="77777777" w:rsidR="0045350B" w:rsidRPr="002D3CD9" w:rsidRDefault="0045350B" w:rsidP="00B35481">
            <w:pPr>
              <w:jc w:val="center"/>
              <w:rPr>
                <w:rFonts w:ascii="Times New Roman" w:hAnsi="Times New Roman" w:cs="Times New Roman"/>
                <w:sz w:val="16"/>
                <w:szCs w:val="16"/>
              </w:rPr>
            </w:pPr>
          </w:p>
        </w:tc>
        <w:tc>
          <w:tcPr>
            <w:tcW w:w="0" w:type="auto"/>
          </w:tcPr>
          <w:p w14:paraId="370E1F96" w14:textId="77777777" w:rsidR="0045350B" w:rsidRPr="002D3CD9" w:rsidRDefault="0045350B" w:rsidP="00B35481">
            <w:pPr>
              <w:jc w:val="center"/>
              <w:rPr>
                <w:rFonts w:ascii="Times New Roman" w:hAnsi="Times New Roman" w:cs="Times New Roman"/>
                <w:sz w:val="16"/>
                <w:szCs w:val="16"/>
              </w:rPr>
            </w:pPr>
          </w:p>
        </w:tc>
        <w:tc>
          <w:tcPr>
            <w:tcW w:w="0" w:type="auto"/>
          </w:tcPr>
          <w:p w14:paraId="33DE8666" w14:textId="77777777" w:rsidR="0045350B" w:rsidRPr="002D3CD9" w:rsidRDefault="0045350B" w:rsidP="00B35481">
            <w:pPr>
              <w:jc w:val="center"/>
              <w:rPr>
                <w:rFonts w:ascii="Times New Roman" w:hAnsi="Times New Roman" w:cs="Times New Roman"/>
                <w:sz w:val="16"/>
                <w:szCs w:val="16"/>
              </w:rPr>
            </w:pPr>
          </w:p>
        </w:tc>
        <w:tc>
          <w:tcPr>
            <w:tcW w:w="0" w:type="auto"/>
          </w:tcPr>
          <w:p w14:paraId="7AD6C6C6" w14:textId="77777777" w:rsidR="0045350B" w:rsidRPr="002D3CD9" w:rsidRDefault="0045350B" w:rsidP="00B35481">
            <w:pPr>
              <w:jc w:val="center"/>
              <w:rPr>
                <w:rFonts w:ascii="Times New Roman" w:hAnsi="Times New Roman" w:cs="Times New Roman"/>
                <w:sz w:val="16"/>
                <w:szCs w:val="16"/>
              </w:rPr>
            </w:pPr>
          </w:p>
        </w:tc>
        <w:tc>
          <w:tcPr>
            <w:tcW w:w="0" w:type="auto"/>
          </w:tcPr>
          <w:p w14:paraId="1C94A453" w14:textId="77777777" w:rsidR="0045350B" w:rsidRPr="002D3CD9" w:rsidRDefault="0045350B" w:rsidP="00B35481">
            <w:pPr>
              <w:jc w:val="center"/>
              <w:rPr>
                <w:rFonts w:ascii="Times New Roman" w:hAnsi="Times New Roman" w:cs="Times New Roman"/>
                <w:sz w:val="16"/>
                <w:szCs w:val="16"/>
              </w:rPr>
            </w:pPr>
          </w:p>
        </w:tc>
        <w:tc>
          <w:tcPr>
            <w:tcW w:w="0" w:type="auto"/>
          </w:tcPr>
          <w:p w14:paraId="0D70CA83" w14:textId="77777777" w:rsidR="0045350B" w:rsidRPr="002D3CD9" w:rsidRDefault="0045350B" w:rsidP="00B35481">
            <w:pPr>
              <w:jc w:val="center"/>
              <w:rPr>
                <w:rFonts w:ascii="Times New Roman" w:hAnsi="Times New Roman" w:cs="Times New Roman"/>
                <w:sz w:val="16"/>
                <w:szCs w:val="16"/>
              </w:rPr>
            </w:pPr>
          </w:p>
        </w:tc>
        <w:tc>
          <w:tcPr>
            <w:tcW w:w="0" w:type="auto"/>
          </w:tcPr>
          <w:p w14:paraId="3B15CC92" w14:textId="77777777" w:rsidR="0045350B" w:rsidRPr="002D3CD9" w:rsidRDefault="0045350B" w:rsidP="00B35481">
            <w:pPr>
              <w:jc w:val="center"/>
              <w:rPr>
                <w:rFonts w:ascii="Times New Roman" w:hAnsi="Times New Roman" w:cs="Times New Roman"/>
                <w:sz w:val="16"/>
                <w:szCs w:val="16"/>
              </w:rPr>
            </w:pPr>
          </w:p>
        </w:tc>
        <w:tc>
          <w:tcPr>
            <w:tcW w:w="0" w:type="auto"/>
          </w:tcPr>
          <w:p w14:paraId="4E55D3BB" w14:textId="77777777" w:rsidR="0045350B" w:rsidRPr="002D3CD9" w:rsidRDefault="0045350B" w:rsidP="00B35481">
            <w:pPr>
              <w:jc w:val="center"/>
              <w:rPr>
                <w:rFonts w:ascii="Times New Roman" w:hAnsi="Times New Roman" w:cs="Times New Roman"/>
                <w:sz w:val="16"/>
                <w:szCs w:val="16"/>
              </w:rPr>
            </w:pPr>
          </w:p>
        </w:tc>
        <w:tc>
          <w:tcPr>
            <w:tcW w:w="0" w:type="auto"/>
          </w:tcPr>
          <w:p w14:paraId="4DA88CD7" w14:textId="77777777" w:rsidR="0045350B" w:rsidRPr="002D3CD9" w:rsidRDefault="0045350B" w:rsidP="00B35481">
            <w:pPr>
              <w:jc w:val="center"/>
              <w:rPr>
                <w:rFonts w:ascii="Times New Roman" w:hAnsi="Times New Roman" w:cs="Times New Roman"/>
                <w:sz w:val="16"/>
                <w:szCs w:val="16"/>
              </w:rPr>
            </w:pPr>
          </w:p>
        </w:tc>
        <w:tc>
          <w:tcPr>
            <w:tcW w:w="0" w:type="auto"/>
          </w:tcPr>
          <w:p w14:paraId="56300120"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0.963</w:t>
            </w:r>
          </w:p>
        </w:tc>
      </w:tr>
      <w:tr w:rsidR="0045350B" w:rsidRPr="002D3CD9" w14:paraId="5B87EBA7" w14:textId="77777777" w:rsidTr="00B35481">
        <w:tc>
          <w:tcPr>
            <w:tcW w:w="0" w:type="auto"/>
          </w:tcPr>
          <w:p w14:paraId="6C19EDE4" w14:textId="77777777" w:rsidR="0045350B" w:rsidRPr="002D3CD9" w:rsidRDefault="0045350B" w:rsidP="00B35481">
            <w:pPr>
              <w:rPr>
                <w:rFonts w:ascii="Times New Roman" w:hAnsi="Times New Roman"/>
                <w:sz w:val="16"/>
                <w:szCs w:val="16"/>
              </w:rPr>
            </w:pPr>
          </w:p>
        </w:tc>
        <w:tc>
          <w:tcPr>
            <w:tcW w:w="0" w:type="auto"/>
          </w:tcPr>
          <w:p w14:paraId="39C8253C" w14:textId="77777777" w:rsidR="0045350B" w:rsidRPr="002D3CD9" w:rsidRDefault="0045350B" w:rsidP="00B35481">
            <w:pPr>
              <w:jc w:val="center"/>
              <w:rPr>
                <w:rFonts w:ascii="Times New Roman" w:hAnsi="Times New Roman" w:cs="Times New Roman"/>
                <w:sz w:val="16"/>
                <w:szCs w:val="16"/>
              </w:rPr>
            </w:pPr>
          </w:p>
        </w:tc>
        <w:tc>
          <w:tcPr>
            <w:tcW w:w="0" w:type="auto"/>
          </w:tcPr>
          <w:p w14:paraId="4E494DBB"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(0.209)</w:t>
            </w:r>
          </w:p>
        </w:tc>
        <w:tc>
          <w:tcPr>
            <w:tcW w:w="0" w:type="auto"/>
          </w:tcPr>
          <w:p w14:paraId="6D37DE17" w14:textId="77777777" w:rsidR="0045350B" w:rsidRPr="002D3CD9" w:rsidRDefault="0045350B" w:rsidP="00B35481">
            <w:pPr>
              <w:jc w:val="center"/>
              <w:rPr>
                <w:rFonts w:ascii="Times New Roman" w:hAnsi="Times New Roman" w:cs="Times New Roman"/>
                <w:sz w:val="16"/>
                <w:szCs w:val="16"/>
              </w:rPr>
            </w:pPr>
          </w:p>
        </w:tc>
        <w:tc>
          <w:tcPr>
            <w:tcW w:w="0" w:type="auto"/>
          </w:tcPr>
          <w:p w14:paraId="13500C6C" w14:textId="77777777" w:rsidR="0045350B" w:rsidRPr="002D3CD9" w:rsidRDefault="0045350B" w:rsidP="00B35481">
            <w:pPr>
              <w:jc w:val="center"/>
              <w:rPr>
                <w:rFonts w:ascii="Times New Roman" w:hAnsi="Times New Roman" w:cs="Times New Roman"/>
                <w:sz w:val="16"/>
                <w:szCs w:val="16"/>
              </w:rPr>
            </w:pPr>
          </w:p>
        </w:tc>
        <w:tc>
          <w:tcPr>
            <w:tcW w:w="0" w:type="auto"/>
          </w:tcPr>
          <w:p w14:paraId="00F94CA7" w14:textId="77777777" w:rsidR="0045350B" w:rsidRPr="002D3CD9" w:rsidRDefault="0045350B" w:rsidP="00B35481">
            <w:pPr>
              <w:jc w:val="center"/>
              <w:rPr>
                <w:rFonts w:ascii="Times New Roman" w:hAnsi="Times New Roman" w:cs="Times New Roman"/>
                <w:sz w:val="16"/>
                <w:szCs w:val="16"/>
              </w:rPr>
            </w:pPr>
          </w:p>
        </w:tc>
        <w:tc>
          <w:tcPr>
            <w:tcW w:w="0" w:type="auto"/>
          </w:tcPr>
          <w:p w14:paraId="76FE45BB" w14:textId="77777777" w:rsidR="0045350B" w:rsidRPr="002D3CD9" w:rsidRDefault="0045350B" w:rsidP="00B35481">
            <w:pPr>
              <w:jc w:val="center"/>
              <w:rPr>
                <w:rFonts w:ascii="Times New Roman" w:hAnsi="Times New Roman" w:cs="Times New Roman"/>
                <w:sz w:val="16"/>
                <w:szCs w:val="16"/>
              </w:rPr>
            </w:pPr>
          </w:p>
        </w:tc>
        <w:tc>
          <w:tcPr>
            <w:tcW w:w="0" w:type="auto"/>
          </w:tcPr>
          <w:p w14:paraId="13C61771" w14:textId="77777777" w:rsidR="0045350B" w:rsidRPr="002D3CD9" w:rsidRDefault="0045350B" w:rsidP="00B35481">
            <w:pPr>
              <w:jc w:val="center"/>
              <w:rPr>
                <w:rFonts w:ascii="Times New Roman" w:hAnsi="Times New Roman" w:cs="Times New Roman"/>
                <w:sz w:val="16"/>
                <w:szCs w:val="16"/>
              </w:rPr>
            </w:pPr>
          </w:p>
        </w:tc>
        <w:tc>
          <w:tcPr>
            <w:tcW w:w="0" w:type="auto"/>
          </w:tcPr>
          <w:p w14:paraId="317DF67C" w14:textId="77777777" w:rsidR="0045350B" w:rsidRPr="002D3CD9" w:rsidRDefault="0045350B" w:rsidP="00B35481">
            <w:pPr>
              <w:jc w:val="center"/>
              <w:rPr>
                <w:rFonts w:ascii="Times New Roman" w:hAnsi="Times New Roman" w:cs="Times New Roman"/>
                <w:sz w:val="16"/>
                <w:szCs w:val="16"/>
              </w:rPr>
            </w:pPr>
          </w:p>
        </w:tc>
        <w:tc>
          <w:tcPr>
            <w:tcW w:w="0" w:type="auto"/>
          </w:tcPr>
          <w:p w14:paraId="4865C1DF" w14:textId="77777777" w:rsidR="0045350B" w:rsidRPr="002D3CD9" w:rsidRDefault="0045350B" w:rsidP="00B35481">
            <w:pPr>
              <w:jc w:val="center"/>
              <w:rPr>
                <w:rFonts w:ascii="Times New Roman" w:hAnsi="Times New Roman" w:cs="Times New Roman"/>
                <w:sz w:val="16"/>
                <w:szCs w:val="16"/>
              </w:rPr>
            </w:pPr>
          </w:p>
        </w:tc>
        <w:tc>
          <w:tcPr>
            <w:tcW w:w="0" w:type="auto"/>
          </w:tcPr>
          <w:p w14:paraId="02CB6527" w14:textId="77777777" w:rsidR="0045350B" w:rsidRPr="002D3CD9" w:rsidRDefault="0045350B" w:rsidP="00B35481">
            <w:pPr>
              <w:jc w:val="center"/>
              <w:rPr>
                <w:rFonts w:ascii="Times New Roman" w:hAnsi="Times New Roman" w:cs="Times New Roman"/>
                <w:sz w:val="16"/>
                <w:szCs w:val="16"/>
              </w:rPr>
            </w:pPr>
          </w:p>
        </w:tc>
        <w:tc>
          <w:tcPr>
            <w:tcW w:w="0" w:type="auto"/>
          </w:tcPr>
          <w:p w14:paraId="4FF4342D" w14:textId="77777777" w:rsidR="0045350B" w:rsidRPr="002D3CD9" w:rsidRDefault="0045350B" w:rsidP="00B35481">
            <w:pPr>
              <w:jc w:val="center"/>
              <w:rPr>
                <w:rFonts w:ascii="Times New Roman" w:hAnsi="Times New Roman" w:cs="Times New Roman"/>
                <w:sz w:val="16"/>
                <w:szCs w:val="16"/>
              </w:rPr>
            </w:pPr>
          </w:p>
        </w:tc>
        <w:tc>
          <w:tcPr>
            <w:tcW w:w="0" w:type="auto"/>
          </w:tcPr>
          <w:p w14:paraId="6682863A" w14:textId="77777777" w:rsidR="0045350B" w:rsidRPr="002D3CD9" w:rsidRDefault="0045350B" w:rsidP="00B35481">
            <w:pPr>
              <w:jc w:val="center"/>
              <w:rPr>
                <w:rFonts w:ascii="Times New Roman" w:hAnsi="Times New Roman" w:cs="Times New Roman"/>
                <w:sz w:val="16"/>
                <w:szCs w:val="16"/>
              </w:rPr>
            </w:pPr>
          </w:p>
        </w:tc>
        <w:tc>
          <w:tcPr>
            <w:tcW w:w="0" w:type="auto"/>
          </w:tcPr>
          <w:p w14:paraId="386454C9" w14:textId="77777777" w:rsidR="0045350B" w:rsidRPr="002D3CD9" w:rsidRDefault="0045350B" w:rsidP="00B35481">
            <w:pPr>
              <w:jc w:val="center"/>
              <w:rPr>
                <w:rFonts w:ascii="Times New Roman" w:hAnsi="Times New Roman" w:cs="Times New Roman"/>
                <w:sz w:val="16"/>
                <w:szCs w:val="16"/>
              </w:rPr>
            </w:pPr>
          </w:p>
        </w:tc>
        <w:tc>
          <w:tcPr>
            <w:tcW w:w="0" w:type="auto"/>
          </w:tcPr>
          <w:p w14:paraId="7C156434" w14:textId="77777777" w:rsidR="0045350B" w:rsidRPr="002D3CD9" w:rsidRDefault="0045350B" w:rsidP="00B35481">
            <w:pPr>
              <w:jc w:val="center"/>
              <w:rPr>
                <w:rFonts w:ascii="Times New Roman" w:hAnsi="Times New Roman" w:cs="Times New Roman"/>
                <w:sz w:val="16"/>
                <w:szCs w:val="16"/>
              </w:rPr>
            </w:pPr>
          </w:p>
        </w:tc>
        <w:tc>
          <w:tcPr>
            <w:tcW w:w="0" w:type="auto"/>
          </w:tcPr>
          <w:p w14:paraId="5BB22024"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(0.238)</w:t>
            </w:r>
          </w:p>
        </w:tc>
      </w:tr>
      <w:tr w:rsidR="0045350B" w:rsidRPr="002D3CD9" w14:paraId="2626CB5E" w14:textId="77777777" w:rsidTr="00B35481">
        <w:tc>
          <w:tcPr>
            <w:tcW w:w="0" w:type="auto"/>
          </w:tcPr>
          <w:p w14:paraId="08685910"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coking</w:t>
            </w:r>
          </w:p>
        </w:tc>
        <w:tc>
          <w:tcPr>
            <w:tcW w:w="0" w:type="auto"/>
          </w:tcPr>
          <w:p w14:paraId="262D63CD" w14:textId="77777777" w:rsidR="0045350B" w:rsidRPr="002D3CD9" w:rsidRDefault="0045350B" w:rsidP="00B35481">
            <w:pPr>
              <w:jc w:val="center"/>
              <w:rPr>
                <w:rFonts w:ascii="Times New Roman" w:hAnsi="Times New Roman" w:cs="Times New Roman"/>
                <w:sz w:val="16"/>
                <w:szCs w:val="16"/>
              </w:rPr>
            </w:pPr>
          </w:p>
        </w:tc>
        <w:tc>
          <w:tcPr>
            <w:tcW w:w="0" w:type="auto"/>
          </w:tcPr>
          <w:p w14:paraId="365A70A9" w14:textId="77777777" w:rsidR="0045350B" w:rsidRPr="002D3CD9" w:rsidRDefault="0045350B" w:rsidP="00B35481">
            <w:pPr>
              <w:jc w:val="center"/>
              <w:rPr>
                <w:rFonts w:ascii="Times New Roman" w:hAnsi="Times New Roman" w:cs="Times New Roman"/>
                <w:sz w:val="16"/>
                <w:szCs w:val="16"/>
              </w:rPr>
            </w:pPr>
          </w:p>
        </w:tc>
        <w:tc>
          <w:tcPr>
            <w:tcW w:w="0" w:type="auto"/>
          </w:tcPr>
          <w:p w14:paraId="46A0DE48"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0.957</w:t>
            </w:r>
          </w:p>
        </w:tc>
        <w:tc>
          <w:tcPr>
            <w:tcW w:w="0" w:type="auto"/>
          </w:tcPr>
          <w:p w14:paraId="247C56A9" w14:textId="77777777" w:rsidR="0045350B" w:rsidRPr="002D3CD9" w:rsidRDefault="0045350B" w:rsidP="00B35481">
            <w:pPr>
              <w:jc w:val="center"/>
              <w:rPr>
                <w:rFonts w:ascii="Times New Roman" w:hAnsi="Times New Roman" w:cs="Times New Roman"/>
                <w:sz w:val="16"/>
                <w:szCs w:val="16"/>
              </w:rPr>
            </w:pPr>
          </w:p>
        </w:tc>
        <w:tc>
          <w:tcPr>
            <w:tcW w:w="0" w:type="auto"/>
          </w:tcPr>
          <w:p w14:paraId="51155774" w14:textId="77777777" w:rsidR="0045350B" w:rsidRPr="002D3CD9" w:rsidRDefault="0045350B" w:rsidP="00B35481">
            <w:pPr>
              <w:jc w:val="center"/>
              <w:rPr>
                <w:rFonts w:ascii="Times New Roman" w:hAnsi="Times New Roman" w:cs="Times New Roman"/>
                <w:sz w:val="16"/>
                <w:szCs w:val="16"/>
              </w:rPr>
            </w:pPr>
          </w:p>
        </w:tc>
        <w:tc>
          <w:tcPr>
            <w:tcW w:w="0" w:type="auto"/>
          </w:tcPr>
          <w:p w14:paraId="3AC8D09D" w14:textId="77777777" w:rsidR="0045350B" w:rsidRPr="002D3CD9" w:rsidRDefault="0045350B" w:rsidP="00B35481">
            <w:pPr>
              <w:jc w:val="center"/>
              <w:rPr>
                <w:rFonts w:ascii="Times New Roman" w:hAnsi="Times New Roman" w:cs="Times New Roman"/>
                <w:sz w:val="16"/>
                <w:szCs w:val="16"/>
              </w:rPr>
            </w:pPr>
          </w:p>
        </w:tc>
        <w:tc>
          <w:tcPr>
            <w:tcW w:w="0" w:type="auto"/>
          </w:tcPr>
          <w:p w14:paraId="44F7D7D9" w14:textId="77777777" w:rsidR="0045350B" w:rsidRPr="002D3CD9" w:rsidRDefault="0045350B" w:rsidP="00B35481">
            <w:pPr>
              <w:jc w:val="center"/>
              <w:rPr>
                <w:rFonts w:ascii="Times New Roman" w:hAnsi="Times New Roman" w:cs="Times New Roman"/>
                <w:sz w:val="16"/>
                <w:szCs w:val="16"/>
              </w:rPr>
            </w:pPr>
          </w:p>
        </w:tc>
        <w:tc>
          <w:tcPr>
            <w:tcW w:w="0" w:type="auto"/>
          </w:tcPr>
          <w:p w14:paraId="73207E3D" w14:textId="77777777" w:rsidR="0045350B" w:rsidRPr="002D3CD9" w:rsidRDefault="0045350B" w:rsidP="00B35481">
            <w:pPr>
              <w:jc w:val="center"/>
              <w:rPr>
                <w:rFonts w:ascii="Times New Roman" w:hAnsi="Times New Roman" w:cs="Times New Roman"/>
                <w:sz w:val="16"/>
                <w:szCs w:val="16"/>
              </w:rPr>
            </w:pPr>
          </w:p>
        </w:tc>
        <w:tc>
          <w:tcPr>
            <w:tcW w:w="0" w:type="auto"/>
          </w:tcPr>
          <w:p w14:paraId="4097E545" w14:textId="77777777" w:rsidR="0045350B" w:rsidRPr="002D3CD9" w:rsidRDefault="0045350B" w:rsidP="00B35481">
            <w:pPr>
              <w:jc w:val="center"/>
              <w:rPr>
                <w:rFonts w:ascii="Times New Roman" w:hAnsi="Times New Roman" w:cs="Times New Roman"/>
                <w:sz w:val="16"/>
                <w:szCs w:val="16"/>
              </w:rPr>
            </w:pPr>
          </w:p>
        </w:tc>
        <w:tc>
          <w:tcPr>
            <w:tcW w:w="0" w:type="auto"/>
          </w:tcPr>
          <w:p w14:paraId="1E434C54" w14:textId="77777777" w:rsidR="0045350B" w:rsidRPr="002D3CD9" w:rsidRDefault="0045350B" w:rsidP="00B35481">
            <w:pPr>
              <w:jc w:val="center"/>
              <w:rPr>
                <w:rFonts w:ascii="Times New Roman" w:hAnsi="Times New Roman" w:cs="Times New Roman"/>
                <w:sz w:val="16"/>
                <w:szCs w:val="16"/>
              </w:rPr>
            </w:pPr>
          </w:p>
        </w:tc>
        <w:tc>
          <w:tcPr>
            <w:tcW w:w="0" w:type="auto"/>
          </w:tcPr>
          <w:p w14:paraId="16D3F834" w14:textId="77777777" w:rsidR="0045350B" w:rsidRPr="002D3CD9" w:rsidRDefault="0045350B" w:rsidP="00B35481">
            <w:pPr>
              <w:jc w:val="center"/>
              <w:rPr>
                <w:rFonts w:ascii="Times New Roman" w:hAnsi="Times New Roman" w:cs="Times New Roman"/>
                <w:sz w:val="16"/>
                <w:szCs w:val="16"/>
              </w:rPr>
            </w:pPr>
          </w:p>
        </w:tc>
        <w:tc>
          <w:tcPr>
            <w:tcW w:w="0" w:type="auto"/>
          </w:tcPr>
          <w:p w14:paraId="5CE59385" w14:textId="77777777" w:rsidR="0045350B" w:rsidRPr="002D3CD9" w:rsidRDefault="0045350B" w:rsidP="00B35481">
            <w:pPr>
              <w:jc w:val="center"/>
              <w:rPr>
                <w:rFonts w:ascii="Times New Roman" w:hAnsi="Times New Roman" w:cs="Times New Roman"/>
                <w:sz w:val="16"/>
                <w:szCs w:val="16"/>
              </w:rPr>
            </w:pPr>
          </w:p>
        </w:tc>
        <w:tc>
          <w:tcPr>
            <w:tcW w:w="0" w:type="auto"/>
          </w:tcPr>
          <w:p w14:paraId="6E592ABB" w14:textId="77777777" w:rsidR="0045350B" w:rsidRPr="002D3CD9" w:rsidRDefault="0045350B" w:rsidP="00B35481">
            <w:pPr>
              <w:jc w:val="center"/>
              <w:rPr>
                <w:rFonts w:ascii="Times New Roman" w:hAnsi="Times New Roman" w:cs="Times New Roman"/>
                <w:sz w:val="16"/>
                <w:szCs w:val="16"/>
              </w:rPr>
            </w:pPr>
          </w:p>
        </w:tc>
        <w:tc>
          <w:tcPr>
            <w:tcW w:w="0" w:type="auto"/>
          </w:tcPr>
          <w:p w14:paraId="6DC94AD5" w14:textId="77777777" w:rsidR="0045350B" w:rsidRPr="002D3CD9" w:rsidRDefault="0045350B" w:rsidP="00B35481">
            <w:pPr>
              <w:jc w:val="center"/>
              <w:rPr>
                <w:rFonts w:ascii="Times New Roman" w:hAnsi="Times New Roman" w:cs="Times New Roman"/>
                <w:sz w:val="16"/>
                <w:szCs w:val="16"/>
              </w:rPr>
            </w:pPr>
          </w:p>
        </w:tc>
        <w:tc>
          <w:tcPr>
            <w:tcW w:w="0" w:type="auto"/>
          </w:tcPr>
          <w:p w14:paraId="5E48B3CE"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0.322</w:t>
            </w:r>
          </w:p>
        </w:tc>
      </w:tr>
      <w:tr w:rsidR="0045350B" w:rsidRPr="002D3CD9" w14:paraId="744B2BA5" w14:textId="77777777" w:rsidTr="00B35481">
        <w:tc>
          <w:tcPr>
            <w:tcW w:w="0" w:type="auto"/>
          </w:tcPr>
          <w:p w14:paraId="39548D58" w14:textId="77777777" w:rsidR="0045350B" w:rsidRPr="002D3CD9" w:rsidRDefault="0045350B" w:rsidP="00B35481">
            <w:pPr>
              <w:rPr>
                <w:rFonts w:ascii="Times New Roman" w:hAnsi="Times New Roman"/>
                <w:sz w:val="16"/>
                <w:szCs w:val="16"/>
              </w:rPr>
            </w:pPr>
          </w:p>
        </w:tc>
        <w:tc>
          <w:tcPr>
            <w:tcW w:w="0" w:type="auto"/>
          </w:tcPr>
          <w:p w14:paraId="7BBF4BA5" w14:textId="77777777" w:rsidR="0045350B" w:rsidRPr="002D3CD9" w:rsidRDefault="0045350B" w:rsidP="00B35481">
            <w:pPr>
              <w:jc w:val="center"/>
              <w:rPr>
                <w:rFonts w:ascii="Times New Roman" w:hAnsi="Times New Roman" w:cs="Times New Roman"/>
                <w:sz w:val="16"/>
                <w:szCs w:val="16"/>
              </w:rPr>
            </w:pPr>
          </w:p>
        </w:tc>
        <w:tc>
          <w:tcPr>
            <w:tcW w:w="0" w:type="auto"/>
          </w:tcPr>
          <w:p w14:paraId="74C6019C" w14:textId="77777777" w:rsidR="0045350B" w:rsidRPr="002D3CD9" w:rsidRDefault="0045350B" w:rsidP="00B35481">
            <w:pPr>
              <w:jc w:val="center"/>
              <w:rPr>
                <w:rFonts w:ascii="Times New Roman" w:hAnsi="Times New Roman" w:cs="Times New Roman"/>
                <w:sz w:val="16"/>
                <w:szCs w:val="16"/>
              </w:rPr>
            </w:pPr>
          </w:p>
        </w:tc>
        <w:tc>
          <w:tcPr>
            <w:tcW w:w="0" w:type="auto"/>
          </w:tcPr>
          <w:p w14:paraId="6B38A37F"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(0.484)</w:t>
            </w:r>
          </w:p>
        </w:tc>
        <w:tc>
          <w:tcPr>
            <w:tcW w:w="0" w:type="auto"/>
          </w:tcPr>
          <w:p w14:paraId="76E539A4" w14:textId="77777777" w:rsidR="0045350B" w:rsidRPr="002D3CD9" w:rsidRDefault="0045350B" w:rsidP="00B35481">
            <w:pPr>
              <w:jc w:val="center"/>
              <w:rPr>
                <w:rFonts w:ascii="Times New Roman" w:hAnsi="Times New Roman" w:cs="Times New Roman"/>
                <w:sz w:val="16"/>
                <w:szCs w:val="16"/>
              </w:rPr>
            </w:pPr>
          </w:p>
        </w:tc>
        <w:tc>
          <w:tcPr>
            <w:tcW w:w="0" w:type="auto"/>
          </w:tcPr>
          <w:p w14:paraId="52E1482E" w14:textId="77777777" w:rsidR="0045350B" w:rsidRPr="002D3CD9" w:rsidRDefault="0045350B" w:rsidP="00B35481">
            <w:pPr>
              <w:jc w:val="center"/>
              <w:rPr>
                <w:rFonts w:ascii="Times New Roman" w:hAnsi="Times New Roman" w:cs="Times New Roman"/>
                <w:sz w:val="16"/>
                <w:szCs w:val="16"/>
              </w:rPr>
            </w:pPr>
          </w:p>
        </w:tc>
        <w:tc>
          <w:tcPr>
            <w:tcW w:w="0" w:type="auto"/>
          </w:tcPr>
          <w:p w14:paraId="279AF370" w14:textId="77777777" w:rsidR="0045350B" w:rsidRPr="002D3CD9" w:rsidRDefault="0045350B" w:rsidP="00B35481">
            <w:pPr>
              <w:jc w:val="center"/>
              <w:rPr>
                <w:rFonts w:ascii="Times New Roman" w:hAnsi="Times New Roman" w:cs="Times New Roman"/>
                <w:sz w:val="16"/>
                <w:szCs w:val="16"/>
              </w:rPr>
            </w:pPr>
          </w:p>
        </w:tc>
        <w:tc>
          <w:tcPr>
            <w:tcW w:w="0" w:type="auto"/>
          </w:tcPr>
          <w:p w14:paraId="7E79EAA6" w14:textId="77777777" w:rsidR="0045350B" w:rsidRPr="002D3CD9" w:rsidRDefault="0045350B" w:rsidP="00B35481">
            <w:pPr>
              <w:jc w:val="center"/>
              <w:rPr>
                <w:rFonts w:ascii="Times New Roman" w:hAnsi="Times New Roman" w:cs="Times New Roman"/>
                <w:sz w:val="16"/>
                <w:szCs w:val="16"/>
              </w:rPr>
            </w:pPr>
          </w:p>
        </w:tc>
        <w:tc>
          <w:tcPr>
            <w:tcW w:w="0" w:type="auto"/>
          </w:tcPr>
          <w:p w14:paraId="262BCFC7" w14:textId="77777777" w:rsidR="0045350B" w:rsidRPr="002D3CD9" w:rsidRDefault="0045350B" w:rsidP="00B35481">
            <w:pPr>
              <w:jc w:val="center"/>
              <w:rPr>
                <w:rFonts w:ascii="Times New Roman" w:hAnsi="Times New Roman" w:cs="Times New Roman"/>
                <w:sz w:val="16"/>
                <w:szCs w:val="16"/>
              </w:rPr>
            </w:pPr>
          </w:p>
        </w:tc>
        <w:tc>
          <w:tcPr>
            <w:tcW w:w="0" w:type="auto"/>
          </w:tcPr>
          <w:p w14:paraId="79CEC74D" w14:textId="77777777" w:rsidR="0045350B" w:rsidRPr="002D3CD9" w:rsidRDefault="0045350B" w:rsidP="00B35481">
            <w:pPr>
              <w:jc w:val="center"/>
              <w:rPr>
                <w:rFonts w:ascii="Times New Roman" w:hAnsi="Times New Roman" w:cs="Times New Roman"/>
                <w:sz w:val="16"/>
                <w:szCs w:val="16"/>
              </w:rPr>
            </w:pPr>
          </w:p>
        </w:tc>
        <w:tc>
          <w:tcPr>
            <w:tcW w:w="0" w:type="auto"/>
          </w:tcPr>
          <w:p w14:paraId="0CC0D627" w14:textId="77777777" w:rsidR="0045350B" w:rsidRPr="002D3CD9" w:rsidRDefault="0045350B" w:rsidP="00B35481">
            <w:pPr>
              <w:jc w:val="center"/>
              <w:rPr>
                <w:rFonts w:ascii="Times New Roman" w:hAnsi="Times New Roman" w:cs="Times New Roman"/>
                <w:sz w:val="16"/>
                <w:szCs w:val="16"/>
              </w:rPr>
            </w:pPr>
          </w:p>
        </w:tc>
        <w:tc>
          <w:tcPr>
            <w:tcW w:w="0" w:type="auto"/>
          </w:tcPr>
          <w:p w14:paraId="5CE44F56" w14:textId="77777777" w:rsidR="0045350B" w:rsidRPr="002D3CD9" w:rsidRDefault="0045350B" w:rsidP="00B35481">
            <w:pPr>
              <w:jc w:val="center"/>
              <w:rPr>
                <w:rFonts w:ascii="Times New Roman" w:hAnsi="Times New Roman" w:cs="Times New Roman"/>
                <w:sz w:val="16"/>
                <w:szCs w:val="16"/>
              </w:rPr>
            </w:pPr>
          </w:p>
        </w:tc>
        <w:tc>
          <w:tcPr>
            <w:tcW w:w="0" w:type="auto"/>
          </w:tcPr>
          <w:p w14:paraId="3DC486C9" w14:textId="77777777" w:rsidR="0045350B" w:rsidRPr="002D3CD9" w:rsidRDefault="0045350B" w:rsidP="00B35481">
            <w:pPr>
              <w:jc w:val="center"/>
              <w:rPr>
                <w:rFonts w:ascii="Times New Roman" w:hAnsi="Times New Roman" w:cs="Times New Roman"/>
                <w:sz w:val="16"/>
                <w:szCs w:val="16"/>
              </w:rPr>
            </w:pPr>
          </w:p>
        </w:tc>
        <w:tc>
          <w:tcPr>
            <w:tcW w:w="0" w:type="auto"/>
          </w:tcPr>
          <w:p w14:paraId="3773A01E" w14:textId="77777777" w:rsidR="0045350B" w:rsidRPr="002D3CD9" w:rsidRDefault="0045350B" w:rsidP="00B35481">
            <w:pPr>
              <w:jc w:val="center"/>
              <w:rPr>
                <w:rFonts w:ascii="Times New Roman" w:hAnsi="Times New Roman" w:cs="Times New Roman"/>
                <w:sz w:val="16"/>
                <w:szCs w:val="16"/>
              </w:rPr>
            </w:pPr>
          </w:p>
        </w:tc>
        <w:tc>
          <w:tcPr>
            <w:tcW w:w="0" w:type="auto"/>
          </w:tcPr>
          <w:p w14:paraId="69D2633B" w14:textId="77777777" w:rsidR="0045350B" w:rsidRPr="002D3CD9" w:rsidRDefault="0045350B" w:rsidP="00B35481">
            <w:pPr>
              <w:jc w:val="center"/>
              <w:rPr>
                <w:rFonts w:ascii="Times New Roman" w:hAnsi="Times New Roman" w:cs="Times New Roman"/>
                <w:sz w:val="16"/>
                <w:szCs w:val="16"/>
              </w:rPr>
            </w:pPr>
          </w:p>
        </w:tc>
        <w:tc>
          <w:tcPr>
            <w:tcW w:w="0" w:type="auto"/>
          </w:tcPr>
          <w:p w14:paraId="4735C173"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(0.533)</w:t>
            </w:r>
          </w:p>
        </w:tc>
      </w:tr>
      <w:tr w:rsidR="0045350B" w:rsidRPr="002D3CD9" w14:paraId="2C4E433A" w14:textId="77777777" w:rsidTr="00B35481">
        <w:tc>
          <w:tcPr>
            <w:tcW w:w="0" w:type="auto"/>
          </w:tcPr>
          <w:p w14:paraId="02D6551A"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dye</w:t>
            </w:r>
          </w:p>
        </w:tc>
        <w:tc>
          <w:tcPr>
            <w:tcW w:w="0" w:type="auto"/>
          </w:tcPr>
          <w:p w14:paraId="738B792B" w14:textId="77777777" w:rsidR="0045350B" w:rsidRPr="002D3CD9" w:rsidRDefault="0045350B" w:rsidP="00B35481">
            <w:pPr>
              <w:jc w:val="center"/>
              <w:rPr>
                <w:rFonts w:ascii="Times New Roman" w:hAnsi="Times New Roman" w:cs="Times New Roman"/>
                <w:sz w:val="16"/>
                <w:szCs w:val="16"/>
              </w:rPr>
            </w:pPr>
          </w:p>
        </w:tc>
        <w:tc>
          <w:tcPr>
            <w:tcW w:w="0" w:type="auto"/>
          </w:tcPr>
          <w:p w14:paraId="48B465B4" w14:textId="77777777" w:rsidR="0045350B" w:rsidRPr="002D3CD9" w:rsidRDefault="0045350B" w:rsidP="00B35481">
            <w:pPr>
              <w:jc w:val="center"/>
              <w:rPr>
                <w:rFonts w:ascii="Times New Roman" w:hAnsi="Times New Roman" w:cs="Times New Roman"/>
                <w:sz w:val="16"/>
                <w:szCs w:val="16"/>
              </w:rPr>
            </w:pPr>
          </w:p>
        </w:tc>
        <w:tc>
          <w:tcPr>
            <w:tcW w:w="0" w:type="auto"/>
          </w:tcPr>
          <w:p w14:paraId="4BAE7757" w14:textId="77777777" w:rsidR="0045350B" w:rsidRPr="002D3CD9" w:rsidRDefault="0045350B" w:rsidP="00B35481">
            <w:pPr>
              <w:jc w:val="center"/>
              <w:rPr>
                <w:rFonts w:ascii="Times New Roman" w:hAnsi="Times New Roman" w:cs="Times New Roman"/>
                <w:sz w:val="16"/>
                <w:szCs w:val="16"/>
              </w:rPr>
            </w:pPr>
          </w:p>
        </w:tc>
        <w:tc>
          <w:tcPr>
            <w:tcW w:w="0" w:type="auto"/>
          </w:tcPr>
          <w:p w14:paraId="7F253359"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1.105</w:t>
            </w:r>
          </w:p>
        </w:tc>
        <w:tc>
          <w:tcPr>
            <w:tcW w:w="0" w:type="auto"/>
          </w:tcPr>
          <w:p w14:paraId="512FC901" w14:textId="77777777" w:rsidR="0045350B" w:rsidRPr="002D3CD9" w:rsidRDefault="0045350B" w:rsidP="00B35481">
            <w:pPr>
              <w:jc w:val="center"/>
              <w:rPr>
                <w:rFonts w:ascii="Times New Roman" w:hAnsi="Times New Roman" w:cs="Times New Roman"/>
                <w:sz w:val="16"/>
                <w:szCs w:val="16"/>
              </w:rPr>
            </w:pPr>
          </w:p>
        </w:tc>
        <w:tc>
          <w:tcPr>
            <w:tcW w:w="0" w:type="auto"/>
          </w:tcPr>
          <w:p w14:paraId="313F05F4" w14:textId="77777777" w:rsidR="0045350B" w:rsidRPr="002D3CD9" w:rsidRDefault="0045350B" w:rsidP="00B35481">
            <w:pPr>
              <w:jc w:val="center"/>
              <w:rPr>
                <w:rFonts w:ascii="Times New Roman" w:hAnsi="Times New Roman" w:cs="Times New Roman"/>
                <w:sz w:val="16"/>
                <w:szCs w:val="16"/>
              </w:rPr>
            </w:pPr>
          </w:p>
        </w:tc>
        <w:tc>
          <w:tcPr>
            <w:tcW w:w="0" w:type="auto"/>
          </w:tcPr>
          <w:p w14:paraId="59D42C45" w14:textId="77777777" w:rsidR="0045350B" w:rsidRPr="002D3CD9" w:rsidRDefault="0045350B" w:rsidP="00B35481">
            <w:pPr>
              <w:jc w:val="center"/>
              <w:rPr>
                <w:rFonts w:ascii="Times New Roman" w:hAnsi="Times New Roman" w:cs="Times New Roman"/>
                <w:sz w:val="16"/>
                <w:szCs w:val="16"/>
              </w:rPr>
            </w:pPr>
          </w:p>
        </w:tc>
        <w:tc>
          <w:tcPr>
            <w:tcW w:w="0" w:type="auto"/>
          </w:tcPr>
          <w:p w14:paraId="3BB3299C" w14:textId="77777777" w:rsidR="0045350B" w:rsidRPr="002D3CD9" w:rsidRDefault="0045350B" w:rsidP="00B35481">
            <w:pPr>
              <w:jc w:val="center"/>
              <w:rPr>
                <w:rFonts w:ascii="Times New Roman" w:hAnsi="Times New Roman" w:cs="Times New Roman"/>
                <w:sz w:val="16"/>
                <w:szCs w:val="16"/>
              </w:rPr>
            </w:pPr>
          </w:p>
        </w:tc>
        <w:tc>
          <w:tcPr>
            <w:tcW w:w="0" w:type="auto"/>
          </w:tcPr>
          <w:p w14:paraId="635017A4" w14:textId="77777777" w:rsidR="0045350B" w:rsidRPr="002D3CD9" w:rsidRDefault="0045350B" w:rsidP="00B35481">
            <w:pPr>
              <w:jc w:val="center"/>
              <w:rPr>
                <w:rFonts w:ascii="Times New Roman" w:hAnsi="Times New Roman" w:cs="Times New Roman"/>
                <w:sz w:val="16"/>
                <w:szCs w:val="16"/>
              </w:rPr>
            </w:pPr>
          </w:p>
        </w:tc>
        <w:tc>
          <w:tcPr>
            <w:tcW w:w="0" w:type="auto"/>
          </w:tcPr>
          <w:p w14:paraId="12A7E3D8" w14:textId="77777777" w:rsidR="0045350B" w:rsidRPr="002D3CD9" w:rsidRDefault="0045350B" w:rsidP="00B35481">
            <w:pPr>
              <w:jc w:val="center"/>
              <w:rPr>
                <w:rFonts w:ascii="Times New Roman" w:hAnsi="Times New Roman" w:cs="Times New Roman"/>
                <w:sz w:val="16"/>
                <w:szCs w:val="16"/>
              </w:rPr>
            </w:pPr>
          </w:p>
        </w:tc>
        <w:tc>
          <w:tcPr>
            <w:tcW w:w="0" w:type="auto"/>
          </w:tcPr>
          <w:p w14:paraId="4DDC9336" w14:textId="77777777" w:rsidR="0045350B" w:rsidRPr="002D3CD9" w:rsidRDefault="0045350B" w:rsidP="00B35481">
            <w:pPr>
              <w:jc w:val="center"/>
              <w:rPr>
                <w:rFonts w:ascii="Times New Roman" w:hAnsi="Times New Roman" w:cs="Times New Roman"/>
                <w:sz w:val="16"/>
                <w:szCs w:val="16"/>
              </w:rPr>
            </w:pPr>
          </w:p>
        </w:tc>
        <w:tc>
          <w:tcPr>
            <w:tcW w:w="0" w:type="auto"/>
          </w:tcPr>
          <w:p w14:paraId="22084BDF" w14:textId="77777777" w:rsidR="0045350B" w:rsidRPr="002D3CD9" w:rsidRDefault="0045350B" w:rsidP="00B35481">
            <w:pPr>
              <w:jc w:val="center"/>
              <w:rPr>
                <w:rFonts w:ascii="Times New Roman" w:hAnsi="Times New Roman" w:cs="Times New Roman"/>
                <w:sz w:val="16"/>
                <w:szCs w:val="16"/>
              </w:rPr>
            </w:pPr>
          </w:p>
        </w:tc>
        <w:tc>
          <w:tcPr>
            <w:tcW w:w="0" w:type="auto"/>
          </w:tcPr>
          <w:p w14:paraId="335367E7" w14:textId="77777777" w:rsidR="0045350B" w:rsidRPr="002D3CD9" w:rsidRDefault="0045350B" w:rsidP="00B35481">
            <w:pPr>
              <w:jc w:val="center"/>
              <w:rPr>
                <w:rFonts w:ascii="Times New Roman" w:hAnsi="Times New Roman" w:cs="Times New Roman"/>
                <w:sz w:val="16"/>
                <w:szCs w:val="16"/>
              </w:rPr>
            </w:pPr>
          </w:p>
        </w:tc>
        <w:tc>
          <w:tcPr>
            <w:tcW w:w="0" w:type="auto"/>
          </w:tcPr>
          <w:p w14:paraId="21C5E41C" w14:textId="77777777" w:rsidR="0045350B" w:rsidRPr="002D3CD9" w:rsidRDefault="0045350B" w:rsidP="00B35481">
            <w:pPr>
              <w:jc w:val="center"/>
              <w:rPr>
                <w:rFonts w:ascii="Times New Roman" w:hAnsi="Times New Roman" w:cs="Times New Roman"/>
                <w:sz w:val="16"/>
                <w:szCs w:val="16"/>
              </w:rPr>
            </w:pPr>
          </w:p>
        </w:tc>
        <w:tc>
          <w:tcPr>
            <w:tcW w:w="0" w:type="auto"/>
          </w:tcPr>
          <w:p w14:paraId="3FCCBBD2"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0.626</w:t>
            </w:r>
          </w:p>
        </w:tc>
      </w:tr>
      <w:tr w:rsidR="0045350B" w:rsidRPr="002D3CD9" w14:paraId="51BCE548" w14:textId="77777777" w:rsidTr="00B35481">
        <w:tc>
          <w:tcPr>
            <w:tcW w:w="0" w:type="auto"/>
          </w:tcPr>
          <w:p w14:paraId="5175DD0A" w14:textId="77777777" w:rsidR="0045350B" w:rsidRPr="002D3CD9" w:rsidRDefault="0045350B" w:rsidP="00B35481">
            <w:pPr>
              <w:rPr>
                <w:rFonts w:ascii="Times New Roman" w:hAnsi="Times New Roman"/>
                <w:sz w:val="16"/>
                <w:szCs w:val="16"/>
              </w:rPr>
            </w:pPr>
          </w:p>
        </w:tc>
        <w:tc>
          <w:tcPr>
            <w:tcW w:w="0" w:type="auto"/>
          </w:tcPr>
          <w:p w14:paraId="31ADA1B9" w14:textId="77777777" w:rsidR="0045350B" w:rsidRPr="002D3CD9" w:rsidRDefault="0045350B" w:rsidP="00B35481">
            <w:pPr>
              <w:jc w:val="center"/>
              <w:rPr>
                <w:rFonts w:ascii="Times New Roman" w:hAnsi="Times New Roman" w:cs="Times New Roman"/>
                <w:sz w:val="16"/>
                <w:szCs w:val="16"/>
              </w:rPr>
            </w:pPr>
          </w:p>
        </w:tc>
        <w:tc>
          <w:tcPr>
            <w:tcW w:w="0" w:type="auto"/>
          </w:tcPr>
          <w:p w14:paraId="6D220EEB" w14:textId="77777777" w:rsidR="0045350B" w:rsidRPr="002D3CD9" w:rsidRDefault="0045350B" w:rsidP="00B35481">
            <w:pPr>
              <w:jc w:val="center"/>
              <w:rPr>
                <w:rFonts w:ascii="Times New Roman" w:hAnsi="Times New Roman" w:cs="Times New Roman"/>
                <w:sz w:val="16"/>
                <w:szCs w:val="16"/>
              </w:rPr>
            </w:pPr>
          </w:p>
        </w:tc>
        <w:tc>
          <w:tcPr>
            <w:tcW w:w="0" w:type="auto"/>
          </w:tcPr>
          <w:p w14:paraId="4EA34FF8" w14:textId="77777777" w:rsidR="0045350B" w:rsidRPr="002D3CD9" w:rsidRDefault="0045350B" w:rsidP="00B35481">
            <w:pPr>
              <w:jc w:val="center"/>
              <w:rPr>
                <w:rFonts w:ascii="Times New Roman" w:hAnsi="Times New Roman" w:cs="Times New Roman"/>
                <w:sz w:val="16"/>
                <w:szCs w:val="16"/>
              </w:rPr>
            </w:pPr>
          </w:p>
        </w:tc>
        <w:tc>
          <w:tcPr>
            <w:tcW w:w="0" w:type="auto"/>
          </w:tcPr>
          <w:p w14:paraId="6A3FCE02"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(0.232)</w:t>
            </w:r>
          </w:p>
        </w:tc>
        <w:tc>
          <w:tcPr>
            <w:tcW w:w="0" w:type="auto"/>
          </w:tcPr>
          <w:p w14:paraId="2CCF18AA" w14:textId="77777777" w:rsidR="0045350B" w:rsidRPr="002D3CD9" w:rsidRDefault="0045350B" w:rsidP="00B35481">
            <w:pPr>
              <w:jc w:val="center"/>
              <w:rPr>
                <w:rFonts w:ascii="Times New Roman" w:hAnsi="Times New Roman" w:cs="Times New Roman"/>
                <w:sz w:val="16"/>
                <w:szCs w:val="16"/>
              </w:rPr>
            </w:pPr>
          </w:p>
        </w:tc>
        <w:tc>
          <w:tcPr>
            <w:tcW w:w="0" w:type="auto"/>
          </w:tcPr>
          <w:p w14:paraId="1FF207DA" w14:textId="77777777" w:rsidR="0045350B" w:rsidRPr="002D3CD9" w:rsidRDefault="0045350B" w:rsidP="00B35481">
            <w:pPr>
              <w:jc w:val="center"/>
              <w:rPr>
                <w:rFonts w:ascii="Times New Roman" w:hAnsi="Times New Roman" w:cs="Times New Roman"/>
                <w:sz w:val="16"/>
                <w:szCs w:val="16"/>
              </w:rPr>
            </w:pPr>
          </w:p>
        </w:tc>
        <w:tc>
          <w:tcPr>
            <w:tcW w:w="0" w:type="auto"/>
          </w:tcPr>
          <w:p w14:paraId="232404B9" w14:textId="77777777" w:rsidR="0045350B" w:rsidRPr="002D3CD9" w:rsidRDefault="0045350B" w:rsidP="00B35481">
            <w:pPr>
              <w:jc w:val="center"/>
              <w:rPr>
                <w:rFonts w:ascii="Times New Roman" w:hAnsi="Times New Roman" w:cs="Times New Roman"/>
                <w:sz w:val="16"/>
                <w:szCs w:val="16"/>
              </w:rPr>
            </w:pPr>
          </w:p>
        </w:tc>
        <w:tc>
          <w:tcPr>
            <w:tcW w:w="0" w:type="auto"/>
          </w:tcPr>
          <w:p w14:paraId="37D5EE78" w14:textId="77777777" w:rsidR="0045350B" w:rsidRPr="002D3CD9" w:rsidRDefault="0045350B" w:rsidP="00B35481">
            <w:pPr>
              <w:jc w:val="center"/>
              <w:rPr>
                <w:rFonts w:ascii="Times New Roman" w:hAnsi="Times New Roman" w:cs="Times New Roman"/>
                <w:sz w:val="16"/>
                <w:szCs w:val="16"/>
              </w:rPr>
            </w:pPr>
          </w:p>
        </w:tc>
        <w:tc>
          <w:tcPr>
            <w:tcW w:w="0" w:type="auto"/>
          </w:tcPr>
          <w:p w14:paraId="252A5374" w14:textId="77777777" w:rsidR="0045350B" w:rsidRPr="002D3CD9" w:rsidRDefault="0045350B" w:rsidP="00B35481">
            <w:pPr>
              <w:jc w:val="center"/>
              <w:rPr>
                <w:rFonts w:ascii="Times New Roman" w:hAnsi="Times New Roman" w:cs="Times New Roman"/>
                <w:sz w:val="16"/>
                <w:szCs w:val="16"/>
              </w:rPr>
            </w:pPr>
          </w:p>
        </w:tc>
        <w:tc>
          <w:tcPr>
            <w:tcW w:w="0" w:type="auto"/>
          </w:tcPr>
          <w:p w14:paraId="63D04528" w14:textId="77777777" w:rsidR="0045350B" w:rsidRPr="002D3CD9" w:rsidRDefault="0045350B" w:rsidP="00B35481">
            <w:pPr>
              <w:jc w:val="center"/>
              <w:rPr>
                <w:rFonts w:ascii="Times New Roman" w:hAnsi="Times New Roman" w:cs="Times New Roman"/>
                <w:sz w:val="16"/>
                <w:szCs w:val="16"/>
              </w:rPr>
            </w:pPr>
          </w:p>
        </w:tc>
        <w:tc>
          <w:tcPr>
            <w:tcW w:w="0" w:type="auto"/>
          </w:tcPr>
          <w:p w14:paraId="47F9FC54" w14:textId="77777777" w:rsidR="0045350B" w:rsidRPr="002D3CD9" w:rsidRDefault="0045350B" w:rsidP="00B35481">
            <w:pPr>
              <w:jc w:val="center"/>
              <w:rPr>
                <w:rFonts w:ascii="Times New Roman" w:hAnsi="Times New Roman" w:cs="Times New Roman"/>
                <w:sz w:val="16"/>
                <w:szCs w:val="16"/>
              </w:rPr>
            </w:pPr>
          </w:p>
        </w:tc>
        <w:tc>
          <w:tcPr>
            <w:tcW w:w="0" w:type="auto"/>
          </w:tcPr>
          <w:p w14:paraId="5C51F276" w14:textId="77777777" w:rsidR="0045350B" w:rsidRPr="002D3CD9" w:rsidRDefault="0045350B" w:rsidP="00B35481">
            <w:pPr>
              <w:jc w:val="center"/>
              <w:rPr>
                <w:rFonts w:ascii="Times New Roman" w:hAnsi="Times New Roman" w:cs="Times New Roman"/>
                <w:sz w:val="16"/>
                <w:szCs w:val="16"/>
              </w:rPr>
            </w:pPr>
          </w:p>
        </w:tc>
        <w:tc>
          <w:tcPr>
            <w:tcW w:w="0" w:type="auto"/>
          </w:tcPr>
          <w:p w14:paraId="4ECF91CD" w14:textId="77777777" w:rsidR="0045350B" w:rsidRPr="002D3CD9" w:rsidRDefault="0045350B" w:rsidP="00B35481">
            <w:pPr>
              <w:jc w:val="center"/>
              <w:rPr>
                <w:rFonts w:ascii="Times New Roman" w:hAnsi="Times New Roman" w:cs="Times New Roman"/>
                <w:sz w:val="16"/>
                <w:szCs w:val="16"/>
              </w:rPr>
            </w:pPr>
          </w:p>
        </w:tc>
        <w:tc>
          <w:tcPr>
            <w:tcW w:w="0" w:type="auto"/>
          </w:tcPr>
          <w:p w14:paraId="0C1945C2" w14:textId="77777777" w:rsidR="0045350B" w:rsidRPr="002D3CD9" w:rsidRDefault="0045350B" w:rsidP="00B35481">
            <w:pPr>
              <w:jc w:val="center"/>
              <w:rPr>
                <w:rFonts w:ascii="Times New Roman" w:hAnsi="Times New Roman" w:cs="Times New Roman"/>
                <w:sz w:val="16"/>
                <w:szCs w:val="16"/>
              </w:rPr>
            </w:pPr>
          </w:p>
        </w:tc>
        <w:tc>
          <w:tcPr>
            <w:tcW w:w="0" w:type="auto"/>
          </w:tcPr>
          <w:p w14:paraId="4095E69D"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(0.286)</w:t>
            </w:r>
          </w:p>
        </w:tc>
      </w:tr>
      <w:tr w:rsidR="0045350B" w:rsidRPr="002D3CD9" w14:paraId="47D1E32D" w14:textId="77777777" w:rsidTr="00B35481">
        <w:tc>
          <w:tcPr>
            <w:tcW w:w="0" w:type="auto"/>
          </w:tcPr>
          <w:p w14:paraId="56B4E999"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electricity</w:t>
            </w:r>
          </w:p>
        </w:tc>
        <w:tc>
          <w:tcPr>
            <w:tcW w:w="0" w:type="auto"/>
          </w:tcPr>
          <w:p w14:paraId="757288BE" w14:textId="77777777" w:rsidR="0045350B" w:rsidRPr="002D3CD9" w:rsidRDefault="0045350B" w:rsidP="00B35481">
            <w:pPr>
              <w:jc w:val="center"/>
              <w:rPr>
                <w:rFonts w:ascii="Times New Roman" w:hAnsi="Times New Roman" w:cs="Times New Roman"/>
                <w:sz w:val="16"/>
                <w:szCs w:val="16"/>
              </w:rPr>
            </w:pPr>
          </w:p>
        </w:tc>
        <w:tc>
          <w:tcPr>
            <w:tcW w:w="0" w:type="auto"/>
          </w:tcPr>
          <w:p w14:paraId="45F4CC05" w14:textId="77777777" w:rsidR="0045350B" w:rsidRPr="002D3CD9" w:rsidRDefault="0045350B" w:rsidP="00B35481">
            <w:pPr>
              <w:jc w:val="center"/>
              <w:rPr>
                <w:rFonts w:ascii="Times New Roman" w:hAnsi="Times New Roman" w:cs="Times New Roman"/>
                <w:sz w:val="16"/>
                <w:szCs w:val="16"/>
              </w:rPr>
            </w:pPr>
          </w:p>
        </w:tc>
        <w:tc>
          <w:tcPr>
            <w:tcW w:w="0" w:type="auto"/>
          </w:tcPr>
          <w:p w14:paraId="5B43C457" w14:textId="77777777" w:rsidR="0045350B" w:rsidRPr="002D3CD9" w:rsidRDefault="0045350B" w:rsidP="00B35481">
            <w:pPr>
              <w:jc w:val="center"/>
              <w:rPr>
                <w:rFonts w:ascii="Times New Roman" w:hAnsi="Times New Roman" w:cs="Times New Roman"/>
                <w:sz w:val="16"/>
                <w:szCs w:val="16"/>
              </w:rPr>
            </w:pPr>
          </w:p>
        </w:tc>
        <w:tc>
          <w:tcPr>
            <w:tcW w:w="0" w:type="auto"/>
          </w:tcPr>
          <w:p w14:paraId="51D0265B" w14:textId="77777777" w:rsidR="0045350B" w:rsidRPr="002D3CD9" w:rsidRDefault="0045350B" w:rsidP="00B35481">
            <w:pPr>
              <w:jc w:val="center"/>
              <w:rPr>
                <w:rFonts w:ascii="Times New Roman" w:hAnsi="Times New Roman" w:cs="Times New Roman"/>
                <w:sz w:val="16"/>
                <w:szCs w:val="16"/>
              </w:rPr>
            </w:pPr>
          </w:p>
        </w:tc>
        <w:tc>
          <w:tcPr>
            <w:tcW w:w="0" w:type="auto"/>
          </w:tcPr>
          <w:p w14:paraId="395C485A"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1.432</w:t>
            </w:r>
          </w:p>
        </w:tc>
        <w:tc>
          <w:tcPr>
            <w:tcW w:w="0" w:type="auto"/>
          </w:tcPr>
          <w:p w14:paraId="24506FA0" w14:textId="77777777" w:rsidR="0045350B" w:rsidRPr="002D3CD9" w:rsidRDefault="0045350B" w:rsidP="00B35481">
            <w:pPr>
              <w:jc w:val="center"/>
              <w:rPr>
                <w:rFonts w:ascii="Times New Roman" w:hAnsi="Times New Roman" w:cs="Times New Roman"/>
                <w:sz w:val="16"/>
                <w:szCs w:val="16"/>
              </w:rPr>
            </w:pPr>
          </w:p>
        </w:tc>
        <w:tc>
          <w:tcPr>
            <w:tcW w:w="0" w:type="auto"/>
          </w:tcPr>
          <w:p w14:paraId="3CD7192E" w14:textId="77777777" w:rsidR="0045350B" w:rsidRPr="002D3CD9" w:rsidRDefault="0045350B" w:rsidP="00B35481">
            <w:pPr>
              <w:jc w:val="center"/>
              <w:rPr>
                <w:rFonts w:ascii="Times New Roman" w:hAnsi="Times New Roman" w:cs="Times New Roman"/>
                <w:sz w:val="16"/>
                <w:szCs w:val="16"/>
              </w:rPr>
            </w:pPr>
          </w:p>
        </w:tc>
        <w:tc>
          <w:tcPr>
            <w:tcW w:w="0" w:type="auto"/>
          </w:tcPr>
          <w:p w14:paraId="22EDBB33" w14:textId="77777777" w:rsidR="0045350B" w:rsidRPr="002D3CD9" w:rsidRDefault="0045350B" w:rsidP="00B35481">
            <w:pPr>
              <w:jc w:val="center"/>
              <w:rPr>
                <w:rFonts w:ascii="Times New Roman" w:hAnsi="Times New Roman" w:cs="Times New Roman"/>
                <w:sz w:val="16"/>
                <w:szCs w:val="16"/>
              </w:rPr>
            </w:pPr>
          </w:p>
        </w:tc>
        <w:tc>
          <w:tcPr>
            <w:tcW w:w="0" w:type="auto"/>
          </w:tcPr>
          <w:p w14:paraId="153363EE" w14:textId="77777777" w:rsidR="0045350B" w:rsidRPr="002D3CD9" w:rsidRDefault="0045350B" w:rsidP="00B35481">
            <w:pPr>
              <w:jc w:val="center"/>
              <w:rPr>
                <w:rFonts w:ascii="Times New Roman" w:hAnsi="Times New Roman" w:cs="Times New Roman"/>
                <w:sz w:val="16"/>
                <w:szCs w:val="16"/>
              </w:rPr>
            </w:pPr>
          </w:p>
        </w:tc>
        <w:tc>
          <w:tcPr>
            <w:tcW w:w="0" w:type="auto"/>
          </w:tcPr>
          <w:p w14:paraId="6F8D511D" w14:textId="77777777" w:rsidR="0045350B" w:rsidRPr="002D3CD9" w:rsidRDefault="0045350B" w:rsidP="00B35481">
            <w:pPr>
              <w:jc w:val="center"/>
              <w:rPr>
                <w:rFonts w:ascii="Times New Roman" w:hAnsi="Times New Roman" w:cs="Times New Roman"/>
                <w:sz w:val="16"/>
                <w:szCs w:val="16"/>
              </w:rPr>
            </w:pPr>
          </w:p>
        </w:tc>
        <w:tc>
          <w:tcPr>
            <w:tcW w:w="0" w:type="auto"/>
          </w:tcPr>
          <w:p w14:paraId="1B6DB375" w14:textId="77777777" w:rsidR="0045350B" w:rsidRPr="002D3CD9" w:rsidRDefault="0045350B" w:rsidP="00B35481">
            <w:pPr>
              <w:jc w:val="center"/>
              <w:rPr>
                <w:rFonts w:ascii="Times New Roman" w:hAnsi="Times New Roman" w:cs="Times New Roman"/>
                <w:sz w:val="16"/>
                <w:szCs w:val="16"/>
              </w:rPr>
            </w:pPr>
          </w:p>
        </w:tc>
        <w:tc>
          <w:tcPr>
            <w:tcW w:w="0" w:type="auto"/>
          </w:tcPr>
          <w:p w14:paraId="5A8A54F6" w14:textId="77777777" w:rsidR="0045350B" w:rsidRPr="002D3CD9" w:rsidRDefault="0045350B" w:rsidP="00B35481">
            <w:pPr>
              <w:jc w:val="center"/>
              <w:rPr>
                <w:rFonts w:ascii="Times New Roman" w:hAnsi="Times New Roman" w:cs="Times New Roman"/>
                <w:sz w:val="16"/>
                <w:szCs w:val="16"/>
              </w:rPr>
            </w:pPr>
          </w:p>
        </w:tc>
        <w:tc>
          <w:tcPr>
            <w:tcW w:w="0" w:type="auto"/>
          </w:tcPr>
          <w:p w14:paraId="07EA49D2" w14:textId="77777777" w:rsidR="0045350B" w:rsidRPr="002D3CD9" w:rsidRDefault="0045350B" w:rsidP="00B35481">
            <w:pPr>
              <w:jc w:val="center"/>
              <w:rPr>
                <w:rFonts w:ascii="Times New Roman" w:hAnsi="Times New Roman" w:cs="Times New Roman"/>
                <w:sz w:val="16"/>
                <w:szCs w:val="16"/>
              </w:rPr>
            </w:pPr>
          </w:p>
        </w:tc>
        <w:tc>
          <w:tcPr>
            <w:tcW w:w="0" w:type="auto"/>
          </w:tcPr>
          <w:p w14:paraId="421EB8B5" w14:textId="77777777" w:rsidR="0045350B" w:rsidRPr="002D3CD9" w:rsidRDefault="0045350B" w:rsidP="00B35481">
            <w:pPr>
              <w:jc w:val="center"/>
              <w:rPr>
                <w:rFonts w:ascii="Times New Roman" w:hAnsi="Times New Roman" w:cs="Times New Roman"/>
                <w:sz w:val="16"/>
                <w:szCs w:val="16"/>
              </w:rPr>
            </w:pPr>
          </w:p>
        </w:tc>
        <w:tc>
          <w:tcPr>
            <w:tcW w:w="0" w:type="auto"/>
          </w:tcPr>
          <w:p w14:paraId="2FA0D32B"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0.878</w:t>
            </w:r>
          </w:p>
        </w:tc>
      </w:tr>
      <w:tr w:rsidR="0045350B" w:rsidRPr="002D3CD9" w14:paraId="06EFA237" w14:textId="77777777" w:rsidTr="00B35481">
        <w:tc>
          <w:tcPr>
            <w:tcW w:w="0" w:type="auto"/>
          </w:tcPr>
          <w:p w14:paraId="5A0504EC" w14:textId="77777777" w:rsidR="0045350B" w:rsidRPr="002D3CD9" w:rsidRDefault="0045350B" w:rsidP="00B35481">
            <w:pPr>
              <w:rPr>
                <w:rFonts w:ascii="Times New Roman" w:hAnsi="Times New Roman"/>
                <w:sz w:val="16"/>
                <w:szCs w:val="16"/>
              </w:rPr>
            </w:pPr>
          </w:p>
        </w:tc>
        <w:tc>
          <w:tcPr>
            <w:tcW w:w="0" w:type="auto"/>
          </w:tcPr>
          <w:p w14:paraId="0D9AA7D5" w14:textId="77777777" w:rsidR="0045350B" w:rsidRPr="002D3CD9" w:rsidRDefault="0045350B" w:rsidP="00B35481">
            <w:pPr>
              <w:jc w:val="center"/>
              <w:rPr>
                <w:rFonts w:ascii="Times New Roman" w:hAnsi="Times New Roman" w:cs="Times New Roman"/>
                <w:sz w:val="16"/>
                <w:szCs w:val="16"/>
              </w:rPr>
            </w:pPr>
          </w:p>
        </w:tc>
        <w:tc>
          <w:tcPr>
            <w:tcW w:w="0" w:type="auto"/>
          </w:tcPr>
          <w:p w14:paraId="01253E8B" w14:textId="77777777" w:rsidR="0045350B" w:rsidRPr="002D3CD9" w:rsidRDefault="0045350B" w:rsidP="00B35481">
            <w:pPr>
              <w:jc w:val="center"/>
              <w:rPr>
                <w:rFonts w:ascii="Times New Roman" w:hAnsi="Times New Roman" w:cs="Times New Roman"/>
                <w:sz w:val="16"/>
                <w:szCs w:val="16"/>
              </w:rPr>
            </w:pPr>
          </w:p>
        </w:tc>
        <w:tc>
          <w:tcPr>
            <w:tcW w:w="0" w:type="auto"/>
          </w:tcPr>
          <w:p w14:paraId="0CDD1BC3" w14:textId="77777777" w:rsidR="0045350B" w:rsidRPr="002D3CD9" w:rsidRDefault="0045350B" w:rsidP="00B35481">
            <w:pPr>
              <w:jc w:val="center"/>
              <w:rPr>
                <w:rFonts w:ascii="Times New Roman" w:hAnsi="Times New Roman" w:cs="Times New Roman"/>
                <w:sz w:val="16"/>
                <w:szCs w:val="16"/>
              </w:rPr>
            </w:pPr>
          </w:p>
        </w:tc>
        <w:tc>
          <w:tcPr>
            <w:tcW w:w="0" w:type="auto"/>
          </w:tcPr>
          <w:p w14:paraId="197EC356" w14:textId="77777777" w:rsidR="0045350B" w:rsidRPr="002D3CD9" w:rsidRDefault="0045350B" w:rsidP="00B35481">
            <w:pPr>
              <w:jc w:val="center"/>
              <w:rPr>
                <w:rFonts w:ascii="Times New Roman" w:hAnsi="Times New Roman" w:cs="Times New Roman"/>
                <w:sz w:val="16"/>
                <w:szCs w:val="16"/>
              </w:rPr>
            </w:pPr>
          </w:p>
        </w:tc>
        <w:tc>
          <w:tcPr>
            <w:tcW w:w="0" w:type="auto"/>
          </w:tcPr>
          <w:p w14:paraId="2F1881C3"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(0.539)</w:t>
            </w:r>
          </w:p>
        </w:tc>
        <w:tc>
          <w:tcPr>
            <w:tcW w:w="0" w:type="auto"/>
          </w:tcPr>
          <w:p w14:paraId="5A36EAEB" w14:textId="77777777" w:rsidR="0045350B" w:rsidRPr="002D3CD9" w:rsidRDefault="0045350B" w:rsidP="00B35481">
            <w:pPr>
              <w:jc w:val="center"/>
              <w:rPr>
                <w:rFonts w:ascii="Times New Roman" w:hAnsi="Times New Roman" w:cs="Times New Roman"/>
                <w:sz w:val="16"/>
                <w:szCs w:val="16"/>
              </w:rPr>
            </w:pPr>
          </w:p>
        </w:tc>
        <w:tc>
          <w:tcPr>
            <w:tcW w:w="0" w:type="auto"/>
          </w:tcPr>
          <w:p w14:paraId="07DF3019" w14:textId="77777777" w:rsidR="0045350B" w:rsidRPr="002D3CD9" w:rsidRDefault="0045350B" w:rsidP="00B35481">
            <w:pPr>
              <w:jc w:val="center"/>
              <w:rPr>
                <w:rFonts w:ascii="Times New Roman" w:hAnsi="Times New Roman" w:cs="Times New Roman"/>
                <w:sz w:val="16"/>
                <w:szCs w:val="16"/>
              </w:rPr>
            </w:pPr>
          </w:p>
        </w:tc>
        <w:tc>
          <w:tcPr>
            <w:tcW w:w="0" w:type="auto"/>
          </w:tcPr>
          <w:p w14:paraId="1844EE79" w14:textId="77777777" w:rsidR="0045350B" w:rsidRPr="002D3CD9" w:rsidRDefault="0045350B" w:rsidP="00B35481">
            <w:pPr>
              <w:jc w:val="center"/>
              <w:rPr>
                <w:rFonts w:ascii="Times New Roman" w:hAnsi="Times New Roman" w:cs="Times New Roman"/>
                <w:sz w:val="16"/>
                <w:szCs w:val="16"/>
              </w:rPr>
            </w:pPr>
          </w:p>
        </w:tc>
        <w:tc>
          <w:tcPr>
            <w:tcW w:w="0" w:type="auto"/>
          </w:tcPr>
          <w:p w14:paraId="277D650F" w14:textId="77777777" w:rsidR="0045350B" w:rsidRPr="002D3CD9" w:rsidRDefault="0045350B" w:rsidP="00B35481">
            <w:pPr>
              <w:jc w:val="center"/>
              <w:rPr>
                <w:rFonts w:ascii="Times New Roman" w:hAnsi="Times New Roman" w:cs="Times New Roman"/>
                <w:sz w:val="16"/>
                <w:szCs w:val="16"/>
              </w:rPr>
            </w:pPr>
          </w:p>
        </w:tc>
        <w:tc>
          <w:tcPr>
            <w:tcW w:w="0" w:type="auto"/>
          </w:tcPr>
          <w:p w14:paraId="109AC6C5" w14:textId="77777777" w:rsidR="0045350B" w:rsidRPr="002D3CD9" w:rsidRDefault="0045350B" w:rsidP="00B35481">
            <w:pPr>
              <w:jc w:val="center"/>
              <w:rPr>
                <w:rFonts w:ascii="Times New Roman" w:hAnsi="Times New Roman" w:cs="Times New Roman"/>
                <w:sz w:val="16"/>
                <w:szCs w:val="16"/>
              </w:rPr>
            </w:pPr>
          </w:p>
        </w:tc>
        <w:tc>
          <w:tcPr>
            <w:tcW w:w="0" w:type="auto"/>
          </w:tcPr>
          <w:p w14:paraId="1CC830A3" w14:textId="77777777" w:rsidR="0045350B" w:rsidRPr="002D3CD9" w:rsidRDefault="0045350B" w:rsidP="00B35481">
            <w:pPr>
              <w:jc w:val="center"/>
              <w:rPr>
                <w:rFonts w:ascii="Times New Roman" w:hAnsi="Times New Roman" w:cs="Times New Roman"/>
                <w:sz w:val="16"/>
                <w:szCs w:val="16"/>
              </w:rPr>
            </w:pPr>
          </w:p>
        </w:tc>
        <w:tc>
          <w:tcPr>
            <w:tcW w:w="0" w:type="auto"/>
          </w:tcPr>
          <w:p w14:paraId="46FE921D" w14:textId="77777777" w:rsidR="0045350B" w:rsidRPr="002D3CD9" w:rsidRDefault="0045350B" w:rsidP="00B35481">
            <w:pPr>
              <w:jc w:val="center"/>
              <w:rPr>
                <w:rFonts w:ascii="Times New Roman" w:hAnsi="Times New Roman" w:cs="Times New Roman"/>
                <w:sz w:val="16"/>
                <w:szCs w:val="16"/>
              </w:rPr>
            </w:pPr>
          </w:p>
        </w:tc>
        <w:tc>
          <w:tcPr>
            <w:tcW w:w="0" w:type="auto"/>
          </w:tcPr>
          <w:p w14:paraId="2F384584" w14:textId="77777777" w:rsidR="0045350B" w:rsidRPr="002D3CD9" w:rsidRDefault="0045350B" w:rsidP="00B35481">
            <w:pPr>
              <w:jc w:val="center"/>
              <w:rPr>
                <w:rFonts w:ascii="Times New Roman" w:hAnsi="Times New Roman" w:cs="Times New Roman"/>
                <w:sz w:val="16"/>
                <w:szCs w:val="16"/>
              </w:rPr>
            </w:pPr>
          </w:p>
        </w:tc>
        <w:tc>
          <w:tcPr>
            <w:tcW w:w="0" w:type="auto"/>
          </w:tcPr>
          <w:p w14:paraId="1CCFB0C6" w14:textId="77777777" w:rsidR="0045350B" w:rsidRPr="002D3CD9" w:rsidRDefault="0045350B" w:rsidP="00B35481">
            <w:pPr>
              <w:jc w:val="center"/>
              <w:rPr>
                <w:rFonts w:ascii="Times New Roman" w:hAnsi="Times New Roman" w:cs="Times New Roman"/>
                <w:sz w:val="16"/>
                <w:szCs w:val="16"/>
              </w:rPr>
            </w:pPr>
          </w:p>
        </w:tc>
        <w:tc>
          <w:tcPr>
            <w:tcW w:w="0" w:type="auto"/>
          </w:tcPr>
          <w:p w14:paraId="66BD4AE8"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(0.563)</w:t>
            </w:r>
          </w:p>
        </w:tc>
      </w:tr>
      <w:tr w:rsidR="0045350B" w:rsidRPr="002D3CD9" w14:paraId="605C098B" w14:textId="77777777" w:rsidTr="00B35481">
        <w:tc>
          <w:tcPr>
            <w:tcW w:w="0" w:type="auto"/>
          </w:tcPr>
          <w:p w14:paraId="322EDC17" w14:textId="77777777" w:rsidR="0045350B" w:rsidRPr="00D55F7F" w:rsidRDefault="0045350B" w:rsidP="00B35481">
            <w:pPr>
              <w:rPr>
                <w:rFonts w:ascii="Times New Roman" w:hAnsi="Times New Roman"/>
                <w:sz w:val="16"/>
                <w:szCs w:val="16"/>
              </w:rPr>
            </w:pPr>
            <w:r w:rsidRPr="00D55F7F">
              <w:rPr>
                <w:rFonts w:ascii="Times New Roman" w:hAnsi="Times New Roman"/>
                <w:sz w:val="16"/>
                <w:szCs w:val="16"/>
              </w:rPr>
              <w:t>fiber</w:t>
            </w:r>
          </w:p>
        </w:tc>
        <w:tc>
          <w:tcPr>
            <w:tcW w:w="0" w:type="auto"/>
          </w:tcPr>
          <w:p w14:paraId="4ABE3C77" w14:textId="77777777" w:rsidR="0045350B" w:rsidRPr="00D55F7F" w:rsidRDefault="0045350B" w:rsidP="00B35481">
            <w:pPr>
              <w:jc w:val="center"/>
              <w:rPr>
                <w:rFonts w:ascii="Times New Roman" w:hAnsi="Times New Roman" w:cs="Times New Roman"/>
                <w:sz w:val="16"/>
                <w:szCs w:val="16"/>
              </w:rPr>
            </w:pPr>
          </w:p>
        </w:tc>
        <w:tc>
          <w:tcPr>
            <w:tcW w:w="0" w:type="auto"/>
          </w:tcPr>
          <w:p w14:paraId="7F228076" w14:textId="77777777" w:rsidR="0045350B" w:rsidRPr="00D55F7F" w:rsidRDefault="0045350B" w:rsidP="00B35481">
            <w:pPr>
              <w:jc w:val="center"/>
              <w:rPr>
                <w:rFonts w:ascii="Times New Roman" w:hAnsi="Times New Roman" w:cs="Times New Roman"/>
                <w:sz w:val="16"/>
                <w:szCs w:val="16"/>
              </w:rPr>
            </w:pPr>
          </w:p>
        </w:tc>
        <w:tc>
          <w:tcPr>
            <w:tcW w:w="0" w:type="auto"/>
          </w:tcPr>
          <w:p w14:paraId="69A729E6" w14:textId="77777777" w:rsidR="0045350B" w:rsidRPr="00D55F7F" w:rsidRDefault="0045350B" w:rsidP="00B35481">
            <w:pPr>
              <w:jc w:val="center"/>
              <w:rPr>
                <w:rFonts w:ascii="Times New Roman" w:hAnsi="Times New Roman" w:cs="Times New Roman"/>
                <w:sz w:val="16"/>
                <w:szCs w:val="16"/>
              </w:rPr>
            </w:pPr>
          </w:p>
        </w:tc>
        <w:tc>
          <w:tcPr>
            <w:tcW w:w="0" w:type="auto"/>
          </w:tcPr>
          <w:p w14:paraId="4CFF4049" w14:textId="77777777" w:rsidR="0045350B" w:rsidRPr="00D55F7F" w:rsidRDefault="0045350B" w:rsidP="00B35481">
            <w:pPr>
              <w:jc w:val="center"/>
              <w:rPr>
                <w:rFonts w:ascii="Times New Roman" w:hAnsi="Times New Roman" w:cs="Times New Roman"/>
                <w:sz w:val="16"/>
                <w:szCs w:val="16"/>
              </w:rPr>
            </w:pPr>
          </w:p>
        </w:tc>
        <w:tc>
          <w:tcPr>
            <w:tcW w:w="0" w:type="auto"/>
          </w:tcPr>
          <w:p w14:paraId="7752014A" w14:textId="77777777" w:rsidR="0045350B" w:rsidRPr="00D55F7F" w:rsidRDefault="0045350B" w:rsidP="00B35481">
            <w:pPr>
              <w:jc w:val="center"/>
              <w:rPr>
                <w:rFonts w:ascii="Times New Roman" w:hAnsi="Times New Roman" w:cs="Times New Roman"/>
                <w:sz w:val="16"/>
                <w:szCs w:val="16"/>
              </w:rPr>
            </w:pPr>
          </w:p>
        </w:tc>
        <w:tc>
          <w:tcPr>
            <w:tcW w:w="0" w:type="auto"/>
          </w:tcPr>
          <w:p w14:paraId="20086CBF" w14:textId="77777777" w:rsidR="0045350B" w:rsidRPr="00D55F7F" w:rsidRDefault="0045350B" w:rsidP="00B35481">
            <w:pPr>
              <w:jc w:val="center"/>
              <w:rPr>
                <w:rFonts w:ascii="Times New Roman" w:hAnsi="Times New Roman" w:cs="Times New Roman"/>
                <w:sz w:val="16"/>
                <w:szCs w:val="16"/>
              </w:rPr>
            </w:pPr>
            <w:r w:rsidRPr="00D55F7F">
              <w:rPr>
                <w:rFonts w:ascii="Times New Roman" w:hAnsi="Times New Roman" w:cs="Times New Roman"/>
                <w:sz w:val="16"/>
                <w:szCs w:val="16"/>
              </w:rPr>
              <w:t>1.611</w:t>
            </w:r>
          </w:p>
        </w:tc>
        <w:tc>
          <w:tcPr>
            <w:tcW w:w="0" w:type="auto"/>
          </w:tcPr>
          <w:p w14:paraId="7E408E69" w14:textId="77777777" w:rsidR="0045350B" w:rsidRPr="00D55F7F" w:rsidRDefault="0045350B" w:rsidP="00B35481">
            <w:pPr>
              <w:jc w:val="center"/>
              <w:rPr>
                <w:rFonts w:ascii="Times New Roman" w:hAnsi="Times New Roman" w:cs="Times New Roman"/>
                <w:sz w:val="16"/>
                <w:szCs w:val="16"/>
              </w:rPr>
            </w:pPr>
          </w:p>
        </w:tc>
        <w:tc>
          <w:tcPr>
            <w:tcW w:w="0" w:type="auto"/>
          </w:tcPr>
          <w:p w14:paraId="0DA446BD" w14:textId="77777777" w:rsidR="0045350B" w:rsidRPr="00D55F7F" w:rsidRDefault="0045350B" w:rsidP="00B35481">
            <w:pPr>
              <w:jc w:val="center"/>
              <w:rPr>
                <w:rFonts w:ascii="Times New Roman" w:hAnsi="Times New Roman" w:cs="Times New Roman"/>
                <w:sz w:val="16"/>
                <w:szCs w:val="16"/>
              </w:rPr>
            </w:pPr>
          </w:p>
        </w:tc>
        <w:tc>
          <w:tcPr>
            <w:tcW w:w="0" w:type="auto"/>
          </w:tcPr>
          <w:p w14:paraId="723A660C" w14:textId="77777777" w:rsidR="0045350B" w:rsidRPr="00D55F7F" w:rsidRDefault="0045350B" w:rsidP="00B35481">
            <w:pPr>
              <w:jc w:val="center"/>
              <w:rPr>
                <w:rFonts w:ascii="Times New Roman" w:hAnsi="Times New Roman" w:cs="Times New Roman"/>
                <w:sz w:val="16"/>
                <w:szCs w:val="16"/>
              </w:rPr>
            </w:pPr>
          </w:p>
        </w:tc>
        <w:tc>
          <w:tcPr>
            <w:tcW w:w="0" w:type="auto"/>
          </w:tcPr>
          <w:p w14:paraId="4569CCB3" w14:textId="77777777" w:rsidR="0045350B" w:rsidRPr="00D55F7F" w:rsidRDefault="0045350B" w:rsidP="00B35481">
            <w:pPr>
              <w:jc w:val="center"/>
              <w:rPr>
                <w:rFonts w:ascii="Times New Roman" w:hAnsi="Times New Roman" w:cs="Times New Roman"/>
                <w:sz w:val="16"/>
                <w:szCs w:val="16"/>
              </w:rPr>
            </w:pPr>
          </w:p>
        </w:tc>
        <w:tc>
          <w:tcPr>
            <w:tcW w:w="0" w:type="auto"/>
          </w:tcPr>
          <w:p w14:paraId="06DED010" w14:textId="77777777" w:rsidR="0045350B" w:rsidRPr="00D55F7F" w:rsidRDefault="0045350B" w:rsidP="00B35481">
            <w:pPr>
              <w:jc w:val="center"/>
              <w:rPr>
                <w:rFonts w:ascii="Times New Roman" w:hAnsi="Times New Roman" w:cs="Times New Roman"/>
                <w:sz w:val="16"/>
                <w:szCs w:val="16"/>
              </w:rPr>
            </w:pPr>
          </w:p>
        </w:tc>
        <w:tc>
          <w:tcPr>
            <w:tcW w:w="0" w:type="auto"/>
          </w:tcPr>
          <w:p w14:paraId="2CE0B1E8" w14:textId="77777777" w:rsidR="0045350B" w:rsidRPr="00D55F7F" w:rsidRDefault="0045350B" w:rsidP="00B35481">
            <w:pPr>
              <w:jc w:val="center"/>
              <w:rPr>
                <w:rFonts w:ascii="Times New Roman" w:hAnsi="Times New Roman" w:cs="Times New Roman"/>
                <w:sz w:val="16"/>
                <w:szCs w:val="16"/>
              </w:rPr>
            </w:pPr>
          </w:p>
        </w:tc>
        <w:tc>
          <w:tcPr>
            <w:tcW w:w="0" w:type="auto"/>
          </w:tcPr>
          <w:p w14:paraId="4315DEAF" w14:textId="77777777" w:rsidR="0045350B" w:rsidRPr="00D55F7F" w:rsidRDefault="0045350B" w:rsidP="00B35481">
            <w:pPr>
              <w:jc w:val="center"/>
              <w:rPr>
                <w:rFonts w:ascii="Times New Roman" w:hAnsi="Times New Roman" w:cs="Times New Roman"/>
                <w:sz w:val="16"/>
                <w:szCs w:val="16"/>
              </w:rPr>
            </w:pPr>
          </w:p>
        </w:tc>
        <w:tc>
          <w:tcPr>
            <w:tcW w:w="0" w:type="auto"/>
          </w:tcPr>
          <w:p w14:paraId="390CAB67" w14:textId="77777777" w:rsidR="0045350B" w:rsidRPr="00D55F7F" w:rsidRDefault="0045350B" w:rsidP="00B35481">
            <w:pPr>
              <w:jc w:val="center"/>
              <w:rPr>
                <w:rFonts w:ascii="Times New Roman" w:hAnsi="Times New Roman" w:cs="Times New Roman"/>
                <w:sz w:val="16"/>
                <w:szCs w:val="16"/>
              </w:rPr>
            </w:pPr>
          </w:p>
        </w:tc>
        <w:tc>
          <w:tcPr>
            <w:tcW w:w="0" w:type="auto"/>
          </w:tcPr>
          <w:p w14:paraId="3618615D" w14:textId="77777777" w:rsidR="0045350B" w:rsidRPr="00D55F7F" w:rsidRDefault="0045350B" w:rsidP="00B35481">
            <w:pPr>
              <w:jc w:val="center"/>
              <w:rPr>
                <w:rFonts w:ascii="Times New Roman" w:hAnsi="Times New Roman" w:cs="Times New Roman"/>
                <w:sz w:val="16"/>
                <w:szCs w:val="16"/>
              </w:rPr>
            </w:pPr>
            <w:r w:rsidRPr="00D55F7F">
              <w:rPr>
                <w:rFonts w:ascii="Times New Roman" w:hAnsi="Times New Roman" w:cs="Times New Roman"/>
                <w:sz w:val="16"/>
                <w:szCs w:val="16"/>
              </w:rPr>
              <w:t>0.903</w:t>
            </w:r>
          </w:p>
        </w:tc>
      </w:tr>
      <w:tr w:rsidR="0045350B" w:rsidRPr="002D3CD9" w14:paraId="6E73090C" w14:textId="77777777" w:rsidTr="00B35481">
        <w:tc>
          <w:tcPr>
            <w:tcW w:w="0" w:type="auto"/>
          </w:tcPr>
          <w:p w14:paraId="45E714C1" w14:textId="77777777" w:rsidR="0045350B" w:rsidRPr="002D3CD9" w:rsidRDefault="0045350B" w:rsidP="00B35481">
            <w:pPr>
              <w:rPr>
                <w:rFonts w:ascii="Times New Roman" w:hAnsi="Times New Roman"/>
                <w:sz w:val="16"/>
                <w:szCs w:val="16"/>
              </w:rPr>
            </w:pPr>
          </w:p>
        </w:tc>
        <w:tc>
          <w:tcPr>
            <w:tcW w:w="0" w:type="auto"/>
          </w:tcPr>
          <w:p w14:paraId="4D14023C" w14:textId="77777777" w:rsidR="0045350B" w:rsidRPr="002D3CD9" w:rsidRDefault="0045350B" w:rsidP="00B35481">
            <w:pPr>
              <w:jc w:val="center"/>
              <w:rPr>
                <w:rFonts w:ascii="Times New Roman" w:hAnsi="Times New Roman" w:cs="Times New Roman"/>
                <w:sz w:val="16"/>
                <w:szCs w:val="16"/>
              </w:rPr>
            </w:pPr>
          </w:p>
        </w:tc>
        <w:tc>
          <w:tcPr>
            <w:tcW w:w="0" w:type="auto"/>
          </w:tcPr>
          <w:p w14:paraId="13A694A3" w14:textId="77777777" w:rsidR="0045350B" w:rsidRPr="002D3CD9" w:rsidRDefault="0045350B" w:rsidP="00B35481">
            <w:pPr>
              <w:jc w:val="center"/>
              <w:rPr>
                <w:rFonts w:ascii="Times New Roman" w:hAnsi="Times New Roman" w:cs="Times New Roman"/>
                <w:sz w:val="16"/>
                <w:szCs w:val="16"/>
              </w:rPr>
            </w:pPr>
          </w:p>
        </w:tc>
        <w:tc>
          <w:tcPr>
            <w:tcW w:w="0" w:type="auto"/>
          </w:tcPr>
          <w:p w14:paraId="78A0E6B6" w14:textId="77777777" w:rsidR="0045350B" w:rsidRPr="002D3CD9" w:rsidRDefault="0045350B" w:rsidP="00B35481">
            <w:pPr>
              <w:jc w:val="center"/>
              <w:rPr>
                <w:rFonts w:ascii="Times New Roman" w:hAnsi="Times New Roman" w:cs="Times New Roman"/>
                <w:sz w:val="16"/>
                <w:szCs w:val="16"/>
              </w:rPr>
            </w:pPr>
          </w:p>
        </w:tc>
        <w:tc>
          <w:tcPr>
            <w:tcW w:w="0" w:type="auto"/>
          </w:tcPr>
          <w:p w14:paraId="4FBFC87B" w14:textId="77777777" w:rsidR="0045350B" w:rsidRPr="002D3CD9" w:rsidRDefault="0045350B" w:rsidP="00B35481">
            <w:pPr>
              <w:jc w:val="center"/>
              <w:rPr>
                <w:rFonts w:ascii="Times New Roman" w:hAnsi="Times New Roman" w:cs="Times New Roman"/>
                <w:sz w:val="16"/>
                <w:szCs w:val="16"/>
              </w:rPr>
            </w:pPr>
          </w:p>
        </w:tc>
        <w:tc>
          <w:tcPr>
            <w:tcW w:w="0" w:type="auto"/>
          </w:tcPr>
          <w:p w14:paraId="0B7AF3F9" w14:textId="77777777" w:rsidR="0045350B" w:rsidRPr="002D3CD9" w:rsidRDefault="0045350B" w:rsidP="00B35481">
            <w:pPr>
              <w:jc w:val="center"/>
              <w:rPr>
                <w:rFonts w:ascii="Times New Roman" w:hAnsi="Times New Roman" w:cs="Times New Roman"/>
                <w:sz w:val="16"/>
                <w:szCs w:val="16"/>
              </w:rPr>
            </w:pPr>
          </w:p>
        </w:tc>
        <w:tc>
          <w:tcPr>
            <w:tcW w:w="0" w:type="auto"/>
          </w:tcPr>
          <w:p w14:paraId="06EE5068"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(0.471)</w:t>
            </w:r>
          </w:p>
        </w:tc>
        <w:tc>
          <w:tcPr>
            <w:tcW w:w="0" w:type="auto"/>
          </w:tcPr>
          <w:p w14:paraId="7F8F5B0D" w14:textId="77777777" w:rsidR="0045350B" w:rsidRPr="002D3CD9" w:rsidRDefault="0045350B" w:rsidP="00B35481">
            <w:pPr>
              <w:jc w:val="center"/>
              <w:rPr>
                <w:rFonts w:ascii="Times New Roman" w:hAnsi="Times New Roman" w:cs="Times New Roman"/>
                <w:sz w:val="16"/>
                <w:szCs w:val="16"/>
              </w:rPr>
            </w:pPr>
          </w:p>
        </w:tc>
        <w:tc>
          <w:tcPr>
            <w:tcW w:w="0" w:type="auto"/>
          </w:tcPr>
          <w:p w14:paraId="39A5078C" w14:textId="77777777" w:rsidR="0045350B" w:rsidRPr="002D3CD9" w:rsidRDefault="0045350B" w:rsidP="00B35481">
            <w:pPr>
              <w:jc w:val="center"/>
              <w:rPr>
                <w:rFonts w:ascii="Times New Roman" w:hAnsi="Times New Roman" w:cs="Times New Roman"/>
                <w:sz w:val="16"/>
                <w:szCs w:val="16"/>
              </w:rPr>
            </w:pPr>
          </w:p>
        </w:tc>
        <w:tc>
          <w:tcPr>
            <w:tcW w:w="0" w:type="auto"/>
          </w:tcPr>
          <w:p w14:paraId="0B1F4939" w14:textId="77777777" w:rsidR="0045350B" w:rsidRPr="002D3CD9" w:rsidRDefault="0045350B" w:rsidP="00B35481">
            <w:pPr>
              <w:jc w:val="center"/>
              <w:rPr>
                <w:rFonts w:ascii="Times New Roman" w:hAnsi="Times New Roman" w:cs="Times New Roman"/>
                <w:sz w:val="16"/>
                <w:szCs w:val="16"/>
              </w:rPr>
            </w:pPr>
          </w:p>
        </w:tc>
        <w:tc>
          <w:tcPr>
            <w:tcW w:w="0" w:type="auto"/>
          </w:tcPr>
          <w:p w14:paraId="4A48CE7F" w14:textId="77777777" w:rsidR="0045350B" w:rsidRPr="002D3CD9" w:rsidRDefault="0045350B" w:rsidP="00B35481">
            <w:pPr>
              <w:jc w:val="center"/>
              <w:rPr>
                <w:rFonts w:ascii="Times New Roman" w:hAnsi="Times New Roman" w:cs="Times New Roman"/>
                <w:sz w:val="16"/>
                <w:szCs w:val="16"/>
              </w:rPr>
            </w:pPr>
          </w:p>
        </w:tc>
        <w:tc>
          <w:tcPr>
            <w:tcW w:w="0" w:type="auto"/>
          </w:tcPr>
          <w:p w14:paraId="6626C037" w14:textId="77777777" w:rsidR="0045350B" w:rsidRPr="002D3CD9" w:rsidRDefault="0045350B" w:rsidP="00B35481">
            <w:pPr>
              <w:jc w:val="center"/>
              <w:rPr>
                <w:rFonts w:ascii="Times New Roman" w:hAnsi="Times New Roman" w:cs="Times New Roman"/>
                <w:sz w:val="16"/>
                <w:szCs w:val="16"/>
              </w:rPr>
            </w:pPr>
          </w:p>
        </w:tc>
        <w:tc>
          <w:tcPr>
            <w:tcW w:w="0" w:type="auto"/>
          </w:tcPr>
          <w:p w14:paraId="77A8F543" w14:textId="77777777" w:rsidR="0045350B" w:rsidRPr="002D3CD9" w:rsidRDefault="0045350B" w:rsidP="00B35481">
            <w:pPr>
              <w:jc w:val="center"/>
              <w:rPr>
                <w:rFonts w:ascii="Times New Roman" w:hAnsi="Times New Roman" w:cs="Times New Roman"/>
                <w:sz w:val="16"/>
                <w:szCs w:val="16"/>
              </w:rPr>
            </w:pPr>
          </w:p>
        </w:tc>
        <w:tc>
          <w:tcPr>
            <w:tcW w:w="0" w:type="auto"/>
          </w:tcPr>
          <w:p w14:paraId="27D61223" w14:textId="77777777" w:rsidR="0045350B" w:rsidRPr="002D3CD9" w:rsidRDefault="0045350B" w:rsidP="00B35481">
            <w:pPr>
              <w:jc w:val="center"/>
              <w:rPr>
                <w:rFonts w:ascii="Times New Roman" w:hAnsi="Times New Roman" w:cs="Times New Roman"/>
                <w:sz w:val="16"/>
                <w:szCs w:val="16"/>
              </w:rPr>
            </w:pPr>
          </w:p>
        </w:tc>
        <w:tc>
          <w:tcPr>
            <w:tcW w:w="0" w:type="auto"/>
          </w:tcPr>
          <w:p w14:paraId="5A8299DC" w14:textId="77777777" w:rsidR="0045350B" w:rsidRPr="002D3CD9" w:rsidRDefault="0045350B" w:rsidP="00B35481">
            <w:pPr>
              <w:jc w:val="center"/>
              <w:rPr>
                <w:rFonts w:ascii="Times New Roman" w:hAnsi="Times New Roman" w:cs="Times New Roman"/>
                <w:sz w:val="16"/>
                <w:szCs w:val="16"/>
              </w:rPr>
            </w:pPr>
          </w:p>
        </w:tc>
        <w:tc>
          <w:tcPr>
            <w:tcW w:w="0" w:type="auto"/>
          </w:tcPr>
          <w:p w14:paraId="5F558242"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(0.505)</w:t>
            </w:r>
          </w:p>
        </w:tc>
      </w:tr>
      <w:tr w:rsidR="0045350B" w:rsidRPr="002D3CD9" w14:paraId="21277C92" w14:textId="77777777" w:rsidTr="00B35481">
        <w:tc>
          <w:tcPr>
            <w:tcW w:w="0" w:type="auto"/>
          </w:tcPr>
          <w:p w14:paraId="4E2F00DA"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food</w:t>
            </w:r>
          </w:p>
        </w:tc>
        <w:tc>
          <w:tcPr>
            <w:tcW w:w="0" w:type="auto"/>
          </w:tcPr>
          <w:p w14:paraId="7C408FD2" w14:textId="77777777" w:rsidR="0045350B" w:rsidRPr="002D3CD9" w:rsidRDefault="0045350B" w:rsidP="00B35481">
            <w:pPr>
              <w:jc w:val="center"/>
              <w:rPr>
                <w:rFonts w:ascii="Times New Roman" w:hAnsi="Times New Roman" w:cs="Times New Roman"/>
                <w:sz w:val="16"/>
                <w:szCs w:val="16"/>
              </w:rPr>
            </w:pPr>
          </w:p>
        </w:tc>
        <w:tc>
          <w:tcPr>
            <w:tcW w:w="0" w:type="auto"/>
          </w:tcPr>
          <w:p w14:paraId="53DA6951" w14:textId="77777777" w:rsidR="0045350B" w:rsidRPr="002D3CD9" w:rsidRDefault="0045350B" w:rsidP="00B35481">
            <w:pPr>
              <w:jc w:val="center"/>
              <w:rPr>
                <w:rFonts w:ascii="Times New Roman" w:hAnsi="Times New Roman" w:cs="Times New Roman"/>
                <w:sz w:val="16"/>
                <w:szCs w:val="16"/>
              </w:rPr>
            </w:pPr>
          </w:p>
        </w:tc>
        <w:tc>
          <w:tcPr>
            <w:tcW w:w="0" w:type="auto"/>
          </w:tcPr>
          <w:p w14:paraId="7D073658" w14:textId="77777777" w:rsidR="0045350B" w:rsidRPr="002D3CD9" w:rsidRDefault="0045350B" w:rsidP="00B35481">
            <w:pPr>
              <w:jc w:val="center"/>
              <w:rPr>
                <w:rFonts w:ascii="Times New Roman" w:hAnsi="Times New Roman" w:cs="Times New Roman"/>
                <w:sz w:val="16"/>
                <w:szCs w:val="16"/>
              </w:rPr>
            </w:pPr>
          </w:p>
        </w:tc>
        <w:tc>
          <w:tcPr>
            <w:tcW w:w="0" w:type="auto"/>
          </w:tcPr>
          <w:p w14:paraId="18BCB9B8" w14:textId="77777777" w:rsidR="0045350B" w:rsidRPr="002D3CD9" w:rsidRDefault="0045350B" w:rsidP="00B35481">
            <w:pPr>
              <w:jc w:val="center"/>
              <w:rPr>
                <w:rFonts w:ascii="Times New Roman" w:hAnsi="Times New Roman" w:cs="Times New Roman"/>
                <w:sz w:val="16"/>
                <w:szCs w:val="16"/>
              </w:rPr>
            </w:pPr>
          </w:p>
        </w:tc>
        <w:tc>
          <w:tcPr>
            <w:tcW w:w="0" w:type="auto"/>
          </w:tcPr>
          <w:p w14:paraId="1B2D831D" w14:textId="77777777" w:rsidR="0045350B" w:rsidRPr="002D3CD9" w:rsidRDefault="0045350B" w:rsidP="00B35481">
            <w:pPr>
              <w:jc w:val="center"/>
              <w:rPr>
                <w:rFonts w:ascii="Times New Roman" w:hAnsi="Times New Roman" w:cs="Times New Roman"/>
                <w:sz w:val="16"/>
                <w:szCs w:val="16"/>
              </w:rPr>
            </w:pPr>
          </w:p>
        </w:tc>
        <w:tc>
          <w:tcPr>
            <w:tcW w:w="0" w:type="auto"/>
          </w:tcPr>
          <w:p w14:paraId="3C0BBD03" w14:textId="77777777" w:rsidR="0045350B" w:rsidRPr="002D3CD9" w:rsidRDefault="0045350B" w:rsidP="00B35481">
            <w:pPr>
              <w:jc w:val="center"/>
              <w:rPr>
                <w:rFonts w:ascii="Times New Roman" w:hAnsi="Times New Roman" w:cs="Times New Roman"/>
                <w:sz w:val="16"/>
                <w:szCs w:val="16"/>
              </w:rPr>
            </w:pPr>
          </w:p>
        </w:tc>
        <w:tc>
          <w:tcPr>
            <w:tcW w:w="0" w:type="auto"/>
          </w:tcPr>
          <w:p w14:paraId="295EEEE3"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1.283</w:t>
            </w:r>
          </w:p>
        </w:tc>
        <w:tc>
          <w:tcPr>
            <w:tcW w:w="0" w:type="auto"/>
          </w:tcPr>
          <w:p w14:paraId="39FF494A" w14:textId="77777777" w:rsidR="0045350B" w:rsidRPr="002D3CD9" w:rsidRDefault="0045350B" w:rsidP="00B35481">
            <w:pPr>
              <w:jc w:val="center"/>
              <w:rPr>
                <w:rFonts w:ascii="Times New Roman" w:hAnsi="Times New Roman" w:cs="Times New Roman"/>
                <w:sz w:val="16"/>
                <w:szCs w:val="16"/>
              </w:rPr>
            </w:pPr>
          </w:p>
        </w:tc>
        <w:tc>
          <w:tcPr>
            <w:tcW w:w="0" w:type="auto"/>
          </w:tcPr>
          <w:p w14:paraId="11AB7906" w14:textId="77777777" w:rsidR="0045350B" w:rsidRPr="002D3CD9" w:rsidRDefault="0045350B" w:rsidP="00B35481">
            <w:pPr>
              <w:jc w:val="center"/>
              <w:rPr>
                <w:rFonts w:ascii="Times New Roman" w:hAnsi="Times New Roman" w:cs="Times New Roman"/>
                <w:sz w:val="16"/>
                <w:szCs w:val="16"/>
              </w:rPr>
            </w:pPr>
          </w:p>
        </w:tc>
        <w:tc>
          <w:tcPr>
            <w:tcW w:w="0" w:type="auto"/>
          </w:tcPr>
          <w:p w14:paraId="7A4E862F" w14:textId="77777777" w:rsidR="0045350B" w:rsidRPr="002D3CD9" w:rsidRDefault="0045350B" w:rsidP="00B35481">
            <w:pPr>
              <w:jc w:val="center"/>
              <w:rPr>
                <w:rFonts w:ascii="Times New Roman" w:hAnsi="Times New Roman" w:cs="Times New Roman"/>
                <w:sz w:val="16"/>
                <w:szCs w:val="16"/>
              </w:rPr>
            </w:pPr>
          </w:p>
        </w:tc>
        <w:tc>
          <w:tcPr>
            <w:tcW w:w="0" w:type="auto"/>
          </w:tcPr>
          <w:p w14:paraId="317EC351" w14:textId="77777777" w:rsidR="0045350B" w:rsidRPr="002D3CD9" w:rsidRDefault="0045350B" w:rsidP="00B35481">
            <w:pPr>
              <w:jc w:val="center"/>
              <w:rPr>
                <w:rFonts w:ascii="Times New Roman" w:hAnsi="Times New Roman" w:cs="Times New Roman"/>
                <w:sz w:val="16"/>
                <w:szCs w:val="16"/>
              </w:rPr>
            </w:pPr>
          </w:p>
        </w:tc>
        <w:tc>
          <w:tcPr>
            <w:tcW w:w="0" w:type="auto"/>
          </w:tcPr>
          <w:p w14:paraId="6717D935" w14:textId="77777777" w:rsidR="0045350B" w:rsidRPr="002D3CD9" w:rsidRDefault="0045350B" w:rsidP="00B35481">
            <w:pPr>
              <w:jc w:val="center"/>
              <w:rPr>
                <w:rFonts w:ascii="Times New Roman" w:hAnsi="Times New Roman" w:cs="Times New Roman"/>
                <w:sz w:val="16"/>
                <w:szCs w:val="16"/>
              </w:rPr>
            </w:pPr>
          </w:p>
        </w:tc>
        <w:tc>
          <w:tcPr>
            <w:tcW w:w="0" w:type="auto"/>
          </w:tcPr>
          <w:p w14:paraId="18F4BDD8" w14:textId="77777777" w:rsidR="0045350B" w:rsidRPr="002D3CD9" w:rsidRDefault="0045350B" w:rsidP="00B35481">
            <w:pPr>
              <w:jc w:val="center"/>
              <w:rPr>
                <w:rFonts w:ascii="Times New Roman" w:hAnsi="Times New Roman" w:cs="Times New Roman"/>
                <w:sz w:val="16"/>
                <w:szCs w:val="16"/>
              </w:rPr>
            </w:pPr>
          </w:p>
        </w:tc>
        <w:tc>
          <w:tcPr>
            <w:tcW w:w="0" w:type="auto"/>
          </w:tcPr>
          <w:p w14:paraId="0023B70D" w14:textId="77777777" w:rsidR="0045350B" w:rsidRPr="002D3CD9" w:rsidRDefault="0045350B" w:rsidP="00B35481">
            <w:pPr>
              <w:jc w:val="center"/>
              <w:rPr>
                <w:rFonts w:ascii="Times New Roman" w:hAnsi="Times New Roman" w:cs="Times New Roman"/>
                <w:sz w:val="16"/>
                <w:szCs w:val="16"/>
              </w:rPr>
            </w:pPr>
          </w:p>
        </w:tc>
        <w:tc>
          <w:tcPr>
            <w:tcW w:w="0" w:type="auto"/>
          </w:tcPr>
          <w:p w14:paraId="75322E4F"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0.521</w:t>
            </w:r>
          </w:p>
        </w:tc>
      </w:tr>
      <w:tr w:rsidR="0045350B" w:rsidRPr="002D3CD9" w14:paraId="086F47E3" w14:textId="77777777" w:rsidTr="00B35481">
        <w:tc>
          <w:tcPr>
            <w:tcW w:w="0" w:type="auto"/>
          </w:tcPr>
          <w:p w14:paraId="02E2B640" w14:textId="77777777" w:rsidR="0045350B" w:rsidRPr="002D3CD9" w:rsidRDefault="0045350B" w:rsidP="00B35481">
            <w:pPr>
              <w:rPr>
                <w:rFonts w:ascii="Times New Roman" w:hAnsi="Times New Roman"/>
                <w:sz w:val="16"/>
                <w:szCs w:val="16"/>
              </w:rPr>
            </w:pPr>
          </w:p>
        </w:tc>
        <w:tc>
          <w:tcPr>
            <w:tcW w:w="0" w:type="auto"/>
          </w:tcPr>
          <w:p w14:paraId="4E76541F" w14:textId="77777777" w:rsidR="0045350B" w:rsidRPr="002D3CD9" w:rsidRDefault="0045350B" w:rsidP="00B35481">
            <w:pPr>
              <w:jc w:val="center"/>
              <w:rPr>
                <w:rFonts w:ascii="Times New Roman" w:hAnsi="Times New Roman" w:cs="Times New Roman"/>
                <w:sz w:val="16"/>
                <w:szCs w:val="16"/>
              </w:rPr>
            </w:pPr>
          </w:p>
        </w:tc>
        <w:tc>
          <w:tcPr>
            <w:tcW w:w="0" w:type="auto"/>
          </w:tcPr>
          <w:p w14:paraId="2C85FCD0" w14:textId="77777777" w:rsidR="0045350B" w:rsidRPr="002D3CD9" w:rsidRDefault="0045350B" w:rsidP="00B35481">
            <w:pPr>
              <w:jc w:val="center"/>
              <w:rPr>
                <w:rFonts w:ascii="Times New Roman" w:hAnsi="Times New Roman" w:cs="Times New Roman"/>
                <w:sz w:val="16"/>
                <w:szCs w:val="16"/>
              </w:rPr>
            </w:pPr>
          </w:p>
        </w:tc>
        <w:tc>
          <w:tcPr>
            <w:tcW w:w="0" w:type="auto"/>
          </w:tcPr>
          <w:p w14:paraId="2B406FFC" w14:textId="77777777" w:rsidR="0045350B" w:rsidRPr="002D3CD9" w:rsidRDefault="0045350B" w:rsidP="00B35481">
            <w:pPr>
              <w:jc w:val="center"/>
              <w:rPr>
                <w:rFonts w:ascii="Times New Roman" w:hAnsi="Times New Roman" w:cs="Times New Roman"/>
                <w:sz w:val="16"/>
                <w:szCs w:val="16"/>
              </w:rPr>
            </w:pPr>
          </w:p>
        </w:tc>
        <w:tc>
          <w:tcPr>
            <w:tcW w:w="0" w:type="auto"/>
          </w:tcPr>
          <w:p w14:paraId="6214E7C4" w14:textId="77777777" w:rsidR="0045350B" w:rsidRPr="002D3CD9" w:rsidRDefault="0045350B" w:rsidP="00B35481">
            <w:pPr>
              <w:jc w:val="center"/>
              <w:rPr>
                <w:rFonts w:ascii="Times New Roman" w:hAnsi="Times New Roman" w:cs="Times New Roman"/>
                <w:sz w:val="16"/>
                <w:szCs w:val="16"/>
              </w:rPr>
            </w:pPr>
          </w:p>
        </w:tc>
        <w:tc>
          <w:tcPr>
            <w:tcW w:w="0" w:type="auto"/>
          </w:tcPr>
          <w:p w14:paraId="570C4682" w14:textId="77777777" w:rsidR="0045350B" w:rsidRPr="002D3CD9" w:rsidRDefault="0045350B" w:rsidP="00B35481">
            <w:pPr>
              <w:jc w:val="center"/>
              <w:rPr>
                <w:rFonts w:ascii="Times New Roman" w:hAnsi="Times New Roman" w:cs="Times New Roman"/>
                <w:sz w:val="16"/>
                <w:szCs w:val="16"/>
              </w:rPr>
            </w:pPr>
          </w:p>
        </w:tc>
        <w:tc>
          <w:tcPr>
            <w:tcW w:w="0" w:type="auto"/>
          </w:tcPr>
          <w:p w14:paraId="0CF9D02E" w14:textId="77777777" w:rsidR="0045350B" w:rsidRPr="002D3CD9" w:rsidRDefault="0045350B" w:rsidP="00B35481">
            <w:pPr>
              <w:jc w:val="center"/>
              <w:rPr>
                <w:rFonts w:ascii="Times New Roman" w:hAnsi="Times New Roman" w:cs="Times New Roman"/>
                <w:sz w:val="16"/>
                <w:szCs w:val="16"/>
              </w:rPr>
            </w:pPr>
          </w:p>
        </w:tc>
        <w:tc>
          <w:tcPr>
            <w:tcW w:w="0" w:type="auto"/>
          </w:tcPr>
          <w:p w14:paraId="66B43E37"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(0.343)</w:t>
            </w:r>
          </w:p>
        </w:tc>
        <w:tc>
          <w:tcPr>
            <w:tcW w:w="0" w:type="auto"/>
          </w:tcPr>
          <w:p w14:paraId="2BC3A517" w14:textId="77777777" w:rsidR="0045350B" w:rsidRPr="002D3CD9" w:rsidRDefault="0045350B" w:rsidP="00B35481">
            <w:pPr>
              <w:jc w:val="center"/>
              <w:rPr>
                <w:rFonts w:ascii="Times New Roman" w:hAnsi="Times New Roman" w:cs="Times New Roman"/>
                <w:sz w:val="16"/>
                <w:szCs w:val="16"/>
              </w:rPr>
            </w:pPr>
          </w:p>
        </w:tc>
        <w:tc>
          <w:tcPr>
            <w:tcW w:w="0" w:type="auto"/>
          </w:tcPr>
          <w:p w14:paraId="0BA1266B" w14:textId="77777777" w:rsidR="0045350B" w:rsidRPr="002D3CD9" w:rsidRDefault="0045350B" w:rsidP="00B35481">
            <w:pPr>
              <w:jc w:val="center"/>
              <w:rPr>
                <w:rFonts w:ascii="Times New Roman" w:hAnsi="Times New Roman" w:cs="Times New Roman"/>
                <w:sz w:val="16"/>
                <w:szCs w:val="16"/>
              </w:rPr>
            </w:pPr>
          </w:p>
        </w:tc>
        <w:tc>
          <w:tcPr>
            <w:tcW w:w="0" w:type="auto"/>
          </w:tcPr>
          <w:p w14:paraId="404BA027" w14:textId="77777777" w:rsidR="0045350B" w:rsidRPr="002D3CD9" w:rsidRDefault="0045350B" w:rsidP="00B35481">
            <w:pPr>
              <w:jc w:val="center"/>
              <w:rPr>
                <w:rFonts w:ascii="Times New Roman" w:hAnsi="Times New Roman" w:cs="Times New Roman"/>
                <w:sz w:val="16"/>
                <w:szCs w:val="16"/>
              </w:rPr>
            </w:pPr>
          </w:p>
        </w:tc>
        <w:tc>
          <w:tcPr>
            <w:tcW w:w="0" w:type="auto"/>
          </w:tcPr>
          <w:p w14:paraId="304BC45F" w14:textId="77777777" w:rsidR="0045350B" w:rsidRPr="002D3CD9" w:rsidRDefault="0045350B" w:rsidP="00B35481">
            <w:pPr>
              <w:jc w:val="center"/>
              <w:rPr>
                <w:rFonts w:ascii="Times New Roman" w:hAnsi="Times New Roman" w:cs="Times New Roman"/>
                <w:sz w:val="16"/>
                <w:szCs w:val="16"/>
              </w:rPr>
            </w:pPr>
          </w:p>
        </w:tc>
        <w:tc>
          <w:tcPr>
            <w:tcW w:w="0" w:type="auto"/>
          </w:tcPr>
          <w:p w14:paraId="65B93FEF" w14:textId="77777777" w:rsidR="0045350B" w:rsidRPr="002D3CD9" w:rsidRDefault="0045350B" w:rsidP="00B35481">
            <w:pPr>
              <w:jc w:val="center"/>
              <w:rPr>
                <w:rFonts w:ascii="Times New Roman" w:hAnsi="Times New Roman" w:cs="Times New Roman"/>
                <w:sz w:val="16"/>
                <w:szCs w:val="16"/>
              </w:rPr>
            </w:pPr>
          </w:p>
        </w:tc>
        <w:tc>
          <w:tcPr>
            <w:tcW w:w="0" w:type="auto"/>
          </w:tcPr>
          <w:p w14:paraId="0ED6A259" w14:textId="77777777" w:rsidR="0045350B" w:rsidRPr="002D3CD9" w:rsidRDefault="0045350B" w:rsidP="00B35481">
            <w:pPr>
              <w:jc w:val="center"/>
              <w:rPr>
                <w:rFonts w:ascii="Times New Roman" w:hAnsi="Times New Roman" w:cs="Times New Roman"/>
                <w:sz w:val="16"/>
                <w:szCs w:val="16"/>
              </w:rPr>
            </w:pPr>
          </w:p>
        </w:tc>
        <w:tc>
          <w:tcPr>
            <w:tcW w:w="0" w:type="auto"/>
          </w:tcPr>
          <w:p w14:paraId="5B1EE0BC" w14:textId="77777777" w:rsidR="0045350B" w:rsidRPr="002D3CD9" w:rsidRDefault="0045350B" w:rsidP="00B35481">
            <w:pPr>
              <w:jc w:val="center"/>
              <w:rPr>
                <w:rFonts w:ascii="Times New Roman" w:hAnsi="Times New Roman" w:cs="Times New Roman"/>
                <w:sz w:val="16"/>
                <w:szCs w:val="16"/>
              </w:rPr>
            </w:pPr>
          </w:p>
        </w:tc>
        <w:tc>
          <w:tcPr>
            <w:tcW w:w="0" w:type="auto"/>
          </w:tcPr>
          <w:p w14:paraId="4AA0732C"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(0.415)</w:t>
            </w:r>
          </w:p>
        </w:tc>
      </w:tr>
      <w:tr w:rsidR="0045350B" w:rsidRPr="002D3CD9" w14:paraId="023C8FD5" w14:textId="77777777" w:rsidTr="00B35481">
        <w:tc>
          <w:tcPr>
            <w:tcW w:w="0" w:type="auto"/>
          </w:tcPr>
          <w:p w14:paraId="30258E55"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iron</w:t>
            </w:r>
          </w:p>
        </w:tc>
        <w:tc>
          <w:tcPr>
            <w:tcW w:w="0" w:type="auto"/>
          </w:tcPr>
          <w:p w14:paraId="2BD21591" w14:textId="77777777" w:rsidR="0045350B" w:rsidRPr="002D3CD9" w:rsidRDefault="0045350B" w:rsidP="00B35481">
            <w:pPr>
              <w:jc w:val="center"/>
              <w:rPr>
                <w:rFonts w:ascii="Times New Roman" w:hAnsi="Times New Roman" w:cs="Times New Roman"/>
                <w:sz w:val="16"/>
                <w:szCs w:val="16"/>
              </w:rPr>
            </w:pPr>
          </w:p>
        </w:tc>
        <w:tc>
          <w:tcPr>
            <w:tcW w:w="0" w:type="auto"/>
          </w:tcPr>
          <w:p w14:paraId="3592287A" w14:textId="77777777" w:rsidR="0045350B" w:rsidRPr="002D3CD9" w:rsidRDefault="0045350B" w:rsidP="00B35481">
            <w:pPr>
              <w:jc w:val="center"/>
              <w:rPr>
                <w:rFonts w:ascii="Times New Roman" w:hAnsi="Times New Roman" w:cs="Times New Roman"/>
                <w:sz w:val="16"/>
                <w:szCs w:val="16"/>
              </w:rPr>
            </w:pPr>
          </w:p>
        </w:tc>
        <w:tc>
          <w:tcPr>
            <w:tcW w:w="0" w:type="auto"/>
          </w:tcPr>
          <w:p w14:paraId="4327B121" w14:textId="77777777" w:rsidR="0045350B" w:rsidRPr="002D3CD9" w:rsidRDefault="0045350B" w:rsidP="00B35481">
            <w:pPr>
              <w:jc w:val="center"/>
              <w:rPr>
                <w:rFonts w:ascii="Times New Roman" w:hAnsi="Times New Roman" w:cs="Times New Roman"/>
                <w:sz w:val="16"/>
                <w:szCs w:val="16"/>
              </w:rPr>
            </w:pPr>
          </w:p>
        </w:tc>
        <w:tc>
          <w:tcPr>
            <w:tcW w:w="0" w:type="auto"/>
          </w:tcPr>
          <w:p w14:paraId="64C30C8A" w14:textId="77777777" w:rsidR="0045350B" w:rsidRPr="002D3CD9" w:rsidRDefault="0045350B" w:rsidP="00B35481">
            <w:pPr>
              <w:jc w:val="center"/>
              <w:rPr>
                <w:rFonts w:ascii="Times New Roman" w:hAnsi="Times New Roman" w:cs="Times New Roman"/>
                <w:sz w:val="16"/>
                <w:szCs w:val="16"/>
              </w:rPr>
            </w:pPr>
          </w:p>
        </w:tc>
        <w:tc>
          <w:tcPr>
            <w:tcW w:w="0" w:type="auto"/>
          </w:tcPr>
          <w:p w14:paraId="29C4E3E6" w14:textId="77777777" w:rsidR="0045350B" w:rsidRPr="002D3CD9" w:rsidRDefault="0045350B" w:rsidP="00B35481">
            <w:pPr>
              <w:jc w:val="center"/>
              <w:rPr>
                <w:rFonts w:ascii="Times New Roman" w:hAnsi="Times New Roman" w:cs="Times New Roman"/>
                <w:sz w:val="16"/>
                <w:szCs w:val="16"/>
              </w:rPr>
            </w:pPr>
          </w:p>
        </w:tc>
        <w:tc>
          <w:tcPr>
            <w:tcW w:w="0" w:type="auto"/>
          </w:tcPr>
          <w:p w14:paraId="0167B943" w14:textId="77777777" w:rsidR="0045350B" w:rsidRPr="002D3CD9" w:rsidRDefault="0045350B" w:rsidP="00B35481">
            <w:pPr>
              <w:jc w:val="center"/>
              <w:rPr>
                <w:rFonts w:ascii="Times New Roman" w:hAnsi="Times New Roman" w:cs="Times New Roman"/>
                <w:sz w:val="16"/>
                <w:szCs w:val="16"/>
              </w:rPr>
            </w:pPr>
          </w:p>
        </w:tc>
        <w:tc>
          <w:tcPr>
            <w:tcW w:w="0" w:type="auto"/>
          </w:tcPr>
          <w:p w14:paraId="033AF67E" w14:textId="77777777" w:rsidR="0045350B" w:rsidRPr="002D3CD9" w:rsidRDefault="0045350B" w:rsidP="00B35481">
            <w:pPr>
              <w:jc w:val="center"/>
              <w:rPr>
                <w:rFonts w:ascii="Times New Roman" w:hAnsi="Times New Roman" w:cs="Times New Roman"/>
                <w:sz w:val="16"/>
                <w:szCs w:val="16"/>
              </w:rPr>
            </w:pPr>
          </w:p>
        </w:tc>
        <w:tc>
          <w:tcPr>
            <w:tcW w:w="0" w:type="auto"/>
          </w:tcPr>
          <w:p w14:paraId="080EE744"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1.099</w:t>
            </w:r>
          </w:p>
        </w:tc>
        <w:tc>
          <w:tcPr>
            <w:tcW w:w="0" w:type="auto"/>
          </w:tcPr>
          <w:p w14:paraId="3ECAD01D" w14:textId="77777777" w:rsidR="0045350B" w:rsidRPr="002D3CD9" w:rsidRDefault="0045350B" w:rsidP="00B35481">
            <w:pPr>
              <w:jc w:val="center"/>
              <w:rPr>
                <w:rFonts w:ascii="Times New Roman" w:hAnsi="Times New Roman" w:cs="Times New Roman"/>
                <w:sz w:val="16"/>
                <w:szCs w:val="16"/>
              </w:rPr>
            </w:pPr>
          </w:p>
        </w:tc>
        <w:tc>
          <w:tcPr>
            <w:tcW w:w="0" w:type="auto"/>
          </w:tcPr>
          <w:p w14:paraId="059EC0C7" w14:textId="77777777" w:rsidR="0045350B" w:rsidRPr="002D3CD9" w:rsidRDefault="0045350B" w:rsidP="00B35481">
            <w:pPr>
              <w:jc w:val="center"/>
              <w:rPr>
                <w:rFonts w:ascii="Times New Roman" w:hAnsi="Times New Roman" w:cs="Times New Roman"/>
                <w:sz w:val="16"/>
                <w:szCs w:val="16"/>
              </w:rPr>
            </w:pPr>
          </w:p>
        </w:tc>
        <w:tc>
          <w:tcPr>
            <w:tcW w:w="0" w:type="auto"/>
          </w:tcPr>
          <w:p w14:paraId="36563D4D" w14:textId="77777777" w:rsidR="0045350B" w:rsidRPr="002D3CD9" w:rsidRDefault="0045350B" w:rsidP="00B35481">
            <w:pPr>
              <w:jc w:val="center"/>
              <w:rPr>
                <w:rFonts w:ascii="Times New Roman" w:hAnsi="Times New Roman" w:cs="Times New Roman"/>
                <w:sz w:val="16"/>
                <w:szCs w:val="16"/>
              </w:rPr>
            </w:pPr>
          </w:p>
        </w:tc>
        <w:tc>
          <w:tcPr>
            <w:tcW w:w="0" w:type="auto"/>
          </w:tcPr>
          <w:p w14:paraId="257A96DB" w14:textId="77777777" w:rsidR="0045350B" w:rsidRPr="002D3CD9" w:rsidRDefault="0045350B" w:rsidP="00B35481">
            <w:pPr>
              <w:jc w:val="center"/>
              <w:rPr>
                <w:rFonts w:ascii="Times New Roman" w:hAnsi="Times New Roman" w:cs="Times New Roman"/>
                <w:sz w:val="16"/>
                <w:szCs w:val="16"/>
              </w:rPr>
            </w:pPr>
          </w:p>
        </w:tc>
        <w:tc>
          <w:tcPr>
            <w:tcW w:w="0" w:type="auto"/>
          </w:tcPr>
          <w:p w14:paraId="6AFA07E7" w14:textId="77777777" w:rsidR="0045350B" w:rsidRPr="002D3CD9" w:rsidRDefault="0045350B" w:rsidP="00B35481">
            <w:pPr>
              <w:jc w:val="center"/>
              <w:rPr>
                <w:rFonts w:ascii="Times New Roman" w:hAnsi="Times New Roman" w:cs="Times New Roman"/>
                <w:sz w:val="16"/>
                <w:szCs w:val="16"/>
              </w:rPr>
            </w:pPr>
          </w:p>
        </w:tc>
        <w:tc>
          <w:tcPr>
            <w:tcW w:w="0" w:type="auto"/>
          </w:tcPr>
          <w:p w14:paraId="150E198A" w14:textId="77777777" w:rsidR="0045350B" w:rsidRPr="002D3CD9" w:rsidRDefault="0045350B" w:rsidP="00B35481">
            <w:pPr>
              <w:jc w:val="center"/>
              <w:rPr>
                <w:rFonts w:ascii="Times New Roman" w:hAnsi="Times New Roman" w:cs="Times New Roman"/>
                <w:sz w:val="16"/>
                <w:szCs w:val="16"/>
              </w:rPr>
            </w:pPr>
          </w:p>
        </w:tc>
        <w:tc>
          <w:tcPr>
            <w:tcW w:w="0" w:type="auto"/>
          </w:tcPr>
          <w:p w14:paraId="58F676E8"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0.584</w:t>
            </w:r>
          </w:p>
        </w:tc>
      </w:tr>
      <w:tr w:rsidR="0045350B" w:rsidRPr="002D3CD9" w14:paraId="050ABAA0" w14:textId="77777777" w:rsidTr="00B35481">
        <w:tc>
          <w:tcPr>
            <w:tcW w:w="0" w:type="auto"/>
          </w:tcPr>
          <w:p w14:paraId="686680EB" w14:textId="77777777" w:rsidR="0045350B" w:rsidRPr="002D3CD9" w:rsidRDefault="0045350B" w:rsidP="00B35481">
            <w:pPr>
              <w:rPr>
                <w:rFonts w:ascii="Times New Roman" w:hAnsi="Times New Roman"/>
                <w:sz w:val="16"/>
                <w:szCs w:val="16"/>
              </w:rPr>
            </w:pPr>
          </w:p>
        </w:tc>
        <w:tc>
          <w:tcPr>
            <w:tcW w:w="0" w:type="auto"/>
          </w:tcPr>
          <w:p w14:paraId="3F6CAD76" w14:textId="77777777" w:rsidR="0045350B" w:rsidRPr="002D3CD9" w:rsidRDefault="0045350B" w:rsidP="00B35481">
            <w:pPr>
              <w:jc w:val="center"/>
              <w:rPr>
                <w:rFonts w:ascii="Times New Roman" w:hAnsi="Times New Roman" w:cs="Times New Roman"/>
                <w:sz w:val="16"/>
                <w:szCs w:val="16"/>
              </w:rPr>
            </w:pPr>
          </w:p>
        </w:tc>
        <w:tc>
          <w:tcPr>
            <w:tcW w:w="0" w:type="auto"/>
          </w:tcPr>
          <w:p w14:paraId="47475C89" w14:textId="77777777" w:rsidR="0045350B" w:rsidRPr="002D3CD9" w:rsidRDefault="0045350B" w:rsidP="00B35481">
            <w:pPr>
              <w:jc w:val="center"/>
              <w:rPr>
                <w:rFonts w:ascii="Times New Roman" w:hAnsi="Times New Roman" w:cs="Times New Roman"/>
                <w:sz w:val="16"/>
                <w:szCs w:val="16"/>
              </w:rPr>
            </w:pPr>
          </w:p>
        </w:tc>
        <w:tc>
          <w:tcPr>
            <w:tcW w:w="0" w:type="auto"/>
          </w:tcPr>
          <w:p w14:paraId="17B5D75A" w14:textId="77777777" w:rsidR="0045350B" w:rsidRPr="002D3CD9" w:rsidRDefault="0045350B" w:rsidP="00B35481">
            <w:pPr>
              <w:jc w:val="center"/>
              <w:rPr>
                <w:rFonts w:ascii="Times New Roman" w:hAnsi="Times New Roman" w:cs="Times New Roman"/>
                <w:sz w:val="16"/>
                <w:szCs w:val="16"/>
              </w:rPr>
            </w:pPr>
          </w:p>
        </w:tc>
        <w:tc>
          <w:tcPr>
            <w:tcW w:w="0" w:type="auto"/>
          </w:tcPr>
          <w:p w14:paraId="36135A88" w14:textId="77777777" w:rsidR="0045350B" w:rsidRPr="002D3CD9" w:rsidRDefault="0045350B" w:rsidP="00B35481">
            <w:pPr>
              <w:jc w:val="center"/>
              <w:rPr>
                <w:rFonts w:ascii="Times New Roman" w:hAnsi="Times New Roman" w:cs="Times New Roman"/>
                <w:sz w:val="16"/>
                <w:szCs w:val="16"/>
              </w:rPr>
            </w:pPr>
          </w:p>
        </w:tc>
        <w:tc>
          <w:tcPr>
            <w:tcW w:w="0" w:type="auto"/>
          </w:tcPr>
          <w:p w14:paraId="1F84EE26" w14:textId="77777777" w:rsidR="0045350B" w:rsidRPr="002D3CD9" w:rsidRDefault="0045350B" w:rsidP="00B35481">
            <w:pPr>
              <w:jc w:val="center"/>
              <w:rPr>
                <w:rFonts w:ascii="Times New Roman" w:hAnsi="Times New Roman" w:cs="Times New Roman"/>
                <w:sz w:val="16"/>
                <w:szCs w:val="16"/>
              </w:rPr>
            </w:pPr>
          </w:p>
        </w:tc>
        <w:tc>
          <w:tcPr>
            <w:tcW w:w="0" w:type="auto"/>
          </w:tcPr>
          <w:p w14:paraId="49B0DA02" w14:textId="77777777" w:rsidR="0045350B" w:rsidRPr="002D3CD9" w:rsidRDefault="0045350B" w:rsidP="00B35481">
            <w:pPr>
              <w:jc w:val="center"/>
              <w:rPr>
                <w:rFonts w:ascii="Times New Roman" w:hAnsi="Times New Roman" w:cs="Times New Roman"/>
                <w:sz w:val="16"/>
                <w:szCs w:val="16"/>
              </w:rPr>
            </w:pPr>
          </w:p>
        </w:tc>
        <w:tc>
          <w:tcPr>
            <w:tcW w:w="0" w:type="auto"/>
          </w:tcPr>
          <w:p w14:paraId="20A84D07" w14:textId="77777777" w:rsidR="0045350B" w:rsidRPr="002D3CD9" w:rsidRDefault="0045350B" w:rsidP="00B35481">
            <w:pPr>
              <w:jc w:val="center"/>
              <w:rPr>
                <w:rFonts w:ascii="Times New Roman" w:hAnsi="Times New Roman" w:cs="Times New Roman"/>
                <w:sz w:val="16"/>
                <w:szCs w:val="16"/>
              </w:rPr>
            </w:pPr>
          </w:p>
        </w:tc>
        <w:tc>
          <w:tcPr>
            <w:tcW w:w="0" w:type="auto"/>
          </w:tcPr>
          <w:p w14:paraId="739FD843"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(0.351)</w:t>
            </w:r>
          </w:p>
        </w:tc>
        <w:tc>
          <w:tcPr>
            <w:tcW w:w="0" w:type="auto"/>
          </w:tcPr>
          <w:p w14:paraId="5638708F" w14:textId="77777777" w:rsidR="0045350B" w:rsidRPr="002D3CD9" w:rsidRDefault="0045350B" w:rsidP="00B35481">
            <w:pPr>
              <w:jc w:val="center"/>
              <w:rPr>
                <w:rFonts w:ascii="Times New Roman" w:hAnsi="Times New Roman" w:cs="Times New Roman"/>
                <w:sz w:val="16"/>
                <w:szCs w:val="16"/>
              </w:rPr>
            </w:pPr>
          </w:p>
        </w:tc>
        <w:tc>
          <w:tcPr>
            <w:tcW w:w="0" w:type="auto"/>
          </w:tcPr>
          <w:p w14:paraId="4E42FF48" w14:textId="77777777" w:rsidR="0045350B" w:rsidRPr="002D3CD9" w:rsidRDefault="0045350B" w:rsidP="00B35481">
            <w:pPr>
              <w:jc w:val="center"/>
              <w:rPr>
                <w:rFonts w:ascii="Times New Roman" w:hAnsi="Times New Roman" w:cs="Times New Roman"/>
                <w:sz w:val="16"/>
                <w:szCs w:val="16"/>
              </w:rPr>
            </w:pPr>
          </w:p>
        </w:tc>
        <w:tc>
          <w:tcPr>
            <w:tcW w:w="0" w:type="auto"/>
          </w:tcPr>
          <w:p w14:paraId="7B48451E" w14:textId="77777777" w:rsidR="0045350B" w:rsidRPr="002D3CD9" w:rsidRDefault="0045350B" w:rsidP="00B35481">
            <w:pPr>
              <w:jc w:val="center"/>
              <w:rPr>
                <w:rFonts w:ascii="Times New Roman" w:hAnsi="Times New Roman" w:cs="Times New Roman"/>
                <w:sz w:val="16"/>
                <w:szCs w:val="16"/>
              </w:rPr>
            </w:pPr>
          </w:p>
        </w:tc>
        <w:tc>
          <w:tcPr>
            <w:tcW w:w="0" w:type="auto"/>
          </w:tcPr>
          <w:p w14:paraId="1E90998B" w14:textId="77777777" w:rsidR="0045350B" w:rsidRPr="002D3CD9" w:rsidRDefault="0045350B" w:rsidP="00B35481">
            <w:pPr>
              <w:jc w:val="center"/>
              <w:rPr>
                <w:rFonts w:ascii="Times New Roman" w:hAnsi="Times New Roman" w:cs="Times New Roman"/>
                <w:sz w:val="16"/>
                <w:szCs w:val="16"/>
              </w:rPr>
            </w:pPr>
          </w:p>
        </w:tc>
        <w:tc>
          <w:tcPr>
            <w:tcW w:w="0" w:type="auto"/>
          </w:tcPr>
          <w:p w14:paraId="2C5F36E6" w14:textId="77777777" w:rsidR="0045350B" w:rsidRPr="002D3CD9" w:rsidRDefault="0045350B" w:rsidP="00B35481">
            <w:pPr>
              <w:jc w:val="center"/>
              <w:rPr>
                <w:rFonts w:ascii="Times New Roman" w:hAnsi="Times New Roman" w:cs="Times New Roman"/>
                <w:sz w:val="16"/>
                <w:szCs w:val="16"/>
              </w:rPr>
            </w:pPr>
          </w:p>
        </w:tc>
        <w:tc>
          <w:tcPr>
            <w:tcW w:w="0" w:type="auto"/>
          </w:tcPr>
          <w:p w14:paraId="5BC9E161" w14:textId="77777777" w:rsidR="0045350B" w:rsidRPr="002D3CD9" w:rsidRDefault="0045350B" w:rsidP="00B35481">
            <w:pPr>
              <w:jc w:val="center"/>
              <w:rPr>
                <w:rFonts w:ascii="Times New Roman" w:hAnsi="Times New Roman" w:cs="Times New Roman"/>
                <w:sz w:val="16"/>
                <w:szCs w:val="16"/>
              </w:rPr>
            </w:pPr>
          </w:p>
        </w:tc>
        <w:tc>
          <w:tcPr>
            <w:tcW w:w="0" w:type="auto"/>
          </w:tcPr>
          <w:p w14:paraId="6AD83F8B"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(0.386)</w:t>
            </w:r>
          </w:p>
        </w:tc>
      </w:tr>
      <w:tr w:rsidR="0045350B" w:rsidRPr="002D3CD9" w14:paraId="163A1CF1" w14:textId="77777777" w:rsidTr="00B35481">
        <w:tc>
          <w:tcPr>
            <w:tcW w:w="0" w:type="auto"/>
          </w:tcPr>
          <w:p w14:paraId="07A63ACF"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tanning</w:t>
            </w:r>
          </w:p>
        </w:tc>
        <w:tc>
          <w:tcPr>
            <w:tcW w:w="0" w:type="auto"/>
          </w:tcPr>
          <w:p w14:paraId="0F2AD0E6" w14:textId="77777777" w:rsidR="0045350B" w:rsidRPr="002D3CD9" w:rsidRDefault="0045350B" w:rsidP="00B35481">
            <w:pPr>
              <w:jc w:val="center"/>
              <w:rPr>
                <w:rFonts w:ascii="Times New Roman" w:hAnsi="Times New Roman" w:cs="Times New Roman"/>
                <w:sz w:val="16"/>
                <w:szCs w:val="16"/>
              </w:rPr>
            </w:pPr>
          </w:p>
        </w:tc>
        <w:tc>
          <w:tcPr>
            <w:tcW w:w="0" w:type="auto"/>
          </w:tcPr>
          <w:p w14:paraId="789CB5C8" w14:textId="77777777" w:rsidR="0045350B" w:rsidRPr="002D3CD9" w:rsidRDefault="0045350B" w:rsidP="00B35481">
            <w:pPr>
              <w:jc w:val="center"/>
              <w:rPr>
                <w:rFonts w:ascii="Times New Roman" w:hAnsi="Times New Roman" w:cs="Times New Roman"/>
                <w:sz w:val="16"/>
                <w:szCs w:val="16"/>
              </w:rPr>
            </w:pPr>
          </w:p>
        </w:tc>
        <w:tc>
          <w:tcPr>
            <w:tcW w:w="0" w:type="auto"/>
          </w:tcPr>
          <w:p w14:paraId="2EF6BCA2" w14:textId="77777777" w:rsidR="0045350B" w:rsidRPr="002D3CD9" w:rsidRDefault="0045350B" w:rsidP="00B35481">
            <w:pPr>
              <w:jc w:val="center"/>
              <w:rPr>
                <w:rFonts w:ascii="Times New Roman" w:hAnsi="Times New Roman" w:cs="Times New Roman"/>
                <w:sz w:val="16"/>
                <w:szCs w:val="16"/>
              </w:rPr>
            </w:pPr>
          </w:p>
        </w:tc>
        <w:tc>
          <w:tcPr>
            <w:tcW w:w="0" w:type="auto"/>
          </w:tcPr>
          <w:p w14:paraId="4AAF59CF" w14:textId="77777777" w:rsidR="0045350B" w:rsidRPr="002D3CD9" w:rsidRDefault="0045350B" w:rsidP="00B35481">
            <w:pPr>
              <w:jc w:val="center"/>
              <w:rPr>
                <w:rFonts w:ascii="Times New Roman" w:hAnsi="Times New Roman" w:cs="Times New Roman"/>
                <w:sz w:val="16"/>
                <w:szCs w:val="16"/>
              </w:rPr>
            </w:pPr>
          </w:p>
        </w:tc>
        <w:tc>
          <w:tcPr>
            <w:tcW w:w="0" w:type="auto"/>
          </w:tcPr>
          <w:p w14:paraId="44153490" w14:textId="77777777" w:rsidR="0045350B" w:rsidRPr="002D3CD9" w:rsidRDefault="0045350B" w:rsidP="00B35481">
            <w:pPr>
              <w:jc w:val="center"/>
              <w:rPr>
                <w:rFonts w:ascii="Times New Roman" w:hAnsi="Times New Roman" w:cs="Times New Roman"/>
                <w:sz w:val="16"/>
                <w:szCs w:val="16"/>
              </w:rPr>
            </w:pPr>
          </w:p>
        </w:tc>
        <w:tc>
          <w:tcPr>
            <w:tcW w:w="0" w:type="auto"/>
          </w:tcPr>
          <w:p w14:paraId="7C8E5465" w14:textId="77777777" w:rsidR="0045350B" w:rsidRPr="002D3CD9" w:rsidRDefault="0045350B" w:rsidP="00B35481">
            <w:pPr>
              <w:jc w:val="center"/>
              <w:rPr>
                <w:rFonts w:ascii="Times New Roman" w:hAnsi="Times New Roman" w:cs="Times New Roman"/>
                <w:sz w:val="16"/>
                <w:szCs w:val="16"/>
              </w:rPr>
            </w:pPr>
          </w:p>
        </w:tc>
        <w:tc>
          <w:tcPr>
            <w:tcW w:w="0" w:type="auto"/>
          </w:tcPr>
          <w:p w14:paraId="7B48AFF5" w14:textId="77777777" w:rsidR="0045350B" w:rsidRPr="002D3CD9" w:rsidRDefault="0045350B" w:rsidP="00B35481">
            <w:pPr>
              <w:jc w:val="center"/>
              <w:rPr>
                <w:rFonts w:ascii="Times New Roman" w:hAnsi="Times New Roman" w:cs="Times New Roman"/>
                <w:sz w:val="16"/>
                <w:szCs w:val="16"/>
              </w:rPr>
            </w:pPr>
          </w:p>
        </w:tc>
        <w:tc>
          <w:tcPr>
            <w:tcW w:w="0" w:type="auto"/>
          </w:tcPr>
          <w:p w14:paraId="2E934137" w14:textId="77777777" w:rsidR="0045350B" w:rsidRPr="002D3CD9" w:rsidRDefault="0045350B" w:rsidP="00B35481">
            <w:pPr>
              <w:jc w:val="center"/>
              <w:rPr>
                <w:rFonts w:ascii="Times New Roman" w:hAnsi="Times New Roman" w:cs="Times New Roman"/>
                <w:sz w:val="16"/>
                <w:szCs w:val="16"/>
              </w:rPr>
            </w:pPr>
          </w:p>
        </w:tc>
        <w:tc>
          <w:tcPr>
            <w:tcW w:w="0" w:type="auto"/>
          </w:tcPr>
          <w:p w14:paraId="6239B485"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2.341</w:t>
            </w:r>
          </w:p>
        </w:tc>
        <w:tc>
          <w:tcPr>
            <w:tcW w:w="0" w:type="auto"/>
          </w:tcPr>
          <w:p w14:paraId="5ACF2E7A" w14:textId="77777777" w:rsidR="0045350B" w:rsidRPr="002D3CD9" w:rsidRDefault="0045350B" w:rsidP="00B35481">
            <w:pPr>
              <w:jc w:val="center"/>
              <w:rPr>
                <w:rFonts w:ascii="Times New Roman" w:hAnsi="Times New Roman" w:cs="Times New Roman"/>
                <w:sz w:val="16"/>
                <w:szCs w:val="16"/>
              </w:rPr>
            </w:pPr>
          </w:p>
        </w:tc>
        <w:tc>
          <w:tcPr>
            <w:tcW w:w="0" w:type="auto"/>
          </w:tcPr>
          <w:p w14:paraId="5936E831" w14:textId="77777777" w:rsidR="0045350B" w:rsidRPr="002D3CD9" w:rsidRDefault="0045350B" w:rsidP="00B35481">
            <w:pPr>
              <w:jc w:val="center"/>
              <w:rPr>
                <w:rFonts w:ascii="Times New Roman" w:hAnsi="Times New Roman" w:cs="Times New Roman"/>
                <w:sz w:val="16"/>
                <w:szCs w:val="16"/>
              </w:rPr>
            </w:pPr>
          </w:p>
        </w:tc>
        <w:tc>
          <w:tcPr>
            <w:tcW w:w="0" w:type="auto"/>
          </w:tcPr>
          <w:p w14:paraId="2A7692E4" w14:textId="77777777" w:rsidR="0045350B" w:rsidRPr="002D3CD9" w:rsidRDefault="0045350B" w:rsidP="00B35481">
            <w:pPr>
              <w:jc w:val="center"/>
              <w:rPr>
                <w:rFonts w:ascii="Times New Roman" w:hAnsi="Times New Roman" w:cs="Times New Roman"/>
                <w:sz w:val="16"/>
                <w:szCs w:val="16"/>
              </w:rPr>
            </w:pPr>
          </w:p>
        </w:tc>
        <w:tc>
          <w:tcPr>
            <w:tcW w:w="0" w:type="auto"/>
          </w:tcPr>
          <w:p w14:paraId="21EE0EAB" w14:textId="77777777" w:rsidR="0045350B" w:rsidRPr="002D3CD9" w:rsidRDefault="0045350B" w:rsidP="00B35481">
            <w:pPr>
              <w:jc w:val="center"/>
              <w:rPr>
                <w:rFonts w:ascii="Times New Roman" w:hAnsi="Times New Roman" w:cs="Times New Roman"/>
                <w:sz w:val="16"/>
                <w:szCs w:val="16"/>
              </w:rPr>
            </w:pPr>
          </w:p>
        </w:tc>
        <w:tc>
          <w:tcPr>
            <w:tcW w:w="0" w:type="auto"/>
          </w:tcPr>
          <w:p w14:paraId="44B587CB" w14:textId="77777777" w:rsidR="0045350B" w:rsidRPr="002D3CD9" w:rsidRDefault="0045350B" w:rsidP="00B35481">
            <w:pPr>
              <w:jc w:val="center"/>
              <w:rPr>
                <w:rFonts w:ascii="Times New Roman" w:hAnsi="Times New Roman" w:cs="Times New Roman"/>
                <w:sz w:val="16"/>
                <w:szCs w:val="16"/>
              </w:rPr>
            </w:pPr>
          </w:p>
        </w:tc>
        <w:tc>
          <w:tcPr>
            <w:tcW w:w="0" w:type="auto"/>
          </w:tcPr>
          <w:p w14:paraId="03275024"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2.006</w:t>
            </w:r>
          </w:p>
        </w:tc>
      </w:tr>
      <w:tr w:rsidR="0045350B" w:rsidRPr="002D3CD9" w14:paraId="17CE849A" w14:textId="77777777" w:rsidTr="00B35481">
        <w:tc>
          <w:tcPr>
            <w:tcW w:w="0" w:type="auto"/>
          </w:tcPr>
          <w:p w14:paraId="4E75154E" w14:textId="77777777" w:rsidR="0045350B" w:rsidRPr="002D3CD9" w:rsidRDefault="0045350B" w:rsidP="00B35481">
            <w:pPr>
              <w:rPr>
                <w:rFonts w:ascii="Times New Roman" w:hAnsi="Times New Roman"/>
                <w:sz w:val="16"/>
                <w:szCs w:val="16"/>
              </w:rPr>
            </w:pPr>
          </w:p>
        </w:tc>
        <w:tc>
          <w:tcPr>
            <w:tcW w:w="0" w:type="auto"/>
          </w:tcPr>
          <w:p w14:paraId="7CBF3450" w14:textId="77777777" w:rsidR="0045350B" w:rsidRPr="002D3CD9" w:rsidRDefault="0045350B" w:rsidP="00B35481">
            <w:pPr>
              <w:jc w:val="center"/>
              <w:rPr>
                <w:rFonts w:ascii="Times New Roman" w:hAnsi="Times New Roman" w:cs="Times New Roman"/>
                <w:sz w:val="16"/>
                <w:szCs w:val="16"/>
              </w:rPr>
            </w:pPr>
          </w:p>
        </w:tc>
        <w:tc>
          <w:tcPr>
            <w:tcW w:w="0" w:type="auto"/>
          </w:tcPr>
          <w:p w14:paraId="4E46DF3E" w14:textId="77777777" w:rsidR="0045350B" w:rsidRPr="002D3CD9" w:rsidRDefault="0045350B" w:rsidP="00B35481">
            <w:pPr>
              <w:jc w:val="center"/>
              <w:rPr>
                <w:rFonts w:ascii="Times New Roman" w:hAnsi="Times New Roman" w:cs="Times New Roman"/>
                <w:sz w:val="16"/>
                <w:szCs w:val="16"/>
              </w:rPr>
            </w:pPr>
          </w:p>
        </w:tc>
        <w:tc>
          <w:tcPr>
            <w:tcW w:w="0" w:type="auto"/>
          </w:tcPr>
          <w:p w14:paraId="0FEF22DF" w14:textId="77777777" w:rsidR="0045350B" w:rsidRPr="002D3CD9" w:rsidRDefault="0045350B" w:rsidP="00B35481">
            <w:pPr>
              <w:jc w:val="center"/>
              <w:rPr>
                <w:rFonts w:ascii="Times New Roman" w:hAnsi="Times New Roman" w:cs="Times New Roman"/>
                <w:sz w:val="16"/>
                <w:szCs w:val="16"/>
              </w:rPr>
            </w:pPr>
          </w:p>
        </w:tc>
        <w:tc>
          <w:tcPr>
            <w:tcW w:w="0" w:type="auto"/>
          </w:tcPr>
          <w:p w14:paraId="64197437" w14:textId="77777777" w:rsidR="0045350B" w:rsidRPr="002D3CD9" w:rsidRDefault="0045350B" w:rsidP="00B35481">
            <w:pPr>
              <w:jc w:val="center"/>
              <w:rPr>
                <w:rFonts w:ascii="Times New Roman" w:hAnsi="Times New Roman" w:cs="Times New Roman"/>
                <w:sz w:val="16"/>
                <w:szCs w:val="16"/>
              </w:rPr>
            </w:pPr>
          </w:p>
        </w:tc>
        <w:tc>
          <w:tcPr>
            <w:tcW w:w="0" w:type="auto"/>
          </w:tcPr>
          <w:p w14:paraId="3F8C4C74" w14:textId="77777777" w:rsidR="0045350B" w:rsidRPr="002D3CD9" w:rsidRDefault="0045350B" w:rsidP="00B35481">
            <w:pPr>
              <w:jc w:val="center"/>
              <w:rPr>
                <w:rFonts w:ascii="Times New Roman" w:hAnsi="Times New Roman" w:cs="Times New Roman"/>
                <w:sz w:val="16"/>
                <w:szCs w:val="16"/>
              </w:rPr>
            </w:pPr>
          </w:p>
        </w:tc>
        <w:tc>
          <w:tcPr>
            <w:tcW w:w="0" w:type="auto"/>
          </w:tcPr>
          <w:p w14:paraId="045DDC41" w14:textId="77777777" w:rsidR="0045350B" w:rsidRPr="002D3CD9" w:rsidRDefault="0045350B" w:rsidP="00B35481">
            <w:pPr>
              <w:jc w:val="center"/>
              <w:rPr>
                <w:rFonts w:ascii="Times New Roman" w:hAnsi="Times New Roman" w:cs="Times New Roman"/>
                <w:sz w:val="16"/>
                <w:szCs w:val="16"/>
              </w:rPr>
            </w:pPr>
          </w:p>
        </w:tc>
        <w:tc>
          <w:tcPr>
            <w:tcW w:w="0" w:type="auto"/>
          </w:tcPr>
          <w:p w14:paraId="1FD7627C" w14:textId="77777777" w:rsidR="0045350B" w:rsidRPr="002D3CD9" w:rsidRDefault="0045350B" w:rsidP="00B35481">
            <w:pPr>
              <w:jc w:val="center"/>
              <w:rPr>
                <w:rFonts w:ascii="Times New Roman" w:hAnsi="Times New Roman" w:cs="Times New Roman"/>
                <w:sz w:val="16"/>
                <w:szCs w:val="16"/>
              </w:rPr>
            </w:pPr>
          </w:p>
        </w:tc>
        <w:tc>
          <w:tcPr>
            <w:tcW w:w="0" w:type="auto"/>
          </w:tcPr>
          <w:p w14:paraId="24EA03B8" w14:textId="77777777" w:rsidR="0045350B" w:rsidRPr="002D3CD9" w:rsidRDefault="0045350B" w:rsidP="00B35481">
            <w:pPr>
              <w:jc w:val="center"/>
              <w:rPr>
                <w:rFonts w:ascii="Times New Roman" w:hAnsi="Times New Roman" w:cs="Times New Roman"/>
                <w:sz w:val="16"/>
                <w:szCs w:val="16"/>
              </w:rPr>
            </w:pPr>
          </w:p>
        </w:tc>
        <w:tc>
          <w:tcPr>
            <w:tcW w:w="0" w:type="auto"/>
          </w:tcPr>
          <w:p w14:paraId="409D670F"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(0.354)</w:t>
            </w:r>
          </w:p>
        </w:tc>
        <w:tc>
          <w:tcPr>
            <w:tcW w:w="0" w:type="auto"/>
          </w:tcPr>
          <w:p w14:paraId="718793A5" w14:textId="77777777" w:rsidR="0045350B" w:rsidRPr="002D3CD9" w:rsidRDefault="0045350B" w:rsidP="00B35481">
            <w:pPr>
              <w:jc w:val="center"/>
              <w:rPr>
                <w:rFonts w:ascii="Times New Roman" w:hAnsi="Times New Roman" w:cs="Times New Roman"/>
                <w:sz w:val="16"/>
                <w:szCs w:val="16"/>
              </w:rPr>
            </w:pPr>
          </w:p>
        </w:tc>
        <w:tc>
          <w:tcPr>
            <w:tcW w:w="0" w:type="auto"/>
          </w:tcPr>
          <w:p w14:paraId="7938220A" w14:textId="77777777" w:rsidR="0045350B" w:rsidRPr="002D3CD9" w:rsidRDefault="0045350B" w:rsidP="00B35481">
            <w:pPr>
              <w:jc w:val="center"/>
              <w:rPr>
                <w:rFonts w:ascii="Times New Roman" w:hAnsi="Times New Roman" w:cs="Times New Roman"/>
                <w:sz w:val="16"/>
                <w:szCs w:val="16"/>
              </w:rPr>
            </w:pPr>
          </w:p>
        </w:tc>
        <w:tc>
          <w:tcPr>
            <w:tcW w:w="0" w:type="auto"/>
          </w:tcPr>
          <w:p w14:paraId="797ED8A2" w14:textId="77777777" w:rsidR="0045350B" w:rsidRPr="002D3CD9" w:rsidRDefault="0045350B" w:rsidP="00B35481">
            <w:pPr>
              <w:jc w:val="center"/>
              <w:rPr>
                <w:rFonts w:ascii="Times New Roman" w:hAnsi="Times New Roman" w:cs="Times New Roman"/>
                <w:sz w:val="16"/>
                <w:szCs w:val="16"/>
              </w:rPr>
            </w:pPr>
          </w:p>
        </w:tc>
        <w:tc>
          <w:tcPr>
            <w:tcW w:w="0" w:type="auto"/>
          </w:tcPr>
          <w:p w14:paraId="1249BA90" w14:textId="77777777" w:rsidR="0045350B" w:rsidRPr="002D3CD9" w:rsidRDefault="0045350B" w:rsidP="00B35481">
            <w:pPr>
              <w:jc w:val="center"/>
              <w:rPr>
                <w:rFonts w:ascii="Times New Roman" w:hAnsi="Times New Roman" w:cs="Times New Roman"/>
                <w:sz w:val="16"/>
                <w:szCs w:val="16"/>
              </w:rPr>
            </w:pPr>
          </w:p>
        </w:tc>
        <w:tc>
          <w:tcPr>
            <w:tcW w:w="0" w:type="auto"/>
          </w:tcPr>
          <w:p w14:paraId="3186D598" w14:textId="77777777" w:rsidR="0045350B" w:rsidRPr="002D3CD9" w:rsidRDefault="0045350B" w:rsidP="00B35481">
            <w:pPr>
              <w:jc w:val="center"/>
              <w:rPr>
                <w:rFonts w:ascii="Times New Roman" w:hAnsi="Times New Roman" w:cs="Times New Roman"/>
                <w:sz w:val="16"/>
                <w:szCs w:val="16"/>
              </w:rPr>
            </w:pPr>
          </w:p>
        </w:tc>
        <w:tc>
          <w:tcPr>
            <w:tcW w:w="0" w:type="auto"/>
          </w:tcPr>
          <w:p w14:paraId="1CBCF34D"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(0.387)</w:t>
            </w:r>
          </w:p>
        </w:tc>
      </w:tr>
      <w:tr w:rsidR="0045350B" w:rsidRPr="002D3CD9" w14:paraId="21F7ECDD" w14:textId="77777777" w:rsidTr="00B35481">
        <w:tc>
          <w:tcPr>
            <w:tcW w:w="0" w:type="auto"/>
          </w:tcPr>
          <w:p w14:paraId="68C1C130"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metals</w:t>
            </w:r>
          </w:p>
        </w:tc>
        <w:tc>
          <w:tcPr>
            <w:tcW w:w="0" w:type="auto"/>
          </w:tcPr>
          <w:p w14:paraId="6C1D45F2" w14:textId="77777777" w:rsidR="0045350B" w:rsidRPr="002D3CD9" w:rsidRDefault="0045350B" w:rsidP="00B35481">
            <w:pPr>
              <w:jc w:val="center"/>
              <w:rPr>
                <w:rFonts w:ascii="Times New Roman" w:hAnsi="Times New Roman" w:cs="Times New Roman"/>
                <w:sz w:val="16"/>
                <w:szCs w:val="16"/>
              </w:rPr>
            </w:pPr>
          </w:p>
        </w:tc>
        <w:tc>
          <w:tcPr>
            <w:tcW w:w="0" w:type="auto"/>
          </w:tcPr>
          <w:p w14:paraId="3A114A41" w14:textId="77777777" w:rsidR="0045350B" w:rsidRPr="002D3CD9" w:rsidRDefault="0045350B" w:rsidP="00B35481">
            <w:pPr>
              <w:jc w:val="center"/>
              <w:rPr>
                <w:rFonts w:ascii="Times New Roman" w:hAnsi="Times New Roman" w:cs="Times New Roman"/>
                <w:sz w:val="16"/>
                <w:szCs w:val="16"/>
              </w:rPr>
            </w:pPr>
          </w:p>
        </w:tc>
        <w:tc>
          <w:tcPr>
            <w:tcW w:w="0" w:type="auto"/>
          </w:tcPr>
          <w:p w14:paraId="445A6479" w14:textId="77777777" w:rsidR="0045350B" w:rsidRPr="002D3CD9" w:rsidRDefault="0045350B" w:rsidP="00B35481">
            <w:pPr>
              <w:jc w:val="center"/>
              <w:rPr>
                <w:rFonts w:ascii="Times New Roman" w:hAnsi="Times New Roman" w:cs="Times New Roman"/>
                <w:sz w:val="16"/>
                <w:szCs w:val="16"/>
              </w:rPr>
            </w:pPr>
          </w:p>
        </w:tc>
        <w:tc>
          <w:tcPr>
            <w:tcW w:w="0" w:type="auto"/>
          </w:tcPr>
          <w:p w14:paraId="5ACD4D06" w14:textId="77777777" w:rsidR="0045350B" w:rsidRPr="002D3CD9" w:rsidRDefault="0045350B" w:rsidP="00B35481">
            <w:pPr>
              <w:jc w:val="center"/>
              <w:rPr>
                <w:rFonts w:ascii="Times New Roman" w:hAnsi="Times New Roman" w:cs="Times New Roman"/>
                <w:sz w:val="16"/>
                <w:szCs w:val="16"/>
              </w:rPr>
            </w:pPr>
          </w:p>
        </w:tc>
        <w:tc>
          <w:tcPr>
            <w:tcW w:w="0" w:type="auto"/>
          </w:tcPr>
          <w:p w14:paraId="1110BB92" w14:textId="77777777" w:rsidR="0045350B" w:rsidRPr="002D3CD9" w:rsidRDefault="0045350B" w:rsidP="00B35481">
            <w:pPr>
              <w:jc w:val="center"/>
              <w:rPr>
                <w:rFonts w:ascii="Times New Roman" w:hAnsi="Times New Roman" w:cs="Times New Roman"/>
                <w:sz w:val="16"/>
                <w:szCs w:val="16"/>
              </w:rPr>
            </w:pPr>
          </w:p>
        </w:tc>
        <w:tc>
          <w:tcPr>
            <w:tcW w:w="0" w:type="auto"/>
          </w:tcPr>
          <w:p w14:paraId="49F88217" w14:textId="77777777" w:rsidR="0045350B" w:rsidRPr="002D3CD9" w:rsidRDefault="0045350B" w:rsidP="00B35481">
            <w:pPr>
              <w:jc w:val="center"/>
              <w:rPr>
                <w:rFonts w:ascii="Times New Roman" w:hAnsi="Times New Roman" w:cs="Times New Roman"/>
                <w:sz w:val="16"/>
                <w:szCs w:val="16"/>
              </w:rPr>
            </w:pPr>
          </w:p>
        </w:tc>
        <w:tc>
          <w:tcPr>
            <w:tcW w:w="0" w:type="auto"/>
          </w:tcPr>
          <w:p w14:paraId="5DA39315" w14:textId="77777777" w:rsidR="0045350B" w:rsidRPr="002D3CD9" w:rsidRDefault="0045350B" w:rsidP="00B35481">
            <w:pPr>
              <w:jc w:val="center"/>
              <w:rPr>
                <w:rFonts w:ascii="Times New Roman" w:hAnsi="Times New Roman" w:cs="Times New Roman"/>
                <w:sz w:val="16"/>
                <w:szCs w:val="16"/>
              </w:rPr>
            </w:pPr>
          </w:p>
        </w:tc>
        <w:tc>
          <w:tcPr>
            <w:tcW w:w="0" w:type="auto"/>
          </w:tcPr>
          <w:p w14:paraId="674E6797" w14:textId="77777777" w:rsidR="0045350B" w:rsidRPr="002D3CD9" w:rsidRDefault="0045350B" w:rsidP="00B35481">
            <w:pPr>
              <w:jc w:val="center"/>
              <w:rPr>
                <w:rFonts w:ascii="Times New Roman" w:hAnsi="Times New Roman" w:cs="Times New Roman"/>
                <w:sz w:val="16"/>
                <w:szCs w:val="16"/>
              </w:rPr>
            </w:pPr>
          </w:p>
        </w:tc>
        <w:tc>
          <w:tcPr>
            <w:tcW w:w="0" w:type="auto"/>
          </w:tcPr>
          <w:p w14:paraId="45E8F953" w14:textId="77777777" w:rsidR="0045350B" w:rsidRPr="002D3CD9" w:rsidRDefault="0045350B" w:rsidP="00B35481">
            <w:pPr>
              <w:jc w:val="center"/>
              <w:rPr>
                <w:rFonts w:ascii="Times New Roman" w:hAnsi="Times New Roman" w:cs="Times New Roman"/>
                <w:sz w:val="16"/>
                <w:szCs w:val="16"/>
              </w:rPr>
            </w:pPr>
          </w:p>
        </w:tc>
        <w:tc>
          <w:tcPr>
            <w:tcW w:w="0" w:type="auto"/>
          </w:tcPr>
          <w:p w14:paraId="15B1CD75"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0.734</w:t>
            </w:r>
          </w:p>
        </w:tc>
        <w:tc>
          <w:tcPr>
            <w:tcW w:w="0" w:type="auto"/>
          </w:tcPr>
          <w:p w14:paraId="6123AEFC" w14:textId="77777777" w:rsidR="0045350B" w:rsidRPr="002D3CD9" w:rsidRDefault="0045350B" w:rsidP="00B35481">
            <w:pPr>
              <w:jc w:val="center"/>
              <w:rPr>
                <w:rFonts w:ascii="Times New Roman" w:hAnsi="Times New Roman" w:cs="Times New Roman"/>
                <w:sz w:val="16"/>
                <w:szCs w:val="16"/>
              </w:rPr>
            </w:pPr>
          </w:p>
        </w:tc>
        <w:tc>
          <w:tcPr>
            <w:tcW w:w="0" w:type="auto"/>
          </w:tcPr>
          <w:p w14:paraId="30FCDD34" w14:textId="77777777" w:rsidR="0045350B" w:rsidRPr="002D3CD9" w:rsidRDefault="0045350B" w:rsidP="00B35481">
            <w:pPr>
              <w:jc w:val="center"/>
              <w:rPr>
                <w:rFonts w:ascii="Times New Roman" w:hAnsi="Times New Roman" w:cs="Times New Roman"/>
                <w:sz w:val="16"/>
                <w:szCs w:val="16"/>
              </w:rPr>
            </w:pPr>
          </w:p>
        </w:tc>
        <w:tc>
          <w:tcPr>
            <w:tcW w:w="0" w:type="auto"/>
          </w:tcPr>
          <w:p w14:paraId="6FBEDDB1" w14:textId="77777777" w:rsidR="0045350B" w:rsidRPr="002D3CD9" w:rsidRDefault="0045350B" w:rsidP="00B35481">
            <w:pPr>
              <w:jc w:val="center"/>
              <w:rPr>
                <w:rFonts w:ascii="Times New Roman" w:hAnsi="Times New Roman" w:cs="Times New Roman"/>
                <w:sz w:val="16"/>
                <w:szCs w:val="16"/>
              </w:rPr>
            </w:pPr>
          </w:p>
        </w:tc>
        <w:tc>
          <w:tcPr>
            <w:tcW w:w="0" w:type="auto"/>
          </w:tcPr>
          <w:p w14:paraId="084BCC49" w14:textId="77777777" w:rsidR="0045350B" w:rsidRPr="002D3CD9" w:rsidRDefault="0045350B" w:rsidP="00B35481">
            <w:pPr>
              <w:jc w:val="center"/>
              <w:rPr>
                <w:rFonts w:ascii="Times New Roman" w:hAnsi="Times New Roman" w:cs="Times New Roman"/>
                <w:sz w:val="16"/>
                <w:szCs w:val="16"/>
              </w:rPr>
            </w:pPr>
          </w:p>
        </w:tc>
        <w:tc>
          <w:tcPr>
            <w:tcW w:w="0" w:type="auto"/>
          </w:tcPr>
          <w:p w14:paraId="5EE8BF18"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-0.056</w:t>
            </w:r>
          </w:p>
        </w:tc>
      </w:tr>
      <w:tr w:rsidR="0045350B" w:rsidRPr="002D3CD9" w14:paraId="4E6F623B" w14:textId="77777777" w:rsidTr="00B35481">
        <w:tc>
          <w:tcPr>
            <w:tcW w:w="0" w:type="auto"/>
          </w:tcPr>
          <w:p w14:paraId="3F469867" w14:textId="77777777" w:rsidR="0045350B" w:rsidRPr="002D3CD9" w:rsidRDefault="0045350B" w:rsidP="00B35481">
            <w:pPr>
              <w:rPr>
                <w:rFonts w:ascii="Times New Roman" w:hAnsi="Times New Roman"/>
                <w:sz w:val="16"/>
                <w:szCs w:val="16"/>
              </w:rPr>
            </w:pPr>
          </w:p>
        </w:tc>
        <w:tc>
          <w:tcPr>
            <w:tcW w:w="0" w:type="auto"/>
          </w:tcPr>
          <w:p w14:paraId="12517127" w14:textId="77777777" w:rsidR="0045350B" w:rsidRPr="002D3CD9" w:rsidRDefault="0045350B" w:rsidP="00B35481">
            <w:pPr>
              <w:jc w:val="center"/>
              <w:rPr>
                <w:rFonts w:ascii="Times New Roman" w:hAnsi="Times New Roman" w:cs="Times New Roman"/>
                <w:sz w:val="16"/>
                <w:szCs w:val="16"/>
              </w:rPr>
            </w:pPr>
          </w:p>
        </w:tc>
        <w:tc>
          <w:tcPr>
            <w:tcW w:w="0" w:type="auto"/>
          </w:tcPr>
          <w:p w14:paraId="596E8E74" w14:textId="77777777" w:rsidR="0045350B" w:rsidRPr="002D3CD9" w:rsidRDefault="0045350B" w:rsidP="00B35481">
            <w:pPr>
              <w:jc w:val="center"/>
              <w:rPr>
                <w:rFonts w:ascii="Times New Roman" w:hAnsi="Times New Roman" w:cs="Times New Roman"/>
                <w:sz w:val="16"/>
                <w:szCs w:val="16"/>
              </w:rPr>
            </w:pPr>
          </w:p>
        </w:tc>
        <w:tc>
          <w:tcPr>
            <w:tcW w:w="0" w:type="auto"/>
          </w:tcPr>
          <w:p w14:paraId="015BD535" w14:textId="77777777" w:rsidR="0045350B" w:rsidRPr="002D3CD9" w:rsidRDefault="0045350B" w:rsidP="00B35481">
            <w:pPr>
              <w:jc w:val="center"/>
              <w:rPr>
                <w:rFonts w:ascii="Times New Roman" w:hAnsi="Times New Roman" w:cs="Times New Roman"/>
                <w:sz w:val="16"/>
                <w:szCs w:val="16"/>
              </w:rPr>
            </w:pPr>
          </w:p>
        </w:tc>
        <w:tc>
          <w:tcPr>
            <w:tcW w:w="0" w:type="auto"/>
          </w:tcPr>
          <w:p w14:paraId="3B0EF64C" w14:textId="77777777" w:rsidR="0045350B" w:rsidRPr="002D3CD9" w:rsidRDefault="0045350B" w:rsidP="00B35481">
            <w:pPr>
              <w:jc w:val="center"/>
              <w:rPr>
                <w:rFonts w:ascii="Times New Roman" w:hAnsi="Times New Roman" w:cs="Times New Roman"/>
                <w:sz w:val="16"/>
                <w:szCs w:val="16"/>
              </w:rPr>
            </w:pPr>
          </w:p>
        </w:tc>
        <w:tc>
          <w:tcPr>
            <w:tcW w:w="0" w:type="auto"/>
          </w:tcPr>
          <w:p w14:paraId="480B833F" w14:textId="77777777" w:rsidR="0045350B" w:rsidRPr="002D3CD9" w:rsidRDefault="0045350B" w:rsidP="00B35481">
            <w:pPr>
              <w:jc w:val="center"/>
              <w:rPr>
                <w:rFonts w:ascii="Times New Roman" w:hAnsi="Times New Roman" w:cs="Times New Roman"/>
                <w:sz w:val="16"/>
                <w:szCs w:val="16"/>
              </w:rPr>
            </w:pPr>
          </w:p>
        </w:tc>
        <w:tc>
          <w:tcPr>
            <w:tcW w:w="0" w:type="auto"/>
          </w:tcPr>
          <w:p w14:paraId="7CB6F1AF" w14:textId="77777777" w:rsidR="0045350B" w:rsidRPr="002D3CD9" w:rsidRDefault="0045350B" w:rsidP="00B35481">
            <w:pPr>
              <w:jc w:val="center"/>
              <w:rPr>
                <w:rFonts w:ascii="Times New Roman" w:hAnsi="Times New Roman" w:cs="Times New Roman"/>
                <w:sz w:val="16"/>
                <w:szCs w:val="16"/>
              </w:rPr>
            </w:pPr>
          </w:p>
        </w:tc>
        <w:tc>
          <w:tcPr>
            <w:tcW w:w="0" w:type="auto"/>
          </w:tcPr>
          <w:p w14:paraId="1162B2B3" w14:textId="77777777" w:rsidR="0045350B" w:rsidRPr="002D3CD9" w:rsidRDefault="0045350B" w:rsidP="00B35481">
            <w:pPr>
              <w:jc w:val="center"/>
              <w:rPr>
                <w:rFonts w:ascii="Times New Roman" w:hAnsi="Times New Roman" w:cs="Times New Roman"/>
                <w:sz w:val="16"/>
                <w:szCs w:val="16"/>
              </w:rPr>
            </w:pPr>
          </w:p>
        </w:tc>
        <w:tc>
          <w:tcPr>
            <w:tcW w:w="0" w:type="auto"/>
          </w:tcPr>
          <w:p w14:paraId="126E34B4" w14:textId="77777777" w:rsidR="0045350B" w:rsidRPr="002D3CD9" w:rsidRDefault="0045350B" w:rsidP="00B35481">
            <w:pPr>
              <w:jc w:val="center"/>
              <w:rPr>
                <w:rFonts w:ascii="Times New Roman" w:hAnsi="Times New Roman" w:cs="Times New Roman"/>
                <w:sz w:val="16"/>
                <w:szCs w:val="16"/>
              </w:rPr>
            </w:pPr>
          </w:p>
        </w:tc>
        <w:tc>
          <w:tcPr>
            <w:tcW w:w="0" w:type="auto"/>
          </w:tcPr>
          <w:p w14:paraId="28E88F4B" w14:textId="77777777" w:rsidR="0045350B" w:rsidRPr="002D3CD9" w:rsidRDefault="0045350B" w:rsidP="00B35481">
            <w:pPr>
              <w:jc w:val="center"/>
              <w:rPr>
                <w:rFonts w:ascii="Times New Roman" w:hAnsi="Times New Roman" w:cs="Times New Roman"/>
                <w:sz w:val="16"/>
                <w:szCs w:val="16"/>
              </w:rPr>
            </w:pPr>
          </w:p>
        </w:tc>
        <w:tc>
          <w:tcPr>
            <w:tcW w:w="0" w:type="auto"/>
          </w:tcPr>
          <w:p w14:paraId="7CCE0908"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(0.366)</w:t>
            </w:r>
          </w:p>
        </w:tc>
        <w:tc>
          <w:tcPr>
            <w:tcW w:w="0" w:type="auto"/>
          </w:tcPr>
          <w:p w14:paraId="073D817A" w14:textId="77777777" w:rsidR="0045350B" w:rsidRPr="002D3CD9" w:rsidRDefault="0045350B" w:rsidP="00B35481">
            <w:pPr>
              <w:jc w:val="center"/>
              <w:rPr>
                <w:rFonts w:ascii="Times New Roman" w:hAnsi="Times New Roman" w:cs="Times New Roman"/>
                <w:sz w:val="16"/>
                <w:szCs w:val="16"/>
              </w:rPr>
            </w:pPr>
          </w:p>
        </w:tc>
        <w:tc>
          <w:tcPr>
            <w:tcW w:w="0" w:type="auto"/>
          </w:tcPr>
          <w:p w14:paraId="5D9CEBAD" w14:textId="77777777" w:rsidR="0045350B" w:rsidRPr="002D3CD9" w:rsidRDefault="0045350B" w:rsidP="00B35481">
            <w:pPr>
              <w:jc w:val="center"/>
              <w:rPr>
                <w:rFonts w:ascii="Times New Roman" w:hAnsi="Times New Roman" w:cs="Times New Roman"/>
                <w:sz w:val="16"/>
                <w:szCs w:val="16"/>
              </w:rPr>
            </w:pPr>
          </w:p>
        </w:tc>
        <w:tc>
          <w:tcPr>
            <w:tcW w:w="0" w:type="auto"/>
          </w:tcPr>
          <w:p w14:paraId="680A3B30" w14:textId="77777777" w:rsidR="0045350B" w:rsidRPr="002D3CD9" w:rsidRDefault="0045350B" w:rsidP="00B35481">
            <w:pPr>
              <w:jc w:val="center"/>
              <w:rPr>
                <w:rFonts w:ascii="Times New Roman" w:hAnsi="Times New Roman" w:cs="Times New Roman"/>
                <w:sz w:val="16"/>
                <w:szCs w:val="16"/>
              </w:rPr>
            </w:pPr>
          </w:p>
        </w:tc>
        <w:tc>
          <w:tcPr>
            <w:tcW w:w="0" w:type="auto"/>
          </w:tcPr>
          <w:p w14:paraId="6B8D9D7E" w14:textId="77777777" w:rsidR="0045350B" w:rsidRPr="002D3CD9" w:rsidRDefault="0045350B" w:rsidP="00B35481">
            <w:pPr>
              <w:jc w:val="center"/>
              <w:rPr>
                <w:rFonts w:ascii="Times New Roman" w:hAnsi="Times New Roman" w:cs="Times New Roman"/>
                <w:sz w:val="16"/>
                <w:szCs w:val="16"/>
              </w:rPr>
            </w:pPr>
          </w:p>
        </w:tc>
        <w:tc>
          <w:tcPr>
            <w:tcW w:w="0" w:type="auto"/>
          </w:tcPr>
          <w:p w14:paraId="32DFCAAF"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(0.433)</w:t>
            </w:r>
          </w:p>
        </w:tc>
      </w:tr>
      <w:tr w:rsidR="0045350B" w:rsidRPr="002D3CD9" w14:paraId="55176516" w14:textId="77777777" w:rsidTr="00B35481">
        <w:tc>
          <w:tcPr>
            <w:tcW w:w="0" w:type="auto"/>
          </w:tcPr>
          <w:p w14:paraId="2218564A"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paper</w:t>
            </w:r>
          </w:p>
        </w:tc>
        <w:tc>
          <w:tcPr>
            <w:tcW w:w="0" w:type="auto"/>
          </w:tcPr>
          <w:p w14:paraId="1AB31B18" w14:textId="77777777" w:rsidR="0045350B" w:rsidRPr="002D3CD9" w:rsidRDefault="0045350B" w:rsidP="00B35481">
            <w:pPr>
              <w:jc w:val="center"/>
              <w:rPr>
                <w:rFonts w:ascii="Times New Roman" w:hAnsi="Times New Roman" w:cs="Times New Roman"/>
                <w:sz w:val="16"/>
                <w:szCs w:val="16"/>
              </w:rPr>
            </w:pPr>
          </w:p>
        </w:tc>
        <w:tc>
          <w:tcPr>
            <w:tcW w:w="0" w:type="auto"/>
          </w:tcPr>
          <w:p w14:paraId="642322C3" w14:textId="77777777" w:rsidR="0045350B" w:rsidRPr="002D3CD9" w:rsidRDefault="0045350B" w:rsidP="00B35481">
            <w:pPr>
              <w:jc w:val="center"/>
              <w:rPr>
                <w:rFonts w:ascii="Times New Roman" w:hAnsi="Times New Roman" w:cs="Times New Roman"/>
                <w:sz w:val="16"/>
                <w:szCs w:val="16"/>
              </w:rPr>
            </w:pPr>
          </w:p>
        </w:tc>
        <w:tc>
          <w:tcPr>
            <w:tcW w:w="0" w:type="auto"/>
          </w:tcPr>
          <w:p w14:paraId="32F971C6" w14:textId="77777777" w:rsidR="0045350B" w:rsidRPr="002D3CD9" w:rsidRDefault="0045350B" w:rsidP="00B35481">
            <w:pPr>
              <w:jc w:val="center"/>
              <w:rPr>
                <w:rFonts w:ascii="Times New Roman" w:hAnsi="Times New Roman" w:cs="Times New Roman"/>
                <w:sz w:val="16"/>
                <w:szCs w:val="16"/>
              </w:rPr>
            </w:pPr>
          </w:p>
        </w:tc>
        <w:tc>
          <w:tcPr>
            <w:tcW w:w="0" w:type="auto"/>
          </w:tcPr>
          <w:p w14:paraId="268E9817" w14:textId="77777777" w:rsidR="0045350B" w:rsidRPr="002D3CD9" w:rsidRDefault="0045350B" w:rsidP="00B35481">
            <w:pPr>
              <w:jc w:val="center"/>
              <w:rPr>
                <w:rFonts w:ascii="Times New Roman" w:hAnsi="Times New Roman" w:cs="Times New Roman"/>
                <w:sz w:val="16"/>
                <w:szCs w:val="16"/>
              </w:rPr>
            </w:pPr>
          </w:p>
        </w:tc>
        <w:tc>
          <w:tcPr>
            <w:tcW w:w="0" w:type="auto"/>
          </w:tcPr>
          <w:p w14:paraId="476D780E" w14:textId="77777777" w:rsidR="0045350B" w:rsidRPr="002D3CD9" w:rsidRDefault="0045350B" w:rsidP="00B35481">
            <w:pPr>
              <w:jc w:val="center"/>
              <w:rPr>
                <w:rFonts w:ascii="Times New Roman" w:hAnsi="Times New Roman" w:cs="Times New Roman"/>
                <w:sz w:val="16"/>
                <w:szCs w:val="16"/>
              </w:rPr>
            </w:pPr>
          </w:p>
        </w:tc>
        <w:tc>
          <w:tcPr>
            <w:tcW w:w="0" w:type="auto"/>
          </w:tcPr>
          <w:p w14:paraId="4DA398C9" w14:textId="77777777" w:rsidR="0045350B" w:rsidRPr="002D3CD9" w:rsidRDefault="0045350B" w:rsidP="00B35481">
            <w:pPr>
              <w:jc w:val="center"/>
              <w:rPr>
                <w:rFonts w:ascii="Times New Roman" w:hAnsi="Times New Roman" w:cs="Times New Roman"/>
                <w:sz w:val="16"/>
                <w:szCs w:val="16"/>
              </w:rPr>
            </w:pPr>
          </w:p>
        </w:tc>
        <w:tc>
          <w:tcPr>
            <w:tcW w:w="0" w:type="auto"/>
          </w:tcPr>
          <w:p w14:paraId="18293FD9" w14:textId="77777777" w:rsidR="0045350B" w:rsidRPr="002D3CD9" w:rsidRDefault="0045350B" w:rsidP="00B35481">
            <w:pPr>
              <w:jc w:val="center"/>
              <w:rPr>
                <w:rFonts w:ascii="Times New Roman" w:hAnsi="Times New Roman" w:cs="Times New Roman"/>
                <w:sz w:val="16"/>
                <w:szCs w:val="16"/>
              </w:rPr>
            </w:pPr>
          </w:p>
        </w:tc>
        <w:tc>
          <w:tcPr>
            <w:tcW w:w="0" w:type="auto"/>
          </w:tcPr>
          <w:p w14:paraId="01831FBC" w14:textId="77777777" w:rsidR="0045350B" w:rsidRPr="002D3CD9" w:rsidRDefault="0045350B" w:rsidP="00B35481">
            <w:pPr>
              <w:jc w:val="center"/>
              <w:rPr>
                <w:rFonts w:ascii="Times New Roman" w:hAnsi="Times New Roman" w:cs="Times New Roman"/>
                <w:sz w:val="16"/>
                <w:szCs w:val="16"/>
              </w:rPr>
            </w:pPr>
          </w:p>
        </w:tc>
        <w:tc>
          <w:tcPr>
            <w:tcW w:w="0" w:type="auto"/>
          </w:tcPr>
          <w:p w14:paraId="1E650FBE" w14:textId="77777777" w:rsidR="0045350B" w:rsidRPr="002D3CD9" w:rsidRDefault="0045350B" w:rsidP="00B35481">
            <w:pPr>
              <w:jc w:val="center"/>
              <w:rPr>
                <w:rFonts w:ascii="Times New Roman" w:hAnsi="Times New Roman" w:cs="Times New Roman"/>
                <w:sz w:val="16"/>
                <w:szCs w:val="16"/>
              </w:rPr>
            </w:pPr>
          </w:p>
        </w:tc>
        <w:tc>
          <w:tcPr>
            <w:tcW w:w="0" w:type="auto"/>
          </w:tcPr>
          <w:p w14:paraId="2619B874" w14:textId="77777777" w:rsidR="0045350B" w:rsidRPr="002D3CD9" w:rsidRDefault="0045350B" w:rsidP="00B35481">
            <w:pPr>
              <w:jc w:val="center"/>
              <w:rPr>
                <w:rFonts w:ascii="Times New Roman" w:hAnsi="Times New Roman" w:cs="Times New Roman"/>
                <w:sz w:val="16"/>
                <w:szCs w:val="16"/>
              </w:rPr>
            </w:pPr>
          </w:p>
        </w:tc>
        <w:tc>
          <w:tcPr>
            <w:tcW w:w="0" w:type="auto"/>
          </w:tcPr>
          <w:p w14:paraId="43C6039C"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0.462</w:t>
            </w:r>
          </w:p>
        </w:tc>
        <w:tc>
          <w:tcPr>
            <w:tcW w:w="0" w:type="auto"/>
          </w:tcPr>
          <w:p w14:paraId="1E85421E" w14:textId="77777777" w:rsidR="0045350B" w:rsidRPr="002D3CD9" w:rsidRDefault="0045350B" w:rsidP="00B35481">
            <w:pPr>
              <w:jc w:val="center"/>
              <w:rPr>
                <w:rFonts w:ascii="Times New Roman" w:hAnsi="Times New Roman" w:cs="Times New Roman"/>
                <w:sz w:val="16"/>
                <w:szCs w:val="16"/>
              </w:rPr>
            </w:pPr>
          </w:p>
        </w:tc>
        <w:tc>
          <w:tcPr>
            <w:tcW w:w="0" w:type="auto"/>
          </w:tcPr>
          <w:p w14:paraId="79462ACC" w14:textId="77777777" w:rsidR="0045350B" w:rsidRPr="002D3CD9" w:rsidRDefault="0045350B" w:rsidP="00B35481">
            <w:pPr>
              <w:jc w:val="center"/>
              <w:rPr>
                <w:rFonts w:ascii="Times New Roman" w:hAnsi="Times New Roman" w:cs="Times New Roman"/>
                <w:sz w:val="16"/>
                <w:szCs w:val="16"/>
              </w:rPr>
            </w:pPr>
          </w:p>
        </w:tc>
        <w:tc>
          <w:tcPr>
            <w:tcW w:w="0" w:type="auto"/>
          </w:tcPr>
          <w:p w14:paraId="13E4D344" w14:textId="77777777" w:rsidR="0045350B" w:rsidRPr="002D3CD9" w:rsidRDefault="0045350B" w:rsidP="00B35481">
            <w:pPr>
              <w:jc w:val="center"/>
              <w:rPr>
                <w:rFonts w:ascii="Times New Roman" w:hAnsi="Times New Roman" w:cs="Times New Roman"/>
                <w:sz w:val="16"/>
                <w:szCs w:val="16"/>
              </w:rPr>
            </w:pPr>
          </w:p>
        </w:tc>
        <w:tc>
          <w:tcPr>
            <w:tcW w:w="0" w:type="auto"/>
          </w:tcPr>
          <w:p w14:paraId="4C89949F"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-0.261</w:t>
            </w:r>
          </w:p>
        </w:tc>
      </w:tr>
      <w:tr w:rsidR="0045350B" w:rsidRPr="002D3CD9" w14:paraId="550D4237" w14:textId="77777777" w:rsidTr="00B35481">
        <w:tc>
          <w:tcPr>
            <w:tcW w:w="0" w:type="auto"/>
          </w:tcPr>
          <w:p w14:paraId="7D8DE836" w14:textId="77777777" w:rsidR="0045350B" w:rsidRPr="002D3CD9" w:rsidRDefault="0045350B" w:rsidP="00B35481">
            <w:pPr>
              <w:rPr>
                <w:rFonts w:ascii="Times New Roman" w:hAnsi="Times New Roman"/>
                <w:sz w:val="16"/>
                <w:szCs w:val="16"/>
              </w:rPr>
            </w:pPr>
          </w:p>
        </w:tc>
        <w:tc>
          <w:tcPr>
            <w:tcW w:w="0" w:type="auto"/>
          </w:tcPr>
          <w:p w14:paraId="48125D0C" w14:textId="77777777" w:rsidR="0045350B" w:rsidRPr="002D3CD9" w:rsidRDefault="0045350B" w:rsidP="00B35481">
            <w:pPr>
              <w:jc w:val="center"/>
              <w:rPr>
                <w:rFonts w:ascii="Times New Roman" w:hAnsi="Times New Roman" w:cs="Times New Roman"/>
                <w:sz w:val="16"/>
                <w:szCs w:val="16"/>
              </w:rPr>
            </w:pPr>
          </w:p>
        </w:tc>
        <w:tc>
          <w:tcPr>
            <w:tcW w:w="0" w:type="auto"/>
          </w:tcPr>
          <w:p w14:paraId="038871E6" w14:textId="77777777" w:rsidR="0045350B" w:rsidRPr="002D3CD9" w:rsidRDefault="0045350B" w:rsidP="00B35481">
            <w:pPr>
              <w:jc w:val="center"/>
              <w:rPr>
                <w:rFonts w:ascii="Times New Roman" w:hAnsi="Times New Roman" w:cs="Times New Roman"/>
                <w:sz w:val="16"/>
                <w:szCs w:val="16"/>
              </w:rPr>
            </w:pPr>
          </w:p>
        </w:tc>
        <w:tc>
          <w:tcPr>
            <w:tcW w:w="0" w:type="auto"/>
          </w:tcPr>
          <w:p w14:paraId="2486448C" w14:textId="77777777" w:rsidR="0045350B" w:rsidRPr="002D3CD9" w:rsidRDefault="0045350B" w:rsidP="00B35481">
            <w:pPr>
              <w:jc w:val="center"/>
              <w:rPr>
                <w:rFonts w:ascii="Times New Roman" w:hAnsi="Times New Roman" w:cs="Times New Roman"/>
                <w:sz w:val="16"/>
                <w:szCs w:val="16"/>
              </w:rPr>
            </w:pPr>
          </w:p>
        </w:tc>
        <w:tc>
          <w:tcPr>
            <w:tcW w:w="0" w:type="auto"/>
          </w:tcPr>
          <w:p w14:paraId="4E0066FB" w14:textId="77777777" w:rsidR="0045350B" w:rsidRPr="002D3CD9" w:rsidRDefault="0045350B" w:rsidP="00B35481">
            <w:pPr>
              <w:jc w:val="center"/>
              <w:rPr>
                <w:rFonts w:ascii="Times New Roman" w:hAnsi="Times New Roman" w:cs="Times New Roman"/>
                <w:sz w:val="16"/>
                <w:szCs w:val="16"/>
              </w:rPr>
            </w:pPr>
          </w:p>
        </w:tc>
        <w:tc>
          <w:tcPr>
            <w:tcW w:w="0" w:type="auto"/>
          </w:tcPr>
          <w:p w14:paraId="007B86E6" w14:textId="77777777" w:rsidR="0045350B" w:rsidRPr="002D3CD9" w:rsidRDefault="0045350B" w:rsidP="00B35481">
            <w:pPr>
              <w:jc w:val="center"/>
              <w:rPr>
                <w:rFonts w:ascii="Times New Roman" w:hAnsi="Times New Roman" w:cs="Times New Roman"/>
                <w:sz w:val="16"/>
                <w:szCs w:val="16"/>
              </w:rPr>
            </w:pPr>
          </w:p>
        </w:tc>
        <w:tc>
          <w:tcPr>
            <w:tcW w:w="0" w:type="auto"/>
          </w:tcPr>
          <w:p w14:paraId="1DF2E59F" w14:textId="77777777" w:rsidR="0045350B" w:rsidRPr="002D3CD9" w:rsidRDefault="0045350B" w:rsidP="00B35481">
            <w:pPr>
              <w:jc w:val="center"/>
              <w:rPr>
                <w:rFonts w:ascii="Times New Roman" w:hAnsi="Times New Roman" w:cs="Times New Roman"/>
                <w:sz w:val="16"/>
                <w:szCs w:val="16"/>
              </w:rPr>
            </w:pPr>
          </w:p>
        </w:tc>
        <w:tc>
          <w:tcPr>
            <w:tcW w:w="0" w:type="auto"/>
          </w:tcPr>
          <w:p w14:paraId="0A5FC3DB" w14:textId="77777777" w:rsidR="0045350B" w:rsidRPr="002D3CD9" w:rsidRDefault="0045350B" w:rsidP="00B35481">
            <w:pPr>
              <w:jc w:val="center"/>
              <w:rPr>
                <w:rFonts w:ascii="Times New Roman" w:hAnsi="Times New Roman" w:cs="Times New Roman"/>
                <w:sz w:val="16"/>
                <w:szCs w:val="16"/>
              </w:rPr>
            </w:pPr>
          </w:p>
        </w:tc>
        <w:tc>
          <w:tcPr>
            <w:tcW w:w="0" w:type="auto"/>
          </w:tcPr>
          <w:p w14:paraId="16E9654A" w14:textId="77777777" w:rsidR="0045350B" w:rsidRPr="002D3CD9" w:rsidRDefault="0045350B" w:rsidP="00B35481">
            <w:pPr>
              <w:jc w:val="center"/>
              <w:rPr>
                <w:rFonts w:ascii="Times New Roman" w:hAnsi="Times New Roman" w:cs="Times New Roman"/>
                <w:sz w:val="16"/>
                <w:szCs w:val="16"/>
              </w:rPr>
            </w:pPr>
          </w:p>
        </w:tc>
        <w:tc>
          <w:tcPr>
            <w:tcW w:w="0" w:type="auto"/>
          </w:tcPr>
          <w:p w14:paraId="12DF96F9" w14:textId="77777777" w:rsidR="0045350B" w:rsidRPr="002D3CD9" w:rsidRDefault="0045350B" w:rsidP="00B35481">
            <w:pPr>
              <w:jc w:val="center"/>
              <w:rPr>
                <w:rFonts w:ascii="Times New Roman" w:hAnsi="Times New Roman" w:cs="Times New Roman"/>
                <w:sz w:val="16"/>
                <w:szCs w:val="16"/>
              </w:rPr>
            </w:pPr>
          </w:p>
        </w:tc>
        <w:tc>
          <w:tcPr>
            <w:tcW w:w="0" w:type="auto"/>
          </w:tcPr>
          <w:p w14:paraId="26AF8A70" w14:textId="77777777" w:rsidR="0045350B" w:rsidRPr="002D3CD9" w:rsidRDefault="0045350B" w:rsidP="00B35481">
            <w:pPr>
              <w:jc w:val="center"/>
              <w:rPr>
                <w:rFonts w:ascii="Times New Roman" w:hAnsi="Times New Roman" w:cs="Times New Roman"/>
                <w:sz w:val="16"/>
                <w:szCs w:val="16"/>
              </w:rPr>
            </w:pPr>
          </w:p>
        </w:tc>
        <w:tc>
          <w:tcPr>
            <w:tcW w:w="0" w:type="auto"/>
          </w:tcPr>
          <w:p w14:paraId="375EC0D2"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(0.547)</w:t>
            </w:r>
          </w:p>
        </w:tc>
        <w:tc>
          <w:tcPr>
            <w:tcW w:w="0" w:type="auto"/>
          </w:tcPr>
          <w:p w14:paraId="4917F71E" w14:textId="77777777" w:rsidR="0045350B" w:rsidRPr="002D3CD9" w:rsidRDefault="0045350B" w:rsidP="00B35481">
            <w:pPr>
              <w:jc w:val="center"/>
              <w:rPr>
                <w:rFonts w:ascii="Times New Roman" w:hAnsi="Times New Roman" w:cs="Times New Roman"/>
                <w:sz w:val="16"/>
                <w:szCs w:val="16"/>
              </w:rPr>
            </w:pPr>
          </w:p>
        </w:tc>
        <w:tc>
          <w:tcPr>
            <w:tcW w:w="0" w:type="auto"/>
          </w:tcPr>
          <w:p w14:paraId="37700C52" w14:textId="77777777" w:rsidR="0045350B" w:rsidRPr="002D3CD9" w:rsidRDefault="0045350B" w:rsidP="00B35481">
            <w:pPr>
              <w:jc w:val="center"/>
              <w:rPr>
                <w:rFonts w:ascii="Times New Roman" w:hAnsi="Times New Roman" w:cs="Times New Roman"/>
                <w:sz w:val="16"/>
                <w:szCs w:val="16"/>
              </w:rPr>
            </w:pPr>
          </w:p>
        </w:tc>
        <w:tc>
          <w:tcPr>
            <w:tcW w:w="0" w:type="auto"/>
          </w:tcPr>
          <w:p w14:paraId="60957822" w14:textId="77777777" w:rsidR="0045350B" w:rsidRPr="002D3CD9" w:rsidRDefault="0045350B" w:rsidP="00B35481">
            <w:pPr>
              <w:jc w:val="center"/>
              <w:rPr>
                <w:rFonts w:ascii="Times New Roman" w:hAnsi="Times New Roman" w:cs="Times New Roman"/>
                <w:sz w:val="16"/>
                <w:szCs w:val="16"/>
              </w:rPr>
            </w:pPr>
          </w:p>
        </w:tc>
        <w:tc>
          <w:tcPr>
            <w:tcW w:w="0" w:type="auto"/>
          </w:tcPr>
          <w:p w14:paraId="612EA217"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(0.657)</w:t>
            </w:r>
          </w:p>
        </w:tc>
      </w:tr>
      <w:tr w:rsidR="0045350B" w:rsidRPr="002D3CD9" w14:paraId="3E5340FA" w14:textId="77777777" w:rsidTr="00B35481">
        <w:tc>
          <w:tcPr>
            <w:tcW w:w="0" w:type="auto"/>
          </w:tcPr>
          <w:p w14:paraId="78B22D77"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pharma</w:t>
            </w:r>
          </w:p>
        </w:tc>
        <w:tc>
          <w:tcPr>
            <w:tcW w:w="0" w:type="auto"/>
          </w:tcPr>
          <w:p w14:paraId="6687273D" w14:textId="77777777" w:rsidR="0045350B" w:rsidRPr="002D3CD9" w:rsidRDefault="0045350B" w:rsidP="00B35481">
            <w:pPr>
              <w:jc w:val="center"/>
              <w:rPr>
                <w:rFonts w:ascii="Times New Roman" w:hAnsi="Times New Roman" w:cs="Times New Roman"/>
                <w:sz w:val="16"/>
                <w:szCs w:val="16"/>
              </w:rPr>
            </w:pPr>
          </w:p>
        </w:tc>
        <w:tc>
          <w:tcPr>
            <w:tcW w:w="0" w:type="auto"/>
          </w:tcPr>
          <w:p w14:paraId="69F9367C" w14:textId="77777777" w:rsidR="0045350B" w:rsidRPr="002D3CD9" w:rsidRDefault="0045350B" w:rsidP="00B35481">
            <w:pPr>
              <w:jc w:val="center"/>
              <w:rPr>
                <w:rFonts w:ascii="Times New Roman" w:hAnsi="Times New Roman" w:cs="Times New Roman"/>
                <w:sz w:val="16"/>
                <w:szCs w:val="16"/>
              </w:rPr>
            </w:pPr>
          </w:p>
        </w:tc>
        <w:tc>
          <w:tcPr>
            <w:tcW w:w="0" w:type="auto"/>
          </w:tcPr>
          <w:p w14:paraId="18AC1F65" w14:textId="77777777" w:rsidR="0045350B" w:rsidRPr="002D3CD9" w:rsidRDefault="0045350B" w:rsidP="00B35481">
            <w:pPr>
              <w:jc w:val="center"/>
              <w:rPr>
                <w:rFonts w:ascii="Times New Roman" w:hAnsi="Times New Roman" w:cs="Times New Roman"/>
                <w:sz w:val="16"/>
                <w:szCs w:val="16"/>
              </w:rPr>
            </w:pPr>
          </w:p>
        </w:tc>
        <w:tc>
          <w:tcPr>
            <w:tcW w:w="0" w:type="auto"/>
          </w:tcPr>
          <w:p w14:paraId="1E3D3232" w14:textId="77777777" w:rsidR="0045350B" w:rsidRPr="002D3CD9" w:rsidRDefault="0045350B" w:rsidP="00B35481">
            <w:pPr>
              <w:jc w:val="center"/>
              <w:rPr>
                <w:rFonts w:ascii="Times New Roman" w:hAnsi="Times New Roman" w:cs="Times New Roman"/>
                <w:sz w:val="16"/>
                <w:szCs w:val="16"/>
              </w:rPr>
            </w:pPr>
          </w:p>
        </w:tc>
        <w:tc>
          <w:tcPr>
            <w:tcW w:w="0" w:type="auto"/>
          </w:tcPr>
          <w:p w14:paraId="2CBB6D19" w14:textId="77777777" w:rsidR="0045350B" w:rsidRPr="002D3CD9" w:rsidRDefault="0045350B" w:rsidP="00B35481">
            <w:pPr>
              <w:jc w:val="center"/>
              <w:rPr>
                <w:rFonts w:ascii="Times New Roman" w:hAnsi="Times New Roman" w:cs="Times New Roman"/>
                <w:sz w:val="16"/>
                <w:szCs w:val="16"/>
              </w:rPr>
            </w:pPr>
          </w:p>
        </w:tc>
        <w:tc>
          <w:tcPr>
            <w:tcW w:w="0" w:type="auto"/>
          </w:tcPr>
          <w:p w14:paraId="2D55361E" w14:textId="77777777" w:rsidR="0045350B" w:rsidRPr="002D3CD9" w:rsidRDefault="0045350B" w:rsidP="00B35481">
            <w:pPr>
              <w:jc w:val="center"/>
              <w:rPr>
                <w:rFonts w:ascii="Times New Roman" w:hAnsi="Times New Roman" w:cs="Times New Roman"/>
                <w:sz w:val="16"/>
                <w:szCs w:val="16"/>
              </w:rPr>
            </w:pPr>
          </w:p>
        </w:tc>
        <w:tc>
          <w:tcPr>
            <w:tcW w:w="0" w:type="auto"/>
          </w:tcPr>
          <w:p w14:paraId="3909F52A" w14:textId="77777777" w:rsidR="0045350B" w:rsidRPr="002D3CD9" w:rsidRDefault="0045350B" w:rsidP="00B35481">
            <w:pPr>
              <w:jc w:val="center"/>
              <w:rPr>
                <w:rFonts w:ascii="Times New Roman" w:hAnsi="Times New Roman" w:cs="Times New Roman"/>
                <w:sz w:val="16"/>
                <w:szCs w:val="16"/>
              </w:rPr>
            </w:pPr>
          </w:p>
        </w:tc>
        <w:tc>
          <w:tcPr>
            <w:tcW w:w="0" w:type="auto"/>
          </w:tcPr>
          <w:p w14:paraId="4E0F250C" w14:textId="77777777" w:rsidR="0045350B" w:rsidRPr="002D3CD9" w:rsidRDefault="0045350B" w:rsidP="00B35481">
            <w:pPr>
              <w:jc w:val="center"/>
              <w:rPr>
                <w:rFonts w:ascii="Times New Roman" w:hAnsi="Times New Roman" w:cs="Times New Roman"/>
                <w:sz w:val="16"/>
                <w:szCs w:val="16"/>
              </w:rPr>
            </w:pPr>
          </w:p>
        </w:tc>
        <w:tc>
          <w:tcPr>
            <w:tcW w:w="0" w:type="auto"/>
          </w:tcPr>
          <w:p w14:paraId="360D2091" w14:textId="77777777" w:rsidR="0045350B" w:rsidRPr="002D3CD9" w:rsidRDefault="0045350B" w:rsidP="00B35481">
            <w:pPr>
              <w:jc w:val="center"/>
              <w:rPr>
                <w:rFonts w:ascii="Times New Roman" w:hAnsi="Times New Roman" w:cs="Times New Roman"/>
                <w:sz w:val="16"/>
                <w:szCs w:val="16"/>
              </w:rPr>
            </w:pPr>
          </w:p>
        </w:tc>
        <w:tc>
          <w:tcPr>
            <w:tcW w:w="0" w:type="auto"/>
          </w:tcPr>
          <w:p w14:paraId="30A72109" w14:textId="77777777" w:rsidR="0045350B" w:rsidRPr="002D3CD9" w:rsidRDefault="0045350B" w:rsidP="00B35481">
            <w:pPr>
              <w:jc w:val="center"/>
              <w:rPr>
                <w:rFonts w:ascii="Times New Roman" w:hAnsi="Times New Roman" w:cs="Times New Roman"/>
                <w:sz w:val="16"/>
                <w:szCs w:val="16"/>
              </w:rPr>
            </w:pPr>
          </w:p>
        </w:tc>
        <w:tc>
          <w:tcPr>
            <w:tcW w:w="0" w:type="auto"/>
          </w:tcPr>
          <w:p w14:paraId="16AB1F41" w14:textId="77777777" w:rsidR="0045350B" w:rsidRPr="002D3CD9" w:rsidRDefault="0045350B" w:rsidP="00B35481">
            <w:pPr>
              <w:jc w:val="center"/>
              <w:rPr>
                <w:rFonts w:ascii="Times New Roman" w:hAnsi="Times New Roman" w:cs="Times New Roman"/>
                <w:sz w:val="16"/>
                <w:szCs w:val="16"/>
              </w:rPr>
            </w:pPr>
          </w:p>
        </w:tc>
        <w:tc>
          <w:tcPr>
            <w:tcW w:w="0" w:type="auto"/>
          </w:tcPr>
          <w:p w14:paraId="3DDAB0F1"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1.518</w:t>
            </w:r>
          </w:p>
        </w:tc>
        <w:tc>
          <w:tcPr>
            <w:tcW w:w="0" w:type="auto"/>
          </w:tcPr>
          <w:p w14:paraId="09C2ED76" w14:textId="77777777" w:rsidR="0045350B" w:rsidRPr="002D3CD9" w:rsidRDefault="0045350B" w:rsidP="00B35481">
            <w:pPr>
              <w:jc w:val="center"/>
              <w:rPr>
                <w:rFonts w:ascii="Times New Roman" w:hAnsi="Times New Roman" w:cs="Times New Roman"/>
                <w:sz w:val="16"/>
                <w:szCs w:val="16"/>
              </w:rPr>
            </w:pPr>
          </w:p>
        </w:tc>
        <w:tc>
          <w:tcPr>
            <w:tcW w:w="0" w:type="auto"/>
          </w:tcPr>
          <w:p w14:paraId="161C8E87" w14:textId="77777777" w:rsidR="0045350B" w:rsidRPr="002D3CD9" w:rsidRDefault="0045350B" w:rsidP="00B35481">
            <w:pPr>
              <w:jc w:val="center"/>
              <w:rPr>
                <w:rFonts w:ascii="Times New Roman" w:hAnsi="Times New Roman" w:cs="Times New Roman"/>
                <w:sz w:val="16"/>
                <w:szCs w:val="16"/>
              </w:rPr>
            </w:pPr>
          </w:p>
        </w:tc>
        <w:tc>
          <w:tcPr>
            <w:tcW w:w="0" w:type="auto"/>
          </w:tcPr>
          <w:p w14:paraId="60948F88"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0.775</w:t>
            </w:r>
          </w:p>
        </w:tc>
      </w:tr>
      <w:tr w:rsidR="0045350B" w:rsidRPr="002D3CD9" w14:paraId="3E2F6C2F" w14:textId="77777777" w:rsidTr="00B35481">
        <w:tc>
          <w:tcPr>
            <w:tcW w:w="0" w:type="auto"/>
          </w:tcPr>
          <w:p w14:paraId="1AF0983B" w14:textId="77777777" w:rsidR="0045350B" w:rsidRPr="002D3CD9" w:rsidRDefault="0045350B" w:rsidP="00B35481">
            <w:pPr>
              <w:rPr>
                <w:rFonts w:ascii="Times New Roman" w:hAnsi="Times New Roman"/>
                <w:sz w:val="16"/>
                <w:szCs w:val="16"/>
              </w:rPr>
            </w:pPr>
          </w:p>
        </w:tc>
        <w:tc>
          <w:tcPr>
            <w:tcW w:w="0" w:type="auto"/>
          </w:tcPr>
          <w:p w14:paraId="1B0CC802" w14:textId="77777777" w:rsidR="0045350B" w:rsidRPr="002D3CD9" w:rsidRDefault="0045350B" w:rsidP="00B35481">
            <w:pPr>
              <w:jc w:val="center"/>
              <w:rPr>
                <w:rFonts w:ascii="Times New Roman" w:hAnsi="Times New Roman" w:cs="Times New Roman"/>
                <w:sz w:val="16"/>
                <w:szCs w:val="16"/>
              </w:rPr>
            </w:pPr>
          </w:p>
        </w:tc>
        <w:tc>
          <w:tcPr>
            <w:tcW w:w="0" w:type="auto"/>
          </w:tcPr>
          <w:p w14:paraId="5461AD85" w14:textId="77777777" w:rsidR="0045350B" w:rsidRPr="002D3CD9" w:rsidRDefault="0045350B" w:rsidP="00B35481">
            <w:pPr>
              <w:jc w:val="center"/>
              <w:rPr>
                <w:rFonts w:ascii="Times New Roman" w:hAnsi="Times New Roman" w:cs="Times New Roman"/>
                <w:sz w:val="16"/>
                <w:szCs w:val="16"/>
              </w:rPr>
            </w:pPr>
          </w:p>
        </w:tc>
        <w:tc>
          <w:tcPr>
            <w:tcW w:w="0" w:type="auto"/>
          </w:tcPr>
          <w:p w14:paraId="424ABB61" w14:textId="77777777" w:rsidR="0045350B" w:rsidRPr="002D3CD9" w:rsidRDefault="0045350B" w:rsidP="00B35481">
            <w:pPr>
              <w:jc w:val="center"/>
              <w:rPr>
                <w:rFonts w:ascii="Times New Roman" w:hAnsi="Times New Roman" w:cs="Times New Roman"/>
                <w:sz w:val="16"/>
                <w:szCs w:val="16"/>
              </w:rPr>
            </w:pPr>
          </w:p>
        </w:tc>
        <w:tc>
          <w:tcPr>
            <w:tcW w:w="0" w:type="auto"/>
          </w:tcPr>
          <w:p w14:paraId="48035FF0" w14:textId="77777777" w:rsidR="0045350B" w:rsidRPr="002D3CD9" w:rsidRDefault="0045350B" w:rsidP="00B35481">
            <w:pPr>
              <w:jc w:val="center"/>
              <w:rPr>
                <w:rFonts w:ascii="Times New Roman" w:hAnsi="Times New Roman" w:cs="Times New Roman"/>
                <w:sz w:val="16"/>
                <w:szCs w:val="16"/>
              </w:rPr>
            </w:pPr>
          </w:p>
        </w:tc>
        <w:tc>
          <w:tcPr>
            <w:tcW w:w="0" w:type="auto"/>
          </w:tcPr>
          <w:p w14:paraId="44846303" w14:textId="77777777" w:rsidR="0045350B" w:rsidRPr="002D3CD9" w:rsidRDefault="0045350B" w:rsidP="00B35481">
            <w:pPr>
              <w:jc w:val="center"/>
              <w:rPr>
                <w:rFonts w:ascii="Times New Roman" w:hAnsi="Times New Roman" w:cs="Times New Roman"/>
                <w:sz w:val="16"/>
                <w:szCs w:val="16"/>
              </w:rPr>
            </w:pPr>
          </w:p>
        </w:tc>
        <w:tc>
          <w:tcPr>
            <w:tcW w:w="0" w:type="auto"/>
          </w:tcPr>
          <w:p w14:paraId="25D7485A" w14:textId="77777777" w:rsidR="0045350B" w:rsidRPr="002D3CD9" w:rsidRDefault="0045350B" w:rsidP="00B35481">
            <w:pPr>
              <w:jc w:val="center"/>
              <w:rPr>
                <w:rFonts w:ascii="Times New Roman" w:hAnsi="Times New Roman" w:cs="Times New Roman"/>
                <w:sz w:val="16"/>
                <w:szCs w:val="16"/>
              </w:rPr>
            </w:pPr>
          </w:p>
        </w:tc>
        <w:tc>
          <w:tcPr>
            <w:tcW w:w="0" w:type="auto"/>
          </w:tcPr>
          <w:p w14:paraId="4EFF6B81" w14:textId="77777777" w:rsidR="0045350B" w:rsidRPr="002D3CD9" w:rsidRDefault="0045350B" w:rsidP="00B35481">
            <w:pPr>
              <w:jc w:val="center"/>
              <w:rPr>
                <w:rFonts w:ascii="Times New Roman" w:hAnsi="Times New Roman" w:cs="Times New Roman"/>
                <w:sz w:val="16"/>
                <w:szCs w:val="16"/>
              </w:rPr>
            </w:pPr>
          </w:p>
        </w:tc>
        <w:tc>
          <w:tcPr>
            <w:tcW w:w="0" w:type="auto"/>
          </w:tcPr>
          <w:p w14:paraId="37CC004A" w14:textId="77777777" w:rsidR="0045350B" w:rsidRPr="002D3CD9" w:rsidRDefault="0045350B" w:rsidP="00B35481">
            <w:pPr>
              <w:jc w:val="center"/>
              <w:rPr>
                <w:rFonts w:ascii="Times New Roman" w:hAnsi="Times New Roman" w:cs="Times New Roman"/>
                <w:sz w:val="16"/>
                <w:szCs w:val="16"/>
              </w:rPr>
            </w:pPr>
          </w:p>
        </w:tc>
        <w:tc>
          <w:tcPr>
            <w:tcW w:w="0" w:type="auto"/>
          </w:tcPr>
          <w:p w14:paraId="2833FB37" w14:textId="77777777" w:rsidR="0045350B" w:rsidRPr="002D3CD9" w:rsidRDefault="0045350B" w:rsidP="00B35481">
            <w:pPr>
              <w:jc w:val="center"/>
              <w:rPr>
                <w:rFonts w:ascii="Times New Roman" w:hAnsi="Times New Roman" w:cs="Times New Roman"/>
                <w:sz w:val="16"/>
                <w:szCs w:val="16"/>
              </w:rPr>
            </w:pPr>
          </w:p>
        </w:tc>
        <w:tc>
          <w:tcPr>
            <w:tcW w:w="0" w:type="auto"/>
          </w:tcPr>
          <w:p w14:paraId="6D3928C5" w14:textId="77777777" w:rsidR="0045350B" w:rsidRPr="002D3CD9" w:rsidRDefault="0045350B" w:rsidP="00B35481">
            <w:pPr>
              <w:jc w:val="center"/>
              <w:rPr>
                <w:rFonts w:ascii="Times New Roman" w:hAnsi="Times New Roman" w:cs="Times New Roman"/>
                <w:sz w:val="16"/>
                <w:szCs w:val="16"/>
              </w:rPr>
            </w:pPr>
          </w:p>
        </w:tc>
        <w:tc>
          <w:tcPr>
            <w:tcW w:w="0" w:type="auto"/>
          </w:tcPr>
          <w:p w14:paraId="44DE0BD2" w14:textId="77777777" w:rsidR="0045350B" w:rsidRPr="002D3CD9" w:rsidRDefault="0045350B" w:rsidP="00B35481">
            <w:pPr>
              <w:jc w:val="center"/>
              <w:rPr>
                <w:rFonts w:ascii="Times New Roman" w:hAnsi="Times New Roman" w:cs="Times New Roman"/>
                <w:sz w:val="16"/>
                <w:szCs w:val="16"/>
              </w:rPr>
            </w:pPr>
          </w:p>
        </w:tc>
        <w:tc>
          <w:tcPr>
            <w:tcW w:w="0" w:type="auto"/>
          </w:tcPr>
          <w:p w14:paraId="157853AE"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(0.423)</w:t>
            </w:r>
          </w:p>
        </w:tc>
        <w:tc>
          <w:tcPr>
            <w:tcW w:w="0" w:type="auto"/>
          </w:tcPr>
          <w:p w14:paraId="442EEC43" w14:textId="77777777" w:rsidR="0045350B" w:rsidRPr="002D3CD9" w:rsidRDefault="0045350B" w:rsidP="00B35481">
            <w:pPr>
              <w:jc w:val="center"/>
              <w:rPr>
                <w:rFonts w:ascii="Times New Roman" w:hAnsi="Times New Roman" w:cs="Times New Roman"/>
                <w:sz w:val="16"/>
                <w:szCs w:val="16"/>
              </w:rPr>
            </w:pPr>
          </w:p>
        </w:tc>
        <w:tc>
          <w:tcPr>
            <w:tcW w:w="0" w:type="auto"/>
          </w:tcPr>
          <w:p w14:paraId="572AAD11" w14:textId="77777777" w:rsidR="0045350B" w:rsidRPr="002D3CD9" w:rsidRDefault="0045350B" w:rsidP="00B35481">
            <w:pPr>
              <w:jc w:val="center"/>
              <w:rPr>
                <w:rFonts w:ascii="Times New Roman" w:hAnsi="Times New Roman" w:cs="Times New Roman"/>
                <w:sz w:val="16"/>
                <w:szCs w:val="16"/>
              </w:rPr>
            </w:pPr>
          </w:p>
        </w:tc>
        <w:tc>
          <w:tcPr>
            <w:tcW w:w="0" w:type="auto"/>
          </w:tcPr>
          <w:p w14:paraId="1B3E4024"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(0.512)</w:t>
            </w:r>
          </w:p>
        </w:tc>
      </w:tr>
      <w:tr w:rsidR="0045350B" w:rsidRPr="002D3CD9" w14:paraId="16E6F953" w14:textId="77777777" w:rsidTr="00B35481">
        <w:tc>
          <w:tcPr>
            <w:tcW w:w="0" w:type="auto"/>
          </w:tcPr>
          <w:p w14:paraId="3C562F60"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rubber</w:t>
            </w:r>
          </w:p>
        </w:tc>
        <w:tc>
          <w:tcPr>
            <w:tcW w:w="0" w:type="auto"/>
          </w:tcPr>
          <w:p w14:paraId="516449B8" w14:textId="77777777" w:rsidR="0045350B" w:rsidRPr="002D3CD9" w:rsidRDefault="0045350B" w:rsidP="00B35481">
            <w:pPr>
              <w:jc w:val="center"/>
              <w:rPr>
                <w:rFonts w:ascii="Times New Roman" w:hAnsi="Times New Roman" w:cs="Times New Roman"/>
                <w:sz w:val="16"/>
                <w:szCs w:val="16"/>
              </w:rPr>
            </w:pPr>
          </w:p>
        </w:tc>
        <w:tc>
          <w:tcPr>
            <w:tcW w:w="0" w:type="auto"/>
          </w:tcPr>
          <w:p w14:paraId="0F6CFB80" w14:textId="77777777" w:rsidR="0045350B" w:rsidRPr="002D3CD9" w:rsidRDefault="0045350B" w:rsidP="00B35481">
            <w:pPr>
              <w:jc w:val="center"/>
              <w:rPr>
                <w:rFonts w:ascii="Times New Roman" w:hAnsi="Times New Roman" w:cs="Times New Roman"/>
                <w:sz w:val="16"/>
                <w:szCs w:val="16"/>
              </w:rPr>
            </w:pPr>
          </w:p>
        </w:tc>
        <w:tc>
          <w:tcPr>
            <w:tcW w:w="0" w:type="auto"/>
          </w:tcPr>
          <w:p w14:paraId="62F9274D" w14:textId="77777777" w:rsidR="0045350B" w:rsidRPr="002D3CD9" w:rsidRDefault="0045350B" w:rsidP="00B35481">
            <w:pPr>
              <w:jc w:val="center"/>
              <w:rPr>
                <w:rFonts w:ascii="Times New Roman" w:hAnsi="Times New Roman" w:cs="Times New Roman"/>
                <w:sz w:val="16"/>
                <w:szCs w:val="16"/>
              </w:rPr>
            </w:pPr>
          </w:p>
        </w:tc>
        <w:tc>
          <w:tcPr>
            <w:tcW w:w="0" w:type="auto"/>
          </w:tcPr>
          <w:p w14:paraId="0B65B1F5" w14:textId="77777777" w:rsidR="0045350B" w:rsidRPr="002D3CD9" w:rsidRDefault="0045350B" w:rsidP="00B35481">
            <w:pPr>
              <w:jc w:val="center"/>
              <w:rPr>
                <w:rFonts w:ascii="Times New Roman" w:hAnsi="Times New Roman" w:cs="Times New Roman"/>
                <w:sz w:val="16"/>
                <w:szCs w:val="16"/>
              </w:rPr>
            </w:pPr>
          </w:p>
        </w:tc>
        <w:tc>
          <w:tcPr>
            <w:tcW w:w="0" w:type="auto"/>
          </w:tcPr>
          <w:p w14:paraId="5768B694" w14:textId="77777777" w:rsidR="0045350B" w:rsidRPr="002D3CD9" w:rsidRDefault="0045350B" w:rsidP="00B35481">
            <w:pPr>
              <w:jc w:val="center"/>
              <w:rPr>
                <w:rFonts w:ascii="Times New Roman" w:hAnsi="Times New Roman" w:cs="Times New Roman"/>
                <w:sz w:val="16"/>
                <w:szCs w:val="16"/>
              </w:rPr>
            </w:pPr>
          </w:p>
        </w:tc>
        <w:tc>
          <w:tcPr>
            <w:tcW w:w="0" w:type="auto"/>
          </w:tcPr>
          <w:p w14:paraId="67313CE8" w14:textId="77777777" w:rsidR="0045350B" w:rsidRPr="002D3CD9" w:rsidRDefault="0045350B" w:rsidP="00B35481">
            <w:pPr>
              <w:jc w:val="center"/>
              <w:rPr>
                <w:rFonts w:ascii="Times New Roman" w:hAnsi="Times New Roman" w:cs="Times New Roman"/>
                <w:sz w:val="16"/>
                <w:szCs w:val="16"/>
              </w:rPr>
            </w:pPr>
          </w:p>
        </w:tc>
        <w:tc>
          <w:tcPr>
            <w:tcW w:w="0" w:type="auto"/>
          </w:tcPr>
          <w:p w14:paraId="66FA74C2" w14:textId="77777777" w:rsidR="0045350B" w:rsidRPr="002D3CD9" w:rsidRDefault="0045350B" w:rsidP="00B35481">
            <w:pPr>
              <w:jc w:val="center"/>
              <w:rPr>
                <w:rFonts w:ascii="Times New Roman" w:hAnsi="Times New Roman" w:cs="Times New Roman"/>
                <w:sz w:val="16"/>
                <w:szCs w:val="16"/>
              </w:rPr>
            </w:pPr>
          </w:p>
        </w:tc>
        <w:tc>
          <w:tcPr>
            <w:tcW w:w="0" w:type="auto"/>
          </w:tcPr>
          <w:p w14:paraId="315E2692" w14:textId="77777777" w:rsidR="0045350B" w:rsidRPr="002D3CD9" w:rsidRDefault="0045350B" w:rsidP="00B35481">
            <w:pPr>
              <w:jc w:val="center"/>
              <w:rPr>
                <w:rFonts w:ascii="Times New Roman" w:hAnsi="Times New Roman" w:cs="Times New Roman"/>
                <w:sz w:val="16"/>
                <w:szCs w:val="16"/>
              </w:rPr>
            </w:pPr>
          </w:p>
        </w:tc>
        <w:tc>
          <w:tcPr>
            <w:tcW w:w="0" w:type="auto"/>
          </w:tcPr>
          <w:p w14:paraId="03FA7EB1" w14:textId="77777777" w:rsidR="0045350B" w:rsidRPr="002D3CD9" w:rsidRDefault="0045350B" w:rsidP="00B35481">
            <w:pPr>
              <w:jc w:val="center"/>
              <w:rPr>
                <w:rFonts w:ascii="Times New Roman" w:hAnsi="Times New Roman" w:cs="Times New Roman"/>
                <w:sz w:val="16"/>
                <w:szCs w:val="16"/>
              </w:rPr>
            </w:pPr>
          </w:p>
        </w:tc>
        <w:tc>
          <w:tcPr>
            <w:tcW w:w="0" w:type="auto"/>
          </w:tcPr>
          <w:p w14:paraId="3BDB0300" w14:textId="77777777" w:rsidR="0045350B" w:rsidRPr="002D3CD9" w:rsidRDefault="0045350B" w:rsidP="00B35481">
            <w:pPr>
              <w:jc w:val="center"/>
              <w:rPr>
                <w:rFonts w:ascii="Times New Roman" w:hAnsi="Times New Roman" w:cs="Times New Roman"/>
                <w:sz w:val="16"/>
                <w:szCs w:val="16"/>
              </w:rPr>
            </w:pPr>
          </w:p>
        </w:tc>
        <w:tc>
          <w:tcPr>
            <w:tcW w:w="0" w:type="auto"/>
          </w:tcPr>
          <w:p w14:paraId="5C0EE167" w14:textId="77777777" w:rsidR="0045350B" w:rsidRPr="002D3CD9" w:rsidRDefault="0045350B" w:rsidP="00B35481">
            <w:pPr>
              <w:jc w:val="center"/>
              <w:rPr>
                <w:rFonts w:ascii="Times New Roman" w:hAnsi="Times New Roman" w:cs="Times New Roman"/>
                <w:sz w:val="16"/>
                <w:szCs w:val="16"/>
              </w:rPr>
            </w:pPr>
          </w:p>
        </w:tc>
        <w:tc>
          <w:tcPr>
            <w:tcW w:w="0" w:type="auto"/>
          </w:tcPr>
          <w:p w14:paraId="41EA146B" w14:textId="77777777" w:rsidR="0045350B" w:rsidRPr="002D3CD9" w:rsidRDefault="0045350B" w:rsidP="00B35481">
            <w:pPr>
              <w:jc w:val="center"/>
              <w:rPr>
                <w:rFonts w:ascii="Times New Roman" w:hAnsi="Times New Roman" w:cs="Times New Roman"/>
                <w:sz w:val="16"/>
                <w:szCs w:val="16"/>
              </w:rPr>
            </w:pPr>
          </w:p>
        </w:tc>
        <w:tc>
          <w:tcPr>
            <w:tcW w:w="0" w:type="auto"/>
          </w:tcPr>
          <w:p w14:paraId="4C1E2B35"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1.017</w:t>
            </w:r>
          </w:p>
        </w:tc>
        <w:tc>
          <w:tcPr>
            <w:tcW w:w="0" w:type="auto"/>
          </w:tcPr>
          <w:p w14:paraId="3C6C5E08" w14:textId="77777777" w:rsidR="0045350B" w:rsidRPr="002D3CD9" w:rsidRDefault="0045350B" w:rsidP="00B35481">
            <w:pPr>
              <w:jc w:val="center"/>
              <w:rPr>
                <w:rFonts w:ascii="Times New Roman" w:hAnsi="Times New Roman" w:cs="Times New Roman"/>
                <w:sz w:val="16"/>
                <w:szCs w:val="16"/>
              </w:rPr>
            </w:pPr>
          </w:p>
        </w:tc>
        <w:tc>
          <w:tcPr>
            <w:tcW w:w="0" w:type="auto"/>
          </w:tcPr>
          <w:p w14:paraId="24602137"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0.263</w:t>
            </w:r>
          </w:p>
        </w:tc>
      </w:tr>
      <w:tr w:rsidR="0045350B" w:rsidRPr="002D3CD9" w14:paraId="4AD8D108" w14:textId="77777777" w:rsidTr="00B35481">
        <w:tc>
          <w:tcPr>
            <w:tcW w:w="0" w:type="auto"/>
          </w:tcPr>
          <w:p w14:paraId="35F79D6D" w14:textId="77777777" w:rsidR="0045350B" w:rsidRPr="002D3CD9" w:rsidRDefault="0045350B" w:rsidP="00B35481">
            <w:pPr>
              <w:rPr>
                <w:rFonts w:ascii="Times New Roman" w:hAnsi="Times New Roman"/>
                <w:sz w:val="16"/>
                <w:szCs w:val="16"/>
              </w:rPr>
            </w:pPr>
          </w:p>
        </w:tc>
        <w:tc>
          <w:tcPr>
            <w:tcW w:w="0" w:type="auto"/>
          </w:tcPr>
          <w:p w14:paraId="775F21E1" w14:textId="77777777" w:rsidR="0045350B" w:rsidRPr="002D3CD9" w:rsidRDefault="0045350B" w:rsidP="00B35481">
            <w:pPr>
              <w:jc w:val="center"/>
              <w:rPr>
                <w:rFonts w:ascii="Times New Roman" w:hAnsi="Times New Roman" w:cs="Times New Roman"/>
                <w:sz w:val="16"/>
                <w:szCs w:val="16"/>
              </w:rPr>
            </w:pPr>
          </w:p>
        </w:tc>
        <w:tc>
          <w:tcPr>
            <w:tcW w:w="0" w:type="auto"/>
          </w:tcPr>
          <w:p w14:paraId="17A3B94A" w14:textId="77777777" w:rsidR="0045350B" w:rsidRPr="002D3CD9" w:rsidRDefault="0045350B" w:rsidP="00B35481">
            <w:pPr>
              <w:jc w:val="center"/>
              <w:rPr>
                <w:rFonts w:ascii="Times New Roman" w:hAnsi="Times New Roman" w:cs="Times New Roman"/>
                <w:sz w:val="16"/>
                <w:szCs w:val="16"/>
              </w:rPr>
            </w:pPr>
          </w:p>
        </w:tc>
        <w:tc>
          <w:tcPr>
            <w:tcW w:w="0" w:type="auto"/>
          </w:tcPr>
          <w:p w14:paraId="7F080BCB" w14:textId="77777777" w:rsidR="0045350B" w:rsidRPr="002D3CD9" w:rsidRDefault="0045350B" w:rsidP="00B35481">
            <w:pPr>
              <w:jc w:val="center"/>
              <w:rPr>
                <w:rFonts w:ascii="Times New Roman" w:hAnsi="Times New Roman" w:cs="Times New Roman"/>
                <w:sz w:val="16"/>
                <w:szCs w:val="16"/>
              </w:rPr>
            </w:pPr>
          </w:p>
        </w:tc>
        <w:tc>
          <w:tcPr>
            <w:tcW w:w="0" w:type="auto"/>
          </w:tcPr>
          <w:p w14:paraId="72B9689F" w14:textId="77777777" w:rsidR="0045350B" w:rsidRPr="002D3CD9" w:rsidRDefault="0045350B" w:rsidP="00B35481">
            <w:pPr>
              <w:jc w:val="center"/>
              <w:rPr>
                <w:rFonts w:ascii="Times New Roman" w:hAnsi="Times New Roman" w:cs="Times New Roman"/>
                <w:sz w:val="16"/>
                <w:szCs w:val="16"/>
              </w:rPr>
            </w:pPr>
          </w:p>
        </w:tc>
        <w:tc>
          <w:tcPr>
            <w:tcW w:w="0" w:type="auto"/>
          </w:tcPr>
          <w:p w14:paraId="4DEFA1F5" w14:textId="77777777" w:rsidR="0045350B" w:rsidRPr="002D3CD9" w:rsidRDefault="0045350B" w:rsidP="00B35481">
            <w:pPr>
              <w:jc w:val="center"/>
              <w:rPr>
                <w:rFonts w:ascii="Times New Roman" w:hAnsi="Times New Roman" w:cs="Times New Roman"/>
                <w:sz w:val="16"/>
                <w:szCs w:val="16"/>
              </w:rPr>
            </w:pPr>
          </w:p>
        </w:tc>
        <w:tc>
          <w:tcPr>
            <w:tcW w:w="0" w:type="auto"/>
          </w:tcPr>
          <w:p w14:paraId="7D251A21" w14:textId="77777777" w:rsidR="0045350B" w:rsidRPr="002D3CD9" w:rsidRDefault="0045350B" w:rsidP="00B35481">
            <w:pPr>
              <w:jc w:val="center"/>
              <w:rPr>
                <w:rFonts w:ascii="Times New Roman" w:hAnsi="Times New Roman" w:cs="Times New Roman"/>
                <w:sz w:val="16"/>
                <w:szCs w:val="16"/>
              </w:rPr>
            </w:pPr>
          </w:p>
        </w:tc>
        <w:tc>
          <w:tcPr>
            <w:tcW w:w="0" w:type="auto"/>
          </w:tcPr>
          <w:p w14:paraId="136853EF" w14:textId="77777777" w:rsidR="0045350B" w:rsidRPr="002D3CD9" w:rsidRDefault="0045350B" w:rsidP="00B35481">
            <w:pPr>
              <w:jc w:val="center"/>
              <w:rPr>
                <w:rFonts w:ascii="Times New Roman" w:hAnsi="Times New Roman" w:cs="Times New Roman"/>
                <w:sz w:val="16"/>
                <w:szCs w:val="16"/>
              </w:rPr>
            </w:pPr>
          </w:p>
        </w:tc>
        <w:tc>
          <w:tcPr>
            <w:tcW w:w="0" w:type="auto"/>
          </w:tcPr>
          <w:p w14:paraId="2468B9B0" w14:textId="77777777" w:rsidR="0045350B" w:rsidRPr="002D3CD9" w:rsidRDefault="0045350B" w:rsidP="00B35481">
            <w:pPr>
              <w:jc w:val="center"/>
              <w:rPr>
                <w:rFonts w:ascii="Times New Roman" w:hAnsi="Times New Roman" w:cs="Times New Roman"/>
                <w:sz w:val="16"/>
                <w:szCs w:val="16"/>
              </w:rPr>
            </w:pPr>
          </w:p>
        </w:tc>
        <w:tc>
          <w:tcPr>
            <w:tcW w:w="0" w:type="auto"/>
          </w:tcPr>
          <w:p w14:paraId="60A861D0" w14:textId="77777777" w:rsidR="0045350B" w:rsidRPr="002D3CD9" w:rsidRDefault="0045350B" w:rsidP="00B35481">
            <w:pPr>
              <w:jc w:val="center"/>
              <w:rPr>
                <w:rFonts w:ascii="Times New Roman" w:hAnsi="Times New Roman" w:cs="Times New Roman"/>
                <w:sz w:val="16"/>
                <w:szCs w:val="16"/>
              </w:rPr>
            </w:pPr>
          </w:p>
        </w:tc>
        <w:tc>
          <w:tcPr>
            <w:tcW w:w="0" w:type="auto"/>
          </w:tcPr>
          <w:p w14:paraId="36BD5057" w14:textId="77777777" w:rsidR="0045350B" w:rsidRPr="002D3CD9" w:rsidRDefault="0045350B" w:rsidP="00B35481">
            <w:pPr>
              <w:jc w:val="center"/>
              <w:rPr>
                <w:rFonts w:ascii="Times New Roman" w:hAnsi="Times New Roman" w:cs="Times New Roman"/>
                <w:sz w:val="16"/>
                <w:szCs w:val="16"/>
              </w:rPr>
            </w:pPr>
          </w:p>
        </w:tc>
        <w:tc>
          <w:tcPr>
            <w:tcW w:w="0" w:type="auto"/>
          </w:tcPr>
          <w:p w14:paraId="17BFE30A" w14:textId="77777777" w:rsidR="0045350B" w:rsidRPr="002D3CD9" w:rsidRDefault="0045350B" w:rsidP="00B35481">
            <w:pPr>
              <w:jc w:val="center"/>
              <w:rPr>
                <w:rFonts w:ascii="Times New Roman" w:hAnsi="Times New Roman" w:cs="Times New Roman"/>
                <w:sz w:val="16"/>
                <w:szCs w:val="16"/>
              </w:rPr>
            </w:pPr>
          </w:p>
        </w:tc>
        <w:tc>
          <w:tcPr>
            <w:tcW w:w="0" w:type="auto"/>
          </w:tcPr>
          <w:p w14:paraId="3775AA69" w14:textId="77777777" w:rsidR="0045350B" w:rsidRPr="002D3CD9" w:rsidRDefault="0045350B" w:rsidP="00B35481">
            <w:pPr>
              <w:jc w:val="center"/>
              <w:rPr>
                <w:rFonts w:ascii="Times New Roman" w:hAnsi="Times New Roman" w:cs="Times New Roman"/>
                <w:sz w:val="16"/>
                <w:szCs w:val="16"/>
              </w:rPr>
            </w:pPr>
          </w:p>
        </w:tc>
        <w:tc>
          <w:tcPr>
            <w:tcW w:w="0" w:type="auto"/>
          </w:tcPr>
          <w:p w14:paraId="38174554"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(0.361)</w:t>
            </w:r>
          </w:p>
        </w:tc>
        <w:tc>
          <w:tcPr>
            <w:tcW w:w="0" w:type="auto"/>
          </w:tcPr>
          <w:p w14:paraId="6FCB706B" w14:textId="77777777" w:rsidR="0045350B" w:rsidRPr="002D3CD9" w:rsidRDefault="0045350B" w:rsidP="00B35481">
            <w:pPr>
              <w:jc w:val="center"/>
              <w:rPr>
                <w:rFonts w:ascii="Times New Roman" w:hAnsi="Times New Roman" w:cs="Times New Roman"/>
                <w:sz w:val="16"/>
                <w:szCs w:val="16"/>
              </w:rPr>
            </w:pPr>
          </w:p>
        </w:tc>
        <w:tc>
          <w:tcPr>
            <w:tcW w:w="0" w:type="auto"/>
          </w:tcPr>
          <w:p w14:paraId="6AA4AEF5"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(0.444)</w:t>
            </w:r>
          </w:p>
        </w:tc>
      </w:tr>
      <w:tr w:rsidR="0045350B" w:rsidRPr="002D3CD9" w14:paraId="1187369E" w14:textId="77777777" w:rsidTr="00B35481">
        <w:tc>
          <w:tcPr>
            <w:tcW w:w="0" w:type="auto"/>
          </w:tcPr>
          <w:p w14:paraId="7AD80C8D" w14:textId="77777777" w:rsidR="0045350B" w:rsidRPr="002D3CD9" w:rsidRDefault="0045350B" w:rsidP="00B35481">
            <w:pPr>
              <w:rPr>
                <w:rFonts w:ascii="Times New Roman" w:hAnsi="Times New Roman"/>
                <w:sz w:val="16"/>
                <w:szCs w:val="16"/>
              </w:rPr>
            </w:pPr>
            <w:r w:rsidRPr="002D3CD9">
              <w:rPr>
                <w:rFonts w:ascii="Times New Roman" w:hAnsi="Times New Roman"/>
                <w:sz w:val="16"/>
                <w:szCs w:val="16"/>
              </w:rPr>
              <w:t>veg oils</w:t>
            </w:r>
          </w:p>
        </w:tc>
        <w:tc>
          <w:tcPr>
            <w:tcW w:w="0" w:type="auto"/>
          </w:tcPr>
          <w:p w14:paraId="4D666599" w14:textId="77777777" w:rsidR="0045350B" w:rsidRPr="002D3CD9" w:rsidRDefault="0045350B" w:rsidP="00B35481">
            <w:pPr>
              <w:jc w:val="center"/>
              <w:rPr>
                <w:rFonts w:ascii="Times New Roman" w:hAnsi="Times New Roman" w:cs="Times New Roman"/>
                <w:sz w:val="16"/>
                <w:szCs w:val="16"/>
              </w:rPr>
            </w:pPr>
          </w:p>
        </w:tc>
        <w:tc>
          <w:tcPr>
            <w:tcW w:w="0" w:type="auto"/>
          </w:tcPr>
          <w:p w14:paraId="6C547978" w14:textId="77777777" w:rsidR="0045350B" w:rsidRPr="002D3CD9" w:rsidRDefault="0045350B" w:rsidP="00B35481">
            <w:pPr>
              <w:jc w:val="center"/>
              <w:rPr>
                <w:rFonts w:ascii="Times New Roman" w:hAnsi="Times New Roman" w:cs="Times New Roman"/>
                <w:sz w:val="16"/>
                <w:szCs w:val="16"/>
              </w:rPr>
            </w:pPr>
          </w:p>
        </w:tc>
        <w:tc>
          <w:tcPr>
            <w:tcW w:w="0" w:type="auto"/>
          </w:tcPr>
          <w:p w14:paraId="7FC4D718" w14:textId="77777777" w:rsidR="0045350B" w:rsidRPr="002D3CD9" w:rsidRDefault="0045350B" w:rsidP="00B35481">
            <w:pPr>
              <w:jc w:val="center"/>
              <w:rPr>
                <w:rFonts w:ascii="Times New Roman" w:hAnsi="Times New Roman" w:cs="Times New Roman"/>
                <w:sz w:val="16"/>
                <w:szCs w:val="16"/>
              </w:rPr>
            </w:pPr>
          </w:p>
        </w:tc>
        <w:tc>
          <w:tcPr>
            <w:tcW w:w="0" w:type="auto"/>
          </w:tcPr>
          <w:p w14:paraId="3D7CA024" w14:textId="77777777" w:rsidR="0045350B" w:rsidRPr="002D3CD9" w:rsidRDefault="0045350B" w:rsidP="00B35481">
            <w:pPr>
              <w:jc w:val="center"/>
              <w:rPr>
                <w:rFonts w:ascii="Times New Roman" w:hAnsi="Times New Roman" w:cs="Times New Roman"/>
                <w:sz w:val="16"/>
                <w:szCs w:val="16"/>
              </w:rPr>
            </w:pPr>
          </w:p>
        </w:tc>
        <w:tc>
          <w:tcPr>
            <w:tcW w:w="0" w:type="auto"/>
          </w:tcPr>
          <w:p w14:paraId="7118589F" w14:textId="77777777" w:rsidR="0045350B" w:rsidRPr="002D3CD9" w:rsidRDefault="0045350B" w:rsidP="00B35481">
            <w:pPr>
              <w:jc w:val="center"/>
              <w:rPr>
                <w:rFonts w:ascii="Times New Roman" w:hAnsi="Times New Roman" w:cs="Times New Roman"/>
                <w:sz w:val="16"/>
                <w:szCs w:val="16"/>
              </w:rPr>
            </w:pPr>
          </w:p>
        </w:tc>
        <w:tc>
          <w:tcPr>
            <w:tcW w:w="0" w:type="auto"/>
          </w:tcPr>
          <w:p w14:paraId="4E0CB9E8" w14:textId="77777777" w:rsidR="0045350B" w:rsidRPr="002D3CD9" w:rsidRDefault="0045350B" w:rsidP="00B35481">
            <w:pPr>
              <w:jc w:val="center"/>
              <w:rPr>
                <w:rFonts w:ascii="Times New Roman" w:hAnsi="Times New Roman" w:cs="Times New Roman"/>
                <w:sz w:val="16"/>
                <w:szCs w:val="16"/>
              </w:rPr>
            </w:pPr>
          </w:p>
        </w:tc>
        <w:tc>
          <w:tcPr>
            <w:tcW w:w="0" w:type="auto"/>
          </w:tcPr>
          <w:p w14:paraId="5944D3B8" w14:textId="77777777" w:rsidR="0045350B" w:rsidRPr="002D3CD9" w:rsidRDefault="0045350B" w:rsidP="00B35481">
            <w:pPr>
              <w:jc w:val="center"/>
              <w:rPr>
                <w:rFonts w:ascii="Times New Roman" w:hAnsi="Times New Roman" w:cs="Times New Roman"/>
                <w:sz w:val="16"/>
                <w:szCs w:val="16"/>
              </w:rPr>
            </w:pPr>
          </w:p>
        </w:tc>
        <w:tc>
          <w:tcPr>
            <w:tcW w:w="0" w:type="auto"/>
          </w:tcPr>
          <w:p w14:paraId="407B1CE6" w14:textId="77777777" w:rsidR="0045350B" w:rsidRPr="002D3CD9" w:rsidRDefault="0045350B" w:rsidP="00B35481">
            <w:pPr>
              <w:jc w:val="center"/>
              <w:rPr>
                <w:rFonts w:ascii="Times New Roman" w:hAnsi="Times New Roman" w:cs="Times New Roman"/>
                <w:sz w:val="16"/>
                <w:szCs w:val="16"/>
              </w:rPr>
            </w:pPr>
          </w:p>
        </w:tc>
        <w:tc>
          <w:tcPr>
            <w:tcW w:w="0" w:type="auto"/>
          </w:tcPr>
          <w:p w14:paraId="4E108257" w14:textId="77777777" w:rsidR="0045350B" w:rsidRPr="002D3CD9" w:rsidRDefault="0045350B" w:rsidP="00B35481">
            <w:pPr>
              <w:jc w:val="center"/>
              <w:rPr>
                <w:rFonts w:ascii="Times New Roman" w:hAnsi="Times New Roman" w:cs="Times New Roman"/>
                <w:sz w:val="16"/>
                <w:szCs w:val="16"/>
              </w:rPr>
            </w:pPr>
          </w:p>
        </w:tc>
        <w:tc>
          <w:tcPr>
            <w:tcW w:w="0" w:type="auto"/>
          </w:tcPr>
          <w:p w14:paraId="6A6514D3" w14:textId="77777777" w:rsidR="0045350B" w:rsidRPr="002D3CD9" w:rsidRDefault="0045350B" w:rsidP="00B35481">
            <w:pPr>
              <w:jc w:val="center"/>
              <w:rPr>
                <w:rFonts w:ascii="Times New Roman" w:hAnsi="Times New Roman" w:cs="Times New Roman"/>
                <w:sz w:val="16"/>
                <w:szCs w:val="16"/>
              </w:rPr>
            </w:pPr>
          </w:p>
        </w:tc>
        <w:tc>
          <w:tcPr>
            <w:tcW w:w="0" w:type="auto"/>
          </w:tcPr>
          <w:p w14:paraId="42DCDEF5" w14:textId="77777777" w:rsidR="0045350B" w:rsidRPr="002D3CD9" w:rsidRDefault="0045350B" w:rsidP="00B35481">
            <w:pPr>
              <w:jc w:val="center"/>
              <w:rPr>
                <w:rFonts w:ascii="Times New Roman" w:hAnsi="Times New Roman" w:cs="Times New Roman"/>
                <w:sz w:val="16"/>
                <w:szCs w:val="16"/>
              </w:rPr>
            </w:pPr>
          </w:p>
        </w:tc>
        <w:tc>
          <w:tcPr>
            <w:tcW w:w="0" w:type="auto"/>
          </w:tcPr>
          <w:p w14:paraId="2E6243F5" w14:textId="77777777" w:rsidR="0045350B" w:rsidRPr="002D3CD9" w:rsidRDefault="0045350B" w:rsidP="00B35481">
            <w:pPr>
              <w:jc w:val="center"/>
              <w:rPr>
                <w:rFonts w:ascii="Times New Roman" w:hAnsi="Times New Roman" w:cs="Times New Roman"/>
                <w:sz w:val="16"/>
                <w:szCs w:val="16"/>
              </w:rPr>
            </w:pPr>
          </w:p>
        </w:tc>
        <w:tc>
          <w:tcPr>
            <w:tcW w:w="0" w:type="auto"/>
          </w:tcPr>
          <w:p w14:paraId="0AD5D783" w14:textId="77777777" w:rsidR="0045350B" w:rsidRPr="002D3CD9" w:rsidRDefault="0045350B" w:rsidP="00B35481">
            <w:pPr>
              <w:jc w:val="center"/>
              <w:rPr>
                <w:rFonts w:ascii="Times New Roman" w:hAnsi="Times New Roman" w:cs="Times New Roman"/>
                <w:sz w:val="16"/>
                <w:szCs w:val="16"/>
              </w:rPr>
            </w:pPr>
          </w:p>
        </w:tc>
        <w:tc>
          <w:tcPr>
            <w:tcW w:w="0" w:type="auto"/>
          </w:tcPr>
          <w:p w14:paraId="48B97755"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0.698</w:t>
            </w:r>
          </w:p>
        </w:tc>
        <w:tc>
          <w:tcPr>
            <w:tcW w:w="0" w:type="auto"/>
          </w:tcPr>
          <w:p w14:paraId="0E23E14E"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0.099</w:t>
            </w:r>
          </w:p>
        </w:tc>
      </w:tr>
      <w:tr w:rsidR="0045350B" w:rsidRPr="002D3CD9" w14:paraId="47BF94BF" w14:textId="77777777" w:rsidTr="00B35481">
        <w:tc>
          <w:tcPr>
            <w:tcW w:w="0" w:type="auto"/>
          </w:tcPr>
          <w:p w14:paraId="0B47179B" w14:textId="77777777" w:rsidR="0045350B" w:rsidRPr="002D3CD9" w:rsidRDefault="0045350B" w:rsidP="00B35481">
            <w:pPr>
              <w:rPr>
                <w:rFonts w:ascii="Times New Roman" w:hAnsi="Times New Roman"/>
                <w:sz w:val="16"/>
                <w:szCs w:val="16"/>
              </w:rPr>
            </w:pPr>
          </w:p>
        </w:tc>
        <w:tc>
          <w:tcPr>
            <w:tcW w:w="0" w:type="auto"/>
          </w:tcPr>
          <w:p w14:paraId="41613E5F" w14:textId="77777777" w:rsidR="0045350B" w:rsidRPr="002D3CD9" w:rsidRDefault="0045350B" w:rsidP="00B35481">
            <w:pPr>
              <w:jc w:val="center"/>
              <w:rPr>
                <w:rFonts w:ascii="Times New Roman" w:hAnsi="Times New Roman" w:cs="Times New Roman"/>
                <w:sz w:val="16"/>
                <w:szCs w:val="16"/>
              </w:rPr>
            </w:pPr>
          </w:p>
        </w:tc>
        <w:tc>
          <w:tcPr>
            <w:tcW w:w="0" w:type="auto"/>
          </w:tcPr>
          <w:p w14:paraId="4AA28AAB" w14:textId="77777777" w:rsidR="0045350B" w:rsidRPr="002D3CD9" w:rsidRDefault="0045350B" w:rsidP="00B35481">
            <w:pPr>
              <w:jc w:val="center"/>
              <w:rPr>
                <w:rFonts w:ascii="Times New Roman" w:hAnsi="Times New Roman" w:cs="Times New Roman"/>
                <w:sz w:val="16"/>
                <w:szCs w:val="16"/>
              </w:rPr>
            </w:pPr>
          </w:p>
        </w:tc>
        <w:tc>
          <w:tcPr>
            <w:tcW w:w="0" w:type="auto"/>
          </w:tcPr>
          <w:p w14:paraId="58AE98E3" w14:textId="77777777" w:rsidR="0045350B" w:rsidRPr="002D3CD9" w:rsidRDefault="0045350B" w:rsidP="00B35481">
            <w:pPr>
              <w:jc w:val="center"/>
              <w:rPr>
                <w:rFonts w:ascii="Times New Roman" w:hAnsi="Times New Roman" w:cs="Times New Roman"/>
                <w:sz w:val="16"/>
                <w:szCs w:val="16"/>
              </w:rPr>
            </w:pPr>
          </w:p>
        </w:tc>
        <w:tc>
          <w:tcPr>
            <w:tcW w:w="0" w:type="auto"/>
          </w:tcPr>
          <w:p w14:paraId="3D2C2358" w14:textId="77777777" w:rsidR="0045350B" w:rsidRPr="002D3CD9" w:rsidRDefault="0045350B" w:rsidP="00B35481">
            <w:pPr>
              <w:jc w:val="center"/>
              <w:rPr>
                <w:rFonts w:ascii="Times New Roman" w:hAnsi="Times New Roman" w:cs="Times New Roman"/>
                <w:sz w:val="16"/>
                <w:szCs w:val="16"/>
              </w:rPr>
            </w:pPr>
          </w:p>
        </w:tc>
        <w:tc>
          <w:tcPr>
            <w:tcW w:w="0" w:type="auto"/>
          </w:tcPr>
          <w:p w14:paraId="6154A981" w14:textId="77777777" w:rsidR="0045350B" w:rsidRPr="002D3CD9" w:rsidRDefault="0045350B" w:rsidP="00B35481">
            <w:pPr>
              <w:jc w:val="center"/>
              <w:rPr>
                <w:rFonts w:ascii="Times New Roman" w:hAnsi="Times New Roman" w:cs="Times New Roman"/>
                <w:sz w:val="16"/>
                <w:szCs w:val="16"/>
              </w:rPr>
            </w:pPr>
          </w:p>
        </w:tc>
        <w:tc>
          <w:tcPr>
            <w:tcW w:w="0" w:type="auto"/>
          </w:tcPr>
          <w:p w14:paraId="07F79F18" w14:textId="77777777" w:rsidR="0045350B" w:rsidRPr="002D3CD9" w:rsidRDefault="0045350B" w:rsidP="00B35481">
            <w:pPr>
              <w:jc w:val="center"/>
              <w:rPr>
                <w:rFonts w:ascii="Times New Roman" w:hAnsi="Times New Roman" w:cs="Times New Roman"/>
                <w:sz w:val="16"/>
                <w:szCs w:val="16"/>
              </w:rPr>
            </w:pPr>
          </w:p>
        </w:tc>
        <w:tc>
          <w:tcPr>
            <w:tcW w:w="0" w:type="auto"/>
          </w:tcPr>
          <w:p w14:paraId="419F1E68" w14:textId="77777777" w:rsidR="0045350B" w:rsidRPr="002D3CD9" w:rsidRDefault="0045350B" w:rsidP="00B35481">
            <w:pPr>
              <w:jc w:val="center"/>
              <w:rPr>
                <w:rFonts w:ascii="Times New Roman" w:hAnsi="Times New Roman" w:cs="Times New Roman"/>
                <w:sz w:val="16"/>
                <w:szCs w:val="16"/>
              </w:rPr>
            </w:pPr>
          </w:p>
        </w:tc>
        <w:tc>
          <w:tcPr>
            <w:tcW w:w="0" w:type="auto"/>
          </w:tcPr>
          <w:p w14:paraId="105E4896" w14:textId="77777777" w:rsidR="0045350B" w:rsidRPr="002D3CD9" w:rsidRDefault="0045350B" w:rsidP="00B35481">
            <w:pPr>
              <w:jc w:val="center"/>
              <w:rPr>
                <w:rFonts w:ascii="Times New Roman" w:hAnsi="Times New Roman" w:cs="Times New Roman"/>
                <w:sz w:val="16"/>
                <w:szCs w:val="16"/>
              </w:rPr>
            </w:pPr>
          </w:p>
        </w:tc>
        <w:tc>
          <w:tcPr>
            <w:tcW w:w="0" w:type="auto"/>
          </w:tcPr>
          <w:p w14:paraId="0C135CF1" w14:textId="77777777" w:rsidR="0045350B" w:rsidRPr="002D3CD9" w:rsidRDefault="0045350B" w:rsidP="00B35481">
            <w:pPr>
              <w:jc w:val="center"/>
              <w:rPr>
                <w:rFonts w:ascii="Times New Roman" w:hAnsi="Times New Roman" w:cs="Times New Roman"/>
                <w:sz w:val="16"/>
                <w:szCs w:val="16"/>
              </w:rPr>
            </w:pPr>
          </w:p>
        </w:tc>
        <w:tc>
          <w:tcPr>
            <w:tcW w:w="0" w:type="auto"/>
          </w:tcPr>
          <w:p w14:paraId="5DE130BD" w14:textId="77777777" w:rsidR="0045350B" w:rsidRPr="002D3CD9" w:rsidRDefault="0045350B" w:rsidP="00B35481">
            <w:pPr>
              <w:jc w:val="center"/>
              <w:rPr>
                <w:rFonts w:ascii="Times New Roman" w:hAnsi="Times New Roman" w:cs="Times New Roman"/>
                <w:sz w:val="16"/>
                <w:szCs w:val="16"/>
              </w:rPr>
            </w:pPr>
          </w:p>
        </w:tc>
        <w:tc>
          <w:tcPr>
            <w:tcW w:w="0" w:type="auto"/>
          </w:tcPr>
          <w:p w14:paraId="23179C6D" w14:textId="77777777" w:rsidR="0045350B" w:rsidRPr="002D3CD9" w:rsidRDefault="0045350B" w:rsidP="00B35481">
            <w:pPr>
              <w:jc w:val="center"/>
              <w:rPr>
                <w:rFonts w:ascii="Times New Roman" w:hAnsi="Times New Roman" w:cs="Times New Roman"/>
                <w:sz w:val="16"/>
                <w:szCs w:val="16"/>
              </w:rPr>
            </w:pPr>
          </w:p>
        </w:tc>
        <w:tc>
          <w:tcPr>
            <w:tcW w:w="0" w:type="auto"/>
          </w:tcPr>
          <w:p w14:paraId="5BD8CC4D" w14:textId="77777777" w:rsidR="0045350B" w:rsidRPr="002D3CD9" w:rsidRDefault="0045350B" w:rsidP="00B35481">
            <w:pPr>
              <w:jc w:val="center"/>
              <w:rPr>
                <w:rFonts w:ascii="Times New Roman" w:hAnsi="Times New Roman" w:cs="Times New Roman"/>
                <w:sz w:val="16"/>
                <w:szCs w:val="16"/>
              </w:rPr>
            </w:pPr>
          </w:p>
        </w:tc>
        <w:tc>
          <w:tcPr>
            <w:tcW w:w="0" w:type="auto"/>
          </w:tcPr>
          <w:p w14:paraId="2722837C" w14:textId="77777777" w:rsidR="0045350B" w:rsidRPr="002D3CD9" w:rsidRDefault="0045350B" w:rsidP="00B35481">
            <w:pPr>
              <w:jc w:val="center"/>
              <w:rPr>
                <w:rFonts w:ascii="Times New Roman" w:hAnsi="Times New Roman" w:cs="Times New Roman"/>
                <w:sz w:val="16"/>
                <w:szCs w:val="16"/>
              </w:rPr>
            </w:pPr>
          </w:p>
        </w:tc>
        <w:tc>
          <w:tcPr>
            <w:tcW w:w="0" w:type="auto"/>
          </w:tcPr>
          <w:p w14:paraId="721AF9E5"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(0.585)</w:t>
            </w:r>
          </w:p>
        </w:tc>
        <w:tc>
          <w:tcPr>
            <w:tcW w:w="0" w:type="auto"/>
          </w:tcPr>
          <w:p w14:paraId="0FF1BBD5" w14:textId="77777777" w:rsidR="0045350B" w:rsidRPr="002D3CD9" w:rsidRDefault="0045350B" w:rsidP="00B35481">
            <w:pPr>
              <w:jc w:val="center"/>
              <w:rPr>
                <w:rFonts w:ascii="Times New Roman" w:hAnsi="Times New Roman" w:cs="Times New Roman"/>
                <w:sz w:val="16"/>
                <w:szCs w:val="16"/>
              </w:rPr>
            </w:pPr>
            <w:r w:rsidRPr="002D3CD9">
              <w:rPr>
                <w:rFonts w:ascii="Times New Roman" w:hAnsi="Times New Roman" w:cs="Times New Roman"/>
                <w:sz w:val="16"/>
                <w:szCs w:val="16"/>
              </w:rPr>
              <w:t>(0.609)</w:t>
            </w:r>
          </w:p>
        </w:tc>
      </w:tr>
      <w:tr w:rsidR="0045350B" w:rsidRPr="002D3CD9" w14:paraId="006BC49D" w14:textId="77777777" w:rsidTr="00B35481">
        <w:tc>
          <w:tcPr>
            <w:tcW w:w="0" w:type="auto"/>
            <w:tcBorders>
              <w:bottom w:val="single" w:sz="4" w:space="0" w:color="auto"/>
            </w:tcBorders>
          </w:tcPr>
          <w:p w14:paraId="1BBA5056" w14:textId="77777777" w:rsidR="0045350B" w:rsidRPr="002D3CD9" w:rsidRDefault="0045350B" w:rsidP="00B35481">
            <w:pPr>
              <w:rPr>
                <w:rFonts w:ascii="Times New Roman" w:hAnsi="Times New Roman"/>
                <w:sz w:val="16"/>
                <w:szCs w:val="16"/>
              </w:rPr>
            </w:pPr>
          </w:p>
        </w:tc>
        <w:tc>
          <w:tcPr>
            <w:tcW w:w="0" w:type="auto"/>
            <w:tcBorders>
              <w:bottom w:val="single" w:sz="4" w:space="0" w:color="auto"/>
            </w:tcBorders>
          </w:tcPr>
          <w:p w14:paraId="55A8AAC3"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42ABEB88"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5877A170"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00792826"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4305E0D8"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538F8A4C"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44B96405"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173EE890"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636CA07F"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59560D37"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5545D218"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7299B7C2"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0E2B93E7"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38D5B34D" w14:textId="77777777" w:rsidR="0045350B" w:rsidRPr="002D3CD9" w:rsidRDefault="0045350B" w:rsidP="00B35481">
            <w:pPr>
              <w:jc w:val="center"/>
              <w:rPr>
                <w:rFonts w:ascii="Times New Roman" w:hAnsi="Times New Roman"/>
                <w:sz w:val="16"/>
                <w:szCs w:val="16"/>
              </w:rPr>
            </w:pPr>
          </w:p>
        </w:tc>
        <w:tc>
          <w:tcPr>
            <w:tcW w:w="0" w:type="auto"/>
            <w:tcBorders>
              <w:bottom w:val="single" w:sz="4" w:space="0" w:color="auto"/>
            </w:tcBorders>
          </w:tcPr>
          <w:p w14:paraId="794C5527" w14:textId="77777777" w:rsidR="0045350B" w:rsidRPr="002D3CD9" w:rsidRDefault="0045350B" w:rsidP="00B35481">
            <w:pPr>
              <w:jc w:val="center"/>
              <w:rPr>
                <w:rFonts w:ascii="Times New Roman" w:hAnsi="Times New Roman"/>
                <w:sz w:val="16"/>
                <w:szCs w:val="16"/>
              </w:rPr>
            </w:pPr>
          </w:p>
        </w:tc>
      </w:tr>
    </w:tbl>
    <w:p w14:paraId="41626FDC" w14:textId="77777777" w:rsidR="0045350B" w:rsidRPr="002D3CD9" w:rsidRDefault="0045350B" w:rsidP="0045350B">
      <w:pPr>
        <w:widowControl w:val="0"/>
        <w:autoSpaceDE w:val="0"/>
        <w:autoSpaceDN w:val="0"/>
        <w:adjustRightInd w:val="0"/>
        <w:rPr>
          <w:rFonts w:ascii="Times New Roman" w:hAnsi="Times New Roman"/>
          <w:sz w:val="16"/>
          <w:szCs w:val="16"/>
        </w:rPr>
      </w:pPr>
    </w:p>
    <w:p w14:paraId="786A26EF" w14:textId="77777777" w:rsidR="0045350B" w:rsidRDefault="0045350B" w:rsidP="0045350B">
      <w:pPr>
        <w:widowControl w:val="0"/>
        <w:autoSpaceDE w:val="0"/>
        <w:autoSpaceDN w:val="0"/>
        <w:adjustRightInd w:val="0"/>
        <w:rPr>
          <w:rFonts w:ascii="Times New Roman" w:hAnsi="Times New Roman"/>
          <w:sz w:val="24"/>
          <w:szCs w:val="24"/>
        </w:rPr>
      </w:pPr>
    </w:p>
    <w:p w14:paraId="1B64863A" w14:textId="77777777" w:rsidR="0045350B" w:rsidRDefault="0045350B" w:rsidP="0045350B">
      <w:pPr>
        <w:widowControl w:val="0"/>
        <w:autoSpaceDE w:val="0"/>
        <w:autoSpaceDN w:val="0"/>
        <w:adjustRightInd w:val="0"/>
        <w:rPr>
          <w:rFonts w:ascii="Times New Roman" w:hAnsi="Times New Roman"/>
          <w:sz w:val="24"/>
          <w:szCs w:val="24"/>
        </w:rPr>
      </w:pPr>
      <w:r>
        <w:rPr>
          <w:rFonts w:ascii="Times New Roman" w:hAnsi="Times New Roman"/>
          <w:sz w:val="24"/>
          <w:szCs w:val="24"/>
        </w:rPr>
        <w:t>NOTES: Estimates are regression coefficients from regressions with county-level fixed effects. Clustered standard errors in parentheses.</w:t>
      </w:r>
    </w:p>
    <w:p w14:paraId="7A7E2C05" w14:textId="77777777" w:rsidR="0045350B" w:rsidRDefault="0045350B" w:rsidP="0045350B">
      <w:pPr>
        <w:widowControl w:val="0"/>
        <w:autoSpaceDE w:val="0"/>
        <w:autoSpaceDN w:val="0"/>
        <w:adjustRightInd w:val="0"/>
        <w:rPr>
          <w:rFonts w:ascii="Times New Roman" w:hAnsi="Times New Roman"/>
          <w:sz w:val="24"/>
          <w:szCs w:val="24"/>
        </w:rPr>
        <w:sectPr w:rsidR="0045350B" w:rsidSect="00F976DF">
          <w:pgSz w:w="15840" w:h="12240" w:orient="landscape"/>
          <w:pgMar w:top="1440" w:right="1440" w:bottom="1440" w:left="1440" w:header="720" w:footer="720" w:gutter="0"/>
          <w:cols w:space="720"/>
          <w:noEndnote/>
          <w:docGrid w:linePitch="299"/>
        </w:sectPr>
      </w:pPr>
    </w:p>
    <w:p w14:paraId="556BAA8F" w14:textId="77777777" w:rsidR="0045350B" w:rsidRDefault="0045350B" w:rsidP="0045350B">
      <w:pPr>
        <w:widowControl w:val="0"/>
        <w:autoSpaceDE w:val="0"/>
        <w:autoSpaceDN w:val="0"/>
        <w:adjustRightInd w:val="0"/>
        <w:rPr>
          <w:rFonts w:ascii="Times New Roman" w:hAnsi="Times New Roman"/>
          <w:sz w:val="24"/>
          <w:szCs w:val="24"/>
        </w:rPr>
      </w:pPr>
    </w:p>
    <w:p w14:paraId="1E7B1BC6" w14:textId="77777777" w:rsidR="0045350B" w:rsidRDefault="0045350B" w:rsidP="0045350B">
      <w:pPr>
        <w:widowControl w:val="0"/>
        <w:autoSpaceDE w:val="0"/>
        <w:autoSpaceDN w:val="0"/>
        <w:adjustRightInd w:val="0"/>
        <w:rPr>
          <w:rFonts w:ascii="Times New Roman" w:hAnsi="Times New Roman"/>
          <w:sz w:val="24"/>
          <w:szCs w:val="24"/>
        </w:rPr>
      </w:pPr>
    </w:p>
    <w:p w14:paraId="73E53D03" w14:textId="77777777" w:rsidR="0045350B" w:rsidRDefault="0045350B" w:rsidP="0045350B">
      <w:pPr>
        <w:widowControl w:val="0"/>
        <w:autoSpaceDE w:val="0"/>
        <w:autoSpaceDN w:val="0"/>
        <w:adjustRightInd w:val="0"/>
        <w:rPr>
          <w:rFonts w:ascii="Times New Roman" w:hAnsi="Times New Roman"/>
          <w:sz w:val="24"/>
          <w:szCs w:val="24"/>
        </w:rPr>
      </w:pPr>
    </w:p>
    <w:p w14:paraId="3C62A43C" w14:textId="77777777" w:rsidR="0045350B" w:rsidRPr="002C5E1C" w:rsidRDefault="0045350B" w:rsidP="0045350B">
      <w:pPr>
        <w:widowControl w:val="0"/>
        <w:autoSpaceDE w:val="0"/>
        <w:autoSpaceDN w:val="0"/>
        <w:adjustRightInd w:val="0"/>
        <w:ind w:right="90"/>
        <w:rPr>
          <w:rFonts w:ascii="Times New Roman" w:hAnsi="Times New Roman"/>
          <w:b/>
          <w:sz w:val="24"/>
          <w:szCs w:val="24"/>
        </w:rPr>
      </w:pPr>
      <w:r w:rsidRPr="00D1539E">
        <w:rPr>
          <w:rFonts w:ascii="Times New Roman" w:hAnsi="Times New Roman"/>
          <w:b/>
          <w:sz w:val="24"/>
          <w:szCs w:val="24"/>
        </w:rPr>
        <w:t>Table S9.</w:t>
      </w:r>
      <w:r w:rsidRPr="00D1539E">
        <w:rPr>
          <w:rFonts w:ascii="Times New Roman" w:hAnsi="Times New Roman"/>
          <w:sz w:val="24"/>
          <w:szCs w:val="24"/>
        </w:rPr>
        <w:t xml:space="preserve"> The effect of total polluting industry size and average polluting facility size on cancer cluster locations. Conditional fixed effects logit regressions. </w:t>
      </w:r>
    </w:p>
    <w:p w14:paraId="2F436D49" w14:textId="77777777" w:rsidR="0045350B" w:rsidRPr="00B607A8" w:rsidRDefault="0045350B" w:rsidP="0045350B">
      <w:pPr>
        <w:widowControl w:val="0"/>
        <w:autoSpaceDE w:val="0"/>
        <w:autoSpaceDN w:val="0"/>
        <w:adjustRightInd w:val="0"/>
        <w:rPr>
          <w:rFonts w:ascii="Times New Roman" w:hAnsi="Times New Roman"/>
          <w:sz w:val="24"/>
          <w:szCs w:val="24"/>
        </w:rPr>
      </w:pPr>
    </w:p>
    <w:tbl>
      <w:tblPr>
        <w:tblStyle w:val="TableGrid"/>
        <w:tblW w:w="9215" w:type="dxa"/>
        <w:tblLayout w:type="fixed"/>
        <w:tblLook w:val="04A0" w:firstRow="1" w:lastRow="0" w:firstColumn="1" w:lastColumn="0" w:noHBand="0" w:noVBand="1"/>
      </w:tblPr>
      <w:tblGrid>
        <w:gridCol w:w="2880"/>
        <w:gridCol w:w="1267"/>
        <w:gridCol w:w="1267"/>
        <w:gridCol w:w="1267"/>
        <w:gridCol w:w="1267"/>
        <w:gridCol w:w="1267"/>
      </w:tblGrid>
      <w:tr w:rsidR="0045350B" w:rsidRPr="00B607A8" w14:paraId="68882B15" w14:textId="77777777" w:rsidTr="00B35481">
        <w:tc>
          <w:tcPr>
            <w:tcW w:w="2880" w:type="dxa"/>
            <w:tcBorders>
              <w:left w:val="nil"/>
              <w:right w:val="nil"/>
            </w:tcBorders>
            <w:vAlign w:val="center"/>
          </w:tcPr>
          <w:p w14:paraId="48C45B0B" w14:textId="77777777" w:rsidR="0045350B" w:rsidRPr="006B4C9E" w:rsidRDefault="0045350B" w:rsidP="00B35481">
            <w:pPr>
              <w:rPr>
                <w:rFonts w:ascii="Times New Roman" w:hAnsi="Times New Roman"/>
              </w:rPr>
            </w:pPr>
            <w:r w:rsidRPr="006B4C9E">
              <w:rPr>
                <w:rFonts w:ascii="Times New Roman" w:hAnsi="Times New Roman"/>
              </w:rPr>
              <w:t>Explanatory Variable</w:t>
            </w:r>
          </w:p>
        </w:tc>
        <w:tc>
          <w:tcPr>
            <w:tcW w:w="1267" w:type="dxa"/>
            <w:tcBorders>
              <w:left w:val="nil"/>
              <w:right w:val="nil"/>
            </w:tcBorders>
            <w:vAlign w:val="center"/>
          </w:tcPr>
          <w:p w14:paraId="2FE58073" w14:textId="77777777" w:rsidR="0045350B" w:rsidRPr="006B4C9E" w:rsidRDefault="0045350B" w:rsidP="00B35481">
            <w:pPr>
              <w:jc w:val="center"/>
              <w:rPr>
                <w:rFonts w:ascii="Times New Roman" w:hAnsi="Times New Roman"/>
              </w:rPr>
            </w:pPr>
            <w:r>
              <w:rPr>
                <w:rFonts w:ascii="Times New Roman" w:hAnsi="Times New Roman"/>
              </w:rPr>
              <w:t>[Baseline]</w:t>
            </w:r>
          </w:p>
        </w:tc>
        <w:tc>
          <w:tcPr>
            <w:tcW w:w="1267" w:type="dxa"/>
            <w:tcBorders>
              <w:left w:val="nil"/>
              <w:right w:val="nil"/>
            </w:tcBorders>
            <w:vAlign w:val="center"/>
          </w:tcPr>
          <w:p w14:paraId="127D923F" w14:textId="77777777" w:rsidR="0045350B" w:rsidRPr="00B607A8" w:rsidRDefault="0045350B" w:rsidP="00B35481">
            <w:pPr>
              <w:jc w:val="center"/>
              <w:rPr>
                <w:rFonts w:ascii="Times New Roman" w:hAnsi="Times New Roman"/>
              </w:rPr>
            </w:pPr>
            <w:r>
              <w:rPr>
                <w:rFonts w:ascii="Times New Roman" w:hAnsi="Times New Roman"/>
              </w:rPr>
              <w:t>[1]</w:t>
            </w:r>
          </w:p>
        </w:tc>
        <w:tc>
          <w:tcPr>
            <w:tcW w:w="1267" w:type="dxa"/>
            <w:tcBorders>
              <w:left w:val="nil"/>
              <w:right w:val="nil"/>
            </w:tcBorders>
            <w:vAlign w:val="center"/>
          </w:tcPr>
          <w:p w14:paraId="766045E3" w14:textId="77777777" w:rsidR="0045350B" w:rsidRPr="00B607A8" w:rsidRDefault="0045350B" w:rsidP="00B35481">
            <w:pPr>
              <w:jc w:val="center"/>
              <w:rPr>
                <w:rFonts w:ascii="Times New Roman" w:hAnsi="Times New Roman"/>
              </w:rPr>
            </w:pPr>
            <w:r>
              <w:rPr>
                <w:rFonts w:ascii="Times New Roman" w:hAnsi="Times New Roman"/>
              </w:rPr>
              <w:t>[2]</w:t>
            </w:r>
          </w:p>
        </w:tc>
        <w:tc>
          <w:tcPr>
            <w:tcW w:w="1267" w:type="dxa"/>
            <w:tcBorders>
              <w:left w:val="nil"/>
              <w:right w:val="nil"/>
            </w:tcBorders>
            <w:vAlign w:val="center"/>
          </w:tcPr>
          <w:p w14:paraId="66660ED9" w14:textId="77777777" w:rsidR="0045350B" w:rsidRPr="00B607A8" w:rsidRDefault="0045350B" w:rsidP="00B35481">
            <w:pPr>
              <w:jc w:val="center"/>
              <w:rPr>
                <w:rFonts w:ascii="Times New Roman" w:hAnsi="Times New Roman"/>
              </w:rPr>
            </w:pPr>
            <w:r>
              <w:rPr>
                <w:rFonts w:ascii="Times New Roman" w:hAnsi="Times New Roman"/>
              </w:rPr>
              <w:t>[3]</w:t>
            </w:r>
          </w:p>
        </w:tc>
        <w:tc>
          <w:tcPr>
            <w:tcW w:w="1267" w:type="dxa"/>
            <w:tcBorders>
              <w:left w:val="nil"/>
              <w:right w:val="nil"/>
            </w:tcBorders>
            <w:vAlign w:val="center"/>
          </w:tcPr>
          <w:p w14:paraId="74547E8F" w14:textId="77777777" w:rsidR="0045350B" w:rsidRPr="00B607A8" w:rsidRDefault="0045350B" w:rsidP="00B35481">
            <w:pPr>
              <w:jc w:val="center"/>
              <w:rPr>
                <w:rFonts w:ascii="Times New Roman" w:hAnsi="Times New Roman"/>
              </w:rPr>
            </w:pPr>
            <w:r>
              <w:rPr>
                <w:rFonts w:ascii="Times New Roman" w:hAnsi="Times New Roman"/>
              </w:rPr>
              <w:t>[4]</w:t>
            </w:r>
          </w:p>
        </w:tc>
      </w:tr>
      <w:tr w:rsidR="0045350B" w:rsidRPr="00B607A8" w14:paraId="43754238" w14:textId="77777777" w:rsidTr="00B35481">
        <w:tc>
          <w:tcPr>
            <w:tcW w:w="2880" w:type="dxa"/>
            <w:tcBorders>
              <w:left w:val="nil"/>
              <w:bottom w:val="nil"/>
              <w:right w:val="nil"/>
            </w:tcBorders>
            <w:vAlign w:val="center"/>
          </w:tcPr>
          <w:p w14:paraId="4AE9BDA3" w14:textId="77777777" w:rsidR="0045350B" w:rsidRPr="006B4C9E" w:rsidRDefault="0045350B" w:rsidP="00B35481">
            <w:pPr>
              <w:jc w:val="center"/>
              <w:rPr>
                <w:rFonts w:ascii="Times New Roman" w:hAnsi="Times New Roman"/>
              </w:rPr>
            </w:pPr>
          </w:p>
        </w:tc>
        <w:tc>
          <w:tcPr>
            <w:tcW w:w="1267" w:type="dxa"/>
            <w:tcBorders>
              <w:left w:val="nil"/>
              <w:bottom w:val="nil"/>
              <w:right w:val="nil"/>
            </w:tcBorders>
            <w:vAlign w:val="center"/>
          </w:tcPr>
          <w:p w14:paraId="041CFD78" w14:textId="77777777" w:rsidR="0045350B" w:rsidRPr="006B4C9E" w:rsidRDefault="0045350B" w:rsidP="00B35481">
            <w:pPr>
              <w:jc w:val="center"/>
              <w:rPr>
                <w:rFonts w:ascii="Times New Roman" w:hAnsi="Times New Roman"/>
              </w:rPr>
            </w:pPr>
          </w:p>
        </w:tc>
        <w:tc>
          <w:tcPr>
            <w:tcW w:w="1267" w:type="dxa"/>
            <w:tcBorders>
              <w:left w:val="nil"/>
              <w:bottom w:val="nil"/>
              <w:right w:val="nil"/>
            </w:tcBorders>
            <w:vAlign w:val="center"/>
          </w:tcPr>
          <w:p w14:paraId="6734A39B" w14:textId="77777777" w:rsidR="0045350B" w:rsidRPr="006B4C9E" w:rsidRDefault="0045350B" w:rsidP="00B35481">
            <w:pPr>
              <w:jc w:val="center"/>
              <w:rPr>
                <w:rFonts w:ascii="Times New Roman" w:hAnsi="Times New Roman"/>
              </w:rPr>
            </w:pPr>
          </w:p>
        </w:tc>
        <w:tc>
          <w:tcPr>
            <w:tcW w:w="1267" w:type="dxa"/>
            <w:tcBorders>
              <w:left w:val="nil"/>
              <w:bottom w:val="nil"/>
              <w:right w:val="nil"/>
            </w:tcBorders>
            <w:vAlign w:val="center"/>
          </w:tcPr>
          <w:p w14:paraId="6975684B" w14:textId="77777777" w:rsidR="0045350B" w:rsidRPr="006B4C9E" w:rsidRDefault="0045350B" w:rsidP="00B35481">
            <w:pPr>
              <w:jc w:val="center"/>
              <w:rPr>
                <w:rFonts w:ascii="Times New Roman" w:hAnsi="Times New Roman"/>
                <w:i/>
              </w:rPr>
            </w:pPr>
          </w:p>
        </w:tc>
        <w:tc>
          <w:tcPr>
            <w:tcW w:w="1267" w:type="dxa"/>
            <w:tcBorders>
              <w:left w:val="nil"/>
              <w:bottom w:val="nil"/>
              <w:right w:val="nil"/>
            </w:tcBorders>
            <w:vAlign w:val="center"/>
          </w:tcPr>
          <w:p w14:paraId="582EF02B" w14:textId="77777777" w:rsidR="0045350B" w:rsidRPr="006B4C9E" w:rsidRDefault="0045350B" w:rsidP="00B35481">
            <w:pPr>
              <w:jc w:val="center"/>
              <w:rPr>
                <w:rFonts w:ascii="Times New Roman" w:hAnsi="Times New Roman"/>
              </w:rPr>
            </w:pPr>
          </w:p>
        </w:tc>
        <w:tc>
          <w:tcPr>
            <w:tcW w:w="1267" w:type="dxa"/>
            <w:tcBorders>
              <w:left w:val="nil"/>
              <w:bottom w:val="nil"/>
              <w:right w:val="nil"/>
            </w:tcBorders>
          </w:tcPr>
          <w:p w14:paraId="1BC0832E" w14:textId="77777777" w:rsidR="0045350B" w:rsidRPr="006B4C9E" w:rsidRDefault="0045350B" w:rsidP="00B35481">
            <w:pPr>
              <w:jc w:val="center"/>
              <w:rPr>
                <w:rFonts w:ascii="Times New Roman" w:hAnsi="Times New Roman"/>
                <w:i/>
              </w:rPr>
            </w:pPr>
          </w:p>
        </w:tc>
      </w:tr>
      <w:tr w:rsidR="0045350B" w:rsidRPr="00B607A8" w14:paraId="4DAA6EE3" w14:textId="77777777" w:rsidTr="00B35481">
        <w:tc>
          <w:tcPr>
            <w:tcW w:w="2880" w:type="dxa"/>
            <w:tcBorders>
              <w:top w:val="nil"/>
              <w:left w:val="nil"/>
              <w:bottom w:val="nil"/>
              <w:right w:val="nil"/>
            </w:tcBorders>
          </w:tcPr>
          <w:p w14:paraId="047A3544" w14:textId="77777777" w:rsidR="0045350B" w:rsidRPr="006B4C9E" w:rsidRDefault="0045350B" w:rsidP="00B35481">
            <w:pPr>
              <w:rPr>
                <w:rFonts w:ascii="Times New Roman" w:hAnsi="Times New Roman"/>
              </w:rPr>
            </w:pPr>
            <w:r w:rsidRPr="006B4C9E">
              <w:rPr>
                <w:rFonts w:ascii="Times New Roman" w:hAnsi="Times New Roman"/>
              </w:rPr>
              <w:t xml:space="preserve">Presence of </w:t>
            </w:r>
            <w:r>
              <w:rPr>
                <w:rFonts w:ascii="Times New Roman" w:hAnsi="Times New Roman"/>
              </w:rPr>
              <w:t xml:space="preserve">polluting </w:t>
            </w:r>
          </w:p>
        </w:tc>
        <w:tc>
          <w:tcPr>
            <w:tcW w:w="1267" w:type="dxa"/>
            <w:tcBorders>
              <w:top w:val="nil"/>
              <w:left w:val="nil"/>
              <w:bottom w:val="nil"/>
              <w:right w:val="nil"/>
            </w:tcBorders>
          </w:tcPr>
          <w:p w14:paraId="5F5A19CA"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1.064</w:t>
            </w:r>
          </w:p>
        </w:tc>
        <w:tc>
          <w:tcPr>
            <w:tcW w:w="1267" w:type="dxa"/>
            <w:tcBorders>
              <w:top w:val="nil"/>
              <w:left w:val="nil"/>
              <w:bottom w:val="nil"/>
              <w:right w:val="nil"/>
            </w:tcBorders>
          </w:tcPr>
          <w:p w14:paraId="1E9C3B0B"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-1.371</w:t>
            </w:r>
          </w:p>
        </w:tc>
        <w:tc>
          <w:tcPr>
            <w:tcW w:w="1267" w:type="dxa"/>
            <w:tcBorders>
              <w:top w:val="nil"/>
              <w:left w:val="nil"/>
              <w:bottom w:val="nil"/>
              <w:right w:val="nil"/>
            </w:tcBorders>
          </w:tcPr>
          <w:p w14:paraId="6A91D49C"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-3.016</w:t>
            </w:r>
          </w:p>
        </w:tc>
        <w:tc>
          <w:tcPr>
            <w:tcW w:w="1267" w:type="dxa"/>
            <w:tcBorders>
              <w:top w:val="nil"/>
              <w:left w:val="nil"/>
              <w:bottom w:val="nil"/>
              <w:right w:val="nil"/>
            </w:tcBorders>
          </w:tcPr>
          <w:p w14:paraId="779646AD"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-1.196</w:t>
            </w:r>
          </w:p>
        </w:tc>
        <w:tc>
          <w:tcPr>
            <w:tcW w:w="1267" w:type="dxa"/>
            <w:tcBorders>
              <w:top w:val="nil"/>
              <w:left w:val="nil"/>
              <w:bottom w:val="nil"/>
              <w:right w:val="nil"/>
            </w:tcBorders>
          </w:tcPr>
          <w:p w14:paraId="5B224B2A"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-2.663</w:t>
            </w:r>
          </w:p>
        </w:tc>
      </w:tr>
      <w:tr w:rsidR="0045350B" w:rsidRPr="00B607A8" w14:paraId="1647468F" w14:textId="77777777" w:rsidTr="00B35481">
        <w:tc>
          <w:tcPr>
            <w:tcW w:w="2880" w:type="dxa"/>
            <w:tcBorders>
              <w:top w:val="nil"/>
              <w:left w:val="nil"/>
              <w:bottom w:val="nil"/>
              <w:right w:val="nil"/>
            </w:tcBorders>
          </w:tcPr>
          <w:p w14:paraId="1E6CD222" w14:textId="77777777" w:rsidR="0045350B" w:rsidRPr="006B4C9E" w:rsidRDefault="0045350B" w:rsidP="00B35481">
            <w:pPr>
              <w:rPr>
                <w:rFonts w:ascii="Times New Roman" w:hAnsi="Times New Roman"/>
              </w:rPr>
            </w:pPr>
            <w:r>
              <w:rPr>
                <w:rFonts w:ascii="Times New Roman" w:hAnsi="Times New Roman"/>
              </w:rPr>
              <w:t xml:space="preserve">   industrial facilities</w:t>
            </w:r>
          </w:p>
        </w:tc>
        <w:tc>
          <w:tcPr>
            <w:tcW w:w="1267" w:type="dxa"/>
            <w:tcBorders>
              <w:top w:val="nil"/>
              <w:left w:val="nil"/>
              <w:bottom w:val="nil"/>
              <w:right w:val="nil"/>
            </w:tcBorders>
          </w:tcPr>
          <w:p w14:paraId="4FC629C2"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(0.144)</w:t>
            </w:r>
          </w:p>
        </w:tc>
        <w:tc>
          <w:tcPr>
            <w:tcW w:w="1267" w:type="dxa"/>
            <w:tcBorders>
              <w:top w:val="nil"/>
              <w:left w:val="nil"/>
              <w:bottom w:val="nil"/>
              <w:right w:val="nil"/>
            </w:tcBorders>
          </w:tcPr>
          <w:p w14:paraId="003CD54A"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(0.430)</w:t>
            </w:r>
          </w:p>
        </w:tc>
        <w:tc>
          <w:tcPr>
            <w:tcW w:w="1267" w:type="dxa"/>
            <w:tcBorders>
              <w:top w:val="nil"/>
              <w:left w:val="nil"/>
              <w:bottom w:val="nil"/>
              <w:right w:val="nil"/>
            </w:tcBorders>
          </w:tcPr>
          <w:p w14:paraId="38CF3B3E"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(0.680)</w:t>
            </w:r>
          </w:p>
        </w:tc>
        <w:tc>
          <w:tcPr>
            <w:tcW w:w="1267" w:type="dxa"/>
            <w:tcBorders>
              <w:top w:val="nil"/>
              <w:left w:val="nil"/>
              <w:bottom w:val="nil"/>
              <w:right w:val="nil"/>
            </w:tcBorders>
          </w:tcPr>
          <w:p w14:paraId="01209EAF"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(0.431)</w:t>
            </w:r>
          </w:p>
        </w:tc>
        <w:tc>
          <w:tcPr>
            <w:tcW w:w="1267" w:type="dxa"/>
            <w:tcBorders>
              <w:top w:val="nil"/>
              <w:left w:val="nil"/>
              <w:bottom w:val="nil"/>
              <w:right w:val="nil"/>
            </w:tcBorders>
          </w:tcPr>
          <w:p w14:paraId="5B744350"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(0.682)</w:t>
            </w:r>
          </w:p>
        </w:tc>
      </w:tr>
      <w:tr w:rsidR="0045350B" w:rsidRPr="00B607A8" w14:paraId="1DFD4DB1" w14:textId="77777777" w:rsidTr="00B35481">
        <w:tc>
          <w:tcPr>
            <w:tcW w:w="2880" w:type="dxa"/>
            <w:tcBorders>
              <w:top w:val="nil"/>
              <w:left w:val="nil"/>
              <w:bottom w:val="nil"/>
              <w:right w:val="nil"/>
            </w:tcBorders>
          </w:tcPr>
          <w:p w14:paraId="476A8981" w14:textId="77777777" w:rsidR="0045350B" w:rsidRPr="006B4C9E" w:rsidRDefault="0045350B" w:rsidP="00B35481">
            <w:pPr>
              <w:rPr>
                <w:rFonts w:ascii="Times New Roman" w:hAnsi="Times New Roman"/>
              </w:rPr>
            </w:pPr>
            <w:r>
              <w:rPr>
                <w:rFonts w:ascii="Times New Roman" w:hAnsi="Times New Roman"/>
              </w:rPr>
              <w:t xml:space="preserve">Sector size - Total employees </w:t>
            </w:r>
          </w:p>
        </w:tc>
        <w:tc>
          <w:tcPr>
            <w:tcW w:w="1267" w:type="dxa"/>
            <w:tcBorders>
              <w:top w:val="nil"/>
              <w:left w:val="nil"/>
              <w:bottom w:val="nil"/>
              <w:right w:val="nil"/>
            </w:tcBorders>
          </w:tcPr>
          <w:p w14:paraId="5D2A047C"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2FFAF518"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0.445</w:t>
            </w:r>
          </w:p>
        </w:tc>
        <w:tc>
          <w:tcPr>
            <w:tcW w:w="1267" w:type="dxa"/>
            <w:tcBorders>
              <w:top w:val="nil"/>
              <w:left w:val="nil"/>
              <w:bottom w:val="nil"/>
              <w:right w:val="nil"/>
            </w:tcBorders>
          </w:tcPr>
          <w:p w14:paraId="499970B6"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1E85CB8A"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0.404</w:t>
            </w:r>
          </w:p>
        </w:tc>
        <w:tc>
          <w:tcPr>
            <w:tcW w:w="1267" w:type="dxa"/>
            <w:tcBorders>
              <w:top w:val="nil"/>
              <w:left w:val="nil"/>
              <w:bottom w:val="nil"/>
              <w:right w:val="nil"/>
            </w:tcBorders>
          </w:tcPr>
          <w:p w14:paraId="0DDE234F" w14:textId="77777777" w:rsidR="0045350B" w:rsidRPr="00437A52" w:rsidRDefault="0045350B" w:rsidP="00B35481">
            <w:pPr>
              <w:jc w:val="center"/>
              <w:rPr>
                <w:rFonts w:ascii="Times New Roman" w:hAnsi="Times New Roman" w:cs="Times New Roman"/>
              </w:rPr>
            </w:pPr>
          </w:p>
        </w:tc>
      </w:tr>
      <w:tr w:rsidR="0045350B" w:rsidRPr="00B607A8" w14:paraId="398D3742" w14:textId="77777777" w:rsidTr="00B35481">
        <w:tc>
          <w:tcPr>
            <w:tcW w:w="2880" w:type="dxa"/>
            <w:tcBorders>
              <w:top w:val="nil"/>
              <w:left w:val="nil"/>
              <w:bottom w:val="nil"/>
              <w:right w:val="nil"/>
            </w:tcBorders>
          </w:tcPr>
          <w:p w14:paraId="199A376D" w14:textId="77777777" w:rsidR="0045350B" w:rsidRPr="006B4C9E" w:rsidRDefault="0045350B" w:rsidP="00B35481">
            <w:pPr>
              <w:rPr>
                <w:rFonts w:ascii="Times New Roman" w:hAnsi="Times New Roman"/>
              </w:rPr>
            </w:pPr>
            <w:r>
              <w:rPr>
                <w:rFonts w:ascii="Times New Roman" w:hAnsi="Times New Roman"/>
              </w:rPr>
              <w:t xml:space="preserve">   at polluting facilities (log)</w:t>
            </w:r>
          </w:p>
        </w:tc>
        <w:tc>
          <w:tcPr>
            <w:tcW w:w="1267" w:type="dxa"/>
            <w:tcBorders>
              <w:top w:val="nil"/>
              <w:left w:val="nil"/>
              <w:bottom w:val="nil"/>
              <w:right w:val="nil"/>
            </w:tcBorders>
          </w:tcPr>
          <w:p w14:paraId="4C4D05F2"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41E9FB57"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(0.072)</w:t>
            </w:r>
          </w:p>
        </w:tc>
        <w:tc>
          <w:tcPr>
            <w:tcW w:w="1267" w:type="dxa"/>
            <w:tcBorders>
              <w:top w:val="nil"/>
              <w:left w:val="nil"/>
              <w:bottom w:val="nil"/>
              <w:right w:val="nil"/>
            </w:tcBorders>
          </w:tcPr>
          <w:p w14:paraId="485C1E0F"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10F9FD0B"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(0.074)</w:t>
            </w:r>
          </w:p>
        </w:tc>
        <w:tc>
          <w:tcPr>
            <w:tcW w:w="1267" w:type="dxa"/>
            <w:tcBorders>
              <w:top w:val="nil"/>
              <w:left w:val="nil"/>
              <w:bottom w:val="nil"/>
              <w:right w:val="nil"/>
            </w:tcBorders>
          </w:tcPr>
          <w:p w14:paraId="616D4F6F" w14:textId="77777777" w:rsidR="0045350B" w:rsidRPr="00437A52" w:rsidRDefault="0045350B" w:rsidP="00B35481">
            <w:pPr>
              <w:jc w:val="center"/>
              <w:rPr>
                <w:rFonts w:ascii="Times New Roman" w:hAnsi="Times New Roman" w:cs="Times New Roman"/>
              </w:rPr>
            </w:pPr>
          </w:p>
        </w:tc>
      </w:tr>
      <w:tr w:rsidR="0045350B" w:rsidRPr="00B607A8" w14:paraId="2450CCEB" w14:textId="77777777" w:rsidTr="00B35481">
        <w:tc>
          <w:tcPr>
            <w:tcW w:w="2880" w:type="dxa"/>
            <w:tcBorders>
              <w:top w:val="nil"/>
              <w:left w:val="nil"/>
              <w:bottom w:val="nil"/>
              <w:right w:val="nil"/>
            </w:tcBorders>
          </w:tcPr>
          <w:p w14:paraId="798DA1F6" w14:textId="77777777" w:rsidR="0045350B" w:rsidRPr="006B4C9E" w:rsidRDefault="0045350B" w:rsidP="00B35481">
            <w:pPr>
              <w:rPr>
                <w:rFonts w:ascii="Times New Roman" w:hAnsi="Times New Roman"/>
              </w:rPr>
            </w:pPr>
            <w:r>
              <w:rPr>
                <w:rFonts w:ascii="Times New Roman" w:hAnsi="Times New Roman"/>
              </w:rPr>
              <w:t xml:space="preserve">Sector size - Total output at </w:t>
            </w:r>
          </w:p>
        </w:tc>
        <w:tc>
          <w:tcPr>
            <w:tcW w:w="1267" w:type="dxa"/>
            <w:tcBorders>
              <w:top w:val="nil"/>
              <w:left w:val="nil"/>
              <w:bottom w:val="nil"/>
              <w:right w:val="nil"/>
            </w:tcBorders>
          </w:tcPr>
          <w:p w14:paraId="498B430B"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7E97CD64"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20AF71B6"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0.350</w:t>
            </w:r>
          </w:p>
        </w:tc>
        <w:tc>
          <w:tcPr>
            <w:tcW w:w="1267" w:type="dxa"/>
            <w:tcBorders>
              <w:top w:val="nil"/>
              <w:left w:val="nil"/>
              <w:bottom w:val="nil"/>
              <w:right w:val="nil"/>
            </w:tcBorders>
          </w:tcPr>
          <w:p w14:paraId="05AA1AAD"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69CE243B"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0.314</w:t>
            </w:r>
          </w:p>
        </w:tc>
      </w:tr>
      <w:tr w:rsidR="0045350B" w:rsidRPr="00B607A8" w14:paraId="09487CB7" w14:textId="77777777" w:rsidTr="00B35481">
        <w:tc>
          <w:tcPr>
            <w:tcW w:w="2880" w:type="dxa"/>
            <w:tcBorders>
              <w:top w:val="nil"/>
              <w:left w:val="nil"/>
              <w:bottom w:val="nil"/>
              <w:right w:val="nil"/>
            </w:tcBorders>
          </w:tcPr>
          <w:p w14:paraId="4AD212E9" w14:textId="77777777" w:rsidR="0045350B" w:rsidRPr="006B4C9E" w:rsidRDefault="0045350B" w:rsidP="00B35481">
            <w:pPr>
              <w:rPr>
                <w:rFonts w:ascii="Times New Roman" w:hAnsi="Times New Roman"/>
              </w:rPr>
            </w:pPr>
            <w:r>
              <w:rPr>
                <w:rFonts w:ascii="Times New Roman" w:hAnsi="Times New Roman"/>
              </w:rPr>
              <w:t xml:space="preserve">   polluting facilities (log)</w:t>
            </w:r>
          </w:p>
        </w:tc>
        <w:tc>
          <w:tcPr>
            <w:tcW w:w="1267" w:type="dxa"/>
            <w:tcBorders>
              <w:top w:val="nil"/>
              <w:left w:val="nil"/>
              <w:bottom w:val="nil"/>
              <w:right w:val="nil"/>
            </w:tcBorders>
          </w:tcPr>
          <w:p w14:paraId="782C4FAE"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56F9BAA6"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457A56A2"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(0.056)</w:t>
            </w:r>
          </w:p>
        </w:tc>
        <w:tc>
          <w:tcPr>
            <w:tcW w:w="1267" w:type="dxa"/>
            <w:tcBorders>
              <w:top w:val="nil"/>
              <w:left w:val="nil"/>
              <w:bottom w:val="nil"/>
              <w:right w:val="nil"/>
            </w:tcBorders>
          </w:tcPr>
          <w:p w14:paraId="015A6703"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042E8F9F"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(0.057)</w:t>
            </w:r>
          </w:p>
        </w:tc>
      </w:tr>
      <w:tr w:rsidR="0045350B" w:rsidRPr="00B607A8" w14:paraId="468ED798" w14:textId="77777777" w:rsidTr="00B35481">
        <w:tc>
          <w:tcPr>
            <w:tcW w:w="2880" w:type="dxa"/>
            <w:tcBorders>
              <w:top w:val="nil"/>
              <w:left w:val="nil"/>
              <w:bottom w:val="nil"/>
              <w:right w:val="nil"/>
            </w:tcBorders>
          </w:tcPr>
          <w:p w14:paraId="3CE52F10" w14:textId="77777777" w:rsidR="0045350B" w:rsidRPr="006B4C9E" w:rsidRDefault="0045350B" w:rsidP="00B35481">
            <w:pPr>
              <w:rPr>
                <w:rFonts w:ascii="Times New Roman" w:hAnsi="Times New Roman"/>
              </w:rPr>
            </w:pPr>
            <w:r>
              <w:rPr>
                <w:rFonts w:ascii="Times New Roman" w:hAnsi="Times New Roman"/>
              </w:rPr>
              <w:t xml:space="preserve">Sector composition - # of </w:t>
            </w:r>
          </w:p>
        </w:tc>
        <w:tc>
          <w:tcPr>
            <w:tcW w:w="1267" w:type="dxa"/>
            <w:tcBorders>
              <w:top w:val="nil"/>
              <w:left w:val="nil"/>
              <w:bottom w:val="nil"/>
              <w:right w:val="nil"/>
            </w:tcBorders>
          </w:tcPr>
          <w:p w14:paraId="3F4B4452"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4588E318"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2F7CD960"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63AC008E"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0.023</w:t>
            </w:r>
          </w:p>
        </w:tc>
        <w:tc>
          <w:tcPr>
            <w:tcW w:w="1267" w:type="dxa"/>
            <w:tcBorders>
              <w:top w:val="nil"/>
              <w:left w:val="nil"/>
              <w:bottom w:val="nil"/>
              <w:right w:val="nil"/>
            </w:tcBorders>
          </w:tcPr>
          <w:p w14:paraId="589E28C4"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0.029</w:t>
            </w:r>
          </w:p>
        </w:tc>
      </w:tr>
      <w:tr w:rsidR="0045350B" w:rsidRPr="00B607A8" w14:paraId="486868E7" w14:textId="77777777" w:rsidTr="00B35481">
        <w:tc>
          <w:tcPr>
            <w:tcW w:w="2880" w:type="dxa"/>
            <w:tcBorders>
              <w:top w:val="nil"/>
              <w:left w:val="nil"/>
              <w:bottom w:val="nil"/>
              <w:right w:val="nil"/>
            </w:tcBorders>
          </w:tcPr>
          <w:p w14:paraId="70F1CDBD" w14:textId="77777777" w:rsidR="0045350B" w:rsidRPr="006B4C9E" w:rsidRDefault="0045350B" w:rsidP="00B35481">
            <w:pPr>
              <w:rPr>
                <w:rFonts w:ascii="Times New Roman" w:hAnsi="Times New Roman"/>
              </w:rPr>
            </w:pPr>
            <w:r>
              <w:rPr>
                <w:rFonts w:ascii="Times New Roman" w:hAnsi="Times New Roman"/>
              </w:rPr>
              <w:t xml:space="preserve">   polluting industrial facilities</w:t>
            </w:r>
          </w:p>
        </w:tc>
        <w:tc>
          <w:tcPr>
            <w:tcW w:w="1267" w:type="dxa"/>
            <w:tcBorders>
              <w:top w:val="nil"/>
              <w:left w:val="nil"/>
              <w:bottom w:val="nil"/>
              <w:right w:val="nil"/>
            </w:tcBorders>
          </w:tcPr>
          <w:p w14:paraId="076EBE9B"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3E92E5FF"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248E4F7D" w14:textId="77777777" w:rsidR="0045350B" w:rsidRPr="00437A52" w:rsidRDefault="0045350B" w:rsidP="00B35481">
            <w:pPr>
              <w:jc w:val="center"/>
              <w:rPr>
                <w:rFonts w:ascii="Times New Roman" w:hAnsi="Times New Roman" w:cs="Times New Roman"/>
              </w:rPr>
            </w:pPr>
          </w:p>
        </w:tc>
        <w:tc>
          <w:tcPr>
            <w:tcW w:w="1267" w:type="dxa"/>
            <w:tcBorders>
              <w:top w:val="nil"/>
              <w:left w:val="nil"/>
              <w:bottom w:val="nil"/>
              <w:right w:val="nil"/>
            </w:tcBorders>
          </w:tcPr>
          <w:p w14:paraId="028C3ED0"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(0.013)</w:t>
            </w:r>
          </w:p>
        </w:tc>
        <w:tc>
          <w:tcPr>
            <w:tcW w:w="1267" w:type="dxa"/>
            <w:tcBorders>
              <w:top w:val="nil"/>
              <w:left w:val="nil"/>
              <w:bottom w:val="nil"/>
              <w:right w:val="nil"/>
            </w:tcBorders>
          </w:tcPr>
          <w:p w14:paraId="59526137" w14:textId="77777777" w:rsidR="0045350B" w:rsidRPr="00437A52" w:rsidRDefault="0045350B" w:rsidP="00B35481">
            <w:pPr>
              <w:jc w:val="center"/>
              <w:rPr>
                <w:rFonts w:ascii="Times New Roman" w:hAnsi="Times New Roman" w:cs="Times New Roman"/>
              </w:rPr>
            </w:pPr>
            <w:r w:rsidRPr="00437A52">
              <w:rPr>
                <w:rFonts w:ascii="Times New Roman" w:hAnsi="Times New Roman" w:cs="Times New Roman"/>
              </w:rPr>
              <w:t>(0.012)</w:t>
            </w:r>
          </w:p>
        </w:tc>
      </w:tr>
      <w:tr w:rsidR="0045350B" w:rsidRPr="00B607A8" w14:paraId="35F76771" w14:textId="77777777" w:rsidTr="00B35481">
        <w:tc>
          <w:tcPr>
            <w:tcW w:w="2880" w:type="dxa"/>
            <w:tcBorders>
              <w:top w:val="nil"/>
              <w:left w:val="nil"/>
              <w:right w:val="nil"/>
            </w:tcBorders>
          </w:tcPr>
          <w:p w14:paraId="688D424D" w14:textId="77777777" w:rsidR="0045350B" w:rsidRPr="006B4C9E" w:rsidRDefault="0045350B" w:rsidP="00B35481">
            <w:pPr>
              <w:rPr>
                <w:rFonts w:ascii="Times New Roman" w:hAnsi="Times New Roman"/>
              </w:rPr>
            </w:pPr>
          </w:p>
        </w:tc>
        <w:tc>
          <w:tcPr>
            <w:tcW w:w="1267" w:type="dxa"/>
            <w:tcBorders>
              <w:top w:val="nil"/>
              <w:left w:val="nil"/>
              <w:right w:val="nil"/>
            </w:tcBorders>
          </w:tcPr>
          <w:p w14:paraId="0E3582C1" w14:textId="77777777" w:rsidR="0045350B" w:rsidRPr="006B4C9E" w:rsidRDefault="0045350B" w:rsidP="00B35481">
            <w:pPr>
              <w:rPr>
                <w:rFonts w:ascii="Times New Roman" w:hAnsi="Times New Roman"/>
              </w:rPr>
            </w:pPr>
          </w:p>
        </w:tc>
        <w:tc>
          <w:tcPr>
            <w:tcW w:w="1267" w:type="dxa"/>
            <w:tcBorders>
              <w:top w:val="nil"/>
              <w:left w:val="nil"/>
              <w:right w:val="nil"/>
            </w:tcBorders>
          </w:tcPr>
          <w:p w14:paraId="35E5E67A" w14:textId="77777777" w:rsidR="0045350B" w:rsidRPr="006B4C9E" w:rsidRDefault="0045350B" w:rsidP="00B35481">
            <w:pPr>
              <w:rPr>
                <w:rFonts w:ascii="Times New Roman" w:hAnsi="Times New Roman"/>
              </w:rPr>
            </w:pPr>
          </w:p>
        </w:tc>
        <w:tc>
          <w:tcPr>
            <w:tcW w:w="1267" w:type="dxa"/>
            <w:tcBorders>
              <w:top w:val="nil"/>
              <w:left w:val="nil"/>
              <w:right w:val="nil"/>
            </w:tcBorders>
          </w:tcPr>
          <w:p w14:paraId="4FC7B148" w14:textId="77777777" w:rsidR="0045350B" w:rsidRPr="006B4C9E" w:rsidRDefault="0045350B" w:rsidP="00B35481">
            <w:pPr>
              <w:rPr>
                <w:rFonts w:ascii="Times New Roman" w:hAnsi="Times New Roman"/>
              </w:rPr>
            </w:pPr>
          </w:p>
        </w:tc>
        <w:tc>
          <w:tcPr>
            <w:tcW w:w="1267" w:type="dxa"/>
            <w:tcBorders>
              <w:top w:val="nil"/>
              <w:left w:val="nil"/>
              <w:right w:val="nil"/>
            </w:tcBorders>
          </w:tcPr>
          <w:p w14:paraId="3AE904A1" w14:textId="77777777" w:rsidR="0045350B" w:rsidRPr="006B4C9E" w:rsidRDefault="0045350B" w:rsidP="00B35481">
            <w:pPr>
              <w:rPr>
                <w:rFonts w:ascii="Times New Roman" w:hAnsi="Times New Roman"/>
              </w:rPr>
            </w:pPr>
          </w:p>
        </w:tc>
        <w:tc>
          <w:tcPr>
            <w:tcW w:w="1267" w:type="dxa"/>
            <w:tcBorders>
              <w:top w:val="nil"/>
              <w:left w:val="nil"/>
              <w:right w:val="nil"/>
            </w:tcBorders>
          </w:tcPr>
          <w:p w14:paraId="1863566E" w14:textId="77777777" w:rsidR="0045350B" w:rsidRPr="006B4C9E" w:rsidRDefault="0045350B" w:rsidP="00B35481">
            <w:pPr>
              <w:rPr>
                <w:rFonts w:ascii="Times New Roman" w:hAnsi="Times New Roman"/>
              </w:rPr>
            </w:pPr>
          </w:p>
        </w:tc>
      </w:tr>
    </w:tbl>
    <w:p w14:paraId="6F483DB4" w14:textId="77777777" w:rsidR="0045350B" w:rsidRDefault="0045350B" w:rsidP="0045350B">
      <w:pPr>
        <w:widowControl w:val="0"/>
        <w:autoSpaceDE w:val="0"/>
        <w:autoSpaceDN w:val="0"/>
        <w:adjustRightInd w:val="0"/>
        <w:ind w:right="180"/>
        <w:jc w:val="both"/>
        <w:rPr>
          <w:rFonts w:ascii="Times New Roman" w:hAnsi="Times New Roman"/>
          <w:sz w:val="24"/>
          <w:szCs w:val="24"/>
        </w:rPr>
      </w:pPr>
    </w:p>
    <w:p w14:paraId="4174128F" w14:textId="77777777" w:rsidR="0045350B" w:rsidRDefault="0045350B" w:rsidP="0045350B">
      <w:pPr>
        <w:widowControl w:val="0"/>
        <w:autoSpaceDE w:val="0"/>
        <w:autoSpaceDN w:val="0"/>
        <w:adjustRightInd w:val="0"/>
        <w:ind w:right="180"/>
        <w:jc w:val="both"/>
        <w:rPr>
          <w:rFonts w:ascii="Times New Roman" w:hAnsi="Times New Roman"/>
          <w:sz w:val="24"/>
          <w:szCs w:val="24"/>
        </w:rPr>
      </w:pPr>
      <w:r>
        <w:rPr>
          <w:rFonts w:ascii="Times New Roman" w:hAnsi="Times New Roman"/>
          <w:sz w:val="24"/>
          <w:szCs w:val="24"/>
        </w:rPr>
        <w:t>NOTES: Estimates are regression coefficients from regressions with county-level fixed effects. Clustered standard errors in parentheses. Logged variables set to 0 if observed value equals 0; note that regressions also contain discrete 0/1 variables for the presence of polluting industrial facilities. Results from columns [1] and [2] are interpreted in the text by noting that k^beta yields the odds ratio for a k-fold increase in the variable. 2^beta generates results for a doubling of the variable of interest. Results from columns [3] and [4] are interpreted in standard odds ratio form. Three findings emerge: (a) Village-level results are robust to parameterizations involving continuous explanatory variables. (b) V</w:t>
      </w:r>
      <w:r w:rsidRPr="00BF3CB4">
        <w:rPr>
          <w:rFonts w:ascii="Times New Roman" w:hAnsi="Times New Roman"/>
          <w:sz w:val="24"/>
          <w:szCs w:val="24"/>
        </w:rPr>
        <w:t>illages with larger total polluting industrial sectors are associated with greater odds of spatial cancer clusters</w:t>
      </w:r>
      <w:r>
        <w:rPr>
          <w:rFonts w:ascii="Times New Roman" w:hAnsi="Times New Roman"/>
          <w:sz w:val="24"/>
          <w:szCs w:val="24"/>
        </w:rPr>
        <w:t>. (c) G</w:t>
      </w:r>
      <w:r w:rsidRPr="00BF3CB4">
        <w:rPr>
          <w:rFonts w:ascii="Times New Roman" w:hAnsi="Times New Roman"/>
          <w:sz w:val="24"/>
          <w:szCs w:val="24"/>
        </w:rPr>
        <w:t>iven a fixed total polluting industry size, larger numbers of smaller facilities are associated with greater cancer cluster odds than smaller numbers of larger facilities.</w:t>
      </w:r>
    </w:p>
    <w:p w14:paraId="1CF8CEA5" w14:textId="77777777" w:rsidR="0045350B" w:rsidRDefault="0045350B" w:rsidP="0045350B">
      <w:pPr>
        <w:widowControl w:val="0"/>
        <w:autoSpaceDE w:val="0"/>
        <w:autoSpaceDN w:val="0"/>
        <w:adjustRightInd w:val="0"/>
        <w:ind w:right="1350"/>
        <w:jc w:val="both"/>
        <w:rPr>
          <w:rFonts w:ascii="Times New Roman" w:hAnsi="Times New Roman"/>
          <w:sz w:val="24"/>
          <w:szCs w:val="24"/>
        </w:rPr>
      </w:pPr>
    </w:p>
    <w:p w14:paraId="101C497D" w14:textId="77777777" w:rsidR="0045350B" w:rsidRDefault="0045350B" w:rsidP="0045350B">
      <w:pPr>
        <w:widowControl w:val="0"/>
        <w:autoSpaceDE w:val="0"/>
        <w:autoSpaceDN w:val="0"/>
        <w:adjustRightInd w:val="0"/>
        <w:ind w:right="1350"/>
        <w:jc w:val="both"/>
        <w:rPr>
          <w:rFonts w:ascii="Times New Roman" w:hAnsi="Times New Roman"/>
          <w:sz w:val="24"/>
          <w:szCs w:val="24"/>
        </w:rPr>
      </w:pPr>
    </w:p>
    <w:p w14:paraId="283C0712" w14:textId="77777777" w:rsidR="0045350B" w:rsidRDefault="0045350B" w:rsidP="0045350B">
      <w:r>
        <w:br w:type="page"/>
      </w:r>
    </w:p>
    <w:p w14:paraId="21E7FC08" w14:textId="77777777" w:rsidR="0045350B" w:rsidRPr="00D1539E" w:rsidRDefault="0045350B" w:rsidP="0045350B">
      <w:pPr>
        <w:widowControl w:val="0"/>
        <w:autoSpaceDE w:val="0"/>
        <w:autoSpaceDN w:val="0"/>
        <w:adjustRightInd w:val="0"/>
        <w:ind w:right="90"/>
        <w:jc w:val="both"/>
        <w:rPr>
          <w:rFonts w:ascii="Times New Roman" w:hAnsi="Times New Roman"/>
          <w:sz w:val="24"/>
          <w:szCs w:val="24"/>
        </w:rPr>
      </w:pPr>
      <w:r w:rsidRPr="00160669">
        <w:rPr>
          <w:rFonts w:ascii="Times New Roman" w:hAnsi="Times New Roman" w:cs="Times New Roman"/>
          <w:b/>
          <w:sz w:val="24"/>
          <w:szCs w:val="24"/>
        </w:rPr>
        <w:lastRenderedPageBreak/>
        <w:t xml:space="preserve">Table S10. </w:t>
      </w:r>
      <w:r w:rsidRPr="00D1539E">
        <w:rPr>
          <w:rFonts w:ascii="Times New Roman" w:hAnsi="Times New Roman" w:cs="Times New Roman"/>
          <w:sz w:val="24"/>
          <w:szCs w:val="24"/>
        </w:rPr>
        <w:t>The effect of industrial facilities on cancer cluster locations, with interactions to illustrate north vs. south and rural vs. urban heterogeneity</w:t>
      </w:r>
      <w:r w:rsidRPr="00D1539E">
        <w:rPr>
          <w:rFonts w:ascii="Times New Roman" w:hAnsi="Times New Roman"/>
          <w:sz w:val="24"/>
          <w:szCs w:val="24"/>
        </w:rPr>
        <w:t xml:space="preserve">. Marginal effects from conditional fixed effects and fixed effects linear probability regressions. </w:t>
      </w:r>
    </w:p>
    <w:p w14:paraId="5BBC851D" w14:textId="77777777" w:rsidR="0045350B" w:rsidRPr="00B607A8" w:rsidRDefault="0045350B" w:rsidP="0045350B">
      <w:pPr>
        <w:widowControl w:val="0"/>
        <w:autoSpaceDE w:val="0"/>
        <w:autoSpaceDN w:val="0"/>
        <w:adjustRightInd w:val="0"/>
        <w:rPr>
          <w:rFonts w:ascii="Times New Roman" w:hAnsi="Times New Roman"/>
          <w:sz w:val="24"/>
          <w:szCs w:val="24"/>
        </w:rPr>
      </w:pPr>
    </w:p>
    <w:tbl>
      <w:tblPr>
        <w:tblStyle w:val="TableGrid"/>
        <w:tblW w:w="9522" w:type="dxa"/>
        <w:tblLook w:val="04A0" w:firstRow="1" w:lastRow="0" w:firstColumn="1" w:lastColumn="0" w:noHBand="0" w:noVBand="1"/>
      </w:tblPr>
      <w:tblGrid>
        <w:gridCol w:w="2610"/>
        <w:gridCol w:w="1152"/>
        <w:gridCol w:w="1152"/>
        <w:gridCol w:w="1152"/>
        <w:gridCol w:w="1152"/>
        <w:gridCol w:w="1152"/>
        <w:gridCol w:w="1152"/>
      </w:tblGrid>
      <w:tr w:rsidR="0045350B" w:rsidRPr="00B607A8" w14:paraId="0BB04D5A" w14:textId="77777777" w:rsidTr="00B35481">
        <w:tc>
          <w:tcPr>
            <w:tcW w:w="2610" w:type="dxa"/>
            <w:tcBorders>
              <w:left w:val="nil"/>
              <w:bottom w:val="single" w:sz="4" w:space="0" w:color="auto"/>
              <w:right w:val="nil"/>
            </w:tcBorders>
            <w:vAlign w:val="center"/>
          </w:tcPr>
          <w:p w14:paraId="6A4B8AF1" w14:textId="77777777" w:rsidR="0045350B" w:rsidRPr="00B607A8" w:rsidRDefault="0045350B" w:rsidP="00B35481">
            <w:pPr>
              <w:rPr>
                <w:rFonts w:ascii="Times New Roman" w:hAnsi="Times New Roman"/>
              </w:rPr>
            </w:pPr>
            <w:r w:rsidRPr="00B607A8">
              <w:rPr>
                <w:rFonts w:ascii="Times New Roman" w:hAnsi="Times New Roman"/>
              </w:rPr>
              <w:t>Explanatory Variable</w:t>
            </w:r>
          </w:p>
        </w:tc>
        <w:tc>
          <w:tcPr>
            <w:tcW w:w="1152" w:type="dxa"/>
            <w:tcBorders>
              <w:left w:val="nil"/>
              <w:right w:val="nil"/>
            </w:tcBorders>
            <w:vAlign w:val="center"/>
          </w:tcPr>
          <w:p w14:paraId="6F1E1E7B" w14:textId="77777777" w:rsidR="0045350B" w:rsidRPr="00B607A8" w:rsidRDefault="0045350B" w:rsidP="00B35481">
            <w:pPr>
              <w:jc w:val="center"/>
              <w:rPr>
                <w:rFonts w:ascii="Times New Roman" w:hAnsi="Times New Roman"/>
              </w:rPr>
            </w:pPr>
            <w:r>
              <w:rPr>
                <w:rFonts w:ascii="Times New Roman" w:hAnsi="Times New Roman"/>
              </w:rPr>
              <w:t>[1]</w:t>
            </w:r>
          </w:p>
        </w:tc>
        <w:tc>
          <w:tcPr>
            <w:tcW w:w="1152" w:type="dxa"/>
            <w:tcBorders>
              <w:left w:val="nil"/>
              <w:right w:val="nil"/>
            </w:tcBorders>
          </w:tcPr>
          <w:p w14:paraId="71845A34" w14:textId="77777777" w:rsidR="0045350B" w:rsidRDefault="0045350B" w:rsidP="00B35481">
            <w:pPr>
              <w:jc w:val="center"/>
              <w:rPr>
                <w:rFonts w:ascii="Times New Roman" w:hAnsi="Times New Roman"/>
              </w:rPr>
            </w:pPr>
            <w:r>
              <w:rPr>
                <w:rFonts w:ascii="Times New Roman" w:hAnsi="Times New Roman"/>
              </w:rPr>
              <w:t>[2]</w:t>
            </w:r>
          </w:p>
        </w:tc>
        <w:tc>
          <w:tcPr>
            <w:tcW w:w="1152" w:type="dxa"/>
            <w:tcBorders>
              <w:left w:val="nil"/>
              <w:right w:val="nil"/>
            </w:tcBorders>
          </w:tcPr>
          <w:p w14:paraId="7D85711A" w14:textId="77777777" w:rsidR="0045350B" w:rsidRDefault="0045350B" w:rsidP="00B35481">
            <w:pPr>
              <w:jc w:val="center"/>
              <w:rPr>
                <w:rFonts w:ascii="Times New Roman" w:hAnsi="Times New Roman"/>
              </w:rPr>
            </w:pPr>
            <w:r>
              <w:rPr>
                <w:rFonts w:ascii="Times New Roman" w:hAnsi="Times New Roman"/>
              </w:rPr>
              <w:t>[3]</w:t>
            </w:r>
          </w:p>
        </w:tc>
        <w:tc>
          <w:tcPr>
            <w:tcW w:w="1152" w:type="dxa"/>
            <w:tcBorders>
              <w:left w:val="nil"/>
              <w:right w:val="nil"/>
            </w:tcBorders>
            <w:vAlign w:val="center"/>
          </w:tcPr>
          <w:p w14:paraId="0350E829" w14:textId="77777777" w:rsidR="0045350B" w:rsidRPr="00B607A8" w:rsidRDefault="0045350B" w:rsidP="00B35481">
            <w:pPr>
              <w:jc w:val="center"/>
              <w:rPr>
                <w:rFonts w:ascii="Times New Roman" w:hAnsi="Times New Roman"/>
              </w:rPr>
            </w:pPr>
            <w:r>
              <w:rPr>
                <w:rFonts w:ascii="Times New Roman" w:hAnsi="Times New Roman"/>
              </w:rPr>
              <w:t>[4]</w:t>
            </w:r>
          </w:p>
        </w:tc>
        <w:tc>
          <w:tcPr>
            <w:tcW w:w="1152" w:type="dxa"/>
            <w:tcBorders>
              <w:left w:val="nil"/>
              <w:right w:val="nil"/>
            </w:tcBorders>
            <w:vAlign w:val="center"/>
          </w:tcPr>
          <w:p w14:paraId="51E72E28" w14:textId="77777777" w:rsidR="0045350B" w:rsidRPr="00B607A8" w:rsidRDefault="0045350B" w:rsidP="00B35481">
            <w:pPr>
              <w:jc w:val="center"/>
              <w:rPr>
                <w:rFonts w:ascii="Times New Roman" w:hAnsi="Times New Roman"/>
              </w:rPr>
            </w:pPr>
            <w:r>
              <w:rPr>
                <w:rFonts w:ascii="Times New Roman" w:hAnsi="Times New Roman"/>
              </w:rPr>
              <w:t>[5]</w:t>
            </w:r>
          </w:p>
        </w:tc>
        <w:tc>
          <w:tcPr>
            <w:tcW w:w="1152" w:type="dxa"/>
            <w:tcBorders>
              <w:left w:val="nil"/>
              <w:right w:val="nil"/>
            </w:tcBorders>
            <w:vAlign w:val="center"/>
          </w:tcPr>
          <w:p w14:paraId="2CE29664" w14:textId="77777777" w:rsidR="0045350B" w:rsidRPr="00B607A8" w:rsidRDefault="0045350B" w:rsidP="00B35481">
            <w:pPr>
              <w:jc w:val="center"/>
              <w:rPr>
                <w:rFonts w:ascii="Times New Roman" w:hAnsi="Times New Roman"/>
              </w:rPr>
            </w:pPr>
            <w:r>
              <w:rPr>
                <w:rFonts w:ascii="Times New Roman" w:hAnsi="Times New Roman"/>
              </w:rPr>
              <w:t>[6]</w:t>
            </w:r>
          </w:p>
        </w:tc>
      </w:tr>
      <w:tr w:rsidR="0045350B" w:rsidRPr="00B607A8" w14:paraId="64D9C439" w14:textId="77777777" w:rsidTr="00B35481">
        <w:tc>
          <w:tcPr>
            <w:tcW w:w="2610" w:type="dxa"/>
            <w:tcBorders>
              <w:left w:val="nil"/>
              <w:bottom w:val="nil"/>
              <w:right w:val="nil"/>
            </w:tcBorders>
            <w:vAlign w:val="center"/>
          </w:tcPr>
          <w:p w14:paraId="05943311" w14:textId="77777777" w:rsidR="0045350B" w:rsidRPr="00B607A8" w:rsidRDefault="0045350B" w:rsidP="00B35481">
            <w:pPr>
              <w:rPr>
                <w:rFonts w:ascii="Times New Roman" w:hAnsi="Times New Roman"/>
              </w:rPr>
            </w:pPr>
          </w:p>
        </w:tc>
        <w:tc>
          <w:tcPr>
            <w:tcW w:w="3456" w:type="dxa"/>
            <w:gridSpan w:val="3"/>
            <w:tcBorders>
              <w:left w:val="nil"/>
              <w:right w:val="nil"/>
            </w:tcBorders>
            <w:vAlign w:val="center"/>
          </w:tcPr>
          <w:p w14:paraId="2177BD96" w14:textId="77777777" w:rsidR="0045350B" w:rsidRDefault="0045350B" w:rsidP="00B35481">
            <w:pPr>
              <w:jc w:val="center"/>
              <w:rPr>
                <w:rFonts w:ascii="Times New Roman" w:hAnsi="Times New Roman"/>
              </w:rPr>
            </w:pPr>
            <w:r>
              <w:rPr>
                <w:rFonts w:ascii="Times New Roman" w:hAnsi="Times New Roman"/>
              </w:rPr>
              <w:t>Conditional Fixed Effects Logit</w:t>
            </w:r>
          </w:p>
        </w:tc>
        <w:tc>
          <w:tcPr>
            <w:tcW w:w="3456" w:type="dxa"/>
            <w:gridSpan w:val="3"/>
            <w:tcBorders>
              <w:left w:val="nil"/>
              <w:right w:val="nil"/>
            </w:tcBorders>
            <w:vAlign w:val="center"/>
          </w:tcPr>
          <w:p w14:paraId="09B0F5FE" w14:textId="77777777" w:rsidR="0045350B" w:rsidRDefault="0045350B" w:rsidP="00B35481">
            <w:pPr>
              <w:jc w:val="center"/>
              <w:rPr>
                <w:rFonts w:ascii="Times New Roman" w:hAnsi="Times New Roman"/>
              </w:rPr>
            </w:pPr>
            <w:r>
              <w:rPr>
                <w:rFonts w:ascii="Times New Roman" w:hAnsi="Times New Roman"/>
              </w:rPr>
              <w:t>Fixed Effects Linear Probability</w:t>
            </w:r>
          </w:p>
        </w:tc>
      </w:tr>
      <w:tr w:rsidR="0045350B" w:rsidRPr="00B607A8" w14:paraId="53A83506" w14:textId="77777777" w:rsidTr="00B35481">
        <w:tc>
          <w:tcPr>
            <w:tcW w:w="2610" w:type="dxa"/>
            <w:tcBorders>
              <w:top w:val="nil"/>
              <w:left w:val="nil"/>
              <w:bottom w:val="nil"/>
              <w:right w:val="nil"/>
            </w:tcBorders>
            <w:vAlign w:val="center"/>
          </w:tcPr>
          <w:p w14:paraId="1149AC55" w14:textId="77777777" w:rsidR="0045350B" w:rsidRPr="00B607A8" w:rsidRDefault="0045350B" w:rsidP="00B35481">
            <w:pPr>
              <w:jc w:val="center"/>
              <w:rPr>
                <w:rFonts w:ascii="Times New Roman" w:hAnsi="Times New Roman"/>
              </w:rPr>
            </w:pPr>
          </w:p>
        </w:tc>
        <w:tc>
          <w:tcPr>
            <w:tcW w:w="1152" w:type="dxa"/>
            <w:tcBorders>
              <w:left w:val="nil"/>
              <w:bottom w:val="nil"/>
              <w:right w:val="nil"/>
            </w:tcBorders>
            <w:vAlign w:val="center"/>
          </w:tcPr>
          <w:p w14:paraId="5264E263" w14:textId="77777777" w:rsidR="0045350B" w:rsidRPr="00B607A8" w:rsidRDefault="0045350B" w:rsidP="00B35481">
            <w:pPr>
              <w:jc w:val="center"/>
              <w:rPr>
                <w:rFonts w:ascii="Times New Roman" w:hAnsi="Times New Roman"/>
              </w:rPr>
            </w:pPr>
          </w:p>
        </w:tc>
        <w:tc>
          <w:tcPr>
            <w:tcW w:w="1152" w:type="dxa"/>
            <w:tcBorders>
              <w:left w:val="nil"/>
              <w:bottom w:val="nil"/>
              <w:right w:val="nil"/>
            </w:tcBorders>
          </w:tcPr>
          <w:p w14:paraId="034DE1EF" w14:textId="77777777" w:rsidR="0045350B" w:rsidRPr="00B607A8" w:rsidRDefault="0045350B" w:rsidP="00B35481">
            <w:pPr>
              <w:jc w:val="center"/>
              <w:rPr>
                <w:rFonts w:ascii="Times New Roman" w:hAnsi="Times New Roman"/>
              </w:rPr>
            </w:pPr>
          </w:p>
        </w:tc>
        <w:tc>
          <w:tcPr>
            <w:tcW w:w="1152" w:type="dxa"/>
            <w:tcBorders>
              <w:left w:val="nil"/>
              <w:bottom w:val="nil"/>
              <w:right w:val="nil"/>
            </w:tcBorders>
          </w:tcPr>
          <w:p w14:paraId="5DE14BDD" w14:textId="77777777" w:rsidR="0045350B" w:rsidRPr="00B607A8" w:rsidRDefault="0045350B" w:rsidP="00B35481">
            <w:pPr>
              <w:jc w:val="center"/>
              <w:rPr>
                <w:rFonts w:ascii="Times New Roman" w:hAnsi="Times New Roman"/>
              </w:rPr>
            </w:pPr>
          </w:p>
        </w:tc>
        <w:tc>
          <w:tcPr>
            <w:tcW w:w="1152" w:type="dxa"/>
            <w:tcBorders>
              <w:left w:val="nil"/>
              <w:bottom w:val="nil"/>
              <w:right w:val="nil"/>
            </w:tcBorders>
            <w:vAlign w:val="center"/>
          </w:tcPr>
          <w:p w14:paraId="2728466A" w14:textId="77777777" w:rsidR="0045350B" w:rsidRPr="00B607A8" w:rsidRDefault="0045350B" w:rsidP="00B35481">
            <w:pPr>
              <w:jc w:val="center"/>
              <w:rPr>
                <w:rFonts w:ascii="Times New Roman" w:hAnsi="Times New Roman"/>
              </w:rPr>
            </w:pPr>
          </w:p>
        </w:tc>
        <w:tc>
          <w:tcPr>
            <w:tcW w:w="1152" w:type="dxa"/>
            <w:tcBorders>
              <w:left w:val="nil"/>
              <w:bottom w:val="nil"/>
              <w:right w:val="nil"/>
            </w:tcBorders>
            <w:vAlign w:val="center"/>
          </w:tcPr>
          <w:p w14:paraId="4F2214EB" w14:textId="77777777" w:rsidR="0045350B" w:rsidRPr="00B607A8" w:rsidRDefault="0045350B" w:rsidP="00B35481">
            <w:pPr>
              <w:jc w:val="center"/>
              <w:rPr>
                <w:rFonts w:ascii="Times New Roman" w:hAnsi="Times New Roman"/>
              </w:rPr>
            </w:pPr>
          </w:p>
        </w:tc>
        <w:tc>
          <w:tcPr>
            <w:tcW w:w="1152" w:type="dxa"/>
            <w:tcBorders>
              <w:left w:val="nil"/>
              <w:bottom w:val="nil"/>
              <w:right w:val="nil"/>
            </w:tcBorders>
            <w:vAlign w:val="center"/>
          </w:tcPr>
          <w:p w14:paraId="69894EFD" w14:textId="77777777" w:rsidR="0045350B" w:rsidRPr="00B607A8" w:rsidRDefault="0045350B" w:rsidP="00B35481">
            <w:pPr>
              <w:jc w:val="center"/>
              <w:rPr>
                <w:rFonts w:ascii="Times New Roman" w:hAnsi="Times New Roman"/>
                <w:i/>
              </w:rPr>
            </w:pPr>
          </w:p>
        </w:tc>
      </w:tr>
      <w:tr w:rsidR="0045350B" w:rsidRPr="00B607A8" w14:paraId="00B9F77F" w14:textId="77777777" w:rsidTr="00B35481">
        <w:tc>
          <w:tcPr>
            <w:tcW w:w="2610" w:type="dxa"/>
            <w:tcBorders>
              <w:top w:val="nil"/>
              <w:left w:val="nil"/>
              <w:bottom w:val="nil"/>
              <w:right w:val="nil"/>
            </w:tcBorders>
          </w:tcPr>
          <w:p w14:paraId="7706FD58" w14:textId="77777777" w:rsidR="0045350B" w:rsidRPr="00B607A8" w:rsidRDefault="0045350B" w:rsidP="00B35481">
            <w:pPr>
              <w:rPr>
                <w:rFonts w:ascii="Times New Roman" w:hAnsi="Times New Roman"/>
              </w:rPr>
            </w:pPr>
            <w:r w:rsidRPr="00B607A8">
              <w:rPr>
                <w:rFonts w:ascii="Times New Roman" w:hAnsi="Times New Roman"/>
              </w:rPr>
              <w:t xml:space="preserve">Presence of Polluting </w:t>
            </w:r>
          </w:p>
        </w:tc>
        <w:tc>
          <w:tcPr>
            <w:tcW w:w="1152" w:type="dxa"/>
            <w:tcBorders>
              <w:top w:val="nil"/>
              <w:left w:val="nil"/>
              <w:bottom w:val="nil"/>
              <w:right w:val="nil"/>
            </w:tcBorders>
          </w:tcPr>
          <w:p w14:paraId="623214D3"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0.008</w:t>
            </w:r>
          </w:p>
        </w:tc>
        <w:tc>
          <w:tcPr>
            <w:tcW w:w="1152" w:type="dxa"/>
            <w:tcBorders>
              <w:top w:val="nil"/>
              <w:left w:val="nil"/>
              <w:bottom w:val="nil"/>
              <w:right w:val="nil"/>
            </w:tcBorders>
          </w:tcPr>
          <w:p w14:paraId="3655C63C"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0.007</w:t>
            </w:r>
          </w:p>
        </w:tc>
        <w:tc>
          <w:tcPr>
            <w:tcW w:w="1152" w:type="dxa"/>
            <w:tcBorders>
              <w:top w:val="nil"/>
              <w:left w:val="nil"/>
              <w:bottom w:val="nil"/>
              <w:right w:val="nil"/>
            </w:tcBorders>
          </w:tcPr>
          <w:p w14:paraId="13A2AEA3"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0.007</w:t>
            </w:r>
          </w:p>
        </w:tc>
        <w:tc>
          <w:tcPr>
            <w:tcW w:w="1152" w:type="dxa"/>
            <w:tcBorders>
              <w:top w:val="nil"/>
              <w:left w:val="nil"/>
              <w:bottom w:val="nil"/>
              <w:right w:val="nil"/>
            </w:tcBorders>
          </w:tcPr>
          <w:p w14:paraId="63125797"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0.008</w:t>
            </w:r>
          </w:p>
        </w:tc>
        <w:tc>
          <w:tcPr>
            <w:tcW w:w="1152" w:type="dxa"/>
            <w:tcBorders>
              <w:top w:val="nil"/>
              <w:left w:val="nil"/>
              <w:bottom w:val="nil"/>
              <w:right w:val="nil"/>
            </w:tcBorders>
          </w:tcPr>
          <w:p w14:paraId="51B7146C"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0.006</w:t>
            </w:r>
          </w:p>
        </w:tc>
        <w:tc>
          <w:tcPr>
            <w:tcW w:w="1152" w:type="dxa"/>
            <w:tcBorders>
              <w:top w:val="nil"/>
              <w:left w:val="nil"/>
              <w:bottom w:val="nil"/>
              <w:right w:val="nil"/>
            </w:tcBorders>
          </w:tcPr>
          <w:p w14:paraId="77974188"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0.007</w:t>
            </w:r>
          </w:p>
        </w:tc>
      </w:tr>
      <w:tr w:rsidR="0045350B" w:rsidRPr="00B607A8" w14:paraId="3D1E7D55" w14:textId="77777777" w:rsidTr="00B35481">
        <w:tc>
          <w:tcPr>
            <w:tcW w:w="2610" w:type="dxa"/>
            <w:tcBorders>
              <w:top w:val="nil"/>
              <w:left w:val="nil"/>
              <w:bottom w:val="nil"/>
              <w:right w:val="nil"/>
            </w:tcBorders>
          </w:tcPr>
          <w:p w14:paraId="795864A0" w14:textId="77777777" w:rsidR="0045350B" w:rsidRPr="00B607A8" w:rsidRDefault="0045350B" w:rsidP="00B35481">
            <w:pPr>
              <w:rPr>
                <w:rFonts w:ascii="Times New Roman" w:hAnsi="Times New Roman"/>
              </w:rPr>
            </w:pPr>
            <w:r>
              <w:rPr>
                <w:rFonts w:ascii="Times New Roman" w:hAnsi="Times New Roman"/>
              </w:rPr>
              <w:t xml:space="preserve">      </w:t>
            </w:r>
            <w:r w:rsidRPr="00B607A8">
              <w:rPr>
                <w:rFonts w:ascii="Times New Roman" w:hAnsi="Times New Roman"/>
              </w:rPr>
              <w:t>Industrial Facility</w:t>
            </w:r>
          </w:p>
        </w:tc>
        <w:tc>
          <w:tcPr>
            <w:tcW w:w="1152" w:type="dxa"/>
            <w:tcBorders>
              <w:top w:val="nil"/>
              <w:left w:val="nil"/>
              <w:bottom w:val="nil"/>
              <w:right w:val="nil"/>
            </w:tcBorders>
          </w:tcPr>
          <w:p w14:paraId="4F1955BF"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(0.002</w:t>
            </w:r>
            <w:r w:rsidRPr="008A3E5C">
              <w:rPr>
                <w:rFonts w:ascii="Times New Roman" w:hAnsi="Times New Roman" w:cs="Times New Roman"/>
              </w:rPr>
              <w:t>)</w:t>
            </w:r>
          </w:p>
        </w:tc>
        <w:tc>
          <w:tcPr>
            <w:tcW w:w="1152" w:type="dxa"/>
            <w:tcBorders>
              <w:top w:val="nil"/>
              <w:left w:val="nil"/>
              <w:bottom w:val="nil"/>
              <w:right w:val="nil"/>
            </w:tcBorders>
          </w:tcPr>
          <w:p w14:paraId="19FB5CED"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(0.002</w:t>
            </w:r>
            <w:r w:rsidRPr="008A3E5C">
              <w:rPr>
                <w:rFonts w:ascii="Times New Roman" w:hAnsi="Times New Roman" w:cs="Times New Roman"/>
              </w:rPr>
              <w:t>)</w:t>
            </w:r>
          </w:p>
        </w:tc>
        <w:tc>
          <w:tcPr>
            <w:tcW w:w="1152" w:type="dxa"/>
            <w:tcBorders>
              <w:top w:val="nil"/>
              <w:left w:val="nil"/>
              <w:bottom w:val="nil"/>
              <w:right w:val="nil"/>
            </w:tcBorders>
          </w:tcPr>
          <w:p w14:paraId="5B28B016"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(0.002</w:t>
            </w:r>
            <w:r w:rsidRPr="008A3E5C">
              <w:rPr>
                <w:rFonts w:ascii="Times New Roman" w:hAnsi="Times New Roman" w:cs="Times New Roman"/>
              </w:rPr>
              <w:t>)</w:t>
            </w:r>
          </w:p>
        </w:tc>
        <w:tc>
          <w:tcPr>
            <w:tcW w:w="1152" w:type="dxa"/>
            <w:tcBorders>
              <w:top w:val="nil"/>
              <w:left w:val="nil"/>
              <w:bottom w:val="nil"/>
              <w:right w:val="nil"/>
            </w:tcBorders>
          </w:tcPr>
          <w:p w14:paraId="42F81A7A"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(0.001</w:t>
            </w:r>
            <w:r w:rsidRPr="008A3E5C">
              <w:rPr>
                <w:rFonts w:ascii="Times New Roman" w:hAnsi="Times New Roman" w:cs="Times New Roman"/>
              </w:rPr>
              <w:t>)</w:t>
            </w:r>
          </w:p>
        </w:tc>
        <w:tc>
          <w:tcPr>
            <w:tcW w:w="1152" w:type="dxa"/>
            <w:tcBorders>
              <w:top w:val="nil"/>
              <w:left w:val="nil"/>
              <w:bottom w:val="nil"/>
              <w:right w:val="nil"/>
            </w:tcBorders>
          </w:tcPr>
          <w:p w14:paraId="431C9608"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(0.002</w:t>
            </w:r>
            <w:r w:rsidRPr="008A3E5C">
              <w:rPr>
                <w:rFonts w:ascii="Times New Roman" w:hAnsi="Times New Roman" w:cs="Times New Roman"/>
              </w:rPr>
              <w:t>)</w:t>
            </w:r>
          </w:p>
        </w:tc>
        <w:tc>
          <w:tcPr>
            <w:tcW w:w="1152" w:type="dxa"/>
            <w:tcBorders>
              <w:top w:val="nil"/>
              <w:left w:val="nil"/>
              <w:bottom w:val="nil"/>
              <w:right w:val="nil"/>
            </w:tcBorders>
          </w:tcPr>
          <w:p w14:paraId="3AB49755"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(0.002</w:t>
            </w:r>
            <w:r w:rsidRPr="008A3E5C">
              <w:rPr>
                <w:rFonts w:ascii="Times New Roman" w:hAnsi="Times New Roman" w:cs="Times New Roman"/>
              </w:rPr>
              <w:t>)</w:t>
            </w:r>
          </w:p>
        </w:tc>
      </w:tr>
      <w:tr w:rsidR="0045350B" w:rsidRPr="00B607A8" w14:paraId="599CC2EE" w14:textId="77777777" w:rsidTr="00B35481">
        <w:tc>
          <w:tcPr>
            <w:tcW w:w="2610" w:type="dxa"/>
            <w:vMerge w:val="restart"/>
            <w:tcBorders>
              <w:top w:val="nil"/>
              <w:left w:val="nil"/>
              <w:right w:val="nil"/>
            </w:tcBorders>
            <w:vAlign w:val="center"/>
          </w:tcPr>
          <w:p w14:paraId="55BAFD78" w14:textId="77777777" w:rsidR="0045350B" w:rsidRPr="00B607A8" w:rsidRDefault="0045350B" w:rsidP="00B35481">
            <w:pPr>
              <w:rPr>
                <w:rFonts w:ascii="Times New Roman" w:hAnsi="Times New Roman"/>
              </w:rPr>
            </w:pPr>
            <w:r>
              <w:rPr>
                <w:rFonts w:ascii="Times New Roman" w:hAnsi="Times New Roman"/>
              </w:rPr>
              <w:t xml:space="preserve">Polluting Facility </w:t>
            </w:r>
            <w:r>
              <w:rPr>
                <w:rFonts w:ascii="Times New Roman" w:hAnsi="Times New Roman" w:cs="Times New Roman"/>
              </w:rPr>
              <w:t>×</w:t>
            </w:r>
            <w:r>
              <w:rPr>
                <w:rFonts w:ascii="Times New Roman" w:hAnsi="Times New Roman"/>
              </w:rPr>
              <w:t xml:space="preserve"> North</w:t>
            </w:r>
          </w:p>
        </w:tc>
        <w:tc>
          <w:tcPr>
            <w:tcW w:w="1152" w:type="dxa"/>
            <w:tcBorders>
              <w:top w:val="nil"/>
              <w:left w:val="nil"/>
              <w:bottom w:val="nil"/>
              <w:right w:val="nil"/>
            </w:tcBorders>
          </w:tcPr>
          <w:p w14:paraId="019ACB66"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2A79C3A0"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0.001</w:t>
            </w:r>
          </w:p>
        </w:tc>
        <w:tc>
          <w:tcPr>
            <w:tcW w:w="1152" w:type="dxa"/>
            <w:tcBorders>
              <w:top w:val="nil"/>
              <w:left w:val="nil"/>
              <w:bottom w:val="nil"/>
              <w:right w:val="nil"/>
            </w:tcBorders>
          </w:tcPr>
          <w:p w14:paraId="1C52941D"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2708EA5A"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1C13374E"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0.005</w:t>
            </w:r>
          </w:p>
        </w:tc>
        <w:tc>
          <w:tcPr>
            <w:tcW w:w="1152" w:type="dxa"/>
            <w:tcBorders>
              <w:top w:val="nil"/>
              <w:left w:val="nil"/>
              <w:bottom w:val="nil"/>
              <w:right w:val="nil"/>
            </w:tcBorders>
          </w:tcPr>
          <w:p w14:paraId="283D7ACD" w14:textId="77777777" w:rsidR="0045350B" w:rsidRPr="008A3E5C" w:rsidRDefault="0045350B" w:rsidP="00B35481">
            <w:pPr>
              <w:jc w:val="center"/>
              <w:rPr>
                <w:rFonts w:ascii="Times New Roman" w:hAnsi="Times New Roman" w:cs="Times New Roman"/>
              </w:rPr>
            </w:pPr>
          </w:p>
        </w:tc>
      </w:tr>
      <w:tr w:rsidR="0045350B" w:rsidRPr="00B607A8" w14:paraId="120A53E2" w14:textId="77777777" w:rsidTr="00B35481">
        <w:tc>
          <w:tcPr>
            <w:tcW w:w="2610" w:type="dxa"/>
            <w:vMerge/>
            <w:tcBorders>
              <w:left w:val="nil"/>
              <w:bottom w:val="nil"/>
              <w:right w:val="nil"/>
            </w:tcBorders>
            <w:vAlign w:val="center"/>
          </w:tcPr>
          <w:p w14:paraId="6DEF0C59" w14:textId="77777777" w:rsidR="0045350B" w:rsidRPr="00B607A8" w:rsidRDefault="0045350B" w:rsidP="00B35481">
            <w:pPr>
              <w:rPr>
                <w:rFonts w:ascii="Times New Roman" w:hAnsi="Times New Roman"/>
              </w:rPr>
            </w:pPr>
          </w:p>
        </w:tc>
        <w:tc>
          <w:tcPr>
            <w:tcW w:w="1152" w:type="dxa"/>
            <w:tcBorders>
              <w:top w:val="nil"/>
              <w:left w:val="nil"/>
              <w:bottom w:val="nil"/>
              <w:right w:val="nil"/>
            </w:tcBorders>
          </w:tcPr>
          <w:p w14:paraId="06B99970"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19400EC5"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(0.002)</w:t>
            </w:r>
          </w:p>
        </w:tc>
        <w:tc>
          <w:tcPr>
            <w:tcW w:w="1152" w:type="dxa"/>
            <w:tcBorders>
              <w:top w:val="nil"/>
              <w:left w:val="nil"/>
              <w:bottom w:val="nil"/>
              <w:right w:val="nil"/>
            </w:tcBorders>
          </w:tcPr>
          <w:p w14:paraId="49834E11"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4D56CC59"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15EA5AEF"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(0.003)</w:t>
            </w:r>
          </w:p>
        </w:tc>
        <w:tc>
          <w:tcPr>
            <w:tcW w:w="1152" w:type="dxa"/>
            <w:tcBorders>
              <w:top w:val="nil"/>
              <w:left w:val="nil"/>
              <w:bottom w:val="nil"/>
              <w:right w:val="nil"/>
            </w:tcBorders>
          </w:tcPr>
          <w:p w14:paraId="5AAF4C2D" w14:textId="77777777" w:rsidR="0045350B" w:rsidRPr="008A3E5C" w:rsidRDefault="0045350B" w:rsidP="00B35481">
            <w:pPr>
              <w:jc w:val="center"/>
              <w:rPr>
                <w:rFonts w:ascii="Times New Roman" w:hAnsi="Times New Roman" w:cs="Times New Roman"/>
              </w:rPr>
            </w:pPr>
          </w:p>
        </w:tc>
      </w:tr>
      <w:tr w:rsidR="0045350B" w:rsidRPr="00B607A8" w14:paraId="18ADCB2C" w14:textId="77777777" w:rsidTr="00B35481">
        <w:tc>
          <w:tcPr>
            <w:tcW w:w="2610" w:type="dxa"/>
            <w:vMerge w:val="restart"/>
            <w:tcBorders>
              <w:top w:val="nil"/>
              <w:left w:val="nil"/>
              <w:right w:val="nil"/>
            </w:tcBorders>
            <w:vAlign w:val="center"/>
          </w:tcPr>
          <w:p w14:paraId="3140D068" w14:textId="77777777" w:rsidR="0045350B" w:rsidRPr="00B607A8" w:rsidRDefault="0045350B" w:rsidP="00B35481">
            <w:pPr>
              <w:rPr>
                <w:rFonts w:ascii="Times New Roman" w:hAnsi="Times New Roman"/>
              </w:rPr>
            </w:pPr>
            <w:r>
              <w:rPr>
                <w:rFonts w:ascii="Times New Roman" w:hAnsi="Times New Roman"/>
              </w:rPr>
              <w:t xml:space="preserve">Polluting Facility </w:t>
            </w:r>
            <w:r>
              <w:rPr>
                <w:rFonts w:ascii="Times New Roman" w:hAnsi="Times New Roman" w:cs="Times New Roman"/>
              </w:rPr>
              <w:t>× Urban</w:t>
            </w:r>
          </w:p>
        </w:tc>
        <w:tc>
          <w:tcPr>
            <w:tcW w:w="1152" w:type="dxa"/>
            <w:tcBorders>
              <w:top w:val="nil"/>
              <w:left w:val="nil"/>
              <w:bottom w:val="nil"/>
              <w:right w:val="nil"/>
            </w:tcBorders>
          </w:tcPr>
          <w:p w14:paraId="1E87EE50"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5FCE464E"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076C16F9"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0.000</w:t>
            </w:r>
          </w:p>
        </w:tc>
        <w:tc>
          <w:tcPr>
            <w:tcW w:w="1152" w:type="dxa"/>
            <w:tcBorders>
              <w:top w:val="nil"/>
              <w:left w:val="nil"/>
              <w:bottom w:val="nil"/>
              <w:right w:val="nil"/>
            </w:tcBorders>
          </w:tcPr>
          <w:p w14:paraId="58BA12DE"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7572A244"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49C7FFD1"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0.001</w:t>
            </w:r>
          </w:p>
        </w:tc>
      </w:tr>
      <w:tr w:rsidR="0045350B" w:rsidRPr="00B607A8" w14:paraId="26881765" w14:textId="77777777" w:rsidTr="00B35481">
        <w:tc>
          <w:tcPr>
            <w:tcW w:w="2610" w:type="dxa"/>
            <w:vMerge/>
            <w:tcBorders>
              <w:left w:val="nil"/>
              <w:bottom w:val="nil"/>
              <w:right w:val="nil"/>
            </w:tcBorders>
          </w:tcPr>
          <w:p w14:paraId="5E580D15" w14:textId="77777777" w:rsidR="0045350B" w:rsidRPr="00B607A8" w:rsidRDefault="0045350B" w:rsidP="00B35481">
            <w:pPr>
              <w:rPr>
                <w:rFonts w:ascii="Times New Roman" w:hAnsi="Times New Roman"/>
              </w:rPr>
            </w:pPr>
          </w:p>
        </w:tc>
        <w:tc>
          <w:tcPr>
            <w:tcW w:w="1152" w:type="dxa"/>
            <w:tcBorders>
              <w:top w:val="nil"/>
              <w:left w:val="nil"/>
              <w:bottom w:val="nil"/>
              <w:right w:val="nil"/>
            </w:tcBorders>
          </w:tcPr>
          <w:p w14:paraId="72FABE03"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18585BB3"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10C29701"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(0.002)</w:t>
            </w:r>
          </w:p>
        </w:tc>
        <w:tc>
          <w:tcPr>
            <w:tcW w:w="1152" w:type="dxa"/>
            <w:tcBorders>
              <w:top w:val="nil"/>
              <w:left w:val="nil"/>
              <w:bottom w:val="nil"/>
              <w:right w:val="nil"/>
            </w:tcBorders>
          </w:tcPr>
          <w:p w14:paraId="1427C4F4"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54BB71F9"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3610332D" w14:textId="77777777" w:rsidR="0045350B" w:rsidRPr="008A3E5C" w:rsidRDefault="0045350B" w:rsidP="00B35481">
            <w:pPr>
              <w:jc w:val="center"/>
              <w:rPr>
                <w:rFonts w:ascii="Times New Roman" w:hAnsi="Times New Roman" w:cs="Times New Roman"/>
              </w:rPr>
            </w:pPr>
            <w:r>
              <w:rPr>
                <w:rFonts w:ascii="Times New Roman" w:hAnsi="Times New Roman" w:cs="Times New Roman"/>
              </w:rPr>
              <w:t>(0.003)</w:t>
            </w:r>
          </w:p>
        </w:tc>
      </w:tr>
      <w:tr w:rsidR="0045350B" w:rsidRPr="00B607A8" w14:paraId="45EC6695" w14:textId="77777777" w:rsidTr="00B35481">
        <w:tc>
          <w:tcPr>
            <w:tcW w:w="2610" w:type="dxa"/>
            <w:tcBorders>
              <w:top w:val="nil"/>
              <w:left w:val="nil"/>
              <w:bottom w:val="nil"/>
              <w:right w:val="nil"/>
            </w:tcBorders>
          </w:tcPr>
          <w:p w14:paraId="4DF6538F" w14:textId="77777777" w:rsidR="0045350B" w:rsidRPr="00B607A8" w:rsidRDefault="0045350B" w:rsidP="00B35481">
            <w:pPr>
              <w:rPr>
                <w:rFonts w:ascii="Times New Roman" w:hAnsi="Times New Roman"/>
              </w:rPr>
            </w:pPr>
          </w:p>
        </w:tc>
        <w:tc>
          <w:tcPr>
            <w:tcW w:w="1152" w:type="dxa"/>
            <w:tcBorders>
              <w:top w:val="nil"/>
              <w:left w:val="nil"/>
              <w:bottom w:val="nil"/>
              <w:right w:val="nil"/>
            </w:tcBorders>
          </w:tcPr>
          <w:p w14:paraId="7DF074EE"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0CC2C274"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26AA9683"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795CE62B"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7BF703DE" w14:textId="77777777" w:rsidR="0045350B" w:rsidRPr="008A3E5C" w:rsidRDefault="0045350B" w:rsidP="00B35481">
            <w:pPr>
              <w:jc w:val="center"/>
              <w:rPr>
                <w:rFonts w:ascii="Times New Roman" w:hAnsi="Times New Roman" w:cs="Times New Roman"/>
              </w:rPr>
            </w:pPr>
          </w:p>
        </w:tc>
        <w:tc>
          <w:tcPr>
            <w:tcW w:w="1152" w:type="dxa"/>
            <w:tcBorders>
              <w:top w:val="nil"/>
              <w:left w:val="nil"/>
              <w:bottom w:val="nil"/>
              <w:right w:val="nil"/>
            </w:tcBorders>
          </w:tcPr>
          <w:p w14:paraId="4E5C4C6A" w14:textId="77777777" w:rsidR="0045350B" w:rsidRPr="008A3E5C" w:rsidRDefault="0045350B" w:rsidP="00B35481">
            <w:pPr>
              <w:jc w:val="center"/>
              <w:rPr>
                <w:rFonts w:ascii="Times New Roman" w:hAnsi="Times New Roman" w:cs="Times New Roman"/>
              </w:rPr>
            </w:pPr>
          </w:p>
        </w:tc>
      </w:tr>
      <w:tr w:rsidR="0045350B" w:rsidRPr="00B607A8" w14:paraId="651CF9FC" w14:textId="77777777" w:rsidTr="00B35481">
        <w:tc>
          <w:tcPr>
            <w:tcW w:w="2610" w:type="dxa"/>
            <w:tcBorders>
              <w:top w:val="nil"/>
              <w:left w:val="nil"/>
              <w:bottom w:val="nil"/>
              <w:right w:val="nil"/>
            </w:tcBorders>
          </w:tcPr>
          <w:p w14:paraId="1928476F" w14:textId="77777777" w:rsidR="0045350B" w:rsidRPr="00B607A8" w:rsidRDefault="0045350B" w:rsidP="00B35481">
            <w:pPr>
              <w:rPr>
                <w:rFonts w:ascii="Times New Roman" w:hAnsi="Times New Roman"/>
              </w:rPr>
            </w:pPr>
            <w:r w:rsidRPr="00714031">
              <w:rPr>
                <w:rFonts w:ascii="Times New Roman" w:hAnsi="Times New Roman" w:cs="Times New Roman"/>
              </w:rPr>
              <w:t>Other facility controls</w:t>
            </w:r>
          </w:p>
        </w:tc>
        <w:tc>
          <w:tcPr>
            <w:tcW w:w="1152" w:type="dxa"/>
            <w:tcBorders>
              <w:top w:val="nil"/>
              <w:left w:val="nil"/>
              <w:bottom w:val="nil"/>
              <w:right w:val="nil"/>
            </w:tcBorders>
            <w:vAlign w:val="center"/>
          </w:tcPr>
          <w:p w14:paraId="394936FB"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48CF03DD" w14:textId="77777777" w:rsidR="0045350B" w:rsidRPr="00714031"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48D41678" w14:textId="77777777" w:rsidR="0045350B" w:rsidRPr="00714031"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0B6EC3A0"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33539649"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28B93B19"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r>
      <w:tr w:rsidR="0045350B" w:rsidRPr="00B607A8" w14:paraId="258BC953" w14:textId="77777777" w:rsidTr="00B35481">
        <w:tc>
          <w:tcPr>
            <w:tcW w:w="2610" w:type="dxa"/>
            <w:tcBorders>
              <w:top w:val="nil"/>
              <w:left w:val="nil"/>
              <w:bottom w:val="nil"/>
              <w:right w:val="nil"/>
            </w:tcBorders>
          </w:tcPr>
          <w:p w14:paraId="23AF1276" w14:textId="77777777" w:rsidR="0045350B" w:rsidRPr="00B607A8" w:rsidRDefault="0045350B" w:rsidP="00B35481">
            <w:pPr>
              <w:rPr>
                <w:rFonts w:ascii="Times New Roman" w:hAnsi="Times New Roman"/>
              </w:rPr>
            </w:pPr>
            <w:r w:rsidRPr="00714031">
              <w:rPr>
                <w:rFonts w:ascii="Times New Roman" w:hAnsi="Times New Roman" w:cs="Times New Roman"/>
              </w:rPr>
              <w:t>Other economic controls</w:t>
            </w:r>
          </w:p>
        </w:tc>
        <w:tc>
          <w:tcPr>
            <w:tcW w:w="1152" w:type="dxa"/>
            <w:tcBorders>
              <w:top w:val="nil"/>
              <w:left w:val="nil"/>
              <w:bottom w:val="nil"/>
              <w:right w:val="nil"/>
            </w:tcBorders>
            <w:vAlign w:val="center"/>
          </w:tcPr>
          <w:p w14:paraId="0E641183"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30007D7F" w14:textId="77777777" w:rsidR="0045350B" w:rsidRPr="00714031"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1DDB3FBD" w14:textId="77777777" w:rsidR="0045350B" w:rsidRPr="00714031"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7F28FDE3"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62A0F190"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53600424"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r>
      <w:tr w:rsidR="0045350B" w:rsidRPr="00B607A8" w14:paraId="070FF7C6" w14:textId="77777777" w:rsidTr="00B35481">
        <w:tc>
          <w:tcPr>
            <w:tcW w:w="2610" w:type="dxa"/>
            <w:tcBorders>
              <w:top w:val="nil"/>
              <w:left w:val="nil"/>
              <w:bottom w:val="nil"/>
              <w:right w:val="nil"/>
            </w:tcBorders>
          </w:tcPr>
          <w:p w14:paraId="7EB72C5F" w14:textId="77777777" w:rsidR="0045350B" w:rsidRPr="00B607A8" w:rsidRDefault="0045350B" w:rsidP="00B35481">
            <w:pPr>
              <w:rPr>
                <w:rFonts w:ascii="Times New Roman" w:hAnsi="Times New Roman"/>
              </w:rPr>
            </w:pPr>
            <w:r w:rsidRPr="00714031">
              <w:rPr>
                <w:rFonts w:ascii="Times New Roman" w:hAnsi="Times New Roman" w:cs="Times New Roman"/>
              </w:rPr>
              <w:t>Geo-political controls</w:t>
            </w:r>
          </w:p>
        </w:tc>
        <w:tc>
          <w:tcPr>
            <w:tcW w:w="1152" w:type="dxa"/>
            <w:tcBorders>
              <w:top w:val="nil"/>
              <w:left w:val="nil"/>
              <w:bottom w:val="nil"/>
              <w:right w:val="nil"/>
            </w:tcBorders>
            <w:vAlign w:val="center"/>
          </w:tcPr>
          <w:p w14:paraId="542E33B1"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0B81FED2" w14:textId="77777777" w:rsidR="0045350B" w:rsidRPr="00714031"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151978E3" w14:textId="77777777" w:rsidR="0045350B" w:rsidRPr="00714031"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0D3F5198"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5129DF60"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c>
          <w:tcPr>
            <w:tcW w:w="1152" w:type="dxa"/>
            <w:tcBorders>
              <w:top w:val="nil"/>
              <w:left w:val="nil"/>
              <w:bottom w:val="nil"/>
              <w:right w:val="nil"/>
            </w:tcBorders>
            <w:vAlign w:val="center"/>
          </w:tcPr>
          <w:p w14:paraId="4E6B57B1" w14:textId="77777777" w:rsidR="0045350B" w:rsidRPr="008A3E5C" w:rsidRDefault="0045350B" w:rsidP="00B35481">
            <w:pPr>
              <w:jc w:val="center"/>
              <w:rPr>
                <w:rFonts w:ascii="Times New Roman" w:hAnsi="Times New Roman" w:cs="Times New Roman"/>
              </w:rPr>
            </w:pPr>
            <w:r w:rsidRPr="00714031">
              <w:rPr>
                <w:rFonts w:ascii="Times New Roman" w:hAnsi="Times New Roman" w:cs="Times New Roman"/>
              </w:rPr>
              <w:t>YES</w:t>
            </w:r>
          </w:p>
        </w:tc>
      </w:tr>
      <w:tr w:rsidR="0045350B" w:rsidRPr="00B607A8" w14:paraId="2C741B0E" w14:textId="77777777" w:rsidTr="00B35481">
        <w:tc>
          <w:tcPr>
            <w:tcW w:w="2610" w:type="dxa"/>
            <w:tcBorders>
              <w:top w:val="nil"/>
              <w:left w:val="nil"/>
              <w:right w:val="nil"/>
            </w:tcBorders>
          </w:tcPr>
          <w:p w14:paraId="0AA10B93" w14:textId="77777777" w:rsidR="0045350B" w:rsidRPr="00B607A8" w:rsidRDefault="0045350B" w:rsidP="00B35481">
            <w:pPr>
              <w:rPr>
                <w:rFonts w:ascii="Times New Roman" w:hAnsi="Times New Roman"/>
              </w:rPr>
            </w:pPr>
          </w:p>
        </w:tc>
        <w:tc>
          <w:tcPr>
            <w:tcW w:w="1152" w:type="dxa"/>
            <w:tcBorders>
              <w:top w:val="nil"/>
              <w:left w:val="nil"/>
              <w:right w:val="nil"/>
            </w:tcBorders>
            <w:vAlign w:val="center"/>
          </w:tcPr>
          <w:p w14:paraId="5F45B30F" w14:textId="77777777" w:rsidR="0045350B" w:rsidRPr="00B607A8" w:rsidRDefault="0045350B" w:rsidP="00B35481">
            <w:pPr>
              <w:jc w:val="center"/>
              <w:rPr>
                <w:rFonts w:ascii="Times New Roman" w:hAnsi="Times New Roman"/>
              </w:rPr>
            </w:pPr>
          </w:p>
        </w:tc>
        <w:tc>
          <w:tcPr>
            <w:tcW w:w="1152" w:type="dxa"/>
            <w:tcBorders>
              <w:top w:val="nil"/>
              <w:left w:val="nil"/>
              <w:right w:val="nil"/>
            </w:tcBorders>
          </w:tcPr>
          <w:p w14:paraId="0FF32A2F" w14:textId="77777777" w:rsidR="0045350B" w:rsidRPr="00B607A8" w:rsidRDefault="0045350B" w:rsidP="00B35481">
            <w:pPr>
              <w:jc w:val="center"/>
              <w:rPr>
                <w:rFonts w:ascii="Times New Roman" w:hAnsi="Times New Roman"/>
              </w:rPr>
            </w:pPr>
          </w:p>
        </w:tc>
        <w:tc>
          <w:tcPr>
            <w:tcW w:w="1152" w:type="dxa"/>
            <w:tcBorders>
              <w:top w:val="nil"/>
              <w:left w:val="nil"/>
              <w:right w:val="nil"/>
            </w:tcBorders>
          </w:tcPr>
          <w:p w14:paraId="7EA5F77B" w14:textId="77777777" w:rsidR="0045350B" w:rsidRPr="00B607A8" w:rsidRDefault="0045350B" w:rsidP="00B35481">
            <w:pPr>
              <w:jc w:val="center"/>
              <w:rPr>
                <w:rFonts w:ascii="Times New Roman" w:hAnsi="Times New Roman"/>
              </w:rPr>
            </w:pPr>
          </w:p>
        </w:tc>
        <w:tc>
          <w:tcPr>
            <w:tcW w:w="1152" w:type="dxa"/>
            <w:tcBorders>
              <w:top w:val="nil"/>
              <w:left w:val="nil"/>
              <w:right w:val="nil"/>
            </w:tcBorders>
            <w:vAlign w:val="center"/>
          </w:tcPr>
          <w:p w14:paraId="4014228B" w14:textId="77777777" w:rsidR="0045350B" w:rsidRPr="00B607A8" w:rsidRDefault="0045350B" w:rsidP="00B35481">
            <w:pPr>
              <w:jc w:val="center"/>
              <w:rPr>
                <w:rFonts w:ascii="Times New Roman" w:hAnsi="Times New Roman"/>
              </w:rPr>
            </w:pPr>
          </w:p>
        </w:tc>
        <w:tc>
          <w:tcPr>
            <w:tcW w:w="1152" w:type="dxa"/>
            <w:tcBorders>
              <w:top w:val="nil"/>
              <w:left w:val="nil"/>
              <w:right w:val="nil"/>
            </w:tcBorders>
            <w:vAlign w:val="center"/>
          </w:tcPr>
          <w:p w14:paraId="5F7E07E2" w14:textId="77777777" w:rsidR="0045350B" w:rsidRPr="00B607A8" w:rsidRDefault="0045350B" w:rsidP="00B35481">
            <w:pPr>
              <w:jc w:val="center"/>
              <w:rPr>
                <w:rFonts w:ascii="Times New Roman" w:hAnsi="Times New Roman"/>
              </w:rPr>
            </w:pPr>
          </w:p>
        </w:tc>
        <w:tc>
          <w:tcPr>
            <w:tcW w:w="1152" w:type="dxa"/>
            <w:tcBorders>
              <w:top w:val="nil"/>
              <w:left w:val="nil"/>
              <w:right w:val="nil"/>
            </w:tcBorders>
            <w:vAlign w:val="center"/>
          </w:tcPr>
          <w:p w14:paraId="01015DB2" w14:textId="77777777" w:rsidR="0045350B" w:rsidRPr="00B607A8" w:rsidRDefault="0045350B" w:rsidP="00B35481">
            <w:pPr>
              <w:jc w:val="center"/>
              <w:rPr>
                <w:rFonts w:ascii="Times New Roman" w:hAnsi="Times New Roman"/>
              </w:rPr>
            </w:pPr>
          </w:p>
        </w:tc>
      </w:tr>
    </w:tbl>
    <w:p w14:paraId="7D3EB410" w14:textId="77777777" w:rsidR="0045350B" w:rsidRDefault="0045350B" w:rsidP="0045350B">
      <w:pPr>
        <w:widowControl w:val="0"/>
        <w:autoSpaceDE w:val="0"/>
        <w:autoSpaceDN w:val="0"/>
        <w:adjustRightInd w:val="0"/>
        <w:rPr>
          <w:rFonts w:ascii="Times New Roman" w:hAnsi="Times New Roman"/>
          <w:sz w:val="24"/>
          <w:szCs w:val="24"/>
        </w:rPr>
      </w:pPr>
    </w:p>
    <w:p w14:paraId="698EB632" w14:textId="77777777" w:rsidR="0045350B" w:rsidRPr="00B607A8" w:rsidRDefault="0045350B" w:rsidP="0045350B">
      <w:pPr>
        <w:widowControl w:val="0"/>
        <w:autoSpaceDE w:val="0"/>
        <w:autoSpaceDN w:val="0"/>
        <w:adjustRightInd w:val="0"/>
        <w:jc w:val="both"/>
        <w:rPr>
          <w:rFonts w:ascii="Times New Roman" w:hAnsi="Times New Roman"/>
          <w:sz w:val="24"/>
          <w:szCs w:val="24"/>
        </w:rPr>
      </w:pPr>
      <w:r>
        <w:rPr>
          <w:rFonts w:ascii="Times New Roman" w:hAnsi="Times New Roman"/>
          <w:sz w:val="24"/>
          <w:szCs w:val="24"/>
        </w:rPr>
        <w:t xml:space="preserve">NOTES: </w:t>
      </w:r>
      <w:r w:rsidRPr="00160669">
        <w:rPr>
          <w:rFonts w:ascii="Times New Roman" w:hAnsi="Times New Roman" w:cs="Times New Roman"/>
          <w:sz w:val="24"/>
          <w:szCs w:val="24"/>
        </w:rPr>
        <w:t>Estim</w:t>
      </w:r>
      <w:r>
        <w:rPr>
          <w:rFonts w:ascii="Times New Roman" w:hAnsi="Times New Roman" w:cs="Times New Roman"/>
          <w:sz w:val="24"/>
          <w:szCs w:val="24"/>
        </w:rPr>
        <w:t>ates are marginal effects</w:t>
      </w:r>
      <w:r w:rsidRPr="00160669">
        <w:rPr>
          <w:rFonts w:ascii="Times New Roman" w:hAnsi="Times New Roman" w:cs="Times New Roman"/>
          <w:sz w:val="24"/>
          <w:szCs w:val="24"/>
        </w:rPr>
        <w:t xml:space="preserve"> from regressions with county-level fixed effects. Clustered standard errors in parentheses. Regressions [1] and [4] simply replicate regressions in column D of Table 1 Rows A and B. In regressions [2] and [5], the baseline effect of being a northern county is subsumed into the county fixed effects. Regressions [3] and [6] also include </w:t>
      </w:r>
      <w:r>
        <w:rPr>
          <w:rFonts w:ascii="Times New Roman" w:hAnsi="Times New Roman" w:cs="Times New Roman"/>
          <w:sz w:val="24"/>
          <w:szCs w:val="24"/>
        </w:rPr>
        <w:t>a</w:t>
      </w:r>
      <w:r w:rsidRPr="00160669">
        <w:rPr>
          <w:rFonts w:ascii="Times New Roman" w:hAnsi="Times New Roman" w:cs="Times New Roman"/>
          <w:sz w:val="24"/>
          <w:szCs w:val="24"/>
        </w:rPr>
        <w:t xml:space="preserve"> village-leve</w:t>
      </w:r>
      <w:r>
        <w:rPr>
          <w:rFonts w:ascii="Times New Roman" w:hAnsi="Times New Roman" w:cs="Times New Roman"/>
          <w:sz w:val="24"/>
          <w:szCs w:val="24"/>
        </w:rPr>
        <w:t xml:space="preserve">l urban village identifier; </w:t>
      </w:r>
      <w:r w:rsidRPr="00160669">
        <w:rPr>
          <w:rFonts w:ascii="Times New Roman" w:hAnsi="Times New Roman" w:cs="Times New Roman"/>
          <w:sz w:val="24"/>
          <w:szCs w:val="24"/>
        </w:rPr>
        <w:t xml:space="preserve">coefficients on this variable are never statistically significant. </w:t>
      </w:r>
      <w:r>
        <w:rPr>
          <w:rFonts w:ascii="Times New Roman" w:hAnsi="Times New Roman" w:cs="Times New Roman"/>
          <w:sz w:val="24"/>
          <w:szCs w:val="24"/>
        </w:rPr>
        <w:t xml:space="preserve">Interaction coefficients are interpreted as the incremental effect of being in the north or being urban relative to the baseline effect (south or rural). </w:t>
      </w:r>
      <w:r w:rsidRPr="00160669">
        <w:rPr>
          <w:rFonts w:ascii="Times New Roman" w:hAnsi="Times New Roman" w:cs="Times New Roman"/>
          <w:sz w:val="24"/>
          <w:szCs w:val="24"/>
        </w:rPr>
        <w:t xml:space="preserve">The key finding is that, on average, villages with industrial facilities are associated with increased probabilities of cancer clusters. However, there are no incremental effects of north vs. south or urban vs. rural. We interpret these results as providing no </w:t>
      </w:r>
      <w:r>
        <w:rPr>
          <w:rFonts w:ascii="Times New Roman" w:hAnsi="Times New Roman" w:cs="Times New Roman"/>
          <w:sz w:val="24"/>
          <w:szCs w:val="24"/>
        </w:rPr>
        <w:t xml:space="preserve">obvious </w:t>
      </w:r>
      <w:r w:rsidRPr="00160669">
        <w:rPr>
          <w:rFonts w:ascii="Times New Roman" w:hAnsi="Times New Roman" w:cs="Times New Roman"/>
          <w:sz w:val="24"/>
          <w:szCs w:val="24"/>
        </w:rPr>
        <w:t>support for spa</w:t>
      </w:r>
      <w:r>
        <w:rPr>
          <w:rFonts w:ascii="Times New Roman" w:hAnsi="Times New Roman" w:cs="Times New Roman"/>
          <w:sz w:val="24"/>
          <w:szCs w:val="24"/>
        </w:rPr>
        <w:t>tial heterogeneity across region or land use</w:t>
      </w:r>
      <w:r w:rsidRPr="00160669">
        <w:rPr>
          <w:rFonts w:ascii="Times New Roman" w:hAnsi="Times New Roman" w:cs="Times New Roman"/>
          <w:sz w:val="24"/>
          <w:szCs w:val="24"/>
        </w:rPr>
        <w:t>.</w:t>
      </w:r>
    </w:p>
    <w:p w14:paraId="22F07F72" w14:textId="77777777" w:rsidR="0045350B" w:rsidRPr="00B607A8" w:rsidRDefault="0045350B" w:rsidP="0045350B">
      <w:pPr>
        <w:widowControl w:val="0"/>
        <w:autoSpaceDE w:val="0"/>
        <w:autoSpaceDN w:val="0"/>
        <w:adjustRightInd w:val="0"/>
        <w:rPr>
          <w:rFonts w:ascii="Times New Roman" w:hAnsi="Times New Roman"/>
          <w:b/>
          <w:sz w:val="24"/>
          <w:szCs w:val="24"/>
        </w:rPr>
      </w:pPr>
    </w:p>
    <w:p w14:paraId="7F5605BD" w14:textId="77777777" w:rsidR="0045350B" w:rsidRDefault="0045350B" w:rsidP="0045350B">
      <w:pPr>
        <w:rPr>
          <w:rFonts w:ascii="Times New Roman" w:hAnsi="Times New Roman"/>
          <w:sz w:val="24"/>
          <w:szCs w:val="24"/>
        </w:rPr>
      </w:pPr>
      <w:r>
        <w:rPr>
          <w:rFonts w:ascii="Times New Roman" w:hAnsi="Times New Roman"/>
          <w:sz w:val="24"/>
          <w:szCs w:val="24"/>
        </w:rPr>
        <w:br w:type="page"/>
      </w:r>
    </w:p>
    <w:p w14:paraId="22270EE2" w14:textId="77777777" w:rsidR="0045350B" w:rsidRPr="00740F38" w:rsidRDefault="0045350B" w:rsidP="0045350B">
      <w:pPr>
        <w:widowControl w:val="0"/>
        <w:autoSpaceDE w:val="0"/>
        <w:autoSpaceDN w:val="0"/>
        <w:adjustRightInd w:val="0"/>
        <w:rPr>
          <w:rFonts w:ascii="Times New Roman" w:hAnsi="Times New Roman"/>
          <w:sz w:val="24"/>
          <w:szCs w:val="24"/>
        </w:rPr>
      </w:pPr>
      <w:r w:rsidRPr="00D1539E">
        <w:rPr>
          <w:rFonts w:ascii="Times New Roman" w:hAnsi="Times New Roman"/>
          <w:b/>
          <w:sz w:val="24"/>
          <w:szCs w:val="24"/>
        </w:rPr>
        <w:lastRenderedPageBreak/>
        <w:t xml:space="preserve">Table S11. </w:t>
      </w:r>
      <w:r w:rsidRPr="00740F38">
        <w:rPr>
          <w:rFonts w:ascii="Times New Roman" w:hAnsi="Times New Roman"/>
          <w:sz w:val="24"/>
          <w:szCs w:val="24"/>
        </w:rPr>
        <w:t>Tests of spatial stratified heterogeneity (SSH) in county-level cancer registry data.</w:t>
      </w:r>
    </w:p>
    <w:p w14:paraId="4F72CB3E" w14:textId="77777777" w:rsidR="0045350B" w:rsidRDefault="0045350B" w:rsidP="0045350B">
      <w:pPr>
        <w:widowControl w:val="0"/>
        <w:autoSpaceDE w:val="0"/>
        <w:autoSpaceDN w:val="0"/>
        <w:adjustRightInd w:val="0"/>
        <w:rPr>
          <w:rFonts w:ascii="Times New Roman" w:hAnsi="Times New Roman"/>
          <w:sz w:val="24"/>
          <w:szCs w:val="24"/>
        </w:rPr>
      </w:pPr>
    </w:p>
    <w:tbl>
      <w:tblPr>
        <w:tblW w:w="9432" w:type="dxa"/>
        <w:tblInd w:w="108" w:type="dxa"/>
        <w:tblLayout w:type="fixed"/>
        <w:tblLook w:val="04A0" w:firstRow="1" w:lastRow="0" w:firstColumn="1" w:lastColumn="0" w:noHBand="0" w:noVBand="1"/>
      </w:tblPr>
      <w:tblGrid>
        <w:gridCol w:w="1320"/>
        <w:gridCol w:w="2028"/>
        <w:gridCol w:w="2028"/>
        <w:gridCol w:w="2028"/>
        <w:gridCol w:w="2028"/>
      </w:tblGrid>
      <w:tr w:rsidR="0045350B" w:rsidRPr="005C7FB4" w14:paraId="0DEC352D" w14:textId="77777777" w:rsidTr="00B35481">
        <w:trPr>
          <w:trHeight w:val="255"/>
        </w:trPr>
        <w:tc>
          <w:tcPr>
            <w:tcW w:w="1320" w:type="dxa"/>
            <w:tcBorders>
              <w:top w:val="single" w:sz="4" w:space="0" w:color="auto"/>
              <w:left w:val="nil"/>
              <w:right w:val="nil"/>
            </w:tcBorders>
            <w:shd w:val="clear" w:color="auto" w:fill="auto"/>
            <w:noWrap/>
            <w:vAlign w:val="bottom"/>
            <w:hideMark/>
          </w:tcPr>
          <w:p w14:paraId="01EBECE2" w14:textId="77777777" w:rsidR="0045350B" w:rsidRPr="00D57486" w:rsidRDefault="0045350B" w:rsidP="00B35481">
            <w:pPr>
              <w:jc w:val="center"/>
              <w:rPr>
                <w:rFonts w:ascii="Times New Roman" w:eastAsia="SimSun" w:hAnsi="Times New Roman" w:cs="Times New Roman"/>
                <w:sz w:val="24"/>
                <w:szCs w:val="24"/>
              </w:rPr>
            </w:pPr>
            <w:r w:rsidRPr="00D57486">
              <w:rPr>
                <w:rFonts w:ascii="Times New Roman" w:eastAsia="SimSun" w:hAnsi="Times New Roman" w:cs="Times New Roman"/>
                <w:sz w:val="24"/>
                <w:szCs w:val="24"/>
              </w:rPr>
              <w:t xml:space="preserve">　</w:t>
            </w:r>
          </w:p>
        </w:tc>
        <w:tc>
          <w:tcPr>
            <w:tcW w:w="4056" w:type="dxa"/>
            <w:gridSpan w:val="2"/>
            <w:tcBorders>
              <w:top w:val="single" w:sz="4" w:space="0" w:color="auto"/>
              <w:left w:val="nil"/>
              <w:right w:val="nil"/>
            </w:tcBorders>
            <w:shd w:val="clear" w:color="auto" w:fill="auto"/>
            <w:noWrap/>
            <w:vAlign w:val="bottom"/>
          </w:tcPr>
          <w:p w14:paraId="52EB4808" w14:textId="77777777" w:rsidR="0045350B" w:rsidRPr="00D57486" w:rsidRDefault="0045350B" w:rsidP="00B35481">
            <w:pPr>
              <w:jc w:val="center"/>
              <w:rPr>
                <w:rFonts w:ascii="Times New Roman" w:eastAsia="SimSun" w:hAnsi="Times New Roman" w:cs="Times New Roman"/>
                <w:sz w:val="24"/>
                <w:szCs w:val="24"/>
                <w:u w:val="single"/>
              </w:rPr>
            </w:pPr>
          </w:p>
        </w:tc>
        <w:tc>
          <w:tcPr>
            <w:tcW w:w="4056" w:type="dxa"/>
            <w:gridSpan w:val="2"/>
            <w:tcBorders>
              <w:top w:val="single" w:sz="4" w:space="0" w:color="auto"/>
              <w:left w:val="nil"/>
              <w:right w:val="nil"/>
            </w:tcBorders>
            <w:shd w:val="clear" w:color="auto" w:fill="auto"/>
            <w:noWrap/>
            <w:vAlign w:val="bottom"/>
          </w:tcPr>
          <w:p w14:paraId="27374203" w14:textId="77777777" w:rsidR="0045350B" w:rsidRPr="00D57486" w:rsidRDefault="0045350B" w:rsidP="00B35481">
            <w:pPr>
              <w:jc w:val="center"/>
              <w:rPr>
                <w:rFonts w:ascii="Times New Roman" w:eastAsia="SimSun" w:hAnsi="Times New Roman" w:cs="Times New Roman"/>
                <w:sz w:val="24"/>
                <w:szCs w:val="24"/>
                <w:u w:val="single"/>
              </w:rPr>
            </w:pPr>
          </w:p>
        </w:tc>
      </w:tr>
      <w:tr w:rsidR="0045350B" w:rsidRPr="005C7FB4" w14:paraId="109C968E" w14:textId="77777777" w:rsidTr="00B35481">
        <w:trPr>
          <w:trHeight w:val="255"/>
        </w:trPr>
        <w:tc>
          <w:tcPr>
            <w:tcW w:w="1320" w:type="dxa"/>
            <w:tcBorders>
              <w:left w:val="nil"/>
              <w:bottom w:val="nil"/>
              <w:right w:val="nil"/>
            </w:tcBorders>
            <w:shd w:val="clear" w:color="auto" w:fill="auto"/>
            <w:noWrap/>
            <w:vAlign w:val="bottom"/>
          </w:tcPr>
          <w:p w14:paraId="39C0A8C9" w14:textId="77777777" w:rsidR="0045350B" w:rsidRPr="00D57486" w:rsidRDefault="0045350B" w:rsidP="00B35481">
            <w:pPr>
              <w:jc w:val="center"/>
              <w:rPr>
                <w:rFonts w:ascii="Times New Roman" w:eastAsia="SimSun" w:hAnsi="Times New Roman" w:cs="Times New Roman"/>
                <w:sz w:val="24"/>
                <w:szCs w:val="24"/>
              </w:rPr>
            </w:pPr>
          </w:p>
        </w:tc>
        <w:tc>
          <w:tcPr>
            <w:tcW w:w="4056" w:type="dxa"/>
            <w:gridSpan w:val="2"/>
            <w:tcBorders>
              <w:left w:val="nil"/>
              <w:bottom w:val="nil"/>
              <w:right w:val="nil"/>
            </w:tcBorders>
            <w:shd w:val="clear" w:color="auto" w:fill="auto"/>
            <w:noWrap/>
            <w:vAlign w:val="bottom"/>
          </w:tcPr>
          <w:p w14:paraId="2F17EBA8" w14:textId="77777777" w:rsidR="0045350B" w:rsidRPr="00D57486" w:rsidRDefault="0045350B" w:rsidP="00B35481">
            <w:pPr>
              <w:jc w:val="center"/>
              <w:rPr>
                <w:rFonts w:ascii="Times New Roman" w:eastAsia="SimSun" w:hAnsi="Times New Roman" w:cs="Times New Roman"/>
                <w:sz w:val="24"/>
                <w:szCs w:val="24"/>
                <w:u w:val="single"/>
              </w:rPr>
            </w:pPr>
            <w:r w:rsidRPr="00D57486">
              <w:rPr>
                <w:rFonts w:ascii="Times New Roman" w:eastAsia="SimSun" w:hAnsi="Times New Roman" w:cs="Times New Roman"/>
                <w:sz w:val="24"/>
                <w:szCs w:val="24"/>
                <w:u w:val="single"/>
              </w:rPr>
              <w:t>All cancer incidence, Male</w:t>
            </w:r>
          </w:p>
        </w:tc>
        <w:tc>
          <w:tcPr>
            <w:tcW w:w="4056" w:type="dxa"/>
            <w:gridSpan w:val="2"/>
            <w:tcBorders>
              <w:left w:val="nil"/>
              <w:bottom w:val="nil"/>
              <w:right w:val="nil"/>
            </w:tcBorders>
            <w:shd w:val="clear" w:color="auto" w:fill="auto"/>
            <w:noWrap/>
            <w:vAlign w:val="bottom"/>
          </w:tcPr>
          <w:p w14:paraId="43B84E31" w14:textId="77777777" w:rsidR="0045350B" w:rsidRPr="00D57486" w:rsidRDefault="0045350B" w:rsidP="00B35481">
            <w:pPr>
              <w:jc w:val="center"/>
              <w:rPr>
                <w:rFonts w:ascii="Times New Roman" w:eastAsia="SimSun" w:hAnsi="Times New Roman" w:cs="Times New Roman"/>
                <w:sz w:val="24"/>
                <w:szCs w:val="24"/>
                <w:u w:val="single"/>
              </w:rPr>
            </w:pPr>
            <w:r w:rsidRPr="00D57486">
              <w:rPr>
                <w:rFonts w:ascii="Times New Roman" w:eastAsia="SimSun" w:hAnsi="Times New Roman" w:cs="Times New Roman"/>
                <w:sz w:val="24"/>
                <w:szCs w:val="24"/>
                <w:u w:val="single"/>
              </w:rPr>
              <w:t>All cancer incidence, Female</w:t>
            </w:r>
          </w:p>
        </w:tc>
      </w:tr>
      <w:tr w:rsidR="0045350B" w:rsidRPr="005C7FB4" w14:paraId="4EACA5D0" w14:textId="77777777" w:rsidTr="00B35481">
        <w:trPr>
          <w:trHeight w:val="255"/>
        </w:trPr>
        <w:tc>
          <w:tcPr>
            <w:tcW w:w="1320" w:type="dxa"/>
            <w:tcBorders>
              <w:top w:val="nil"/>
              <w:left w:val="nil"/>
              <w:bottom w:val="nil"/>
              <w:right w:val="nil"/>
            </w:tcBorders>
            <w:shd w:val="clear" w:color="auto" w:fill="auto"/>
            <w:noWrap/>
            <w:vAlign w:val="center"/>
            <w:hideMark/>
          </w:tcPr>
          <w:p w14:paraId="62487683" w14:textId="77777777" w:rsidR="0045350B" w:rsidRPr="00D57486" w:rsidRDefault="0045350B" w:rsidP="00B35481">
            <w:pPr>
              <w:jc w:val="center"/>
              <w:rPr>
                <w:rFonts w:ascii="Times New Roman" w:eastAsia="SimSun" w:hAnsi="Times New Roman" w:cs="Times New Roman"/>
                <w:sz w:val="24"/>
                <w:szCs w:val="24"/>
              </w:rPr>
            </w:pPr>
          </w:p>
        </w:tc>
        <w:tc>
          <w:tcPr>
            <w:tcW w:w="2028" w:type="dxa"/>
            <w:tcBorders>
              <w:top w:val="nil"/>
              <w:left w:val="nil"/>
              <w:bottom w:val="nil"/>
              <w:right w:val="nil"/>
            </w:tcBorders>
            <w:shd w:val="clear" w:color="auto" w:fill="auto"/>
            <w:noWrap/>
            <w:vAlign w:val="center"/>
            <w:hideMark/>
          </w:tcPr>
          <w:p w14:paraId="10F770E2" w14:textId="77777777" w:rsidR="0045350B" w:rsidRPr="00D57486" w:rsidRDefault="0045350B" w:rsidP="00B35481">
            <w:pPr>
              <w:jc w:val="center"/>
              <w:rPr>
                <w:rFonts w:ascii="Times New Roman" w:eastAsia="SimSun" w:hAnsi="Times New Roman" w:cs="Times New Roman"/>
                <w:sz w:val="24"/>
                <w:szCs w:val="24"/>
              </w:rPr>
            </w:pPr>
            <w:r w:rsidRPr="00D57486">
              <w:rPr>
                <w:rFonts w:ascii="Times New Roman" w:eastAsia="SimSun" w:hAnsi="Times New Roman" w:cs="Times New Roman"/>
                <w:sz w:val="24"/>
                <w:szCs w:val="24"/>
              </w:rPr>
              <w:t>Urban/Rural</w:t>
            </w:r>
          </w:p>
        </w:tc>
        <w:tc>
          <w:tcPr>
            <w:tcW w:w="2028" w:type="dxa"/>
            <w:tcBorders>
              <w:top w:val="nil"/>
              <w:left w:val="nil"/>
              <w:bottom w:val="nil"/>
              <w:right w:val="nil"/>
            </w:tcBorders>
            <w:shd w:val="clear" w:color="auto" w:fill="auto"/>
            <w:noWrap/>
            <w:vAlign w:val="center"/>
            <w:hideMark/>
          </w:tcPr>
          <w:p w14:paraId="7FB25A26" w14:textId="77777777" w:rsidR="0045350B" w:rsidRPr="00D57486" w:rsidRDefault="0045350B" w:rsidP="00B35481">
            <w:pPr>
              <w:jc w:val="center"/>
              <w:rPr>
                <w:rFonts w:ascii="Times New Roman" w:eastAsia="SimSun" w:hAnsi="Times New Roman" w:cs="Times New Roman"/>
                <w:sz w:val="24"/>
                <w:szCs w:val="24"/>
              </w:rPr>
            </w:pPr>
            <w:r w:rsidRPr="00D57486">
              <w:rPr>
                <w:rFonts w:ascii="Times New Roman" w:eastAsia="SimSun" w:hAnsi="Times New Roman" w:cs="Times New Roman"/>
                <w:sz w:val="24"/>
                <w:szCs w:val="24"/>
              </w:rPr>
              <w:t>North/South</w:t>
            </w:r>
          </w:p>
        </w:tc>
        <w:tc>
          <w:tcPr>
            <w:tcW w:w="2028" w:type="dxa"/>
            <w:tcBorders>
              <w:top w:val="nil"/>
              <w:left w:val="nil"/>
              <w:bottom w:val="nil"/>
              <w:right w:val="nil"/>
            </w:tcBorders>
            <w:shd w:val="clear" w:color="auto" w:fill="auto"/>
            <w:noWrap/>
            <w:vAlign w:val="center"/>
            <w:hideMark/>
          </w:tcPr>
          <w:p w14:paraId="78397204" w14:textId="77777777" w:rsidR="0045350B" w:rsidRPr="00D57486" w:rsidRDefault="0045350B" w:rsidP="00B35481">
            <w:pPr>
              <w:jc w:val="center"/>
              <w:rPr>
                <w:rFonts w:ascii="Times New Roman" w:eastAsia="SimSun" w:hAnsi="Times New Roman" w:cs="Times New Roman"/>
                <w:sz w:val="24"/>
                <w:szCs w:val="24"/>
              </w:rPr>
            </w:pPr>
            <w:r w:rsidRPr="00D57486">
              <w:rPr>
                <w:rFonts w:ascii="Times New Roman" w:eastAsia="SimSun" w:hAnsi="Times New Roman" w:cs="Times New Roman"/>
                <w:sz w:val="24"/>
                <w:szCs w:val="24"/>
              </w:rPr>
              <w:t>Urban/Rural</w:t>
            </w:r>
          </w:p>
        </w:tc>
        <w:tc>
          <w:tcPr>
            <w:tcW w:w="2028" w:type="dxa"/>
            <w:tcBorders>
              <w:top w:val="nil"/>
              <w:left w:val="nil"/>
              <w:bottom w:val="nil"/>
              <w:right w:val="nil"/>
            </w:tcBorders>
            <w:shd w:val="clear" w:color="auto" w:fill="auto"/>
            <w:noWrap/>
            <w:vAlign w:val="center"/>
            <w:hideMark/>
          </w:tcPr>
          <w:p w14:paraId="4ED7FA5D" w14:textId="77777777" w:rsidR="0045350B" w:rsidRPr="00D57486" w:rsidRDefault="0045350B" w:rsidP="00B35481">
            <w:pPr>
              <w:jc w:val="center"/>
              <w:rPr>
                <w:rFonts w:ascii="Times New Roman" w:eastAsia="SimSun" w:hAnsi="Times New Roman" w:cs="Times New Roman"/>
                <w:sz w:val="24"/>
                <w:szCs w:val="24"/>
              </w:rPr>
            </w:pPr>
            <w:r w:rsidRPr="00D57486">
              <w:rPr>
                <w:rFonts w:ascii="Times New Roman" w:eastAsia="SimSun" w:hAnsi="Times New Roman" w:cs="Times New Roman"/>
                <w:sz w:val="24"/>
                <w:szCs w:val="24"/>
              </w:rPr>
              <w:t>North/South</w:t>
            </w:r>
          </w:p>
        </w:tc>
      </w:tr>
      <w:tr w:rsidR="0045350B" w:rsidRPr="005C7FB4" w14:paraId="56464FE0" w14:textId="77777777" w:rsidTr="00B35481">
        <w:trPr>
          <w:trHeight w:val="255"/>
        </w:trPr>
        <w:tc>
          <w:tcPr>
            <w:tcW w:w="1320" w:type="dxa"/>
            <w:tcBorders>
              <w:top w:val="nil"/>
              <w:left w:val="nil"/>
              <w:bottom w:val="nil"/>
              <w:right w:val="nil"/>
            </w:tcBorders>
            <w:shd w:val="clear" w:color="auto" w:fill="auto"/>
            <w:noWrap/>
            <w:vAlign w:val="center"/>
            <w:hideMark/>
          </w:tcPr>
          <w:p w14:paraId="50620935" w14:textId="77777777" w:rsidR="0045350B" w:rsidRPr="00D57486" w:rsidRDefault="0045350B" w:rsidP="00B35481">
            <w:pPr>
              <w:rPr>
                <w:rFonts w:ascii="Times New Roman" w:eastAsia="SimSun" w:hAnsi="Times New Roman" w:cs="Times New Roman"/>
                <w:sz w:val="24"/>
                <w:szCs w:val="24"/>
              </w:rPr>
            </w:pPr>
            <w:r w:rsidRPr="00D57486">
              <w:rPr>
                <w:rFonts w:ascii="Times New Roman" w:eastAsia="SimSun" w:hAnsi="Times New Roman" w:cs="Times New Roman"/>
                <w:sz w:val="24"/>
                <w:szCs w:val="24"/>
              </w:rPr>
              <w:t>q statistic</w:t>
            </w:r>
          </w:p>
        </w:tc>
        <w:tc>
          <w:tcPr>
            <w:tcW w:w="2028" w:type="dxa"/>
            <w:tcBorders>
              <w:top w:val="nil"/>
              <w:left w:val="nil"/>
              <w:bottom w:val="nil"/>
              <w:right w:val="nil"/>
            </w:tcBorders>
            <w:shd w:val="clear" w:color="auto" w:fill="auto"/>
            <w:noWrap/>
            <w:hideMark/>
          </w:tcPr>
          <w:p w14:paraId="5C081EA1"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hAnsi="Times New Roman" w:cs="Times New Roman"/>
                <w:sz w:val="24"/>
                <w:szCs w:val="24"/>
              </w:rPr>
              <w:t xml:space="preserve">0.0038 </w:t>
            </w:r>
          </w:p>
        </w:tc>
        <w:tc>
          <w:tcPr>
            <w:tcW w:w="2028" w:type="dxa"/>
            <w:tcBorders>
              <w:top w:val="nil"/>
              <w:left w:val="nil"/>
              <w:bottom w:val="nil"/>
              <w:right w:val="nil"/>
            </w:tcBorders>
            <w:shd w:val="clear" w:color="auto" w:fill="auto"/>
            <w:noWrap/>
            <w:hideMark/>
          </w:tcPr>
          <w:p w14:paraId="3E8BE14D"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hAnsi="Times New Roman" w:cs="Times New Roman"/>
                <w:sz w:val="24"/>
                <w:szCs w:val="24"/>
              </w:rPr>
              <w:t xml:space="preserve">0.0003 </w:t>
            </w:r>
          </w:p>
        </w:tc>
        <w:tc>
          <w:tcPr>
            <w:tcW w:w="2028" w:type="dxa"/>
            <w:tcBorders>
              <w:top w:val="nil"/>
              <w:left w:val="nil"/>
              <w:bottom w:val="nil"/>
              <w:right w:val="nil"/>
            </w:tcBorders>
            <w:shd w:val="clear" w:color="auto" w:fill="auto"/>
            <w:noWrap/>
            <w:hideMark/>
          </w:tcPr>
          <w:p w14:paraId="174F2682"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hAnsi="Times New Roman" w:cs="Times New Roman"/>
                <w:sz w:val="24"/>
                <w:szCs w:val="24"/>
              </w:rPr>
              <w:t xml:space="preserve">0.0000 </w:t>
            </w:r>
          </w:p>
        </w:tc>
        <w:tc>
          <w:tcPr>
            <w:tcW w:w="2028" w:type="dxa"/>
            <w:tcBorders>
              <w:top w:val="nil"/>
              <w:left w:val="nil"/>
              <w:bottom w:val="nil"/>
              <w:right w:val="nil"/>
            </w:tcBorders>
            <w:shd w:val="clear" w:color="auto" w:fill="auto"/>
            <w:noWrap/>
            <w:hideMark/>
          </w:tcPr>
          <w:p w14:paraId="52851368"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hAnsi="Times New Roman" w:cs="Times New Roman"/>
                <w:sz w:val="24"/>
                <w:szCs w:val="24"/>
              </w:rPr>
              <w:t xml:space="preserve">0.0847 </w:t>
            </w:r>
          </w:p>
        </w:tc>
      </w:tr>
      <w:tr w:rsidR="0045350B" w:rsidRPr="005C7FB4" w14:paraId="0AEEF3A8" w14:textId="77777777" w:rsidTr="00B35481">
        <w:trPr>
          <w:trHeight w:val="255"/>
        </w:trPr>
        <w:tc>
          <w:tcPr>
            <w:tcW w:w="1320" w:type="dxa"/>
            <w:tcBorders>
              <w:top w:val="nil"/>
              <w:left w:val="nil"/>
              <w:right w:val="nil"/>
            </w:tcBorders>
            <w:shd w:val="clear" w:color="auto" w:fill="auto"/>
            <w:noWrap/>
            <w:vAlign w:val="center"/>
            <w:hideMark/>
          </w:tcPr>
          <w:p w14:paraId="62732F12" w14:textId="77777777" w:rsidR="0045350B" w:rsidRPr="00D57486" w:rsidRDefault="0045350B" w:rsidP="00B35481">
            <w:pPr>
              <w:rPr>
                <w:rFonts w:ascii="Times New Roman" w:eastAsia="SimSun" w:hAnsi="Times New Roman" w:cs="Times New Roman"/>
                <w:sz w:val="24"/>
                <w:szCs w:val="24"/>
              </w:rPr>
            </w:pPr>
            <w:r w:rsidRPr="00D57486">
              <w:rPr>
                <w:rFonts w:ascii="Times New Roman" w:eastAsia="SimSun" w:hAnsi="Times New Roman" w:cs="Times New Roman"/>
                <w:sz w:val="24"/>
                <w:szCs w:val="24"/>
              </w:rPr>
              <w:t>p value</w:t>
            </w:r>
          </w:p>
        </w:tc>
        <w:tc>
          <w:tcPr>
            <w:tcW w:w="2028" w:type="dxa"/>
            <w:tcBorders>
              <w:top w:val="nil"/>
              <w:left w:val="nil"/>
              <w:right w:val="nil"/>
            </w:tcBorders>
            <w:shd w:val="clear" w:color="auto" w:fill="auto"/>
            <w:noWrap/>
            <w:hideMark/>
          </w:tcPr>
          <w:p w14:paraId="77E1B88D"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hAnsi="Times New Roman" w:cs="Times New Roman"/>
                <w:sz w:val="24"/>
                <w:szCs w:val="24"/>
              </w:rPr>
              <w:t xml:space="preserve">0.7728 </w:t>
            </w:r>
          </w:p>
        </w:tc>
        <w:tc>
          <w:tcPr>
            <w:tcW w:w="2028" w:type="dxa"/>
            <w:tcBorders>
              <w:top w:val="nil"/>
              <w:left w:val="nil"/>
              <w:right w:val="nil"/>
            </w:tcBorders>
            <w:shd w:val="clear" w:color="auto" w:fill="auto"/>
            <w:noWrap/>
            <w:hideMark/>
          </w:tcPr>
          <w:p w14:paraId="2971F275"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hAnsi="Times New Roman" w:cs="Times New Roman"/>
                <w:sz w:val="24"/>
                <w:szCs w:val="24"/>
              </w:rPr>
              <w:t xml:space="preserve">0.8612 </w:t>
            </w:r>
          </w:p>
        </w:tc>
        <w:tc>
          <w:tcPr>
            <w:tcW w:w="2028" w:type="dxa"/>
            <w:tcBorders>
              <w:top w:val="nil"/>
              <w:left w:val="nil"/>
              <w:right w:val="nil"/>
            </w:tcBorders>
            <w:shd w:val="clear" w:color="auto" w:fill="auto"/>
            <w:noWrap/>
            <w:hideMark/>
          </w:tcPr>
          <w:p w14:paraId="136F4873"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hAnsi="Times New Roman" w:cs="Times New Roman"/>
                <w:sz w:val="24"/>
                <w:szCs w:val="24"/>
              </w:rPr>
              <w:t xml:space="preserve">0.9877 </w:t>
            </w:r>
          </w:p>
        </w:tc>
        <w:tc>
          <w:tcPr>
            <w:tcW w:w="2028" w:type="dxa"/>
            <w:tcBorders>
              <w:top w:val="nil"/>
              <w:left w:val="nil"/>
              <w:right w:val="nil"/>
            </w:tcBorders>
            <w:shd w:val="clear" w:color="auto" w:fill="auto"/>
            <w:noWrap/>
            <w:hideMark/>
          </w:tcPr>
          <w:p w14:paraId="2F3B245E"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hAnsi="Times New Roman" w:cs="Times New Roman"/>
                <w:sz w:val="24"/>
                <w:szCs w:val="24"/>
              </w:rPr>
              <w:t xml:space="preserve">0.0023 </w:t>
            </w:r>
          </w:p>
        </w:tc>
      </w:tr>
      <w:tr w:rsidR="0045350B" w:rsidRPr="005C7FB4" w14:paraId="4F2D5A48" w14:textId="77777777" w:rsidTr="00B35481">
        <w:trPr>
          <w:trHeight w:val="255"/>
        </w:trPr>
        <w:tc>
          <w:tcPr>
            <w:tcW w:w="1320" w:type="dxa"/>
            <w:tcBorders>
              <w:top w:val="nil"/>
              <w:left w:val="nil"/>
              <w:right w:val="nil"/>
            </w:tcBorders>
            <w:shd w:val="clear" w:color="auto" w:fill="auto"/>
            <w:noWrap/>
            <w:vAlign w:val="center"/>
          </w:tcPr>
          <w:p w14:paraId="0C062EC7" w14:textId="77777777" w:rsidR="0045350B" w:rsidRPr="00D57486" w:rsidRDefault="0045350B" w:rsidP="00B35481">
            <w:pPr>
              <w:rPr>
                <w:rFonts w:ascii="Times New Roman" w:eastAsia="SimSun" w:hAnsi="Times New Roman" w:cs="Times New Roman"/>
                <w:sz w:val="24"/>
                <w:szCs w:val="24"/>
              </w:rPr>
            </w:pPr>
          </w:p>
        </w:tc>
        <w:tc>
          <w:tcPr>
            <w:tcW w:w="2028" w:type="dxa"/>
            <w:tcBorders>
              <w:top w:val="nil"/>
              <w:left w:val="nil"/>
              <w:right w:val="nil"/>
            </w:tcBorders>
            <w:shd w:val="clear" w:color="auto" w:fill="auto"/>
            <w:noWrap/>
            <w:vAlign w:val="center"/>
          </w:tcPr>
          <w:p w14:paraId="643D4B5A" w14:textId="77777777" w:rsidR="0045350B" w:rsidRPr="00D57486" w:rsidRDefault="0045350B" w:rsidP="00B35481">
            <w:pPr>
              <w:jc w:val="center"/>
              <w:rPr>
                <w:rFonts w:ascii="Times New Roman" w:eastAsia="SimSun" w:hAnsi="Times New Roman" w:cs="Times New Roman"/>
                <w:sz w:val="24"/>
                <w:szCs w:val="24"/>
              </w:rPr>
            </w:pPr>
          </w:p>
        </w:tc>
        <w:tc>
          <w:tcPr>
            <w:tcW w:w="2028" w:type="dxa"/>
            <w:tcBorders>
              <w:top w:val="nil"/>
              <w:left w:val="nil"/>
              <w:right w:val="nil"/>
            </w:tcBorders>
            <w:shd w:val="clear" w:color="auto" w:fill="auto"/>
            <w:noWrap/>
            <w:vAlign w:val="center"/>
          </w:tcPr>
          <w:p w14:paraId="1E80AB57" w14:textId="77777777" w:rsidR="0045350B" w:rsidRPr="00D57486" w:rsidRDefault="0045350B" w:rsidP="00B35481">
            <w:pPr>
              <w:jc w:val="center"/>
              <w:rPr>
                <w:rFonts w:ascii="Times New Roman" w:eastAsia="SimSun" w:hAnsi="Times New Roman" w:cs="Times New Roman"/>
                <w:sz w:val="24"/>
                <w:szCs w:val="24"/>
              </w:rPr>
            </w:pPr>
          </w:p>
        </w:tc>
        <w:tc>
          <w:tcPr>
            <w:tcW w:w="2028" w:type="dxa"/>
            <w:tcBorders>
              <w:top w:val="nil"/>
              <w:left w:val="nil"/>
              <w:right w:val="nil"/>
            </w:tcBorders>
            <w:shd w:val="clear" w:color="auto" w:fill="auto"/>
            <w:noWrap/>
            <w:vAlign w:val="center"/>
          </w:tcPr>
          <w:p w14:paraId="4939F4CF" w14:textId="77777777" w:rsidR="0045350B" w:rsidRPr="00D57486" w:rsidRDefault="0045350B" w:rsidP="00B35481">
            <w:pPr>
              <w:jc w:val="center"/>
              <w:rPr>
                <w:rFonts w:ascii="Times New Roman" w:eastAsia="SimSun" w:hAnsi="Times New Roman" w:cs="Times New Roman"/>
                <w:sz w:val="24"/>
                <w:szCs w:val="24"/>
              </w:rPr>
            </w:pPr>
          </w:p>
        </w:tc>
        <w:tc>
          <w:tcPr>
            <w:tcW w:w="2028" w:type="dxa"/>
            <w:tcBorders>
              <w:top w:val="nil"/>
              <w:left w:val="nil"/>
              <w:right w:val="nil"/>
            </w:tcBorders>
            <w:shd w:val="clear" w:color="auto" w:fill="auto"/>
            <w:noWrap/>
            <w:vAlign w:val="center"/>
          </w:tcPr>
          <w:p w14:paraId="4F71789F" w14:textId="77777777" w:rsidR="0045350B" w:rsidRPr="00D57486" w:rsidRDefault="0045350B" w:rsidP="00B35481">
            <w:pPr>
              <w:jc w:val="center"/>
              <w:rPr>
                <w:rFonts w:ascii="Times New Roman" w:eastAsia="SimSun" w:hAnsi="Times New Roman" w:cs="Times New Roman"/>
                <w:sz w:val="24"/>
                <w:szCs w:val="24"/>
              </w:rPr>
            </w:pPr>
          </w:p>
        </w:tc>
      </w:tr>
      <w:tr w:rsidR="0045350B" w:rsidRPr="005C7FB4" w14:paraId="10F34945" w14:textId="77777777" w:rsidTr="00B35481">
        <w:trPr>
          <w:trHeight w:val="255"/>
        </w:trPr>
        <w:tc>
          <w:tcPr>
            <w:tcW w:w="1320" w:type="dxa"/>
            <w:tcBorders>
              <w:left w:val="nil"/>
              <w:bottom w:val="nil"/>
              <w:right w:val="nil"/>
            </w:tcBorders>
            <w:shd w:val="clear" w:color="auto" w:fill="auto"/>
            <w:noWrap/>
            <w:vAlign w:val="center"/>
            <w:hideMark/>
          </w:tcPr>
          <w:p w14:paraId="19ED52ED" w14:textId="77777777" w:rsidR="0045350B" w:rsidRPr="00D57486" w:rsidRDefault="0045350B" w:rsidP="00B35481">
            <w:pPr>
              <w:rPr>
                <w:rFonts w:ascii="Times New Roman" w:eastAsia="SimSun" w:hAnsi="Times New Roman" w:cs="Times New Roman"/>
                <w:sz w:val="24"/>
                <w:szCs w:val="24"/>
              </w:rPr>
            </w:pPr>
          </w:p>
        </w:tc>
        <w:tc>
          <w:tcPr>
            <w:tcW w:w="4056" w:type="dxa"/>
            <w:gridSpan w:val="2"/>
            <w:tcBorders>
              <w:left w:val="nil"/>
              <w:bottom w:val="nil"/>
              <w:right w:val="nil"/>
            </w:tcBorders>
            <w:shd w:val="clear" w:color="auto" w:fill="auto"/>
            <w:noWrap/>
            <w:vAlign w:val="center"/>
            <w:hideMark/>
          </w:tcPr>
          <w:p w14:paraId="40930E9C" w14:textId="77777777" w:rsidR="0045350B" w:rsidRPr="00D57486" w:rsidRDefault="0045350B" w:rsidP="00B35481">
            <w:pPr>
              <w:jc w:val="center"/>
              <w:rPr>
                <w:rFonts w:ascii="Times New Roman" w:eastAsia="SimSun" w:hAnsi="Times New Roman" w:cs="Times New Roman"/>
                <w:sz w:val="24"/>
                <w:szCs w:val="24"/>
                <w:u w:val="single"/>
              </w:rPr>
            </w:pPr>
            <w:r w:rsidRPr="00D57486">
              <w:rPr>
                <w:rFonts w:ascii="Times New Roman" w:eastAsia="SimSun" w:hAnsi="Times New Roman" w:cs="Times New Roman"/>
                <w:sz w:val="24"/>
                <w:szCs w:val="24"/>
                <w:u w:val="single"/>
              </w:rPr>
              <w:t>All cancer mortality, Male</w:t>
            </w:r>
          </w:p>
        </w:tc>
        <w:tc>
          <w:tcPr>
            <w:tcW w:w="4056" w:type="dxa"/>
            <w:gridSpan w:val="2"/>
            <w:tcBorders>
              <w:left w:val="nil"/>
              <w:bottom w:val="nil"/>
              <w:right w:val="nil"/>
            </w:tcBorders>
            <w:shd w:val="clear" w:color="auto" w:fill="auto"/>
            <w:noWrap/>
            <w:vAlign w:val="center"/>
            <w:hideMark/>
          </w:tcPr>
          <w:p w14:paraId="64A45F92" w14:textId="77777777" w:rsidR="0045350B" w:rsidRPr="00D57486" w:rsidRDefault="0045350B" w:rsidP="00B35481">
            <w:pPr>
              <w:jc w:val="center"/>
              <w:rPr>
                <w:rFonts w:ascii="Times New Roman" w:eastAsia="SimSun" w:hAnsi="Times New Roman" w:cs="Times New Roman"/>
                <w:sz w:val="24"/>
                <w:szCs w:val="24"/>
                <w:u w:val="single"/>
              </w:rPr>
            </w:pPr>
            <w:r w:rsidRPr="00D57486">
              <w:rPr>
                <w:rFonts w:ascii="Times New Roman" w:eastAsia="SimSun" w:hAnsi="Times New Roman" w:cs="Times New Roman"/>
                <w:sz w:val="24"/>
                <w:szCs w:val="24"/>
                <w:u w:val="single"/>
              </w:rPr>
              <w:t>All cancer mortality, Female</w:t>
            </w:r>
          </w:p>
        </w:tc>
      </w:tr>
      <w:tr w:rsidR="0045350B" w:rsidRPr="005C7FB4" w14:paraId="7C11FAB1" w14:textId="77777777" w:rsidTr="00B35481">
        <w:trPr>
          <w:trHeight w:val="255"/>
        </w:trPr>
        <w:tc>
          <w:tcPr>
            <w:tcW w:w="1320" w:type="dxa"/>
            <w:tcBorders>
              <w:top w:val="nil"/>
              <w:left w:val="nil"/>
              <w:bottom w:val="nil"/>
              <w:right w:val="nil"/>
            </w:tcBorders>
            <w:shd w:val="clear" w:color="auto" w:fill="auto"/>
            <w:noWrap/>
            <w:vAlign w:val="center"/>
            <w:hideMark/>
          </w:tcPr>
          <w:p w14:paraId="604E9EC0" w14:textId="77777777" w:rsidR="0045350B" w:rsidRPr="00D57486" w:rsidRDefault="0045350B" w:rsidP="00B35481">
            <w:pPr>
              <w:rPr>
                <w:rFonts w:ascii="Times New Roman" w:eastAsia="SimSun" w:hAnsi="Times New Roman" w:cs="Times New Roman"/>
                <w:sz w:val="24"/>
                <w:szCs w:val="24"/>
              </w:rPr>
            </w:pPr>
          </w:p>
        </w:tc>
        <w:tc>
          <w:tcPr>
            <w:tcW w:w="2028" w:type="dxa"/>
            <w:tcBorders>
              <w:top w:val="nil"/>
              <w:left w:val="nil"/>
              <w:bottom w:val="nil"/>
              <w:right w:val="nil"/>
            </w:tcBorders>
            <w:shd w:val="clear" w:color="auto" w:fill="auto"/>
            <w:noWrap/>
            <w:vAlign w:val="center"/>
            <w:hideMark/>
          </w:tcPr>
          <w:p w14:paraId="432D1EEA" w14:textId="77777777" w:rsidR="0045350B" w:rsidRPr="00D57486" w:rsidRDefault="0045350B" w:rsidP="00B35481">
            <w:pPr>
              <w:jc w:val="center"/>
              <w:rPr>
                <w:rFonts w:ascii="Times New Roman" w:eastAsia="SimSun" w:hAnsi="Times New Roman" w:cs="Times New Roman"/>
                <w:sz w:val="24"/>
                <w:szCs w:val="24"/>
              </w:rPr>
            </w:pPr>
            <w:r w:rsidRPr="00D57486">
              <w:rPr>
                <w:rFonts w:ascii="Times New Roman" w:eastAsia="SimSun" w:hAnsi="Times New Roman" w:cs="Times New Roman"/>
                <w:sz w:val="24"/>
                <w:szCs w:val="24"/>
              </w:rPr>
              <w:t>Urban/Rural</w:t>
            </w:r>
          </w:p>
        </w:tc>
        <w:tc>
          <w:tcPr>
            <w:tcW w:w="2028" w:type="dxa"/>
            <w:tcBorders>
              <w:top w:val="nil"/>
              <w:left w:val="nil"/>
              <w:bottom w:val="nil"/>
              <w:right w:val="nil"/>
            </w:tcBorders>
            <w:shd w:val="clear" w:color="auto" w:fill="auto"/>
            <w:noWrap/>
            <w:vAlign w:val="center"/>
            <w:hideMark/>
          </w:tcPr>
          <w:p w14:paraId="3507D7D1" w14:textId="77777777" w:rsidR="0045350B" w:rsidRPr="00D57486" w:rsidRDefault="0045350B" w:rsidP="00B35481">
            <w:pPr>
              <w:jc w:val="center"/>
              <w:rPr>
                <w:rFonts w:ascii="Times New Roman" w:eastAsia="SimSun" w:hAnsi="Times New Roman" w:cs="Times New Roman"/>
                <w:sz w:val="24"/>
                <w:szCs w:val="24"/>
              </w:rPr>
            </w:pPr>
            <w:r w:rsidRPr="00D57486">
              <w:rPr>
                <w:rFonts w:ascii="Times New Roman" w:eastAsia="SimSun" w:hAnsi="Times New Roman" w:cs="Times New Roman"/>
                <w:sz w:val="24"/>
                <w:szCs w:val="24"/>
              </w:rPr>
              <w:t>North/South</w:t>
            </w:r>
          </w:p>
        </w:tc>
        <w:tc>
          <w:tcPr>
            <w:tcW w:w="2028" w:type="dxa"/>
            <w:tcBorders>
              <w:top w:val="nil"/>
              <w:left w:val="nil"/>
              <w:bottom w:val="nil"/>
              <w:right w:val="nil"/>
            </w:tcBorders>
            <w:shd w:val="clear" w:color="auto" w:fill="auto"/>
            <w:noWrap/>
            <w:vAlign w:val="center"/>
            <w:hideMark/>
          </w:tcPr>
          <w:p w14:paraId="08EF3A7B" w14:textId="77777777" w:rsidR="0045350B" w:rsidRPr="00D57486" w:rsidRDefault="0045350B" w:rsidP="00B35481">
            <w:pPr>
              <w:jc w:val="center"/>
              <w:rPr>
                <w:rFonts w:ascii="Times New Roman" w:eastAsia="SimSun" w:hAnsi="Times New Roman" w:cs="Times New Roman"/>
                <w:sz w:val="24"/>
                <w:szCs w:val="24"/>
              </w:rPr>
            </w:pPr>
            <w:r w:rsidRPr="00D57486">
              <w:rPr>
                <w:rFonts w:ascii="Times New Roman" w:eastAsia="SimSun" w:hAnsi="Times New Roman" w:cs="Times New Roman"/>
                <w:sz w:val="24"/>
                <w:szCs w:val="24"/>
              </w:rPr>
              <w:t>Urban/Rural</w:t>
            </w:r>
          </w:p>
        </w:tc>
        <w:tc>
          <w:tcPr>
            <w:tcW w:w="2028" w:type="dxa"/>
            <w:tcBorders>
              <w:top w:val="nil"/>
              <w:left w:val="nil"/>
              <w:bottom w:val="nil"/>
              <w:right w:val="nil"/>
            </w:tcBorders>
            <w:shd w:val="clear" w:color="auto" w:fill="auto"/>
            <w:noWrap/>
            <w:vAlign w:val="center"/>
            <w:hideMark/>
          </w:tcPr>
          <w:p w14:paraId="5CA33415" w14:textId="77777777" w:rsidR="0045350B" w:rsidRPr="00D57486" w:rsidRDefault="0045350B" w:rsidP="00B35481">
            <w:pPr>
              <w:jc w:val="center"/>
              <w:rPr>
                <w:rFonts w:ascii="Times New Roman" w:eastAsia="SimSun" w:hAnsi="Times New Roman" w:cs="Times New Roman"/>
                <w:sz w:val="24"/>
                <w:szCs w:val="24"/>
              </w:rPr>
            </w:pPr>
            <w:r w:rsidRPr="00D57486">
              <w:rPr>
                <w:rFonts w:ascii="Times New Roman" w:eastAsia="SimSun" w:hAnsi="Times New Roman" w:cs="Times New Roman"/>
                <w:sz w:val="24"/>
                <w:szCs w:val="24"/>
              </w:rPr>
              <w:t>North/South</w:t>
            </w:r>
          </w:p>
        </w:tc>
      </w:tr>
      <w:tr w:rsidR="0045350B" w:rsidRPr="005C7FB4" w14:paraId="2ADC6ED9" w14:textId="77777777" w:rsidTr="00B35481">
        <w:trPr>
          <w:trHeight w:val="255"/>
        </w:trPr>
        <w:tc>
          <w:tcPr>
            <w:tcW w:w="1320" w:type="dxa"/>
            <w:tcBorders>
              <w:top w:val="nil"/>
              <w:left w:val="nil"/>
              <w:bottom w:val="nil"/>
              <w:right w:val="nil"/>
            </w:tcBorders>
            <w:shd w:val="clear" w:color="auto" w:fill="auto"/>
            <w:noWrap/>
            <w:vAlign w:val="center"/>
            <w:hideMark/>
          </w:tcPr>
          <w:p w14:paraId="58CB5C2C" w14:textId="77777777" w:rsidR="0045350B" w:rsidRPr="00D57486" w:rsidRDefault="0045350B" w:rsidP="00B35481">
            <w:pPr>
              <w:rPr>
                <w:rFonts w:ascii="Times New Roman" w:eastAsia="SimSun" w:hAnsi="Times New Roman" w:cs="Times New Roman"/>
                <w:sz w:val="24"/>
                <w:szCs w:val="24"/>
              </w:rPr>
            </w:pPr>
            <w:r w:rsidRPr="00D57486">
              <w:rPr>
                <w:rFonts w:ascii="Times New Roman" w:eastAsia="SimSun" w:hAnsi="Times New Roman" w:cs="Times New Roman"/>
                <w:sz w:val="24"/>
                <w:szCs w:val="24"/>
              </w:rPr>
              <w:t>q statistic</w:t>
            </w:r>
          </w:p>
        </w:tc>
        <w:tc>
          <w:tcPr>
            <w:tcW w:w="2028" w:type="dxa"/>
            <w:tcBorders>
              <w:top w:val="nil"/>
              <w:left w:val="nil"/>
              <w:bottom w:val="nil"/>
              <w:right w:val="nil"/>
            </w:tcBorders>
            <w:shd w:val="clear" w:color="auto" w:fill="auto"/>
            <w:noWrap/>
            <w:vAlign w:val="center"/>
            <w:hideMark/>
          </w:tcPr>
          <w:p w14:paraId="0C9BF834"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eastAsia="SimSun" w:hAnsi="Times New Roman" w:cs="Times New Roman"/>
                <w:sz w:val="24"/>
                <w:szCs w:val="24"/>
                <w:lang w:eastAsia="zh-CN"/>
              </w:rPr>
              <w:t xml:space="preserve">0.0121 </w:t>
            </w:r>
          </w:p>
        </w:tc>
        <w:tc>
          <w:tcPr>
            <w:tcW w:w="2028" w:type="dxa"/>
            <w:tcBorders>
              <w:top w:val="nil"/>
              <w:left w:val="nil"/>
              <w:bottom w:val="nil"/>
              <w:right w:val="nil"/>
            </w:tcBorders>
            <w:shd w:val="clear" w:color="auto" w:fill="auto"/>
            <w:noWrap/>
            <w:vAlign w:val="center"/>
            <w:hideMark/>
          </w:tcPr>
          <w:p w14:paraId="568D8BCD"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eastAsia="SimSun" w:hAnsi="Times New Roman" w:cs="Times New Roman"/>
                <w:sz w:val="24"/>
                <w:szCs w:val="24"/>
                <w:lang w:eastAsia="zh-CN"/>
              </w:rPr>
              <w:t xml:space="preserve">0.0009 </w:t>
            </w:r>
          </w:p>
        </w:tc>
        <w:tc>
          <w:tcPr>
            <w:tcW w:w="2028" w:type="dxa"/>
            <w:tcBorders>
              <w:top w:val="nil"/>
              <w:left w:val="nil"/>
              <w:bottom w:val="nil"/>
              <w:right w:val="nil"/>
            </w:tcBorders>
            <w:shd w:val="clear" w:color="auto" w:fill="auto"/>
            <w:noWrap/>
            <w:vAlign w:val="center"/>
            <w:hideMark/>
          </w:tcPr>
          <w:p w14:paraId="0F39180F"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eastAsia="SimSun" w:hAnsi="Times New Roman" w:cs="Times New Roman"/>
                <w:sz w:val="24"/>
                <w:szCs w:val="24"/>
                <w:lang w:eastAsia="zh-CN"/>
              </w:rPr>
              <w:t xml:space="preserve">0.0083 </w:t>
            </w:r>
          </w:p>
        </w:tc>
        <w:tc>
          <w:tcPr>
            <w:tcW w:w="2028" w:type="dxa"/>
            <w:tcBorders>
              <w:top w:val="nil"/>
              <w:left w:val="nil"/>
              <w:bottom w:val="nil"/>
              <w:right w:val="nil"/>
            </w:tcBorders>
            <w:shd w:val="clear" w:color="auto" w:fill="auto"/>
            <w:noWrap/>
            <w:vAlign w:val="center"/>
            <w:hideMark/>
          </w:tcPr>
          <w:p w14:paraId="1C5CB019"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eastAsia="SimSun" w:hAnsi="Times New Roman" w:cs="Times New Roman"/>
                <w:sz w:val="24"/>
                <w:szCs w:val="24"/>
                <w:lang w:eastAsia="zh-CN"/>
              </w:rPr>
              <w:t xml:space="preserve">0.0751 </w:t>
            </w:r>
          </w:p>
        </w:tc>
      </w:tr>
      <w:tr w:rsidR="0045350B" w:rsidRPr="005C7FB4" w14:paraId="6D02F18A" w14:textId="77777777" w:rsidTr="00B35481">
        <w:trPr>
          <w:trHeight w:val="255"/>
        </w:trPr>
        <w:tc>
          <w:tcPr>
            <w:tcW w:w="1320" w:type="dxa"/>
            <w:tcBorders>
              <w:top w:val="nil"/>
              <w:left w:val="nil"/>
              <w:bottom w:val="nil"/>
              <w:right w:val="nil"/>
            </w:tcBorders>
            <w:shd w:val="clear" w:color="auto" w:fill="auto"/>
            <w:noWrap/>
            <w:vAlign w:val="center"/>
            <w:hideMark/>
          </w:tcPr>
          <w:p w14:paraId="65954469" w14:textId="77777777" w:rsidR="0045350B" w:rsidRPr="00D57486" w:rsidRDefault="0045350B" w:rsidP="00B35481">
            <w:pPr>
              <w:rPr>
                <w:rFonts w:ascii="Times New Roman" w:eastAsia="SimSun" w:hAnsi="Times New Roman" w:cs="Times New Roman"/>
                <w:sz w:val="24"/>
                <w:szCs w:val="24"/>
              </w:rPr>
            </w:pPr>
            <w:r w:rsidRPr="00D57486">
              <w:rPr>
                <w:rFonts w:ascii="Times New Roman" w:eastAsia="SimSun" w:hAnsi="Times New Roman" w:cs="Times New Roman"/>
                <w:sz w:val="24"/>
                <w:szCs w:val="24"/>
              </w:rPr>
              <w:t>p value</w:t>
            </w:r>
          </w:p>
        </w:tc>
        <w:tc>
          <w:tcPr>
            <w:tcW w:w="2028" w:type="dxa"/>
            <w:tcBorders>
              <w:top w:val="nil"/>
              <w:left w:val="nil"/>
              <w:bottom w:val="nil"/>
              <w:right w:val="nil"/>
            </w:tcBorders>
            <w:shd w:val="clear" w:color="auto" w:fill="auto"/>
            <w:noWrap/>
            <w:vAlign w:val="center"/>
            <w:hideMark/>
          </w:tcPr>
          <w:p w14:paraId="2A6E5839"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eastAsia="SimSun" w:hAnsi="Times New Roman" w:cs="Times New Roman"/>
                <w:sz w:val="24"/>
                <w:szCs w:val="24"/>
                <w:lang w:eastAsia="zh-CN"/>
              </w:rPr>
              <w:t xml:space="preserve">0.4812 </w:t>
            </w:r>
          </w:p>
        </w:tc>
        <w:tc>
          <w:tcPr>
            <w:tcW w:w="2028" w:type="dxa"/>
            <w:tcBorders>
              <w:top w:val="nil"/>
              <w:left w:val="nil"/>
              <w:bottom w:val="nil"/>
              <w:right w:val="nil"/>
            </w:tcBorders>
            <w:shd w:val="clear" w:color="auto" w:fill="auto"/>
            <w:noWrap/>
            <w:vAlign w:val="center"/>
            <w:hideMark/>
          </w:tcPr>
          <w:p w14:paraId="663B41A5"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eastAsia="SimSun" w:hAnsi="Times New Roman" w:cs="Times New Roman"/>
                <w:sz w:val="24"/>
                <w:szCs w:val="24"/>
                <w:lang w:eastAsia="zh-CN"/>
              </w:rPr>
              <w:t xml:space="preserve">0.7461 </w:t>
            </w:r>
          </w:p>
        </w:tc>
        <w:tc>
          <w:tcPr>
            <w:tcW w:w="2028" w:type="dxa"/>
            <w:tcBorders>
              <w:top w:val="nil"/>
              <w:left w:val="nil"/>
              <w:bottom w:val="nil"/>
              <w:right w:val="nil"/>
            </w:tcBorders>
            <w:shd w:val="clear" w:color="auto" w:fill="auto"/>
            <w:noWrap/>
            <w:vAlign w:val="center"/>
            <w:hideMark/>
          </w:tcPr>
          <w:p w14:paraId="0A5246F6"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eastAsia="SimSun" w:hAnsi="Times New Roman" w:cs="Times New Roman"/>
                <w:sz w:val="24"/>
                <w:szCs w:val="24"/>
                <w:lang w:eastAsia="zh-CN"/>
              </w:rPr>
              <w:t xml:space="preserve">0.6200 </w:t>
            </w:r>
          </w:p>
        </w:tc>
        <w:tc>
          <w:tcPr>
            <w:tcW w:w="2028" w:type="dxa"/>
            <w:tcBorders>
              <w:top w:val="nil"/>
              <w:left w:val="nil"/>
              <w:bottom w:val="nil"/>
              <w:right w:val="nil"/>
            </w:tcBorders>
            <w:shd w:val="clear" w:color="auto" w:fill="auto"/>
            <w:noWrap/>
            <w:vAlign w:val="center"/>
            <w:hideMark/>
          </w:tcPr>
          <w:p w14:paraId="1179140D" w14:textId="77777777" w:rsidR="0045350B" w:rsidRPr="00563D9A" w:rsidRDefault="0045350B" w:rsidP="00B35481">
            <w:pPr>
              <w:jc w:val="center"/>
              <w:rPr>
                <w:rFonts w:ascii="Times New Roman" w:eastAsia="SimSun" w:hAnsi="Times New Roman" w:cs="Times New Roman"/>
                <w:sz w:val="24"/>
                <w:szCs w:val="24"/>
              </w:rPr>
            </w:pPr>
            <w:r w:rsidRPr="00563D9A">
              <w:rPr>
                <w:rFonts w:ascii="Times New Roman" w:eastAsia="SimSun" w:hAnsi="Times New Roman" w:cs="Times New Roman"/>
                <w:sz w:val="24"/>
                <w:szCs w:val="24"/>
                <w:lang w:eastAsia="zh-CN"/>
              </w:rPr>
              <w:t xml:space="preserve">0.0034 </w:t>
            </w:r>
          </w:p>
        </w:tc>
      </w:tr>
      <w:tr w:rsidR="0045350B" w:rsidRPr="005C7FB4" w14:paraId="1DD8C650" w14:textId="77777777" w:rsidTr="00B35481">
        <w:trPr>
          <w:trHeight w:val="255"/>
        </w:trPr>
        <w:tc>
          <w:tcPr>
            <w:tcW w:w="1320" w:type="dxa"/>
            <w:tcBorders>
              <w:top w:val="nil"/>
              <w:left w:val="nil"/>
              <w:bottom w:val="single" w:sz="4" w:space="0" w:color="auto"/>
              <w:right w:val="nil"/>
            </w:tcBorders>
            <w:shd w:val="clear" w:color="auto" w:fill="auto"/>
            <w:noWrap/>
            <w:vAlign w:val="center"/>
          </w:tcPr>
          <w:p w14:paraId="24F92B87" w14:textId="77777777" w:rsidR="0045350B" w:rsidRPr="00D57486" w:rsidRDefault="0045350B" w:rsidP="00B35481">
            <w:pPr>
              <w:jc w:val="center"/>
              <w:rPr>
                <w:rFonts w:ascii="Times New Roman" w:eastAsia="SimSun" w:hAnsi="Times New Roman" w:cs="Times New Roman"/>
                <w:sz w:val="24"/>
                <w:szCs w:val="24"/>
              </w:rPr>
            </w:pPr>
          </w:p>
        </w:tc>
        <w:tc>
          <w:tcPr>
            <w:tcW w:w="2028" w:type="dxa"/>
            <w:tcBorders>
              <w:top w:val="nil"/>
              <w:left w:val="nil"/>
              <w:bottom w:val="single" w:sz="4" w:space="0" w:color="auto"/>
              <w:right w:val="nil"/>
            </w:tcBorders>
            <w:shd w:val="clear" w:color="auto" w:fill="auto"/>
            <w:noWrap/>
            <w:vAlign w:val="center"/>
          </w:tcPr>
          <w:p w14:paraId="06079F35" w14:textId="77777777" w:rsidR="0045350B" w:rsidRPr="00D57486" w:rsidRDefault="0045350B" w:rsidP="00B35481">
            <w:pPr>
              <w:jc w:val="center"/>
              <w:rPr>
                <w:rFonts w:ascii="Times New Roman" w:eastAsia="SimSun" w:hAnsi="Times New Roman" w:cs="Times New Roman"/>
                <w:sz w:val="24"/>
                <w:szCs w:val="24"/>
              </w:rPr>
            </w:pPr>
          </w:p>
        </w:tc>
        <w:tc>
          <w:tcPr>
            <w:tcW w:w="2028" w:type="dxa"/>
            <w:tcBorders>
              <w:top w:val="nil"/>
              <w:left w:val="nil"/>
              <w:bottom w:val="single" w:sz="4" w:space="0" w:color="auto"/>
              <w:right w:val="nil"/>
            </w:tcBorders>
            <w:shd w:val="clear" w:color="auto" w:fill="auto"/>
            <w:noWrap/>
            <w:vAlign w:val="center"/>
          </w:tcPr>
          <w:p w14:paraId="6D735A77" w14:textId="77777777" w:rsidR="0045350B" w:rsidRPr="00D57486" w:rsidRDefault="0045350B" w:rsidP="00B35481">
            <w:pPr>
              <w:jc w:val="center"/>
              <w:rPr>
                <w:rFonts w:ascii="Times New Roman" w:eastAsia="SimSun" w:hAnsi="Times New Roman" w:cs="Times New Roman"/>
                <w:sz w:val="24"/>
                <w:szCs w:val="24"/>
              </w:rPr>
            </w:pPr>
          </w:p>
        </w:tc>
        <w:tc>
          <w:tcPr>
            <w:tcW w:w="2028" w:type="dxa"/>
            <w:tcBorders>
              <w:top w:val="nil"/>
              <w:left w:val="nil"/>
              <w:bottom w:val="single" w:sz="4" w:space="0" w:color="auto"/>
              <w:right w:val="nil"/>
            </w:tcBorders>
            <w:shd w:val="clear" w:color="auto" w:fill="auto"/>
            <w:noWrap/>
            <w:vAlign w:val="center"/>
          </w:tcPr>
          <w:p w14:paraId="7D62797E" w14:textId="77777777" w:rsidR="0045350B" w:rsidRPr="00D57486" w:rsidRDefault="0045350B" w:rsidP="00B35481">
            <w:pPr>
              <w:jc w:val="center"/>
              <w:rPr>
                <w:rFonts w:ascii="Times New Roman" w:eastAsia="SimSun" w:hAnsi="Times New Roman" w:cs="Times New Roman"/>
                <w:sz w:val="24"/>
                <w:szCs w:val="24"/>
              </w:rPr>
            </w:pPr>
          </w:p>
        </w:tc>
        <w:tc>
          <w:tcPr>
            <w:tcW w:w="2028" w:type="dxa"/>
            <w:tcBorders>
              <w:top w:val="nil"/>
              <w:left w:val="nil"/>
              <w:bottom w:val="single" w:sz="4" w:space="0" w:color="auto"/>
              <w:right w:val="nil"/>
            </w:tcBorders>
            <w:shd w:val="clear" w:color="auto" w:fill="auto"/>
            <w:noWrap/>
            <w:vAlign w:val="center"/>
          </w:tcPr>
          <w:p w14:paraId="45DBD720" w14:textId="77777777" w:rsidR="0045350B" w:rsidRPr="00D57486" w:rsidRDefault="0045350B" w:rsidP="00B35481">
            <w:pPr>
              <w:jc w:val="center"/>
              <w:rPr>
                <w:rFonts w:ascii="Times New Roman" w:eastAsia="SimSun" w:hAnsi="Times New Roman" w:cs="Times New Roman"/>
                <w:sz w:val="24"/>
                <w:szCs w:val="24"/>
              </w:rPr>
            </w:pPr>
          </w:p>
        </w:tc>
      </w:tr>
    </w:tbl>
    <w:p w14:paraId="203C9CD1" w14:textId="77777777" w:rsidR="0045350B" w:rsidRDefault="0045350B" w:rsidP="0045350B">
      <w:pPr>
        <w:widowControl w:val="0"/>
        <w:autoSpaceDE w:val="0"/>
        <w:autoSpaceDN w:val="0"/>
        <w:adjustRightInd w:val="0"/>
        <w:rPr>
          <w:rFonts w:ascii="Times New Roman" w:hAnsi="Times New Roman"/>
          <w:sz w:val="24"/>
          <w:szCs w:val="24"/>
        </w:rPr>
      </w:pPr>
    </w:p>
    <w:p w14:paraId="5058C8C7" w14:textId="77777777" w:rsidR="0045350B" w:rsidRPr="00F60217" w:rsidRDefault="0045350B" w:rsidP="0045350B">
      <w:pPr>
        <w:widowControl w:val="0"/>
        <w:autoSpaceDE w:val="0"/>
        <w:autoSpaceDN w:val="0"/>
        <w:adjustRightInd w:val="0"/>
        <w:jc w:val="both"/>
        <w:rPr>
          <w:rFonts w:ascii="Times New Roman" w:eastAsia="SimSun" w:hAnsi="Times New Roman" w:cs="Times New Roman"/>
          <w:sz w:val="24"/>
          <w:szCs w:val="24"/>
        </w:rPr>
      </w:pPr>
      <w:r w:rsidRPr="00F60217">
        <w:rPr>
          <w:rFonts w:ascii="Times New Roman" w:eastAsia="SimSun" w:hAnsi="Times New Roman" w:cs="Times New Roman"/>
          <w:sz w:val="24"/>
          <w:szCs w:val="24"/>
        </w:rPr>
        <w:t xml:space="preserve">NOTES: </w:t>
      </w:r>
      <w:r w:rsidRPr="00160669">
        <w:rPr>
          <w:rFonts w:ascii="Times New Roman" w:eastAsia="SimSun" w:hAnsi="Times New Roman" w:cs="Times New Roman"/>
          <w:sz w:val="24"/>
          <w:szCs w:val="24"/>
        </w:rPr>
        <w:t>Following Wang et al. (2016), the q-statistic measures the degree of spatial stratified heterogeneity of Y. Potential values fall in the interval [0,1], where 0 indicates that spatial stratification of heterogeneity is not significant and 1 indicates perfect spatial stratification of heterogeneity. We implement the tests using http://www.geodetector.org . Results show that all q-statistics a</w:t>
      </w:r>
      <w:r>
        <w:rPr>
          <w:rFonts w:ascii="Times New Roman" w:eastAsia="SimSun" w:hAnsi="Times New Roman" w:cs="Times New Roman"/>
          <w:sz w:val="24"/>
          <w:szCs w:val="24"/>
        </w:rPr>
        <w:t>re close to zero (less than 0.09</w:t>
      </w:r>
      <w:r w:rsidRPr="00160669">
        <w:rPr>
          <w:rFonts w:ascii="Times New Roman" w:eastAsia="SimSun" w:hAnsi="Times New Roman" w:cs="Times New Roman"/>
          <w:sz w:val="24"/>
          <w:szCs w:val="24"/>
        </w:rPr>
        <w:t>) in magnitude, and we fail to reject a null of no stratified heterogeneity for the majority of explorations. Collectively, heterogeneity findings do not provide strong support for spatial stratified heterogeneity. See: Wang, J. F., Zhang, T. L., &amp; Fu, B. J. (2016). A measure of spatial stratified heterogeneity.</w:t>
      </w:r>
      <w:r w:rsidRPr="00160669">
        <w:rPr>
          <w:rFonts w:ascii="Times New Roman" w:eastAsia="SimSun" w:hAnsi="Times New Roman" w:cs="Times New Roman"/>
          <w:i/>
          <w:sz w:val="24"/>
          <w:szCs w:val="24"/>
        </w:rPr>
        <w:t xml:space="preserve"> Ecological Indicators</w:t>
      </w:r>
      <w:r w:rsidRPr="00160669">
        <w:rPr>
          <w:rFonts w:ascii="Times New Roman" w:eastAsia="SimSun" w:hAnsi="Times New Roman" w:cs="Times New Roman"/>
          <w:sz w:val="24"/>
          <w:szCs w:val="24"/>
        </w:rPr>
        <w:t>, 67, 250-256.</w:t>
      </w:r>
    </w:p>
    <w:p w14:paraId="791B65BD" w14:textId="77777777" w:rsidR="0045350B" w:rsidRDefault="0045350B" w:rsidP="0045350B">
      <w:pPr>
        <w:widowControl w:val="0"/>
        <w:autoSpaceDE w:val="0"/>
        <w:autoSpaceDN w:val="0"/>
        <w:adjustRightInd w:val="0"/>
        <w:rPr>
          <w:rFonts w:ascii="Times New Roman" w:eastAsia="SimSun" w:hAnsi="Times New Roman" w:cs="Times New Roman"/>
          <w:sz w:val="20"/>
          <w:szCs w:val="20"/>
        </w:rPr>
      </w:pPr>
    </w:p>
    <w:p w14:paraId="2B1AEFA2" w14:textId="77777777" w:rsidR="0045350B" w:rsidRDefault="0045350B" w:rsidP="0045350B">
      <w:pPr>
        <w:widowControl w:val="0"/>
        <w:autoSpaceDE w:val="0"/>
        <w:autoSpaceDN w:val="0"/>
        <w:adjustRightInd w:val="0"/>
        <w:rPr>
          <w:rFonts w:ascii="Times New Roman" w:eastAsia="SimSun" w:hAnsi="Times New Roman" w:cs="Times New Roman"/>
          <w:sz w:val="20"/>
          <w:szCs w:val="20"/>
        </w:rPr>
      </w:pPr>
    </w:p>
    <w:p w14:paraId="4367E9F3" w14:textId="77777777" w:rsidR="0045350B" w:rsidRDefault="0045350B" w:rsidP="0045350B">
      <w:pPr>
        <w:rPr>
          <w:rFonts w:ascii="Times New Roman" w:eastAsia="SimSun" w:hAnsi="Times New Roman" w:cs="Times New Roman"/>
          <w:sz w:val="20"/>
          <w:szCs w:val="20"/>
        </w:rPr>
      </w:pPr>
      <w:r>
        <w:rPr>
          <w:rFonts w:ascii="Times New Roman" w:eastAsia="SimSun" w:hAnsi="Times New Roman" w:cs="Times New Roman"/>
          <w:sz w:val="20"/>
          <w:szCs w:val="20"/>
        </w:rPr>
        <w:br w:type="page"/>
      </w:r>
    </w:p>
    <w:p w14:paraId="0486EFCA" w14:textId="77777777" w:rsidR="0045350B" w:rsidRDefault="0045350B" w:rsidP="0045350B">
      <w:pPr>
        <w:widowControl w:val="0"/>
        <w:jc w:val="both"/>
        <w:rPr>
          <w:rFonts w:ascii="Times New Roman" w:eastAsia="DengXian" w:hAnsi="Times New Roman" w:cs="Times New Roman"/>
          <w:b/>
          <w:bCs/>
          <w:sz w:val="24"/>
          <w:szCs w:val="24"/>
          <w:lang w:eastAsia="zh-CN"/>
        </w:rPr>
      </w:pPr>
    </w:p>
    <w:p w14:paraId="47A9CA0F" w14:textId="77777777" w:rsidR="0045350B" w:rsidRPr="00844CBE" w:rsidRDefault="0045350B" w:rsidP="0045350B">
      <w:pPr>
        <w:widowControl w:val="0"/>
        <w:jc w:val="both"/>
        <w:rPr>
          <w:rFonts w:ascii="Times New Roman" w:eastAsia="DengXian" w:hAnsi="Times New Roman" w:cs="Times New Roman"/>
          <w:sz w:val="24"/>
          <w:szCs w:val="24"/>
          <w:lang w:eastAsia="zh-CN"/>
        </w:rPr>
      </w:pPr>
      <w:r w:rsidRPr="00844CBE">
        <w:rPr>
          <w:rFonts w:ascii="Times New Roman" w:eastAsia="DengXian" w:hAnsi="Times New Roman" w:cs="Times New Roman"/>
          <w:b/>
          <w:bCs/>
          <w:sz w:val="24"/>
          <w:szCs w:val="24"/>
          <w:lang w:eastAsia="zh-CN"/>
        </w:rPr>
        <w:t>Table S12.</w:t>
      </w:r>
      <w:r w:rsidRPr="00844CBE">
        <w:rPr>
          <w:rFonts w:ascii="Times New Roman" w:eastAsia="DengXian" w:hAnsi="Times New Roman" w:cs="Times New Roman"/>
          <w:sz w:val="24"/>
          <w:szCs w:val="24"/>
          <w:lang w:eastAsia="zh-CN"/>
        </w:rPr>
        <w:t xml:space="preserve"> Relationships between individual-level health behaviors and the presence of polluting industrial facilities: Evidence from China Family Panel Studies data</w:t>
      </w:r>
    </w:p>
    <w:p w14:paraId="57B98BB2" w14:textId="77777777" w:rsidR="0045350B" w:rsidRPr="00844CBE" w:rsidRDefault="0045350B" w:rsidP="0045350B">
      <w:pPr>
        <w:widowControl w:val="0"/>
        <w:autoSpaceDE w:val="0"/>
        <w:autoSpaceDN w:val="0"/>
        <w:adjustRightInd w:val="0"/>
        <w:jc w:val="both"/>
        <w:rPr>
          <w:rFonts w:ascii="Times New Roman" w:eastAsia="DengXian" w:hAnsi="Times New Roman" w:cs="Times New Roman"/>
          <w:b/>
          <w:kern w:val="2"/>
          <w:sz w:val="24"/>
          <w:szCs w:val="24"/>
          <w:lang w:eastAsia="zh-CN"/>
        </w:rPr>
      </w:pPr>
      <w:r w:rsidRPr="00844CBE">
        <w:rPr>
          <w:rFonts w:ascii="Times New Roman" w:eastAsia="DengXian" w:hAnsi="Times New Roman" w:cs="Times New Roman"/>
          <w:sz w:val="24"/>
          <w:szCs w:val="24"/>
          <w:lang w:eastAsia="zh-CN"/>
        </w:rPr>
        <w:t xml:space="preserve">    </w:t>
      </w:r>
    </w:p>
    <w:tbl>
      <w:tblPr>
        <w:tblW w:w="5000" w:type="pct"/>
        <w:jc w:val="center"/>
        <w:tblCellMar>
          <w:left w:w="75" w:type="dxa"/>
          <w:right w:w="75" w:type="dxa"/>
        </w:tblCellMar>
        <w:tblLook w:val="0000" w:firstRow="0" w:lastRow="0" w:firstColumn="0" w:lastColumn="0" w:noHBand="0" w:noVBand="0"/>
      </w:tblPr>
      <w:tblGrid>
        <w:gridCol w:w="1467"/>
        <w:gridCol w:w="1024"/>
        <w:gridCol w:w="833"/>
        <w:gridCol w:w="833"/>
        <w:gridCol w:w="998"/>
        <w:gridCol w:w="833"/>
        <w:gridCol w:w="833"/>
        <w:gridCol w:w="833"/>
        <w:gridCol w:w="880"/>
        <w:gridCol w:w="826"/>
      </w:tblGrid>
      <w:tr w:rsidR="0045350B" w:rsidRPr="00844CBE" w14:paraId="4F3CF8BF" w14:textId="77777777" w:rsidTr="00B35481">
        <w:trPr>
          <w:jc w:val="center"/>
        </w:trPr>
        <w:tc>
          <w:tcPr>
            <w:tcW w:w="784" w:type="pct"/>
            <w:tcBorders>
              <w:top w:val="single" w:sz="6" w:space="0" w:color="auto"/>
              <w:left w:val="nil"/>
              <w:bottom w:val="nil"/>
              <w:right w:val="nil"/>
            </w:tcBorders>
          </w:tcPr>
          <w:p w14:paraId="04311B3C" w14:textId="77777777" w:rsidR="0045350B" w:rsidRPr="00844CBE" w:rsidRDefault="0045350B" w:rsidP="00B35481">
            <w:pPr>
              <w:widowControl w:val="0"/>
              <w:autoSpaceDE w:val="0"/>
              <w:autoSpaceDN w:val="0"/>
              <w:adjustRightInd w:val="0"/>
              <w:jc w:val="both"/>
              <w:rPr>
                <w:rFonts w:ascii="Times New Roman" w:eastAsia="DengXian" w:hAnsi="Times New Roman" w:cs="Times New Roman"/>
                <w:kern w:val="2"/>
                <w:sz w:val="20"/>
                <w:szCs w:val="20"/>
                <w:lang w:eastAsia="zh-CN"/>
              </w:rPr>
            </w:pPr>
          </w:p>
        </w:tc>
        <w:tc>
          <w:tcPr>
            <w:tcW w:w="547" w:type="pct"/>
            <w:tcBorders>
              <w:top w:val="single" w:sz="6" w:space="0" w:color="auto"/>
              <w:left w:val="nil"/>
              <w:bottom w:val="nil"/>
              <w:right w:val="nil"/>
            </w:tcBorders>
          </w:tcPr>
          <w:p w14:paraId="6AEE9207"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(1)</w:t>
            </w:r>
          </w:p>
        </w:tc>
        <w:tc>
          <w:tcPr>
            <w:tcW w:w="445" w:type="pct"/>
            <w:tcBorders>
              <w:top w:val="single" w:sz="6" w:space="0" w:color="auto"/>
              <w:left w:val="nil"/>
              <w:bottom w:val="nil"/>
              <w:right w:val="nil"/>
            </w:tcBorders>
          </w:tcPr>
          <w:p w14:paraId="5D651073"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(2)</w:t>
            </w:r>
          </w:p>
        </w:tc>
        <w:tc>
          <w:tcPr>
            <w:tcW w:w="445" w:type="pct"/>
            <w:tcBorders>
              <w:top w:val="single" w:sz="6" w:space="0" w:color="auto"/>
              <w:left w:val="nil"/>
              <w:bottom w:val="nil"/>
              <w:right w:val="nil"/>
            </w:tcBorders>
          </w:tcPr>
          <w:p w14:paraId="0934FA00"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w:t>
            </w:r>
          </w:p>
        </w:tc>
        <w:tc>
          <w:tcPr>
            <w:tcW w:w="533" w:type="pct"/>
            <w:tcBorders>
              <w:top w:val="single" w:sz="6" w:space="0" w:color="auto"/>
              <w:left w:val="nil"/>
              <w:bottom w:val="nil"/>
              <w:right w:val="nil"/>
            </w:tcBorders>
          </w:tcPr>
          <w:p w14:paraId="50678CE5"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(4)</w:t>
            </w:r>
          </w:p>
        </w:tc>
        <w:tc>
          <w:tcPr>
            <w:tcW w:w="445" w:type="pct"/>
            <w:tcBorders>
              <w:top w:val="single" w:sz="6" w:space="0" w:color="auto"/>
              <w:left w:val="nil"/>
              <w:bottom w:val="nil"/>
              <w:right w:val="nil"/>
            </w:tcBorders>
          </w:tcPr>
          <w:p w14:paraId="2F94FE31"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(5)</w:t>
            </w:r>
          </w:p>
        </w:tc>
        <w:tc>
          <w:tcPr>
            <w:tcW w:w="445" w:type="pct"/>
            <w:tcBorders>
              <w:top w:val="single" w:sz="6" w:space="0" w:color="auto"/>
              <w:left w:val="nil"/>
              <w:bottom w:val="nil"/>
              <w:right w:val="nil"/>
            </w:tcBorders>
          </w:tcPr>
          <w:p w14:paraId="01E85ED8"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(6)</w:t>
            </w:r>
          </w:p>
        </w:tc>
        <w:tc>
          <w:tcPr>
            <w:tcW w:w="445" w:type="pct"/>
            <w:tcBorders>
              <w:top w:val="single" w:sz="6" w:space="0" w:color="auto"/>
              <w:left w:val="nil"/>
              <w:bottom w:val="nil"/>
              <w:right w:val="nil"/>
            </w:tcBorders>
          </w:tcPr>
          <w:p w14:paraId="4A8B2B0E"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(7)</w:t>
            </w:r>
          </w:p>
        </w:tc>
        <w:tc>
          <w:tcPr>
            <w:tcW w:w="470" w:type="pct"/>
            <w:tcBorders>
              <w:top w:val="single" w:sz="6" w:space="0" w:color="auto"/>
              <w:left w:val="nil"/>
              <w:bottom w:val="nil"/>
              <w:right w:val="nil"/>
            </w:tcBorders>
          </w:tcPr>
          <w:p w14:paraId="57FFA6D5"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(8)</w:t>
            </w:r>
          </w:p>
        </w:tc>
        <w:tc>
          <w:tcPr>
            <w:tcW w:w="442" w:type="pct"/>
            <w:tcBorders>
              <w:top w:val="single" w:sz="6" w:space="0" w:color="auto"/>
              <w:left w:val="nil"/>
              <w:bottom w:val="nil"/>
              <w:right w:val="nil"/>
            </w:tcBorders>
          </w:tcPr>
          <w:p w14:paraId="05B015B2"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(9)</w:t>
            </w:r>
          </w:p>
        </w:tc>
      </w:tr>
      <w:tr w:rsidR="0045350B" w:rsidRPr="00844CBE" w14:paraId="48110C05" w14:textId="77777777" w:rsidTr="00B35481">
        <w:trPr>
          <w:jc w:val="center"/>
        </w:trPr>
        <w:tc>
          <w:tcPr>
            <w:tcW w:w="784" w:type="pct"/>
            <w:tcBorders>
              <w:top w:val="nil"/>
              <w:left w:val="nil"/>
              <w:bottom w:val="single" w:sz="6" w:space="0" w:color="auto"/>
              <w:right w:val="nil"/>
            </w:tcBorders>
          </w:tcPr>
          <w:p w14:paraId="711FA23B" w14:textId="77777777" w:rsidR="0045350B" w:rsidRPr="00844CBE" w:rsidRDefault="0045350B" w:rsidP="00B35481">
            <w:pPr>
              <w:widowControl w:val="0"/>
              <w:autoSpaceDE w:val="0"/>
              <w:autoSpaceDN w:val="0"/>
              <w:adjustRightInd w:val="0"/>
              <w:jc w:val="both"/>
              <w:rPr>
                <w:rFonts w:ascii="Times New Roman" w:eastAsia="DengXian" w:hAnsi="Times New Roman" w:cs="Times New Roman"/>
                <w:kern w:val="2"/>
                <w:sz w:val="20"/>
                <w:szCs w:val="20"/>
                <w:lang w:eastAsia="zh-CN"/>
              </w:rPr>
            </w:pPr>
          </w:p>
        </w:tc>
        <w:tc>
          <w:tcPr>
            <w:tcW w:w="547" w:type="pct"/>
            <w:tcBorders>
              <w:top w:val="nil"/>
              <w:left w:val="nil"/>
              <w:bottom w:val="single" w:sz="6" w:space="0" w:color="auto"/>
              <w:right w:val="nil"/>
            </w:tcBorders>
          </w:tcPr>
          <w:p w14:paraId="659FB262"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Smoking</w:t>
            </w:r>
          </w:p>
        </w:tc>
        <w:tc>
          <w:tcPr>
            <w:tcW w:w="445" w:type="pct"/>
            <w:tcBorders>
              <w:top w:val="nil"/>
              <w:left w:val="nil"/>
              <w:bottom w:val="single" w:sz="6" w:space="0" w:color="auto"/>
              <w:right w:val="nil"/>
            </w:tcBorders>
          </w:tcPr>
          <w:p w14:paraId="3A8B4AAB"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Meat</w:t>
            </w:r>
          </w:p>
        </w:tc>
        <w:tc>
          <w:tcPr>
            <w:tcW w:w="445" w:type="pct"/>
            <w:tcBorders>
              <w:top w:val="nil"/>
              <w:left w:val="nil"/>
              <w:bottom w:val="single" w:sz="6" w:space="0" w:color="auto"/>
              <w:right w:val="nil"/>
            </w:tcBorders>
          </w:tcPr>
          <w:p w14:paraId="0CBC5FA3"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Fish</w:t>
            </w:r>
          </w:p>
        </w:tc>
        <w:tc>
          <w:tcPr>
            <w:tcW w:w="533" w:type="pct"/>
            <w:tcBorders>
              <w:top w:val="nil"/>
              <w:left w:val="nil"/>
              <w:bottom w:val="single" w:sz="6" w:space="0" w:color="auto"/>
              <w:right w:val="nil"/>
            </w:tcBorders>
          </w:tcPr>
          <w:p w14:paraId="31AD97B4"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Fruit &amp; Vegetable</w:t>
            </w:r>
          </w:p>
        </w:tc>
        <w:tc>
          <w:tcPr>
            <w:tcW w:w="445" w:type="pct"/>
            <w:tcBorders>
              <w:top w:val="nil"/>
              <w:left w:val="nil"/>
              <w:bottom w:val="single" w:sz="6" w:space="0" w:color="auto"/>
              <w:right w:val="nil"/>
            </w:tcBorders>
          </w:tcPr>
          <w:p w14:paraId="6BA1A3AA"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Dairy</w:t>
            </w:r>
          </w:p>
        </w:tc>
        <w:tc>
          <w:tcPr>
            <w:tcW w:w="445" w:type="pct"/>
            <w:tcBorders>
              <w:top w:val="nil"/>
              <w:left w:val="nil"/>
              <w:bottom w:val="single" w:sz="6" w:space="0" w:color="auto"/>
              <w:right w:val="nil"/>
            </w:tcBorders>
          </w:tcPr>
          <w:p w14:paraId="33109157"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Bean</w:t>
            </w:r>
          </w:p>
        </w:tc>
        <w:tc>
          <w:tcPr>
            <w:tcW w:w="445" w:type="pct"/>
            <w:tcBorders>
              <w:top w:val="nil"/>
              <w:left w:val="nil"/>
              <w:bottom w:val="single" w:sz="6" w:space="0" w:color="auto"/>
              <w:right w:val="nil"/>
            </w:tcBorders>
          </w:tcPr>
          <w:p w14:paraId="1DA495B1"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Eggs</w:t>
            </w:r>
          </w:p>
        </w:tc>
        <w:tc>
          <w:tcPr>
            <w:tcW w:w="470" w:type="pct"/>
            <w:tcBorders>
              <w:top w:val="nil"/>
              <w:left w:val="nil"/>
              <w:bottom w:val="single" w:sz="6" w:space="0" w:color="auto"/>
              <w:right w:val="nil"/>
            </w:tcBorders>
          </w:tcPr>
          <w:p w14:paraId="4E0F6E08"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Pickled</w:t>
            </w:r>
          </w:p>
        </w:tc>
        <w:tc>
          <w:tcPr>
            <w:tcW w:w="442" w:type="pct"/>
            <w:tcBorders>
              <w:top w:val="nil"/>
              <w:left w:val="nil"/>
              <w:bottom w:val="single" w:sz="6" w:space="0" w:color="auto"/>
              <w:right w:val="nil"/>
            </w:tcBorders>
          </w:tcPr>
          <w:p w14:paraId="40FD14BA"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Fried</w:t>
            </w:r>
          </w:p>
        </w:tc>
      </w:tr>
      <w:tr w:rsidR="0045350B" w:rsidRPr="00844CBE" w14:paraId="62B23F43" w14:textId="77777777" w:rsidTr="00B35481">
        <w:trPr>
          <w:jc w:val="center"/>
        </w:trPr>
        <w:tc>
          <w:tcPr>
            <w:tcW w:w="784" w:type="pct"/>
            <w:tcBorders>
              <w:top w:val="nil"/>
              <w:left w:val="nil"/>
              <w:bottom w:val="nil"/>
              <w:right w:val="nil"/>
            </w:tcBorders>
          </w:tcPr>
          <w:p w14:paraId="5106FD99" w14:textId="77777777" w:rsidR="0045350B" w:rsidRPr="00844CBE" w:rsidRDefault="0045350B" w:rsidP="00B35481">
            <w:pPr>
              <w:widowControl w:val="0"/>
              <w:autoSpaceDE w:val="0"/>
              <w:autoSpaceDN w:val="0"/>
              <w:adjustRightInd w:val="0"/>
              <w:jc w:val="both"/>
              <w:rPr>
                <w:rFonts w:ascii="Times New Roman" w:eastAsia="DengXian" w:hAnsi="Times New Roman" w:cs="Times New Roman"/>
                <w:kern w:val="2"/>
                <w:sz w:val="20"/>
                <w:szCs w:val="20"/>
                <w:lang w:eastAsia="zh-CN"/>
              </w:rPr>
            </w:pPr>
          </w:p>
        </w:tc>
        <w:tc>
          <w:tcPr>
            <w:tcW w:w="547" w:type="pct"/>
            <w:tcBorders>
              <w:top w:val="nil"/>
              <w:left w:val="nil"/>
              <w:bottom w:val="nil"/>
              <w:right w:val="nil"/>
            </w:tcBorders>
          </w:tcPr>
          <w:p w14:paraId="143BB1FF"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nil"/>
              <w:right w:val="nil"/>
            </w:tcBorders>
          </w:tcPr>
          <w:p w14:paraId="51284E31"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nil"/>
              <w:right w:val="nil"/>
            </w:tcBorders>
          </w:tcPr>
          <w:p w14:paraId="124C7D61"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533" w:type="pct"/>
            <w:tcBorders>
              <w:top w:val="nil"/>
              <w:left w:val="nil"/>
              <w:bottom w:val="nil"/>
              <w:right w:val="nil"/>
            </w:tcBorders>
          </w:tcPr>
          <w:p w14:paraId="1B72A1F8"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nil"/>
              <w:right w:val="nil"/>
            </w:tcBorders>
          </w:tcPr>
          <w:p w14:paraId="17BC759F"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nil"/>
              <w:right w:val="nil"/>
            </w:tcBorders>
          </w:tcPr>
          <w:p w14:paraId="33F91606"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nil"/>
              <w:right w:val="nil"/>
            </w:tcBorders>
          </w:tcPr>
          <w:p w14:paraId="75CEC608"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70" w:type="pct"/>
            <w:tcBorders>
              <w:top w:val="nil"/>
              <w:left w:val="nil"/>
              <w:bottom w:val="nil"/>
              <w:right w:val="nil"/>
            </w:tcBorders>
          </w:tcPr>
          <w:p w14:paraId="189029A7"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2" w:type="pct"/>
            <w:tcBorders>
              <w:top w:val="nil"/>
              <w:left w:val="nil"/>
              <w:bottom w:val="nil"/>
              <w:right w:val="nil"/>
            </w:tcBorders>
          </w:tcPr>
          <w:p w14:paraId="6D9AB22C"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r>
      <w:tr w:rsidR="0045350B" w:rsidRPr="00844CBE" w14:paraId="5CA6FFF7" w14:textId="77777777" w:rsidTr="00B35481">
        <w:trPr>
          <w:jc w:val="center"/>
        </w:trPr>
        <w:tc>
          <w:tcPr>
            <w:tcW w:w="784" w:type="pct"/>
            <w:vMerge w:val="restart"/>
            <w:tcBorders>
              <w:top w:val="nil"/>
              <w:left w:val="nil"/>
              <w:right w:val="nil"/>
            </w:tcBorders>
          </w:tcPr>
          <w:p w14:paraId="6B31E227" w14:textId="77777777" w:rsidR="0045350B" w:rsidRPr="00844CBE" w:rsidRDefault="0045350B" w:rsidP="00B35481">
            <w:pPr>
              <w:widowControl w:val="0"/>
              <w:autoSpaceDE w:val="0"/>
              <w:autoSpaceDN w:val="0"/>
              <w:adjustRightInd w:val="0"/>
              <w:jc w:val="both"/>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 xml:space="preserve">Polluting </w:t>
            </w:r>
          </w:p>
          <w:p w14:paraId="73BDD2D3" w14:textId="77777777" w:rsidR="0045350B" w:rsidRPr="00844CBE" w:rsidRDefault="0045350B" w:rsidP="00B35481">
            <w:pPr>
              <w:widowControl w:val="0"/>
              <w:autoSpaceDE w:val="0"/>
              <w:autoSpaceDN w:val="0"/>
              <w:adjustRightInd w:val="0"/>
              <w:jc w:val="both"/>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 xml:space="preserve">   Facility</w:t>
            </w:r>
          </w:p>
        </w:tc>
        <w:tc>
          <w:tcPr>
            <w:tcW w:w="547" w:type="pct"/>
            <w:tcBorders>
              <w:top w:val="nil"/>
              <w:left w:val="nil"/>
              <w:bottom w:val="nil"/>
              <w:right w:val="nil"/>
            </w:tcBorders>
          </w:tcPr>
          <w:p w14:paraId="544DCEC7"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-0.00</w:t>
            </w:r>
          </w:p>
        </w:tc>
        <w:tc>
          <w:tcPr>
            <w:tcW w:w="445" w:type="pct"/>
            <w:tcBorders>
              <w:top w:val="nil"/>
              <w:left w:val="nil"/>
              <w:bottom w:val="nil"/>
              <w:right w:val="nil"/>
            </w:tcBorders>
          </w:tcPr>
          <w:p w14:paraId="48029850"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0.37</w:t>
            </w:r>
          </w:p>
        </w:tc>
        <w:tc>
          <w:tcPr>
            <w:tcW w:w="445" w:type="pct"/>
            <w:tcBorders>
              <w:top w:val="nil"/>
              <w:left w:val="nil"/>
              <w:bottom w:val="nil"/>
              <w:right w:val="nil"/>
            </w:tcBorders>
          </w:tcPr>
          <w:p w14:paraId="2699FDBF"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0.16</w:t>
            </w:r>
          </w:p>
        </w:tc>
        <w:tc>
          <w:tcPr>
            <w:tcW w:w="533" w:type="pct"/>
            <w:tcBorders>
              <w:top w:val="nil"/>
              <w:left w:val="nil"/>
              <w:bottom w:val="nil"/>
              <w:right w:val="nil"/>
            </w:tcBorders>
          </w:tcPr>
          <w:p w14:paraId="7CA84334"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0.54</w:t>
            </w:r>
          </w:p>
        </w:tc>
        <w:tc>
          <w:tcPr>
            <w:tcW w:w="445" w:type="pct"/>
            <w:tcBorders>
              <w:top w:val="nil"/>
              <w:left w:val="nil"/>
              <w:bottom w:val="nil"/>
              <w:right w:val="nil"/>
            </w:tcBorders>
          </w:tcPr>
          <w:p w14:paraId="5E271248"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-0.01</w:t>
            </w:r>
          </w:p>
        </w:tc>
        <w:tc>
          <w:tcPr>
            <w:tcW w:w="445" w:type="pct"/>
            <w:tcBorders>
              <w:top w:val="nil"/>
              <w:left w:val="nil"/>
              <w:bottom w:val="nil"/>
              <w:right w:val="nil"/>
            </w:tcBorders>
          </w:tcPr>
          <w:p w14:paraId="1BF53FAE"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0.23</w:t>
            </w:r>
          </w:p>
        </w:tc>
        <w:tc>
          <w:tcPr>
            <w:tcW w:w="445" w:type="pct"/>
            <w:tcBorders>
              <w:top w:val="nil"/>
              <w:left w:val="nil"/>
              <w:bottom w:val="nil"/>
              <w:right w:val="nil"/>
            </w:tcBorders>
          </w:tcPr>
          <w:p w14:paraId="2A98C2CA"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0.17</w:t>
            </w:r>
          </w:p>
        </w:tc>
        <w:tc>
          <w:tcPr>
            <w:tcW w:w="470" w:type="pct"/>
            <w:tcBorders>
              <w:top w:val="nil"/>
              <w:left w:val="nil"/>
              <w:bottom w:val="nil"/>
              <w:right w:val="nil"/>
            </w:tcBorders>
          </w:tcPr>
          <w:p w14:paraId="41758B49"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0.52</w:t>
            </w:r>
          </w:p>
        </w:tc>
        <w:tc>
          <w:tcPr>
            <w:tcW w:w="442" w:type="pct"/>
            <w:tcBorders>
              <w:top w:val="nil"/>
              <w:left w:val="nil"/>
              <w:bottom w:val="nil"/>
              <w:right w:val="nil"/>
            </w:tcBorders>
          </w:tcPr>
          <w:p w14:paraId="556D496F"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0.02</w:t>
            </w:r>
          </w:p>
        </w:tc>
      </w:tr>
      <w:tr w:rsidR="0045350B" w:rsidRPr="00844CBE" w14:paraId="15FC6759" w14:textId="77777777" w:rsidTr="00B35481">
        <w:trPr>
          <w:jc w:val="center"/>
        </w:trPr>
        <w:tc>
          <w:tcPr>
            <w:tcW w:w="784" w:type="pct"/>
            <w:vMerge/>
            <w:tcBorders>
              <w:left w:val="nil"/>
              <w:bottom w:val="nil"/>
              <w:right w:val="nil"/>
            </w:tcBorders>
          </w:tcPr>
          <w:p w14:paraId="0DB67C01" w14:textId="77777777" w:rsidR="0045350B" w:rsidRPr="00844CBE" w:rsidRDefault="0045350B" w:rsidP="00B35481">
            <w:pPr>
              <w:widowControl w:val="0"/>
              <w:autoSpaceDE w:val="0"/>
              <w:autoSpaceDN w:val="0"/>
              <w:adjustRightInd w:val="0"/>
              <w:jc w:val="both"/>
              <w:rPr>
                <w:rFonts w:ascii="Times New Roman" w:eastAsia="DengXian" w:hAnsi="Times New Roman" w:cs="Times New Roman"/>
                <w:kern w:val="2"/>
                <w:sz w:val="20"/>
                <w:szCs w:val="20"/>
                <w:lang w:eastAsia="zh-CN"/>
              </w:rPr>
            </w:pPr>
          </w:p>
        </w:tc>
        <w:tc>
          <w:tcPr>
            <w:tcW w:w="547" w:type="pct"/>
            <w:tcBorders>
              <w:top w:val="nil"/>
              <w:left w:val="nil"/>
              <w:bottom w:val="nil"/>
              <w:right w:val="nil"/>
            </w:tcBorders>
          </w:tcPr>
          <w:p w14:paraId="2CBFDA9A"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(0.01)</w:t>
            </w:r>
          </w:p>
        </w:tc>
        <w:tc>
          <w:tcPr>
            <w:tcW w:w="445" w:type="pct"/>
            <w:tcBorders>
              <w:top w:val="nil"/>
              <w:left w:val="nil"/>
              <w:bottom w:val="nil"/>
              <w:right w:val="nil"/>
            </w:tcBorders>
          </w:tcPr>
          <w:p w14:paraId="57320E2D"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(0.39)</w:t>
            </w:r>
          </w:p>
        </w:tc>
        <w:tc>
          <w:tcPr>
            <w:tcW w:w="445" w:type="pct"/>
            <w:tcBorders>
              <w:top w:val="nil"/>
              <w:left w:val="nil"/>
              <w:bottom w:val="nil"/>
              <w:right w:val="nil"/>
            </w:tcBorders>
          </w:tcPr>
          <w:p w14:paraId="3656B215"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(0.19)</w:t>
            </w:r>
          </w:p>
        </w:tc>
        <w:tc>
          <w:tcPr>
            <w:tcW w:w="533" w:type="pct"/>
            <w:tcBorders>
              <w:top w:val="nil"/>
              <w:left w:val="nil"/>
              <w:bottom w:val="nil"/>
              <w:right w:val="nil"/>
            </w:tcBorders>
          </w:tcPr>
          <w:p w14:paraId="36FAB263"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(0.57)</w:t>
            </w:r>
          </w:p>
        </w:tc>
        <w:tc>
          <w:tcPr>
            <w:tcW w:w="445" w:type="pct"/>
            <w:tcBorders>
              <w:top w:val="nil"/>
              <w:left w:val="nil"/>
              <w:bottom w:val="nil"/>
              <w:right w:val="nil"/>
            </w:tcBorders>
          </w:tcPr>
          <w:p w14:paraId="4A9A42E0"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(0.10)</w:t>
            </w:r>
          </w:p>
        </w:tc>
        <w:tc>
          <w:tcPr>
            <w:tcW w:w="445" w:type="pct"/>
            <w:tcBorders>
              <w:top w:val="nil"/>
              <w:left w:val="nil"/>
              <w:bottom w:val="nil"/>
              <w:right w:val="nil"/>
            </w:tcBorders>
          </w:tcPr>
          <w:p w14:paraId="1B046D16"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(0.12)</w:t>
            </w:r>
          </w:p>
        </w:tc>
        <w:tc>
          <w:tcPr>
            <w:tcW w:w="445" w:type="pct"/>
            <w:tcBorders>
              <w:top w:val="nil"/>
              <w:left w:val="nil"/>
              <w:bottom w:val="nil"/>
              <w:right w:val="nil"/>
            </w:tcBorders>
          </w:tcPr>
          <w:p w14:paraId="13D99313"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(0.14)</w:t>
            </w:r>
          </w:p>
        </w:tc>
        <w:tc>
          <w:tcPr>
            <w:tcW w:w="470" w:type="pct"/>
            <w:tcBorders>
              <w:top w:val="nil"/>
              <w:left w:val="nil"/>
              <w:bottom w:val="nil"/>
              <w:right w:val="nil"/>
            </w:tcBorders>
          </w:tcPr>
          <w:p w14:paraId="1CEC0E94"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(0.37)</w:t>
            </w:r>
          </w:p>
        </w:tc>
        <w:tc>
          <w:tcPr>
            <w:tcW w:w="442" w:type="pct"/>
            <w:tcBorders>
              <w:top w:val="nil"/>
              <w:left w:val="nil"/>
              <w:bottom w:val="nil"/>
              <w:right w:val="nil"/>
            </w:tcBorders>
          </w:tcPr>
          <w:p w14:paraId="26F812F7"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(0.06)</w:t>
            </w:r>
          </w:p>
        </w:tc>
      </w:tr>
      <w:tr w:rsidR="0045350B" w:rsidRPr="00844CBE" w14:paraId="037E106A" w14:textId="77777777" w:rsidTr="00B35481">
        <w:trPr>
          <w:jc w:val="center"/>
        </w:trPr>
        <w:tc>
          <w:tcPr>
            <w:tcW w:w="784" w:type="pct"/>
            <w:tcBorders>
              <w:left w:val="nil"/>
              <w:bottom w:val="single" w:sz="4" w:space="0" w:color="auto"/>
              <w:right w:val="nil"/>
            </w:tcBorders>
          </w:tcPr>
          <w:p w14:paraId="0F157E1A" w14:textId="77777777" w:rsidR="0045350B" w:rsidRPr="00844CBE" w:rsidRDefault="0045350B" w:rsidP="00B35481">
            <w:pPr>
              <w:widowControl w:val="0"/>
              <w:autoSpaceDE w:val="0"/>
              <w:autoSpaceDN w:val="0"/>
              <w:adjustRightInd w:val="0"/>
              <w:jc w:val="both"/>
              <w:rPr>
                <w:rFonts w:ascii="Times New Roman" w:eastAsia="DengXian" w:hAnsi="Times New Roman" w:cs="Times New Roman"/>
                <w:kern w:val="2"/>
                <w:sz w:val="20"/>
                <w:szCs w:val="20"/>
                <w:lang w:eastAsia="zh-CN"/>
              </w:rPr>
            </w:pPr>
          </w:p>
        </w:tc>
        <w:tc>
          <w:tcPr>
            <w:tcW w:w="547" w:type="pct"/>
            <w:tcBorders>
              <w:top w:val="nil"/>
              <w:left w:val="nil"/>
              <w:bottom w:val="single" w:sz="4" w:space="0" w:color="auto"/>
              <w:right w:val="nil"/>
            </w:tcBorders>
          </w:tcPr>
          <w:p w14:paraId="46936AD6"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single" w:sz="4" w:space="0" w:color="auto"/>
              <w:right w:val="nil"/>
            </w:tcBorders>
          </w:tcPr>
          <w:p w14:paraId="207660D8"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single" w:sz="4" w:space="0" w:color="auto"/>
              <w:right w:val="nil"/>
            </w:tcBorders>
          </w:tcPr>
          <w:p w14:paraId="786E14C8"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533" w:type="pct"/>
            <w:tcBorders>
              <w:top w:val="nil"/>
              <w:left w:val="nil"/>
              <w:bottom w:val="single" w:sz="4" w:space="0" w:color="auto"/>
              <w:right w:val="nil"/>
            </w:tcBorders>
          </w:tcPr>
          <w:p w14:paraId="32204673"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single" w:sz="4" w:space="0" w:color="auto"/>
              <w:right w:val="nil"/>
            </w:tcBorders>
          </w:tcPr>
          <w:p w14:paraId="1B3B851E"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single" w:sz="4" w:space="0" w:color="auto"/>
              <w:right w:val="nil"/>
            </w:tcBorders>
          </w:tcPr>
          <w:p w14:paraId="556E937C"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5" w:type="pct"/>
            <w:tcBorders>
              <w:top w:val="nil"/>
              <w:left w:val="nil"/>
              <w:bottom w:val="single" w:sz="4" w:space="0" w:color="auto"/>
              <w:right w:val="nil"/>
            </w:tcBorders>
          </w:tcPr>
          <w:p w14:paraId="0E1CCFBF"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70" w:type="pct"/>
            <w:tcBorders>
              <w:top w:val="nil"/>
              <w:left w:val="nil"/>
              <w:bottom w:val="single" w:sz="4" w:space="0" w:color="auto"/>
              <w:right w:val="nil"/>
            </w:tcBorders>
          </w:tcPr>
          <w:p w14:paraId="025A81BF"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c>
          <w:tcPr>
            <w:tcW w:w="442" w:type="pct"/>
            <w:tcBorders>
              <w:top w:val="nil"/>
              <w:left w:val="nil"/>
              <w:bottom w:val="single" w:sz="4" w:space="0" w:color="auto"/>
              <w:right w:val="nil"/>
            </w:tcBorders>
          </w:tcPr>
          <w:p w14:paraId="65302811"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p>
        </w:tc>
      </w:tr>
      <w:tr w:rsidR="0045350B" w:rsidRPr="00844CBE" w14:paraId="2B36E94A" w14:textId="77777777" w:rsidTr="00B35481">
        <w:trPr>
          <w:jc w:val="center"/>
        </w:trPr>
        <w:tc>
          <w:tcPr>
            <w:tcW w:w="784" w:type="pct"/>
            <w:tcBorders>
              <w:top w:val="single" w:sz="4" w:space="0" w:color="auto"/>
              <w:left w:val="nil"/>
              <w:bottom w:val="single" w:sz="4" w:space="0" w:color="auto"/>
              <w:right w:val="nil"/>
            </w:tcBorders>
          </w:tcPr>
          <w:p w14:paraId="16485CC5" w14:textId="77777777" w:rsidR="0045350B" w:rsidRPr="00844CBE" w:rsidRDefault="0045350B" w:rsidP="00B35481">
            <w:pPr>
              <w:widowControl w:val="0"/>
              <w:autoSpaceDE w:val="0"/>
              <w:autoSpaceDN w:val="0"/>
              <w:adjustRightInd w:val="0"/>
              <w:jc w:val="both"/>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Observations</w:t>
            </w:r>
          </w:p>
        </w:tc>
        <w:tc>
          <w:tcPr>
            <w:tcW w:w="547" w:type="pct"/>
            <w:tcBorders>
              <w:top w:val="single" w:sz="4" w:space="0" w:color="auto"/>
              <w:left w:val="nil"/>
              <w:bottom w:val="single" w:sz="4" w:space="0" w:color="auto"/>
              <w:right w:val="nil"/>
            </w:tcBorders>
          </w:tcPr>
          <w:p w14:paraId="711BB620"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31,306</w:t>
            </w:r>
          </w:p>
        </w:tc>
        <w:tc>
          <w:tcPr>
            <w:tcW w:w="445" w:type="pct"/>
            <w:tcBorders>
              <w:top w:val="single" w:sz="4" w:space="0" w:color="auto"/>
              <w:left w:val="nil"/>
              <w:bottom w:val="single" w:sz="4" w:space="0" w:color="auto"/>
              <w:right w:val="nil"/>
            </w:tcBorders>
          </w:tcPr>
          <w:p w14:paraId="4F26CB2E"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31,360</w:t>
            </w:r>
          </w:p>
        </w:tc>
        <w:tc>
          <w:tcPr>
            <w:tcW w:w="445" w:type="pct"/>
            <w:tcBorders>
              <w:top w:val="single" w:sz="4" w:space="0" w:color="auto"/>
              <w:left w:val="nil"/>
              <w:bottom w:val="single" w:sz="4" w:space="0" w:color="auto"/>
              <w:right w:val="nil"/>
            </w:tcBorders>
          </w:tcPr>
          <w:p w14:paraId="1E4D90BC"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31,353</w:t>
            </w:r>
          </w:p>
        </w:tc>
        <w:tc>
          <w:tcPr>
            <w:tcW w:w="533" w:type="pct"/>
            <w:tcBorders>
              <w:top w:val="single" w:sz="4" w:space="0" w:color="auto"/>
              <w:left w:val="nil"/>
              <w:bottom w:val="single" w:sz="4" w:space="0" w:color="auto"/>
              <w:right w:val="nil"/>
            </w:tcBorders>
          </w:tcPr>
          <w:p w14:paraId="20B63ACA"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31,396</w:t>
            </w:r>
          </w:p>
        </w:tc>
        <w:tc>
          <w:tcPr>
            <w:tcW w:w="445" w:type="pct"/>
            <w:tcBorders>
              <w:top w:val="single" w:sz="4" w:space="0" w:color="auto"/>
              <w:left w:val="nil"/>
              <w:bottom w:val="single" w:sz="4" w:space="0" w:color="auto"/>
              <w:right w:val="nil"/>
            </w:tcBorders>
          </w:tcPr>
          <w:p w14:paraId="09FA1D98"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31,384</w:t>
            </w:r>
          </w:p>
        </w:tc>
        <w:tc>
          <w:tcPr>
            <w:tcW w:w="445" w:type="pct"/>
            <w:tcBorders>
              <w:top w:val="single" w:sz="4" w:space="0" w:color="auto"/>
              <w:left w:val="nil"/>
              <w:bottom w:val="single" w:sz="4" w:space="0" w:color="auto"/>
              <w:right w:val="nil"/>
            </w:tcBorders>
          </w:tcPr>
          <w:p w14:paraId="5B4E0B43"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31,360</w:t>
            </w:r>
          </w:p>
        </w:tc>
        <w:tc>
          <w:tcPr>
            <w:tcW w:w="445" w:type="pct"/>
            <w:tcBorders>
              <w:top w:val="single" w:sz="4" w:space="0" w:color="auto"/>
              <w:left w:val="nil"/>
              <w:bottom w:val="single" w:sz="4" w:space="0" w:color="auto"/>
              <w:right w:val="nil"/>
            </w:tcBorders>
          </w:tcPr>
          <w:p w14:paraId="5C12E846"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31,360</w:t>
            </w:r>
          </w:p>
        </w:tc>
        <w:tc>
          <w:tcPr>
            <w:tcW w:w="470" w:type="pct"/>
            <w:tcBorders>
              <w:top w:val="single" w:sz="4" w:space="0" w:color="auto"/>
              <w:left w:val="nil"/>
              <w:bottom w:val="single" w:sz="4" w:space="0" w:color="auto"/>
              <w:right w:val="nil"/>
            </w:tcBorders>
          </w:tcPr>
          <w:p w14:paraId="5C65A496"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31,369</w:t>
            </w:r>
          </w:p>
        </w:tc>
        <w:tc>
          <w:tcPr>
            <w:tcW w:w="442" w:type="pct"/>
            <w:tcBorders>
              <w:top w:val="single" w:sz="4" w:space="0" w:color="auto"/>
              <w:left w:val="nil"/>
              <w:bottom w:val="single" w:sz="4" w:space="0" w:color="auto"/>
              <w:right w:val="nil"/>
            </w:tcBorders>
          </w:tcPr>
          <w:p w14:paraId="4268028E" w14:textId="77777777" w:rsidR="0045350B" w:rsidRPr="00844CBE" w:rsidRDefault="0045350B" w:rsidP="00B35481">
            <w:pPr>
              <w:widowControl w:val="0"/>
              <w:autoSpaceDE w:val="0"/>
              <w:autoSpaceDN w:val="0"/>
              <w:adjustRightInd w:val="0"/>
              <w:jc w:val="center"/>
              <w:rPr>
                <w:rFonts w:ascii="Times New Roman" w:eastAsia="DengXian" w:hAnsi="Times New Roman" w:cs="Times New Roman"/>
                <w:kern w:val="2"/>
                <w:sz w:val="20"/>
                <w:szCs w:val="20"/>
                <w:lang w:eastAsia="zh-CN"/>
              </w:rPr>
            </w:pPr>
            <w:r w:rsidRPr="00844CBE">
              <w:rPr>
                <w:rFonts w:ascii="Times New Roman" w:eastAsia="DengXian" w:hAnsi="Times New Roman" w:cs="Times New Roman"/>
                <w:kern w:val="2"/>
                <w:sz w:val="20"/>
                <w:szCs w:val="20"/>
                <w:lang w:eastAsia="zh-CN"/>
              </w:rPr>
              <w:t>31,376</w:t>
            </w:r>
          </w:p>
        </w:tc>
      </w:tr>
    </w:tbl>
    <w:p w14:paraId="74A07E57" w14:textId="77777777" w:rsidR="0045350B" w:rsidRPr="00844CBE" w:rsidRDefault="0045350B" w:rsidP="0045350B">
      <w:pPr>
        <w:widowControl w:val="0"/>
        <w:jc w:val="both"/>
        <w:rPr>
          <w:rFonts w:ascii="Times New Roman" w:eastAsia="DengXian" w:hAnsi="Times New Roman" w:cs="Times New Roman"/>
          <w:sz w:val="24"/>
          <w:szCs w:val="24"/>
          <w:lang w:eastAsia="zh-CN"/>
        </w:rPr>
      </w:pPr>
    </w:p>
    <w:p w14:paraId="4C1BD43A" w14:textId="77777777" w:rsidR="0045350B" w:rsidRPr="008F7E45" w:rsidRDefault="0045350B" w:rsidP="0045350B">
      <w:pPr>
        <w:jc w:val="both"/>
        <w:rPr>
          <w:rFonts w:ascii="Times New Roman" w:hAnsi="Times New Roman" w:cs="Times New Roman"/>
          <w:sz w:val="24"/>
          <w:szCs w:val="24"/>
        </w:rPr>
      </w:pPr>
      <w:r w:rsidRPr="008F7E45">
        <w:rPr>
          <w:rFonts w:ascii="Times New Roman" w:eastAsia="SimSun" w:hAnsi="Times New Roman" w:cs="Times New Roman"/>
          <w:sz w:val="24"/>
          <w:szCs w:val="24"/>
        </w:rPr>
        <w:t xml:space="preserve">NOTES: </w:t>
      </w:r>
      <w:r w:rsidRPr="008F7E45">
        <w:rPr>
          <w:rFonts w:ascii="Times New Roman" w:hAnsi="Times New Roman" w:cs="Times New Roman"/>
          <w:sz w:val="24"/>
          <w:szCs w:val="24"/>
        </w:rPr>
        <w:t>Although</w:t>
      </w:r>
      <w:r>
        <w:rPr>
          <w:rFonts w:ascii="Times New Roman" w:hAnsi="Times New Roman" w:cs="Times New Roman"/>
          <w:sz w:val="24"/>
          <w:szCs w:val="24"/>
        </w:rPr>
        <w:t xml:space="preserve"> we take several approaches to minimize potential confounding, </w:t>
      </w:r>
      <w:r w:rsidRPr="00074806">
        <w:rPr>
          <w:rFonts w:ascii="Times New Roman" w:hAnsi="Times New Roman" w:cs="Times New Roman"/>
          <w:sz w:val="24"/>
          <w:szCs w:val="24"/>
        </w:rPr>
        <w:t>results could be biased</w:t>
      </w:r>
      <w:r>
        <w:rPr>
          <w:rFonts w:ascii="Times New Roman" w:hAnsi="Times New Roman" w:cs="Times New Roman"/>
          <w:sz w:val="24"/>
          <w:szCs w:val="24"/>
        </w:rPr>
        <w:t xml:space="preserve"> </w:t>
      </w:r>
      <w:r w:rsidRPr="00074806">
        <w:rPr>
          <w:rFonts w:ascii="Times New Roman" w:hAnsi="Times New Roman" w:cs="Times New Roman"/>
          <w:sz w:val="24"/>
          <w:szCs w:val="24"/>
        </w:rPr>
        <w:t>if villages with polluting industrial facilities have different</w:t>
      </w:r>
      <w:r w:rsidRPr="00195A05">
        <w:rPr>
          <w:rFonts w:ascii="Times New Roman" w:hAnsi="Times New Roman" w:cs="Times New Roman"/>
          <w:sz w:val="24"/>
          <w:szCs w:val="24"/>
        </w:rPr>
        <w:t xml:space="preserve"> smoking rates and diets when compared to villages in the same counties without polluting industrial facilities</w:t>
      </w:r>
      <w:r>
        <w:rPr>
          <w:rFonts w:ascii="Times New Roman" w:hAnsi="Times New Roman" w:cs="Times New Roman"/>
          <w:sz w:val="24"/>
          <w:szCs w:val="24"/>
        </w:rPr>
        <w:t xml:space="preserve"> (</w:t>
      </w:r>
      <w:r w:rsidRPr="00195A05">
        <w:rPr>
          <w:rFonts w:ascii="Times New Roman" w:hAnsi="Times New Roman" w:cs="Times New Roman"/>
          <w:sz w:val="24"/>
          <w:szCs w:val="24"/>
        </w:rPr>
        <w:t>after controlling for income proxies, economic proxies, political proxies, and geography</w:t>
      </w:r>
      <w:r>
        <w:rPr>
          <w:rFonts w:ascii="Times New Roman" w:hAnsi="Times New Roman" w:cs="Times New Roman"/>
          <w:sz w:val="24"/>
          <w:szCs w:val="24"/>
        </w:rPr>
        <w:t>)</w:t>
      </w:r>
      <w:r w:rsidRPr="00195A05">
        <w:rPr>
          <w:rFonts w:ascii="Times New Roman" w:hAnsi="Times New Roman" w:cs="Times New Roman"/>
          <w:sz w:val="24"/>
          <w:szCs w:val="24"/>
        </w:rPr>
        <w:t>.</w:t>
      </w:r>
      <w:r>
        <w:rPr>
          <w:rFonts w:ascii="Times New Roman" w:hAnsi="Times New Roman" w:cs="Times New Roman"/>
          <w:sz w:val="24"/>
          <w:szCs w:val="24"/>
        </w:rPr>
        <w:t xml:space="preserve"> To consider the issue, </w:t>
      </w:r>
      <w:r w:rsidRPr="008F7E45">
        <w:rPr>
          <w:rFonts w:ascii="Times New Roman" w:hAnsi="Times New Roman" w:cs="Times New Roman"/>
          <w:sz w:val="24"/>
          <w:szCs w:val="24"/>
        </w:rPr>
        <w:t>we collect and examine restricted use data from the 2010 China Family Panel Studies longitudinal survey of Chinese families. The main section of this survey includes data on individual-level responses from more than 30,000 adults in 635 villages in 25 provinces. Respondents are selected to reconstruct a nationally representative sample, and response rates are very high (~80%). A supplemental section of the survey includes village-level characteristics on the villages included in the survey, developed by asking committee representatives (i.e. local government officials) to describe local economic and other activity in the village. We match individual-level responses to questions about smoking (did you smoke in the past month?) and diet (in the past month, how many times did you eat meat, fish, fruit and vegetables, dairy, beans, eggs, pickled foods, or fried foods</w:t>
      </w:r>
      <w:r>
        <w:rPr>
          <w:rFonts w:ascii="Times New Roman" w:hAnsi="Times New Roman" w:cs="Times New Roman"/>
          <w:sz w:val="24"/>
          <w:szCs w:val="24"/>
        </w:rPr>
        <w:t xml:space="preserve"> per week on average</w:t>
      </w:r>
      <w:r w:rsidRPr="008F7E45">
        <w:rPr>
          <w:rFonts w:ascii="Times New Roman" w:hAnsi="Times New Roman" w:cs="Times New Roman"/>
          <w:sz w:val="24"/>
          <w:szCs w:val="24"/>
        </w:rPr>
        <w:t xml:space="preserve">?) -to- village-level responses to questions about polluting industrial facilities in the village (is there a chemical, refining, paper, or similar industrial facility in this village or within 5km?).  </w:t>
      </w:r>
    </w:p>
    <w:p w14:paraId="62A9A264" w14:textId="77777777" w:rsidR="0045350B" w:rsidRPr="008F7E45" w:rsidRDefault="0045350B" w:rsidP="0045350B">
      <w:pPr>
        <w:jc w:val="both"/>
        <w:rPr>
          <w:rFonts w:ascii="Times New Roman" w:hAnsi="Times New Roman" w:cs="Times New Roman"/>
          <w:sz w:val="24"/>
          <w:szCs w:val="24"/>
        </w:rPr>
      </w:pPr>
    </w:p>
    <w:p w14:paraId="20C7B0B2" w14:textId="77777777" w:rsidR="0045350B" w:rsidRDefault="0045350B" w:rsidP="0045350B">
      <w:pPr>
        <w:jc w:val="both"/>
        <w:rPr>
          <w:rFonts w:ascii="Times New Roman" w:hAnsi="Times New Roman" w:cs="Times New Roman"/>
          <w:sz w:val="24"/>
          <w:szCs w:val="24"/>
        </w:rPr>
      </w:pPr>
      <w:r>
        <w:rPr>
          <w:rFonts w:ascii="Times New Roman" w:hAnsi="Times New Roman" w:cs="Times New Roman"/>
          <w:sz w:val="24"/>
          <w:szCs w:val="24"/>
        </w:rPr>
        <w:t>Results in Table S12 explore</w:t>
      </w:r>
      <w:r w:rsidRPr="008F7E45">
        <w:rPr>
          <w:rFonts w:ascii="Times New Roman" w:hAnsi="Times New Roman" w:cs="Times New Roman"/>
          <w:sz w:val="24"/>
          <w:szCs w:val="24"/>
        </w:rPr>
        <w:t xml:space="preserve"> the question, “do villages with and without polluting industrial facilities have similar smoking rates and diets, after controlling for basic economic conditions?”</w:t>
      </w:r>
      <w:r w:rsidRPr="008F7E45">
        <w:t xml:space="preserve"> </w:t>
      </w:r>
      <w:r w:rsidRPr="008F7E45">
        <w:rPr>
          <w:rFonts w:ascii="Times New Roman" w:hAnsi="Times New Roman" w:cs="Times New Roman"/>
          <w:sz w:val="24"/>
          <w:szCs w:val="24"/>
        </w:rPr>
        <w:t xml:space="preserve">We regress individual’s smoking behavior on the presence of a polluting industrial facility within 5km of the village center and household income (in logs). </w:t>
      </w:r>
      <w:r>
        <w:rPr>
          <w:rFonts w:ascii="Times New Roman" w:hAnsi="Times New Roman" w:cs="Times New Roman"/>
          <w:sz w:val="24"/>
          <w:szCs w:val="24"/>
        </w:rPr>
        <w:t>W</w:t>
      </w:r>
      <w:r w:rsidRPr="008F7E45">
        <w:rPr>
          <w:rFonts w:ascii="Times New Roman" w:hAnsi="Times New Roman" w:cs="Times New Roman"/>
          <w:sz w:val="24"/>
          <w:szCs w:val="24"/>
        </w:rPr>
        <w:t>e regress individual’s diet choices on the presence of a polluting industrial facility within 5km of the village center and household income (in logs).</w:t>
      </w:r>
    </w:p>
    <w:p w14:paraId="27D25264" w14:textId="77777777" w:rsidR="0045350B" w:rsidRDefault="0045350B" w:rsidP="0045350B">
      <w:pPr>
        <w:jc w:val="both"/>
        <w:rPr>
          <w:rFonts w:ascii="Times New Roman" w:hAnsi="Times New Roman" w:cs="Times New Roman"/>
          <w:sz w:val="24"/>
          <w:szCs w:val="24"/>
        </w:rPr>
      </w:pPr>
    </w:p>
    <w:p w14:paraId="4AAF82DF" w14:textId="77777777" w:rsidR="0045350B" w:rsidRPr="00BF6BC0" w:rsidRDefault="0045350B" w:rsidP="0045350B">
      <w:pPr>
        <w:jc w:val="both"/>
        <w:rPr>
          <w:rFonts w:ascii="Times New Roman" w:hAnsi="Times New Roman" w:cs="Times New Roman"/>
          <w:sz w:val="24"/>
          <w:szCs w:val="24"/>
        </w:rPr>
      </w:pPr>
      <w:r>
        <w:rPr>
          <w:rFonts w:ascii="Times New Roman" w:hAnsi="Times New Roman" w:cs="Times New Roman"/>
          <w:sz w:val="24"/>
          <w:szCs w:val="24"/>
        </w:rPr>
        <w:t>Results in Table S12 fail to reveal</w:t>
      </w:r>
      <w:r w:rsidRPr="00074806">
        <w:rPr>
          <w:rFonts w:ascii="Times New Roman" w:hAnsi="Times New Roman" w:cs="Times New Roman"/>
          <w:sz w:val="24"/>
          <w:szCs w:val="24"/>
        </w:rPr>
        <w:t xml:space="preserve"> significant relationships between smoking and the presence of polluting industrial facilities</w:t>
      </w:r>
      <w:r>
        <w:rPr>
          <w:rFonts w:ascii="Times New Roman" w:hAnsi="Times New Roman" w:cs="Times New Roman"/>
          <w:sz w:val="24"/>
          <w:szCs w:val="24"/>
        </w:rPr>
        <w:t xml:space="preserve">. Results in Table S12 fail to reveal significant relationships between </w:t>
      </w:r>
      <w:r w:rsidRPr="00074806">
        <w:rPr>
          <w:rFonts w:ascii="Times New Roman" w:hAnsi="Times New Roman" w:cs="Times New Roman"/>
          <w:sz w:val="24"/>
          <w:szCs w:val="24"/>
        </w:rPr>
        <w:t>any measure of diet and the presence of polluting industrial facilities. All estimates</w:t>
      </w:r>
      <w:r>
        <w:rPr>
          <w:rFonts w:ascii="Times New Roman" w:hAnsi="Times New Roman" w:cs="Times New Roman"/>
          <w:sz w:val="24"/>
          <w:szCs w:val="24"/>
        </w:rPr>
        <w:t xml:space="preserve"> in Table S12</w:t>
      </w:r>
      <w:r w:rsidRPr="00074806">
        <w:rPr>
          <w:rFonts w:ascii="Times New Roman" w:hAnsi="Times New Roman" w:cs="Times New Roman"/>
          <w:sz w:val="24"/>
          <w:szCs w:val="24"/>
        </w:rPr>
        <w:t xml:space="preserve"> are all small in magnitude and</w:t>
      </w:r>
      <w:r>
        <w:rPr>
          <w:rFonts w:ascii="Times New Roman" w:hAnsi="Times New Roman" w:cs="Times New Roman"/>
          <w:sz w:val="24"/>
          <w:szCs w:val="24"/>
        </w:rPr>
        <w:t xml:space="preserve"> we fail to reject a null of no differences. As s</w:t>
      </w:r>
      <w:r w:rsidRPr="008F7E45">
        <w:rPr>
          <w:rFonts w:ascii="Times New Roman" w:hAnsi="Times New Roman" w:cs="Times New Roman"/>
          <w:sz w:val="24"/>
          <w:szCs w:val="24"/>
        </w:rPr>
        <w:t xml:space="preserve">moking rates and diets are uncorrelated with the presence of polluting industrial facilities, omitting smoking rates and diets from our </w:t>
      </w:r>
      <w:r>
        <w:rPr>
          <w:rFonts w:ascii="Times New Roman" w:hAnsi="Times New Roman" w:cs="Times New Roman"/>
          <w:sz w:val="24"/>
          <w:szCs w:val="24"/>
        </w:rPr>
        <w:t xml:space="preserve">main </w:t>
      </w:r>
      <w:r w:rsidRPr="008F7E45">
        <w:rPr>
          <w:rFonts w:ascii="Times New Roman" w:hAnsi="Times New Roman" w:cs="Times New Roman"/>
          <w:sz w:val="24"/>
          <w:szCs w:val="24"/>
        </w:rPr>
        <w:t xml:space="preserve">analysis due to data limitations is unlikely to impact our results.  </w:t>
      </w:r>
    </w:p>
    <w:p w14:paraId="1BC336E6" w14:textId="77777777" w:rsidR="0045350B" w:rsidRDefault="0045350B">
      <w:bookmarkStart w:id="0" w:name="_GoBack"/>
      <w:bookmarkEnd w:id="0"/>
    </w:p>
    <w:sectPr w:rsidR="0045350B" w:rsidSect="00F976D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B89BEF" w14:textId="77777777" w:rsidR="00F94C32" w:rsidRDefault="00F94C32" w:rsidP="0045350B">
      <w:r>
        <w:separator/>
      </w:r>
    </w:p>
  </w:endnote>
  <w:endnote w:type="continuationSeparator" w:id="0">
    <w:p w14:paraId="1B9C3583" w14:textId="77777777" w:rsidR="00F94C32" w:rsidRDefault="00F94C32" w:rsidP="00453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altName w:val="Calibri"/>
    <w:panose1 w:val="020B0604020202020204"/>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ItalicMT">
    <w:altName w:val="Yu Gothic UI"/>
    <w:panose1 w:val="02020503050405090304"/>
    <w:charset w:val="80"/>
    <w:family w:val="auto"/>
    <w:notTrueType/>
    <w:pitch w:val="default"/>
    <w:sig w:usb0="00000000"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238AF" w14:textId="77777777" w:rsidR="0045350B" w:rsidRDefault="0045350B">
    <w:pPr>
      <w:pStyle w:val="Footer"/>
      <w:jc w:val="center"/>
    </w:pPr>
    <w:r>
      <w:t>S</w:t>
    </w:r>
    <w:sdt>
      <w:sdtPr>
        <w:id w:val="-176692084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31</w:t>
        </w:r>
        <w:r>
          <w:rPr>
            <w:noProof/>
          </w:rPr>
          <w:fldChar w:fldCharType="end"/>
        </w:r>
      </w:sdtContent>
    </w:sdt>
  </w:p>
  <w:p w14:paraId="4D957202" w14:textId="77777777" w:rsidR="0045350B" w:rsidRDefault="004535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61E8F9" w14:textId="77777777" w:rsidR="00F94C32" w:rsidRDefault="00F94C32" w:rsidP="0045350B">
      <w:r>
        <w:separator/>
      </w:r>
    </w:p>
  </w:footnote>
  <w:footnote w:type="continuationSeparator" w:id="0">
    <w:p w14:paraId="59168665" w14:textId="77777777" w:rsidR="00F94C32" w:rsidRDefault="00F94C32" w:rsidP="0045350B">
      <w:r>
        <w:continuationSeparator/>
      </w:r>
    </w:p>
  </w:footnote>
  <w:footnote w:id="1">
    <w:p w14:paraId="058E5013" w14:textId="77777777" w:rsidR="0045350B" w:rsidRDefault="0045350B" w:rsidP="0045350B">
      <w:pPr>
        <w:pStyle w:val="FootnoteText"/>
      </w:pPr>
      <w:r>
        <w:rPr>
          <w:rStyle w:val="FootnoteReference"/>
        </w:rPr>
        <w:footnoteRef/>
      </w:r>
      <w:r>
        <w:t xml:space="preserve"> See </w:t>
      </w:r>
      <w:r w:rsidRPr="004A3CDA">
        <w:t xml:space="preserve">EPA’s Integrated Risk Information System assessments. </w:t>
      </w:r>
      <w:hyperlink r:id="rId1" w:history="1">
        <w:r w:rsidRPr="00351207">
          <w:rPr>
            <w:rStyle w:val="Hyperlink"/>
          </w:rPr>
          <w:t>https://www.epa.gov/iris</w:t>
        </w:r>
      </w:hyperlink>
      <w:r>
        <w:t xml:space="preserve"> </w:t>
      </w:r>
      <w:r w:rsidRPr="004A3CDA">
        <w:t>.</w:t>
      </w:r>
    </w:p>
  </w:footnote>
  <w:footnote w:id="2">
    <w:p w14:paraId="3FA2A49F" w14:textId="77777777" w:rsidR="0045350B" w:rsidRPr="00F13053" w:rsidRDefault="0045350B" w:rsidP="0045350B">
      <w:pPr>
        <w:pStyle w:val="FootnoteText"/>
        <w:jc w:val="both"/>
        <w:rPr>
          <w:rFonts w:ascii="Times New Roman" w:hAnsi="Times New Roman" w:cs="Times New Roman"/>
        </w:rPr>
      </w:pPr>
      <w:r w:rsidRPr="00F13053">
        <w:rPr>
          <w:rStyle w:val="FootnoteReference"/>
          <w:rFonts w:ascii="Times New Roman" w:hAnsi="Times New Roman" w:cs="Times New Roman"/>
        </w:rPr>
        <w:footnoteRef/>
      </w:r>
      <w:r w:rsidRPr="00F13053">
        <w:rPr>
          <w:rFonts w:ascii="Times New Roman" w:hAnsi="Times New Roman" w:cs="Times New Roman"/>
        </w:rPr>
        <w:t xml:space="preserve"> We are unable to definitively assess the percent of total pollution in China emitted by facilities in our dataset. But since the dataset includes facilities representing more than 91% of total industrial revenue, and since it includes facilities in the most pollution intensive industries (chemical, dye, fiber, leather, pharmaceutical, cement, coking, electricity, food, iron and steel, metals, paper, rubber, and vegetable oil industries), we are reasonably confident that enterprises in our dataset are responsible for the significant majority of air, water, waste, and other pollution generated by industrial facilities.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45588C"/>
    <w:multiLevelType w:val="hybridMultilevel"/>
    <w:tmpl w:val="7CFA21B8"/>
    <w:lvl w:ilvl="0" w:tplc="089A39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1879DC"/>
    <w:multiLevelType w:val="hybridMultilevel"/>
    <w:tmpl w:val="7B5C19F6"/>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15:restartNumberingAfterBreak="0">
    <w:nsid w:val="7EB35EA3"/>
    <w:multiLevelType w:val="hybridMultilevel"/>
    <w:tmpl w:val="B9DA6674"/>
    <w:lvl w:ilvl="0" w:tplc="04090001">
      <w:start w:val="1"/>
      <w:numFmt w:val="bullet"/>
      <w:lvlText w:val=""/>
      <w:lvlJc w:val="left"/>
      <w:pPr>
        <w:ind w:left="630" w:hanging="420"/>
      </w:pPr>
      <w:rPr>
        <w:rFonts w:ascii="Wingdings" w:hAnsi="Wingdings" w:hint="default"/>
      </w:rPr>
    </w:lvl>
    <w:lvl w:ilvl="1" w:tplc="04090003">
      <w:start w:val="1"/>
      <w:numFmt w:val="bullet"/>
      <w:lvlText w:val=""/>
      <w:lvlJc w:val="left"/>
      <w:pPr>
        <w:ind w:left="1050" w:hanging="420"/>
      </w:pPr>
      <w:rPr>
        <w:rFonts w:ascii="Wingdings" w:hAnsi="Wingdings" w:hint="default"/>
      </w:rPr>
    </w:lvl>
    <w:lvl w:ilvl="2" w:tplc="04090005">
      <w:start w:val="1"/>
      <w:numFmt w:val="bullet"/>
      <w:lvlText w:val=""/>
      <w:lvlJc w:val="left"/>
      <w:pPr>
        <w:ind w:left="1470" w:hanging="420"/>
      </w:pPr>
      <w:rPr>
        <w:rFonts w:ascii="Wingdings" w:hAnsi="Wingdings" w:hint="default"/>
      </w:rPr>
    </w:lvl>
    <w:lvl w:ilvl="3" w:tplc="04090001">
      <w:start w:val="1"/>
      <w:numFmt w:val="bullet"/>
      <w:lvlText w:val=""/>
      <w:lvlJc w:val="left"/>
      <w:pPr>
        <w:ind w:left="1890" w:hanging="420"/>
      </w:pPr>
      <w:rPr>
        <w:rFonts w:ascii="Wingdings" w:hAnsi="Wingdings" w:hint="default"/>
      </w:rPr>
    </w:lvl>
    <w:lvl w:ilvl="4" w:tplc="04090003">
      <w:start w:val="1"/>
      <w:numFmt w:val="bullet"/>
      <w:lvlText w:val=""/>
      <w:lvlJc w:val="left"/>
      <w:pPr>
        <w:ind w:left="2310" w:hanging="420"/>
      </w:pPr>
      <w:rPr>
        <w:rFonts w:ascii="Wingdings" w:hAnsi="Wingdings" w:hint="default"/>
      </w:rPr>
    </w:lvl>
    <w:lvl w:ilvl="5" w:tplc="04090005">
      <w:start w:val="1"/>
      <w:numFmt w:val="bullet"/>
      <w:lvlText w:val=""/>
      <w:lvlJc w:val="left"/>
      <w:pPr>
        <w:ind w:left="2730" w:hanging="420"/>
      </w:pPr>
      <w:rPr>
        <w:rFonts w:ascii="Wingdings" w:hAnsi="Wingdings" w:hint="default"/>
      </w:rPr>
    </w:lvl>
    <w:lvl w:ilvl="6" w:tplc="04090001">
      <w:start w:val="1"/>
      <w:numFmt w:val="bullet"/>
      <w:lvlText w:val=""/>
      <w:lvlJc w:val="left"/>
      <w:pPr>
        <w:ind w:left="3150" w:hanging="420"/>
      </w:pPr>
      <w:rPr>
        <w:rFonts w:ascii="Wingdings" w:hAnsi="Wingdings" w:hint="default"/>
      </w:rPr>
    </w:lvl>
    <w:lvl w:ilvl="7" w:tplc="04090003">
      <w:start w:val="1"/>
      <w:numFmt w:val="bullet"/>
      <w:lvlText w:val=""/>
      <w:lvlJc w:val="left"/>
      <w:pPr>
        <w:ind w:left="3570" w:hanging="420"/>
      </w:pPr>
      <w:rPr>
        <w:rFonts w:ascii="Wingdings" w:hAnsi="Wingdings" w:hint="default"/>
      </w:rPr>
    </w:lvl>
    <w:lvl w:ilvl="8" w:tplc="04090005">
      <w:start w:val="1"/>
      <w:numFmt w:val="bullet"/>
      <w:lvlText w:val=""/>
      <w:lvlJc w:val="left"/>
      <w:pPr>
        <w:ind w:left="399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50B"/>
    <w:rsid w:val="0045350B"/>
    <w:rsid w:val="00C2577B"/>
    <w:rsid w:val="00F94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5723F"/>
  <w15:chartTrackingRefBased/>
  <w15:docId w15:val="{606A61E3-3DAF-0A43-BAA6-13E9D198D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5350B"/>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350B"/>
    <w:rPr>
      <w:color w:val="0563C1" w:themeColor="hyperlink"/>
      <w:u w:val="single"/>
    </w:rPr>
  </w:style>
  <w:style w:type="paragraph" w:styleId="FootnoteText">
    <w:name w:val="footnote text"/>
    <w:basedOn w:val="Normal"/>
    <w:link w:val="FootnoteTextChar"/>
    <w:uiPriority w:val="99"/>
    <w:semiHidden/>
    <w:unhideWhenUsed/>
    <w:rsid w:val="0045350B"/>
    <w:rPr>
      <w:sz w:val="20"/>
      <w:szCs w:val="20"/>
    </w:rPr>
  </w:style>
  <w:style w:type="character" w:customStyle="1" w:styleId="FootnoteTextChar">
    <w:name w:val="Footnote Text Char"/>
    <w:basedOn w:val="DefaultParagraphFont"/>
    <w:link w:val="FootnoteText"/>
    <w:uiPriority w:val="99"/>
    <w:semiHidden/>
    <w:rsid w:val="0045350B"/>
    <w:rPr>
      <w:sz w:val="20"/>
      <w:szCs w:val="20"/>
      <w:lang w:eastAsia="en-US"/>
    </w:rPr>
  </w:style>
  <w:style w:type="character" w:styleId="FootnoteReference">
    <w:name w:val="footnote reference"/>
    <w:basedOn w:val="DefaultParagraphFont"/>
    <w:uiPriority w:val="99"/>
    <w:unhideWhenUsed/>
    <w:rsid w:val="0045350B"/>
    <w:rPr>
      <w:vertAlign w:val="superscript"/>
    </w:rPr>
  </w:style>
  <w:style w:type="paragraph" w:styleId="NormalWeb">
    <w:name w:val="Normal (Web)"/>
    <w:basedOn w:val="Normal"/>
    <w:uiPriority w:val="99"/>
    <w:semiHidden/>
    <w:unhideWhenUsed/>
    <w:rsid w:val="0045350B"/>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5350B"/>
  </w:style>
  <w:style w:type="paragraph" w:styleId="BalloonText">
    <w:name w:val="Balloon Text"/>
    <w:basedOn w:val="Normal"/>
    <w:link w:val="BalloonTextChar"/>
    <w:uiPriority w:val="99"/>
    <w:semiHidden/>
    <w:unhideWhenUsed/>
    <w:rsid w:val="004535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50B"/>
    <w:rPr>
      <w:rFonts w:ascii="Segoe UI" w:hAnsi="Segoe UI" w:cs="Segoe UI"/>
      <w:sz w:val="18"/>
      <w:szCs w:val="18"/>
      <w:lang w:eastAsia="en-US"/>
    </w:rPr>
  </w:style>
  <w:style w:type="table" w:styleId="TableGrid">
    <w:name w:val="Table Grid"/>
    <w:basedOn w:val="TableNormal"/>
    <w:uiPriority w:val="39"/>
    <w:rsid w:val="0045350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5350B"/>
    <w:pPr>
      <w:ind w:left="720"/>
      <w:contextualSpacing/>
    </w:pPr>
  </w:style>
  <w:style w:type="character" w:styleId="CommentReference">
    <w:name w:val="annotation reference"/>
    <w:basedOn w:val="DefaultParagraphFont"/>
    <w:uiPriority w:val="99"/>
    <w:semiHidden/>
    <w:unhideWhenUsed/>
    <w:rsid w:val="0045350B"/>
    <w:rPr>
      <w:sz w:val="16"/>
      <w:szCs w:val="16"/>
    </w:rPr>
  </w:style>
  <w:style w:type="paragraph" w:styleId="CommentText">
    <w:name w:val="annotation text"/>
    <w:basedOn w:val="Normal"/>
    <w:link w:val="CommentTextChar"/>
    <w:uiPriority w:val="99"/>
    <w:semiHidden/>
    <w:unhideWhenUsed/>
    <w:rsid w:val="0045350B"/>
    <w:rPr>
      <w:sz w:val="20"/>
      <w:szCs w:val="20"/>
    </w:rPr>
  </w:style>
  <w:style w:type="character" w:customStyle="1" w:styleId="CommentTextChar">
    <w:name w:val="Comment Text Char"/>
    <w:basedOn w:val="DefaultParagraphFont"/>
    <w:link w:val="CommentText"/>
    <w:uiPriority w:val="99"/>
    <w:semiHidden/>
    <w:rsid w:val="0045350B"/>
    <w:rPr>
      <w:sz w:val="20"/>
      <w:szCs w:val="20"/>
      <w:lang w:eastAsia="en-US"/>
    </w:rPr>
  </w:style>
  <w:style w:type="paragraph" w:styleId="CommentSubject">
    <w:name w:val="annotation subject"/>
    <w:basedOn w:val="CommentText"/>
    <w:next w:val="CommentText"/>
    <w:link w:val="CommentSubjectChar"/>
    <w:uiPriority w:val="99"/>
    <w:semiHidden/>
    <w:unhideWhenUsed/>
    <w:rsid w:val="0045350B"/>
    <w:rPr>
      <w:b/>
      <w:bCs/>
    </w:rPr>
  </w:style>
  <w:style w:type="character" w:customStyle="1" w:styleId="CommentSubjectChar">
    <w:name w:val="Comment Subject Char"/>
    <w:basedOn w:val="CommentTextChar"/>
    <w:link w:val="CommentSubject"/>
    <w:uiPriority w:val="99"/>
    <w:semiHidden/>
    <w:rsid w:val="0045350B"/>
    <w:rPr>
      <w:b/>
      <w:bCs/>
      <w:sz w:val="20"/>
      <w:szCs w:val="20"/>
      <w:lang w:eastAsia="en-US"/>
    </w:rPr>
  </w:style>
  <w:style w:type="paragraph" w:styleId="HTMLPreformatted">
    <w:name w:val="HTML Preformatted"/>
    <w:basedOn w:val="Normal"/>
    <w:link w:val="HTMLPreformattedChar"/>
    <w:uiPriority w:val="99"/>
    <w:unhideWhenUsed/>
    <w:rsid w:val="004535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eastAsia="zh-CN"/>
    </w:rPr>
  </w:style>
  <w:style w:type="character" w:customStyle="1" w:styleId="HTMLPreformattedChar">
    <w:name w:val="HTML Preformatted Char"/>
    <w:basedOn w:val="DefaultParagraphFont"/>
    <w:link w:val="HTMLPreformatted"/>
    <w:uiPriority w:val="99"/>
    <w:rsid w:val="0045350B"/>
    <w:rPr>
      <w:rFonts w:ascii="SimSun" w:eastAsia="SimSun" w:hAnsi="SimSun" w:cs="SimSun"/>
    </w:rPr>
  </w:style>
  <w:style w:type="paragraph" w:styleId="Header">
    <w:name w:val="header"/>
    <w:basedOn w:val="Normal"/>
    <w:link w:val="HeaderChar"/>
    <w:uiPriority w:val="99"/>
    <w:unhideWhenUsed/>
    <w:rsid w:val="0045350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45350B"/>
    <w:rPr>
      <w:sz w:val="18"/>
      <w:szCs w:val="18"/>
      <w:lang w:eastAsia="en-US"/>
    </w:rPr>
  </w:style>
  <w:style w:type="paragraph" w:styleId="Footer">
    <w:name w:val="footer"/>
    <w:basedOn w:val="Normal"/>
    <w:link w:val="FooterChar"/>
    <w:uiPriority w:val="99"/>
    <w:unhideWhenUsed/>
    <w:rsid w:val="0045350B"/>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45350B"/>
    <w:rPr>
      <w:sz w:val="18"/>
      <w:szCs w:val="18"/>
      <w:lang w:eastAsia="en-US"/>
    </w:rPr>
  </w:style>
  <w:style w:type="character" w:styleId="PlaceholderText">
    <w:name w:val="Placeholder Text"/>
    <w:basedOn w:val="DefaultParagraphFont"/>
    <w:uiPriority w:val="99"/>
    <w:semiHidden/>
    <w:rsid w:val="0045350B"/>
    <w:rPr>
      <w:color w:val="808080"/>
    </w:rPr>
  </w:style>
  <w:style w:type="character" w:styleId="Emphasis">
    <w:name w:val="Emphasis"/>
    <w:basedOn w:val="DefaultParagraphFont"/>
    <w:uiPriority w:val="20"/>
    <w:qFormat/>
    <w:rsid w:val="0045350B"/>
    <w:rPr>
      <w:i/>
      <w:iCs/>
    </w:rPr>
  </w:style>
  <w:style w:type="character" w:styleId="LineNumber">
    <w:name w:val="line number"/>
    <w:basedOn w:val="DefaultParagraphFont"/>
    <w:uiPriority w:val="99"/>
    <w:semiHidden/>
    <w:unhideWhenUsed/>
    <w:rsid w:val="0045350B"/>
  </w:style>
  <w:style w:type="character" w:styleId="FollowedHyperlink">
    <w:name w:val="FollowedHyperlink"/>
    <w:basedOn w:val="DefaultParagraphFont"/>
    <w:uiPriority w:val="99"/>
    <w:semiHidden/>
    <w:unhideWhenUsed/>
    <w:rsid w:val="0045350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footnotes.xml.rels><?xml version="1.0" encoding="UTF-8" standalone="yes"?>
<Relationships xmlns="http://schemas.openxmlformats.org/package/2006/relationships"><Relationship Id="rId1" Type="http://schemas.openxmlformats.org/officeDocument/2006/relationships/hyperlink" Target="https://www.epa.gov/ir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8317</Words>
  <Characters>47410</Characters>
  <Application>Microsoft Office Word</Application>
  <DocSecurity>0</DocSecurity>
  <Lines>395</Lines>
  <Paragraphs>111</Paragraphs>
  <ScaleCrop>false</ScaleCrop>
  <Company/>
  <LinksUpToDate>false</LinksUpToDate>
  <CharactersWithSpaces>55616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2021-08-11T20:31:00Z</dcterms:created>
  <dcterms:modified xsi:type="dcterms:W3CDTF">2021-08-11T20:31:00Z</dcterms:modified>
</cp:coreProperties>
</file>