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775"/>
        <w:tblW w:w="67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4"/>
        <w:gridCol w:w="2084"/>
        <w:gridCol w:w="935"/>
      </w:tblGrid>
      <w:tr w14:paraId="4D54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5497006">
            <w:pPr>
              <w:widowControl/>
              <w:spacing w:after="0" w:line="240" w:lineRule="auto"/>
              <w:ind w:firstLine="210" w:firstLineChars="10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OBS</w:t>
            </w:r>
          </w:p>
        </w:tc>
        <w:tc>
          <w:tcPr>
            <w:tcW w:w="301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D5B9449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Sarcopenia</w:t>
            </w:r>
          </w:p>
        </w:tc>
      </w:tr>
      <w:tr w14:paraId="6B02D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E2E64E2">
            <w:pPr>
              <w:widowControl/>
              <w:spacing w:after="0" w:line="240" w:lineRule="auto"/>
              <w:ind w:firstLine="210" w:firstLineChars="100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OBS original model 3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E0F5D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OR(95%CI)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543F460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P</w:t>
            </w:r>
          </w:p>
        </w:tc>
      </w:tr>
      <w:tr w14:paraId="6912F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9537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dietary fiber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4D7A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0.963(0.949,0.977)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2C59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38482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1931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carotene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3A80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0.964(0.950,0.978)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0E40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36CE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988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riboflavin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BB2AF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0.963(0.949,0.977)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295E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2163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48AC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niacin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D83A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0.965(0.951,0.980)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1A6A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330CA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BCD8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vitam in b6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7FF4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0.964(0.950,0.979)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9BEE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71AA1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E5F2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total folate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51B02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0.963(0.949,0.978)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9EC4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4A26C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61E4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vitam in b12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4765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0.963(0.949,0.977)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DAF3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4C520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107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vitam in c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2263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0.962(0.949,0.976)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0809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7807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A367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vitam in e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886C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0.965(0.950,0.980)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D9A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42AAF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1615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calcium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F88C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0.963(0.949,0.977)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F8CD7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2ACD9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2D36E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magnesium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E6E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0.965(0.951,0.979)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8BBE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17A51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6D86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zinc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8855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0.964(0.949,0.979)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F3A1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7876B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5AF6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copper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7702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0.964(0.949,0.978)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6E25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59BF8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B892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selenium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96121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0.965(0.951,0.980)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FFF3D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7CA65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E70D5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total fat</w:t>
            </w:r>
          </w:p>
        </w:tc>
        <w:tc>
          <w:tcPr>
            <w:tcW w:w="2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F6EDC9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0.967(0.955,0.980)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0D208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  <w:tr w14:paraId="6F455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76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1554115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OBS excluding iron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55299C7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0.969(0.957,0.981)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3863FF48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14:ligatures w14:val="none"/>
              </w:rPr>
              <w:t>&lt;0.001</w:t>
            </w:r>
          </w:p>
        </w:tc>
      </w:tr>
    </w:tbl>
    <w:p w14:paraId="4BE8826C">
      <w:pPr>
        <w:widowControl/>
        <w:spacing w:after="0" w:line="240" w:lineRule="auto"/>
        <w:rPr>
          <w:rFonts w:hint="eastAsia" w:ascii="Times New Roman" w:hAnsi="Times New Roman" w:cs="Times New Roman" w:eastAsiaTheme="minorEastAsia"/>
          <w:color w:val="000000"/>
          <w:kern w:val="0"/>
          <w:sz w:val="21"/>
          <w:szCs w:val="21"/>
          <w:lang w:val="en-US" w:eastAsia="zh-CN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1.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Sensitivity analyses to assess the effects of individual OBS components on the sleep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.</w:t>
      </w:r>
    </w:p>
    <w:p w14:paraId="00BE8486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5C02B6DC">
      <w:pPr>
        <w:rPr>
          <w:rFonts w:ascii="Times New Roman" w:hAnsi="Times New Roman" w:cs="Times New Roman"/>
          <w:sz w:val="21"/>
          <w:szCs w:val="21"/>
        </w:rPr>
      </w:pPr>
    </w:p>
    <w:p w14:paraId="523C8787">
      <w:pPr>
        <w:rPr>
          <w:rFonts w:ascii="Times New Roman" w:hAnsi="Times New Roman" w:cs="Times New Roman"/>
          <w:sz w:val="21"/>
          <w:szCs w:val="21"/>
        </w:rPr>
      </w:pPr>
    </w:p>
    <w:p w14:paraId="57C984E1">
      <w:pPr>
        <w:rPr>
          <w:rFonts w:ascii="Times New Roman" w:hAnsi="Times New Roman" w:cs="Times New Roman"/>
          <w:sz w:val="21"/>
          <w:szCs w:val="21"/>
        </w:rPr>
      </w:pPr>
    </w:p>
    <w:p w14:paraId="146E4E5F">
      <w:pPr>
        <w:rPr>
          <w:rFonts w:ascii="Times New Roman" w:hAnsi="Times New Roman" w:cs="Times New Roman"/>
          <w:sz w:val="21"/>
          <w:szCs w:val="21"/>
        </w:rPr>
      </w:pPr>
    </w:p>
    <w:p w14:paraId="21337ABD">
      <w:pPr>
        <w:rPr>
          <w:rFonts w:ascii="Times New Roman" w:hAnsi="Times New Roman" w:cs="Times New Roman"/>
          <w:sz w:val="21"/>
          <w:szCs w:val="21"/>
        </w:rPr>
      </w:pPr>
    </w:p>
    <w:p w14:paraId="294B7D86">
      <w:pPr>
        <w:rPr>
          <w:rFonts w:ascii="Times New Roman" w:hAnsi="Times New Roman" w:cs="Times New Roman"/>
          <w:sz w:val="21"/>
          <w:szCs w:val="21"/>
        </w:rPr>
      </w:pPr>
    </w:p>
    <w:p w14:paraId="43C59D51">
      <w:pPr>
        <w:rPr>
          <w:rFonts w:ascii="Times New Roman" w:hAnsi="Times New Roman" w:cs="Times New Roman"/>
          <w:sz w:val="21"/>
          <w:szCs w:val="21"/>
        </w:rPr>
      </w:pPr>
    </w:p>
    <w:p w14:paraId="6657358C">
      <w:pPr>
        <w:rPr>
          <w:rFonts w:ascii="Times New Roman" w:hAnsi="Times New Roman" w:cs="Times New Roman"/>
          <w:sz w:val="21"/>
          <w:szCs w:val="21"/>
        </w:rPr>
      </w:pPr>
    </w:p>
    <w:p w14:paraId="4526F2D1">
      <w:pPr>
        <w:rPr>
          <w:rFonts w:ascii="Times New Roman" w:hAnsi="Times New Roman" w:cs="Times New Roman"/>
          <w:sz w:val="21"/>
          <w:szCs w:val="21"/>
        </w:rPr>
      </w:pPr>
    </w:p>
    <w:p w14:paraId="24963DB4">
      <w:pPr>
        <w:rPr>
          <w:rFonts w:ascii="Times New Roman" w:hAnsi="Times New Roman" w:cs="Times New Roman"/>
          <w:sz w:val="21"/>
          <w:szCs w:val="21"/>
        </w:rPr>
      </w:pPr>
    </w:p>
    <w:p w14:paraId="19EDBE94">
      <w:pPr>
        <w:rPr>
          <w:rFonts w:ascii="Times New Roman" w:hAnsi="Times New Roman" w:cs="Times New Roman"/>
          <w:sz w:val="21"/>
          <w:szCs w:val="21"/>
        </w:rPr>
      </w:pPr>
    </w:p>
    <w:p w14:paraId="6470808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The model 3 was adjusted by sex, age, race, kidney disease, arthritis, arthritiskind, heart disease, liver disease, BMI.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OR, odds ratio; CI, confidence intervals.</w:t>
      </w:r>
    </w:p>
    <w:p w14:paraId="4FEA4F9E">
      <w:pPr>
        <w:rPr>
          <w:rFonts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84"/>
    <w:rsid w:val="000A73A2"/>
    <w:rsid w:val="002A39AA"/>
    <w:rsid w:val="0053371A"/>
    <w:rsid w:val="00604B3F"/>
    <w:rsid w:val="00641466"/>
    <w:rsid w:val="00666EE5"/>
    <w:rsid w:val="0068580F"/>
    <w:rsid w:val="006B04B0"/>
    <w:rsid w:val="006B5A3F"/>
    <w:rsid w:val="006F042B"/>
    <w:rsid w:val="00737214"/>
    <w:rsid w:val="00740998"/>
    <w:rsid w:val="00917EDE"/>
    <w:rsid w:val="00920054"/>
    <w:rsid w:val="00A00292"/>
    <w:rsid w:val="00A954D7"/>
    <w:rsid w:val="00AC6BB5"/>
    <w:rsid w:val="00AC6DC3"/>
    <w:rsid w:val="00BE575A"/>
    <w:rsid w:val="00C24F81"/>
    <w:rsid w:val="00CE1181"/>
    <w:rsid w:val="00D62088"/>
    <w:rsid w:val="00DF3BA6"/>
    <w:rsid w:val="00E40247"/>
    <w:rsid w:val="00E4246F"/>
    <w:rsid w:val="00EC268D"/>
    <w:rsid w:val="00EE0A84"/>
    <w:rsid w:val="00F31AB0"/>
    <w:rsid w:val="1DF6712E"/>
    <w:rsid w:val="350F6AC3"/>
    <w:rsid w:val="3D353C50"/>
    <w:rsid w:val="44AE49FA"/>
    <w:rsid w:val="45BB73CE"/>
    <w:rsid w:val="564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styleId="6">
    <w:name w:val="line number"/>
    <w:basedOn w:val="5"/>
    <w:semiHidden/>
    <w:unhideWhenUsed/>
    <w:qFormat/>
    <w:uiPriority w:val="99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975</Characters>
  <Lines>8</Lines>
  <Paragraphs>2</Paragraphs>
  <TotalTime>0</TotalTime>
  <ScaleCrop>false</ScaleCrop>
  <LinksUpToDate>false</LinksUpToDate>
  <CharactersWithSpaces>1059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2024-06-01T12:21:00Z</dcterms:created>
  <dc:creator>敏文 连</dc:creator>
  <cp:lastModifiedBy>&amp;</cp:lastModifiedBy>
  <dcterms:modified xsi:type="dcterms:W3CDTF">2024-12-08T09:52:26Z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CFF9F217DB754B069A52ABC1D9A10D6A_12</vt:lpwstr>
  </property>
</Properties>
</file>