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9D0D82" w14:textId="77777777" w:rsidR="00886908" w:rsidRPr="00120B6F" w:rsidRDefault="00886908" w:rsidP="00886908">
      <w:pPr>
        <w:spacing w:line="480" w:lineRule="auto"/>
        <w:jc w:val="both"/>
        <w:rPr>
          <w:rFonts w:ascii="Arial" w:hAnsi="Arial" w:cs="Arial"/>
          <w:lang w:val="en-GB"/>
        </w:rPr>
      </w:pPr>
      <w:r w:rsidRPr="00120B6F">
        <w:rPr>
          <w:rStyle w:val="Strong"/>
          <w:rFonts w:ascii="Arial" w:hAnsi="Arial" w:cs="Arial"/>
          <w:lang w:val="en-GB"/>
        </w:rPr>
        <w:t>Table 1 |</w:t>
      </w:r>
      <w:r w:rsidRPr="00120B6F">
        <w:rPr>
          <w:rFonts w:ascii="Arial" w:hAnsi="Arial" w:cs="Arial"/>
          <w:lang w:val="en-GB"/>
        </w:rPr>
        <w:t xml:space="preserve"> </w:t>
      </w:r>
      <w:r w:rsidRPr="00120B6F">
        <w:rPr>
          <w:rFonts w:ascii="Arial" w:hAnsi="Arial" w:cs="Arial"/>
          <w:b/>
          <w:lang w:val="en-GB"/>
        </w:rPr>
        <w:t>Linking EBV-experienced paediatric LC patients with cytokine and autoantibody levels</w:t>
      </w:r>
      <w:r w:rsidRPr="00120B6F">
        <w:rPr>
          <w:rStyle w:val="Strong"/>
          <w:rFonts w:ascii="Arial" w:hAnsi="Arial" w:cs="Arial"/>
          <w:lang w:val="en-GB"/>
        </w:rPr>
        <w:t xml:space="preserve">. </w:t>
      </w:r>
      <w:r w:rsidRPr="00120B6F">
        <w:rPr>
          <w:rFonts w:ascii="Arial" w:hAnsi="Arial" w:cs="Arial"/>
          <w:lang w:val="en-GB"/>
        </w:rPr>
        <w:t>Mixed linear models (LMMs; Fig. 4 left, Extended Data Table 5) assessed associations between the indicated dependent variables and EBV exposure status in paediatric long COVID (LC) patients, accounting for repeated measurements (clustered by patient ID). EBV exposure was modelled as a binary factor (EBV-naïve: IgG EBNA &lt; 50 U ml</w:t>
      </w:r>
      <w:r w:rsidRPr="00120B6F">
        <w:rPr>
          <w:rFonts w:ascii="Arial" w:hAnsi="Arial" w:cs="Arial"/>
          <w:vertAlign w:val="superscript"/>
          <w:lang w:val="en-GB"/>
        </w:rPr>
        <w:t>-1</w:t>
      </w:r>
      <w:r w:rsidRPr="00120B6F">
        <w:rPr>
          <w:rFonts w:ascii="Arial" w:hAnsi="Arial" w:cs="Arial"/>
          <w:lang w:val="en-GB"/>
        </w:rPr>
        <w:t>; EBV-experienced: IgG EBNA &gt; 50 U ml</w:t>
      </w:r>
      <w:r w:rsidRPr="00120B6F">
        <w:rPr>
          <w:rFonts w:ascii="Arial" w:hAnsi="Arial" w:cs="Arial"/>
          <w:vertAlign w:val="superscript"/>
          <w:lang w:val="en-GB"/>
        </w:rPr>
        <w:t>-1</w:t>
      </w:r>
      <w:r w:rsidRPr="00120B6F">
        <w:rPr>
          <w:rFonts w:ascii="Arial" w:hAnsi="Arial" w:cs="Arial"/>
          <w:lang w:val="en-GB"/>
        </w:rPr>
        <w:t xml:space="preserve">). Sex, time since infection, age, and BMI percentile (KiGGS) were included as covariates. 1000 bootstrap samples. </w:t>
      </w:r>
      <w:r w:rsidRPr="00120B6F">
        <w:rPr>
          <w:rStyle w:val="Strong"/>
          <w:rFonts w:ascii="Arial" w:hAnsi="Arial" w:cs="Arial"/>
          <w:lang w:val="en-GB"/>
        </w:rPr>
        <w:t>Bold</w:t>
      </w:r>
      <w:r w:rsidRPr="00120B6F">
        <w:rPr>
          <w:rFonts w:ascii="Arial" w:hAnsi="Arial" w:cs="Arial"/>
          <w:lang w:val="en-GB"/>
        </w:rPr>
        <w:t xml:space="preserve"> indicates significant positive associations with higher anti-EBV IgG EBNA titres after Bonferroni–Holm correction; </w:t>
      </w:r>
      <w:r w:rsidRPr="00120B6F">
        <w:rPr>
          <w:rStyle w:val="Emphasis"/>
          <w:rFonts w:ascii="Arial" w:hAnsi="Arial" w:cs="Arial"/>
          <w:lang w:val="en-GB"/>
        </w:rPr>
        <w:t>italic</w:t>
      </w:r>
      <w:r w:rsidRPr="00120B6F">
        <w:rPr>
          <w:rFonts w:ascii="Arial" w:hAnsi="Arial" w:cs="Arial"/>
          <w:lang w:val="en-GB"/>
        </w:rPr>
        <w:t xml:space="preserve"> indicates significant model fit after correction without a significant effect of anti-EBV IgG EBNA titres.</w:t>
      </w:r>
    </w:p>
    <w:p w14:paraId="2F1BDDBD" w14:textId="77777777" w:rsidR="00886908" w:rsidRPr="00120B6F" w:rsidRDefault="00886908" w:rsidP="00886908">
      <w:pPr>
        <w:ind w:right="1"/>
        <w:rPr>
          <w:rFonts w:ascii="Arial" w:hAnsi="Arial" w:cs="Arial"/>
          <w:b/>
          <w:lang w:val="en-GB"/>
        </w:rPr>
      </w:pPr>
    </w:p>
    <w:tbl>
      <w:tblPr>
        <w:tblpPr w:leftFromText="141" w:rightFromText="141" w:vertAnchor="text" w:horzAnchor="margin" w:tblpX="-431" w:tblpY="213"/>
        <w:tblW w:w="9351"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4A0" w:firstRow="1" w:lastRow="0" w:firstColumn="1" w:lastColumn="0" w:noHBand="0" w:noVBand="1"/>
      </w:tblPr>
      <w:tblGrid>
        <w:gridCol w:w="988"/>
        <w:gridCol w:w="707"/>
        <w:gridCol w:w="598"/>
        <w:gridCol w:w="634"/>
        <w:gridCol w:w="634"/>
        <w:gridCol w:w="544"/>
        <w:gridCol w:w="567"/>
        <w:gridCol w:w="710"/>
        <w:gridCol w:w="568"/>
        <w:gridCol w:w="708"/>
        <w:gridCol w:w="709"/>
        <w:gridCol w:w="535"/>
        <w:gridCol w:w="32"/>
        <w:gridCol w:w="709"/>
        <w:gridCol w:w="708"/>
      </w:tblGrid>
      <w:tr w:rsidR="00886908" w:rsidRPr="00120B6F" w14:paraId="0B90E418" w14:textId="77777777" w:rsidTr="00A7452E">
        <w:trPr>
          <w:trHeight w:val="465"/>
        </w:trPr>
        <w:tc>
          <w:tcPr>
            <w:tcW w:w="988" w:type="dxa"/>
            <w:shd w:val="clear" w:color="auto" w:fill="auto"/>
            <w:vAlign w:val="center"/>
          </w:tcPr>
          <w:p w14:paraId="5B166743" w14:textId="77777777" w:rsidR="00886908" w:rsidRPr="00120B6F" w:rsidRDefault="00886908" w:rsidP="00A7452E">
            <w:pPr>
              <w:ind w:right="1"/>
              <w:rPr>
                <w:rFonts w:ascii="Arial" w:eastAsia="Times New Roman" w:hAnsi="Arial" w:cs="Arial"/>
                <w:b/>
                <w:bCs/>
                <w:color w:val="000000"/>
                <w:sz w:val="16"/>
                <w:szCs w:val="16"/>
                <w:lang w:val="en-GB" w:eastAsia="de-DE"/>
              </w:rPr>
            </w:pPr>
          </w:p>
        </w:tc>
        <w:tc>
          <w:tcPr>
            <w:tcW w:w="2573" w:type="dxa"/>
            <w:gridSpan w:val="4"/>
            <w:shd w:val="clear" w:color="000000" w:fill="F2F2F2"/>
            <w:vAlign w:val="center"/>
          </w:tcPr>
          <w:p w14:paraId="058459BF" w14:textId="77777777" w:rsidR="00886908" w:rsidRPr="00120B6F" w:rsidRDefault="00886908" w:rsidP="00886908">
            <w:pPr>
              <w:pStyle w:val="ListParagraph"/>
              <w:numPr>
                <w:ilvl w:val="0"/>
                <w:numId w:val="1"/>
              </w:numPr>
              <w:ind w:right="1"/>
              <w:rPr>
                <w:rFonts w:ascii="Arial" w:eastAsia="Times New Roman" w:hAnsi="Arial" w:cs="Arial"/>
                <w:b/>
                <w:sz w:val="16"/>
                <w:szCs w:val="16"/>
                <w:lang w:val="en-GB" w:eastAsia="de-DE"/>
              </w:rPr>
            </w:pPr>
            <w:r w:rsidRPr="00120B6F">
              <w:rPr>
                <w:rFonts w:ascii="Arial" w:eastAsia="Times New Roman" w:hAnsi="Arial" w:cs="Arial"/>
                <w:b/>
                <w:sz w:val="16"/>
                <w:szCs w:val="16"/>
                <w:lang w:val="en-GB" w:eastAsia="de-DE"/>
              </w:rPr>
              <w:t>Anti-SARS-CoV-2-response</w:t>
            </w:r>
          </w:p>
        </w:tc>
        <w:tc>
          <w:tcPr>
            <w:tcW w:w="4341" w:type="dxa"/>
            <w:gridSpan w:val="7"/>
            <w:shd w:val="clear" w:color="000000" w:fill="F2F2F2"/>
            <w:vAlign w:val="center"/>
          </w:tcPr>
          <w:p w14:paraId="4173B726" w14:textId="77777777" w:rsidR="00886908" w:rsidRPr="00120B6F" w:rsidRDefault="00886908" w:rsidP="00886908">
            <w:pPr>
              <w:pStyle w:val="ListParagraph"/>
              <w:numPr>
                <w:ilvl w:val="0"/>
                <w:numId w:val="1"/>
              </w:numPr>
              <w:ind w:right="1"/>
              <w:rPr>
                <w:rFonts w:ascii="Arial" w:eastAsia="Times New Roman" w:hAnsi="Arial" w:cs="Arial"/>
                <w:b/>
                <w:color w:val="000000"/>
                <w:sz w:val="16"/>
                <w:szCs w:val="16"/>
                <w:lang w:val="en-GB" w:eastAsia="de-DE"/>
              </w:rPr>
            </w:pPr>
            <w:r w:rsidRPr="00120B6F">
              <w:rPr>
                <w:rFonts w:ascii="Arial" w:eastAsia="Times New Roman" w:hAnsi="Arial" w:cs="Arial"/>
                <w:b/>
                <w:bCs/>
                <w:sz w:val="16"/>
                <w:szCs w:val="16"/>
                <w:lang w:val="en-GB" w:eastAsia="de-DE"/>
              </w:rPr>
              <w:t>Innate-associated cytokines</w:t>
            </w:r>
          </w:p>
        </w:tc>
        <w:tc>
          <w:tcPr>
            <w:tcW w:w="1449" w:type="dxa"/>
            <w:gridSpan w:val="3"/>
            <w:shd w:val="clear" w:color="000000" w:fill="F2F2F2"/>
            <w:vAlign w:val="center"/>
          </w:tcPr>
          <w:p w14:paraId="0F460094" w14:textId="77777777" w:rsidR="00886908" w:rsidRPr="00120B6F" w:rsidRDefault="00886908" w:rsidP="00A7452E">
            <w:pPr>
              <w:ind w:right="1"/>
              <w:rPr>
                <w:rFonts w:ascii="Arial" w:eastAsia="Times New Roman" w:hAnsi="Arial" w:cs="Arial"/>
                <w:b/>
                <w:color w:val="000000"/>
                <w:sz w:val="16"/>
                <w:szCs w:val="16"/>
                <w:lang w:val="en-GB" w:eastAsia="de-DE"/>
              </w:rPr>
            </w:pPr>
          </w:p>
        </w:tc>
      </w:tr>
      <w:tr w:rsidR="00886908" w:rsidRPr="00120B6F" w14:paraId="4E44CAAF" w14:textId="77777777" w:rsidTr="00A7452E">
        <w:trPr>
          <w:trHeight w:val="465"/>
        </w:trPr>
        <w:tc>
          <w:tcPr>
            <w:tcW w:w="988" w:type="dxa"/>
            <w:shd w:val="clear" w:color="auto" w:fill="auto"/>
            <w:vAlign w:val="center"/>
            <w:hideMark/>
          </w:tcPr>
          <w:p w14:paraId="508B1448" w14:textId="77777777" w:rsidR="00886908" w:rsidRPr="00120B6F" w:rsidRDefault="00886908" w:rsidP="00A7452E">
            <w:pPr>
              <w:ind w:right="1"/>
              <w:rPr>
                <w:rFonts w:ascii="Arial" w:eastAsia="Times New Roman" w:hAnsi="Arial" w:cs="Arial"/>
                <w:b/>
                <w:bCs/>
                <w:color w:val="000000"/>
                <w:sz w:val="16"/>
                <w:szCs w:val="16"/>
                <w:lang w:val="en-GB" w:eastAsia="de-DE"/>
              </w:rPr>
            </w:pPr>
            <w:r w:rsidRPr="00120B6F">
              <w:rPr>
                <w:rFonts w:ascii="Arial" w:eastAsia="Times New Roman" w:hAnsi="Arial" w:cs="Arial"/>
                <w:b/>
                <w:bCs/>
                <w:color w:val="000000"/>
                <w:sz w:val="16"/>
                <w:szCs w:val="16"/>
                <w:lang w:val="en-GB" w:eastAsia="de-DE"/>
              </w:rPr>
              <w:t>Dependent variable</w:t>
            </w:r>
          </w:p>
        </w:tc>
        <w:tc>
          <w:tcPr>
            <w:tcW w:w="707" w:type="dxa"/>
            <w:shd w:val="clear" w:color="000000" w:fill="F2F2F2"/>
            <w:vAlign w:val="center"/>
            <w:hideMark/>
          </w:tcPr>
          <w:p w14:paraId="0295E467" w14:textId="77777777" w:rsidR="00886908" w:rsidRPr="00120B6F" w:rsidRDefault="00886908" w:rsidP="00A7452E">
            <w:pPr>
              <w:ind w:right="1"/>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 xml:space="preserve">Anti-Spike SARS-CoV-2 </w:t>
            </w:r>
          </w:p>
        </w:tc>
        <w:tc>
          <w:tcPr>
            <w:tcW w:w="598" w:type="dxa"/>
            <w:shd w:val="clear" w:color="auto" w:fill="auto"/>
            <w:vAlign w:val="center"/>
            <w:hideMark/>
          </w:tcPr>
          <w:p w14:paraId="4B67F984" w14:textId="77777777" w:rsidR="00886908" w:rsidRPr="00120B6F" w:rsidRDefault="00886908" w:rsidP="00A7452E">
            <w:pPr>
              <w:ind w:right="1"/>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CH50U</w:t>
            </w:r>
            <w:r w:rsidRPr="00120B6F">
              <w:rPr>
                <w:rFonts w:ascii="Arial" w:hAnsi="Arial" w:cs="Arial"/>
                <w:lang w:val="en-GB"/>
              </w:rPr>
              <w:t xml:space="preserve"> </w:t>
            </w:r>
          </w:p>
        </w:tc>
        <w:tc>
          <w:tcPr>
            <w:tcW w:w="634" w:type="dxa"/>
            <w:shd w:val="clear" w:color="000000" w:fill="F2F2F2"/>
            <w:vAlign w:val="center"/>
            <w:hideMark/>
          </w:tcPr>
          <w:p w14:paraId="6EDC1C56" w14:textId="77777777" w:rsidR="00886908" w:rsidRPr="00120B6F" w:rsidRDefault="00886908" w:rsidP="00A7452E">
            <w:pPr>
              <w:ind w:right="1"/>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 xml:space="preserve">C3 </w:t>
            </w:r>
          </w:p>
        </w:tc>
        <w:tc>
          <w:tcPr>
            <w:tcW w:w="634" w:type="dxa"/>
            <w:shd w:val="clear" w:color="auto" w:fill="auto"/>
            <w:vAlign w:val="center"/>
            <w:hideMark/>
          </w:tcPr>
          <w:p w14:paraId="0D3808DB" w14:textId="77777777" w:rsidR="00886908" w:rsidRPr="00120B6F" w:rsidRDefault="00886908" w:rsidP="00A7452E">
            <w:pPr>
              <w:ind w:right="1"/>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 xml:space="preserve">C4 </w:t>
            </w:r>
          </w:p>
        </w:tc>
        <w:tc>
          <w:tcPr>
            <w:tcW w:w="544" w:type="dxa"/>
            <w:shd w:val="clear" w:color="000000" w:fill="F2F2F2"/>
            <w:vAlign w:val="center"/>
            <w:hideMark/>
          </w:tcPr>
          <w:p w14:paraId="39B8658B" w14:textId="77777777" w:rsidR="00886908" w:rsidRPr="00120B6F" w:rsidRDefault="00886908" w:rsidP="00A7452E">
            <w:pPr>
              <w:ind w:right="1"/>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TNFα</w:t>
            </w:r>
          </w:p>
        </w:tc>
        <w:tc>
          <w:tcPr>
            <w:tcW w:w="567" w:type="dxa"/>
            <w:shd w:val="clear" w:color="auto" w:fill="auto"/>
            <w:vAlign w:val="center"/>
            <w:hideMark/>
          </w:tcPr>
          <w:p w14:paraId="721C50DF" w14:textId="77777777" w:rsidR="00886908" w:rsidRPr="00120B6F" w:rsidRDefault="00886908" w:rsidP="00A7452E">
            <w:pPr>
              <w:ind w:right="1"/>
              <w:rPr>
                <w:rFonts w:ascii="Arial" w:eastAsia="Times New Roman" w:hAnsi="Arial" w:cs="Arial"/>
                <w:sz w:val="16"/>
                <w:szCs w:val="16"/>
                <w:lang w:val="en-GB" w:eastAsia="de-DE"/>
              </w:rPr>
            </w:pPr>
            <w:r w:rsidRPr="00120B6F">
              <w:rPr>
                <w:rFonts w:ascii="Arial" w:eastAsia="Times New Roman" w:hAnsi="Arial" w:cs="Arial"/>
                <w:sz w:val="16"/>
                <w:szCs w:val="16"/>
                <w:lang w:val="en-GB" w:eastAsia="de-DE"/>
              </w:rPr>
              <w:t xml:space="preserve">GM-CSF </w:t>
            </w:r>
          </w:p>
        </w:tc>
        <w:tc>
          <w:tcPr>
            <w:tcW w:w="710" w:type="dxa"/>
            <w:shd w:val="clear" w:color="000000" w:fill="F2F2F2"/>
            <w:vAlign w:val="center"/>
            <w:hideMark/>
          </w:tcPr>
          <w:p w14:paraId="435770E0" w14:textId="77777777" w:rsidR="00886908" w:rsidRPr="00120B6F" w:rsidRDefault="00886908" w:rsidP="00A7452E">
            <w:pPr>
              <w:ind w:right="1"/>
              <w:rPr>
                <w:rFonts w:ascii="Arial" w:eastAsia="Times New Roman" w:hAnsi="Arial" w:cs="Arial"/>
                <w:b/>
                <w:sz w:val="16"/>
                <w:szCs w:val="16"/>
                <w:lang w:val="en-GB" w:eastAsia="de-DE"/>
              </w:rPr>
            </w:pPr>
            <w:r w:rsidRPr="00120B6F">
              <w:rPr>
                <w:rFonts w:ascii="Arial" w:eastAsia="Times New Roman" w:hAnsi="Arial" w:cs="Arial"/>
                <w:b/>
                <w:sz w:val="16"/>
                <w:szCs w:val="16"/>
                <w:lang w:val="en-GB" w:eastAsia="de-DE"/>
              </w:rPr>
              <w:t>IL-1α</w:t>
            </w:r>
          </w:p>
        </w:tc>
        <w:tc>
          <w:tcPr>
            <w:tcW w:w="568" w:type="dxa"/>
            <w:shd w:val="clear" w:color="auto" w:fill="auto"/>
            <w:vAlign w:val="center"/>
            <w:hideMark/>
          </w:tcPr>
          <w:p w14:paraId="0C921094" w14:textId="77777777" w:rsidR="00886908" w:rsidRPr="00120B6F" w:rsidRDefault="00886908" w:rsidP="00A7452E">
            <w:pPr>
              <w:ind w:right="1"/>
              <w:rPr>
                <w:rFonts w:ascii="Arial" w:eastAsia="Times New Roman" w:hAnsi="Arial" w:cs="Arial"/>
                <w:bCs/>
                <w:sz w:val="16"/>
                <w:szCs w:val="16"/>
                <w:lang w:val="en-GB" w:eastAsia="de-DE"/>
              </w:rPr>
            </w:pPr>
            <w:r w:rsidRPr="00120B6F">
              <w:rPr>
                <w:rFonts w:ascii="Arial" w:eastAsia="Times New Roman" w:hAnsi="Arial" w:cs="Arial"/>
                <w:bCs/>
                <w:sz w:val="16"/>
                <w:szCs w:val="16"/>
                <w:lang w:val="en-GB" w:eastAsia="de-DE"/>
              </w:rPr>
              <w:t>IL-1β</w:t>
            </w:r>
          </w:p>
        </w:tc>
        <w:tc>
          <w:tcPr>
            <w:tcW w:w="708" w:type="dxa"/>
            <w:shd w:val="clear" w:color="000000" w:fill="F2F2F2"/>
            <w:vAlign w:val="center"/>
            <w:hideMark/>
          </w:tcPr>
          <w:p w14:paraId="5A92B104" w14:textId="77777777" w:rsidR="00886908" w:rsidRPr="00120B6F" w:rsidRDefault="00886908" w:rsidP="00A7452E">
            <w:pPr>
              <w:ind w:right="1"/>
              <w:rPr>
                <w:rFonts w:ascii="Arial" w:eastAsia="Times New Roman" w:hAnsi="Arial" w:cs="Arial"/>
                <w:bCs/>
                <w:sz w:val="16"/>
                <w:szCs w:val="16"/>
                <w:lang w:val="en-GB" w:eastAsia="de-DE"/>
              </w:rPr>
            </w:pPr>
            <w:r w:rsidRPr="00120B6F">
              <w:rPr>
                <w:rFonts w:ascii="Arial" w:eastAsia="Times New Roman" w:hAnsi="Arial" w:cs="Arial"/>
                <w:bCs/>
                <w:sz w:val="16"/>
                <w:szCs w:val="16"/>
                <w:lang w:val="en-GB" w:eastAsia="de-DE"/>
              </w:rPr>
              <w:t>IL-6</w:t>
            </w:r>
          </w:p>
        </w:tc>
        <w:tc>
          <w:tcPr>
            <w:tcW w:w="709" w:type="dxa"/>
            <w:shd w:val="clear" w:color="auto" w:fill="auto"/>
            <w:vAlign w:val="center"/>
            <w:hideMark/>
          </w:tcPr>
          <w:p w14:paraId="489DC995" w14:textId="77777777" w:rsidR="00886908" w:rsidRPr="00120B6F" w:rsidRDefault="00886908" w:rsidP="00A7452E">
            <w:pPr>
              <w:ind w:right="1"/>
              <w:rPr>
                <w:rFonts w:ascii="Arial" w:eastAsia="Times New Roman" w:hAnsi="Arial" w:cs="Arial"/>
                <w:b/>
                <w:bCs/>
                <w:sz w:val="16"/>
                <w:szCs w:val="16"/>
                <w:lang w:val="en-GB" w:eastAsia="de-DE"/>
              </w:rPr>
            </w:pPr>
            <w:r w:rsidRPr="00120B6F">
              <w:rPr>
                <w:rFonts w:ascii="Arial" w:eastAsia="Times New Roman" w:hAnsi="Arial" w:cs="Arial"/>
                <w:b/>
                <w:bCs/>
                <w:sz w:val="16"/>
                <w:szCs w:val="16"/>
                <w:lang w:val="en-GB" w:eastAsia="de-DE"/>
              </w:rPr>
              <w:t xml:space="preserve">IL-15 </w:t>
            </w:r>
          </w:p>
        </w:tc>
        <w:tc>
          <w:tcPr>
            <w:tcW w:w="567" w:type="dxa"/>
            <w:gridSpan w:val="2"/>
            <w:shd w:val="clear" w:color="000000" w:fill="F2F2F2"/>
            <w:vAlign w:val="center"/>
            <w:hideMark/>
          </w:tcPr>
          <w:p w14:paraId="684B3EE1" w14:textId="77777777" w:rsidR="00886908" w:rsidRPr="00120B6F" w:rsidRDefault="00886908" w:rsidP="00A7452E">
            <w:pPr>
              <w:ind w:right="1"/>
              <w:rPr>
                <w:rFonts w:ascii="Arial" w:eastAsia="Times New Roman" w:hAnsi="Arial" w:cs="Arial"/>
                <w:sz w:val="16"/>
                <w:szCs w:val="16"/>
                <w:lang w:val="en-GB" w:eastAsia="de-DE"/>
              </w:rPr>
            </w:pPr>
            <w:r w:rsidRPr="00120B6F">
              <w:rPr>
                <w:rFonts w:ascii="Arial" w:eastAsia="Times New Roman" w:hAnsi="Arial" w:cs="Arial"/>
                <w:sz w:val="16"/>
                <w:szCs w:val="16"/>
                <w:lang w:val="en-GB" w:eastAsia="de-DE"/>
              </w:rPr>
              <w:t>IL-18</w:t>
            </w:r>
          </w:p>
        </w:tc>
        <w:tc>
          <w:tcPr>
            <w:tcW w:w="709" w:type="dxa"/>
            <w:shd w:val="clear" w:color="auto" w:fill="auto"/>
            <w:vAlign w:val="center"/>
            <w:hideMark/>
          </w:tcPr>
          <w:p w14:paraId="29B83134" w14:textId="77777777" w:rsidR="00886908" w:rsidRPr="00120B6F" w:rsidRDefault="00886908" w:rsidP="00A7452E">
            <w:pPr>
              <w:ind w:right="1"/>
              <w:rPr>
                <w:rFonts w:ascii="Arial" w:eastAsia="Times New Roman" w:hAnsi="Arial" w:cs="Arial"/>
                <w:bCs/>
                <w:sz w:val="16"/>
                <w:szCs w:val="16"/>
                <w:lang w:val="en-GB" w:eastAsia="de-DE"/>
              </w:rPr>
            </w:pPr>
            <w:r w:rsidRPr="00120B6F">
              <w:rPr>
                <w:rFonts w:ascii="Arial" w:eastAsia="Times New Roman" w:hAnsi="Arial" w:cs="Arial"/>
                <w:bCs/>
                <w:sz w:val="16"/>
                <w:szCs w:val="16"/>
                <w:lang w:val="en-GB" w:eastAsia="de-DE"/>
              </w:rPr>
              <w:t>IFNα</w:t>
            </w:r>
          </w:p>
        </w:tc>
        <w:tc>
          <w:tcPr>
            <w:tcW w:w="708" w:type="dxa"/>
            <w:shd w:val="clear" w:color="auto" w:fill="auto"/>
            <w:vAlign w:val="center"/>
          </w:tcPr>
          <w:p w14:paraId="1A446E36" w14:textId="77777777" w:rsidR="00886908" w:rsidRPr="00120B6F" w:rsidRDefault="00886908" w:rsidP="00A7452E">
            <w:pPr>
              <w:ind w:right="1"/>
              <w:rPr>
                <w:rFonts w:ascii="Arial" w:eastAsia="Times New Roman" w:hAnsi="Arial" w:cs="Arial"/>
                <w:color w:val="000000"/>
                <w:sz w:val="16"/>
                <w:szCs w:val="16"/>
                <w:lang w:val="en-GB" w:eastAsia="de-DE"/>
              </w:rPr>
            </w:pPr>
          </w:p>
        </w:tc>
      </w:tr>
      <w:tr w:rsidR="00886908" w:rsidRPr="00120B6F" w14:paraId="029B8A04" w14:textId="77777777" w:rsidTr="00A7452E">
        <w:trPr>
          <w:trHeight w:val="285"/>
        </w:trPr>
        <w:tc>
          <w:tcPr>
            <w:tcW w:w="988" w:type="dxa"/>
            <w:shd w:val="clear" w:color="auto" w:fill="auto"/>
            <w:vAlign w:val="center"/>
            <w:hideMark/>
          </w:tcPr>
          <w:p w14:paraId="402076D6" w14:textId="77777777" w:rsidR="00886908" w:rsidRPr="00120B6F" w:rsidRDefault="00886908" w:rsidP="00A7452E">
            <w:pPr>
              <w:ind w:right="1"/>
              <w:rPr>
                <w:rFonts w:ascii="Arial" w:eastAsia="Times New Roman" w:hAnsi="Arial" w:cs="Arial"/>
                <w:b/>
                <w:bCs/>
                <w:color w:val="000000"/>
                <w:sz w:val="16"/>
                <w:szCs w:val="16"/>
                <w:lang w:val="en-GB" w:eastAsia="de-DE"/>
              </w:rPr>
            </w:pPr>
            <w:r w:rsidRPr="00120B6F">
              <w:rPr>
                <w:rFonts w:ascii="Arial" w:eastAsia="Times New Roman" w:hAnsi="Arial" w:cs="Arial"/>
                <w:b/>
                <w:bCs/>
                <w:color w:val="000000"/>
                <w:sz w:val="16"/>
                <w:szCs w:val="16"/>
                <w:lang w:val="en-GB" w:eastAsia="de-DE"/>
              </w:rPr>
              <w:t>R</w:t>
            </w:r>
            <w:r w:rsidRPr="00120B6F">
              <w:rPr>
                <w:rFonts w:ascii="Arial" w:eastAsia="Times New Roman" w:hAnsi="Arial" w:cs="Arial"/>
                <w:b/>
                <w:bCs/>
                <w:color w:val="000000"/>
                <w:sz w:val="16"/>
                <w:szCs w:val="16"/>
                <w:vertAlign w:val="superscript"/>
                <w:lang w:val="en-GB" w:eastAsia="de-DE"/>
              </w:rPr>
              <w:t>2</w:t>
            </w:r>
            <w:r w:rsidRPr="00120B6F">
              <w:rPr>
                <w:rFonts w:ascii="Arial" w:eastAsia="Times New Roman" w:hAnsi="Arial" w:cs="Arial"/>
                <w:b/>
                <w:bCs/>
                <w:color w:val="000000"/>
                <w:sz w:val="16"/>
                <w:szCs w:val="16"/>
                <w:vertAlign w:val="subscript"/>
                <w:lang w:val="en-GB" w:eastAsia="de-DE"/>
              </w:rPr>
              <w:t>Marg.</w:t>
            </w:r>
          </w:p>
        </w:tc>
        <w:tc>
          <w:tcPr>
            <w:tcW w:w="707" w:type="dxa"/>
            <w:shd w:val="clear" w:color="000000" w:fill="F2F2F2"/>
            <w:vAlign w:val="center"/>
            <w:hideMark/>
          </w:tcPr>
          <w:p w14:paraId="387BD2B9"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0.037</w:t>
            </w:r>
          </w:p>
        </w:tc>
        <w:tc>
          <w:tcPr>
            <w:tcW w:w="598" w:type="dxa"/>
            <w:shd w:val="clear" w:color="auto" w:fill="auto"/>
            <w:vAlign w:val="center"/>
            <w:hideMark/>
          </w:tcPr>
          <w:p w14:paraId="014FDB07"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0.128</w:t>
            </w:r>
          </w:p>
        </w:tc>
        <w:tc>
          <w:tcPr>
            <w:tcW w:w="634" w:type="dxa"/>
            <w:shd w:val="clear" w:color="000000" w:fill="F2F2F2"/>
            <w:vAlign w:val="center"/>
            <w:hideMark/>
          </w:tcPr>
          <w:p w14:paraId="6F924A85"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0.311</w:t>
            </w:r>
          </w:p>
        </w:tc>
        <w:tc>
          <w:tcPr>
            <w:tcW w:w="634" w:type="dxa"/>
            <w:shd w:val="clear" w:color="auto" w:fill="auto"/>
            <w:vAlign w:val="center"/>
            <w:hideMark/>
          </w:tcPr>
          <w:p w14:paraId="5A41CC3F"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0.147</w:t>
            </w:r>
          </w:p>
        </w:tc>
        <w:tc>
          <w:tcPr>
            <w:tcW w:w="544" w:type="dxa"/>
            <w:shd w:val="clear" w:color="000000" w:fill="F2F2F2"/>
            <w:vAlign w:val="center"/>
            <w:hideMark/>
          </w:tcPr>
          <w:p w14:paraId="294582E7"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0.119</w:t>
            </w:r>
          </w:p>
        </w:tc>
        <w:tc>
          <w:tcPr>
            <w:tcW w:w="567" w:type="dxa"/>
            <w:shd w:val="clear" w:color="auto" w:fill="auto"/>
            <w:vAlign w:val="center"/>
            <w:hideMark/>
          </w:tcPr>
          <w:p w14:paraId="6ABB8E9D"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0.087</w:t>
            </w:r>
          </w:p>
        </w:tc>
        <w:tc>
          <w:tcPr>
            <w:tcW w:w="710" w:type="dxa"/>
            <w:shd w:val="clear" w:color="000000" w:fill="F2F2F2"/>
            <w:vAlign w:val="center"/>
            <w:hideMark/>
          </w:tcPr>
          <w:p w14:paraId="385B0DCE"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0.134</w:t>
            </w:r>
          </w:p>
        </w:tc>
        <w:tc>
          <w:tcPr>
            <w:tcW w:w="568" w:type="dxa"/>
            <w:shd w:val="clear" w:color="auto" w:fill="auto"/>
            <w:vAlign w:val="center"/>
            <w:hideMark/>
          </w:tcPr>
          <w:p w14:paraId="182D597A"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0.098</w:t>
            </w:r>
          </w:p>
        </w:tc>
        <w:tc>
          <w:tcPr>
            <w:tcW w:w="708" w:type="dxa"/>
            <w:shd w:val="clear" w:color="000000" w:fill="F2F2F2"/>
            <w:vAlign w:val="center"/>
            <w:hideMark/>
          </w:tcPr>
          <w:p w14:paraId="1ECE554B"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0.138</w:t>
            </w:r>
          </w:p>
        </w:tc>
        <w:tc>
          <w:tcPr>
            <w:tcW w:w="709" w:type="dxa"/>
            <w:shd w:val="clear" w:color="auto" w:fill="auto"/>
            <w:vAlign w:val="center"/>
            <w:hideMark/>
          </w:tcPr>
          <w:p w14:paraId="6CAAEC05"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0.181</w:t>
            </w:r>
          </w:p>
        </w:tc>
        <w:tc>
          <w:tcPr>
            <w:tcW w:w="567" w:type="dxa"/>
            <w:gridSpan w:val="2"/>
            <w:shd w:val="clear" w:color="000000" w:fill="F2F2F2"/>
            <w:vAlign w:val="center"/>
            <w:hideMark/>
          </w:tcPr>
          <w:p w14:paraId="742D6A7C"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0.108</w:t>
            </w:r>
          </w:p>
        </w:tc>
        <w:tc>
          <w:tcPr>
            <w:tcW w:w="709" w:type="dxa"/>
            <w:shd w:val="clear" w:color="auto" w:fill="auto"/>
            <w:vAlign w:val="center"/>
            <w:hideMark/>
          </w:tcPr>
          <w:p w14:paraId="0D5AFBD4"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0.188</w:t>
            </w:r>
          </w:p>
        </w:tc>
        <w:tc>
          <w:tcPr>
            <w:tcW w:w="708" w:type="dxa"/>
            <w:shd w:val="clear" w:color="auto" w:fill="auto"/>
            <w:vAlign w:val="center"/>
          </w:tcPr>
          <w:p w14:paraId="767BB354" w14:textId="77777777" w:rsidR="00886908" w:rsidRPr="00120B6F" w:rsidRDefault="00886908" w:rsidP="00A7452E">
            <w:pPr>
              <w:ind w:right="1"/>
              <w:jc w:val="center"/>
              <w:rPr>
                <w:rFonts w:ascii="Arial" w:eastAsia="Times New Roman" w:hAnsi="Arial" w:cs="Arial"/>
                <w:color w:val="000000"/>
                <w:sz w:val="16"/>
                <w:szCs w:val="16"/>
                <w:lang w:val="en-GB" w:eastAsia="de-DE"/>
              </w:rPr>
            </w:pPr>
          </w:p>
        </w:tc>
      </w:tr>
      <w:tr w:rsidR="00886908" w:rsidRPr="00120B6F" w14:paraId="70B8F8DF" w14:textId="77777777" w:rsidTr="00A7452E">
        <w:trPr>
          <w:trHeight w:val="285"/>
        </w:trPr>
        <w:tc>
          <w:tcPr>
            <w:tcW w:w="988" w:type="dxa"/>
            <w:shd w:val="clear" w:color="auto" w:fill="auto"/>
            <w:vAlign w:val="center"/>
            <w:hideMark/>
          </w:tcPr>
          <w:p w14:paraId="240A6F88" w14:textId="77777777" w:rsidR="00886908" w:rsidRPr="00120B6F" w:rsidRDefault="00886908" w:rsidP="00A7452E">
            <w:pPr>
              <w:ind w:right="1"/>
              <w:rPr>
                <w:rFonts w:ascii="Arial" w:eastAsia="Times New Roman" w:hAnsi="Arial" w:cs="Arial"/>
                <w:b/>
                <w:bCs/>
                <w:color w:val="000000"/>
                <w:sz w:val="16"/>
                <w:szCs w:val="16"/>
                <w:lang w:val="en-GB" w:eastAsia="de-DE"/>
              </w:rPr>
            </w:pPr>
            <w:r w:rsidRPr="00120B6F">
              <w:rPr>
                <w:rFonts w:ascii="Arial" w:eastAsia="Times New Roman" w:hAnsi="Arial" w:cs="Arial"/>
                <w:b/>
                <w:bCs/>
                <w:color w:val="000000"/>
                <w:sz w:val="16"/>
                <w:szCs w:val="16"/>
                <w:lang w:val="en-GB" w:eastAsia="de-DE"/>
              </w:rPr>
              <w:t>p-value</w:t>
            </w:r>
          </w:p>
        </w:tc>
        <w:tc>
          <w:tcPr>
            <w:tcW w:w="707" w:type="dxa"/>
            <w:shd w:val="clear" w:color="000000" w:fill="F2F2F2"/>
            <w:vAlign w:val="center"/>
            <w:hideMark/>
          </w:tcPr>
          <w:p w14:paraId="3F65711A"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0.421</w:t>
            </w:r>
          </w:p>
        </w:tc>
        <w:tc>
          <w:tcPr>
            <w:tcW w:w="598" w:type="dxa"/>
            <w:shd w:val="clear" w:color="auto" w:fill="auto"/>
            <w:vAlign w:val="center"/>
            <w:hideMark/>
          </w:tcPr>
          <w:p w14:paraId="31B0C1DF"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0.011</w:t>
            </w:r>
          </w:p>
        </w:tc>
        <w:tc>
          <w:tcPr>
            <w:tcW w:w="634" w:type="dxa"/>
            <w:shd w:val="clear" w:color="000000" w:fill="F2F2F2"/>
            <w:vAlign w:val="center"/>
            <w:hideMark/>
          </w:tcPr>
          <w:p w14:paraId="650A502A"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&lt;.001</w:t>
            </w:r>
          </w:p>
        </w:tc>
        <w:tc>
          <w:tcPr>
            <w:tcW w:w="634" w:type="dxa"/>
            <w:shd w:val="clear" w:color="auto" w:fill="auto"/>
            <w:vAlign w:val="center"/>
            <w:hideMark/>
          </w:tcPr>
          <w:p w14:paraId="57B25863"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0.005</w:t>
            </w:r>
          </w:p>
        </w:tc>
        <w:tc>
          <w:tcPr>
            <w:tcW w:w="544" w:type="dxa"/>
            <w:shd w:val="clear" w:color="000000" w:fill="F2F2F2"/>
            <w:vAlign w:val="center"/>
            <w:hideMark/>
          </w:tcPr>
          <w:p w14:paraId="6FF5B4D7"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0.029</w:t>
            </w:r>
          </w:p>
        </w:tc>
        <w:tc>
          <w:tcPr>
            <w:tcW w:w="567" w:type="dxa"/>
            <w:shd w:val="clear" w:color="auto" w:fill="auto"/>
            <w:vAlign w:val="center"/>
            <w:hideMark/>
          </w:tcPr>
          <w:p w14:paraId="40278501"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0.091</w:t>
            </w:r>
          </w:p>
        </w:tc>
        <w:tc>
          <w:tcPr>
            <w:tcW w:w="710" w:type="dxa"/>
            <w:shd w:val="clear" w:color="000000" w:fill="F2F2F2"/>
            <w:vAlign w:val="center"/>
            <w:hideMark/>
          </w:tcPr>
          <w:p w14:paraId="47265C97" w14:textId="77777777" w:rsidR="00886908" w:rsidRPr="00120B6F" w:rsidRDefault="00886908" w:rsidP="00A7452E">
            <w:pPr>
              <w:ind w:right="1"/>
              <w:jc w:val="center"/>
              <w:rPr>
                <w:rFonts w:ascii="Arial" w:eastAsia="Times New Roman" w:hAnsi="Arial" w:cs="Arial"/>
                <w:b/>
                <w:color w:val="000000"/>
                <w:sz w:val="16"/>
                <w:szCs w:val="16"/>
                <w:lang w:val="en-GB" w:eastAsia="de-DE"/>
              </w:rPr>
            </w:pPr>
            <w:r w:rsidRPr="00120B6F">
              <w:rPr>
                <w:rFonts w:ascii="Arial" w:eastAsia="Times New Roman" w:hAnsi="Arial" w:cs="Arial"/>
                <w:b/>
                <w:color w:val="000000"/>
                <w:sz w:val="16"/>
                <w:szCs w:val="16"/>
                <w:lang w:val="en-GB" w:eastAsia="de-DE"/>
              </w:rPr>
              <w:t>0.005</w:t>
            </w:r>
          </w:p>
        </w:tc>
        <w:tc>
          <w:tcPr>
            <w:tcW w:w="568" w:type="dxa"/>
            <w:shd w:val="clear" w:color="auto" w:fill="auto"/>
            <w:vAlign w:val="center"/>
            <w:hideMark/>
          </w:tcPr>
          <w:p w14:paraId="25BAF5E8"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0.091</w:t>
            </w:r>
          </w:p>
        </w:tc>
        <w:tc>
          <w:tcPr>
            <w:tcW w:w="708" w:type="dxa"/>
            <w:shd w:val="clear" w:color="000000" w:fill="F2F2F2"/>
            <w:vAlign w:val="center"/>
            <w:hideMark/>
          </w:tcPr>
          <w:p w14:paraId="10789216"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&lt; .001</w:t>
            </w:r>
          </w:p>
        </w:tc>
        <w:tc>
          <w:tcPr>
            <w:tcW w:w="709" w:type="dxa"/>
            <w:shd w:val="clear" w:color="auto" w:fill="auto"/>
            <w:vAlign w:val="center"/>
            <w:hideMark/>
          </w:tcPr>
          <w:p w14:paraId="7C89106F" w14:textId="77777777" w:rsidR="00886908" w:rsidRPr="00120B6F" w:rsidRDefault="00886908" w:rsidP="00A7452E">
            <w:pPr>
              <w:ind w:right="1"/>
              <w:jc w:val="center"/>
              <w:rPr>
                <w:rFonts w:ascii="Arial" w:eastAsia="Times New Roman" w:hAnsi="Arial" w:cs="Arial"/>
                <w:b/>
                <w:color w:val="000000"/>
                <w:sz w:val="16"/>
                <w:szCs w:val="16"/>
                <w:lang w:val="en-GB" w:eastAsia="de-DE"/>
              </w:rPr>
            </w:pPr>
            <w:r w:rsidRPr="00120B6F">
              <w:rPr>
                <w:rFonts w:ascii="Arial" w:eastAsia="Times New Roman" w:hAnsi="Arial" w:cs="Arial"/>
                <w:b/>
                <w:color w:val="000000"/>
                <w:sz w:val="16"/>
                <w:szCs w:val="16"/>
                <w:lang w:val="en-GB" w:eastAsia="de-DE"/>
              </w:rPr>
              <w:t>&lt; .001</w:t>
            </w:r>
          </w:p>
        </w:tc>
        <w:tc>
          <w:tcPr>
            <w:tcW w:w="567" w:type="dxa"/>
            <w:gridSpan w:val="2"/>
            <w:shd w:val="clear" w:color="000000" w:fill="F2F2F2"/>
            <w:vAlign w:val="center"/>
            <w:hideMark/>
          </w:tcPr>
          <w:p w14:paraId="3148663D" w14:textId="77777777" w:rsidR="00886908" w:rsidRPr="00120B6F" w:rsidRDefault="00886908" w:rsidP="00A7452E">
            <w:pPr>
              <w:ind w:right="1"/>
              <w:jc w:val="center"/>
              <w:rPr>
                <w:rFonts w:ascii="Arial" w:eastAsia="Times New Roman" w:hAnsi="Arial" w:cs="Arial"/>
                <w:b/>
                <w:color w:val="000000"/>
                <w:sz w:val="16"/>
                <w:szCs w:val="16"/>
                <w:lang w:val="en-GB" w:eastAsia="de-DE"/>
              </w:rPr>
            </w:pPr>
            <w:r w:rsidRPr="00120B6F">
              <w:rPr>
                <w:rFonts w:ascii="Arial" w:eastAsia="Times New Roman" w:hAnsi="Arial" w:cs="Arial"/>
                <w:b/>
                <w:color w:val="000000"/>
                <w:sz w:val="16"/>
                <w:szCs w:val="16"/>
                <w:lang w:val="en-GB" w:eastAsia="de-DE"/>
              </w:rPr>
              <w:t>0.026</w:t>
            </w:r>
          </w:p>
        </w:tc>
        <w:tc>
          <w:tcPr>
            <w:tcW w:w="709" w:type="dxa"/>
            <w:shd w:val="clear" w:color="auto" w:fill="auto"/>
            <w:vAlign w:val="center"/>
            <w:hideMark/>
          </w:tcPr>
          <w:p w14:paraId="41870C00"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&lt;.001</w:t>
            </w:r>
          </w:p>
        </w:tc>
        <w:tc>
          <w:tcPr>
            <w:tcW w:w="708" w:type="dxa"/>
            <w:shd w:val="clear" w:color="auto" w:fill="auto"/>
            <w:vAlign w:val="center"/>
          </w:tcPr>
          <w:p w14:paraId="74E42DAB" w14:textId="77777777" w:rsidR="00886908" w:rsidRPr="00120B6F" w:rsidRDefault="00886908" w:rsidP="00A7452E">
            <w:pPr>
              <w:ind w:right="1"/>
              <w:jc w:val="center"/>
              <w:rPr>
                <w:rFonts w:ascii="Arial" w:eastAsia="Times New Roman" w:hAnsi="Arial" w:cs="Arial"/>
                <w:color w:val="000000"/>
                <w:sz w:val="16"/>
                <w:szCs w:val="16"/>
                <w:lang w:val="en-GB" w:eastAsia="de-DE"/>
              </w:rPr>
            </w:pPr>
          </w:p>
        </w:tc>
      </w:tr>
      <w:tr w:rsidR="00886908" w:rsidRPr="00120B6F" w14:paraId="297A37CE" w14:textId="77777777" w:rsidTr="00A7452E">
        <w:trPr>
          <w:trHeight w:val="465"/>
        </w:trPr>
        <w:tc>
          <w:tcPr>
            <w:tcW w:w="988" w:type="dxa"/>
            <w:shd w:val="clear" w:color="auto" w:fill="auto"/>
            <w:vAlign w:val="center"/>
            <w:hideMark/>
          </w:tcPr>
          <w:p w14:paraId="033077AE" w14:textId="77777777" w:rsidR="00886908" w:rsidRPr="00120B6F" w:rsidRDefault="00886908" w:rsidP="00A7452E">
            <w:pPr>
              <w:ind w:right="1"/>
              <w:rPr>
                <w:rFonts w:ascii="Arial" w:eastAsia="Times New Roman" w:hAnsi="Arial" w:cs="Arial"/>
                <w:b/>
                <w:bCs/>
                <w:color w:val="000000"/>
                <w:sz w:val="16"/>
                <w:szCs w:val="16"/>
                <w:lang w:val="en-GB" w:eastAsia="de-DE"/>
              </w:rPr>
            </w:pPr>
            <w:proofErr w:type="gramStart"/>
            <w:r w:rsidRPr="00120B6F">
              <w:rPr>
                <w:rFonts w:ascii="Arial" w:eastAsia="Times New Roman" w:hAnsi="Arial" w:cs="Arial"/>
                <w:b/>
                <w:bCs/>
                <w:color w:val="000000"/>
                <w:sz w:val="16"/>
                <w:szCs w:val="16"/>
                <w:lang w:val="en-GB" w:eastAsia="de-DE"/>
              </w:rPr>
              <w:t>corrected  p</w:t>
            </w:r>
            <w:proofErr w:type="gramEnd"/>
            <w:r w:rsidRPr="00120B6F">
              <w:rPr>
                <w:rFonts w:ascii="Arial" w:eastAsia="Times New Roman" w:hAnsi="Arial" w:cs="Arial"/>
                <w:b/>
                <w:bCs/>
                <w:color w:val="000000"/>
                <w:sz w:val="16"/>
                <w:szCs w:val="16"/>
                <w:lang w:val="en-GB" w:eastAsia="de-DE"/>
              </w:rPr>
              <w:t>-value</w:t>
            </w:r>
          </w:p>
        </w:tc>
        <w:tc>
          <w:tcPr>
            <w:tcW w:w="707" w:type="dxa"/>
            <w:shd w:val="clear" w:color="000000" w:fill="F2F2F2"/>
            <w:vAlign w:val="center"/>
            <w:hideMark/>
          </w:tcPr>
          <w:p w14:paraId="756BFAA4"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0.421</w:t>
            </w:r>
          </w:p>
        </w:tc>
        <w:tc>
          <w:tcPr>
            <w:tcW w:w="598" w:type="dxa"/>
            <w:shd w:val="clear" w:color="auto" w:fill="auto"/>
            <w:vAlign w:val="center"/>
            <w:hideMark/>
          </w:tcPr>
          <w:p w14:paraId="4A7B5AC5" w14:textId="77777777" w:rsidR="00886908" w:rsidRPr="00120B6F" w:rsidRDefault="00886908" w:rsidP="00A7452E">
            <w:pPr>
              <w:ind w:right="1"/>
              <w:jc w:val="center"/>
              <w:rPr>
                <w:rFonts w:ascii="Arial" w:eastAsia="Times New Roman" w:hAnsi="Arial" w:cs="Arial"/>
                <w:bCs/>
                <w:i/>
                <w:color w:val="000000"/>
                <w:sz w:val="16"/>
                <w:szCs w:val="16"/>
                <w:lang w:val="en-GB" w:eastAsia="de-DE"/>
              </w:rPr>
            </w:pPr>
            <w:r w:rsidRPr="00120B6F">
              <w:rPr>
                <w:rFonts w:ascii="Arial" w:eastAsia="Times New Roman" w:hAnsi="Arial" w:cs="Arial"/>
                <w:bCs/>
                <w:i/>
                <w:color w:val="000000"/>
                <w:sz w:val="16"/>
                <w:szCs w:val="16"/>
                <w:lang w:val="en-GB" w:eastAsia="de-DE"/>
              </w:rPr>
              <w:t>0.022</w:t>
            </w:r>
          </w:p>
        </w:tc>
        <w:tc>
          <w:tcPr>
            <w:tcW w:w="634" w:type="dxa"/>
            <w:shd w:val="clear" w:color="000000" w:fill="F2F2F2"/>
            <w:vAlign w:val="center"/>
            <w:hideMark/>
          </w:tcPr>
          <w:p w14:paraId="7956056A" w14:textId="77777777" w:rsidR="00886908" w:rsidRPr="00120B6F" w:rsidRDefault="00886908" w:rsidP="00A7452E">
            <w:pPr>
              <w:ind w:right="1"/>
              <w:jc w:val="center"/>
              <w:rPr>
                <w:rFonts w:ascii="Arial" w:eastAsia="Times New Roman" w:hAnsi="Arial" w:cs="Arial"/>
                <w:bCs/>
                <w:i/>
                <w:color w:val="000000"/>
                <w:sz w:val="16"/>
                <w:szCs w:val="16"/>
                <w:lang w:val="en-GB" w:eastAsia="de-DE"/>
              </w:rPr>
            </w:pPr>
            <w:r w:rsidRPr="00120B6F">
              <w:rPr>
                <w:rFonts w:ascii="Arial" w:eastAsia="Times New Roman" w:hAnsi="Arial" w:cs="Arial"/>
                <w:bCs/>
                <w:i/>
                <w:color w:val="000000"/>
                <w:sz w:val="16"/>
                <w:szCs w:val="16"/>
                <w:lang w:val="en-GB" w:eastAsia="de-DE"/>
              </w:rPr>
              <w:t>&lt;.004</w:t>
            </w:r>
          </w:p>
        </w:tc>
        <w:tc>
          <w:tcPr>
            <w:tcW w:w="634" w:type="dxa"/>
            <w:shd w:val="clear" w:color="auto" w:fill="auto"/>
            <w:vAlign w:val="center"/>
            <w:hideMark/>
          </w:tcPr>
          <w:p w14:paraId="741AA924" w14:textId="77777777" w:rsidR="00886908" w:rsidRPr="00120B6F" w:rsidRDefault="00886908" w:rsidP="00A7452E">
            <w:pPr>
              <w:ind w:right="1"/>
              <w:jc w:val="center"/>
              <w:rPr>
                <w:rFonts w:ascii="Arial" w:eastAsia="Times New Roman" w:hAnsi="Arial" w:cs="Arial"/>
                <w:bCs/>
                <w:i/>
                <w:color w:val="000000"/>
                <w:sz w:val="16"/>
                <w:szCs w:val="16"/>
                <w:lang w:val="en-GB" w:eastAsia="de-DE"/>
              </w:rPr>
            </w:pPr>
            <w:r w:rsidRPr="00120B6F">
              <w:rPr>
                <w:rFonts w:ascii="Arial" w:eastAsia="Times New Roman" w:hAnsi="Arial" w:cs="Arial"/>
                <w:bCs/>
                <w:i/>
                <w:color w:val="000000"/>
                <w:sz w:val="16"/>
                <w:szCs w:val="16"/>
                <w:lang w:val="en-GB" w:eastAsia="de-DE"/>
              </w:rPr>
              <w:t>0.015</w:t>
            </w:r>
          </w:p>
        </w:tc>
        <w:tc>
          <w:tcPr>
            <w:tcW w:w="544" w:type="dxa"/>
            <w:shd w:val="clear" w:color="000000" w:fill="F2F2F2"/>
            <w:vAlign w:val="center"/>
          </w:tcPr>
          <w:p w14:paraId="3DD7D12D"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0.087</w:t>
            </w:r>
          </w:p>
        </w:tc>
        <w:tc>
          <w:tcPr>
            <w:tcW w:w="567" w:type="dxa"/>
            <w:shd w:val="clear" w:color="auto" w:fill="auto"/>
            <w:vAlign w:val="center"/>
          </w:tcPr>
          <w:p w14:paraId="1B807202"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0.182</w:t>
            </w:r>
          </w:p>
        </w:tc>
        <w:tc>
          <w:tcPr>
            <w:tcW w:w="710" w:type="dxa"/>
            <w:shd w:val="clear" w:color="000000" w:fill="F2F2F2"/>
            <w:vAlign w:val="center"/>
          </w:tcPr>
          <w:p w14:paraId="29A27538" w14:textId="77777777" w:rsidR="00886908" w:rsidRPr="00120B6F" w:rsidRDefault="00886908" w:rsidP="00A7452E">
            <w:pPr>
              <w:ind w:right="1"/>
              <w:jc w:val="center"/>
              <w:rPr>
                <w:rFonts w:ascii="Arial" w:eastAsia="Times New Roman" w:hAnsi="Arial" w:cs="Arial"/>
                <w:b/>
                <w:color w:val="000000"/>
                <w:sz w:val="16"/>
                <w:szCs w:val="16"/>
                <w:lang w:val="en-GB" w:eastAsia="de-DE"/>
              </w:rPr>
            </w:pPr>
            <w:r w:rsidRPr="00120B6F">
              <w:rPr>
                <w:rFonts w:ascii="Arial" w:eastAsia="Times New Roman" w:hAnsi="Arial" w:cs="Arial"/>
                <w:b/>
                <w:color w:val="000000"/>
                <w:sz w:val="16"/>
                <w:szCs w:val="16"/>
                <w:lang w:val="en-GB" w:eastAsia="de-DE"/>
              </w:rPr>
              <w:t>0.025</w:t>
            </w:r>
          </w:p>
        </w:tc>
        <w:tc>
          <w:tcPr>
            <w:tcW w:w="568" w:type="dxa"/>
            <w:shd w:val="clear" w:color="auto" w:fill="auto"/>
            <w:vAlign w:val="center"/>
          </w:tcPr>
          <w:p w14:paraId="5877AB8D" w14:textId="77777777" w:rsidR="00886908" w:rsidRPr="00120B6F" w:rsidRDefault="00886908" w:rsidP="00A7452E">
            <w:pPr>
              <w:ind w:right="1"/>
              <w:jc w:val="center"/>
              <w:rPr>
                <w:rFonts w:ascii="Arial" w:eastAsia="Times New Roman" w:hAnsi="Arial" w:cs="Arial"/>
                <w:bCs/>
                <w:color w:val="000000"/>
                <w:sz w:val="16"/>
                <w:szCs w:val="16"/>
                <w:lang w:val="en-GB" w:eastAsia="de-DE"/>
              </w:rPr>
            </w:pPr>
            <w:r w:rsidRPr="00120B6F">
              <w:rPr>
                <w:rFonts w:ascii="Arial" w:eastAsia="Times New Roman" w:hAnsi="Arial" w:cs="Arial"/>
                <w:bCs/>
                <w:color w:val="000000"/>
                <w:sz w:val="16"/>
                <w:szCs w:val="16"/>
                <w:lang w:val="en-GB" w:eastAsia="de-DE"/>
              </w:rPr>
              <w:t>0.091</w:t>
            </w:r>
          </w:p>
        </w:tc>
        <w:tc>
          <w:tcPr>
            <w:tcW w:w="708" w:type="dxa"/>
            <w:shd w:val="clear" w:color="000000" w:fill="F2F2F2"/>
            <w:vAlign w:val="center"/>
          </w:tcPr>
          <w:p w14:paraId="01FD21A2" w14:textId="77777777" w:rsidR="00886908" w:rsidRPr="00120B6F" w:rsidRDefault="00886908" w:rsidP="00A7452E">
            <w:pPr>
              <w:ind w:right="1"/>
              <w:jc w:val="center"/>
              <w:rPr>
                <w:rFonts w:ascii="Arial" w:eastAsia="Times New Roman" w:hAnsi="Arial" w:cs="Arial"/>
                <w:b/>
                <w:bCs/>
                <w:i/>
                <w:color w:val="000000"/>
                <w:sz w:val="16"/>
                <w:szCs w:val="16"/>
                <w:lang w:val="en-GB" w:eastAsia="de-DE"/>
              </w:rPr>
            </w:pPr>
            <w:r w:rsidRPr="00120B6F">
              <w:rPr>
                <w:rFonts w:ascii="Arial" w:eastAsia="Times New Roman" w:hAnsi="Arial" w:cs="Arial"/>
                <w:i/>
                <w:color w:val="000000"/>
                <w:sz w:val="16"/>
                <w:szCs w:val="16"/>
                <w:lang w:val="en-GB" w:eastAsia="de-DE"/>
              </w:rPr>
              <w:t>0.008</w:t>
            </w:r>
          </w:p>
        </w:tc>
        <w:tc>
          <w:tcPr>
            <w:tcW w:w="709" w:type="dxa"/>
            <w:shd w:val="clear" w:color="auto" w:fill="auto"/>
            <w:vAlign w:val="center"/>
          </w:tcPr>
          <w:p w14:paraId="66FFFC6C" w14:textId="77777777" w:rsidR="00886908" w:rsidRPr="00120B6F" w:rsidRDefault="00886908" w:rsidP="00A7452E">
            <w:pPr>
              <w:ind w:right="1"/>
              <w:jc w:val="center"/>
              <w:rPr>
                <w:rFonts w:ascii="Arial" w:eastAsia="Times New Roman" w:hAnsi="Arial" w:cs="Arial"/>
                <w:b/>
                <w:bCs/>
                <w:color w:val="000000"/>
                <w:sz w:val="16"/>
                <w:szCs w:val="16"/>
                <w:lang w:val="en-GB" w:eastAsia="de-DE"/>
              </w:rPr>
            </w:pPr>
            <w:r w:rsidRPr="00120B6F">
              <w:rPr>
                <w:rFonts w:ascii="Arial" w:eastAsia="Times New Roman" w:hAnsi="Arial" w:cs="Arial"/>
                <w:b/>
                <w:color w:val="000000"/>
                <w:sz w:val="16"/>
                <w:szCs w:val="16"/>
                <w:lang w:val="en-GB" w:eastAsia="de-DE"/>
              </w:rPr>
              <w:t>0.008</w:t>
            </w:r>
          </w:p>
        </w:tc>
        <w:tc>
          <w:tcPr>
            <w:tcW w:w="567" w:type="dxa"/>
            <w:gridSpan w:val="2"/>
            <w:shd w:val="clear" w:color="000000" w:fill="F2F2F2"/>
            <w:vAlign w:val="center"/>
          </w:tcPr>
          <w:p w14:paraId="05839A66"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0.104</w:t>
            </w:r>
          </w:p>
        </w:tc>
        <w:tc>
          <w:tcPr>
            <w:tcW w:w="709" w:type="dxa"/>
            <w:shd w:val="clear" w:color="auto" w:fill="auto"/>
            <w:vAlign w:val="center"/>
          </w:tcPr>
          <w:p w14:paraId="24C6F966" w14:textId="77777777" w:rsidR="00886908" w:rsidRPr="00120B6F" w:rsidRDefault="00886908" w:rsidP="00A7452E">
            <w:pPr>
              <w:ind w:right="1"/>
              <w:jc w:val="center"/>
              <w:rPr>
                <w:rFonts w:ascii="Arial" w:eastAsia="Times New Roman" w:hAnsi="Arial" w:cs="Arial"/>
                <w:b/>
                <w:bCs/>
                <w:i/>
                <w:color w:val="000000"/>
                <w:sz w:val="16"/>
                <w:szCs w:val="16"/>
                <w:lang w:val="en-GB" w:eastAsia="de-DE"/>
              </w:rPr>
            </w:pPr>
            <w:r w:rsidRPr="00120B6F">
              <w:rPr>
                <w:rFonts w:ascii="Arial" w:eastAsia="Times New Roman" w:hAnsi="Arial" w:cs="Arial"/>
                <w:i/>
                <w:color w:val="000000"/>
                <w:sz w:val="16"/>
                <w:szCs w:val="16"/>
                <w:lang w:val="en-GB" w:eastAsia="de-DE"/>
              </w:rPr>
              <w:t>0.008</w:t>
            </w:r>
          </w:p>
        </w:tc>
        <w:tc>
          <w:tcPr>
            <w:tcW w:w="708" w:type="dxa"/>
            <w:shd w:val="clear" w:color="auto" w:fill="auto"/>
            <w:vAlign w:val="center"/>
          </w:tcPr>
          <w:p w14:paraId="005A7654" w14:textId="77777777" w:rsidR="00886908" w:rsidRPr="00120B6F" w:rsidRDefault="00886908" w:rsidP="00A7452E">
            <w:pPr>
              <w:ind w:right="1"/>
              <w:jc w:val="center"/>
              <w:rPr>
                <w:rFonts w:ascii="Arial" w:eastAsia="Times New Roman" w:hAnsi="Arial" w:cs="Arial"/>
                <w:bCs/>
                <w:i/>
                <w:color w:val="000000"/>
                <w:sz w:val="16"/>
                <w:szCs w:val="16"/>
                <w:lang w:val="en-GB" w:eastAsia="de-DE"/>
              </w:rPr>
            </w:pPr>
          </w:p>
        </w:tc>
      </w:tr>
      <w:tr w:rsidR="00886908" w:rsidRPr="00120B6F" w14:paraId="4AFACF58" w14:textId="77777777" w:rsidTr="00A7452E">
        <w:trPr>
          <w:trHeight w:val="465"/>
        </w:trPr>
        <w:tc>
          <w:tcPr>
            <w:tcW w:w="988" w:type="dxa"/>
            <w:shd w:val="clear" w:color="auto" w:fill="auto"/>
            <w:vAlign w:val="center"/>
          </w:tcPr>
          <w:p w14:paraId="50BB91A9" w14:textId="77777777" w:rsidR="00886908" w:rsidRPr="00120B6F" w:rsidRDefault="00886908" w:rsidP="00A7452E">
            <w:pPr>
              <w:ind w:right="1"/>
              <w:rPr>
                <w:rFonts w:ascii="Arial" w:eastAsia="Times New Roman" w:hAnsi="Arial" w:cs="Arial"/>
                <w:b/>
                <w:bCs/>
                <w:color w:val="000000"/>
                <w:sz w:val="16"/>
                <w:szCs w:val="16"/>
                <w:lang w:val="en-GB" w:eastAsia="de-DE"/>
              </w:rPr>
            </w:pPr>
          </w:p>
        </w:tc>
        <w:tc>
          <w:tcPr>
            <w:tcW w:w="3117" w:type="dxa"/>
            <w:gridSpan w:val="5"/>
            <w:shd w:val="clear" w:color="000000" w:fill="F2F2F2"/>
            <w:vAlign w:val="center"/>
          </w:tcPr>
          <w:p w14:paraId="46CFCE9F" w14:textId="77777777" w:rsidR="00886908" w:rsidRPr="00120B6F" w:rsidRDefault="00886908" w:rsidP="00886908">
            <w:pPr>
              <w:pStyle w:val="ListParagraph"/>
              <w:numPr>
                <w:ilvl w:val="0"/>
                <w:numId w:val="1"/>
              </w:numPr>
              <w:ind w:right="1"/>
              <w:rPr>
                <w:rFonts w:ascii="Arial" w:eastAsia="Times New Roman" w:hAnsi="Arial" w:cs="Arial"/>
                <w:b/>
                <w:color w:val="000000"/>
                <w:sz w:val="16"/>
                <w:szCs w:val="16"/>
                <w:lang w:val="en-GB" w:eastAsia="de-DE"/>
              </w:rPr>
            </w:pPr>
            <w:r w:rsidRPr="00120B6F">
              <w:rPr>
                <w:rFonts w:ascii="Arial" w:eastAsia="Times New Roman" w:hAnsi="Arial" w:cs="Arial"/>
                <w:b/>
                <w:color w:val="000000"/>
                <w:sz w:val="16"/>
                <w:szCs w:val="16"/>
                <w:lang w:val="en-GB" w:eastAsia="de-DE"/>
              </w:rPr>
              <w:t>Th17/22-associated cytokines</w:t>
            </w:r>
          </w:p>
        </w:tc>
        <w:tc>
          <w:tcPr>
            <w:tcW w:w="1845" w:type="dxa"/>
            <w:gridSpan w:val="3"/>
            <w:shd w:val="clear" w:color="auto" w:fill="auto"/>
            <w:vAlign w:val="center"/>
          </w:tcPr>
          <w:p w14:paraId="2D367584" w14:textId="77777777" w:rsidR="00886908" w:rsidRPr="00120B6F" w:rsidRDefault="00886908" w:rsidP="00886908">
            <w:pPr>
              <w:pStyle w:val="ListParagraph"/>
              <w:numPr>
                <w:ilvl w:val="0"/>
                <w:numId w:val="1"/>
              </w:numPr>
              <w:ind w:right="1"/>
              <w:rPr>
                <w:rFonts w:ascii="Arial" w:eastAsia="Times New Roman" w:hAnsi="Arial" w:cs="Arial"/>
                <w:b/>
                <w:bCs/>
                <w:color w:val="000000"/>
                <w:sz w:val="16"/>
                <w:szCs w:val="16"/>
                <w:lang w:val="en-GB" w:eastAsia="de-DE"/>
              </w:rPr>
            </w:pPr>
            <w:r w:rsidRPr="00120B6F">
              <w:rPr>
                <w:rFonts w:ascii="Arial" w:eastAsia="Times New Roman" w:hAnsi="Arial" w:cs="Arial"/>
                <w:b/>
                <w:bCs/>
                <w:color w:val="000000"/>
                <w:sz w:val="16"/>
                <w:szCs w:val="16"/>
                <w:lang w:val="en-GB" w:eastAsia="de-DE"/>
              </w:rPr>
              <w:t>Regulatory cytokines</w:t>
            </w:r>
          </w:p>
        </w:tc>
        <w:tc>
          <w:tcPr>
            <w:tcW w:w="3401" w:type="dxa"/>
            <w:gridSpan w:val="6"/>
            <w:shd w:val="clear" w:color="000000" w:fill="F2F2F2"/>
            <w:vAlign w:val="center"/>
          </w:tcPr>
          <w:p w14:paraId="1D4714EF" w14:textId="77777777" w:rsidR="00886908" w:rsidRPr="00120B6F" w:rsidRDefault="00886908" w:rsidP="00886908">
            <w:pPr>
              <w:pStyle w:val="ListParagraph"/>
              <w:numPr>
                <w:ilvl w:val="0"/>
                <w:numId w:val="1"/>
              </w:numPr>
              <w:ind w:right="1"/>
              <w:rPr>
                <w:rFonts w:ascii="Arial" w:eastAsia="Times New Roman" w:hAnsi="Arial" w:cs="Arial"/>
                <w:b/>
                <w:color w:val="000000"/>
                <w:sz w:val="16"/>
                <w:szCs w:val="16"/>
                <w:lang w:val="en-GB" w:eastAsia="de-DE"/>
              </w:rPr>
            </w:pPr>
            <w:r w:rsidRPr="00120B6F">
              <w:rPr>
                <w:rFonts w:ascii="Arial" w:eastAsia="Times New Roman" w:hAnsi="Arial" w:cs="Arial"/>
                <w:b/>
                <w:color w:val="000000"/>
                <w:sz w:val="16"/>
                <w:szCs w:val="16"/>
                <w:lang w:val="en-GB" w:eastAsia="de-DE"/>
              </w:rPr>
              <w:t>Autoantibodies</w:t>
            </w:r>
          </w:p>
        </w:tc>
      </w:tr>
      <w:tr w:rsidR="00886908" w:rsidRPr="00120B6F" w14:paraId="33D24596" w14:textId="77777777" w:rsidTr="00A7452E">
        <w:trPr>
          <w:trHeight w:val="465"/>
        </w:trPr>
        <w:tc>
          <w:tcPr>
            <w:tcW w:w="988" w:type="dxa"/>
            <w:shd w:val="clear" w:color="auto" w:fill="auto"/>
            <w:vAlign w:val="center"/>
          </w:tcPr>
          <w:p w14:paraId="12F1377E" w14:textId="77777777" w:rsidR="00886908" w:rsidRPr="00120B6F" w:rsidRDefault="00886908" w:rsidP="00A7452E">
            <w:pPr>
              <w:ind w:right="1"/>
              <w:rPr>
                <w:rFonts w:ascii="Arial" w:eastAsia="Times New Roman" w:hAnsi="Arial" w:cs="Arial"/>
                <w:b/>
                <w:bCs/>
                <w:color w:val="000000"/>
                <w:sz w:val="16"/>
                <w:szCs w:val="16"/>
                <w:lang w:val="en-GB" w:eastAsia="de-DE"/>
              </w:rPr>
            </w:pPr>
            <w:r w:rsidRPr="00120B6F">
              <w:rPr>
                <w:rFonts w:ascii="Arial" w:eastAsia="Times New Roman" w:hAnsi="Arial" w:cs="Arial"/>
                <w:b/>
                <w:bCs/>
                <w:color w:val="000000"/>
                <w:sz w:val="16"/>
                <w:szCs w:val="16"/>
                <w:lang w:val="en-GB" w:eastAsia="de-DE"/>
              </w:rPr>
              <w:t>Dependent variable</w:t>
            </w:r>
          </w:p>
        </w:tc>
        <w:tc>
          <w:tcPr>
            <w:tcW w:w="707" w:type="dxa"/>
            <w:shd w:val="clear" w:color="000000" w:fill="F2F2F2"/>
            <w:vAlign w:val="center"/>
          </w:tcPr>
          <w:p w14:paraId="4AEA8C0E" w14:textId="77777777" w:rsidR="00886908" w:rsidRPr="00120B6F" w:rsidRDefault="00886908" w:rsidP="00A7452E">
            <w:pPr>
              <w:ind w:right="1"/>
              <w:rPr>
                <w:rFonts w:ascii="Arial" w:eastAsia="Times New Roman" w:hAnsi="Arial" w:cs="Arial"/>
                <w:bCs/>
                <w:sz w:val="16"/>
                <w:szCs w:val="16"/>
                <w:lang w:val="en-GB" w:eastAsia="de-DE"/>
              </w:rPr>
            </w:pPr>
            <w:r w:rsidRPr="00120B6F">
              <w:rPr>
                <w:rFonts w:ascii="Arial" w:eastAsia="Times New Roman" w:hAnsi="Arial" w:cs="Arial"/>
                <w:bCs/>
                <w:sz w:val="16"/>
                <w:szCs w:val="16"/>
                <w:lang w:val="en-GB" w:eastAsia="de-DE"/>
              </w:rPr>
              <w:t>IL-13</w:t>
            </w:r>
          </w:p>
        </w:tc>
        <w:tc>
          <w:tcPr>
            <w:tcW w:w="598" w:type="dxa"/>
            <w:shd w:val="clear" w:color="auto" w:fill="auto"/>
            <w:vAlign w:val="center"/>
          </w:tcPr>
          <w:p w14:paraId="230BC02B" w14:textId="77777777" w:rsidR="00886908" w:rsidRPr="00120B6F" w:rsidRDefault="00886908" w:rsidP="00A7452E">
            <w:pPr>
              <w:ind w:right="1"/>
              <w:rPr>
                <w:rFonts w:ascii="Arial" w:eastAsia="Times New Roman" w:hAnsi="Arial" w:cs="Arial"/>
                <w:sz w:val="16"/>
                <w:szCs w:val="16"/>
                <w:lang w:val="en-GB" w:eastAsia="de-DE"/>
              </w:rPr>
            </w:pPr>
            <w:r w:rsidRPr="00120B6F">
              <w:rPr>
                <w:rFonts w:ascii="Arial" w:eastAsia="Times New Roman" w:hAnsi="Arial" w:cs="Arial"/>
                <w:sz w:val="16"/>
                <w:szCs w:val="16"/>
                <w:lang w:val="en-GB" w:eastAsia="de-DE"/>
              </w:rPr>
              <w:t xml:space="preserve">IL-17 A   </w:t>
            </w:r>
          </w:p>
        </w:tc>
        <w:tc>
          <w:tcPr>
            <w:tcW w:w="634" w:type="dxa"/>
            <w:shd w:val="clear" w:color="000000" w:fill="F2F2F2"/>
            <w:vAlign w:val="center"/>
          </w:tcPr>
          <w:p w14:paraId="14D7E540" w14:textId="77777777" w:rsidR="00886908" w:rsidRPr="00120B6F" w:rsidRDefault="00886908" w:rsidP="00A7452E">
            <w:pPr>
              <w:ind w:right="1"/>
              <w:rPr>
                <w:rFonts w:ascii="Arial" w:eastAsia="Times New Roman" w:hAnsi="Arial" w:cs="Arial"/>
                <w:bCs/>
                <w:sz w:val="16"/>
                <w:szCs w:val="16"/>
                <w:lang w:val="en-GB" w:eastAsia="de-DE"/>
              </w:rPr>
            </w:pPr>
            <w:r w:rsidRPr="00120B6F">
              <w:rPr>
                <w:rFonts w:ascii="Arial" w:eastAsia="Times New Roman" w:hAnsi="Arial" w:cs="Arial"/>
                <w:bCs/>
                <w:sz w:val="16"/>
                <w:szCs w:val="16"/>
                <w:lang w:val="en-GB" w:eastAsia="de-DE"/>
              </w:rPr>
              <w:t>IL-17 F</w:t>
            </w:r>
          </w:p>
        </w:tc>
        <w:tc>
          <w:tcPr>
            <w:tcW w:w="634" w:type="dxa"/>
            <w:shd w:val="clear" w:color="auto" w:fill="auto"/>
            <w:vAlign w:val="center"/>
          </w:tcPr>
          <w:p w14:paraId="3982817F" w14:textId="77777777" w:rsidR="00886908" w:rsidRPr="00120B6F" w:rsidRDefault="00886908" w:rsidP="00A7452E">
            <w:pPr>
              <w:ind w:right="1"/>
              <w:rPr>
                <w:rFonts w:ascii="Arial" w:eastAsia="Times New Roman" w:hAnsi="Arial" w:cs="Arial"/>
                <w:b/>
                <w:bCs/>
                <w:sz w:val="16"/>
                <w:szCs w:val="16"/>
                <w:lang w:val="en-GB" w:eastAsia="de-DE"/>
              </w:rPr>
            </w:pPr>
            <w:r w:rsidRPr="00120B6F">
              <w:rPr>
                <w:rFonts w:ascii="Arial" w:eastAsia="Times New Roman" w:hAnsi="Arial" w:cs="Arial"/>
                <w:b/>
                <w:bCs/>
                <w:sz w:val="16"/>
                <w:szCs w:val="16"/>
                <w:lang w:val="en-GB" w:eastAsia="de-DE"/>
              </w:rPr>
              <w:t>IL-12 p40</w:t>
            </w:r>
          </w:p>
        </w:tc>
        <w:tc>
          <w:tcPr>
            <w:tcW w:w="544" w:type="dxa"/>
            <w:shd w:val="clear" w:color="000000" w:fill="F2F2F2"/>
            <w:vAlign w:val="center"/>
          </w:tcPr>
          <w:p w14:paraId="5EAEB648" w14:textId="77777777" w:rsidR="00886908" w:rsidRPr="00120B6F" w:rsidRDefault="00886908" w:rsidP="00A7452E">
            <w:pPr>
              <w:ind w:right="1"/>
              <w:rPr>
                <w:rFonts w:ascii="Arial" w:eastAsia="Times New Roman" w:hAnsi="Arial" w:cs="Arial"/>
                <w:b/>
                <w:bCs/>
                <w:sz w:val="16"/>
                <w:szCs w:val="16"/>
                <w:lang w:val="en-GB" w:eastAsia="de-DE"/>
              </w:rPr>
            </w:pPr>
            <w:r w:rsidRPr="00120B6F">
              <w:rPr>
                <w:rFonts w:ascii="Arial" w:eastAsia="Times New Roman" w:hAnsi="Arial" w:cs="Arial"/>
                <w:b/>
                <w:bCs/>
                <w:sz w:val="16"/>
                <w:szCs w:val="16"/>
                <w:lang w:val="en-GB" w:eastAsia="de-DE"/>
              </w:rPr>
              <w:t xml:space="preserve">IL-22 </w:t>
            </w:r>
          </w:p>
        </w:tc>
        <w:tc>
          <w:tcPr>
            <w:tcW w:w="567" w:type="dxa"/>
            <w:shd w:val="clear" w:color="auto" w:fill="auto"/>
            <w:vAlign w:val="center"/>
          </w:tcPr>
          <w:p w14:paraId="6F93DD7E" w14:textId="77777777" w:rsidR="00886908" w:rsidRPr="00120B6F" w:rsidRDefault="00886908" w:rsidP="00A7452E">
            <w:pPr>
              <w:ind w:right="1"/>
              <w:rPr>
                <w:rFonts w:ascii="Arial" w:eastAsia="Times New Roman" w:hAnsi="Arial" w:cs="Arial"/>
                <w:b/>
                <w:bCs/>
                <w:sz w:val="16"/>
                <w:szCs w:val="16"/>
                <w:lang w:val="en-GB" w:eastAsia="de-DE"/>
              </w:rPr>
            </w:pPr>
            <w:r w:rsidRPr="00120B6F">
              <w:rPr>
                <w:rFonts w:ascii="Arial" w:eastAsia="Times New Roman" w:hAnsi="Arial" w:cs="Arial"/>
                <w:b/>
                <w:bCs/>
                <w:sz w:val="16"/>
                <w:szCs w:val="16"/>
                <w:lang w:val="en-GB" w:eastAsia="de-DE"/>
              </w:rPr>
              <w:t>IL-10</w:t>
            </w:r>
          </w:p>
        </w:tc>
        <w:tc>
          <w:tcPr>
            <w:tcW w:w="710" w:type="dxa"/>
            <w:shd w:val="clear" w:color="000000" w:fill="F2F2F2"/>
            <w:vAlign w:val="center"/>
          </w:tcPr>
          <w:p w14:paraId="16A515D9" w14:textId="77777777" w:rsidR="00886908" w:rsidRPr="00120B6F" w:rsidRDefault="00886908" w:rsidP="00A7452E">
            <w:pPr>
              <w:ind w:right="1"/>
              <w:rPr>
                <w:rFonts w:ascii="Arial" w:eastAsia="Times New Roman" w:hAnsi="Arial" w:cs="Arial"/>
                <w:b/>
                <w:bCs/>
                <w:sz w:val="16"/>
                <w:szCs w:val="16"/>
                <w:lang w:val="en-GB" w:eastAsia="de-DE"/>
              </w:rPr>
            </w:pPr>
            <w:r w:rsidRPr="00120B6F">
              <w:rPr>
                <w:rFonts w:ascii="Arial" w:eastAsia="Times New Roman" w:hAnsi="Arial" w:cs="Arial"/>
                <w:b/>
                <w:bCs/>
                <w:sz w:val="16"/>
                <w:szCs w:val="16"/>
                <w:lang w:val="en-GB" w:eastAsia="de-DE"/>
              </w:rPr>
              <w:t>IL-11</w:t>
            </w:r>
          </w:p>
        </w:tc>
        <w:tc>
          <w:tcPr>
            <w:tcW w:w="568" w:type="dxa"/>
            <w:shd w:val="clear" w:color="auto" w:fill="auto"/>
            <w:vAlign w:val="center"/>
          </w:tcPr>
          <w:p w14:paraId="5643EF09" w14:textId="77777777" w:rsidR="00886908" w:rsidRPr="00120B6F" w:rsidRDefault="00886908" w:rsidP="00A7452E">
            <w:pPr>
              <w:ind w:right="1"/>
              <w:rPr>
                <w:rFonts w:ascii="Arial" w:eastAsia="Times New Roman" w:hAnsi="Arial" w:cs="Arial"/>
                <w:b/>
                <w:bCs/>
                <w:sz w:val="16"/>
                <w:szCs w:val="16"/>
                <w:lang w:val="en-GB" w:eastAsia="de-DE"/>
              </w:rPr>
            </w:pPr>
            <w:r w:rsidRPr="00120B6F">
              <w:rPr>
                <w:rFonts w:ascii="Arial" w:eastAsia="Times New Roman" w:hAnsi="Arial" w:cs="Arial"/>
                <w:b/>
                <w:bCs/>
                <w:sz w:val="16"/>
                <w:szCs w:val="16"/>
                <w:lang w:val="en-GB" w:eastAsia="de-DE"/>
              </w:rPr>
              <w:t>IL-27</w:t>
            </w:r>
          </w:p>
        </w:tc>
        <w:tc>
          <w:tcPr>
            <w:tcW w:w="708" w:type="dxa"/>
            <w:shd w:val="clear" w:color="000000" w:fill="F2F2F2"/>
            <w:vAlign w:val="center"/>
          </w:tcPr>
          <w:p w14:paraId="073617DF" w14:textId="77777777" w:rsidR="00886908" w:rsidRPr="00120B6F" w:rsidRDefault="00886908" w:rsidP="00A7452E">
            <w:pPr>
              <w:ind w:right="1"/>
              <w:rPr>
                <w:rFonts w:ascii="Arial" w:eastAsia="Times New Roman" w:hAnsi="Arial" w:cs="Arial"/>
                <w:b/>
                <w:bCs/>
                <w:sz w:val="16"/>
                <w:szCs w:val="16"/>
                <w:lang w:val="en-GB" w:eastAsia="de-DE"/>
              </w:rPr>
            </w:pPr>
            <w:r w:rsidRPr="00120B6F">
              <w:rPr>
                <w:rFonts w:ascii="Arial" w:eastAsia="Times New Roman" w:hAnsi="Arial" w:cs="Arial"/>
                <w:b/>
                <w:bCs/>
                <w:sz w:val="16"/>
                <w:szCs w:val="16"/>
                <w:lang w:val="en-GB" w:eastAsia="de-DE"/>
              </w:rPr>
              <w:t>Anti-Pro-</w:t>
            </w:r>
          </w:p>
          <w:p w14:paraId="413E7332" w14:textId="77777777" w:rsidR="00886908" w:rsidRPr="00120B6F" w:rsidRDefault="00886908" w:rsidP="00A7452E">
            <w:pPr>
              <w:ind w:right="1"/>
              <w:rPr>
                <w:rFonts w:ascii="Arial" w:eastAsia="Times New Roman" w:hAnsi="Arial" w:cs="Arial"/>
                <w:b/>
                <w:bCs/>
                <w:sz w:val="16"/>
                <w:szCs w:val="16"/>
                <w:lang w:val="en-GB" w:eastAsia="de-DE"/>
              </w:rPr>
            </w:pPr>
            <w:r w:rsidRPr="00120B6F">
              <w:rPr>
                <w:rFonts w:ascii="Arial" w:eastAsia="Times New Roman" w:hAnsi="Arial" w:cs="Arial"/>
                <w:b/>
                <w:bCs/>
                <w:sz w:val="16"/>
                <w:szCs w:val="16"/>
                <w:lang w:val="en-GB" w:eastAsia="de-DE"/>
              </w:rPr>
              <w:t>thrombin</w:t>
            </w:r>
          </w:p>
        </w:tc>
        <w:tc>
          <w:tcPr>
            <w:tcW w:w="709" w:type="dxa"/>
            <w:shd w:val="clear" w:color="auto" w:fill="auto"/>
            <w:vAlign w:val="center"/>
          </w:tcPr>
          <w:p w14:paraId="13D60CF3" w14:textId="77777777" w:rsidR="00886908" w:rsidRPr="00120B6F" w:rsidRDefault="00886908" w:rsidP="00A7452E">
            <w:pPr>
              <w:ind w:right="1"/>
              <w:rPr>
                <w:rFonts w:ascii="Arial" w:eastAsia="Times New Roman" w:hAnsi="Arial" w:cs="Arial"/>
                <w:sz w:val="16"/>
                <w:szCs w:val="16"/>
                <w:lang w:val="en-GB" w:eastAsia="de-DE"/>
              </w:rPr>
            </w:pPr>
            <w:r w:rsidRPr="00120B6F">
              <w:rPr>
                <w:rFonts w:ascii="Arial" w:eastAsia="Times New Roman" w:hAnsi="Arial" w:cs="Arial"/>
                <w:bCs/>
                <w:sz w:val="16"/>
                <w:szCs w:val="16"/>
                <w:lang w:val="en-GB" w:eastAsia="de-DE"/>
              </w:rPr>
              <w:t>Anti-CCP</w:t>
            </w:r>
          </w:p>
        </w:tc>
        <w:tc>
          <w:tcPr>
            <w:tcW w:w="567" w:type="dxa"/>
            <w:gridSpan w:val="2"/>
            <w:shd w:val="clear" w:color="000000" w:fill="F2F2F2"/>
            <w:vAlign w:val="center"/>
          </w:tcPr>
          <w:p w14:paraId="15BB7A35" w14:textId="77777777" w:rsidR="00886908" w:rsidRPr="00120B6F" w:rsidRDefault="00886908" w:rsidP="00A7452E">
            <w:pPr>
              <w:ind w:right="1"/>
              <w:rPr>
                <w:rFonts w:ascii="Arial" w:eastAsia="Times New Roman" w:hAnsi="Arial" w:cs="Arial"/>
                <w:sz w:val="16"/>
                <w:szCs w:val="16"/>
                <w:lang w:val="en-GB" w:eastAsia="de-DE"/>
              </w:rPr>
            </w:pPr>
            <w:r w:rsidRPr="00120B6F">
              <w:rPr>
                <w:rFonts w:ascii="Arial" w:eastAsia="Times New Roman" w:hAnsi="Arial" w:cs="Arial"/>
                <w:bCs/>
                <w:sz w:val="16"/>
                <w:szCs w:val="16"/>
                <w:lang w:val="en-GB" w:eastAsia="de-DE"/>
              </w:rPr>
              <w:t>Anti-TG</w:t>
            </w:r>
          </w:p>
        </w:tc>
        <w:tc>
          <w:tcPr>
            <w:tcW w:w="709" w:type="dxa"/>
            <w:shd w:val="clear" w:color="auto" w:fill="auto"/>
            <w:vAlign w:val="center"/>
          </w:tcPr>
          <w:p w14:paraId="544BF202" w14:textId="77777777" w:rsidR="00886908" w:rsidRPr="00120B6F" w:rsidRDefault="00886908" w:rsidP="00A7452E">
            <w:pPr>
              <w:ind w:right="1"/>
              <w:rPr>
                <w:rFonts w:ascii="Arial" w:eastAsia="Times New Roman" w:hAnsi="Arial" w:cs="Arial"/>
                <w:b/>
                <w:bCs/>
                <w:sz w:val="16"/>
                <w:szCs w:val="16"/>
                <w:lang w:val="en-GB" w:eastAsia="de-DE"/>
              </w:rPr>
            </w:pPr>
            <w:r w:rsidRPr="00120B6F">
              <w:rPr>
                <w:rFonts w:ascii="Arial" w:eastAsia="Times New Roman" w:hAnsi="Arial" w:cs="Arial"/>
                <w:b/>
                <w:bCs/>
                <w:sz w:val="16"/>
                <w:szCs w:val="16"/>
                <w:lang w:val="en-GB" w:eastAsia="de-DE"/>
              </w:rPr>
              <w:t xml:space="preserve">M3-mAChr </w:t>
            </w:r>
          </w:p>
        </w:tc>
        <w:tc>
          <w:tcPr>
            <w:tcW w:w="708" w:type="dxa"/>
            <w:tcBorders>
              <w:top w:val="nil"/>
              <w:bottom w:val="nil"/>
            </w:tcBorders>
            <w:shd w:val="clear" w:color="auto" w:fill="auto"/>
            <w:vAlign w:val="center"/>
          </w:tcPr>
          <w:p w14:paraId="00901DC2" w14:textId="77777777" w:rsidR="00886908" w:rsidRPr="00120B6F" w:rsidRDefault="00886908" w:rsidP="00A7452E">
            <w:pPr>
              <w:ind w:right="1"/>
              <w:rPr>
                <w:rFonts w:ascii="Arial" w:eastAsia="Times New Roman" w:hAnsi="Arial" w:cs="Arial"/>
                <w:b/>
                <w:bCs/>
                <w:sz w:val="16"/>
                <w:szCs w:val="16"/>
                <w:lang w:val="en-GB" w:eastAsia="de-DE"/>
              </w:rPr>
            </w:pPr>
            <w:r w:rsidRPr="00120B6F">
              <w:rPr>
                <w:rFonts w:ascii="Arial" w:eastAsia="Times New Roman" w:hAnsi="Arial" w:cs="Arial"/>
                <w:b/>
                <w:bCs/>
                <w:sz w:val="16"/>
                <w:szCs w:val="16"/>
                <w:lang w:val="en-GB" w:eastAsia="de-DE"/>
              </w:rPr>
              <w:t xml:space="preserve">M4-mAchr </w:t>
            </w:r>
          </w:p>
        </w:tc>
      </w:tr>
      <w:tr w:rsidR="00886908" w:rsidRPr="00120B6F" w14:paraId="3607AEF0" w14:textId="77777777" w:rsidTr="00A7452E">
        <w:trPr>
          <w:trHeight w:val="465"/>
        </w:trPr>
        <w:tc>
          <w:tcPr>
            <w:tcW w:w="988" w:type="dxa"/>
            <w:shd w:val="clear" w:color="auto" w:fill="auto"/>
            <w:vAlign w:val="center"/>
          </w:tcPr>
          <w:p w14:paraId="24C4687B" w14:textId="77777777" w:rsidR="00886908" w:rsidRPr="00120B6F" w:rsidRDefault="00886908" w:rsidP="00A7452E">
            <w:pPr>
              <w:ind w:right="1"/>
              <w:rPr>
                <w:rFonts w:ascii="Arial" w:eastAsia="Times New Roman" w:hAnsi="Arial" w:cs="Arial"/>
                <w:b/>
                <w:bCs/>
                <w:color w:val="000000"/>
                <w:sz w:val="16"/>
                <w:szCs w:val="16"/>
                <w:lang w:val="en-GB" w:eastAsia="de-DE"/>
              </w:rPr>
            </w:pPr>
            <w:r w:rsidRPr="00120B6F">
              <w:rPr>
                <w:rFonts w:ascii="Arial" w:eastAsia="Times New Roman" w:hAnsi="Arial" w:cs="Arial"/>
                <w:b/>
                <w:bCs/>
                <w:color w:val="000000"/>
                <w:sz w:val="16"/>
                <w:szCs w:val="16"/>
                <w:lang w:val="en-GB" w:eastAsia="de-DE"/>
              </w:rPr>
              <w:t>R</w:t>
            </w:r>
            <w:r w:rsidRPr="00120B6F">
              <w:rPr>
                <w:rFonts w:ascii="Arial" w:eastAsia="Times New Roman" w:hAnsi="Arial" w:cs="Arial"/>
                <w:b/>
                <w:bCs/>
                <w:color w:val="000000"/>
                <w:sz w:val="16"/>
                <w:szCs w:val="16"/>
                <w:vertAlign w:val="superscript"/>
                <w:lang w:val="en-GB" w:eastAsia="de-DE"/>
              </w:rPr>
              <w:t>2</w:t>
            </w:r>
            <w:r w:rsidRPr="00120B6F">
              <w:rPr>
                <w:rFonts w:ascii="Arial" w:eastAsia="Times New Roman" w:hAnsi="Arial" w:cs="Arial"/>
                <w:b/>
                <w:bCs/>
                <w:color w:val="000000"/>
                <w:sz w:val="16"/>
                <w:szCs w:val="16"/>
                <w:vertAlign w:val="subscript"/>
                <w:lang w:val="en-GB" w:eastAsia="de-DE"/>
              </w:rPr>
              <w:t>Marg.</w:t>
            </w:r>
          </w:p>
        </w:tc>
        <w:tc>
          <w:tcPr>
            <w:tcW w:w="707" w:type="dxa"/>
            <w:shd w:val="clear" w:color="000000" w:fill="F2F2F2"/>
            <w:vAlign w:val="center"/>
          </w:tcPr>
          <w:p w14:paraId="1DE9059F"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0.156</w:t>
            </w:r>
          </w:p>
        </w:tc>
        <w:tc>
          <w:tcPr>
            <w:tcW w:w="598" w:type="dxa"/>
            <w:shd w:val="clear" w:color="auto" w:fill="auto"/>
            <w:vAlign w:val="center"/>
          </w:tcPr>
          <w:p w14:paraId="0F89792C"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0.058</w:t>
            </w:r>
          </w:p>
        </w:tc>
        <w:tc>
          <w:tcPr>
            <w:tcW w:w="634" w:type="dxa"/>
            <w:shd w:val="clear" w:color="000000" w:fill="F2F2F2"/>
            <w:vAlign w:val="center"/>
          </w:tcPr>
          <w:p w14:paraId="27FA44FF"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0.116</w:t>
            </w:r>
          </w:p>
        </w:tc>
        <w:tc>
          <w:tcPr>
            <w:tcW w:w="634" w:type="dxa"/>
            <w:shd w:val="clear" w:color="auto" w:fill="auto"/>
            <w:vAlign w:val="center"/>
          </w:tcPr>
          <w:p w14:paraId="4735A8B7"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0.157</w:t>
            </w:r>
          </w:p>
        </w:tc>
        <w:tc>
          <w:tcPr>
            <w:tcW w:w="544" w:type="dxa"/>
            <w:shd w:val="clear" w:color="000000" w:fill="F2F2F2"/>
            <w:vAlign w:val="center"/>
          </w:tcPr>
          <w:p w14:paraId="70964DE8"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0.136</w:t>
            </w:r>
          </w:p>
        </w:tc>
        <w:tc>
          <w:tcPr>
            <w:tcW w:w="567" w:type="dxa"/>
            <w:shd w:val="clear" w:color="auto" w:fill="auto"/>
            <w:vAlign w:val="center"/>
          </w:tcPr>
          <w:p w14:paraId="5137A222"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0.128</w:t>
            </w:r>
          </w:p>
        </w:tc>
        <w:tc>
          <w:tcPr>
            <w:tcW w:w="710" w:type="dxa"/>
            <w:shd w:val="clear" w:color="000000" w:fill="F2F2F2"/>
            <w:vAlign w:val="center"/>
          </w:tcPr>
          <w:p w14:paraId="5E53DF12"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0.154</w:t>
            </w:r>
          </w:p>
        </w:tc>
        <w:tc>
          <w:tcPr>
            <w:tcW w:w="568" w:type="dxa"/>
            <w:shd w:val="clear" w:color="auto" w:fill="auto"/>
            <w:vAlign w:val="center"/>
          </w:tcPr>
          <w:p w14:paraId="52A1A4E2"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0.091</w:t>
            </w:r>
          </w:p>
        </w:tc>
        <w:tc>
          <w:tcPr>
            <w:tcW w:w="708" w:type="dxa"/>
            <w:shd w:val="clear" w:color="000000" w:fill="F2F2F2"/>
            <w:vAlign w:val="center"/>
          </w:tcPr>
          <w:p w14:paraId="1E3F48CC"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0.171</w:t>
            </w:r>
          </w:p>
        </w:tc>
        <w:tc>
          <w:tcPr>
            <w:tcW w:w="709" w:type="dxa"/>
            <w:shd w:val="clear" w:color="auto" w:fill="auto"/>
            <w:vAlign w:val="center"/>
          </w:tcPr>
          <w:p w14:paraId="7CD873A7"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0.05</w:t>
            </w:r>
          </w:p>
        </w:tc>
        <w:tc>
          <w:tcPr>
            <w:tcW w:w="567" w:type="dxa"/>
            <w:gridSpan w:val="2"/>
            <w:shd w:val="clear" w:color="000000" w:fill="F2F2F2"/>
            <w:vAlign w:val="center"/>
          </w:tcPr>
          <w:p w14:paraId="16D9BAB1"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0.013</w:t>
            </w:r>
          </w:p>
        </w:tc>
        <w:tc>
          <w:tcPr>
            <w:tcW w:w="709" w:type="dxa"/>
            <w:shd w:val="clear" w:color="auto" w:fill="auto"/>
            <w:vAlign w:val="center"/>
          </w:tcPr>
          <w:p w14:paraId="39DBD6DE"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0.101</w:t>
            </w:r>
          </w:p>
        </w:tc>
        <w:tc>
          <w:tcPr>
            <w:tcW w:w="708" w:type="dxa"/>
            <w:tcBorders>
              <w:top w:val="nil"/>
              <w:bottom w:val="nil"/>
            </w:tcBorders>
            <w:shd w:val="clear" w:color="auto" w:fill="auto"/>
            <w:vAlign w:val="center"/>
          </w:tcPr>
          <w:p w14:paraId="41CECFD3"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0.103</w:t>
            </w:r>
          </w:p>
        </w:tc>
      </w:tr>
      <w:tr w:rsidR="00886908" w:rsidRPr="00120B6F" w14:paraId="4DB9FCAF" w14:textId="77777777" w:rsidTr="00A7452E">
        <w:trPr>
          <w:trHeight w:val="465"/>
        </w:trPr>
        <w:tc>
          <w:tcPr>
            <w:tcW w:w="988" w:type="dxa"/>
            <w:shd w:val="clear" w:color="auto" w:fill="auto"/>
            <w:vAlign w:val="center"/>
          </w:tcPr>
          <w:p w14:paraId="5FCF0C7F" w14:textId="77777777" w:rsidR="00886908" w:rsidRPr="00120B6F" w:rsidRDefault="00886908" w:rsidP="00A7452E">
            <w:pPr>
              <w:ind w:right="1"/>
              <w:rPr>
                <w:rFonts w:ascii="Arial" w:eastAsia="Times New Roman" w:hAnsi="Arial" w:cs="Arial"/>
                <w:b/>
                <w:bCs/>
                <w:color w:val="000000"/>
                <w:sz w:val="16"/>
                <w:szCs w:val="16"/>
                <w:lang w:val="en-GB" w:eastAsia="de-DE"/>
              </w:rPr>
            </w:pPr>
            <w:r w:rsidRPr="00120B6F">
              <w:rPr>
                <w:rFonts w:ascii="Arial" w:eastAsia="Times New Roman" w:hAnsi="Arial" w:cs="Arial"/>
                <w:b/>
                <w:bCs/>
                <w:color w:val="000000"/>
                <w:sz w:val="16"/>
                <w:szCs w:val="16"/>
                <w:lang w:val="en-GB" w:eastAsia="de-DE"/>
              </w:rPr>
              <w:t>p-value</w:t>
            </w:r>
          </w:p>
        </w:tc>
        <w:tc>
          <w:tcPr>
            <w:tcW w:w="707" w:type="dxa"/>
            <w:shd w:val="clear" w:color="000000" w:fill="F2F2F2"/>
            <w:vAlign w:val="center"/>
          </w:tcPr>
          <w:p w14:paraId="251F3FC7"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&lt;.001</w:t>
            </w:r>
          </w:p>
        </w:tc>
        <w:tc>
          <w:tcPr>
            <w:tcW w:w="598" w:type="dxa"/>
            <w:shd w:val="clear" w:color="auto" w:fill="auto"/>
            <w:vAlign w:val="center"/>
          </w:tcPr>
          <w:p w14:paraId="3ADE6E64"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0.331</w:t>
            </w:r>
          </w:p>
        </w:tc>
        <w:tc>
          <w:tcPr>
            <w:tcW w:w="634" w:type="dxa"/>
            <w:shd w:val="clear" w:color="000000" w:fill="F2F2F2"/>
            <w:vAlign w:val="center"/>
          </w:tcPr>
          <w:p w14:paraId="023DB58B"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0.015</w:t>
            </w:r>
          </w:p>
        </w:tc>
        <w:tc>
          <w:tcPr>
            <w:tcW w:w="634" w:type="dxa"/>
            <w:shd w:val="clear" w:color="auto" w:fill="auto"/>
            <w:vAlign w:val="center"/>
          </w:tcPr>
          <w:p w14:paraId="146A465A" w14:textId="77777777" w:rsidR="00886908" w:rsidRPr="00120B6F" w:rsidRDefault="00886908" w:rsidP="00A7452E">
            <w:pPr>
              <w:ind w:right="1"/>
              <w:jc w:val="center"/>
              <w:rPr>
                <w:rFonts w:ascii="Arial" w:eastAsia="Times New Roman" w:hAnsi="Arial" w:cs="Arial"/>
                <w:b/>
                <w:color w:val="000000"/>
                <w:sz w:val="16"/>
                <w:szCs w:val="16"/>
                <w:lang w:val="en-GB" w:eastAsia="de-DE"/>
              </w:rPr>
            </w:pPr>
            <w:r w:rsidRPr="00120B6F">
              <w:rPr>
                <w:rFonts w:ascii="Arial" w:eastAsia="Times New Roman" w:hAnsi="Arial" w:cs="Arial"/>
                <w:b/>
                <w:color w:val="000000"/>
                <w:sz w:val="16"/>
                <w:szCs w:val="16"/>
                <w:lang w:val="en-GB" w:eastAsia="de-DE"/>
              </w:rPr>
              <w:t>0.005</w:t>
            </w:r>
          </w:p>
        </w:tc>
        <w:tc>
          <w:tcPr>
            <w:tcW w:w="544" w:type="dxa"/>
            <w:shd w:val="clear" w:color="000000" w:fill="F2F2F2"/>
            <w:vAlign w:val="center"/>
          </w:tcPr>
          <w:p w14:paraId="4C19AEA8" w14:textId="77777777" w:rsidR="00886908" w:rsidRPr="00120B6F" w:rsidRDefault="00886908" w:rsidP="00A7452E">
            <w:pPr>
              <w:ind w:right="1"/>
              <w:jc w:val="center"/>
              <w:rPr>
                <w:rFonts w:ascii="Arial" w:eastAsia="Times New Roman" w:hAnsi="Arial" w:cs="Arial"/>
                <w:b/>
                <w:color w:val="000000"/>
                <w:sz w:val="16"/>
                <w:szCs w:val="16"/>
                <w:lang w:val="en-GB" w:eastAsia="de-DE"/>
              </w:rPr>
            </w:pPr>
            <w:r w:rsidRPr="00120B6F">
              <w:rPr>
                <w:rFonts w:ascii="Arial" w:eastAsia="Times New Roman" w:hAnsi="Arial" w:cs="Arial"/>
                <w:b/>
                <w:color w:val="000000"/>
                <w:sz w:val="16"/>
                <w:szCs w:val="16"/>
                <w:lang w:val="en-GB" w:eastAsia="de-DE"/>
              </w:rPr>
              <w:t>0.003</w:t>
            </w:r>
          </w:p>
        </w:tc>
        <w:tc>
          <w:tcPr>
            <w:tcW w:w="567" w:type="dxa"/>
            <w:shd w:val="clear" w:color="auto" w:fill="auto"/>
            <w:vAlign w:val="center"/>
          </w:tcPr>
          <w:p w14:paraId="104E4A36" w14:textId="77777777" w:rsidR="00886908" w:rsidRPr="00120B6F" w:rsidRDefault="00886908" w:rsidP="00A7452E">
            <w:pPr>
              <w:ind w:right="1"/>
              <w:jc w:val="center"/>
              <w:rPr>
                <w:rFonts w:ascii="Arial" w:eastAsia="Times New Roman" w:hAnsi="Arial" w:cs="Arial"/>
                <w:b/>
                <w:color w:val="000000"/>
                <w:sz w:val="16"/>
                <w:szCs w:val="16"/>
                <w:lang w:val="en-GB" w:eastAsia="de-DE"/>
              </w:rPr>
            </w:pPr>
            <w:r w:rsidRPr="00120B6F">
              <w:rPr>
                <w:rFonts w:ascii="Arial" w:eastAsia="Times New Roman" w:hAnsi="Arial" w:cs="Arial"/>
                <w:b/>
                <w:color w:val="000000"/>
                <w:sz w:val="16"/>
                <w:szCs w:val="16"/>
                <w:lang w:val="en-GB" w:eastAsia="de-DE"/>
              </w:rPr>
              <w:t>0.009</w:t>
            </w:r>
          </w:p>
        </w:tc>
        <w:tc>
          <w:tcPr>
            <w:tcW w:w="710" w:type="dxa"/>
            <w:shd w:val="clear" w:color="000000" w:fill="F2F2F2"/>
            <w:vAlign w:val="center"/>
          </w:tcPr>
          <w:p w14:paraId="2681B1AA"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&lt;</w:t>
            </w:r>
            <w:r w:rsidRPr="00120B6F">
              <w:rPr>
                <w:rFonts w:ascii="Arial" w:eastAsia="Times New Roman" w:hAnsi="Arial" w:cs="Arial"/>
                <w:b/>
                <w:color w:val="000000"/>
                <w:sz w:val="16"/>
                <w:szCs w:val="16"/>
                <w:lang w:val="en-GB" w:eastAsia="de-DE"/>
              </w:rPr>
              <w:t>.001</w:t>
            </w:r>
          </w:p>
        </w:tc>
        <w:tc>
          <w:tcPr>
            <w:tcW w:w="568" w:type="dxa"/>
            <w:shd w:val="clear" w:color="auto" w:fill="auto"/>
            <w:vAlign w:val="center"/>
          </w:tcPr>
          <w:p w14:paraId="58899B80" w14:textId="77777777" w:rsidR="00886908" w:rsidRPr="00120B6F" w:rsidRDefault="00886908" w:rsidP="00A7452E">
            <w:pPr>
              <w:ind w:right="1"/>
              <w:jc w:val="center"/>
              <w:rPr>
                <w:rFonts w:ascii="Arial" w:eastAsia="Times New Roman" w:hAnsi="Arial" w:cs="Arial"/>
                <w:b/>
                <w:color w:val="000000"/>
                <w:sz w:val="16"/>
                <w:szCs w:val="16"/>
                <w:lang w:val="en-GB" w:eastAsia="de-DE"/>
              </w:rPr>
            </w:pPr>
            <w:r w:rsidRPr="00120B6F">
              <w:rPr>
                <w:rFonts w:ascii="Arial" w:eastAsia="Times New Roman" w:hAnsi="Arial" w:cs="Arial"/>
                <w:b/>
                <w:color w:val="000000"/>
                <w:sz w:val="16"/>
                <w:szCs w:val="16"/>
                <w:lang w:val="en-GB" w:eastAsia="de-DE"/>
              </w:rPr>
              <w:t>0.005</w:t>
            </w:r>
          </w:p>
        </w:tc>
        <w:tc>
          <w:tcPr>
            <w:tcW w:w="708" w:type="dxa"/>
            <w:shd w:val="clear" w:color="000000" w:fill="F2F2F2"/>
            <w:vAlign w:val="center"/>
          </w:tcPr>
          <w:p w14:paraId="321F680D" w14:textId="77777777" w:rsidR="00886908" w:rsidRPr="00120B6F" w:rsidRDefault="00886908" w:rsidP="00A7452E">
            <w:pPr>
              <w:ind w:right="1"/>
              <w:jc w:val="center"/>
              <w:rPr>
                <w:rFonts w:ascii="Arial" w:eastAsia="Times New Roman" w:hAnsi="Arial" w:cs="Arial"/>
                <w:b/>
                <w:color w:val="000000"/>
                <w:sz w:val="16"/>
                <w:szCs w:val="16"/>
                <w:lang w:val="en-GB" w:eastAsia="de-DE"/>
              </w:rPr>
            </w:pPr>
            <w:r w:rsidRPr="00120B6F">
              <w:rPr>
                <w:rFonts w:ascii="Arial" w:eastAsia="Times New Roman" w:hAnsi="Arial" w:cs="Arial"/>
                <w:b/>
                <w:color w:val="000000"/>
                <w:sz w:val="16"/>
                <w:szCs w:val="16"/>
                <w:lang w:val="en-GB" w:eastAsia="de-DE"/>
              </w:rPr>
              <w:t>&lt;.001</w:t>
            </w:r>
          </w:p>
        </w:tc>
        <w:tc>
          <w:tcPr>
            <w:tcW w:w="709" w:type="dxa"/>
            <w:shd w:val="clear" w:color="auto" w:fill="auto"/>
            <w:vAlign w:val="center"/>
          </w:tcPr>
          <w:p w14:paraId="79E7796F"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0.19</w:t>
            </w:r>
          </w:p>
        </w:tc>
        <w:tc>
          <w:tcPr>
            <w:tcW w:w="567" w:type="dxa"/>
            <w:gridSpan w:val="2"/>
            <w:shd w:val="clear" w:color="000000" w:fill="F2F2F2"/>
            <w:vAlign w:val="center"/>
          </w:tcPr>
          <w:p w14:paraId="402A98CD"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0.589</w:t>
            </w:r>
          </w:p>
        </w:tc>
        <w:tc>
          <w:tcPr>
            <w:tcW w:w="709" w:type="dxa"/>
            <w:shd w:val="clear" w:color="auto" w:fill="auto"/>
            <w:vAlign w:val="center"/>
          </w:tcPr>
          <w:p w14:paraId="3D34C584"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0.061</w:t>
            </w:r>
          </w:p>
        </w:tc>
        <w:tc>
          <w:tcPr>
            <w:tcW w:w="708" w:type="dxa"/>
            <w:tcBorders>
              <w:top w:val="nil"/>
              <w:bottom w:val="nil"/>
            </w:tcBorders>
            <w:shd w:val="clear" w:color="auto" w:fill="auto"/>
            <w:vAlign w:val="center"/>
          </w:tcPr>
          <w:p w14:paraId="2C8A3903" w14:textId="77777777" w:rsidR="00886908" w:rsidRPr="00120B6F" w:rsidRDefault="00886908" w:rsidP="00A7452E">
            <w:pPr>
              <w:ind w:right="1"/>
              <w:jc w:val="center"/>
              <w:rPr>
                <w:rFonts w:ascii="Arial" w:eastAsia="Times New Roman" w:hAnsi="Arial" w:cs="Arial"/>
                <w:b/>
                <w:color w:val="000000"/>
                <w:sz w:val="16"/>
                <w:szCs w:val="16"/>
                <w:lang w:val="en-GB" w:eastAsia="de-DE"/>
              </w:rPr>
            </w:pPr>
            <w:r w:rsidRPr="00120B6F">
              <w:rPr>
                <w:rFonts w:ascii="Arial" w:eastAsia="Times New Roman" w:hAnsi="Arial" w:cs="Arial"/>
                <w:b/>
                <w:color w:val="000000"/>
                <w:sz w:val="16"/>
                <w:szCs w:val="16"/>
                <w:lang w:val="en-GB" w:eastAsia="de-DE"/>
              </w:rPr>
              <w:t>0.033</w:t>
            </w:r>
          </w:p>
        </w:tc>
      </w:tr>
      <w:tr w:rsidR="00886908" w:rsidRPr="00120B6F" w14:paraId="6CA7EE03" w14:textId="77777777" w:rsidTr="00A7452E">
        <w:trPr>
          <w:trHeight w:val="465"/>
        </w:trPr>
        <w:tc>
          <w:tcPr>
            <w:tcW w:w="988" w:type="dxa"/>
            <w:shd w:val="clear" w:color="auto" w:fill="auto"/>
            <w:vAlign w:val="center"/>
          </w:tcPr>
          <w:p w14:paraId="731FA22F" w14:textId="77777777" w:rsidR="00886908" w:rsidRPr="00120B6F" w:rsidRDefault="00886908" w:rsidP="00A7452E">
            <w:pPr>
              <w:ind w:right="1"/>
              <w:rPr>
                <w:rFonts w:ascii="Arial" w:eastAsia="Times New Roman" w:hAnsi="Arial" w:cs="Arial"/>
                <w:b/>
                <w:bCs/>
                <w:color w:val="000000"/>
                <w:sz w:val="16"/>
                <w:szCs w:val="16"/>
                <w:lang w:val="en-GB" w:eastAsia="de-DE"/>
              </w:rPr>
            </w:pPr>
            <w:proofErr w:type="gramStart"/>
            <w:r w:rsidRPr="00120B6F">
              <w:rPr>
                <w:rFonts w:ascii="Arial" w:eastAsia="Times New Roman" w:hAnsi="Arial" w:cs="Arial"/>
                <w:b/>
                <w:bCs/>
                <w:color w:val="000000"/>
                <w:sz w:val="16"/>
                <w:szCs w:val="16"/>
                <w:lang w:val="en-GB" w:eastAsia="de-DE"/>
              </w:rPr>
              <w:t>corrected  p</w:t>
            </w:r>
            <w:proofErr w:type="gramEnd"/>
            <w:r w:rsidRPr="00120B6F">
              <w:rPr>
                <w:rFonts w:ascii="Arial" w:eastAsia="Times New Roman" w:hAnsi="Arial" w:cs="Arial"/>
                <w:b/>
                <w:bCs/>
                <w:color w:val="000000"/>
                <w:sz w:val="16"/>
                <w:szCs w:val="16"/>
                <w:lang w:val="en-GB" w:eastAsia="de-DE"/>
              </w:rPr>
              <w:t>-value</w:t>
            </w:r>
          </w:p>
        </w:tc>
        <w:tc>
          <w:tcPr>
            <w:tcW w:w="707" w:type="dxa"/>
            <w:shd w:val="clear" w:color="000000" w:fill="F2F2F2"/>
            <w:vAlign w:val="center"/>
          </w:tcPr>
          <w:p w14:paraId="1F9DD266" w14:textId="77777777" w:rsidR="00886908" w:rsidRPr="00120B6F" w:rsidRDefault="00886908" w:rsidP="00A7452E">
            <w:pPr>
              <w:ind w:right="1"/>
              <w:jc w:val="center"/>
              <w:rPr>
                <w:rFonts w:ascii="Arial" w:eastAsia="Times New Roman" w:hAnsi="Arial" w:cs="Arial"/>
                <w:bCs/>
                <w:i/>
                <w:color w:val="000000"/>
                <w:sz w:val="16"/>
                <w:szCs w:val="16"/>
                <w:lang w:val="en-GB" w:eastAsia="de-DE"/>
              </w:rPr>
            </w:pPr>
            <w:r w:rsidRPr="00120B6F">
              <w:rPr>
                <w:rFonts w:ascii="Arial" w:eastAsia="Times New Roman" w:hAnsi="Arial" w:cs="Arial"/>
                <w:bCs/>
                <w:i/>
                <w:color w:val="000000"/>
                <w:sz w:val="16"/>
                <w:szCs w:val="16"/>
                <w:lang w:val="en-GB" w:eastAsia="de-DE"/>
              </w:rPr>
              <w:t>0.005</w:t>
            </w:r>
          </w:p>
        </w:tc>
        <w:tc>
          <w:tcPr>
            <w:tcW w:w="598" w:type="dxa"/>
            <w:shd w:val="clear" w:color="auto" w:fill="auto"/>
            <w:vAlign w:val="center"/>
          </w:tcPr>
          <w:p w14:paraId="049D4722"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0.331</w:t>
            </w:r>
          </w:p>
        </w:tc>
        <w:tc>
          <w:tcPr>
            <w:tcW w:w="634" w:type="dxa"/>
            <w:shd w:val="clear" w:color="000000" w:fill="F2F2F2"/>
            <w:vAlign w:val="center"/>
          </w:tcPr>
          <w:p w14:paraId="20BEA00C" w14:textId="77777777" w:rsidR="00886908" w:rsidRPr="00120B6F" w:rsidRDefault="00886908" w:rsidP="00A7452E">
            <w:pPr>
              <w:ind w:right="1"/>
              <w:jc w:val="center"/>
              <w:rPr>
                <w:rFonts w:ascii="Arial" w:eastAsia="Times New Roman" w:hAnsi="Arial" w:cs="Arial"/>
                <w:bCs/>
                <w:i/>
                <w:color w:val="000000"/>
                <w:sz w:val="16"/>
                <w:szCs w:val="16"/>
                <w:lang w:val="en-GB" w:eastAsia="de-DE"/>
              </w:rPr>
            </w:pPr>
            <w:r w:rsidRPr="00120B6F">
              <w:rPr>
                <w:rFonts w:ascii="Arial" w:eastAsia="Times New Roman" w:hAnsi="Arial" w:cs="Arial"/>
                <w:bCs/>
                <w:i/>
                <w:color w:val="000000"/>
                <w:sz w:val="16"/>
                <w:szCs w:val="16"/>
                <w:lang w:val="en-GB" w:eastAsia="de-DE"/>
              </w:rPr>
              <w:t>0.030</w:t>
            </w:r>
          </w:p>
        </w:tc>
        <w:tc>
          <w:tcPr>
            <w:tcW w:w="634" w:type="dxa"/>
            <w:shd w:val="clear" w:color="auto" w:fill="auto"/>
            <w:vAlign w:val="center"/>
          </w:tcPr>
          <w:p w14:paraId="4C0EA4C8" w14:textId="77777777" w:rsidR="00886908" w:rsidRPr="00120B6F" w:rsidRDefault="00886908" w:rsidP="00A7452E">
            <w:pPr>
              <w:ind w:right="1"/>
              <w:jc w:val="center"/>
              <w:rPr>
                <w:rFonts w:ascii="Arial" w:eastAsia="Times New Roman" w:hAnsi="Arial" w:cs="Arial"/>
                <w:b/>
                <w:bCs/>
                <w:color w:val="000000"/>
                <w:sz w:val="16"/>
                <w:szCs w:val="16"/>
                <w:lang w:val="en-GB" w:eastAsia="de-DE"/>
              </w:rPr>
            </w:pPr>
            <w:r w:rsidRPr="00120B6F">
              <w:rPr>
                <w:rFonts w:ascii="Arial" w:eastAsia="Times New Roman" w:hAnsi="Arial" w:cs="Arial"/>
                <w:b/>
                <w:bCs/>
                <w:color w:val="000000"/>
                <w:sz w:val="16"/>
                <w:szCs w:val="16"/>
                <w:lang w:val="en-GB" w:eastAsia="de-DE"/>
              </w:rPr>
              <w:t>0.015</w:t>
            </w:r>
          </w:p>
        </w:tc>
        <w:tc>
          <w:tcPr>
            <w:tcW w:w="544" w:type="dxa"/>
            <w:shd w:val="clear" w:color="000000" w:fill="F2F2F2"/>
            <w:vAlign w:val="center"/>
          </w:tcPr>
          <w:p w14:paraId="68D45DE0" w14:textId="77777777" w:rsidR="00886908" w:rsidRPr="00120B6F" w:rsidRDefault="00886908" w:rsidP="00A7452E">
            <w:pPr>
              <w:ind w:right="1"/>
              <w:jc w:val="center"/>
              <w:rPr>
                <w:rFonts w:ascii="Arial" w:eastAsia="Times New Roman" w:hAnsi="Arial" w:cs="Arial"/>
                <w:b/>
                <w:bCs/>
                <w:color w:val="000000"/>
                <w:sz w:val="16"/>
                <w:szCs w:val="16"/>
                <w:lang w:val="en-GB" w:eastAsia="de-DE"/>
              </w:rPr>
            </w:pPr>
            <w:r w:rsidRPr="00120B6F">
              <w:rPr>
                <w:rFonts w:ascii="Arial" w:eastAsia="Times New Roman" w:hAnsi="Arial" w:cs="Arial"/>
                <w:b/>
                <w:bCs/>
                <w:color w:val="000000"/>
                <w:sz w:val="16"/>
                <w:szCs w:val="16"/>
                <w:lang w:val="en-GB" w:eastAsia="de-DE"/>
              </w:rPr>
              <w:t>0.012</w:t>
            </w:r>
          </w:p>
        </w:tc>
        <w:tc>
          <w:tcPr>
            <w:tcW w:w="567" w:type="dxa"/>
            <w:shd w:val="clear" w:color="auto" w:fill="auto"/>
            <w:vAlign w:val="center"/>
          </w:tcPr>
          <w:p w14:paraId="362256AF" w14:textId="77777777" w:rsidR="00886908" w:rsidRPr="00120B6F" w:rsidRDefault="00886908" w:rsidP="00A7452E">
            <w:pPr>
              <w:ind w:right="1"/>
              <w:jc w:val="center"/>
              <w:rPr>
                <w:rFonts w:ascii="Arial" w:eastAsia="Times New Roman" w:hAnsi="Arial" w:cs="Arial"/>
                <w:b/>
                <w:bCs/>
                <w:color w:val="000000"/>
                <w:sz w:val="16"/>
                <w:szCs w:val="16"/>
                <w:lang w:val="en-GB" w:eastAsia="de-DE"/>
              </w:rPr>
            </w:pPr>
            <w:r w:rsidRPr="00120B6F">
              <w:rPr>
                <w:rFonts w:ascii="Arial" w:eastAsia="Times New Roman" w:hAnsi="Arial" w:cs="Arial"/>
                <w:b/>
                <w:bCs/>
                <w:color w:val="000000"/>
                <w:sz w:val="16"/>
                <w:szCs w:val="16"/>
                <w:lang w:val="en-GB" w:eastAsia="de-DE"/>
              </w:rPr>
              <w:t>0.009</w:t>
            </w:r>
          </w:p>
        </w:tc>
        <w:tc>
          <w:tcPr>
            <w:tcW w:w="710" w:type="dxa"/>
            <w:shd w:val="clear" w:color="000000" w:fill="F2F2F2"/>
            <w:vAlign w:val="center"/>
          </w:tcPr>
          <w:p w14:paraId="5E643829" w14:textId="77777777" w:rsidR="00886908" w:rsidRPr="00120B6F" w:rsidRDefault="00886908" w:rsidP="00A7452E">
            <w:pPr>
              <w:ind w:right="1"/>
              <w:jc w:val="center"/>
              <w:rPr>
                <w:rFonts w:ascii="Arial" w:eastAsia="Times New Roman" w:hAnsi="Arial" w:cs="Arial"/>
                <w:b/>
                <w:bCs/>
                <w:color w:val="000000"/>
                <w:sz w:val="16"/>
                <w:szCs w:val="16"/>
                <w:lang w:val="en-GB" w:eastAsia="de-DE"/>
              </w:rPr>
            </w:pPr>
            <w:r w:rsidRPr="00120B6F">
              <w:rPr>
                <w:rFonts w:ascii="Arial" w:eastAsia="Times New Roman" w:hAnsi="Arial" w:cs="Arial"/>
                <w:b/>
                <w:bCs/>
                <w:color w:val="000000"/>
                <w:sz w:val="16"/>
                <w:szCs w:val="16"/>
                <w:lang w:val="en-GB" w:eastAsia="de-DE"/>
              </w:rPr>
              <w:t>0.003</w:t>
            </w:r>
          </w:p>
        </w:tc>
        <w:tc>
          <w:tcPr>
            <w:tcW w:w="568" w:type="dxa"/>
            <w:shd w:val="clear" w:color="auto" w:fill="auto"/>
            <w:vAlign w:val="center"/>
          </w:tcPr>
          <w:p w14:paraId="45CB6CC3" w14:textId="77777777" w:rsidR="00886908" w:rsidRPr="00120B6F" w:rsidRDefault="00886908" w:rsidP="00A7452E">
            <w:pPr>
              <w:ind w:right="1"/>
              <w:jc w:val="center"/>
              <w:rPr>
                <w:rFonts w:ascii="Arial" w:eastAsia="Times New Roman" w:hAnsi="Arial" w:cs="Arial"/>
                <w:b/>
                <w:bCs/>
                <w:color w:val="000000"/>
                <w:sz w:val="16"/>
                <w:szCs w:val="16"/>
                <w:lang w:val="en-GB" w:eastAsia="de-DE"/>
              </w:rPr>
            </w:pPr>
            <w:r w:rsidRPr="00120B6F">
              <w:rPr>
                <w:rFonts w:ascii="Arial" w:eastAsia="Times New Roman" w:hAnsi="Arial" w:cs="Arial"/>
                <w:b/>
                <w:bCs/>
                <w:color w:val="000000"/>
                <w:sz w:val="16"/>
                <w:szCs w:val="16"/>
                <w:lang w:val="en-GB" w:eastAsia="de-DE"/>
              </w:rPr>
              <w:t>0.010</w:t>
            </w:r>
          </w:p>
        </w:tc>
        <w:tc>
          <w:tcPr>
            <w:tcW w:w="708" w:type="dxa"/>
            <w:shd w:val="clear" w:color="000000" w:fill="F2F2F2"/>
            <w:vAlign w:val="center"/>
          </w:tcPr>
          <w:p w14:paraId="281855F3" w14:textId="77777777" w:rsidR="00886908" w:rsidRPr="00120B6F" w:rsidRDefault="00886908" w:rsidP="00A7452E">
            <w:pPr>
              <w:ind w:right="1"/>
              <w:jc w:val="center"/>
              <w:rPr>
                <w:rFonts w:ascii="Arial" w:eastAsia="Times New Roman" w:hAnsi="Arial" w:cs="Arial"/>
                <w:b/>
                <w:bCs/>
                <w:color w:val="000000"/>
                <w:sz w:val="16"/>
                <w:szCs w:val="16"/>
                <w:lang w:val="en-GB" w:eastAsia="de-DE"/>
              </w:rPr>
            </w:pPr>
            <w:r w:rsidRPr="00120B6F">
              <w:rPr>
                <w:rFonts w:ascii="Arial" w:eastAsia="Times New Roman" w:hAnsi="Arial" w:cs="Arial"/>
                <w:b/>
                <w:bCs/>
                <w:color w:val="000000"/>
                <w:sz w:val="16"/>
                <w:szCs w:val="16"/>
                <w:lang w:val="en-GB" w:eastAsia="de-DE"/>
              </w:rPr>
              <w:t>0.005</w:t>
            </w:r>
          </w:p>
        </w:tc>
        <w:tc>
          <w:tcPr>
            <w:tcW w:w="709" w:type="dxa"/>
            <w:shd w:val="clear" w:color="auto" w:fill="auto"/>
            <w:vAlign w:val="center"/>
          </w:tcPr>
          <w:p w14:paraId="48A60E57" w14:textId="77777777" w:rsidR="00886908" w:rsidRPr="00120B6F" w:rsidRDefault="00886908" w:rsidP="00A7452E">
            <w:pPr>
              <w:ind w:right="1"/>
              <w:jc w:val="center"/>
              <w:rPr>
                <w:rFonts w:ascii="Arial" w:eastAsia="Times New Roman" w:hAnsi="Arial" w:cs="Arial"/>
                <w:i/>
                <w:color w:val="000000"/>
                <w:sz w:val="16"/>
                <w:szCs w:val="16"/>
                <w:lang w:val="en-GB" w:eastAsia="de-DE"/>
              </w:rPr>
            </w:pPr>
            <w:r w:rsidRPr="00120B6F">
              <w:rPr>
                <w:rFonts w:ascii="Arial" w:eastAsia="Times New Roman" w:hAnsi="Arial" w:cs="Arial"/>
                <w:i/>
                <w:color w:val="000000"/>
                <w:sz w:val="16"/>
                <w:szCs w:val="16"/>
                <w:lang w:val="en-GB" w:eastAsia="de-DE"/>
              </w:rPr>
              <w:t>0.28</w:t>
            </w:r>
          </w:p>
        </w:tc>
        <w:tc>
          <w:tcPr>
            <w:tcW w:w="567" w:type="dxa"/>
            <w:gridSpan w:val="2"/>
            <w:shd w:val="clear" w:color="000000" w:fill="F2F2F2"/>
            <w:vAlign w:val="center"/>
          </w:tcPr>
          <w:p w14:paraId="2580E8E3"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0.589</w:t>
            </w:r>
          </w:p>
        </w:tc>
        <w:tc>
          <w:tcPr>
            <w:tcW w:w="709" w:type="dxa"/>
            <w:shd w:val="clear" w:color="auto" w:fill="auto"/>
            <w:vAlign w:val="center"/>
          </w:tcPr>
          <w:p w14:paraId="5D7318AA" w14:textId="77777777" w:rsidR="00886908" w:rsidRPr="00120B6F" w:rsidRDefault="00886908" w:rsidP="00A7452E">
            <w:pPr>
              <w:ind w:right="1"/>
              <w:jc w:val="center"/>
              <w:rPr>
                <w:rFonts w:ascii="Arial" w:eastAsia="Times New Roman" w:hAnsi="Arial" w:cs="Arial"/>
                <w:bCs/>
                <w:color w:val="000000"/>
                <w:sz w:val="16"/>
                <w:szCs w:val="16"/>
                <w:lang w:val="en-GB" w:eastAsia="de-DE"/>
              </w:rPr>
            </w:pPr>
            <w:r w:rsidRPr="00120B6F">
              <w:rPr>
                <w:rFonts w:ascii="Arial" w:eastAsia="Times New Roman" w:hAnsi="Arial" w:cs="Arial"/>
                <w:bCs/>
                <w:color w:val="000000"/>
                <w:sz w:val="16"/>
                <w:szCs w:val="16"/>
                <w:lang w:val="en-GB" w:eastAsia="de-DE"/>
              </w:rPr>
              <w:t>0.183</w:t>
            </w:r>
          </w:p>
        </w:tc>
        <w:tc>
          <w:tcPr>
            <w:tcW w:w="708" w:type="dxa"/>
            <w:tcBorders>
              <w:top w:val="nil"/>
              <w:bottom w:val="single" w:sz="4" w:space="0" w:color="auto"/>
            </w:tcBorders>
            <w:shd w:val="clear" w:color="auto" w:fill="auto"/>
            <w:vAlign w:val="center"/>
          </w:tcPr>
          <w:p w14:paraId="2386278C" w14:textId="77777777" w:rsidR="00886908" w:rsidRPr="00120B6F" w:rsidRDefault="00886908" w:rsidP="00A7452E">
            <w:pPr>
              <w:ind w:right="1"/>
              <w:jc w:val="center"/>
              <w:rPr>
                <w:rFonts w:ascii="Arial" w:eastAsia="Times New Roman" w:hAnsi="Arial" w:cs="Arial"/>
                <w:bCs/>
                <w:color w:val="000000"/>
                <w:sz w:val="16"/>
                <w:szCs w:val="16"/>
                <w:lang w:val="en-GB" w:eastAsia="de-DE"/>
              </w:rPr>
            </w:pPr>
            <w:r w:rsidRPr="00120B6F">
              <w:rPr>
                <w:rFonts w:ascii="Arial" w:eastAsia="Times New Roman" w:hAnsi="Arial" w:cs="Arial"/>
                <w:bCs/>
                <w:color w:val="000000"/>
                <w:sz w:val="16"/>
                <w:szCs w:val="16"/>
                <w:lang w:val="en-GB" w:eastAsia="de-DE"/>
              </w:rPr>
              <w:t>0.132</w:t>
            </w:r>
          </w:p>
        </w:tc>
      </w:tr>
    </w:tbl>
    <w:p w14:paraId="0162E639" w14:textId="77777777" w:rsidR="00886908" w:rsidRPr="00120B6F" w:rsidRDefault="00886908" w:rsidP="00886908">
      <w:pPr>
        <w:autoSpaceDE w:val="0"/>
        <w:autoSpaceDN w:val="0"/>
        <w:adjustRightInd w:val="0"/>
        <w:ind w:right="1"/>
        <w:rPr>
          <w:rFonts w:ascii="Arial" w:eastAsia="Times New Roman" w:hAnsi="Arial" w:cs="Arial"/>
          <w:lang w:val="en-GB" w:eastAsia="de-DE"/>
        </w:rPr>
      </w:pPr>
    </w:p>
    <w:tbl>
      <w:tblPr>
        <w:tblpPr w:leftFromText="141" w:rightFromText="141" w:vertAnchor="text" w:horzAnchor="page" w:tblpX="976" w:tblpY="4820"/>
        <w:tblW w:w="5665"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4A0" w:firstRow="1" w:lastRow="0" w:firstColumn="1" w:lastColumn="0" w:noHBand="0" w:noVBand="1"/>
      </w:tblPr>
      <w:tblGrid>
        <w:gridCol w:w="968"/>
        <w:gridCol w:w="776"/>
        <w:gridCol w:w="803"/>
        <w:gridCol w:w="709"/>
        <w:gridCol w:w="708"/>
        <w:gridCol w:w="851"/>
        <w:gridCol w:w="850"/>
      </w:tblGrid>
      <w:tr w:rsidR="00886908" w:rsidRPr="00120B6F" w14:paraId="5D5FE06B" w14:textId="77777777" w:rsidTr="00A7452E">
        <w:trPr>
          <w:trHeight w:val="465"/>
        </w:trPr>
        <w:tc>
          <w:tcPr>
            <w:tcW w:w="968" w:type="dxa"/>
            <w:shd w:val="clear" w:color="auto" w:fill="auto"/>
            <w:vAlign w:val="center"/>
          </w:tcPr>
          <w:p w14:paraId="4A26D95F" w14:textId="77777777" w:rsidR="00886908" w:rsidRPr="00120B6F" w:rsidRDefault="00886908" w:rsidP="00A7452E">
            <w:pPr>
              <w:ind w:right="1"/>
              <w:rPr>
                <w:rFonts w:ascii="Arial" w:eastAsia="Times New Roman" w:hAnsi="Arial" w:cs="Arial"/>
                <w:b/>
                <w:bCs/>
                <w:color w:val="000000"/>
                <w:sz w:val="16"/>
                <w:szCs w:val="16"/>
                <w:lang w:val="en-GB" w:eastAsia="de-DE"/>
              </w:rPr>
            </w:pPr>
          </w:p>
        </w:tc>
        <w:tc>
          <w:tcPr>
            <w:tcW w:w="2288" w:type="dxa"/>
            <w:gridSpan w:val="3"/>
            <w:shd w:val="clear" w:color="000000" w:fill="F2F2F2"/>
            <w:vAlign w:val="center"/>
          </w:tcPr>
          <w:p w14:paraId="4F6DE1FC" w14:textId="77777777" w:rsidR="00886908" w:rsidRPr="00120B6F" w:rsidRDefault="00886908" w:rsidP="00886908">
            <w:pPr>
              <w:pStyle w:val="ListParagraph"/>
              <w:numPr>
                <w:ilvl w:val="0"/>
                <w:numId w:val="1"/>
              </w:numPr>
              <w:ind w:right="1"/>
              <w:rPr>
                <w:rFonts w:ascii="Arial" w:eastAsia="Times New Roman" w:hAnsi="Arial" w:cs="Arial"/>
                <w:b/>
                <w:color w:val="000000"/>
                <w:sz w:val="16"/>
                <w:szCs w:val="16"/>
                <w:lang w:val="en-GB" w:eastAsia="de-DE"/>
              </w:rPr>
            </w:pPr>
            <w:r w:rsidRPr="00120B6F">
              <w:rPr>
                <w:rFonts w:ascii="Arial" w:eastAsia="Times New Roman" w:hAnsi="Arial" w:cs="Arial"/>
                <w:b/>
                <w:color w:val="000000"/>
                <w:sz w:val="16"/>
                <w:szCs w:val="16"/>
                <w:lang w:val="en-GB" w:eastAsia="de-DE"/>
              </w:rPr>
              <w:t>Granulocytes*</w:t>
            </w:r>
          </w:p>
        </w:tc>
        <w:tc>
          <w:tcPr>
            <w:tcW w:w="2409" w:type="dxa"/>
            <w:gridSpan w:val="3"/>
            <w:shd w:val="clear" w:color="auto" w:fill="auto"/>
            <w:vAlign w:val="center"/>
          </w:tcPr>
          <w:p w14:paraId="458368FF" w14:textId="77777777" w:rsidR="00886908" w:rsidRPr="00120B6F" w:rsidRDefault="00886908" w:rsidP="00886908">
            <w:pPr>
              <w:pStyle w:val="ListParagraph"/>
              <w:numPr>
                <w:ilvl w:val="0"/>
                <w:numId w:val="1"/>
              </w:numPr>
              <w:ind w:right="1"/>
              <w:rPr>
                <w:rFonts w:ascii="Arial" w:eastAsia="Times New Roman" w:hAnsi="Arial" w:cs="Arial"/>
                <w:b/>
                <w:bCs/>
                <w:color w:val="000000"/>
                <w:sz w:val="16"/>
                <w:szCs w:val="16"/>
                <w:lang w:val="en-GB" w:eastAsia="de-DE"/>
              </w:rPr>
            </w:pPr>
            <w:r w:rsidRPr="00120B6F">
              <w:rPr>
                <w:rFonts w:ascii="Arial" w:eastAsia="Times New Roman" w:hAnsi="Arial" w:cs="Arial"/>
                <w:b/>
                <w:bCs/>
                <w:color w:val="000000"/>
                <w:sz w:val="16"/>
                <w:szCs w:val="16"/>
                <w:lang w:val="en-GB" w:eastAsia="de-DE"/>
              </w:rPr>
              <w:t>Mental Health</w:t>
            </w:r>
          </w:p>
        </w:tc>
      </w:tr>
      <w:tr w:rsidR="00886908" w:rsidRPr="00120B6F" w14:paraId="36D67A80" w14:textId="77777777" w:rsidTr="00A7452E">
        <w:trPr>
          <w:trHeight w:val="465"/>
        </w:trPr>
        <w:tc>
          <w:tcPr>
            <w:tcW w:w="968" w:type="dxa"/>
            <w:shd w:val="clear" w:color="auto" w:fill="auto"/>
            <w:vAlign w:val="center"/>
          </w:tcPr>
          <w:p w14:paraId="42314449" w14:textId="77777777" w:rsidR="00886908" w:rsidRPr="00120B6F" w:rsidRDefault="00886908" w:rsidP="00A7452E">
            <w:pPr>
              <w:ind w:right="1"/>
              <w:rPr>
                <w:rFonts w:ascii="Arial" w:eastAsia="Times New Roman" w:hAnsi="Arial" w:cs="Arial"/>
                <w:b/>
                <w:bCs/>
                <w:color w:val="000000"/>
                <w:sz w:val="16"/>
                <w:szCs w:val="16"/>
                <w:lang w:val="en-GB" w:eastAsia="de-DE"/>
              </w:rPr>
            </w:pPr>
            <w:r w:rsidRPr="00120B6F">
              <w:rPr>
                <w:rFonts w:ascii="Arial" w:eastAsia="Times New Roman" w:hAnsi="Arial" w:cs="Arial"/>
                <w:b/>
                <w:bCs/>
                <w:color w:val="000000"/>
                <w:sz w:val="16"/>
                <w:szCs w:val="16"/>
                <w:lang w:val="en-GB" w:eastAsia="de-DE"/>
              </w:rPr>
              <w:t>Dependent variable</w:t>
            </w:r>
          </w:p>
        </w:tc>
        <w:tc>
          <w:tcPr>
            <w:tcW w:w="776" w:type="dxa"/>
            <w:shd w:val="clear" w:color="000000" w:fill="F2F2F2"/>
            <w:vAlign w:val="center"/>
          </w:tcPr>
          <w:p w14:paraId="77156F12" w14:textId="77777777" w:rsidR="00886908" w:rsidRPr="00120B6F" w:rsidRDefault="00886908" w:rsidP="00A7452E">
            <w:pPr>
              <w:ind w:right="1"/>
              <w:rPr>
                <w:rFonts w:ascii="Arial" w:eastAsia="Times New Roman" w:hAnsi="Arial" w:cs="Arial"/>
                <w:b/>
                <w:bCs/>
                <w:sz w:val="16"/>
                <w:szCs w:val="16"/>
                <w:lang w:val="en-GB" w:eastAsia="de-DE"/>
              </w:rPr>
            </w:pPr>
            <w:r w:rsidRPr="00120B6F">
              <w:rPr>
                <w:rFonts w:ascii="Arial" w:eastAsia="Times New Roman" w:hAnsi="Arial" w:cs="Arial"/>
                <w:b/>
                <w:bCs/>
                <w:sz w:val="16"/>
                <w:szCs w:val="16"/>
                <w:lang w:val="en-GB" w:eastAsia="de-DE"/>
              </w:rPr>
              <w:t>Neutro-</w:t>
            </w:r>
          </w:p>
          <w:p w14:paraId="0C52FB7B" w14:textId="77777777" w:rsidR="00886908" w:rsidRPr="00120B6F" w:rsidRDefault="00886908" w:rsidP="00A7452E">
            <w:pPr>
              <w:ind w:right="1"/>
              <w:rPr>
                <w:rFonts w:ascii="Arial" w:eastAsia="Times New Roman" w:hAnsi="Arial" w:cs="Arial"/>
                <w:b/>
                <w:bCs/>
                <w:sz w:val="16"/>
                <w:szCs w:val="16"/>
                <w:lang w:val="en-GB" w:eastAsia="de-DE"/>
              </w:rPr>
            </w:pPr>
            <w:r w:rsidRPr="00120B6F">
              <w:rPr>
                <w:rFonts w:ascii="Arial" w:eastAsia="Times New Roman" w:hAnsi="Arial" w:cs="Arial"/>
                <w:b/>
                <w:bCs/>
                <w:sz w:val="16"/>
                <w:szCs w:val="16"/>
                <w:lang w:val="en-GB" w:eastAsia="de-DE"/>
              </w:rPr>
              <w:t>phils</w:t>
            </w:r>
          </w:p>
        </w:tc>
        <w:tc>
          <w:tcPr>
            <w:tcW w:w="803" w:type="dxa"/>
            <w:shd w:val="clear" w:color="auto" w:fill="auto"/>
            <w:vAlign w:val="center"/>
          </w:tcPr>
          <w:p w14:paraId="66864D90" w14:textId="77777777" w:rsidR="00886908" w:rsidRPr="00120B6F" w:rsidRDefault="00886908" w:rsidP="00A7452E">
            <w:pPr>
              <w:ind w:right="1"/>
              <w:rPr>
                <w:rFonts w:ascii="Arial" w:eastAsia="Times New Roman" w:hAnsi="Arial" w:cs="Arial"/>
                <w:sz w:val="16"/>
                <w:szCs w:val="16"/>
                <w:lang w:val="en-GB" w:eastAsia="de-DE"/>
              </w:rPr>
            </w:pPr>
            <w:r w:rsidRPr="00120B6F">
              <w:rPr>
                <w:rFonts w:ascii="Arial" w:eastAsia="Times New Roman" w:hAnsi="Arial" w:cs="Arial"/>
                <w:sz w:val="16"/>
                <w:szCs w:val="16"/>
                <w:lang w:val="en-GB" w:eastAsia="de-DE"/>
              </w:rPr>
              <w:t>Eosino-</w:t>
            </w:r>
          </w:p>
          <w:p w14:paraId="495A69C6" w14:textId="77777777" w:rsidR="00886908" w:rsidRPr="00120B6F" w:rsidRDefault="00886908" w:rsidP="00A7452E">
            <w:pPr>
              <w:ind w:right="1"/>
              <w:rPr>
                <w:rFonts w:ascii="Arial" w:eastAsia="Times New Roman" w:hAnsi="Arial" w:cs="Arial"/>
                <w:sz w:val="16"/>
                <w:szCs w:val="16"/>
                <w:lang w:val="en-GB" w:eastAsia="de-DE"/>
              </w:rPr>
            </w:pPr>
            <w:r w:rsidRPr="00120B6F">
              <w:rPr>
                <w:rFonts w:ascii="Arial" w:eastAsia="Times New Roman" w:hAnsi="Arial" w:cs="Arial"/>
                <w:sz w:val="16"/>
                <w:szCs w:val="16"/>
                <w:lang w:val="en-GB" w:eastAsia="de-DE"/>
              </w:rPr>
              <w:t>phils</w:t>
            </w:r>
          </w:p>
        </w:tc>
        <w:tc>
          <w:tcPr>
            <w:tcW w:w="709" w:type="dxa"/>
            <w:shd w:val="clear" w:color="000000" w:fill="F2F2F2"/>
            <w:vAlign w:val="center"/>
          </w:tcPr>
          <w:p w14:paraId="2C98B051" w14:textId="77777777" w:rsidR="00886908" w:rsidRPr="00120B6F" w:rsidRDefault="00886908" w:rsidP="00A7452E">
            <w:pPr>
              <w:ind w:right="1"/>
              <w:rPr>
                <w:rFonts w:ascii="Arial" w:eastAsia="Times New Roman" w:hAnsi="Arial" w:cs="Arial"/>
                <w:bCs/>
                <w:sz w:val="16"/>
                <w:szCs w:val="16"/>
                <w:lang w:val="en-GB" w:eastAsia="de-DE"/>
              </w:rPr>
            </w:pPr>
            <w:r w:rsidRPr="00120B6F">
              <w:rPr>
                <w:rFonts w:ascii="Arial" w:eastAsia="Times New Roman" w:hAnsi="Arial" w:cs="Arial"/>
                <w:bCs/>
                <w:sz w:val="16"/>
                <w:szCs w:val="16"/>
                <w:lang w:val="en-GB" w:eastAsia="de-DE"/>
              </w:rPr>
              <w:t>Baso-</w:t>
            </w:r>
          </w:p>
          <w:p w14:paraId="78B0CFAA" w14:textId="77777777" w:rsidR="00886908" w:rsidRPr="00120B6F" w:rsidRDefault="00886908" w:rsidP="00A7452E">
            <w:pPr>
              <w:ind w:right="1"/>
              <w:rPr>
                <w:rFonts w:ascii="Arial" w:eastAsia="Times New Roman" w:hAnsi="Arial" w:cs="Arial"/>
                <w:bCs/>
                <w:sz w:val="16"/>
                <w:szCs w:val="16"/>
                <w:lang w:val="en-GB" w:eastAsia="de-DE"/>
              </w:rPr>
            </w:pPr>
            <w:r w:rsidRPr="00120B6F">
              <w:rPr>
                <w:rFonts w:ascii="Arial" w:eastAsia="Times New Roman" w:hAnsi="Arial" w:cs="Arial"/>
                <w:bCs/>
                <w:sz w:val="16"/>
                <w:szCs w:val="16"/>
                <w:lang w:val="en-GB" w:eastAsia="de-DE"/>
              </w:rPr>
              <w:t>phils</w:t>
            </w:r>
          </w:p>
        </w:tc>
        <w:tc>
          <w:tcPr>
            <w:tcW w:w="708" w:type="dxa"/>
            <w:shd w:val="clear" w:color="auto" w:fill="auto"/>
            <w:vAlign w:val="center"/>
          </w:tcPr>
          <w:p w14:paraId="321BAE76" w14:textId="77777777" w:rsidR="00886908" w:rsidRPr="00120B6F" w:rsidRDefault="00886908" w:rsidP="00A7452E">
            <w:pPr>
              <w:ind w:right="1"/>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SF12 PCS</w:t>
            </w:r>
          </w:p>
        </w:tc>
        <w:tc>
          <w:tcPr>
            <w:tcW w:w="851" w:type="dxa"/>
            <w:shd w:val="clear" w:color="000000" w:fill="F2F2F2"/>
            <w:vAlign w:val="center"/>
          </w:tcPr>
          <w:p w14:paraId="6B00A886" w14:textId="77777777" w:rsidR="00886908" w:rsidRPr="00120B6F" w:rsidRDefault="00886908" w:rsidP="00A7452E">
            <w:pPr>
              <w:ind w:right="1"/>
              <w:rPr>
                <w:rFonts w:ascii="Arial" w:eastAsia="Times New Roman" w:hAnsi="Arial" w:cs="Arial"/>
                <w:sz w:val="16"/>
                <w:szCs w:val="16"/>
                <w:lang w:val="en-GB" w:eastAsia="de-DE"/>
              </w:rPr>
            </w:pPr>
            <w:r w:rsidRPr="00120B6F">
              <w:rPr>
                <w:rFonts w:ascii="Arial" w:eastAsia="Times New Roman" w:hAnsi="Arial" w:cs="Arial"/>
                <w:sz w:val="16"/>
                <w:szCs w:val="16"/>
                <w:lang w:val="en-GB" w:eastAsia="de-DE"/>
              </w:rPr>
              <w:t>PHQ-9</w:t>
            </w:r>
          </w:p>
        </w:tc>
        <w:tc>
          <w:tcPr>
            <w:tcW w:w="850" w:type="dxa"/>
            <w:shd w:val="clear" w:color="auto" w:fill="auto"/>
            <w:vAlign w:val="center"/>
          </w:tcPr>
          <w:p w14:paraId="134E1DB6" w14:textId="77777777" w:rsidR="00886908" w:rsidRPr="00120B6F" w:rsidRDefault="00886908" w:rsidP="00A7452E">
            <w:pPr>
              <w:ind w:right="1"/>
              <w:rPr>
                <w:rFonts w:ascii="Arial" w:eastAsia="Times New Roman" w:hAnsi="Arial" w:cs="Arial"/>
                <w:bCs/>
                <w:sz w:val="16"/>
                <w:szCs w:val="16"/>
                <w:lang w:val="en-GB" w:eastAsia="de-DE"/>
              </w:rPr>
            </w:pPr>
            <w:r w:rsidRPr="00120B6F">
              <w:rPr>
                <w:rFonts w:ascii="Arial" w:eastAsia="Times New Roman" w:hAnsi="Arial" w:cs="Arial"/>
                <w:bCs/>
                <w:sz w:val="16"/>
                <w:szCs w:val="16"/>
                <w:lang w:val="en-GB" w:eastAsia="de-DE"/>
              </w:rPr>
              <w:t>GAD-7</w:t>
            </w:r>
          </w:p>
        </w:tc>
      </w:tr>
      <w:tr w:rsidR="00886908" w:rsidRPr="00120B6F" w14:paraId="70CD13B8" w14:textId="77777777" w:rsidTr="00A7452E">
        <w:trPr>
          <w:trHeight w:val="465"/>
        </w:trPr>
        <w:tc>
          <w:tcPr>
            <w:tcW w:w="968" w:type="dxa"/>
            <w:shd w:val="clear" w:color="auto" w:fill="auto"/>
            <w:vAlign w:val="center"/>
          </w:tcPr>
          <w:p w14:paraId="5D2660DB" w14:textId="77777777" w:rsidR="00886908" w:rsidRPr="00120B6F" w:rsidRDefault="00886908" w:rsidP="00A7452E">
            <w:pPr>
              <w:ind w:right="1"/>
              <w:rPr>
                <w:rFonts w:ascii="Arial" w:eastAsia="Times New Roman" w:hAnsi="Arial" w:cs="Arial"/>
                <w:b/>
                <w:bCs/>
                <w:color w:val="000000"/>
                <w:sz w:val="16"/>
                <w:szCs w:val="16"/>
                <w:lang w:val="en-GB" w:eastAsia="de-DE"/>
              </w:rPr>
            </w:pPr>
            <w:r w:rsidRPr="00120B6F">
              <w:rPr>
                <w:rFonts w:ascii="Arial" w:eastAsia="Times New Roman" w:hAnsi="Arial" w:cs="Arial"/>
                <w:b/>
                <w:bCs/>
                <w:color w:val="000000"/>
                <w:sz w:val="16"/>
                <w:szCs w:val="16"/>
                <w:lang w:val="en-GB" w:eastAsia="de-DE"/>
              </w:rPr>
              <w:t>R</w:t>
            </w:r>
            <w:r w:rsidRPr="00120B6F">
              <w:rPr>
                <w:rFonts w:ascii="Arial" w:eastAsia="Times New Roman" w:hAnsi="Arial" w:cs="Arial"/>
                <w:b/>
                <w:bCs/>
                <w:color w:val="000000"/>
                <w:sz w:val="16"/>
                <w:szCs w:val="16"/>
                <w:vertAlign w:val="superscript"/>
                <w:lang w:val="en-GB" w:eastAsia="de-DE"/>
              </w:rPr>
              <w:t>2</w:t>
            </w:r>
            <w:r w:rsidRPr="00120B6F">
              <w:rPr>
                <w:rFonts w:ascii="Arial" w:eastAsia="Times New Roman" w:hAnsi="Arial" w:cs="Arial"/>
                <w:b/>
                <w:bCs/>
                <w:color w:val="000000"/>
                <w:sz w:val="16"/>
                <w:szCs w:val="16"/>
                <w:vertAlign w:val="subscript"/>
                <w:lang w:val="en-GB" w:eastAsia="de-DE"/>
              </w:rPr>
              <w:t>Marg.</w:t>
            </w:r>
          </w:p>
        </w:tc>
        <w:tc>
          <w:tcPr>
            <w:tcW w:w="776" w:type="dxa"/>
            <w:shd w:val="clear" w:color="000000" w:fill="F2F2F2"/>
            <w:vAlign w:val="center"/>
          </w:tcPr>
          <w:p w14:paraId="245EA207"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0.139</w:t>
            </w:r>
          </w:p>
        </w:tc>
        <w:tc>
          <w:tcPr>
            <w:tcW w:w="803" w:type="dxa"/>
            <w:shd w:val="clear" w:color="auto" w:fill="auto"/>
            <w:vAlign w:val="center"/>
          </w:tcPr>
          <w:p w14:paraId="5D7AB2AB"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0.128</w:t>
            </w:r>
          </w:p>
        </w:tc>
        <w:tc>
          <w:tcPr>
            <w:tcW w:w="709" w:type="dxa"/>
            <w:shd w:val="clear" w:color="000000" w:fill="F2F2F2"/>
            <w:vAlign w:val="center"/>
          </w:tcPr>
          <w:p w14:paraId="472538F1"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0.010</w:t>
            </w:r>
          </w:p>
        </w:tc>
        <w:tc>
          <w:tcPr>
            <w:tcW w:w="708" w:type="dxa"/>
            <w:shd w:val="clear" w:color="auto" w:fill="auto"/>
            <w:vAlign w:val="center"/>
          </w:tcPr>
          <w:p w14:paraId="7A0641D3"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0.120</w:t>
            </w:r>
          </w:p>
        </w:tc>
        <w:tc>
          <w:tcPr>
            <w:tcW w:w="851" w:type="dxa"/>
            <w:shd w:val="clear" w:color="000000" w:fill="F2F2F2"/>
            <w:vAlign w:val="center"/>
          </w:tcPr>
          <w:p w14:paraId="5D183868"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0.116</w:t>
            </w:r>
          </w:p>
        </w:tc>
        <w:tc>
          <w:tcPr>
            <w:tcW w:w="850" w:type="dxa"/>
            <w:shd w:val="clear" w:color="auto" w:fill="auto"/>
            <w:vAlign w:val="center"/>
          </w:tcPr>
          <w:p w14:paraId="0538D842"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0.081</w:t>
            </w:r>
          </w:p>
        </w:tc>
      </w:tr>
      <w:tr w:rsidR="00886908" w:rsidRPr="00120B6F" w14:paraId="372626E1" w14:textId="77777777" w:rsidTr="00A7452E">
        <w:trPr>
          <w:trHeight w:val="465"/>
        </w:trPr>
        <w:tc>
          <w:tcPr>
            <w:tcW w:w="968" w:type="dxa"/>
            <w:shd w:val="clear" w:color="auto" w:fill="auto"/>
            <w:vAlign w:val="center"/>
          </w:tcPr>
          <w:p w14:paraId="067A7F72" w14:textId="77777777" w:rsidR="00886908" w:rsidRPr="00120B6F" w:rsidRDefault="00886908" w:rsidP="00A7452E">
            <w:pPr>
              <w:ind w:right="1"/>
              <w:rPr>
                <w:rFonts w:ascii="Arial" w:eastAsia="Times New Roman" w:hAnsi="Arial" w:cs="Arial"/>
                <w:b/>
                <w:bCs/>
                <w:color w:val="000000"/>
                <w:sz w:val="16"/>
                <w:szCs w:val="16"/>
                <w:lang w:val="en-GB" w:eastAsia="de-DE"/>
              </w:rPr>
            </w:pPr>
            <w:r w:rsidRPr="00120B6F">
              <w:rPr>
                <w:rFonts w:ascii="Arial" w:eastAsia="Times New Roman" w:hAnsi="Arial" w:cs="Arial"/>
                <w:b/>
                <w:bCs/>
                <w:color w:val="000000"/>
                <w:sz w:val="16"/>
                <w:szCs w:val="16"/>
                <w:lang w:val="en-GB" w:eastAsia="de-DE"/>
              </w:rPr>
              <w:t>p-value</w:t>
            </w:r>
          </w:p>
        </w:tc>
        <w:tc>
          <w:tcPr>
            <w:tcW w:w="776" w:type="dxa"/>
            <w:shd w:val="clear" w:color="000000" w:fill="F2F2F2"/>
            <w:vAlign w:val="center"/>
          </w:tcPr>
          <w:p w14:paraId="2477E6CC" w14:textId="77777777" w:rsidR="00886908" w:rsidRPr="00120B6F" w:rsidRDefault="00886908" w:rsidP="00A7452E">
            <w:pPr>
              <w:ind w:right="1"/>
              <w:jc w:val="center"/>
              <w:rPr>
                <w:rFonts w:ascii="Arial" w:eastAsia="Times New Roman" w:hAnsi="Arial" w:cs="Arial"/>
                <w:b/>
                <w:color w:val="000000"/>
                <w:sz w:val="16"/>
                <w:szCs w:val="16"/>
                <w:lang w:val="en-GB" w:eastAsia="de-DE"/>
              </w:rPr>
            </w:pPr>
            <w:r w:rsidRPr="00120B6F">
              <w:rPr>
                <w:rFonts w:ascii="Arial" w:eastAsia="Times New Roman" w:hAnsi="Arial" w:cs="Arial"/>
                <w:b/>
                <w:color w:val="000000"/>
                <w:sz w:val="16"/>
                <w:szCs w:val="16"/>
                <w:lang w:val="en-GB" w:eastAsia="de-DE"/>
              </w:rPr>
              <w:t>0.006</w:t>
            </w:r>
          </w:p>
        </w:tc>
        <w:tc>
          <w:tcPr>
            <w:tcW w:w="803" w:type="dxa"/>
            <w:shd w:val="clear" w:color="auto" w:fill="auto"/>
            <w:vAlign w:val="center"/>
          </w:tcPr>
          <w:p w14:paraId="26DDE44C"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0.018</w:t>
            </w:r>
          </w:p>
        </w:tc>
        <w:tc>
          <w:tcPr>
            <w:tcW w:w="709" w:type="dxa"/>
            <w:shd w:val="clear" w:color="000000" w:fill="F2F2F2"/>
            <w:vAlign w:val="center"/>
          </w:tcPr>
          <w:p w14:paraId="298BF653"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0.959</w:t>
            </w:r>
          </w:p>
        </w:tc>
        <w:tc>
          <w:tcPr>
            <w:tcW w:w="708" w:type="dxa"/>
            <w:shd w:val="clear" w:color="auto" w:fill="auto"/>
            <w:vAlign w:val="center"/>
          </w:tcPr>
          <w:p w14:paraId="7975A943"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0.018</w:t>
            </w:r>
          </w:p>
        </w:tc>
        <w:tc>
          <w:tcPr>
            <w:tcW w:w="851" w:type="dxa"/>
            <w:shd w:val="clear" w:color="000000" w:fill="F2F2F2"/>
            <w:vAlign w:val="center"/>
          </w:tcPr>
          <w:p w14:paraId="31EB6ABF"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0.012</w:t>
            </w:r>
          </w:p>
        </w:tc>
        <w:tc>
          <w:tcPr>
            <w:tcW w:w="850" w:type="dxa"/>
            <w:shd w:val="clear" w:color="auto" w:fill="auto"/>
            <w:vAlign w:val="center"/>
          </w:tcPr>
          <w:p w14:paraId="2F6B0185" w14:textId="77777777" w:rsidR="00886908" w:rsidRPr="00120B6F" w:rsidRDefault="00886908" w:rsidP="00A7452E">
            <w:pPr>
              <w:ind w:right="1"/>
              <w:jc w:val="center"/>
              <w:rPr>
                <w:rFonts w:ascii="Arial" w:eastAsia="Times New Roman" w:hAnsi="Arial" w:cs="Arial"/>
                <w:color w:val="000000"/>
                <w:sz w:val="16"/>
                <w:szCs w:val="16"/>
                <w:lang w:val="en-GB" w:eastAsia="de-DE"/>
              </w:rPr>
            </w:pPr>
            <w:r w:rsidRPr="00120B6F">
              <w:rPr>
                <w:rFonts w:ascii="Arial" w:eastAsia="Times New Roman" w:hAnsi="Arial" w:cs="Arial"/>
                <w:color w:val="000000"/>
                <w:sz w:val="16"/>
                <w:szCs w:val="16"/>
                <w:lang w:val="en-GB" w:eastAsia="de-DE"/>
              </w:rPr>
              <w:t>0.085</w:t>
            </w:r>
          </w:p>
        </w:tc>
      </w:tr>
      <w:tr w:rsidR="00886908" w:rsidRPr="00120B6F" w14:paraId="7E13845C" w14:textId="77777777" w:rsidTr="00A7452E">
        <w:trPr>
          <w:trHeight w:val="465"/>
        </w:trPr>
        <w:tc>
          <w:tcPr>
            <w:tcW w:w="968" w:type="dxa"/>
            <w:shd w:val="clear" w:color="auto" w:fill="auto"/>
            <w:vAlign w:val="center"/>
          </w:tcPr>
          <w:p w14:paraId="4DAE5E3A" w14:textId="77777777" w:rsidR="00886908" w:rsidRPr="00120B6F" w:rsidRDefault="00886908" w:rsidP="00A7452E">
            <w:pPr>
              <w:ind w:right="1"/>
              <w:rPr>
                <w:rFonts w:ascii="Arial" w:eastAsia="Times New Roman" w:hAnsi="Arial" w:cs="Arial"/>
                <w:b/>
                <w:bCs/>
                <w:color w:val="000000"/>
                <w:sz w:val="16"/>
                <w:szCs w:val="16"/>
                <w:lang w:val="en-GB" w:eastAsia="de-DE"/>
              </w:rPr>
            </w:pPr>
            <w:proofErr w:type="gramStart"/>
            <w:r w:rsidRPr="00120B6F">
              <w:rPr>
                <w:rFonts w:ascii="Arial" w:eastAsia="Times New Roman" w:hAnsi="Arial" w:cs="Arial"/>
                <w:b/>
                <w:bCs/>
                <w:color w:val="000000"/>
                <w:sz w:val="16"/>
                <w:szCs w:val="16"/>
                <w:lang w:val="en-GB" w:eastAsia="de-DE"/>
              </w:rPr>
              <w:t>corrected  p</w:t>
            </w:r>
            <w:proofErr w:type="gramEnd"/>
            <w:r w:rsidRPr="00120B6F">
              <w:rPr>
                <w:rFonts w:ascii="Arial" w:eastAsia="Times New Roman" w:hAnsi="Arial" w:cs="Arial"/>
                <w:b/>
                <w:bCs/>
                <w:color w:val="000000"/>
                <w:sz w:val="16"/>
                <w:szCs w:val="16"/>
                <w:lang w:val="en-GB" w:eastAsia="de-DE"/>
              </w:rPr>
              <w:t>-value</w:t>
            </w:r>
          </w:p>
        </w:tc>
        <w:tc>
          <w:tcPr>
            <w:tcW w:w="776" w:type="dxa"/>
            <w:shd w:val="clear" w:color="000000" w:fill="F2F2F2"/>
            <w:vAlign w:val="center"/>
          </w:tcPr>
          <w:p w14:paraId="3561C4C4" w14:textId="77777777" w:rsidR="00886908" w:rsidRPr="00120B6F" w:rsidRDefault="00886908" w:rsidP="00A7452E">
            <w:pPr>
              <w:ind w:right="1"/>
              <w:jc w:val="center"/>
              <w:rPr>
                <w:rFonts w:ascii="Arial" w:eastAsia="Times New Roman" w:hAnsi="Arial" w:cs="Arial"/>
                <w:b/>
                <w:bCs/>
                <w:color w:val="000000"/>
                <w:sz w:val="16"/>
                <w:szCs w:val="16"/>
                <w:lang w:val="en-GB" w:eastAsia="de-DE"/>
              </w:rPr>
            </w:pPr>
            <w:r w:rsidRPr="00120B6F">
              <w:rPr>
                <w:rFonts w:ascii="Arial" w:eastAsia="Times New Roman" w:hAnsi="Arial" w:cs="Arial"/>
                <w:b/>
                <w:bCs/>
                <w:color w:val="000000"/>
                <w:sz w:val="16"/>
                <w:szCs w:val="16"/>
                <w:lang w:val="en-GB" w:eastAsia="de-DE"/>
              </w:rPr>
              <w:t>0.018</w:t>
            </w:r>
          </w:p>
        </w:tc>
        <w:tc>
          <w:tcPr>
            <w:tcW w:w="803" w:type="dxa"/>
            <w:shd w:val="clear" w:color="auto" w:fill="auto"/>
            <w:vAlign w:val="center"/>
          </w:tcPr>
          <w:p w14:paraId="02C66A0D" w14:textId="77777777" w:rsidR="00886908" w:rsidRPr="00120B6F" w:rsidRDefault="00886908" w:rsidP="00A7452E">
            <w:pPr>
              <w:ind w:right="1"/>
              <w:jc w:val="center"/>
              <w:rPr>
                <w:rFonts w:ascii="Arial" w:eastAsia="Times New Roman" w:hAnsi="Arial" w:cs="Arial"/>
                <w:i/>
                <w:color w:val="000000"/>
                <w:sz w:val="16"/>
                <w:szCs w:val="16"/>
                <w:lang w:val="en-GB" w:eastAsia="de-DE"/>
              </w:rPr>
            </w:pPr>
            <w:r w:rsidRPr="00120B6F">
              <w:rPr>
                <w:rFonts w:ascii="Arial" w:eastAsia="Times New Roman" w:hAnsi="Arial" w:cs="Arial"/>
                <w:i/>
                <w:color w:val="000000"/>
                <w:sz w:val="16"/>
                <w:szCs w:val="16"/>
                <w:lang w:val="en-GB" w:eastAsia="de-DE"/>
              </w:rPr>
              <w:t>0.036</w:t>
            </w:r>
          </w:p>
        </w:tc>
        <w:tc>
          <w:tcPr>
            <w:tcW w:w="709" w:type="dxa"/>
            <w:shd w:val="clear" w:color="000000" w:fill="F2F2F2"/>
            <w:vAlign w:val="center"/>
          </w:tcPr>
          <w:p w14:paraId="10DF15D8" w14:textId="77777777" w:rsidR="00886908" w:rsidRPr="00120B6F" w:rsidRDefault="00886908" w:rsidP="00A7452E">
            <w:pPr>
              <w:ind w:right="1"/>
              <w:jc w:val="center"/>
              <w:rPr>
                <w:rFonts w:ascii="Arial" w:eastAsia="Times New Roman" w:hAnsi="Arial" w:cs="Arial"/>
                <w:bCs/>
                <w:color w:val="000000"/>
                <w:sz w:val="16"/>
                <w:szCs w:val="16"/>
                <w:lang w:val="en-GB" w:eastAsia="de-DE"/>
              </w:rPr>
            </w:pPr>
            <w:r w:rsidRPr="00120B6F">
              <w:rPr>
                <w:rFonts w:ascii="Arial" w:eastAsia="Times New Roman" w:hAnsi="Arial" w:cs="Arial"/>
                <w:bCs/>
                <w:color w:val="000000"/>
                <w:sz w:val="16"/>
                <w:szCs w:val="16"/>
                <w:lang w:val="en-GB" w:eastAsia="de-DE"/>
              </w:rPr>
              <w:t>0.959</w:t>
            </w:r>
          </w:p>
        </w:tc>
        <w:tc>
          <w:tcPr>
            <w:tcW w:w="708" w:type="dxa"/>
            <w:shd w:val="clear" w:color="auto" w:fill="auto"/>
            <w:vAlign w:val="center"/>
          </w:tcPr>
          <w:p w14:paraId="5955BDE3" w14:textId="77777777" w:rsidR="00886908" w:rsidRPr="00120B6F" w:rsidRDefault="00886908" w:rsidP="00A7452E">
            <w:pPr>
              <w:ind w:right="1"/>
              <w:jc w:val="center"/>
              <w:rPr>
                <w:rFonts w:ascii="Arial" w:eastAsia="Times New Roman" w:hAnsi="Arial" w:cs="Arial"/>
                <w:bCs/>
                <w:i/>
                <w:color w:val="000000"/>
                <w:sz w:val="16"/>
                <w:szCs w:val="16"/>
                <w:lang w:val="en-GB" w:eastAsia="de-DE"/>
              </w:rPr>
            </w:pPr>
            <w:r w:rsidRPr="00120B6F">
              <w:rPr>
                <w:rFonts w:ascii="Arial" w:eastAsia="Times New Roman" w:hAnsi="Arial" w:cs="Arial"/>
                <w:bCs/>
                <w:i/>
                <w:color w:val="000000"/>
                <w:sz w:val="16"/>
                <w:szCs w:val="16"/>
                <w:lang w:val="en-GB" w:eastAsia="de-DE"/>
              </w:rPr>
              <w:t>0.036</w:t>
            </w:r>
          </w:p>
        </w:tc>
        <w:tc>
          <w:tcPr>
            <w:tcW w:w="851" w:type="dxa"/>
            <w:shd w:val="clear" w:color="000000" w:fill="F2F2F2"/>
            <w:vAlign w:val="center"/>
          </w:tcPr>
          <w:p w14:paraId="496283B5" w14:textId="77777777" w:rsidR="00886908" w:rsidRPr="00120B6F" w:rsidRDefault="00886908" w:rsidP="00A7452E">
            <w:pPr>
              <w:ind w:right="1"/>
              <w:jc w:val="center"/>
              <w:rPr>
                <w:rFonts w:ascii="Arial" w:eastAsia="Times New Roman" w:hAnsi="Arial" w:cs="Arial"/>
                <w:i/>
                <w:color w:val="000000"/>
                <w:sz w:val="16"/>
                <w:szCs w:val="16"/>
                <w:lang w:val="en-GB" w:eastAsia="de-DE"/>
              </w:rPr>
            </w:pPr>
            <w:r w:rsidRPr="00120B6F">
              <w:rPr>
                <w:rFonts w:ascii="Arial" w:eastAsia="Times New Roman" w:hAnsi="Arial" w:cs="Arial"/>
                <w:i/>
                <w:color w:val="000000"/>
                <w:sz w:val="16"/>
                <w:szCs w:val="16"/>
                <w:lang w:val="en-GB" w:eastAsia="de-DE"/>
              </w:rPr>
              <w:t>0.036</w:t>
            </w:r>
          </w:p>
        </w:tc>
        <w:tc>
          <w:tcPr>
            <w:tcW w:w="850" w:type="dxa"/>
            <w:shd w:val="clear" w:color="auto" w:fill="auto"/>
            <w:vAlign w:val="center"/>
          </w:tcPr>
          <w:p w14:paraId="63639337" w14:textId="77777777" w:rsidR="00886908" w:rsidRPr="00120B6F" w:rsidRDefault="00886908" w:rsidP="00A7452E">
            <w:pPr>
              <w:ind w:right="1"/>
              <w:jc w:val="center"/>
              <w:rPr>
                <w:rFonts w:ascii="Arial" w:eastAsia="Times New Roman" w:hAnsi="Arial" w:cs="Arial"/>
                <w:bCs/>
                <w:color w:val="000000"/>
                <w:sz w:val="16"/>
                <w:szCs w:val="16"/>
                <w:lang w:val="en-GB" w:eastAsia="de-DE"/>
              </w:rPr>
            </w:pPr>
            <w:r w:rsidRPr="00120B6F">
              <w:rPr>
                <w:rFonts w:ascii="Arial" w:eastAsia="Times New Roman" w:hAnsi="Arial" w:cs="Arial"/>
                <w:bCs/>
                <w:color w:val="000000"/>
                <w:sz w:val="16"/>
                <w:szCs w:val="16"/>
                <w:lang w:val="en-GB" w:eastAsia="de-DE"/>
              </w:rPr>
              <w:t>0.085</w:t>
            </w:r>
          </w:p>
        </w:tc>
      </w:tr>
    </w:tbl>
    <w:p w14:paraId="4DC9C664" w14:textId="77777777" w:rsidR="00886908" w:rsidRPr="00120B6F" w:rsidRDefault="00886908" w:rsidP="00886908">
      <w:pPr>
        <w:spacing w:line="480" w:lineRule="auto"/>
        <w:ind w:right="1"/>
        <w:rPr>
          <w:rStyle w:val="Strong"/>
          <w:rFonts w:ascii="Arial" w:hAnsi="Arial" w:cs="Arial"/>
          <w:lang w:val="en-GB"/>
        </w:rPr>
      </w:pPr>
      <w:r w:rsidRPr="00120B6F">
        <w:rPr>
          <w:rStyle w:val="Strong"/>
          <w:rFonts w:ascii="Arial" w:hAnsi="Arial" w:cs="Arial"/>
          <w:lang w:val="en-GB"/>
        </w:rPr>
        <w:br w:type="page"/>
      </w:r>
    </w:p>
    <w:p w14:paraId="50CCC5AA" w14:textId="77777777" w:rsidR="00886908" w:rsidRPr="00120B6F" w:rsidRDefault="00886908" w:rsidP="00886908">
      <w:pPr>
        <w:spacing w:line="480" w:lineRule="auto"/>
        <w:ind w:right="1"/>
        <w:jc w:val="both"/>
        <w:rPr>
          <w:rFonts w:ascii="Arial" w:hAnsi="Arial" w:cs="Arial"/>
          <w:lang w:val="en-GB"/>
        </w:rPr>
      </w:pPr>
      <w:r w:rsidRPr="00120B6F">
        <w:rPr>
          <w:rStyle w:val="Strong"/>
          <w:rFonts w:ascii="Arial" w:hAnsi="Arial" w:cs="Arial"/>
          <w:lang w:val="en-GB"/>
        </w:rPr>
        <w:lastRenderedPageBreak/>
        <w:t xml:space="preserve">Table 2 | Distinct metabolic profiles of biological subgroups of paediatric LC. </w:t>
      </w:r>
      <w:r w:rsidRPr="00120B6F">
        <w:rPr>
          <w:rFonts w:ascii="Arial" w:hAnsi="Arial" w:cs="Arial"/>
          <w:lang w:val="en-GB"/>
        </w:rPr>
        <w:t>Mixed linear models assessed associations between the indicated dependent variables (left) in paediatric LC patients (random intercept for patient ID). Time post infection (≤1 year vs. &gt;1 year), EBV exposure (IgG EBNA &lt; 50 U ml</w:t>
      </w:r>
      <w:r w:rsidRPr="00120B6F">
        <w:rPr>
          <w:rFonts w:ascii="Arial" w:hAnsi="Arial" w:cs="Arial"/>
          <w:vertAlign w:val="superscript"/>
          <w:lang w:val="en-GB"/>
        </w:rPr>
        <w:t>-1</w:t>
      </w:r>
      <w:r w:rsidRPr="00120B6F">
        <w:rPr>
          <w:rFonts w:ascii="Arial" w:hAnsi="Arial" w:cs="Arial"/>
          <w:lang w:val="en-GB"/>
        </w:rPr>
        <w:t xml:space="preserve"> vs. &gt; 50 U ml</w:t>
      </w:r>
      <w:r w:rsidRPr="00120B6F">
        <w:rPr>
          <w:rFonts w:ascii="Arial" w:hAnsi="Arial" w:cs="Arial"/>
          <w:vertAlign w:val="superscript"/>
          <w:lang w:val="en-GB"/>
        </w:rPr>
        <w:t>-1</w:t>
      </w:r>
      <w:r w:rsidRPr="00120B6F">
        <w:rPr>
          <w:rFonts w:ascii="Arial" w:hAnsi="Arial" w:cs="Arial"/>
          <w:lang w:val="en-GB"/>
        </w:rPr>
        <w:t>), and DFS70 aAb status (positive/negative) were modelled as binary factors. All two- and three-way interactions were included. Shown are biomarkers with significant model fit after multiple testing correction of 43 parameters (Bonferroni–Holm method adjusted p &lt; 0.05). Full model outputs for all 43 parameters are provided in Extended Data Table 6 </w:t>
      </w:r>
      <w:proofErr w:type="gramStart"/>
      <w:r w:rsidRPr="00120B6F">
        <w:rPr>
          <w:rFonts w:ascii="Arial" w:hAnsi="Arial" w:cs="Arial"/>
          <w:lang w:val="en-GB"/>
        </w:rPr>
        <w:t>a,b.</w:t>
      </w:r>
      <w:proofErr w:type="gramEnd"/>
      <w:r w:rsidRPr="00120B6F">
        <w:rPr>
          <w:rFonts w:ascii="Arial" w:hAnsi="Arial" w:cs="Arial"/>
          <w:lang w:val="en-GB"/>
        </w:rPr>
        <w:t xml:space="preserve"> TSH: Thyroid Stimulating Hormone; LP(a): Lipoprotein (a); aPTT: Activated Partial Thromboplastin Time.</w:t>
      </w:r>
    </w:p>
    <w:tbl>
      <w:tblPr>
        <w:tblStyle w:val="PlainTable5"/>
        <w:tblW w:w="4536" w:type="dxa"/>
        <w:tblLook w:val="04A0" w:firstRow="1" w:lastRow="0" w:firstColumn="1" w:lastColumn="0" w:noHBand="0" w:noVBand="1"/>
      </w:tblPr>
      <w:tblGrid>
        <w:gridCol w:w="1276"/>
        <w:gridCol w:w="992"/>
        <w:gridCol w:w="993"/>
        <w:gridCol w:w="1275"/>
      </w:tblGrid>
      <w:tr w:rsidR="00886908" w:rsidRPr="00120B6F" w14:paraId="73345EF0" w14:textId="77777777" w:rsidTr="00A7452E">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276" w:type="dxa"/>
          </w:tcPr>
          <w:p w14:paraId="5AC7F4B5" w14:textId="77777777" w:rsidR="00886908" w:rsidRPr="00120B6F" w:rsidRDefault="00886908" w:rsidP="00A7452E">
            <w:pPr>
              <w:spacing w:before="120" w:after="120" w:line="300" w:lineRule="exact"/>
              <w:jc w:val="center"/>
              <w:rPr>
                <w:rFonts w:ascii="Arial" w:hAnsi="Arial" w:cs="Arial"/>
                <w:i w:val="0"/>
                <w:sz w:val="16"/>
                <w:szCs w:val="16"/>
                <w:lang w:val="en-GB"/>
              </w:rPr>
            </w:pPr>
            <w:r w:rsidRPr="00120B6F">
              <w:rPr>
                <w:rFonts w:ascii="Arial" w:hAnsi="Arial" w:cs="Arial"/>
                <w:i w:val="0"/>
                <w:sz w:val="16"/>
                <w:szCs w:val="16"/>
                <w:lang w:val="en-GB"/>
              </w:rPr>
              <w:t>Parameter</w:t>
            </w:r>
          </w:p>
        </w:tc>
        <w:tc>
          <w:tcPr>
            <w:tcW w:w="992" w:type="dxa"/>
          </w:tcPr>
          <w:p w14:paraId="44039773" w14:textId="77777777" w:rsidR="00886908" w:rsidRPr="00120B6F" w:rsidRDefault="00886908" w:rsidP="00A7452E">
            <w:pPr>
              <w:spacing w:before="120" w:after="120" w:line="300" w:lineRule="exact"/>
              <w:jc w:val="center"/>
              <w:cnfStyle w:val="100000000000" w:firstRow="1" w:lastRow="0" w:firstColumn="0" w:lastColumn="0" w:oddVBand="0" w:evenVBand="0" w:oddHBand="0" w:evenHBand="0" w:firstRowFirstColumn="0" w:firstRowLastColumn="0" w:lastRowFirstColumn="0" w:lastRowLastColumn="0"/>
              <w:rPr>
                <w:rFonts w:ascii="Arial" w:hAnsi="Arial" w:cs="Arial"/>
                <w:i w:val="0"/>
                <w:sz w:val="16"/>
                <w:szCs w:val="16"/>
                <w:lang w:val="en-GB"/>
              </w:rPr>
            </w:pPr>
            <w:r w:rsidRPr="00120B6F">
              <w:rPr>
                <w:rFonts w:ascii="Arial" w:hAnsi="Arial" w:cs="Arial"/>
                <w:i w:val="0"/>
                <w:sz w:val="16"/>
                <w:szCs w:val="16"/>
                <w:lang w:val="en-GB"/>
              </w:rPr>
              <w:t>p-value</w:t>
            </w:r>
          </w:p>
        </w:tc>
        <w:tc>
          <w:tcPr>
            <w:tcW w:w="993" w:type="dxa"/>
          </w:tcPr>
          <w:p w14:paraId="58D5EC7E" w14:textId="77777777" w:rsidR="00886908" w:rsidRPr="00120B6F" w:rsidRDefault="00886908" w:rsidP="00A7452E">
            <w:pPr>
              <w:spacing w:before="120" w:after="120" w:line="300" w:lineRule="exact"/>
              <w:jc w:val="center"/>
              <w:cnfStyle w:val="100000000000" w:firstRow="1" w:lastRow="0" w:firstColumn="0" w:lastColumn="0" w:oddVBand="0" w:evenVBand="0" w:oddHBand="0" w:evenHBand="0" w:firstRowFirstColumn="0" w:firstRowLastColumn="0" w:lastRowFirstColumn="0" w:lastRowLastColumn="0"/>
              <w:rPr>
                <w:rFonts w:ascii="Arial" w:hAnsi="Arial" w:cs="Arial"/>
                <w:i w:val="0"/>
                <w:sz w:val="16"/>
                <w:szCs w:val="16"/>
                <w:lang w:val="en-GB"/>
              </w:rPr>
            </w:pPr>
            <w:r w:rsidRPr="00120B6F">
              <w:rPr>
                <w:rFonts w:ascii="Arial" w:hAnsi="Arial" w:cs="Arial"/>
                <w:i w:val="0"/>
                <w:sz w:val="16"/>
                <w:szCs w:val="16"/>
                <w:lang w:val="en-GB"/>
              </w:rPr>
              <w:t>R</w:t>
            </w:r>
            <w:r w:rsidRPr="00120B6F">
              <w:rPr>
                <w:rFonts w:ascii="Arial" w:hAnsi="Arial" w:cs="Arial"/>
                <w:i w:val="0"/>
                <w:sz w:val="16"/>
                <w:szCs w:val="16"/>
                <w:vertAlign w:val="superscript"/>
                <w:lang w:val="en-GB"/>
              </w:rPr>
              <w:t>2</w:t>
            </w:r>
            <w:r w:rsidRPr="00120B6F">
              <w:rPr>
                <w:rFonts w:ascii="Arial" w:hAnsi="Arial" w:cs="Arial"/>
                <w:i w:val="0"/>
                <w:sz w:val="16"/>
                <w:szCs w:val="16"/>
                <w:vertAlign w:val="subscript"/>
                <w:lang w:val="en-GB"/>
              </w:rPr>
              <w:t>Marg</w:t>
            </w:r>
          </w:p>
        </w:tc>
        <w:tc>
          <w:tcPr>
            <w:tcW w:w="1275" w:type="dxa"/>
          </w:tcPr>
          <w:p w14:paraId="21DE962F" w14:textId="77777777" w:rsidR="00886908" w:rsidRPr="00120B6F" w:rsidRDefault="00886908" w:rsidP="00A7452E">
            <w:pPr>
              <w:spacing w:before="120" w:after="120" w:line="300" w:lineRule="exact"/>
              <w:jc w:val="center"/>
              <w:cnfStyle w:val="100000000000" w:firstRow="1" w:lastRow="0" w:firstColumn="0" w:lastColumn="0" w:oddVBand="0" w:evenVBand="0" w:oddHBand="0" w:evenHBand="0" w:firstRowFirstColumn="0" w:firstRowLastColumn="0" w:lastRowFirstColumn="0" w:lastRowLastColumn="0"/>
              <w:rPr>
                <w:rFonts w:ascii="Arial" w:hAnsi="Arial" w:cs="Arial"/>
                <w:b/>
                <w:i w:val="0"/>
                <w:sz w:val="16"/>
                <w:szCs w:val="16"/>
                <w:lang w:val="en-GB"/>
              </w:rPr>
            </w:pPr>
            <w:r w:rsidRPr="00120B6F">
              <w:rPr>
                <w:rFonts w:ascii="Arial" w:hAnsi="Arial" w:cs="Arial"/>
                <w:b/>
                <w:i w:val="0"/>
                <w:sz w:val="16"/>
                <w:szCs w:val="16"/>
                <w:lang w:val="en-GB"/>
              </w:rPr>
              <w:t>corr. p-value</w:t>
            </w:r>
          </w:p>
        </w:tc>
      </w:tr>
      <w:tr w:rsidR="00886908" w:rsidRPr="00120B6F" w14:paraId="28ABE144"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tcPr>
          <w:p w14:paraId="3B2B2389" w14:textId="77777777" w:rsidR="00886908" w:rsidRPr="00120B6F" w:rsidRDefault="00886908" w:rsidP="00A7452E">
            <w:pPr>
              <w:spacing w:before="120" w:after="120" w:line="300" w:lineRule="exact"/>
              <w:jc w:val="center"/>
              <w:rPr>
                <w:rFonts w:ascii="Arial" w:hAnsi="Arial" w:cs="Arial"/>
                <w:sz w:val="16"/>
                <w:szCs w:val="16"/>
                <w:lang w:val="en-GB"/>
              </w:rPr>
            </w:pPr>
            <w:r w:rsidRPr="00120B6F">
              <w:rPr>
                <w:rFonts w:ascii="Arial" w:hAnsi="Arial" w:cs="Arial"/>
                <w:sz w:val="16"/>
                <w:szCs w:val="16"/>
                <w:lang w:val="en-GB"/>
              </w:rPr>
              <w:t>TSH</w:t>
            </w:r>
          </w:p>
        </w:tc>
        <w:tc>
          <w:tcPr>
            <w:tcW w:w="992" w:type="dxa"/>
          </w:tcPr>
          <w:p w14:paraId="00FF0C79" w14:textId="77777777" w:rsidR="00886908" w:rsidRPr="00120B6F" w:rsidRDefault="00886908" w:rsidP="00A7452E">
            <w:pPr>
              <w:spacing w:before="120" w:after="120" w:line="300" w:lineRule="exact"/>
              <w:jc w:val="center"/>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lang w:val="en-GB"/>
              </w:rPr>
            </w:pPr>
            <w:r w:rsidRPr="00120B6F">
              <w:rPr>
                <w:rFonts w:ascii="Arial" w:hAnsi="Arial" w:cs="Arial"/>
                <w:b/>
                <w:sz w:val="16"/>
                <w:szCs w:val="16"/>
                <w:lang w:val="en-GB"/>
              </w:rPr>
              <w:t>&lt;.001</w:t>
            </w:r>
          </w:p>
        </w:tc>
        <w:tc>
          <w:tcPr>
            <w:tcW w:w="993" w:type="dxa"/>
          </w:tcPr>
          <w:p w14:paraId="538E3F4B" w14:textId="77777777" w:rsidR="00886908" w:rsidRPr="00120B6F" w:rsidRDefault="00886908" w:rsidP="00A7452E">
            <w:pPr>
              <w:spacing w:before="120" w:after="120" w:line="300" w:lineRule="exact"/>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0.415</w:t>
            </w:r>
          </w:p>
        </w:tc>
        <w:tc>
          <w:tcPr>
            <w:tcW w:w="1275" w:type="dxa"/>
          </w:tcPr>
          <w:p w14:paraId="131F0913" w14:textId="77777777" w:rsidR="00886908" w:rsidRPr="00120B6F" w:rsidRDefault="00886908" w:rsidP="00A7452E">
            <w:pPr>
              <w:spacing w:before="120" w:after="120" w:line="300" w:lineRule="exact"/>
              <w:jc w:val="center"/>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lang w:val="en-GB"/>
              </w:rPr>
            </w:pPr>
            <w:r w:rsidRPr="00120B6F">
              <w:rPr>
                <w:rFonts w:ascii="Arial" w:hAnsi="Arial" w:cs="Arial"/>
                <w:b/>
                <w:sz w:val="16"/>
                <w:szCs w:val="16"/>
                <w:lang w:val="en-GB"/>
              </w:rPr>
              <w:t>0.043</w:t>
            </w:r>
          </w:p>
        </w:tc>
      </w:tr>
      <w:tr w:rsidR="00886908" w:rsidRPr="00120B6F" w14:paraId="17CD6FF9" w14:textId="77777777" w:rsidTr="00A7452E">
        <w:tc>
          <w:tcPr>
            <w:cnfStyle w:val="001000000000" w:firstRow="0" w:lastRow="0" w:firstColumn="1" w:lastColumn="0" w:oddVBand="0" w:evenVBand="0" w:oddHBand="0" w:evenHBand="0" w:firstRowFirstColumn="0" w:firstRowLastColumn="0" w:lastRowFirstColumn="0" w:lastRowLastColumn="0"/>
            <w:tcW w:w="1276" w:type="dxa"/>
          </w:tcPr>
          <w:p w14:paraId="64EDAC7E" w14:textId="77777777" w:rsidR="00886908" w:rsidRPr="00120B6F" w:rsidRDefault="00886908" w:rsidP="00A7452E">
            <w:pPr>
              <w:spacing w:before="120" w:after="120" w:line="300" w:lineRule="exact"/>
              <w:jc w:val="center"/>
              <w:rPr>
                <w:rFonts w:ascii="Arial" w:hAnsi="Arial" w:cs="Arial"/>
                <w:i w:val="0"/>
                <w:iCs w:val="0"/>
                <w:sz w:val="16"/>
                <w:szCs w:val="16"/>
                <w:lang w:val="en-GB"/>
              </w:rPr>
            </w:pPr>
            <w:r w:rsidRPr="00120B6F">
              <w:rPr>
                <w:rFonts w:ascii="Arial" w:hAnsi="Arial" w:cs="Arial"/>
                <w:sz w:val="16"/>
                <w:szCs w:val="16"/>
                <w:lang w:val="en-GB"/>
              </w:rPr>
              <w:t>LP(a)</w:t>
            </w:r>
          </w:p>
        </w:tc>
        <w:tc>
          <w:tcPr>
            <w:tcW w:w="992" w:type="dxa"/>
          </w:tcPr>
          <w:p w14:paraId="0CFF3FDC" w14:textId="77777777" w:rsidR="00886908" w:rsidRPr="00120B6F" w:rsidRDefault="00886908" w:rsidP="00A7452E">
            <w:pPr>
              <w:spacing w:before="120" w:after="120" w:line="300" w:lineRule="exact"/>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b/>
                <w:sz w:val="16"/>
                <w:szCs w:val="16"/>
                <w:lang w:val="en-GB"/>
              </w:rPr>
              <w:t>&lt;.001</w:t>
            </w:r>
          </w:p>
        </w:tc>
        <w:tc>
          <w:tcPr>
            <w:tcW w:w="993" w:type="dxa"/>
          </w:tcPr>
          <w:p w14:paraId="3741857B" w14:textId="77777777" w:rsidR="00886908" w:rsidRPr="00120B6F" w:rsidRDefault="00886908" w:rsidP="00A7452E">
            <w:pPr>
              <w:spacing w:before="120" w:after="120" w:line="300" w:lineRule="exact"/>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eastAsia="Times New Roman" w:hAnsi="Arial" w:cs="Arial"/>
                <w:color w:val="333333"/>
                <w:sz w:val="16"/>
                <w:szCs w:val="16"/>
                <w:lang w:val="en-GB" w:eastAsia="de-DE"/>
              </w:rPr>
              <w:t>0.170</w:t>
            </w:r>
          </w:p>
        </w:tc>
        <w:tc>
          <w:tcPr>
            <w:tcW w:w="1275" w:type="dxa"/>
          </w:tcPr>
          <w:p w14:paraId="67AAA01D" w14:textId="77777777" w:rsidR="00886908" w:rsidRPr="00120B6F" w:rsidRDefault="00886908" w:rsidP="00A7452E">
            <w:pPr>
              <w:spacing w:before="120" w:after="120" w:line="300" w:lineRule="exact"/>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en-GB"/>
              </w:rPr>
            </w:pPr>
            <w:r w:rsidRPr="00120B6F">
              <w:rPr>
                <w:rFonts w:ascii="Arial" w:hAnsi="Arial" w:cs="Arial"/>
                <w:b/>
                <w:sz w:val="16"/>
                <w:szCs w:val="16"/>
                <w:lang w:val="en-GB"/>
              </w:rPr>
              <w:t>0.043</w:t>
            </w:r>
          </w:p>
        </w:tc>
      </w:tr>
      <w:tr w:rsidR="00886908" w:rsidRPr="00120B6F" w14:paraId="41F8F3ED"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tcPr>
          <w:p w14:paraId="3F4D6B77" w14:textId="77777777" w:rsidR="00886908" w:rsidRPr="00120B6F" w:rsidRDefault="00886908" w:rsidP="00A7452E">
            <w:pPr>
              <w:spacing w:before="120" w:after="120" w:line="300" w:lineRule="exact"/>
              <w:jc w:val="center"/>
              <w:rPr>
                <w:rFonts w:ascii="Arial" w:hAnsi="Arial" w:cs="Arial"/>
                <w:sz w:val="16"/>
                <w:szCs w:val="16"/>
                <w:lang w:val="en-GB"/>
              </w:rPr>
            </w:pPr>
            <w:r w:rsidRPr="00120B6F">
              <w:rPr>
                <w:rFonts w:ascii="Arial" w:hAnsi="Arial" w:cs="Arial"/>
                <w:sz w:val="16"/>
                <w:szCs w:val="16"/>
                <w:lang w:val="en-GB"/>
              </w:rPr>
              <w:t>aPTT</w:t>
            </w:r>
          </w:p>
        </w:tc>
        <w:tc>
          <w:tcPr>
            <w:tcW w:w="992" w:type="dxa"/>
          </w:tcPr>
          <w:p w14:paraId="18207D10" w14:textId="77777777" w:rsidR="00886908" w:rsidRPr="00120B6F" w:rsidRDefault="00886908" w:rsidP="00A7452E">
            <w:pPr>
              <w:spacing w:before="120" w:after="120" w:line="300" w:lineRule="exact"/>
              <w:jc w:val="center"/>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lang w:val="en-GB"/>
              </w:rPr>
            </w:pPr>
            <w:r w:rsidRPr="00120B6F">
              <w:rPr>
                <w:rFonts w:ascii="Arial" w:hAnsi="Arial" w:cs="Arial"/>
                <w:b/>
                <w:sz w:val="16"/>
                <w:szCs w:val="16"/>
                <w:lang w:val="en-GB"/>
              </w:rPr>
              <w:t>&lt;.001</w:t>
            </w:r>
          </w:p>
        </w:tc>
        <w:tc>
          <w:tcPr>
            <w:tcW w:w="993" w:type="dxa"/>
          </w:tcPr>
          <w:p w14:paraId="316A9792" w14:textId="77777777" w:rsidR="00886908" w:rsidRPr="00120B6F" w:rsidRDefault="00886908" w:rsidP="00A7452E">
            <w:pPr>
              <w:spacing w:before="120" w:after="120" w:line="300" w:lineRule="exact"/>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0.211</w:t>
            </w:r>
          </w:p>
        </w:tc>
        <w:tc>
          <w:tcPr>
            <w:tcW w:w="1275" w:type="dxa"/>
          </w:tcPr>
          <w:p w14:paraId="61457DD3" w14:textId="77777777" w:rsidR="00886908" w:rsidRPr="00120B6F" w:rsidRDefault="00886908" w:rsidP="00A7452E">
            <w:pPr>
              <w:spacing w:before="120" w:after="120" w:line="300" w:lineRule="exact"/>
              <w:jc w:val="center"/>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lang w:val="en-GB"/>
              </w:rPr>
            </w:pPr>
            <w:r w:rsidRPr="00120B6F">
              <w:rPr>
                <w:rFonts w:ascii="Arial" w:hAnsi="Arial" w:cs="Arial"/>
                <w:b/>
                <w:sz w:val="16"/>
                <w:szCs w:val="16"/>
                <w:lang w:val="en-GB"/>
              </w:rPr>
              <w:t>0.043</w:t>
            </w:r>
          </w:p>
        </w:tc>
      </w:tr>
    </w:tbl>
    <w:p w14:paraId="06B290A3" w14:textId="77777777" w:rsidR="00886908" w:rsidRPr="00120B6F" w:rsidRDefault="00886908" w:rsidP="00886908">
      <w:pPr>
        <w:autoSpaceDE w:val="0"/>
        <w:autoSpaceDN w:val="0"/>
        <w:adjustRightInd w:val="0"/>
        <w:spacing w:line="480" w:lineRule="auto"/>
        <w:ind w:right="1"/>
        <w:rPr>
          <w:rFonts w:ascii="Arial" w:eastAsia="Times New Roman" w:hAnsi="Arial" w:cs="Arial"/>
          <w:lang w:val="en-GB" w:eastAsia="de-DE"/>
        </w:rPr>
      </w:pPr>
    </w:p>
    <w:p w14:paraId="0B635FE9" w14:textId="77777777" w:rsidR="00886908" w:rsidRPr="00120B6F" w:rsidRDefault="00886908" w:rsidP="00886908">
      <w:pPr>
        <w:rPr>
          <w:rFonts w:ascii="Arial" w:eastAsia="Times New Roman" w:hAnsi="Arial" w:cs="Arial"/>
          <w:lang w:val="en-GB" w:eastAsia="de-DE"/>
        </w:rPr>
      </w:pPr>
      <w:r w:rsidRPr="00120B6F">
        <w:rPr>
          <w:rFonts w:ascii="Arial" w:eastAsia="Times New Roman" w:hAnsi="Arial" w:cs="Arial"/>
          <w:lang w:val="en-GB" w:eastAsia="de-DE"/>
        </w:rPr>
        <w:br w:type="page"/>
      </w:r>
    </w:p>
    <w:p w14:paraId="1FD86D1B"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665402"/>
    <w:multiLevelType w:val="hybridMultilevel"/>
    <w:tmpl w:val="8AAA107C"/>
    <w:lvl w:ilvl="0" w:tplc="04070019">
      <w:start w:val="1"/>
      <w:numFmt w:val="lowerLetter"/>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num w:numId="1" w16cid:durableId="9557212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6908"/>
    <w:rsid w:val="002978F5"/>
    <w:rsid w:val="003852CF"/>
    <w:rsid w:val="004E780C"/>
    <w:rsid w:val="00886908"/>
    <w:rsid w:val="00CD1834"/>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DC05E"/>
  <w15:chartTrackingRefBased/>
  <w15:docId w15:val="{0442CC27-1235-463A-8F21-3BA3934CDA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6908"/>
    <w:pPr>
      <w:spacing w:after="0" w:line="240" w:lineRule="auto"/>
    </w:pPr>
    <w:rPr>
      <w:kern w:val="0"/>
      <w:sz w:val="22"/>
      <w:szCs w:val="22"/>
      <w:lang w:val="de-DE"/>
      <w14:ligatures w14:val="none"/>
    </w:rPr>
  </w:style>
  <w:style w:type="paragraph" w:styleId="Heading1">
    <w:name w:val="heading 1"/>
    <w:basedOn w:val="Normal"/>
    <w:next w:val="Normal"/>
    <w:link w:val="Heading1Char"/>
    <w:uiPriority w:val="9"/>
    <w:qFormat/>
    <w:rsid w:val="0088690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690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690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690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690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690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690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690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690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690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690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690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690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690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690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690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690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6908"/>
    <w:rPr>
      <w:rFonts w:eastAsiaTheme="majorEastAsia" w:cstheme="majorBidi"/>
      <w:color w:val="272727" w:themeColor="text1" w:themeTint="D8"/>
    </w:rPr>
  </w:style>
  <w:style w:type="paragraph" w:styleId="Title">
    <w:name w:val="Title"/>
    <w:basedOn w:val="Normal"/>
    <w:next w:val="Normal"/>
    <w:link w:val="TitleChar"/>
    <w:uiPriority w:val="10"/>
    <w:qFormat/>
    <w:rsid w:val="0088690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690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690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690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6908"/>
    <w:pPr>
      <w:spacing w:before="160"/>
      <w:jc w:val="center"/>
    </w:pPr>
    <w:rPr>
      <w:i/>
      <w:iCs/>
      <w:color w:val="404040" w:themeColor="text1" w:themeTint="BF"/>
    </w:rPr>
  </w:style>
  <w:style w:type="character" w:customStyle="1" w:styleId="QuoteChar">
    <w:name w:val="Quote Char"/>
    <w:basedOn w:val="DefaultParagraphFont"/>
    <w:link w:val="Quote"/>
    <w:uiPriority w:val="29"/>
    <w:rsid w:val="00886908"/>
    <w:rPr>
      <w:i/>
      <w:iCs/>
      <w:color w:val="404040" w:themeColor="text1" w:themeTint="BF"/>
    </w:rPr>
  </w:style>
  <w:style w:type="paragraph" w:styleId="ListParagraph">
    <w:name w:val="List Paragraph"/>
    <w:basedOn w:val="Normal"/>
    <w:uiPriority w:val="34"/>
    <w:qFormat/>
    <w:rsid w:val="00886908"/>
    <w:pPr>
      <w:ind w:left="720"/>
      <w:contextualSpacing/>
    </w:pPr>
  </w:style>
  <w:style w:type="character" w:styleId="IntenseEmphasis">
    <w:name w:val="Intense Emphasis"/>
    <w:basedOn w:val="DefaultParagraphFont"/>
    <w:uiPriority w:val="21"/>
    <w:qFormat/>
    <w:rsid w:val="00886908"/>
    <w:rPr>
      <w:i/>
      <w:iCs/>
      <w:color w:val="0F4761" w:themeColor="accent1" w:themeShade="BF"/>
    </w:rPr>
  </w:style>
  <w:style w:type="paragraph" w:styleId="IntenseQuote">
    <w:name w:val="Intense Quote"/>
    <w:basedOn w:val="Normal"/>
    <w:next w:val="Normal"/>
    <w:link w:val="IntenseQuoteChar"/>
    <w:uiPriority w:val="30"/>
    <w:qFormat/>
    <w:rsid w:val="0088690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6908"/>
    <w:rPr>
      <w:i/>
      <w:iCs/>
      <w:color w:val="0F4761" w:themeColor="accent1" w:themeShade="BF"/>
    </w:rPr>
  </w:style>
  <w:style w:type="character" w:styleId="IntenseReference">
    <w:name w:val="Intense Reference"/>
    <w:basedOn w:val="DefaultParagraphFont"/>
    <w:uiPriority w:val="32"/>
    <w:qFormat/>
    <w:rsid w:val="00886908"/>
    <w:rPr>
      <w:b/>
      <w:bCs/>
      <w:smallCaps/>
      <w:color w:val="0F4761" w:themeColor="accent1" w:themeShade="BF"/>
      <w:spacing w:val="5"/>
    </w:rPr>
  </w:style>
  <w:style w:type="character" w:styleId="Emphasis">
    <w:name w:val="Emphasis"/>
    <w:basedOn w:val="DefaultParagraphFont"/>
    <w:uiPriority w:val="20"/>
    <w:qFormat/>
    <w:rsid w:val="00886908"/>
    <w:rPr>
      <w:i/>
      <w:iCs/>
    </w:rPr>
  </w:style>
  <w:style w:type="character" w:styleId="Strong">
    <w:name w:val="Strong"/>
    <w:basedOn w:val="DefaultParagraphFont"/>
    <w:uiPriority w:val="22"/>
    <w:qFormat/>
    <w:rsid w:val="00886908"/>
    <w:rPr>
      <w:b/>
      <w:bCs/>
    </w:rPr>
  </w:style>
  <w:style w:type="table" w:styleId="PlainTable5">
    <w:name w:val="Plain Table 5"/>
    <w:basedOn w:val="TableNormal"/>
    <w:uiPriority w:val="45"/>
    <w:rsid w:val="00886908"/>
    <w:pPr>
      <w:spacing w:after="0" w:line="240" w:lineRule="auto"/>
    </w:pPr>
    <w:rPr>
      <w:kern w:val="0"/>
      <w:sz w:val="22"/>
      <w:szCs w:val="22"/>
      <w:lang w:val="de-DE"/>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428</Words>
  <Characters>2442</Characters>
  <Application>Microsoft Office Word</Application>
  <DocSecurity>0</DocSecurity>
  <Lines>20</Lines>
  <Paragraphs>5</Paragraphs>
  <ScaleCrop>false</ScaleCrop>
  <Company/>
  <LinksUpToDate>false</LinksUpToDate>
  <CharactersWithSpaces>2865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2025-07-22T11:55:00Z</dcterms:created>
  <dcterms:modified xsi:type="dcterms:W3CDTF">2025-07-22T11:55:00Z</dcterms:modified>
</cp:coreProperties>
</file>