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02E67" w14:textId="77777777" w:rsidR="009A5119" w:rsidRPr="00340F22" w:rsidRDefault="009A5119" w:rsidP="009A5119">
      <w:pPr>
        <w:snapToGrid w:val="0"/>
        <w:spacing w:line="480" w:lineRule="auto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40F22">
        <w:rPr>
          <w:rFonts w:ascii="Times New Roman" w:hAnsi="Times New Roman" w:cs="Times New Roman"/>
          <w:b/>
          <w:bCs/>
          <w:sz w:val="26"/>
          <w:szCs w:val="26"/>
        </w:rPr>
        <w:t xml:space="preserve">Inversion of CO Emissions in Greater Bay Area </w:t>
      </w:r>
      <w:r w:rsidRPr="00340F22">
        <w:rPr>
          <w:rFonts w:ascii="Times New Roman" w:hAnsi="Times New Roman" w:cs="Times New Roman" w:hint="eastAsia"/>
          <w:b/>
          <w:bCs/>
          <w:sz w:val="26"/>
          <w:szCs w:val="26"/>
        </w:rPr>
        <w:t xml:space="preserve">over Southern China </w:t>
      </w:r>
      <w:r w:rsidRPr="00340F22">
        <w:rPr>
          <w:rFonts w:ascii="Times New Roman" w:hAnsi="Times New Roman" w:cs="Times New Roman"/>
          <w:b/>
          <w:bCs/>
          <w:sz w:val="26"/>
          <w:szCs w:val="26"/>
        </w:rPr>
        <w:t>Using a WRF-STILT-Bayesian Framework</w:t>
      </w:r>
    </w:p>
    <w:p w14:paraId="0490F0A6" w14:textId="77777777" w:rsidR="009A5119" w:rsidRDefault="009A5119" w:rsidP="009A5119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Xingcheng Lu </w:t>
      </w:r>
      <w:proofErr w:type="gramStart"/>
      <w:r w:rsidRPr="00F91CFC">
        <w:rPr>
          <w:rFonts w:ascii="Times New Roman" w:hAnsi="Times New Roman" w:cs="Times New Roman" w:hint="eastAsia"/>
          <w:sz w:val="24"/>
          <w:szCs w:val="24"/>
          <w:vertAlign w:val="superscript"/>
        </w:rPr>
        <w:t>1,*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, Yixin Luo </w:t>
      </w:r>
      <w:r w:rsidRPr="00F91CF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Yiang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Chen </w:t>
      </w:r>
      <w:r w:rsidRPr="00F91CFC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Jinpu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Zhang </w:t>
      </w:r>
      <w:r w:rsidRPr="00F91CFC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, Lu Li </w:t>
      </w:r>
      <w:r w:rsidRPr="00F91CFC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Chaoran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Zhang </w:t>
      </w:r>
      <w:r w:rsidRPr="00F91CF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Yuxiao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Jiang </w:t>
      </w:r>
      <w:r w:rsidRPr="00F91CF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Yuan Xu </w:t>
      </w:r>
      <w:r w:rsidRPr="00F91CF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Bo Huang </w:t>
      </w:r>
      <w:r w:rsidRPr="00F91CFC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</w:p>
    <w:p w14:paraId="476CD1DE" w14:textId="77777777" w:rsidR="009A5119" w:rsidRDefault="009A5119" w:rsidP="009A5119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1657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Department of Geography and Resource Management, The Chinese University of Hong Kong, Sha Tin, Hong Kong SAR, China</w:t>
      </w:r>
    </w:p>
    <w:p w14:paraId="34BC0904" w14:textId="77777777" w:rsidR="009A5119" w:rsidRDefault="009A5119" w:rsidP="009A5119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16575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Division of Environment and Sustainability, The Hong Kong University of Science and Technology, Clear Water Bay, Hong Kong SAR, China</w:t>
      </w:r>
    </w:p>
    <w:p w14:paraId="2CB2B05A" w14:textId="77777777" w:rsidR="009A5119" w:rsidRDefault="009A5119" w:rsidP="009A5119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16575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1CFC">
        <w:rPr>
          <w:rFonts w:ascii="Times New Roman" w:hAnsi="Times New Roman" w:cs="Times New Roman" w:hint="eastAsia"/>
          <w:sz w:val="24"/>
          <w:szCs w:val="24"/>
        </w:rPr>
        <w:t>Guangzhou Sub-branch of Guangdong Ecological and Environmental Monitoring Center, Guangzhou, China</w:t>
      </w:r>
    </w:p>
    <w:p w14:paraId="5E2434A0" w14:textId="77777777" w:rsidR="009A5119" w:rsidRDefault="009A5119" w:rsidP="009A5119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16575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 Institute of Landscape and Horticulture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Bao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>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District,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Xin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>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2</w:t>
      </w:r>
      <w:r w:rsidRPr="009D2680">
        <w:rPr>
          <w:rFonts w:ascii="Times New Roman" w:hAnsi="Times New Roman" w:cs="Times New Roman" w:hint="eastAsia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 w:hint="eastAsia"/>
          <w:sz w:val="24"/>
          <w:szCs w:val="24"/>
        </w:rPr>
        <w:t xml:space="preserve"> Road, Shenzhen, China</w:t>
      </w:r>
    </w:p>
    <w:p w14:paraId="2E03C65A" w14:textId="77777777" w:rsidR="009A5119" w:rsidRDefault="009A5119" w:rsidP="009A5119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16575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 Department of Geography, The University of Hong Kong, </w:t>
      </w:r>
      <w:r w:rsidRPr="009D2680">
        <w:rPr>
          <w:rFonts w:ascii="Times New Roman" w:hAnsi="Times New Roman" w:cs="Times New Roman" w:hint="eastAsia"/>
          <w:sz w:val="24"/>
          <w:szCs w:val="24"/>
        </w:rPr>
        <w:t>Pok Fu Lam</w:t>
      </w:r>
      <w:r>
        <w:rPr>
          <w:rFonts w:ascii="Times New Roman" w:hAnsi="Times New Roman" w:cs="Times New Roman" w:hint="eastAsia"/>
          <w:sz w:val="24"/>
          <w:szCs w:val="24"/>
        </w:rPr>
        <w:t>, Hong Kong SAR, China</w:t>
      </w:r>
    </w:p>
    <w:p w14:paraId="61DD3792" w14:textId="77777777" w:rsidR="009A5119" w:rsidRPr="009D2680" w:rsidRDefault="009A5119" w:rsidP="009A5119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Correspondence to: Xingcheng Lu (xingchenglu2011@gmail.com)</w:t>
      </w:r>
    </w:p>
    <w:p w14:paraId="35694D88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F7AD6B6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C452EE8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FE02B90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B174BF8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09154E1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26FA9DD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C0B7D0E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FFCF527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06DC927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CB434C3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5A7CDB9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DB54ABB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B335950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7C0D67F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DEF5E5F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868EDF4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768E900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3D0AB82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70E047E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81AE5F6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F4F3882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7C42738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6FEB919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A27EABD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682FD90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36E342C" w14:textId="77777777" w:rsid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FADBD26" w14:textId="77777777" w:rsidR="009A5119" w:rsidRPr="009A5119" w:rsidRDefault="009A5119" w:rsidP="001277E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CD23563" w14:textId="551781D1" w:rsidR="00121184" w:rsidRPr="005D6884" w:rsidRDefault="00BF462E" w:rsidP="001277E4">
      <w:pPr>
        <w:snapToGrid w:val="0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S1.</w:t>
      </w:r>
      <w:r w:rsidR="00F9691B">
        <w:rPr>
          <w:rFonts w:ascii="Times New Roman" w:hAnsi="Times New Roman" w:cs="Times New Roman"/>
          <w:sz w:val="24"/>
          <w:szCs w:val="24"/>
        </w:rPr>
        <w:t xml:space="preserve"> </w:t>
      </w:r>
      <w:r w:rsidR="00F9691B" w:rsidRPr="00F9691B">
        <w:rPr>
          <w:rFonts w:ascii="Times New Roman" w:hAnsi="Times New Roman" w:cs="Times New Roman"/>
          <w:sz w:val="24"/>
          <w:szCs w:val="24"/>
        </w:rPr>
        <w:t>Statistical matrix for</w:t>
      </w:r>
      <w:r w:rsidR="00F9691B">
        <w:rPr>
          <w:rFonts w:ascii="Times New Roman" w:hAnsi="Times New Roman" w:cs="Times New Roman"/>
          <w:sz w:val="24"/>
          <w:szCs w:val="24"/>
        </w:rPr>
        <w:t xml:space="preserve"> the WRF model simulations.</w:t>
      </w:r>
      <w:r w:rsidR="00735B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5B3C" w:rsidRPr="00B542D7">
        <w:rPr>
          <w:rFonts w:ascii="Times New Roman" w:hAnsi="Times New Roman" w:cs="Times New Roman"/>
          <w:sz w:val="24"/>
          <w:szCs w:val="24"/>
        </w:rPr>
        <w:t>Mean_Obs</w:t>
      </w:r>
      <w:proofErr w:type="spellEnd"/>
      <w:r w:rsidR="00735B3C" w:rsidRPr="00B542D7">
        <w:rPr>
          <w:rFonts w:ascii="Times New Roman" w:hAnsi="Times New Roman" w:cs="Times New Roman"/>
          <w:sz w:val="24"/>
          <w:szCs w:val="24"/>
        </w:rPr>
        <w:t xml:space="preserve">: observation average, </w:t>
      </w:r>
      <w:proofErr w:type="spellStart"/>
      <w:proofErr w:type="gramStart"/>
      <w:r w:rsidR="00735B3C" w:rsidRPr="00B542D7">
        <w:rPr>
          <w:rFonts w:ascii="Times New Roman" w:hAnsi="Times New Roman" w:cs="Times New Roman"/>
          <w:sz w:val="24"/>
          <w:szCs w:val="24"/>
        </w:rPr>
        <w:t>Mean</w:t>
      </w:r>
      <w:proofErr w:type="gramEnd"/>
      <w:r w:rsidR="00735B3C" w:rsidRPr="00B542D7">
        <w:rPr>
          <w:rFonts w:ascii="Times New Roman" w:hAnsi="Times New Roman" w:cs="Times New Roman"/>
          <w:sz w:val="24"/>
          <w:szCs w:val="24"/>
        </w:rPr>
        <w:t>_Sim</w:t>
      </w:r>
      <w:proofErr w:type="spellEnd"/>
      <w:r w:rsidR="00735B3C" w:rsidRPr="00B542D7">
        <w:rPr>
          <w:rFonts w:ascii="Times New Roman" w:hAnsi="Times New Roman" w:cs="Times New Roman"/>
          <w:sz w:val="24"/>
          <w:szCs w:val="24"/>
        </w:rPr>
        <w:t>: simulation average, MB: Mean bias, NMB: Normalized mean bias, RMSE: Root mean square error</w:t>
      </w:r>
      <w:r w:rsidR="005D6884" w:rsidRPr="00B542D7">
        <w:rPr>
          <w:rFonts w:ascii="Times New Roman" w:hAnsi="Times New Roman" w:cs="Times New Roman"/>
          <w:sz w:val="24"/>
          <w:szCs w:val="24"/>
        </w:rPr>
        <w:t>.</w:t>
      </w:r>
    </w:p>
    <w:p w14:paraId="7756D680" w14:textId="77777777" w:rsidR="001277E4" w:rsidRDefault="001277E4" w:rsidP="00C078FC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6020" w:type="dxa"/>
        <w:jc w:val="center"/>
        <w:tblLook w:val="04A0" w:firstRow="1" w:lastRow="0" w:firstColumn="1" w:lastColumn="0" w:noHBand="0" w:noVBand="1"/>
      </w:tblPr>
      <w:tblGrid>
        <w:gridCol w:w="1340"/>
        <w:gridCol w:w="340"/>
        <w:gridCol w:w="1023"/>
        <w:gridCol w:w="1057"/>
        <w:gridCol w:w="340"/>
        <w:gridCol w:w="944"/>
        <w:gridCol w:w="976"/>
      </w:tblGrid>
      <w:tr w:rsidR="0025749D" w:rsidRPr="0025749D" w14:paraId="7F2B4D84" w14:textId="77777777" w:rsidTr="0025749D">
        <w:trPr>
          <w:trHeight w:val="300"/>
          <w:jc w:val="center"/>
        </w:trPr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EDE6" w14:textId="77777777" w:rsidR="0025749D" w:rsidRPr="00A90030" w:rsidRDefault="0025749D" w:rsidP="0025749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8512" w14:textId="77777777" w:rsidR="0025749D" w:rsidRPr="00A90030" w:rsidRDefault="0025749D" w:rsidP="0025749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 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C853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2019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E840" w14:textId="77777777" w:rsidR="0025749D" w:rsidRPr="00A90030" w:rsidRDefault="0025749D" w:rsidP="0025749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BFC1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2020</w:t>
            </w:r>
          </w:p>
        </w:tc>
      </w:tr>
      <w:tr w:rsidR="0025749D" w:rsidRPr="0025749D" w14:paraId="5618307F" w14:textId="77777777" w:rsidTr="0025749D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AB47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930B" w14:textId="77777777" w:rsidR="0025749D" w:rsidRPr="00504DDE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HK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1D513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T2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83010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WS10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C0E3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C8D98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T2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C0E4D8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WS10</w:t>
            </w:r>
          </w:p>
        </w:tc>
      </w:tr>
      <w:tr w:rsidR="0025749D" w:rsidRPr="0025749D" w14:paraId="5AD6717C" w14:textId="77777777" w:rsidTr="0025749D">
        <w:trPr>
          <w:trHeight w:val="300"/>
          <w:jc w:val="center"/>
        </w:trPr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660E" w14:textId="77777777" w:rsidR="0025749D" w:rsidRPr="00A90030" w:rsidRDefault="008B2489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proofErr w:type="spellStart"/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M</w:t>
            </w:r>
            <w:r w:rsidRPr="00A90030">
              <w:rPr>
                <w:rFonts w:ascii="Times New Roman" w:hAnsi="Times New Roman" w:cs="Times New Roman"/>
                <w:color w:val="000000"/>
                <w:kern w:val="0"/>
                <w:sz w:val="22"/>
                <w:lang w:val="en-HK"/>
              </w:rPr>
              <w:t>ean</w:t>
            </w: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_Obs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12D4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5703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18.45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DBA4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1.88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FC58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86AC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18.22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51FF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1.97</w:t>
            </w:r>
          </w:p>
        </w:tc>
      </w:tr>
      <w:tr w:rsidR="0025749D" w:rsidRPr="0025749D" w14:paraId="7C950125" w14:textId="77777777" w:rsidTr="0025749D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97AF" w14:textId="77777777" w:rsidR="0025749D" w:rsidRPr="00A90030" w:rsidRDefault="008B2489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proofErr w:type="spellStart"/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Mean_Sim</w:t>
            </w:r>
            <w:proofErr w:type="spell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F529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DE9E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20.01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1A21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2.34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4FCF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A0A6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18.86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E23C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1.82</w:t>
            </w:r>
          </w:p>
        </w:tc>
      </w:tr>
      <w:tr w:rsidR="0025749D" w:rsidRPr="0025749D" w14:paraId="28DC1726" w14:textId="77777777" w:rsidTr="0025749D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D11D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MB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3C4C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05B4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1.56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98EA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0.46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30A3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98B5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0.64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3A22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-0.16</w:t>
            </w:r>
          </w:p>
        </w:tc>
      </w:tr>
      <w:tr w:rsidR="0025749D" w:rsidRPr="0025749D" w14:paraId="426BB176" w14:textId="77777777" w:rsidTr="0025749D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0DCC1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NMB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AAAF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DDBDC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0.84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4A22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0.24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D192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9200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0.035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DA2C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-0.08</w:t>
            </w:r>
          </w:p>
        </w:tc>
      </w:tr>
      <w:tr w:rsidR="0025749D" w:rsidRPr="0025749D" w14:paraId="5CA98388" w14:textId="77777777" w:rsidTr="0025749D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3CFCA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RMSE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73CA5" w14:textId="77777777" w:rsidR="0025749D" w:rsidRPr="00A90030" w:rsidRDefault="0025749D" w:rsidP="0025749D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E4B9F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3.83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8101F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1.77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F2464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3F3D5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2.27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E149D" w14:textId="77777777" w:rsidR="0025749D" w:rsidRPr="00A90030" w:rsidRDefault="0025749D" w:rsidP="0025749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</w:pPr>
            <w:r w:rsidRPr="00A9003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HK"/>
              </w:rPr>
              <w:t>1.99</w:t>
            </w:r>
          </w:p>
        </w:tc>
      </w:tr>
    </w:tbl>
    <w:p w14:paraId="0E332AAB" w14:textId="5BF8967F" w:rsidR="00415FB6" w:rsidRDefault="00415FB6" w:rsidP="00415FB6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6AB25EB3" w14:textId="57E7EDB1" w:rsidR="00415FB6" w:rsidRDefault="00415FB6" w:rsidP="00415FB6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77967205" w14:textId="61A11809" w:rsidR="00415FB6" w:rsidRDefault="00415FB6" w:rsidP="00415FB6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7C23F299" w14:textId="0A1ED5EA" w:rsidR="00415FB6" w:rsidRDefault="00415FB6" w:rsidP="00415FB6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5C012F13" w14:textId="3477C72B" w:rsidR="00415FB6" w:rsidRDefault="00415FB6" w:rsidP="00415FB6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7220793C" w14:textId="77777777" w:rsidR="00415FB6" w:rsidRDefault="00415FB6" w:rsidP="00415FB6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3F8C74B0" w14:textId="77777777" w:rsidR="0028648F" w:rsidRDefault="0028648F" w:rsidP="000C4A4E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6E5B267F" w14:textId="2B366F88" w:rsidR="0028648F" w:rsidRDefault="0028648F" w:rsidP="0012118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261791D" wp14:editId="50703D07">
            <wp:extent cx="5274310" cy="3218180"/>
            <wp:effectExtent l="0" t="0" r="254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336BB" w14:textId="11447C2B" w:rsidR="0028648F" w:rsidRDefault="0028648F" w:rsidP="0028648F">
      <w:pPr>
        <w:jc w:val="center"/>
        <w:rPr>
          <w:rFonts w:ascii="Times New Roman" w:hAnsi="Times New Roman" w:cs="Times New Roman"/>
          <w:sz w:val="24"/>
          <w:szCs w:val="24"/>
        </w:rPr>
      </w:pPr>
      <w:r w:rsidRPr="0078430F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415FB6">
        <w:rPr>
          <w:rFonts w:ascii="Times New Roman" w:hAnsi="Times New Roman" w:cs="Times New Roman"/>
          <w:sz w:val="24"/>
          <w:szCs w:val="24"/>
        </w:rPr>
        <w:t>1</w:t>
      </w:r>
      <w:r w:rsidRPr="0078430F">
        <w:rPr>
          <w:rFonts w:ascii="Times New Roman" w:hAnsi="Times New Roman" w:cs="Times New Roman"/>
          <w:sz w:val="24"/>
          <w:szCs w:val="24"/>
        </w:rPr>
        <w:t xml:space="preserve">: Comparison of CO Emissions for February Between 2019 and 2020 Across Eleven Cities in the Greater Bay Area (GBA). Abbreviations: GZ for Guangzhou, SZ for Shenzhen, ZH for Zhuhai, FS for Foshan, JM for Jiangmen, ZQ for </w:t>
      </w:r>
      <w:proofErr w:type="spellStart"/>
      <w:r w:rsidRPr="0078430F">
        <w:rPr>
          <w:rFonts w:ascii="Times New Roman" w:hAnsi="Times New Roman" w:cs="Times New Roman"/>
          <w:sz w:val="24"/>
          <w:szCs w:val="24"/>
        </w:rPr>
        <w:t>Zhaoqing</w:t>
      </w:r>
      <w:proofErr w:type="spellEnd"/>
      <w:r w:rsidRPr="0078430F">
        <w:rPr>
          <w:rFonts w:ascii="Times New Roman" w:hAnsi="Times New Roman" w:cs="Times New Roman"/>
          <w:sz w:val="24"/>
          <w:szCs w:val="24"/>
        </w:rPr>
        <w:t>, HZ for Huizhou, DG for Dongguan, ZS for Zhongshan, HK for Hong Kong, and MAC for Macau.</w:t>
      </w:r>
    </w:p>
    <w:p w14:paraId="7F5832B2" w14:textId="77777777" w:rsidR="0028648F" w:rsidRPr="0028648F" w:rsidRDefault="0028648F" w:rsidP="0012118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4936599" w14:textId="0B5C2CD4" w:rsidR="0028648F" w:rsidRDefault="0028648F" w:rsidP="0012118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505D7CF" w14:textId="77777777" w:rsidR="0028648F" w:rsidRDefault="0028648F" w:rsidP="0028648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F198E8" w14:textId="77777777" w:rsidR="0028648F" w:rsidRPr="0028648F" w:rsidRDefault="0028648F" w:rsidP="0012118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9A8F5B6" w14:textId="77777777" w:rsidR="0028648F" w:rsidRDefault="0028648F" w:rsidP="00121184">
      <w:pPr>
        <w:snapToGri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CF64169" w14:textId="77777777" w:rsidR="0028648F" w:rsidRPr="0028648F" w:rsidRDefault="0028648F" w:rsidP="0028648F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6F66667E" w14:textId="77777777" w:rsidR="001277E4" w:rsidRDefault="001277E4" w:rsidP="001277E4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4676D30E" w14:textId="6A308520" w:rsidR="00121184" w:rsidRDefault="00121184"/>
    <w:p w14:paraId="4B1E3B17" w14:textId="77777777" w:rsidR="009A5119" w:rsidRDefault="009A5119"/>
    <w:p w14:paraId="1A3EB71C" w14:textId="77777777" w:rsidR="009D181C" w:rsidRDefault="007870DE" w:rsidP="0028648F">
      <w:pPr>
        <w:jc w:val="center"/>
      </w:pPr>
      <w:r>
        <w:rPr>
          <w:noProof/>
        </w:rPr>
        <w:lastRenderedPageBreak/>
        <w:drawing>
          <wp:inline distT="0" distB="0" distL="0" distR="0" wp14:anchorId="38692296" wp14:editId="60B1C2A4">
            <wp:extent cx="5356447" cy="3880475"/>
            <wp:effectExtent l="0" t="0" r="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209" cy="39114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036391" w14:textId="7CF2DD87" w:rsidR="009D181C" w:rsidRPr="00B542D7" w:rsidRDefault="009D181C" w:rsidP="009A5119">
      <w:pPr>
        <w:jc w:val="center"/>
        <w:rPr>
          <w:rFonts w:ascii="Times New Roman" w:hAnsi="Times New Roman" w:cs="Times New Roman"/>
          <w:sz w:val="24"/>
          <w:szCs w:val="24"/>
        </w:rPr>
      </w:pPr>
      <w:r w:rsidRPr="0078430F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415FB6">
        <w:rPr>
          <w:rFonts w:ascii="Times New Roman" w:hAnsi="Times New Roman" w:cs="Times New Roman"/>
          <w:sz w:val="24"/>
          <w:szCs w:val="24"/>
        </w:rPr>
        <w:t>2</w:t>
      </w:r>
      <w:r w:rsidRPr="0078430F">
        <w:rPr>
          <w:rFonts w:ascii="Times New Roman" w:hAnsi="Times New Roman" w:cs="Times New Roman"/>
          <w:sz w:val="24"/>
          <w:szCs w:val="24"/>
        </w:rPr>
        <w:t xml:space="preserve">: </w:t>
      </w:r>
      <w:r w:rsidRPr="00B542D7">
        <w:rPr>
          <w:rFonts w:ascii="Times New Roman" w:hAnsi="Times New Roman" w:cs="Times New Roman"/>
          <w:sz w:val="24"/>
          <w:szCs w:val="24"/>
        </w:rPr>
        <w:t xml:space="preserve">The </w:t>
      </w:r>
      <w:r w:rsidR="00A90030" w:rsidRPr="00B542D7">
        <w:rPr>
          <w:rFonts w:ascii="Times New Roman" w:hAnsi="Times New Roman" w:cs="Times New Roman"/>
          <w:sz w:val="24"/>
          <w:szCs w:val="24"/>
        </w:rPr>
        <w:t>A</w:t>
      </w:r>
      <w:r w:rsidR="001B56DB" w:rsidRPr="00B542D7">
        <w:rPr>
          <w:rFonts w:ascii="Times New Roman" w:hAnsi="Times New Roman" w:cs="Times New Roman"/>
          <w:sz w:val="24"/>
          <w:szCs w:val="24"/>
        </w:rPr>
        <w:t>verage</w:t>
      </w:r>
      <w:r w:rsidRPr="00B542D7">
        <w:rPr>
          <w:rFonts w:ascii="Times New Roman" w:hAnsi="Times New Roman" w:cs="Times New Roman"/>
          <w:sz w:val="24"/>
          <w:szCs w:val="24"/>
        </w:rPr>
        <w:t xml:space="preserve"> </w:t>
      </w:r>
      <w:r w:rsidR="00A90030" w:rsidRPr="00B542D7">
        <w:rPr>
          <w:rFonts w:ascii="Times New Roman" w:hAnsi="Times New Roman" w:cs="Times New Roman"/>
          <w:sz w:val="24"/>
          <w:szCs w:val="24"/>
        </w:rPr>
        <w:t>F</w:t>
      </w:r>
      <w:r w:rsidRPr="00B542D7">
        <w:rPr>
          <w:rFonts w:ascii="Times New Roman" w:hAnsi="Times New Roman" w:cs="Times New Roman"/>
          <w:sz w:val="24"/>
          <w:szCs w:val="24"/>
        </w:rPr>
        <w:t>ootprint</w:t>
      </w:r>
      <w:r w:rsidR="001B56DB" w:rsidRPr="00B542D7">
        <w:rPr>
          <w:rFonts w:ascii="Times New Roman" w:hAnsi="Times New Roman" w:cs="Times New Roman"/>
          <w:sz w:val="24"/>
          <w:szCs w:val="24"/>
        </w:rPr>
        <w:t xml:space="preserve">s for </w:t>
      </w:r>
      <w:r w:rsidR="00A90030" w:rsidRPr="00B542D7">
        <w:rPr>
          <w:rFonts w:ascii="Times New Roman" w:hAnsi="Times New Roman" w:cs="Times New Roman"/>
          <w:sz w:val="24"/>
          <w:szCs w:val="24"/>
        </w:rPr>
        <w:t>S</w:t>
      </w:r>
      <w:r w:rsidR="001B56DB" w:rsidRPr="00B542D7">
        <w:rPr>
          <w:rFonts w:ascii="Times New Roman" w:hAnsi="Times New Roman" w:cs="Times New Roman"/>
          <w:sz w:val="24"/>
          <w:szCs w:val="24"/>
        </w:rPr>
        <w:t xml:space="preserve">elected </w:t>
      </w:r>
      <w:r w:rsidR="00A90030" w:rsidRPr="00B542D7">
        <w:rPr>
          <w:rFonts w:ascii="Times New Roman" w:hAnsi="Times New Roman" w:cs="Times New Roman"/>
          <w:sz w:val="24"/>
          <w:szCs w:val="24"/>
        </w:rPr>
        <w:t>P</w:t>
      </w:r>
      <w:r w:rsidR="001B56DB" w:rsidRPr="00B542D7">
        <w:rPr>
          <w:rFonts w:ascii="Times New Roman" w:hAnsi="Times New Roman" w:cs="Times New Roman"/>
          <w:sz w:val="24"/>
          <w:szCs w:val="24"/>
        </w:rPr>
        <w:t>opulation-</w:t>
      </w:r>
      <w:r w:rsidR="00A90030" w:rsidRPr="00B542D7">
        <w:rPr>
          <w:rFonts w:ascii="Times New Roman" w:hAnsi="Times New Roman" w:cs="Times New Roman"/>
          <w:sz w:val="24"/>
          <w:szCs w:val="24"/>
        </w:rPr>
        <w:t>D</w:t>
      </w:r>
      <w:r w:rsidR="001B56DB" w:rsidRPr="00B542D7">
        <w:rPr>
          <w:rFonts w:ascii="Times New Roman" w:hAnsi="Times New Roman" w:cs="Times New Roman"/>
          <w:sz w:val="24"/>
          <w:szCs w:val="24"/>
        </w:rPr>
        <w:t xml:space="preserve">ense </w:t>
      </w:r>
      <w:r w:rsidR="00A90030" w:rsidRPr="00B542D7">
        <w:rPr>
          <w:rFonts w:ascii="Times New Roman" w:hAnsi="Times New Roman" w:cs="Times New Roman"/>
          <w:sz w:val="24"/>
          <w:szCs w:val="24"/>
        </w:rPr>
        <w:t>A</w:t>
      </w:r>
      <w:r w:rsidR="001B56DB" w:rsidRPr="00B542D7">
        <w:rPr>
          <w:rFonts w:ascii="Times New Roman" w:hAnsi="Times New Roman" w:cs="Times New Roman"/>
          <w:sz w:val="24"/>
          <w:szCs w:val="24"/>
        </w:rPr>
        <w:t xml:space="preserve">reas in </w:t>
      </w:r>
      <w:r w:rsidR="00A90030" w:rsidRPr="00B542D7">
        <w:rPr>
          <w:rFonts w:ascii="Times New Roman" w:hAnsi="Times New Roman" w:cs="Times New Roman"/>
          <w:sz w:val="24"/>
          <w:szCs w:val="24"/>
        </w:rPr>
        <w:t>F</w:t>
      </w:r>
      <w:r w:rsidR="001B56DB" w:rsidRPr="00B542D7">
        <w:rPr>
          <w:rFonts w:ascii="Times New Roman" w:hAnsi="Times New Roman" w:cs="Times New Roman"/>
          <w:sz w:val="24"/>
          <w:szCs w:val="24"/>
        </w:rPr>
        <w:t xml:space="preserve">our </w:t>
      </w:r>
      <w:r w:rsidR="00A90030" w:rsidRPr="00B542D7">
        <w:rPr>
          <w:rFonts w:ascii="Times New Roman" w:hAnsi="Times New Roman" w:cs="Times New Roman"/>
          <w:sz w:val="24"/>
          <w:szCs w:val="24"/>
        </w:rPr>
        <w:t>M</w:t>
      </w:r>
      <w:r w:rsidR="001B56DB" w:rsidRPr="00B542D7">
        <w:rPr>
          <w:rFonts w:ascii="Times New Roman" w:hAnsi="Times New Roman" w:cs="Times New Roman"/>
          <w:sz w:val="24"/>
          <w:szCs w:val="24"/>
        </w:rPr>
        <w:t xml:space="preserve">ajor </w:t>
      </w:r>
      <w:r w:rsidR="00A90030" w:rsidRPr="00B542D7">
        <w:rPr>
          <w:rFonts w:ascii="Times New Roman" w:hAnsi="Times New Roman" w:cs="Times New Roman"/>
          <w:sz w:val="24"/>
          <w:szCs w:val="24"/>
        </w:rPr>
        <w:t>C</w:t>
      </w:r>
      <w:r w:rsidR="001B56DB" w:rsidRPr="00B542D7">
        <w:rPr>
          <w:rFonts w:ascii="Times New Roman" w:hAnsi="Times New Roman" w:cs="Times New Roman"/>
          <w:sz w:val="24"/>
          <w:szCs w:val="24"/>
        </w:rPr>
        <w:t xml:space="preserve">ities in the GBA in </w:t>
      </w:r>
      <w:r w:rsidR="009A5119" w:rsidRPr="00B542D7">
        <w:rPr>
          <w:rFonts w:ascii="Times New Roman" w:hAnsi="Times New Roman" w:cs="Times New Roman" w:hint="eastAsia"/>
          <w:sz w:val="24"/>
          <w:szCs w:val="24"/>
        </w:rPr>
        <w:t xml:space="preserve">February </w:t>
      </w:r>
      <w:r w:rsidR="001B56DB" w:rsidRPr="00B542D7">
        <w:rPr>
          <w:rFonts w:ascii="Times New Roman" w:hAnsi="Times New Roman" w:cs="Times New Roman"/>
          <w:sz w:val="24"/>
          <w:szCs w:val="24"/>
        </w:rPr>
        <w:t>2019.</w:t>
      </w:r>
    </w:p>
    <w:p w14:paraId="640FACEE" w14:textId="77777777" w:rsidR="009D181C" w:rsidRDefault="009D181C"/>
    <w:p w14:paraId="486A1F05" w14:textId="77777777" w:rsidR="001B56DB" w:rsidRDefault="007870DE" w:rsidP="0028648F">
      <w:pPr>
        <w:jc w:val="center"/>
      </w:pPr>
      <w:r>
        <w:rPr>
          <w:noProof/>
        </w:rPr>
        <w:drawing>
          <wp:inline distT="0" distB="0" distL="0" distR="0" wp14:anchorId="790D4714" wp14:editId="6CAA6A02">
            <wp:extent cx="5422202" cy="3928110"/>
            <wp:effectExtent l="0" t="0" r="762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57" cy="39566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34E69F" w14:textId="2EFCDFA2" w:rsidR="001B56DB" w:rsidRPr="00B542D7" w:rsidRDefault="001B56DB" w:rsidP="009A5119">
      <w:pPr>
        <w:jc w:val="center"/>
        <w:rPr>
          <w:rFonts w:ascii="Times New Roman" w:hAnsi="Times New Roman" w:cs="Times New Roman"/>
          <w:sz w:val="24"/>
          <w:szCs w:val="24"/>
        </w:rPr>
      </w:pPr>
      <w:r w:rsidRPr="0078430F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415FB6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Pr="0078430F">
        <w:rPr>
          <w:rFonts w:ascii="Times New Roman" w:hAnsi="Times New Roman" w:cs="Times New Roman"/>
          <w:sz w:val="24"/>
          <w:szCs w:val="24"/>
        </w:rPr>
        <w:t xml:space="preserve">: </w:t>
      </w:r>
      <w:r w:rsidRPr="00B542D7">
        <w:rPr>
          <w:rFonts w:ascii="Times New Roman" w:hAnsi="Times New Roman" w:cs="Times New Roman"/>
          <w:sz w:val="24"/>
          <w:szCs w:val="24"/>
        </w:rPr>
        <w:t xml:space="preserve">The </w:t>
      </w:r>
      <w:r w:rsidR="00A90030" w:rsidRPr="00B542D7">
        <w:rPr>
          <w:rFonts w:ascii="Times New Roman" w:hAnsi="Times New Roman" w:cs="Times New Roman"/>
          <w:sz w:val="24"/>
          <w:szCs w:val="24"/>
        </w:rPr>
        <w:t>A</w:t>
      </w:r>
      <w:r w:rsidRPr="00B542D7">
        <w:rPr>
          <w:rFonts w:ascii="Times New Roman" w:hAnsi="Times New Roman" w:cs="Times New Roman"/>
          <w:sz w:val="24"/>
          <w:szCs w:val="24"/>
        </w:rPr>
        <w:t xml:space="preserve">verage </w:t>
      </w:r>
      <w:r w:rsidR="00A90030" w:rsidRPr="00B542D7">
        <w:rPr>
          <w:rFonts w:ascii="Times New Roman" w:hAnsi="Times New Roman" w:cs="Times New Roman"/>
          <w:sz w:val="24"/>
          <w:szCs w:val="24"/>
        </w:rPr>
        <w:t>F</w:t>
      </w:r>
      <w:r w:rsidRPr="00B542D7">
        <w:rPr>
          <w:rFonts w:ascii="Times New Roman" w:hAnsi="Times New Roman" w:cs="Times New Roman"/>
          <w:sz w:val="24"/>
          <w:szCs w:val="24"/>
        </w:rPr>
        <w:t xml:space="preserve">ootprints for </w:t>
      </w:r>
      <w:r w:rsidR="00A90030" w:rsidRPr="00B542D7">
        <w:rPr>
          <w:rFonts w:ascii="Times New Roman" w:hAnsi="Times New Roman" w:cs="Times New Roman"/>
          <w:sz w:val="24"/>
          <w:szCs w:val="24"/>
        </w:rPr>
        <w:t>S</w:t>
      </w:r>
      <w:r w:rsidRPr="00B542D7">
        <w:rPr>
          <w:rFonts w:ascii="Times New Roman" w:hAnsi="Times New Roman" w:cs="Times New Roman"/>
          <w:sz w:val="24"/>
          <w:szCs w:val="24"/>
        </w:rPr>
        <w:t xml:space="preserve">elected </w:t>
      </w:r>
      <w:r w:rsidR="00A90030" w:rsidRPr="00B542D7">
        <w:rPr>
          <w:rFonts w:ascii="Times New Roman" w:hAnsi="Times New Roman" w:cs="Times New Roman"/>
          <w:sz w:val="24"/>
          <w:szCs w:val="24"/>
        </w:rPr>
        <w:t>P</w:t>
      </w:r>
      <w:r w:rsidRPr="00B542D7">
        <w:rPr>
          <w:rFonts w:ascii="Times New Roman" w:hAnsi="Times New Roman" w:cs="Times New Roman"/>
          <w:sz w:val="24"/>
          <w:szCs w:val="24"/>
        </w:rPr>
        <w:t>opulation-</w:t>
      </w:r>
      <w:r w:rsidR="00A90030" w:rsidRPr="00B542D7">
        <w:rPr>
          <w:rFonts w:ascii="Times New Roman" w:hAnsi="Times New Roman" w:cs="Times New Roman"/>
          <w:sz w:val="24"/>
          <w:szCs w:val="24"/>
        </w:rPr>
        <w:t>D</w:t>
      </w:r>
      <w:r w:rsidRPr="00B542D7">
        <w:rPr>
          <w:rFonts w:ascii="Times New Roman" w:hAnsi="Times New Roman" w:cs="Times New Roman"/>
          <w:sz w:val="24"/>
          <w:szCs w:val="24"/>
        </w:rPr>
        <w:t xml:space="preserve">ense </w:t>
      </w:r>
      <w:r w:rsidR="00A90030" w:rsidRPr="00B542D7">
        <w:rPr>
          <w:rFonts w:ascii="Times New Roman" w:hAnsi="Times New Roman" w:cs="Times New Roman"/>
          <w:sz w:val="24"/>
          <w:szCs w:val="24"/>
        </w:rPr>
        <w:t>A</w:t>
      </w:r>
      <w:r w:rsidRPr="00B542D7">
        <w:rPr>
          <w:rFonts w:ascii="Times New Roman" w:hAnsi="Times New Roman" w:cs="Times New Roman"/>
          <w:sz w:val="24"/>
          <w:szCs w:val="24"/>
        </w:rPr>
        <w:t xml:space="preserve">reas in </w:t>
      </w:r>
      <w:r w:rsidR="00A90030" w:rsidRPr="00B542D7">
        <w:rPr>
          <w:rFonts w:ascii="Times New Roman" w:hAnsi="Times New Roman" w:cs="Times New Roman"/>
          <w:sz w:val="24"/>
          <w:szCs w:val="24"/>
        </w:rPr>
        <w:t>F</w:t>
      </w:r>
      <w:r w:rsidRPr="00B542D7">
        <w:rPr>
          <w:rFonts w:ascii="Times New Roman" w:hAnsi="Times New Roman" w:cs="Times New Roman"/>
          <w:sz w:val="24"/>
          <w:szCs w:val="24"/>
        </w:rPr>
        <w:t xml:space="preserve">our </w:t>
      </w:r>
      <w:r w:rsidR="00A90030" w:rsidRPr="00B542D7">
        <w:rPr>
          <w:rFonts w:ascii="Times New Roman" w:hAnsi="Times New Roman" w:cs="Times New Roman"/>
          <w:sz w:val="24"/>
          <w:szCs w:val="24"/>
        </w:rPr>
        <w:t>M</w:t>
      </w:r>
      <w:r w:rsidRPr="00B542D7">
        <w:rPr>
          <w:rFonts w:ascii="Times New Roman" w:hAnsi="Times New Roman" w:cs="Times New Roman"/>
          <w:sz w:val="24"/>
          <w:szCs w:val="24"/>
        </w:rPr>
        <w:t xml:space="preserve">ajor </w:t>
      </w:r>
      <w:r w:rsidR="00A90030" w:rsidRPr="00B542D7">
        <w:rPr>
          <w:rFonts w:ascii="Times New Roman" w:hAnsi="Times New Roman" w:cs="Times New Roman"/>
          <w:sz w:val="24"/>
          <w:szCs w:val="24"/>
        </w:rPr>
        <w:t>C</w:t>
      </w:r>
      <w:r w:rsidRPr="00B542D7">
        <w:rPr>
          <w:rFonts w:ascii="Times New Roman" w:hAnsi="Times New Roman" w:cs="Times New Roman"/>
          <w:sz w:val="24"/>
          <w:szCs w:val="24"/>
        </w:rPr>
        <w:t xml:space="preserve">ities in the GBA in </w:t>
      </w:r>
      <w:r w:rsidR="009A5119" w:rsidRPr="00B542D7">
        <w:rPr>
          <w:rFonts w:ascii="Times New Roman" w:hAnsi="Times New Roman" w:cs="Times New Roman" w:hint="eastAsia"/>
          <w:sz w:val="24"/>
          <w:szCs w:val="24"/>
        </w:rPr>
        <w:t xml:space="preserve">February </w:t>
      </w:r>
      <w:r w:rsidRPr="00B542D7">
        <w:rPr>
          <w:rFonts w:ascii="Times New Roman" w:hAnsi="Times New Roman" w:cs="Times New Roman"/>
          <w:sz w:val="24"/>
          <w:szCs w:val="24"/>
        </w:rPr>
        <w:t>2020.</w:t>
      </w:r>
    </w:p>
    <w:p w14:paraId="4A803981" w14:textId="77777777" w:rsidR="001B56DB" w:rsidRDefault="001B56DB"/>
    <w:sectPr w:rsidR="001B56DB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E1DFB0" w14:textId="77777777" w:rsidR="00431A97" w:rsidRDefault="00431A97" w:rsidP="00B16C11">
      <w:r>
        <w:separator/>
      </w:r>
    </w:p>
  </w:endnote>
  <w:endnote w:type="continuationSeparator" w:id="0">
    <w:p w14:paraId="38113409" w14:textId="77777777" w:rsidR="00431A97" w:rsidRDefault="00431A97" w:rsidP="00B16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60434084"/>
      <w:docPartObj>
        <w:docPartGallery w:val="Page Numbers (Bottom of Page)"/>
        <w:docPartUnique/>
      </w:docPartObj>
    </w:sdtPr>
    <w:sdtEndPr/>
    <w:sdtContent>
      <w:p w14:paraId="7F49CC54" w14:textId="60F466A0" w:rsidR="002E1071" w:rsidRDefault="002E107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ED62395" w14:textId="77777777" w:rsidR="002E1071" w:rsidRDefault="002E1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B881D8" w14:textId="77777777" w:rsidR="00431A97" w:rsidRDefault="00431A97" w:rsidP="00B16C11">
      <w:r>
        <w:separator/>
      </w:r>
    </w:p>
  </w:footnote>
  <w:footnote w:type="continuationSeparator" w:id="0">
    <w:p w14:paraId="077AF135" w14:textId="77777777" w:rsidR="00431A97" w:rsidRDefault="00431A97" w:rsidP="00B16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094"/>
    <w:rsid w:val="000834A0"/>
    <w:rsid w:val="000C4A4E"/>
    <w:rsid w:val="000F4649"/>
    <w:rsid w:val="00121184"/>
    <w:rsid w:val="001277E4"/>
    <w:rsid w:val="001533CF"/>
    <w:rsid w:val="00192121"/>
    <w:rsid w:val="001B56DB"/>
    <w:rsid w:val="0025749D"/>
    <w:rsid w:val="00262951"/>
    <w:rsid w:val="0028648F"/>
    <w:rsid w:val="002A0E37"/>
    <w:rsid w:val="002B2595"/>
    <w:rsid w:val="002E1071"/>
    <w:rsid w:val="002E5E58"/>
    <w:rsid w:val="0032331D"/>
    <w:rsid w:val="00324A19"/>
    <w:rsid w:val="00340F22"/>
    <w:rsid w:val="00364BAF"/>
    <w:rsid w:val="00365DE0"/>
    <w:rsid w:val="00376FF7"/>
    <w:rsid w:val="004050C0"/>
    <w:rsid w:val="0041528A"/>
    <w:rsid w:val="00415FB6"/>
    <w:rsid w:val="00431A97"/>
    <w:rsid w:val="004347E2"/>
    <w:rsid w:val="00504DDE"/>
    <w:rsid w:val="005D6884"/>
    <w:rsid w:val="005E2F95"/>
    <w:rsid w:val="006C1C5B"/>
    <w:rsid w:val="006D601E"/>
    <w:rsid w:val="006F0FBF"/>
    <w:rsid w:val="006F2094"/>
    <w:rsid w:val="00735B3C"/>
    <w:rsid w:val="007870DE"/>
    <w:rsid w:val="00846938"/>
    <w:rsid w:val="00860AAE"/>
    <w:rsid w:val="00871457"/>
    <w:rsid w:val="008B2489"/>
    <w:rsid w:val="008B6BE5"/>
    <w:rsid w:val="009A1E8E"/>
    <w:rsid w:val="009A5119"/>
    <w:rsid w:val="009A6627"/>
    <w:rsid w:val="009D181C"/>
    <w:rsid w:val="00A71A8A"/>
    <w:rsid w:val="00A801CF"/>
    <w:rsid w:val="00A90030"/>
    <w:rsid w:val="00B0417A"/>
    <w:rsid w:val="00B16C11"/>
    <w:rsid w:val="00B542D7"/>
    <w:rsid w:val="00BF462E"/>
    <w:rsid w:val="00C078FC"/>
    <w:rsid w:val="00C941C8"/>
    <w:rsid w:val="00CA439F"/>
    <w:rsid w:val="00D028C9"/>
    <w:rsid w:val="00D31C58"/>
    <w:rsid w:val="00DF2281"/>
    <w:rsid w:val="00DF533E"/>
    <w:rsid w:val="00E1267A"/>
    <w:rsid w:val="00E14141"/>
    <w:rsid w:val="00E2327F"/>
    <w:rsid w:val="00F9477C"/>
    <w:rsid w:val="00F9691B"/>
    <w:rsid w:val="00FA2FB5"/>
    <w:rsid w:val="00FC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A15E83"/>
  <w15:chartTrackingRefBased/>
  <w15:docId w15:val="{E81556D5-3ABA-4E0B-A081-C4EFFB490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2094"/>
    <w:pPr>
      <w:widowControl w:val="0"/>
      <w:spacing w:after="0" w:line="240" w:lineRule="auto"/>
      <w:jc w:val="both"/>
    </w:pPr>
    <w:rPr>
      <w:kern w:val="2"/>
      <w:sz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C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6C11"/>
    <w:rPr>
      <w:kern w:val="2"/>
      <w:sz w:val="21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16C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6C11"/>
    <w:rPr>
      <w:kern w:val="2"/>
      <w:sz w:val="21"/>
      <w:lang w:val="en-US"/>
    </w:rPr>
  </w:style>
  <w:style w:type="paragraph" w:styleId="Revision">
    <w:name w:val="Revision"/>
    <w:hidden/>
    <w:uiPriority w:val="99"/>
    <w:semiHidden/>
    <w:rsid w:val="00DF533E"/>
    <w:pPr>
      <w:spacing w:after="0" w:line="240" w:lineRule="auto"/>
    </w:pPr>
    <w:rPr>
      <w:kern w:val="2"/>
      <w:sz w:val="21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04DDE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504DD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504DDE"/>
    <w:rPr>
      <w:kern w:val="2"/>
      <w:sz w:val="21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4D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4DDE"/>
    <w:rPr>
      <w:b/>
      <w:bCs/>
      <w:kern w:val="2"/>
      <w:sz w:val="21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E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E58"/>
    <w:rPr>
      <w:rFonts w:ascii="Segoe UI" w:hAnsi="Segoe UI" w:cs="Segoe UI"/>
      <w:kern w:val="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LUO, Yixin</dc:creator>
  <cp:keywords/>
  <dc:description/>
  <cp:lastModifiedBy>LUO, Yixin</cp:lastModifiedBy>
  <cp:revision>13</cp:revision>
  <dcterms:created xsi:type="dcterms:W3CDTF">2025-01-22T06:35:00Z</dcterms:created>
  <dcterms:modified xsi:type="dcterms:W3CDTF">2025-04-23T09:56:00Z</dcterms:modified>
</cp:coreProperties>
</file>