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98ED3B" w14:textId="77777777" w:rsidR="00E66C77" w:rsidRPr="007F394A" w:rsidRDefault="00E66C77" w:rsidP="00E66C77">
      <w:pPr>
        <w:pStyle w:val="Heading1"/>
      </w:pPr>
      <w:bookmarkStart w:id="0" w:name="_Ref505593220"/>
      <w:r w:rsidRPr="00ED4143">
        <w:t>Appendix A</w:t>
      </w:r>
      <w:r w:rsidRPr="007F394A" w:rsidDel="00ED4143">
        <w:t xml:space="preserve"> </w:t>
      </w:r>
      <w:r w:rsidRPr="007F394A">
        <w:t>– Drugs Code</w:t>
      </w:r>
      <w:r>
        <w:t>s</w:t>
      </w:r>
      <w:r w:rsidRPr="007F394A">
        <w:t xml:space="preserve"> Set</w:t>
      </w:r>
      <w:bookmarkEnd w:id="0"/>
    </w:p>
    <w:p w14:paraId="24D1BA64" w14:textId="77777777" w:rsidR="00E66C77" w:rsidRDefault="00E66C77" w:rsidP="00E66C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8"/>
        <w:gridCol w:w="1744"/>
        <w:gridCol w:w="2356"/>
      </w:tblGrid>
      <w:tr w:rsidR="00E66C77" w:rsidRPr="004E0377" w14:paraId="168A419F" w14:textId="77777777" w:rsidTr="004357C4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E84C85" w14:textId="77777777" w:rsidR="00E66C77" w:rsidRPr="004E0377" w:rsidRDefault="00E66C77" w:rsidP="004357C4">
            <w:pPr>
              <w:rPr>
                <w:rFonts w:cs="Calibri"/>
                <w:b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b/>
                <w:color w:val="000000"/>
                <w:sz w:val="22"/>
                <w:szCs w:val="22"/>
                <w:lang w:val="en-GB" w:eastAsia="en-GB"/>
              </w:rPr>
              <w:t>Type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CC5B04" w14:textId="77777777" w:rsidR="00E66C77" w:rsidRPr="004E0377" w:rsidRDefault="00E66C77" w:rsidP="004357C4">
            <w:pPr>
              <w:rPr>
                <w:rFonts w:cs="Calibri"/>
                <w:b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b/>
                <w:color w:val="000000"/>
                <w:sz w:val="22"/>
                <w:szCs w:val="22"/>
                <w:lang w:val="en-GB" w:eastAsia="en-GB"/>
              </w:rPr>
              <w:t>Name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C73FB" w14:textId="77777777" w:rsidR="00E66C77" w:rsidRPr="004E0377" w:rsidRDefault="00E66C77" w:rsidP="004357C4">
            <w:pPr>
              <w:rPr>
                <w:rFonts w:cs="Calibri"/>
                <w:b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b/>
                <w:color w:val="000000"/>
                <w:sz w:val="22"/>
                <w:szCs w:val="22"/>
                <w:lang w:val="en-GB" w:eastAsia="en-GB"/>
              </w:rPr>
              <w:t>CODING_UKBiobank</w:t>
            </w:r>
            <w:proofErr w:type="spellEnd"/>
          </w:p>
        </w:tc>
      </w:tr>
      <w:tr w:rsidR="00E66C77" w:rsidRPr="004E0377" w14:paraId="380DBD4F" w14:textId="77777777" w:rsidTr="004357C4">
        <w:trPr>
          <w:trHeight w:val="300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510437A5" w14:textId="77777777" w:rsidR="00E66C77" w:rsidRPr="004E0377" w:rsidRDefault="00E66C77" w:rsidP="004357C4">
            <w:pPr>
              <w:jc w:val="center"/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ADRx</w:t>
            </w:r>
            <w:proofErr w:type="spellEnd"/>
            <w:r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 xml:space="preserve"> (AD treatments)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7885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Hydergine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62B7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1140861424</w:t>
            </w:r>
          </w:p>
        </w:tc>
      </w:tr>
      <w:tr w:rsidR="00E66C77" w:rsidRPr="004E0377" w14:paraId="1AD2038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224541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9FE3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donepezil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5B8A3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1141150834</w:t>
            </w:r>
          </w:p>
        </w:tc>
      </w:tr>
      <w:tr w:rsidR="00E66C77" w:rsidRPr="004E0377" w14:paraId="28F7129F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5DCFCB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D81A0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aricept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6B49B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1141150840</w:t>
            </w:r>
          </w:p>
        </w:tc>
      </w:tr>
      <w:tr w:rsidR="00E66C77" w:rsidRPr="004E0377" w14:paraId="35F58612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992394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B1DC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rivastigmine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A2006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1141167690</w:t>
            </w:r>
          </w:p>
        </w:tc>
      </w:tr>
      <w:tr w:rsidR="00E66C77" w:rsidRPr="004E0377" w14:paraId="4C701F59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7252B8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04468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Exelon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1219A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1141167700</w:t>
            </w:r>
          </w:p>
        </w:tc>
      </w:tr>
      <w:tr w:rsidR="00E66C77" w:rsidRPr="004E0377" w14:paraId="38622797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46F6BD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887D5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Reminyl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3CED2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1141171482</w:t>
            </w:r>
          </w:p>
        </w:tc>
      </w:tr>
      <w:tr w:rsidR="00E66C77" w:rsidRPr="004E0377" w14:paraId="019F018E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895977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047E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galantamine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3786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1141171578</w:t>
            </w:r>
          </w:p>
        </w:tc>
      </w:tr>
      <w:tr w:rsidR="00E66C77" w:rsidRPr="004E0377" w14:paraId="0A06C83D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C0B5B0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B12A4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memantine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B1188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1141182732</w:t>
            </w:r>
          </w:p>
        </w:tc>
      </w:tr>
      <w:tr w:rsidR="00E66C77" w:rsidRPr="004E0377" w14:paraId="2E9C5854" w14:textId="77777777" w:rsidTr="004357C4">
        <w:trPr>
          <w:trHeight w:val="300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413C93CB" w14:textId="77777777" w:rsidR="00E66C77" w:rsidRPr="004E0377" w:rsidRDefault="00E66C77" w:rsidP="004357C4">
            <w:pPr>
              <w:jc w:val="center"/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Antidepressants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FE9F1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Buspar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A5F7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1140863454</w:t>
            </w:r>
          </w:p>
        </w:tc>
      </w:tr>
      <w:tr w:rsidR="00E66C77" w:rsidRPr="004E0377" w14:paraId="69B3A386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EF5660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5837B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Prothiaden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F510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1140867624</w:t>
            </w:r>
          </w:p>
        </w:tc>
      </w:tr>
      <w:tr w:rsidR="00E66C77" w:rsidRPr="004E0377" w14:paraId="02C250AD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B9537C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A917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Doxepin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A209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1140867640</w:t>
            </w:r>
          </w:p>
        </w:tc>
      </w:tr>
      <w:tr w:rsidR="00E66C77" w:rsidRPr="004E0377" w14:paraId="11A675B9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739DB95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DB225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Elavil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BFFEF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1140867658</w:t>
            </w:r>
          </w:p>
        </w:tc>
      </w:tr>
      <w:tr w:rsidR="00E66C77" w:rsidRPr="004E0377" w14:paraId="3E2ACF2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9FF021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F011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Anafranil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D8E08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1140867690</w:t>
            </w:r>
          </w:p>
        </w:tc>
      </w:tr>
      <w:tr w:rsidR="00E66C77" w:rsidRPr="004E0377" w14:paraId="665A68D8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B5A97F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839A9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Tofranil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CD985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1140867712</w:t>
            </w:r>
          </w:p>
        </w:tc>
      </w:tr>
      <w:tr w:rsidR="00E66C77" w:rsidRPr="004E0377" w14:paraId="0734A0F2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575107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68C6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Lofepramine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46764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1140867726</w:t>
            </w:r>
          </w:p>
        </w:tc>
      </w:tr>
      <w:tr w:rsidR="00E66C77" w:rsidRPr="004E0377" w14:paraId="1A93FA7F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90F0FE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E1C17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Trimipramine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C69D7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1140867756</w:t>
            </w:r>
          </w:p>
        </w:tc>
      </w:tr>
      <w:tr w:rsidR="00E66C77" w:rsidRPr="004E0377" w14:paraId="32DCC81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9FD999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A7D0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Surmontil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9AD4A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1140867758</w:t>
            </w:r>
          </w:p>
        </w:tc>
      </w:tr>
      <w:tr w:rsidR="00E66C77" w:rsidRPr="004E0377" w14:paraId="37BC51FB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AF5B1E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B72C6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Vivalan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2E854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1140867770</w:t>
            </w:r>
          </w:p>
        </w:tc>
      </w:tr>
      <w:tr w:rsidR="00E66C77" w:rsidRPr="004E0377" w14:paraId="696DF4CE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EA1EBD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E07E6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Amoxapine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5E083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1140867774</w:t>
            </w:r>
          </w:p>
        </w:tc>
      </w:tr>
      <w:tr w:rsidR="00E66C77" w:rsidRPr="004E0377" w14:paraId="39F3FBFA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A555FF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4FA4D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Ludiomil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733CE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1140867784</w:t>
            </w:r>
          </w:p>
        </w:tc>
      </w:tr>
      <w:tr w:rsidR="00E66C77" w:rsidRPr="004E0377" w14:paraId="735CBA9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016770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E1B6F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Bolvidon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3FC2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1140867806</w:t>
            </w:r>
          </w:p>
        </w:tc>
      </w:tr>
      <w:tr w:rsidR="00E66C77" w:rsidRPr="004E0377" w14:paraId="5AA31F4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76EC73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DE323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Norval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397DF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1140867812</w:t>
            </w:r>
          </w:p>
        </w:tc>
      </w:tr>
      <w:tr w:rsidR="00E66C77" w:rsidRPr="004E0377" w14:paraId="1575A908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EF32AB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B9FB4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Nortriptyline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AB6D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1140867818</w:t>
            </w:r>
          </w:p>
        </w:tc>
      </w:tr>
      <w:tr w:rsidR="00E66C77" w:rsidRPr="004E0377" w14:paraId="49DA5591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DE2579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474B3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Phenelzine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1C82F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1140867850</w:t>
            </w:r>
          </w:p>
        </w:tc>
      </w:tr>
      <w:tr w:rsidR="00E66C77" w:rsidRPr="004E0377" w14:paraId="140B051E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81168E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3305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Nardil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2C7E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1140867852</w:t>
            </w:r>
          </w:p>
        </w:tc>
      </w:tr>
      <w:tr w:rsidR="00E66C77" w:rsidRPr="004E0377" w14:paraId="1A591228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5D0057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6EC7E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Isocarboxazid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8A82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1140867856</w:t>
            </w:r>
          </w:p>
        </w:tc>
      </w:tr>
      <w:tr w:rsidR="00E66C77" w:rsidRPr="004E0377" w14:paraId="4AC1FE21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61A3E6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8E64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Marplan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0660F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1140867858</w:t>
            </w:r>
          </w:p>
        </w:tc>
      </w:tr>
      <w:tr w:rsidR="00E66C77" w:rsidRPr="004E0377" w14:paraId="0791553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F3F062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DB57D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Prozac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6896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1140867876</w:t>
            </w:r>
          </w:p>
        </w:tc>
      </w:tr>
      <w:tr w:rsidR="00E66C77" w:rsidRPr="004E0377" w14:paraId="37B36708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D7DCB1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4CAC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Sertraline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433E2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1140867878</w:t>
            </w:r>
          </w:p>
        </w:tc>
      </w:tr>
      <w:tr w:rsidR="00E66C77" w:rsidRPr="004E0377" w14:paraId="17F47E3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78847F1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0C5F6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Paroxetine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B41E2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1140867888</w:t>
            </w:r>
          </w:p>
        </w:tc>
      </w:tr>
      <w:tr w:rsidR="00E66C77" w:rsidRPr="004E0377" w14:paraId="5042238A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99A5CC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E6B1A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Tranylcypromine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3A790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1140867914</w:t>
            </w:r>
          </w:p>
        </w:tc>
      </w:tr>
      <w:tr w:rsidR="00E66C77" w:rsidRPr="004E0377" w14:paraId="61A7000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45A33B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7F7B8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Parnate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2C7C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1140867916</w:t>
            </w:r>
          </w:p>
        </w:tc>
      </w:tr>
      <w:tr w:rsidR="00E66C77" w:rsidRPr="004E0377" w14:paraId="4116DC5E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EB9B5A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79E99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Moclobemide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1E76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1140867920</w:t>
            </w:r>
          </w:p>
        </w:tc>
      </w:tr>
      <w:tr w:rsidR="00E66C77" w:rsidRPr="004E0377" w14:paraId="7CA6FC0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510D15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3C286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Manerix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E71F4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1140867922</w:t>
            </w:r>
          </w:p>
        </w:tc>
      </w:tr>
      <w:tr w:rsidR="00E66C77" w:rsidRPr="004E0377" w14:paraId="64F70C7E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D1F2BE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E3051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Amitriptyline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83A7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1140867948</w:t>
            </w:r>
          </w:p>
        </w:tc>
      </w:tr>
      <w:tr w:rsidR="00E66C77" w:rsidRPr="004E0377" w14:paraId="325E8CF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74A718E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72918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Fluoxetine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45085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1140879540</w:t>
            </w:r>
          </w:p>
        </w:tc>
      </w:tr>
      <w:tr w:rsidR="00E66C77" w:rsidRPr="004E0377" w14:paraId="33DF4EE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7053780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0DEF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Fluvoxamine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6809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1140879544</w:t>
            </w:r>
          </w:p>
        </w:tc>
      </w:tr>
      <w:tr w:rsidR="00E66C77" w:rsidRPr="004E0377" w14:paraId="18A486EA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8E218E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E1555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Maprotiline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3D02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1140879552</w:t>
            </w:r>
          </w:p>
        </w:tc>
      </w:tr>
      <w:tr w:rsidR="00E66C77" w:rsidRPr="004E0377" w14:paraId="07394FF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7AD87B5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0017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Mianserin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44CB5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1140879556</w:t>
            </w:r>
          </w:p>
        </w:tc>
      </w:tr>
      <w:tr w:rsidR="00E66C77" w:rsidRPr="004E0377" w14:paraId="6C3F8A8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CBCEF7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BD8C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Clomipramine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F7889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1140879620</w:t>
            </w:r>
          </w:p>
        </w:tc>
      </w:tr>
      <w:tr w:rsidR="00E66C77" w:rsidRPr="004E0377" w14:paraId="08BA389B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CB1508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6C1B6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Desipramine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63DA4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1140879624</w:t>
            </w:r>
          </w:p>
        </w:tc>
      </w:tr>
      <w:tr w:rsidR="00E66C77" w:rsidRPr="004E0377" w14:paraId="3F5B9E5A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B1A3F1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F42D3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Imipramine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6EC7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1140879630</w:t>
            </w:r>
          </w:p>
        </w:tc>
      </w:tr>
      <w:tr w:rsidR="00E66C77" w:rsidRPr="004E0377" w14:paraId="041412A6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8D6B0D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B399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Protriptyline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EE328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1140879632</w:t>
            </w:r>
          </w:p>
        </w:tc>
      </w:tr>
      <w:tr w:rsidR="00E66C77" w:rsidRPr="004E0377" w14:paraId="3FAE8BB7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11C1BF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6A566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Trazodone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2A98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1140879634</w:t>
            </w:r>
          </w:p>
        </w:tc>
      </w:tr>
      <w:tr w:rsidR="00E66C77" w:rsidRPr="004E0377" w14:paraId="5797F807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632C5F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28B4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Selegiline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6BD4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1140879668</w:t>
            </w:r>
          </w:p>
        </w:tc>
      </w:tr>
      <w:tr w:rsidR="00E66C77" w:rsidRPr="004E0377" w14:paraId="54027BB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7C12F6F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994B1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Viloxazine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E2271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1140879688</w:t>
            </w:r>
          </w:p>
        </w:tc>
      </w:tr>
      <w:tr w:rsidR="00E66C77" w:rsidRPr="004E0377" w14:paraId="71421687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7E50031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2DE9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Buspirone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16BD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1140879730</w:t>
            </w:r>
          </w:p>
        </w:tc>
      </w:tr>
      <w:tr w:rsidR="00E66C77" w:rsidRPr="004E0377" w14:paraId="42FE738A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F671E9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CA5A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Buspirone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3CA12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1140879730</w:t>
            </w:r>
          </w:p>
        </w:tc>
      </w:tr>
      <w:tr w:rsidR="00E66C77" w:rsidRPr="004E0377" w14:paraId="3C5EC65A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6A34BF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A67D4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Gamanil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21D7C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1140882310</w:t>
            </w:r>
          </w:p>
        </w:tc>
      </w:tr>
      <w:tr w:rsidR="00E66C77" w:rsidRPr="004E0377" w14:paraId="5DC179FB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AEC503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E794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Sinequan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0F086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1140882312</w:t>
            </w:r>
          </w:p>
        </w:tc>
      </w:tr>
      <w:tr w:rsidR="00E66C77" w:rsidRPr="004E0377" w14:paraId="72264B0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2717EF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21332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Dosulepin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B371E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1140909806</w:t>
            </w:r>
          </w:p>
        </w:tc>
      </w:tr>
      <w:tr w:rsidR="00E66C77" w:rsidRPr="004E0377" w14:paraId="1511C972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218C1F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57DE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Venlafaxine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B5BE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1140916282</w:t>
            </w:r>
          </w:p>
        </w:tc>
      </w:tr>
      <w:tr w:rsidR="00E66C77" w:rsidRPr="004E0377" w14:paraId="58946FB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669DF1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A197C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Nefazodone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47ABB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1140917460</w:t>
            </w:r>
          </w:p>
        </w:tc>
      </w:tr>
      <w:tr w:rsidR="00E66C77" w:rsidRPr="004E0377" w14:paraId="020C346F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18DA0B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5B2BF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Citalopram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1EE3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1140921600</w:t>
            </w:r>
          </w:p>
        </w:tc>
      </w:tr>
      <w:tr w:rsidR="00E66C77" w:rsidRPr="004E0377" w14:paraId="4CCA663A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9443D4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E793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Lomont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AC65C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1141146062</w:t>
            </w:r>
          </w:p>
        </w:tc>
      </w:tr>
      <w:tr w:rsidR="00E66C77" w:rsidRPr="004E0377" w14:paraId="55527D1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BC0A97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3237B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Reboxetine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10AA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1141151978</w:t>
            </w:r>
          </w:p>
        </w:tc>
      </w:tr>
      <w:tr w:rsidR="00E66C77" w:rsidRPr="004E0377" w14:paraId="5F36964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896903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2736D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Edronax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6EC98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1141151982</w:t>
            </w:r>
          </w:p>
        </w:tc>
      </w:tr>
      <w:tr w:rsidR="00E66C77" w:rsidRPr="004E0377" w14:paraId="781DE6B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C2F6E1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9F5BD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Mirtazapine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25D9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1141152732</w:t>
            </w:r>
          </w:p>
        </w:tc>
      </w:tr>
      <w:tr w:rsidR="00E66C77" w:rsidRPr="004E0377" w14:paraId="2968A7B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E29BBE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1B2FD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Thaden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08170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1141171824</w:t>
            </w:r>
          </w:p>
        </w:tc>
      </w:tr>
      <w:tr w:rsidR="00E66C77" w:rsidRPr="004E0377" w14:paraId="4C3D4FE7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EF7AD9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C437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Bupropion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45077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1141176854</w:t>
            </w:r>
          </w:p>
        </w:tc>
      </w:tr>
      <w:tr w:rsidR="00E66C77" w:rsidRPr="004E0377" w14:paraId="15CC71A2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72F36A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51319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Zyban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E81DC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1141176858</w:t>
            </w:r>
          </w:p>
        </w:tc>
      </w:tr>
      <w:tr w:rsidR="00E66C77" w:rsidRPr="004E0377" w14:paraId="70BCF417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F3008C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CC90B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Escitalopram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D92DC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1141180212</w:t>
            </w:r>
          </w:p>
        </w:tc>
      </w:tr>
      <w:tr w:rsidR="00E66C77" w:rsidRPr="004E0377" w14:paraId="07DA5CC5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BED124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3652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Cipralex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AC022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1141190158</w:t>
            </w:r>
          </w:p>
        </w:tc>
      </w:tr>
      <w:tr w:rsidR="00E66C77" w:rsidRPr="004E0377" w14:paraId="49C6D691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F25AE8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A6783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Atomoxetine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FC99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1141199446</w:t>
            </w:r>
          </w:p>
        </w:tc>
      </w:tr>
      <w:tr w:rsidR="00E66C77" w:rsidRPr="004E0377" w14:paraId="4B3EC57D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C22518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9F054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Strattera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9B6A0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1141199460</w:t>
            </w:r>
          </w:p>
        </w:tc>
      </w:tr>
      <w:tr w:rsidR="00E66C77" w:rsidRPr="004E0377" w14:paraId="3573008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22B226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D49D8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Duloxetine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BBCB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1141200564</w:t>
            </w:r>
          </w:p>
        </w:tc>
      </w:tr>
      <w:tr w:rsidR="00E66C77" w:rsidRPr="004E0377" w14:paraId="0774EDC9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7E7613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88E9E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Cymbalta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81E68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1141201834</w:t>
            </w:r>
          </w:p>
        </w:tc>
      </w:tr>
      <w:tr w:rsidR="00E66C77" w:rsidRPr="004E0377" w14:paraId="7B2E74BF" w14:textId="77777777" w:rsidTr="004357C4">
        <w:trPr>
          <w:trHeight w:val="300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2BD2E281" w14:textId="77777777" w:rsidR="00E66C77" w:rsidRPr="004E0377" w:rsidRDefault="00E66C77" w:rsidP="004357C4">
            <w:pPr>
              <w:jc w:val="center"/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Asthma</w:t>
            </w:r>
            <w:r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 xml:space="preserve"> treatments</w:t>
            </w:r>
            <w:r w:rsidRPr="004E0377" w:rsidDel="00421649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48485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Salmeterol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0B93B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1140862144</w:t>
            </w:r>
          </w:p>
        </w:tc>
      </w:tr>
      <w:tr w:rsidR="00E66C77" w:rsidRPr="004E0377" w14:paraId="5E570AF1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041B61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3E0E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Budesonide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0704F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1140862572</w:t>
            </w:r>
          </w:p>
        </w:tc>
      </w:tr>
      <w:tr w:rsidR="00E66C77" w:rsidRPr="004E0377" w14:paraId="193FFBCB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C4B9FC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CB80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Pulmicort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6BF91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1140862574</w:t>
            </w:r>
          </w:p>
        </w:tc>
      </w:tr>
      <w:tr w:rsidR="00E66C77" w:rsidRPr="004E0377" w14:paraId="12AE091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6AB47B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EA9DA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Flunisolide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AE102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1140876154</w:t>
            </w:r>
          </w:p>
        </w:tc>
      </w:tr>
      <w:tr w:rsidR="00E66C77" w:rsidRPr="004E0377" w14:paraId="3E4D6AC6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99EE92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627EE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Beclomethasone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BAE5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1140881938</w:t>
            </w:r>
          </w:p>
        </w:tc>
      </w:tr>
      <w:tr w:rsidR="00E66C77" w:rsidRPr="004E0377" w14:paraId="45C9BA4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B05F5F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B8C10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Fluticasone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1A59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1140888098</w:t>
            </w:r>
          </w:p>
        </w:tc>
      </w:tr>
      <w:tr w:rsidR="00E66C77" w:rsidRPr="004E0377" w14:paraId="3B62AF3D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6FB8F9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C0088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Mometasone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1485E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1140888172</w:t>
            </w:r>
          </w:p>
        </w:tc>
      </w:tr>
      <w:tr w:rsidR="00E66C77" w:rsidRPr="004E0377" w14:paraId="44175E5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3E97E6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A39EB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Montelukast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0DD0F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1141157126</w:t>
            </w:r>
          </w:p>
        </w:tc>
      </w:tr>
      <w:tr w:rsidR="00E66C77" w:rsidRPr="004E0377" w14:paraId="571989E9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F8A0C3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02783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Singulair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CA833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1141157132</w:t>
            </w:r>
          </w:p>
        </w:tc>
      </w:tr>
      <w:tr w:rsidR="00E66C77" w:rsidRPr="004E0377" w14:paraId="522D7116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9CC85D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6520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QVAR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6C69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1141167594</w:t>
            </w:r>
          </w:p>
        </w:tc>
      </w:tr>
      <w:tr w:rsidR="00E66C77" w:rsidRPr="004E0377" w14:paraId="0570EF8D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45837E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65E4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Zafirlukast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3AD7A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1141168340</w:t>
            </w:r>
          </w:p>
        </w:tc>
      </w:tr>
      <w:tr w:rsidR="00E66C77" w:rsidRPr="004E0377" w14:paraId="548602B9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8A2B6A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4735D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Accolate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9198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1141168344</w:t>
            </w:r>
          </w:p>
        </w:tc>
      </w:tr>
      <w:tr w:rsidR="00E66C77" w:rsidRPr="004E0377" w14:paraId="00681C15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4235E8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ED58E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Symbicort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7847D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1141174520</w:t>
            </w:r>
          </w:p>
        </w:tc>
      </w:tr>
      <w:tr w:rsidR="00E66C77" w:rsidRPr="004E0377" w14:paraId="4E54CDD8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50A0E8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DCDE2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Asmanex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44AAA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1141191818</w:t>
            </w:r>
          </w:p>
        </w:tc>
      </w:tr>
      <w:tr w:rsidR="00E66C77" w:rsidRPr="004E0377" w14:paraId="70D7D85F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669C26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5357E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formoterol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5F65F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1141195224</w:t>
            </w:r>
          </w:p>
        </w:tc>
      </w:tr>
      <w:tr w:rsidR="00E66C77" w:rsidRPr="004E0377" w14:paraId="350F863F" w14:textId="77777777" w:rsidTr="004357C4">
        <w:trPr>
          <w:trHeight w:val="300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2394A954" w14:textId="77777777" w:rsidR="00E66C77" w:rsidRPr="004E0377" w:rsidRDefault="00E66C77" w:rsidP="004357C4">
            <w:pPr>
              <w:jc w:val="center"/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Diabetes</w:t>
            </w:r>
            <w:r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 xml:space="preserve"> treatments</w:t>
            </w:r>
            <w:r w:rsidRPr="004E0377" w:rsidDel="00421649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30B5E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acarbose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BE8C0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1140868902</w:t>
            </w:r>
          </w:p>
        </w:tc>
      </w:tr>
      <w:tr w:rsidR="00E66C77" w:rsidRPr="004E0377" w14:paraId="4079DD77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F9DE94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0BA3E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glipizide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9AF36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1140874646</w:t>
            </w:r>
          </w:p>
        </w:tc>
      </w:tr>
      <w:tr w:rsidR="00E66C77" w:rsidRPr="004E0377" w14:paraId="4209D49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E31E68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65FA7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tolazamide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46D29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1140874664</w:t>
            </w:r>
          </w:p>
        </w:tc>
      </w:tr>
      <w:tr w:rsidR="00E66C77" w:rsidRPr="004E0377" w14:paraId="14E3DC4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E2D16E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D5177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chlorpropamide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F18E0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1140874706</w:t>
            </w:r>
          </w:p>
        </w:tc>
      </w:tr>
      <w:tr w:rsidR="00E66C77" w:rsidRPr="004E0377" w14:paraId="544245B6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4852E0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43DE3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Diabinese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B1DB9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1140874712</w:t>
            </w:r>
          </w:p>
        </w:tc>
      </w:tr>
      <w:tr w:rsidR="00E66C77" w:rsidRPr="004E0377" w14:paraId="78A6B5A8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D793BC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F5E60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gliclazide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76E7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1140874744</w:t>
            </w:r>
          </w:p>
        </w:tc>
      </w:tr>
      <w:tr w:rsidR="00E66C77" w:rsidRPr="004E0377" w14:paraId="51EEE8F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E93DEB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D4403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Insulin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1469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1140883066</w:t>
            </w:r>
          </w:p>
        </w:tc>
      </w:tr>
      <w:tr w:rsidR="00E66C77" w:rsidRPr="004E0377" w14:paraId="682C17FB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56B8C0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E84CB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metformin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D34C8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1140884600</w:t>
            </w:r>
          </w:p>
        </w:tc>
      </w:tr>
      <w:tr w:rsidR="00E66C77" w:rsidRPr="004E0377" w14:paraId="214250F7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7EA0EDE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351B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glimepiride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F3C11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1141152590</w:t>
            </w:r>
          </w:p>
        </w:tc>
      </w:tr>
      <w:tr w:rsidR="00E66C77" w:rsidRPr="004E0377" w14:paraId="0125E67A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828D88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07100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Amaryl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FFA33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1141156984</w:t>
            </w:r>
          </w:p>
        </w:tc>
      </w:tr>
      <w:tr w:rsidR="00E66C77" w:rsidRPr="004E0377" w14:paraId="6F20252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6079A3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3AC7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repaglinide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BFB9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1141168660</w:t>
            </w:r>
          </w:p>
        </w:tc>
      </w:tr>
      <w:tr w:rsidR="00E66C77" w:rsidRPr="004E0377" w14:paraId="3F74A38A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F3D9E4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F1A6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pioglitazone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D5F71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1141171646</w:t>
            </w:r>
          </w:p>
        </w:tc>
      </w:tr>
      <w:tr w:rsidR="00E66C77" w:rsidRPr="004E0377" w14:paraId="446843B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78B2C6D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2FA8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Actos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D2C1F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1141171652</w:t>
            </w:r>
          </w:p>
        </w:tc>
      </w:tr>
      <w:tr w:rsidR="00E66C77" w:rsidRPr="004E0377" w14:paraId="5F8095E7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EFA067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D7C8C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Starlix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EF66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1141173786</w:t>
            </w:r>
          </w:p>
        </w:tc>
      </w:tr>
      <w:tr w:rsidR="00E66C77" w:rsidRPr="004E0377" w14:paraId="242EE7D5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303A4B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D4077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nateglinide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EE5B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1141173882</w:t>
            </w:r>
          </w:p>
        </w:tc>
      </w:tr>
      <w:tr w:rsidR="00E66C77" w:rsidRPr="004E0377" w14:paraId="722BA70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680AE1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A4A9A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rosiglitazone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0CABE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1141177600</w:t>
            </w:r>
          </w:p>
        </w:tc>
      </w:tr>
      <w:tr w:rsidR="00E66C77" w:rsidRPr="004E0377" w14:paraId="46D4B61D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FB3319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223B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Avandia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A1876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1141177606</w:t>
            </w:r>
          </w:p>
        </w:tc>
      </w:tr>
      <w:tr w:rsidR="00E66C77" w:rsidRPr="004E0377" w14:paraId="0B5E5EA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95B50B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35A3E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Avandamet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D99B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1141189094</w:t>
            </w:r>
          </w:p>
        </w:tc>
      </w:tr>
      <w:tr w:rsidR="00E66C77" w:rsidRPr="004E0377" w14:paraId="4417C4D6" w14:textId="77777777" w:rsidTr="004357C4">
        <w:trPr>
          <w:trHeight w:val="300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3E6181BC" w14:textId="77777777" w:rsidR="00E66C77" w:rsidRPr="004E0377" w:rsidRDefault="00E66C77" w:rsidP="004357C4">
            <w:pPr>
              <w:jc w:val="center"/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Estrogens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BAE01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Premarin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2ACB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1140868408</w:t>
            </w:r>
          </w:p>
        </w:tc>
      </w:tr>
      <w:tr w:rsidR="00E66C77" w:rsidRPr="004E0377" w14:paraId="3A7BE055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EE72AF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68552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Vagifem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97393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1140868472</w:t>
            </w:r>
          </w:p>
        </w:tc>
      </w:tr>
      <w:tr w:rsidR="00E66C77" w:rsidRPr="004E0377" w14:paraId="2E736BF1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D59EA6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8357B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estropipate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C9454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1140909906</w:t>
            </w:r>
          </w:p>
        </w:tc>
      </w:tr>
      <w:tr w:rsidR="00E66C77" w:rsidRPr="004E0377" w14:paraId="63696B1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D00CA6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61A0B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Estring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5E86E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1140911708</w:t>
            </w:r>
          </w:p>
        </w:tc>
      </w:tr>
      <w:tr w:rsidR="00E66C77" w:rsidRPr="004E0377" w14:paraId="495E8BEA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E3EF74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A20E8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estraderm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51F4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1140926592</w:t>
            </w:r>
          </w:p>
        </w:tc>
      </w:tr>
      <w:tr w:rsidR="00E66C77" w:rsidRPr="004E0377" w14:paraId="122A290B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B2A59A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BE977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estradiol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484D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1141181700</w:t>
            </w:r>
          </w:p>
        </w:tc>
      </w:tr>
      <w:tr w:rsidR="00E66C77" w:rsidRPr="004E0377" w14:paraId="7360AB8E" w14:textId="77777777" w:rsidTr="004357C4">
        <w:trPr>
          <w:trHeight w:val="300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76755027" w14:textId="77777777" w:rsidR="00E66C77" w:rsidRPr="004E0377" w:rsidRDefault="00E66C77" w:rsidP="004357C4">
            <w:pPr>
              <w:jc w:val="center"/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Non-statin</w:t>
            </w:r>
            <w:r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lipd</w:t>
            </w:r>
            <w:proofErr w:type="spellEnd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-lowering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0DB1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colestid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328D3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1140861848</w:t>
            </w:r>
          </w:p>
        </w:tc>
      </w:tr>
      <w:tr w:rsidR="00E66C77" w:rsidRPr="004E0377" w14:paraId="0EDBFDE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EA25D5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E3F56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gemfibrozil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4B251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1140861856</w:t>
            </w:r>
          </w:p>
        </w:tc>
      </w:tr>
      <w:tr w:rsidR="00E66C77" w:rsidRPr="004E0377" w14:paraId="035895D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8A7CF5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C95F2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lopid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54E16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1140861858</w:t>
            </w:r>
          </w:p>
        </w:tc>
      </w:tr>
      <w:tr w:rsidR="00E66C77" w:rsidRPr="004E0377" w14:paraId="7E13EF8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78786BE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D1971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questran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9D996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1140861936</w:t>
            </w:r>
          </w:p>
        </w:tc>
      </w:tr>
      <w:tr w:rsidR="00E66C77" w:rsidRPr="004E0377" w14:paraId="1A0AE53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DD8A3F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18500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fenofibrate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2964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1140861954</w:t>
            </w:r>
          </w:p>
        </w:tc>
      </w:tr>
      <w:tr w:rsidR="00E66C77" w:rsidRPr="004E0377" w14:paraId="74E4B4C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F07A81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C8A75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colestipol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C9844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1140888590</w:t>
            </w:r>
          </w:p>
        </w:tc>
      </w:tr>
      <w:tr w:rsidR="00E66C77" w:rsidRPr="004E0377" w14:paraId="3D4BE05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4F7B1A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6FD4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niacin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E792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1140910670</w:t>
            </w:r>
          </w:p>
        </w:tc>
      </w:tr>
      <w:tr w:rsidR="00E66C77" w:rsidRPr="004E0377" w14:paraId="0C36B679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2EAEC8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81FA3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niaspan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683E9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1141188546</w:t>
            </w:r>
          </w:p>
        </w:tc>
      </w:tr>
      <w:tr w:rsidR="00E66C77" w:rsidRPr="004E0377" w14:paraId="4577C368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A0304A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D6DD4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ezetimibe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F2C4E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1141192736</w:t>
            </w:r>
          </w:p>
        </w:tc>
      </w:tr>
      <w:tr w:rsidR="00E66C77" w:rsidRPr="004E0377" w14:paraId="23E2C2D4" w14:textId="77777777" w:rsidTr="004357C4">
        <w:trPr>
          <w:trHeight w:val="300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1E903431" w14:textId="77777777" w:rsidR="00E66C77" w:rsidRPr="004E0377" w:rsidRDefault="00E66C77" w:rsidP="004357C4">
            <w:pPr>
              <w:jc w:val="center"/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NSAIDs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2EF34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Tolectin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6A19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1140853030</w:t>
            </w:r>
          </w:p>
        </w:tc>
      </w:tr>
      <w:tr w:rsidR="00E66C77" w:rsidRPr="004E0377" w14:paraId="0700DE5F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D58FAB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7CF3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aspirin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F577C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1140861806</w:t>
            </w:r>
          </w:p>
        </w:tc>
      </w:tr>
      <w:tr w:rsidR="00E66C77" w:rsidRPr="004E0377" w14:paraId="5965E1B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75F844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37B1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misoprostol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67B5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1140865628</w:t>
            </w:r>
          </w:p>
        </w:tc>
      </w:tr>
      <w:tr w:rsidR="00E66C77" w:rsidRPr="004E0377" w14:paraId="051D245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490022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AFEE4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salsalate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56198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1140871092</w:t>
            </w:r>
          </w:p>
        </w:tc>
      </w:tr>
      <w:tr w:rsidR="00E66C77" w:rsidRPr="004E0377" w14:paraId="6AB5811D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A06B84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7490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etodolac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8E92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1140871188</w:t>
            </w:r>
          </w:p>
        </w:tc>
      </w:tr>
      <w:tr w:rsidR="00E66C77" w:rsidRPr="004E0377" w14:paraId="52BAF2B5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02730B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84CE0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Lodine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DF909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1140871196</w:t>
            </w:r>
          </w:p>
        </w:tc>
      </w:tr>
      <w:tr w:rsidR="00E66C77" w:rsidRPr="004E0377" w14:paraId="0522A737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8FDDB4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D1FE3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fenoprofen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138D5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1140871226</w:t>
            </w:r>
          </w:p>
        </w:tc>
      </w:tr>
      <w:tr w:rsidR="00E66C77" w:rsidRPr="004E0377" w14:paraId="75757525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D75A39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119E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flurbiprofen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1B115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1140871236</w:t>
            </w:r>
          </w:p>
        </w:tc>
      </w:tr>
      <w:tr w:rsidR="00E66C77" w:rsidRPr="004E0377" w14:paraId="3EBC1DA1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61C094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9C8D9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Arthrotec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06E1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1140871266</w:t>
            </w:r>
          </w:p>
        </w:tc>
      </w:tr>
      <w:tr w:rsidR="00E66C77" w:rsidRPr="004E0377" w14:paraId="034DEB7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1C988F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97957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diflunisal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4EB3A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1140871282</w:t>
            </w:r>
          </w:p>
        </w:tc>
      </w:tr>
      <w:tr w:rsidR="00E66C77" w:rsidRPr="004E0377" w14:paraId="5E0900D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F4E6AF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9D3C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Dolobid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ED7E0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1140871284</w:t>
            </w:r>
          </w:p>
        </w:tc>
      </w:tr>
      <w:tr w:rsidR="00E66C77" w:rsidRPr="004E0377" w14:paraId="7E18998F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A718B8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026A9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ibuprofen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03E0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1140871310</w:t>
            </w:r>
          </w:p>
        </w:tc>
      </w:tr>
      <w:tr w:rsidR="00E66C77" w:rsidRPr="004E0377" w14:paraId="5E41EE19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0C80F4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FF6BF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indomethacin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DB3A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1140871336</w:t>
            </w:r>
          </w:p>
        </w:tc>
      </w:tr>
      <w:tr w:rsidR="00E66C77" w:rsidRPr="004E0377" w14:paraId="40D1A64D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2582C8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0B25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naproxen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5E2F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1140871462</w:t>
            </w:r>
          </w:p>
        </w:tc>
      </w:tr>
      <w:tr w:rsidR="00E66C77" w:rsidRPr="004E0377" w14:paraId="6AF40B6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5E5C01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08518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Naprosyn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2CBA4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1140871472</w:t>
            </w:r>
          </w:p>
        </w:tc>
      </w:tr>
      <w:tr w:rsidR="00E66C77" w:rsidRPr="004E0377" w14:paraId="0CE5CBB7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F65D8F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423DD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ketoprofen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B82C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1140871506</w:t>
            </w:r>
          </w:p>
        </w:tc>
      </w:tr>
      <w:tr w:rsidR="00E66C77" w:rsidRPr="004E0377" w14:paraId="1A1D911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6C4EBC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95B89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Orudis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6378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1140871516</w:t>
            </w:r>
          </w:p>
        </w:tc>
      </w:tr>
      <w:tr w:rsidR="00E66C77" w:rsidRPr="004E0377" w14:paraId="63DF7439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7B52C3D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2EFAD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Oruvail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5938A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1140871522</w:t>
            </w:r>
          </w:p>
        </w:tc>
      </w:tr>
      <w:tr w:rsidR="00E66C77" w:rsidRPr="004E0377" w14:paraId="1D4C3FE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E7A9DD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058FC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mefenamic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6A97B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1140871542</w:t>
            </w:r>
          </w:p>
        </w:tc>
      </w:tr>
      <w:tr w:rsidR="00E66C77" w:rsidRPr="004E0377" w14:paraId="51846B2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13D09C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AD680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sulindac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7D49C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1140871604</w:t>
            </w:r>
          </w:p>
        </w:tc>
      </w:tr>
      <w:tr w:rsidR="00E66C77" w:rsidRPr="004E0377" w14:paraId="4C90410F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00E92E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761F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Clinoril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E53E3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1140871606</w:t>
            </w:r>
          </w:p>
        </w:tc>
      </w:tr>
      <w:tr w:rsidR="00E66C77" w:rsidRPr="004E0377" w14:paraId="1753225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51CB31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0E6C1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piroxicam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5685A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1140871666</w:t>
            </w:r>
          </w:p>
        </w:tc>
      </w:tr>
      <w:tr w:rsidR="00E66C77" w:rsidRPr="004E0377" w14:paraId="14ECCBA8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B58BA3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EDD28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Feldene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B2AEE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1140871672</w:t>
            </w:r>
          </w:p>
        </w:tc>
      </w:tr>
      <w:tr w:rsidR="00E66C77" w:rsidRPr="004E0377" w14:paraId="0D66E45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B4DA98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6E3E9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tolmetin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63314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1140875268</w:t>
            </w:r>
          </w:p>
        </w:tc>
      </w:tr>
      <w:tr w:rsidR="00E66C77" w:rsidRPr="004E0377" w14:paraId="28BBE4C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F51914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F1DD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nabumetone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7D0A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1140875336</w:t>
            </w:r>
          </w:p>
        </w:tc>
      </w:tr>
      <w:tr w:rsidR="00E66C77" w:rsidRPr="004E0377" w14:paraId="6AEF77A7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B440E1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D6ED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Voltaren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F2B3F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1140877872</w:t>
            </w:r>
          </w:p>
        </w:tc>
      </w:tr>
      <w:tr w:rsidR="00E66C77" w:rsidRPr="004E0377" w14:paraId="583062FE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7FCE28D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01C4F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diclofenac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EDA06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1140878036</w:t>
            </w:r>
          </w:p>
        </w:tc>
      </w:tr>
      <w:tr w:rsidR="00E66C77" w:rsidRPr="004E0377" w14:paraId="77B6CC71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3528B9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C2914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Toradol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C0DB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1140881118</w:t>
            </w:r>
          </w:p>
        </w:tc>
      </w:tr>
      <w:tr w:rsidR="00E66C77" w:rsidRPr="004E0377" w14:paraId="1A5FECFD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ACDF64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6DB29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ketorolac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86E6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1140884558</w:t>
            </w:r>
          </w:p>
        </w:tc>
      </w:tr>
      <w:tr w:rsidR="00E66C77" w:rsidRPr="004E0377" w14:paraId="2DC2A64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D1366A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5C5C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meloxicam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90095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1140926732</w:t>
            </w:r>
          </w:p>
        </w:tc>
      </w:tr>
      <w:tr w:rsidR="00E66C77" w:rsidRPr="004E0377" w14:paraId="7FD8E1D2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F726FB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34FC4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Mobic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FE59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1140926792</w:t>
            </w:r>
          </w:p>
        </w:tc>
      </w:tr>
      <w:tr w:rsidR="00E66C77" w:rsidRPr="004E0377" w14:paraId="641537B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E5C263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28EE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Advil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A110F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1140928656</w:t>
            </w:r>
          </w:p>
        </w:tc>
      </w:tr>
      <w:tr w:rsidR="00E66C77" w:rsidRPr="004E0377" w14:paraId="10DB155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D081D3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65CE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celecoxib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36655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1141176662</w:t>
            </w:r>
          </w:p>
        </w:tc>
      </w:tr>
      <w:tr w:rsidR="00E66C77" w:rsidRPr="004E0377" w14:paraId="54686071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FCDCCA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30B85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celebrex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1C0E9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1141176668</w:t>
            </w:r>
          </w:p>
        </w:tc>
      </w:tr>
      <w:tr w:rsidR="00E66C77" w:rsidRPr="004E0377" w14:paraId="0E8C446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348A19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6D310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etoricoxib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F5C7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1141180140</w:t>
            </w:r>
          </w:p>
        </w:tc>
      </w:tr>
      <w:tr w:rsidR="00E66C77" w:rsidRPr="004E0377" w14:paraId="53602EC5" w14:textId="77777777" w:rsidTr="004357C4">
        <w:trPr>
          <w:trHeight w:val="300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3628521F" w14:textId="77777777" w:rsidR="00E66C77" w:rsidRPr="004E0377" w:rsidRDefault="00E66C77" w:rsidP="004357C4">
            <w:pPr>
              <w:jc w:val="center"/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Omega-3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E3460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fishoil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2616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1193</w:t>
            </w:r>
          </w:p>
        </w:tc>
      </w:tr>
      <w:tr w:rsidR="00E66C77" w:rsidRPr="004E0377" w14:paraId="5CAECEB9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BEF20C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A004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omega3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8CF2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1193</w:t>
            </w:r>
          </w:p>
        </w:tc>
      </w:tr>
      <w:tr w:rsidR="00E66C77" w:rsidRPr="004E0377" w14:paraId="38DD8AE2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93D6FB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3978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omega-3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8B39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1193</w:t>
            </w:r>
          </w:p>
        </w:tc>
      </w:tr>
      <w:tr w:rsidR="00E66C77" w:rsidRPr="004E0377" w14:paraId="09D79D8D" w14:textId="77777777" w:rsidTr="004357C4">
        <w:trPr>
          <w:trHeight w:val="300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2625C556" w14:textId="77777777" w:rsidR="00E66C77" w:rsidRPr="004E0377" w:rsidRDefault="00E66C77" w:rsidP="004357C4">
            <w:pPr>
              <w:jc w:val="center"/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Statins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1047C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simvastatin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9ED82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1140861958</w:t>
            </w:r>
          </w:p>
        </w:tc>
      </w:tr>
      <w:tr w:rsidR="00E66C77" w:rsidRPr="004E0377" w14:paraId="18F5AB5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FC3D8F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67D5D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Lescol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3B64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1140864592</w:t>
            </w:r>
          </w:p>
        </w:tc>
      </w:tr>
      <w:tr w:rsidR="00E66C77" w:rsidRPr="004E0377" w14:paraId="42100BEF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23BA529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FF309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Zocor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F8D50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1140881748</w:t>
            </w:r>
          </w:p>
        </w:tc>
      </w:tr>
      <w:tr w:rsidR="00E66C77" w:rsidRPr="004E0377" w14:paraId="0EC8F06A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7CA6ACB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DA22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fluvastatin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81B35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1140888594</w:t>
            </w:r>
          </w:p>
        </w:tc>
      </w:tr>
      <w:tr w:rsidR="00E66C77" w:rsidRPr="004E0377" w14:paraId="4129356E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DBBB8A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77D3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pravastatin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7C6B3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1140888648</w:t>
            </w:r>
          </w:p>
        </w:tc>
      </w:tr>
      <w:tr w:rsidR="00E66C77" w:rsidRPr="004E0377" w14:paraId="5C22933F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4F395E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A89B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Lipitor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11562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1141146138</w:t>
            </w:r>
          </w:p>
        </w:tc>
      </w:tr>
      <w:tr w:rsidR="00E66C77" w:rsidRPr="004E0377" w14:paraId="0AD98B84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577AE8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E63C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atorvastatin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F7A09D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1141146234</w:t>
            </w:r>
          </w:p>
        </w:tc>
      </w:tr>
      <w:tr w:rsidR="00E66C77" w:rsidRPr="004E0377" w14:paraId="37F81BF9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6CA10A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EED93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rosuvastatin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103CC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1141192410</w:t>
            </w:r>
          </w:p>
        </w:tc>
      </w:tr>
      <w:tr w:rsidR="00E66C77" w:rsidRPr="004E0377" w14:paraId="36F94898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455E11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A9340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Crestor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3ECAD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1141192414</w:t>
            </w:r>
          </w:p>
        </w:tc>
      </w:tr>
      <w:tr w:rsidR="00E66C77" w:rsidRPr="004E0377" w14:paraId="1A24E67B" w14:textId="77777777" w:rsidTr="004357C4">
        <w:trPr>
          <w:trHeight w:val="300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14:paraId="1462AD90" w14:textId="77777777" w:rsidR="00E66C77" w:rsidRPr="004E0377" w:rsidRDefault="00E66C77" w:rsidP="004357C4">
            <w:pPr>
              <w:jc w:val="center"/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VitaminE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A9259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AlphaE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13AEC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1140871112</w:t>
            </w:r>
          </w:p>
        </w:tc>
      </w:tr>
      <w:tr w:rsidR="00E66C77" w:rsidRPr="004E0377" w14:paraId="5869B622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4AABC9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12111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Aqua-E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26CBEA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1140871112</w:t>
            </w:r>
          </w:p>
        </w:tc>
      </w:tr>
      <w:tr w:rsidR="00E66C77" w:rsidRPr="004E0377" w14:paraId="1098406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6A7D264B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32F35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AquasolE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AD7617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1140871112</w:t>
            </w:r>
          </w:p>
        </w:tc>
      </w:tr>
      <w:tr w:rsidR="00E66C77" w:rsidRPr="004E0377" w14:paraId="1EC1E4BE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BEA6B8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D07C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Aquavite</w:t>
            </w:r>
            <w:proofErr w:type="spellEnd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-E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8FDA9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1140871112</w:t>
            </w:r>
          </w:p>
        </w:tc>
      </w:tr>
      <w:tr w:rsidR="00E66C77" w:rsidRPr="004E0377" w14:paraId="296F823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0F7119A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2D4B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EPherol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76CA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1140871112</w:t>
            </w:r>
          </w:p>
        </w:tc>
      </w:tr>
      <w:tr w:rsidR="00E66C77" w:rsidRPr="004E0377" w14:paraId="3DD7ED4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35E3EEB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49E828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E-400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5BFBC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1140871112</w:t>
            </w:r>
          </w:p>
        </w:tc>
      </w:tr>
      <w:tr w:rsidR="00E66C77" w:rsidRPr="004E0377" w14:paraId="710E269C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FB73FD3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8328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E-600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56693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1140871112</w:t>
            </w:r>
          </w:p>
        </w:tc>
      </w:tr>
      <w:tr w:rsidR="00E66C77" w:rsidRPr="004E0377" w14:paraId="0DF02CF5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46EC1626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1A83CC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E-gems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3F1AB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1140871112</w:t>
            </w:r>
          </w:p>
        </w:tc>
      </w:tr>
      <w:tr w:rsidR="00E66C77" w:rsidRPr="004E0377" w14:paraId="16A6FD50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1F96402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7E729F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Nutr</w:t>
            </w:r>
            <w:proofErr w:type="spellEnd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-E-Sol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02C0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1140871112</w:t>
            </w:r>
          </w:p>
        </w:tc>
      </w:tr>
      <w:tr w:rsidR="00E66C77" w:rsidRPr="004E0377" w14:paraId="50CC904F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1F50B304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F068D5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Vita-</w:t>
            </w: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PlusE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F29F0E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1140871112</w:t>
            </w:r>
          </w:p>
        </w:tc>
      </w:tr>
      <w:tr w:rsidR="00E66C77" w:rsidRPr="004E0377" w14:paraId="6160DCF3" w14:textId="77777777" w:rsidTr="004357C4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bottom"/>
          </w:tcPr>
          <w:p w14:paraId="52C917B1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9EB7D9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vitamine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FFAB70" w14:textId="77777777" w:rsidR="00E66C77" w:rsidRPr="004E0377" w:rsidRDefault="00E66C77" w:rsidP="004357C4">
            <w:pPr>
              <w:rPr>
                <w:rFonts w:cs="Calibri"/>
                <w:color w:val="000000"/>
                <w:sz w:val="22"/>
                <w:szCs w:val="22"/>
                <w:lang w:val="en-GB" w:eastAsia="en-GB"/>
              </w:rPr>
            </w:pPr>
            <w:r w:rsidRPr="004E0377">
              <w:rPr>
                <w:rFonts w:cs="Calibri"/>
                <w:color w:val="000000"/>
                <w:sz w:val="22"/>
                <w:szCs w:val="22"/>
                <w:lang w:val="en-GB" w:eastAsia="en-GB"/>
              </w:rPr>
              <w:t>1140871112</w:t>
            </w:r>
          </w:p>
        </w:tc>
      </w:tr>
    </w:tbl>
    <w:p w14:paraId="5C093A75" w14:textId="77777777" w:rsidR="00E66C77" w:rsidRDefault="00E66C77" w:rsidP="00E66C77"/>
    <w:p w14:paraId="69146EB9" w14:textId="77777777" w:rsidR="00E66C77" w:rsidRDefault="00E66C77" w:rsidP="00E66C77"/>
    <w:p w14:paraId="3C6226C5" w14:textId="3DE318AD" w:rsidR="009446B2" w:rsidRDefault="009446B2" w:rsidP="009446B2">
      <w:pPr>
        <w:pStyle w:val="Heading1"/>
      </w:pPr>
      <w:r w:rsidRPr="00ED4143">
        <w:lastRenderedPageBreak/>
        <w:t xml:space="preserve">Appendix </w:t>
      </w:r>
      <w:r>
        <w:t>B</w:t>
      </w:r>
      <w:r w:rsidRPr="007F394A" w:rsidDel="00ED4143">
        <w:t xml:space="preserve"> </w:t>
      </w:r>
      <w:r w:rsidRPr="007F394A">
        <w:t xml:space="preserve">– </w:t>
      </w:r>
      <w:r>
        <w:t>Additional analyses results.</w:t>
      </w:r>
    </w:p>
    <w:p w14:paraId="4C3671CC" w14:textId="77777777" w:rsidR="009446B2" w:rsidRPr="009446B2" w:rsidRDefault="009446B2" w:rsidP="009446B2">
      <w:pPr>
        <w:rPr>
          <w:sz w:val="20"/>
          <w:szCs w:val="20"/>
          <w:lang w:val="en-GB"/>
        </w:rPr>
      </w:pPr>
    </w:p>
    <w:p w14:paraId="286EB8BA" w14:textId="7995D660" w:rsidR="009446B2" w:rsidRPr="009446B2" w:rsidRDefault="009446B2" w:rsidP="009446B2">
      <w:pPr>
        <w:rPr>
          <w:b/>
          <w:bCs/>
          <w:color w:val="000000"/>
          <w:sz w:val="20"/>
          <w:szCs w:val="20"/>
          <w:lang w:val="en-GB" w:eastAsia="en-GB"/>
        </w:rPr>
      </w:pPr>
      <w:bookmarkStart w:id="1" w:name="_GoBack"/>
      <w:r w:rsidRPr="009446B2">
        <w:rPr>
          <w:b/>
          <w:sz w:val="20"/>
          <w:szCs w:val="20"/>
        </w:rPr>
        <w:t>Table</w:t>
      </w:r>
      <w:r w:rsidRPr="009446B2">
        <w:rPr>
          <w:b/>
          <w:sz w:val="20"/>
          <w:szCs w:val="20"/>
        </w:rPr>
        <w:t>1</w:t>
      </w:r>
      <w:r w:rsidRPr="009446B2">
        <w:rPr>
          <w:b/>
          <w:sz w:val="20"/>
          <w:szCs w:val="20"/>
        </w:rPr>
        <w:t xml:space="preserve">. </w:t>
      </w:r>
      <w:bookmarkEnd w:id="1"/>
      <w:r w:rsidRPr="009446B2">
        <w:rPr>
          <w:sz w:val="20"/>
          <w:szCs w:val="20"/>
        </w:rPr>
        <w:t>Population characteristics in datasets matched on the basis of the statins PS (treated and not treated).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6"/>
        <w:gridCol w:w="1266"/>
        <w:gridCol w:w="1266"/>
      </w:tblGrid>
      <w:tr w:rsidR="009446B2" w:rsidRPr="009446B2" w14:paraId="4D94610C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3AB17636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Statins</w:t>
            </w:r>
          </w:p>
        </w:tc>
        <w:tc>
          <w:tcPr>
            <w:tcW w:w="0" w:type="auto"/>
            <w:noWrap/>
            <w:hideMark/>
          </w:tcPr>
          <w:p w14:paraId="4510C9C3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 xml:space="preserve">Non-Treated </w:t>
            </w:r>
          </w:p>
        </w:tc>
        <w:tc>
          <w:tcPr>
            <w:tcW w:w="0" w:type="auto"/>
            <w:noWrap/>
            <w:hideMark/>
          </w:tcPr>
          <w:p w14:paraId="30191701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Treated</w:t>
            </w:r>
          </w:p>
        </w:tc>
      </w:tr>
      <w:tr w:rsidR="009446B2" w:rsidRPr="009446B2" w14:paraId="0CA64F16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505BE179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9446B2">
              <w:rPr>
                <w:color w:val="000000"/>
                <w:sz w:val="20"/>
                <w:szCs w:val="20"/>
                <w:lang w:val="en-GB" w:eastAsia="en-GB"/>
              </w:rPr>
              <w:t>N.pts</w:t>
            </w:r>
            <w:proofErr w:type="spellEnd"/>
          </w:p>
        </w:tc>
        <w:tc>
          <w:tcPr>
            <w:tcW w:w="0" w:type="auto"/>
            <w:noWrap/>
            <w:hideMark/>
          </w:tcPr>
          <w:p w14:paraId="6FE5D02C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57509</w:t>
            </w:r>
          </w:p>
        </w:tc>
        <w:tc>
          <w:tcPr>
            <w:tcW w:w="0" w:type="auto"/>
            <w:noWrap/>
            <w:hideMark/>
          </w:tcPr>
          <w:p w14:paraId="5E70136E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57509</w:t>
            </w:r>
          </w:p>
        </w:tc>
      </w:tr>
      <w:tr w:rsidR="009446B2" w:rsidRPr="009446B2" w14:paraId="784D9026" w14:textId="77777777" w:rsidTr="009446B2">
        <w:trPr>
          <w:trHeight w:val="300"/>
        </w:trPr>
        <w:tc>
          <w:tcPr>
            <w:tcW w:w="0" w:type="auto"/>
            <w:gridSpan w:val="3"/>
            <w:noWrap/>
          </w:tcPr>
          <w:p w14:paraId="6334B696" w14:textId="77777777" w:rsidR="009446B2" w:rsidRPr="009446B2" w:rsidRDefault="009446B2" w:rsidP="00540471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MATCHED FEATURES</w:t>
            </w:r>
          </w:p>
        </w:tc>
      </w:tr>
      <w:tr w:rsidR="009446B2" w:rsidRPr="009446B2" w14:paraId="3BBDADF4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52A00514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 xml:space="preserve">Age At Recruitment </w:t>
            </w:r>
          </w:p>
        </w:tc>
        <w:tc>
          <w:tcPr>
            <w:tcW w:w="0" w:type="auto"/>
            <w:noWrap/>
            <w:hideMark/>
          </w:tcPr>
          <w:p w14:paraId="5FEFB318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63.59(3.8)</w:t>
            </w:r>
          </w:p>
        </w:tc>
        <w:tc>
          <w:tcPr>
            <w:tcW w:w="0" w:type="auto"/>
            <w:noWrap/>
            <w:hideMark/>
          </w:tcPr>
          <w:p w14:paraId="09B68FF7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63.43(3.9)</w:t>
            </w:r>
          </w:p>
        </w:tc>
      </w:tr>
      <w:tr w:rsidR="009446B2" w:rsidRPr="009446B2" w14:paraId="5A348749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76C73E75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Age Completed Education</w:t>
            </w:r>
          </w:p>
        </w:tc>
        <w:tc>
          <w:tcPr>
            <w:tcW w:w="0" w:type="auto"/>
            <w:noWrap/>
            <w:hideMark/>
          </w:tcPr>
          <w:p w14:paraId="54B40005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16(3.5)</w:t>
            </w:r>
          </w:p>
        </w:tc>
        <w:tc>
          <w:tcPr>
            <w:tcW w:w="0" w:type="auto"/>
            <w:noWrap/>
            <w:hideMark/>
          </w:tcPr>
          <w:p w14:paraId="1871A0DA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15.94(3.5)</w:t>
            </w:r>
          </w:p>
        </w:tc>
      </w:tr>
      <w:tr w:rsidR="009446B2" w:rsidRPr="009446B2" w14:paraId="29E7AC8E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2C36EF49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Townsend deprivation index</w:t>
            </w:r>
          </w:p>
        </w:tc>
        <w:tc>
          <w:tcPr>
            <w:tcW w:w="0" w:type="auto"/>
            <w:noWrap/>
            <w:hideMark/>
          </w:tcPr>
          <w:p w14:paraId="52868F59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-1.2(3.2)</w:t>
            </w:r>
          </w:p>
        </w:tc>
        <w:tc>
          <w:tcPr>
            <w:tcW w:w="0" w:type="auto"/>
            <w:noWrap/>
            <w:hideMark/>
          </w:tcPr>
          <w:p w14:paraId="0F361C48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-1.03(3.2)</w:t>
            </w:r>
          </w:p>
        </w:tc>
      </w:tr>
      <w:tr w:rsidR="009446B2" w:rsidRPr="009446B2" w14:paraId="4376C959" w14:textId="77777777" w:rsidTr="009446B2">
        <w:trPr>
          <w:trHeight w:val="300"/>
        </w:trPr>
        <w:tc>
          <w:tcPr>
            <w:tcW w:w="0" w:type="auto"/>
            <w:noWrap/>
          </w:tcPr>
          <w:p w14:paraId="37D3987B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auto"/>
            <w:noWrap/>
          </w:tcPr>
          <w:p w14:paraId="4B8D78CE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auto"/>
            <w:noWrap/>
          </w:tcPr>
          <w:p w14:paraId="0D6053AD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9446B2" w:rsidRPr="009446B2" w14:paraId="0D562580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3F172955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AMI</w:t>
            </w:r>
          </w:p>
        </w:tc>
        <w:tc>
          <w:tcPr>
            <w:tcW w:w="0" w:type="auto"/>
            <w:noWrap/>
            <w:hideMark/>
          </w:tcPr>
          <w:p w14:paraId="76997F16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2325(4%)</w:t>
            </w:r>
          </w:p>
        </w:tc>
        <w:tc>
          <w:tcPr>
            <w:tcW w:w="0" w:type="auto"/>
            <w:noWrap/>
            <w:hideMark/>
          </w:tcPr>
          <w:p w14:paraId="79AD6DB1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4521(7%)</w:t>
            </w:r>
          </w:p>
        </w:tc>
      </w:tr>
      <w:tr w:rsidR="009446B2" w:rsidRPr="009446B2" w14:paraId="08808BBE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3CE95F44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Atrial Fibrillation</w:t>
            </w:r>
          </w:p>
        </w:tc>
        <w:tc>
          <w:tcPr>
            <w:tcW w:w="0" w:type="auto"/>
            <w:noWrap/>
            <w:hideMark/>
          </w:tcPr>
          <w:p w14:paraId="5FF87D48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4954(8%)</w:t>
            </w:r>
          </w:p>
        </w:tc>
        <w:tc>
          <w:tcPr>
            <w:tcW w:w="0" w:type="auto"/>
            <w:noWrap/>
            <w:hideMark/>
          </w:tcPr>
          <w:p w14:paraId="5AEB1B3B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6227(10%)</w:t>
            </w:r>
          </w:p>
        </w:tc>
      </w:tr>
      <w:tr w:rsidR="009446B2" w:rsidRPr="009446B2" w14:paraId="76B9E94D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467D9B51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Hypertension</w:t>
            </w:r>
          </w:p>
        </w:tc>
        <w:tc>
          <w:tcPr>
            <w:tcW w:w="0" w:type="auto"/>
            <w:noWrap/>
            <w:hideMark/>
          </w:tcPr>
          <w:p w14:paraId="5BBC3B1B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29953(52%)</w:t>
            </w:r>
          </w:p>
        </w:tc>
        <w:tc>
          <w:tcPr>
            <w:tcW w:w="0" w:type="auto"/>
            <w:noWrap/>
            <w:hideMark/>
          </w:tcPr>
          <w:p w14:paraId="5F345BFD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30221(52%)</w:t>
            </w:r>
          </w:p>
        </w:tc>
      </w:tr>
      <w:tr w:rsidR="009446B2" w:rsidRPr="009446B2" w14:paraId="43384168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55381A7E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Diabetes</w:t>
            </w:r>
          </w:p>
        </w:tc>
        <w:tc>
          <w:tcPr>
            <w:tcW w:w="0" w:type="auto"/>
            <w:noWrap/>
            <w:hideMark/>
          </w:tcPr>
          <w:p w14:paraId="645D46C9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6154(10%)</w:t>
            </w:r>
          </w:p>
        </w:tc>
        <w:tc>
          <w:tcPr>
            <w:tcW w:w="0" w:type="auto"/>
            <w:noWrap/>
            <w:hideMark/>
          </w:tcPr>
          <w:p w14:paraId="69718640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11507(20%)</w:t>
            </w:r>
          </w:p>
        </w:tc>
      </w:tr>
      <w:tr w:rsidR="009446B2" w:rsidRPr="009446B2" w14:paraId="07C940A1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60320BCB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Acute Cerebrovascular Disease</w:t>
            </w:r>
          </w:p>
        </w:tc>
        <w:tc>
          <w:tcPr>
            <w:tcW w:w="0" w:type="auto"/>
            <w:noWrap/>
            <w:hideMark/>
          </w:tcPr>
          <w:p w14:paraId="7AFB62DA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993(1%)</w:t>
            </w:r>
          </w:p>
        </w:tc>
        <w:tc>
          <w:tcPr>
            <w:tcW w:w="0" w:type="auto"/>
            <w:noWrap/>
            <w:hideMark/>
          </w:tcPr>
          <w:p w14:paraId="190C4BEB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1300(2%)</w:t>
            </w:r>
          </w:p>
        </w:tc>
      </w:tr>
      <w:tr w:rsidR="009446B2" w:rsidRPr="009446B2" w14:paraId="4A058808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4EC11430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Coronary Atherosclerosis</w:t>
            </w:r>
          </w:p>
        </w:tc>
        <w:tc>
          <w:tcPr>
            <w:tcW w:w="0" w:type="auto"/>
            <w:noWrap/>
            <w:hideMark/>
          </w:tcPr>
          <w:p w14:paraId="60305C03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7927(13%)</w:t>
            </w:r>
          </w:p>
        </w:tc>
        <w:tc>
          <w:tcPr>
            <w:tcW w:w="0" w:type="auto"/>
            <w:noWrap/>
            <w:hideMark/>
          </w:tcPr>
          <w:p w14:paraId="3A46D27B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14970(26%)</w:t>
            </w:r>
          </w:p>
        </w:tc>
      </w:tr>
      <w:tr w:rsidR="009446B2" w:rsidRPr="009446B2" w14:paraId="509F1070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51408275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Disorders Lipid Metabolism</w:t>
            </w:r>
          </w:p>
        </w:tc>
        <w:tc>
          <w:tcPr>
            <w:tcW w:w="0" w:type="auto"/>
            <w:noWrap/>
            <w:hideMark/>
          </w:tcPr>
          <w:p w14:paraId="32D99D65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10570(18%)</w:t>
            </w:r>
          </w:p>
        </w:tc>
        <w:tc>
          <w:tcPr>
            <w:tcW w:w="0" w:type="auto"/>
            <w:noWrap/>
            <w:hideMark/>
          </w:tcPr>
          <w:p w14:paraId="6177EBD4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20998(36%)</w:t>
            </w:r>
          </w:p>
        </w:tc>
      </w:tr>
      <w:tr w:rsidR="009446B2" w:rsidRPr="009446B2" w14:paraId="06F55A81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01466C29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Angina</w:t>
            </w:r>
          </w:p>
        </w:tc>
        <w:tc>
          <w:tcPr>
            <w:tcW w:w="0" w:type="auto"/>
            <w:noWrap/>
            <w:hideMark/>
          </w:tcPr>
          <w:p w14:paraId="05B021B6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5368(9%)</w:t>
            </w:r>
          </w:p>
        </w:tc>
        <w:tc>
          <w:tcPr>
            <w:tcW w:w="0" w:type="auto"/>
            <w:noWrap/>
            <w:hideMark/>
          </w:tcPr>
          <w:p w14:paraId="5109FB2A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11392(19%)</w:t>
            </w:r>
          </w:p>
        </w:tc>
      </w:tr>
      <w:tr w:rsidR="009446B2" w:rsidRPr="009446B2" w14:paraId="7A69BFE8" w14:textId="77777777" w:rsidTr="009446B2">
        <w:trPr>
          <w:trHeight w:val="300"/>
        </w:trPr>
        <w:tc>
          <w:tcPr>
            <w:tcW w:w="0" w:type="auto"/>
            <w:noWrap/>
          </w:tcPr>
          <w:p w14:paraId="0D9DABBB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auto"/>
            <w:noWrap/>
          </w:tcPr>
          <w:p w14:paraId="74D1E67E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auto"/>
            <w:noWrap/>
          </w:tcPr>
          <w:p w14:paraId="33846D81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9446B2" w:rsidRPr="009446B2" w14:paraId="420338B9" w14:textId="77777777" w:rsidTr="009446B2">
        <w:trPr>
          <w:trHeight w:val="300"/>
        </w:trPr>
        <w:tc>
          <w:tcPr>
            <w:tcW w:w="0" w:type="auto"/>
            <w:gridSpan w:val="3"/>
            <w:noWrap/>
          </w:tcPr>
          <w:p w14:paraId="45F42383" w14:textId="77777777" w:rsidR="009446B2" w:rsidRPr="009446B2" w:rsidRDefault="009446B2" w:rsidP="00540471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UN- MATCHED FEATURES</w:t>
            </w:r>
          </w:p>
        </w:tc>
      </w:tr>
      <w:tr w:rsidR="009446B2" w:rsidRPr="009446B2" w14:paraId="4FC1677F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10A3ECC6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Sex(Male)</w:t>
            </w:r>
          </w:p>
        </w:tc>
        <w:tc>
          <w:tcPr>
            <w:tcW w:w="0" w:type="auto"/>
            <w:noWrap/>
            <w:hideMark/>
          </w:tcPr>
          <w:p w14:paraId="7BBF1A0E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24962(43%)</w:t>
            </w:r>
          </w:p>
        </w:tc>
        <w:tc>
          <w:tcPr>
            <w:tcW w:w="0" w:type="auto"/>
            <w:noWrap/>
            <w:hideMark/>
          </w:tcPr>
          <w:p w14:paraId="6D5778C7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33667(58%)</w:t>
            </w:r>
          </w:p>
        </w:tc>
      </w:tr>
      <w:tr w:rsidR="009446B2" w:rsidRPr="009446B2" w14:paraId="00A002E7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49AC610E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9446B2">
              <w:rPr>
                <w:color w:val="000000"/>
                <w:sz w:val="20"/>
                <w:szCs w:val="20"/>
                <w:lang w:val="en-GB" w:eastAsia="en-GB"/>
              </w:rPr>
              <w:t>ApoE</w:t>
            </w:r>
            <w:proofErr w:type="spellEnd"/>
            <w:r w:rsidRPr="009446B2">
              <w:rPr>
                <w:color w:val="000000"/>
                <w:sz w:val="20"/>
                <w:szCs w:val="20"/>
                <w:lang w:val="en-GB" w:eastAsia="en-GB"/>
              </w:rPr>
              <w:t xml:space="preserve"> Carriers</w:t>
            </w:r>
          </w:p>
        </w:tc>
        <w:tc>
          <w:tcPr>
            <w:tcW w:w="0" w:type="auto"/>
            <w:noWrap/>
          </w:tcPr>
          <w:p w14:paraId="751441D4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11375 (19%)</w:t>
            </w:r>
          </w:p>
        </w:tc>
        <w:tc>
          <w:tcPr>
            <w:tcW w:w="0" w:type="auto"/>
            <w:noWrap/>
          </w:tcPr>
          <w:p w14:paraId="252E69DD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12746 (22%)</w:t>
            </w:r>
          </w:p>
        </w:tc>
      </w:tr>
      <w:tr w:rsidR="009446B2" w:rsidRPr="009446B2" w14:paraId="3496BED3" w14:textId="77777777" w:rsidTr="009446B2">
        <w:trPr>
          <w:trHeight w:val="300"/>
        </w:trPr>
        <w:tc>
          <w:tcPr>
            <w:tcW w:w="0" w:type="auto"/>
            <w:noWrap/>
          </w:tcPr>
          <w:p w14:paraId="159C1390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auto"/>
            <w:noWrap/>
          </w:tcPr>
          <w:p w14:paraId="1FA74545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0" w:type="auto"/>
            <w:noWrap/>
          </w:tcPr>
          <w:p w14:paraId="6F1931C1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9446B2" w:rsidRPr="009446B2" w14:paraId="4AB17EC0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162370B5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Alzheimer</w:t>
            </w:r>
          </w:p>
        </w:tc>
        <w:tc>
          <w:tcPr>
            <w:tcW w:w="0" w:type="auto"/>
            <w:noWrap/>
            <w:hideMark/>
          </w:tcPr>
          <w:p w14:paraId="68A7913D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117(0.2%)</w:t>
            </w:r>
          </w:p>
        </w:tc>
        <w:tc>
          <w:tcPr>
            <w:tcW w:w="0" w:type="auto"/>
            <w:noWrap/>
            <w:hideMark/>
          </w:tcPr>
          <w:p w14:paraId="7F7BC7EB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83(0.1%)</w:t>
            </w:r>
          </w:p>
        </w:tc>
      </w:tr>
      <w:tr w:rsidR="009446B2" w:rsidRPr="009446B2" w14:paraId="189E25E5" w14:textId="77777777" w:rsidTr="009446B2">
        <w:trPr>
          <w:trHeight w:val="300"/>
        </w:trPr>
        <w:tc>
          <w:tcPr>
            <w:tcW w:w="0" w:type="auto"/>
            <w:noWrap/>
            <w:hideMark/>
          </w:tcPr>
          <w:p w14:paraId="165879AC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Dementia</w:t>
            </w:r>
          </w:p>
        </w:tc>
        <w:tc>
          <w:tcPr>
            <w:tcW w:w="0" w:type="auto"/>
            <w:noWrap/>
            <w:hideMark/>
          </w:tcPr>
          <w:p w14:paraId="5B4080DE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226(0.4%)</w:t>
            </w:r>
          </w:p>
        </w:tc>
        <w:tc>
          <w:tcPr>
            <w:tcW w:w="0" w:type="auto"/>
            <w:noWrap/>
            <w:hideMark/>
          </w:tcPr>
          <w:p w14:paraId="549CA621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9446B2">
              <w:rPr>
                <w:color w:val="000000"/>
                <w:sz w:val="20"/>
                <w:szCs w:val="20"/>
                <w:lang w:val="en-GB" w:eastAsia="en-GB"/>
              </w:rPr>
              <w:t>281(0.5%)</w:t>
            </w:r>
          </w:p>
        </w:tc>
      </w:tr>
    </w:tbl>
    <w:p w14:paraId="062076DF" w14:textId="77777777" w:rsidR="009446B2" w:rsidRPr="009446B2" w:rsidRDefault="009446B2" w:rsidP="009446B2">
      <w:pPr>
        <w:rPr>
          <w:sz w:val="20"/>
          <w:szCs w:val="20"/>
        </w:rPr>
      </w:pPr>
    </w:p>
    <w:p w14:paraId="1FA73D5B" w14:textId="6F390083" w:rsidR="009446B2" w:rsidRPr="009446B2" w:rsidRDefault="009446B2" w:rsidP="009446B2">
      <w:pPr>
        <w:rPr>
          <w:b/>
          <w:bCs/>
          <w:color w:val="000000"/>
          <w:sz w:val="20"/>
          <w:szCs w:val="20"/>
          <w:lang w:val="en-GB" w:eastAsia="en-GB"/>
        </w:rPr>
      </w:pPr>
      <w:r w:rsidRPr="009446B2">
        <w:rPr>
          <w:b/>
          <w:sz w:val="20"/>
          <w:szCs w:val="20"/>
        </w:rPr>
        <w:t>Table</w:t>
      </w:r>
      <w:r w:rsidRPr="009446B2">
        <w:rPr>
          <w:b/>
          <w:sz w:val="20"/>
          <w:szCs w:val="20"/>
        </w:rPr>
        <w:t>2</w:t>
      </w:r>
      <w:r w:rsidRPr="009446B2">
        <w:rPr>
          <w:b/>
          <w:sz w:val="20"/>
          <w:szCs w:val="20"/>
        </w:rPr>
        <w:t xml:space="preserve">. </w:t>
      </w:r>
      <w:r w:rsidRPr="009446B2">
        <w:rPr>
          <w:sz w:val="20"/>
          <w:szCs w:val="20"/>
        </w:rPr>
        <w:t>Logistic</w:t>
      </w:r>
      <w:r w:rsidRPr="009446B2">
        <w:rPr>
          <w:b/>
          <w:sz w:val="20"/>
          <w:szCs w:val="20"/>
        </w:rPr>
        <w:t xml:space="preserve"> </w:t>
      </w:r>
      <w:r w:rsidRPr="009446B2">
        <w:rPr>
          <w:sz w:val="20"/>
          <w:szCs w:val="20"/>
        </w:rPr>
        <w:t xml:space="preserve">regression models to examine statins exposure differences. </w:t>
      </w:r>
    </w:p>
    <w:tbl>
      <w:tblPr>
        <w:tblStyle w:val="TableGrid"/>
        <w:tblW w:w="9540" w:type="dxa"/>
        <w:tblLook w:val="04A0" w:firstRow="1" w:lastRow="0" w:firstColumn="1" w:lastColumn="0" w:noHBand="0" w:noVBand="1"/>
      </w:tblPr>
      <w:tblGrid>
        <w:gridCol w:w="1540"/>
        <w:gridCol w:w="1180"/>
        <w:gridCol w:w="1100"/>
        <w:gridCol w:w="940"/>
        <w:gridCol w:w="1120"/>
        <w:gridCol w:w="1220"/>
        <w:gridCol w:w="1220"/>
        <w:gridCol w:w="1220"/>
      </w:tblGrid>
      <w:tr w:rsidR="009446B2" w:rsidRPr="009446B2" w14:paraId="1109ED36" w14:textId="77777777" w:rsidTr="00540471">
        <w:trPr>
          <w:trHeight w:val="320"/>
        </w:trPr>
        <w:tc>
          <w:tcPr>
            <w:tcW w:w="1540" w:type="dxa"/>
            <w:noWrap/>
            <w:hideMark/>
          </w:tcPr>
          <w:p w14:paraId="6DE99A5B" w14:textId="77777777" w:rsidR="009446B2" w:rsidRPr="009446B2" w:rsidRDefault="009446B2" w:rsidP="00540471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noWrap/>
            <w:hideMark/>
          </w:tcPr>
          <w:p w14:paraId="35D38E25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1100" w:type="dxa"/>
            <w:noWrap/>
            <w:hideMark/>
          </w:tcPr>
          <w:p w14:paraId="1000E94D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446B2">
              <w:rPr>
                <w:color w:val="000000"/>
                <w:sz w:val="20"/>
                <w:szCs w:val="20"/>
              </w:rPr>
              <w:t>Std.Error</w:t>
            </w:r>
            <w:proofErr w:type="spellEnd"/>
          </w:p>
        </w:tc>
        <w:tc>
          <w:tcPr>
            <w:tcW w:w="940" w:type="dxa"/>
            <w:noWrap/>
            <w:hideMark/>
          </w:tcPr>
          <w:p w14:paraId="0E02E9DF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z</w:t>
            </w:r>
          </w:p>
        </w:tc>
        <w:tc>
          <w:tcPr>
            <w:tcW w:w="1120" w:type="dxa"/>
            <w:noWrap/>
            <w:hideMark/>
          </w:tcPr>
          <w:p w14:paraId="20D2BAA6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446B2">
              <w:rPr>
                <w:color w:val="000000"/>
                <w:sz w:val="20"/>
                <w:szCs w:val="20"/>
              </w:rPr>
              <w:t>Pr</w:t>
            </w:r>
            <w:proofErr w:type="spellEnd"/>
            <w:r w:rsidRPr="009446B2">
              <w:rPr>
                <w:color w:val="000000"/>
                <w:sz w:val="20"/>
                <w:szCs w:val="20"/>
              </w:rPr>
              <w:t>(&gt;|z|)</w:t>
            </w:r>
          </w:p>
        </w:tc>
        <w:tc>
          <w:tcPr>
            <w:tcW w:w="1220" w:type="dxa"/>
            <w:noWrap/>
            <w:hideMark/>
          </w:tcPr>
          <w:p w14:paraId="4F4F3358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Odds Ratio</w:t>
            </w:r>
          </w:p>
        </w:tc>
        <w:tc>
          <w:tcPr>
            <w:tcW w:w="1220" w:type="dxa"/>
            <w:noWrap/>
            <w:hideMark/>
          </w:tcPr>
          <w:p w14:paraId="2C7183EC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2.50%</w:t>
            </w:r>
          </w:p>
        </w:tc>
        <w:tc>
          <w:tcPr>
            <w:tcW w:w="1220" w:type="dxa"/>
            <w:noWrap/>
            <w:hideMark/>
          </w:tcPr>
          <w:p w14:paraId="19DEBD1E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97.50%</w:t>
            </w:r>
          </w:p>
        </w:tc>
      </w:tr>
      <w:tr w:rsidR="009446B2" w:rsidRPr="009446B2" w14:paraId="05A78BB4" w14:textId="77777777" w:rsidTr="00540471">
        <w:trPr>
          <w:trHeight w:val="340"/>
        </w:trPr>
        <w:tc>
          <w:tcPr>
            <w:tcW w:w="1540" w:type="dxa"/>
            <w:noWrap/>
            <w:hideMark/>
          </w:tcPr>
          <w:p w14:paraId="44DDE4C4" w14:textId="77777777" w:rsidR="009446B2" w:rsidRPr="009446B2" w:rsidRDefault="009446B2" w:rsidP="00540471">
            <w:pPr>
              <w:jc w:val="both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(Intercept)</w:t>
            </w:r>
          </w:p>
        </w:tc>
        <w:tc>
          <w:tcPr>
            <w:tcW w:w="1180" w:type="dxa"/>
            <w:noWrap/>
            <w:hideMark/>
          </w:tcPr>
          <w:p w14:paraId="0F9E1D3B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-0.344567</w:t>
            </w:r>
          </w:p>
        </w:tc>
        <w:tc>
          <w:tcPr>
            <w:tcW w:w="1100" w:type="dxa"/>
            <w:noWrap/>
            <w:hideMark/>
          </w:tcPr>
          <w:p w14:paraId="3FD414BC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0.009108</w:t>
            </w:r>
          </w:p>
        </w:tc>
        <w:tc>
          <w:tcPr>
            <w:tcW w:w="940" w:type="dxa"/>
            <w:noWrap/>
            <w:hideMark/>
          </w:tcPr>
          <w:p w14:paraId="462C41E5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-37.831</w:t>
            </w:r>
          </w:p>
        </w:tc>
        <w:tc>
          <w:tcPr>
            <w:tcW w:w="1120" w:type="dxa"/>
            <w:noWrap/>
            <w:hideMark/>
          </w:tcPr>
          <w:p w14:paraId="2AE8C09D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&lt;2.00E-16</w:t>
            </w:r>
          </w:p>
        </w:tc>
        <w:tc>
          <w:tcPr>
            <w:tcW w:w="1220" w:type="dxa"/>
            <w:noWrap/>
            <w:hideMark/>
          </w:tcPr>
          <w:p w14:paraId="3E321962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0.7085274</w:t>
            </w:r>
          </w:p>
        </w:tc>
        <w:tc>
          <w:tcPr>
            <w:tcW w:w="1220" w:type="dxa"/>
            <w:noWrap/>
            <w:hideMark/>
          </w:tcPr>
          <w:p w14:paraId="23048FFB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0.6959913</w:t>
            </w:r>
          </w:p>
        </w:tc>
        <w:tc>
          <w:tcPr>
            <w:tcW w:w="1220" w:type="dxa"/>
            <w:noWrap/>
            <w:hideMark/>
          </w:tcPr>
          <w:p w14:paraId="01145FB0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0.7212893</w:t>
            </w:r>
          </w:p>
        </w:tc>
      </w:tr>
      <w:tr w:rsidR="009446B2" w:rsidRPr="009446B2" w14:paraId="0E9A63E1" w14:textId="77777777" w:rsidTr="00540471">
        <w:trPr>
          <w:trHeight w:val="340"/>
        </w:trPr>
        <w:tc>
          <w:tcPr>
            <w:tcW w:w="1540" w:type="dxa"/>
            <w:noWrap/>
            <w:hideMark/>
          </w:tcPr>
          <w:p w14:paraId="07A724AE" w14:textId="77777777" w:rsidR="009446B2" w:rsidRPr="009446B2" w:rsidRDefault="009446B2" w:rsidP="00540471">
            <w:pPr>
              <w:jc w:val="both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Sex(M)</w:t>
            </w:r>
          </w:p>
        </w:tc>
        <w:tc>
          <w:tcPr>
            <w:tcW w:w="1180" w:type="dxa"/>
            <w:noWrap/>
            <w:hideMark/>
          </w:tcPr>
          <w:p w14:paraId="3236CD3C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0.611842</w:t>
            </w:r>
          </w:p>
        </w:tc>
        <w:tc>
          <w:tcPr>
            <w:tcW w:w="1100" w:type="dxa"/>
            <w:noWrap/>
            <w:hideMark/>
          </w:tcPr>
          <w:p w14:paraId="7B6C3CD5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0.011945</w:t>
            </w:r>
          </w:p>
        </w:tc>
        <w:tc>
          <w:tcPr>
            <w:tcW w:w="940" w:type="dxa"/>
            <w:noWrap/>
            <w:hideMark/>
          </w:tcPr>
          <w:p w14:paraId="0266B915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51.22</w:t>
            </w:r>
          </w:p>
        </w:tc>
        <w:tc>
          <w:tcPr>
            <w:tcW w:w="1120" w:type="dxa"/>
            <w:noWrap/>
            <w:hideMark/>
          </w:tcPr>
          <w:p w14:paraId="39D71E4A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&lt;2.00E-17</w:t>
            </w:r>
          </w:p>
        </w:tc>
        <w:tc>
          <w:tcPr>
            <w:tcW w:w="1220" w:type="dxa"/>
            <w:noWrap/>
            <w:hideMark/>
          </w:tcPr>
          <w:p w14:paraId="0CB1D78D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1.8438248</w:t>
            </w:r>
          </w:p>
        </w:tc>
        <w:tc>
          <w:tcPr>
            <w:tcW w:w="1220" w:type="dxa"/>
            <w:noWrap/>
            <w:hideMark/>
          </w:tcPr>
          <w:p w14:paraId="1DA6FE76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1.801158</w:t>
            </w:r>
          </w:p>
        </w:tc>
        <w:tc>
          <w:tcPr>
            <w:tcW w:w="1220" w:type="dxa"/>
            <w:noWrap/>
            <w:hideMark/>
          </w:tcPr>
          <w:p w14:paraId="2A7CBE39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1.8875024</w:t>
            </w:r>
          </w:p>
        </w:tc>
      </w:tr>
      <w:tr w:rsidR="009446B2" w:rsidRPr="009446B2" w14:paraId="3DA31376" w14:textId="77777777" w:rsidTr="00540471">
        <w:trPr>
          <w:trHeight w:val="340"/>
        </w:trPr>
        <w:tc>
          <w:tcPr>
            <w:tcW w:w="1540" w:type="dxa"/>
            <w:noWrap/>
            <w:hideMark/>
          </w:tcPr>
          <w:p w14:paraId="53F67A0A" w14:textId="77777777" w:rsidR="009446B2" w:rsidRPr="009446B2" w:rsidRDefault="009446B2" w:rsidP="00540471">
            <w:pPr>
              <w:jc w:val="both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APOE</w:t>
            </w:r>
          </w:p>
        </w:tc>
        <w:tc>
          <w:tcPr>
            <w:tcW w:w="1180" w:type="dxa"/>
            <w:noWrap/>
            <w:hideMark/>
          </w:tcPr>
          <w:p w14:paraId="31B4C087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0.155962</w:t>
            </w:r>
          </w:p>
        </w:tc>
        <w:tc>
          <w:tcPr>
            <w:tcW w:w="1100" w:type="dxa"/>
            <w:noWrap/>
            <w:hideMark/>
          </w:tcPr>
          <w:p w14:paraId="7E4ACE49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0.014692</w:t>
            </w:r>
          </w:p>
        </w:tc>
        <w:tc>
          <w:tcPr>
            <w:tcW w:w="940" w:type="dxa"/>
            <w:noWrap/>
            <w:hideMark/>
          </w:tcPr>
          <w:p w14:paraId="16D8BF28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10.615</w:t>
            </w:r>
          </w:p>
        </w:tc>
        <w:tc>
          <w:tcPr>
            <w:tcW w:w="1120" w:type="dxa"/>
            <w:noWrap/>
            <w:hideMark/>
          </w:tcPr>
          <w:p w14:paraId="142A2618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&lt;2.00E-18</w:t>
            </w:r>
          </w:p>
        </w:tc>
        <w:tc>
          <w:tcPr>
            <w:tcW w:w="1220" w:type="dxa"/>
            <w:noWrap/>
            <w:hideMark/>
          </w:tcPr>
          <w:p w14:paraId="300421EA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1.1687823</w:t>
            </w:r>
          </w:p>
        </w:tc>
        <w:tc>
          <w:tcPr>
            <w:tcW w:w="1220" w:type="dxa"/>
            <w:noWrap/>
            <w:hideMark/>
          </w:tcPr>
          <w:p w14:paraId="2995D484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1.1356052</w:t>
            </w:r>
          </w:p>
        </w:tc>
        <w:tc>
          <w:tcPr>
            <w:tcW w:w="1220" w:type="dxa"/>
            <w:noWrap/>
            <w:hideMark/>
          </w:tcPr>
          <w:p w14:paraId="7406A2DE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1.2029287</w:t>
            </w:r>
          </w:p>
        </w:tc>
      </w:tr>
      <w:tr w:rsidR="009446B2" w:rsidRPr="009446B2" w14:paraId="38359591" w14:textId="77777777" w:rsidTr="00540471">
        <w:trPr>
          <w:trHeight w:val="340"/>
        </w:trPr>
        <w:tc>
          <w:tcPr>
            <w:tcW w:w="1540" w:type="dxa"/>
            <w:noWrap/>
            <w:hideMark/>
          </w:tcPr>
          <w:p w14:paraId="342E769A" w14:textId="77777777" w:rsidR="009446B2" w:rsidRPr="009446B2" w:rsidRDefault="009446B2" w:rsidP="00540471">
            <w:pPr>
              <w:jc w:val="both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Alzheimer</w:t>
            </w:r>
          </w:p>
        </w:tc>
        <w:tc>
          <w:tcPr>
            <w:tcW w:w="1180" w:type="dxa"/>
            <w:noWrap/>
            <w:hideMark/>
          </w:tcPr>
          <w:p w14:paraId="7588B886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-0.448613</w:t>
            </w:r>
          </w:p>
        </w:tc>
        <w:tc>
          <w:tcPr>
            <w:tcW w:w="1100" w:type="dxa"/>
            <w:noWrap/>
            <w:hideMark/>
          </w:tcPr>
          <w:p w14:paraId="191BF0EE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0.148145</w:t>
            </w:r>
          </w:p>
        </w:tc>
        <w:tc>
          <w:tcPr>
            <w:tcW w:w="940" w:type="dxa"/>
            <w:noWrap/>
            <w:hideMark/>
          </w:tcPr>
          <w:p w14:paraId="5FF6A4DD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-3.028</w:t>
            </w:r>
          </w:p>
        </w:tc>
        <w:tc>
          <w:tcPr>
            <w:tcW w:w="1120" w:type="dxa"/>
            <w:noWrap/>
            <w:hideMark/>
          </w:tcPr>
          <w:p w14:paraId="141F9A4A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0.00246</w:t>
            </w:r>
          </w:p>
        </w:tc>
        <w:tc>
          <w:tcPr>
            <w:tcW w:w="1220" w:type="dxa"/>
            <w:noWrap/>
            <w:hideMark/>
          </w:tcPr>
          <w:p w14:paraId="1B6EC0DB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0.6385134</w:t>
            </w:r>
          </w:p>
        </w:tc>
        <w:tc>
          <w:tcPr>
            <w:tcW w:w="1220" w:type="dxa"/>
            <w:noWrap/>
            <w:hideMark/>
          </w:tcPr>
          <w:p w14:paraId="02E95F57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0.4776047</w:t>
            </w:r>
          </w:p>
        </w:tc>
        <w:tc>
          <w:tcPr>
            <w:tcW w:w="1220" w:type="dxa"/>
            <w:noWrap/>
            <w:hideMark/>
          </w:tcPr>
          <w:p w14:paraId="4DFB2E8C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0.8536336</w:t>
            </w:r>
          </w:p>
        </w:tc>
      </w:tr>
      <w:tr w:rsidR="009446B2" w:rsidRPr="009446B2" w14:paraId="0BEFBE03" w14:textId="77777777" w:rsidTr="00540471">
        <w:trPr>
          <w:trHeight w:val="340"/>
        </w:trPr>
        <w:tc>
          <w:tcPr>
            <w:tcW w:w="1540" w:type="dxa"/>
            <w:noWrap/>
            <w:hideMark/>
          </w:tcPr>
          <w:p w14:paraId="7AB7AAF2" w14:textId="77777777" w:rsidR="009446B2" w:rsidRPr="009446B2" w:rsidRDefault="009446B2" w:rsidP="00540471">
            <w:pPr>
              <w:jc w:val="both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Dementia</w:t>
            </w:r>
          </w:p>
        </w:tc>
        <w:tc>
          <w:tcPr>
            <w:tcW w:w="1180" w:type="dxa"/>
            <w:noWrap/>
            <w:hideMark/>
          </w:tcPr>
          <w:p w14:paraId="73260CDB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0.156068</w:t>
            </w:r>
          </w:p>
        </w:tc>
        <w:tc>
          <w:tcPr>
            <w:tcW w:w="1100" w:type="dxa"/>
            <w:noWrap/>
            <w:hideMark/>
          </w:tcPr>
          <w:p w14:paraId="15C83302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0.092341</w:t>
            </w:r>
          </w:p>
        </w:tc>
        <w:tc>
          <w:tcPr>
            <w:tcW w:w="940" w:type="dxa"/>
            <w:noWrap/>
            <w:hideMark/>
          </w:tcPr>
          <w:p w14:paraId="3C599A89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1.69</w:t>
            </w:r>
          </w:p>
        </w:tc>
        <w:tc>
          <w:tcPr>
            <w:tcW w:w="1120" w:type="dxa"/>
            <w:noWrap/>
            <w:hideMark/>
          </w:tcPr>
          <w:p w14:paraId="548A4632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1220" w:type="dxa"/>
            <w:noWrap/>
            <w:hideMark/>
          </w:tcPr>
          <w:p w14:paraId="57B3D07E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1.1689057</w:t>
            </w:r>
          </w:p>
        </w:tc>
        <w:tc>
          <w:tcPr>
            <w:tcW w:w="1220" w:type="dxa"/>
            <w:noWrap/>
            <w:hideMark/>
          </w:tcPr>
          <w:p w14:paraId="285253EE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0.9753912</w:t>
            </w:r>
          </w:p>
        </w:tc>
        <w:tc>
          <w:tcPr>
            <w:tcW w:w="1220" w:type="dxa"/>
            <w:noWrap/>
            <w:hideMark/>
          </w:tcPr>
          <w:p w14:paraId="796AA959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1.4008129</w:t>
            </w:r>
          </w:p>
        </w:tc>
      </w:tr>
    </w:tbl>
    <w:p w14:paraId="69B2D782" w14:textId="77777777" w:rsidR="009446B2" w:rsidRPr="009446B2" w:rsidRDefault="009446B2" w:rsidP="009446B2">
      <w:pPr>
        <w:jc w:val="both"/>
        <w:rPr>
          <w:sz w:val="20"/>
          <w:szCs w:val="20"/>
        </w:rPr>
      </w:pPr>
    </w:p>
    <w:p w14:paraId="0D028499" w14:textId="77777777" w:rsidR="009446B2" w:rsidRPr="009446B2" w:rsidRDefault="009446B2" w:rsidP="009446B2">
      <w:pPr>
        <w:rPr>
          <w:b/>
          <w:bCs/>
          <w:color w:val="000000"/>
          <w:sz w:val="20"/>
          <w:szCs w:val="20"/>
          <w:lang w:val="en-GB" w:eastAsia="en-GB"/>
        </w:rPr>
      </w:pPr>
      <w:r w:rsidRPr="009446B2">
        <w:rPr>
          <w:b/>
          <w:sz w:val="20"/>
          <w:szCs w:val="20"/>
        </w:rPr>
        <w:t xml:space="preserve">Table3. </w:t>
      </w:r>
      <w:r w:rsidRPr="009446B2">
        <w:rPr>
          <w:sz w:val="20"/>
          <w:szCs w:val="20"/>
        </w:rPr>
        <w:t>Logistic</w:t>
      </w:r>
      <w:r w:rsidRPr="009446B2">
        <w:rPr>
          <w:b/>
          <w:sz w:val="20"/>
          <w:szCs w:val="20"/>
        </w:rPr>
        <w:t xml:space="preserve"> </w:t>
      </w:r>
      <w:r w:rsidRPr="009446B2">
        <w:rPr>
          <w:sz w:val="20"/>
          <w:szCs w:val="20"/>
        </w:rPr>
        <w:t xml:space="preserve">regression models to examine AD prevalence. 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1637"/>
        <w:gridCol w:w="1069"/>
        <w:gridCol w:w="1094"/>
        <w:gridCol w:w="976"/>
        <w:gridCol w:w="1324"/>
        <w:gridCol w:w="1451"/>
        <w:gridCol w:w="992"/>
        <w:gridCol w:w="992"/>
      </w:tblGrid>
      <w:tr w:rsidR="005D67AE" w:rsidRPr="009446B2" w14:paraId="029ABEFC" w14:textId="77777777" w:rsidTr="005D67AE">
        <w:trPr>
          <w:trHeight w:val="340"/>
        </w:trPr>
        <w:tc>
          <w:tcPr>
            <w:tcW w:w="0" w:type="auto"/>
            <w:noWrap/>
            <w:hideMark/>
          </w:tcPr>
          <w:p w14:paraId="34A5AA6A" w14:textId="77777777" w:rsidR="009446B2" w:rsidRPr="009446B2" w:rsidRDefault="009446B2" w:rsidP="00540471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876D43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30778B7E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446B2">
              <w:rPr>
                <w:color w:val="000000"/>
                <w:sz w:val="20"/>
                <w:szCs w:val="20"/>
              </w:rPr>
              <w:t>Std.Error</w:t>
            </w:r>
            <w:proofErr w:type="spellEnd"/>
          </w:p>
        </w:tc>
        <w:tc>
          <w:tcPr>
            <w:tcW w:w="976" w:type="dxa"/>
            <w:noWrap/>
            <w:hideMark/>
          </w:tcPr>
          <w:p w14:paraId="752F26AE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z</w:t>
            </w:r>
          </w:p>
        </w:tc>
        <w:tc>
          <w:tcPr>
            <w:tcW w:w="1324" w:type="dxa"/>
            <w:noWrap/>
            <w:hideMark/>
          </w:tcPr>
          <w:p w14:paraId="2CEBCD1C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446B2">
              <w:rPr>
                <w:color w:val="000000"/>
                <w:sz w:val="20"/>
                <w:szCs w:val="20"/>
              </w:rPr>
              <w:t>Pr</w:t>
            </w:r>
            <w:proofErr w:type="spellEnd"/>
            <w:r w:rsidRPr="009446B2">
              <w:rPr>
                <w:color w:val="000000"/>
                <w:sz w:val="20"/>
                <w:szCs w:val="20"/>
              </w:rPr>
              <w:t>(&gt;|z|)</w:t>
            </w:r>
          </w:p>
        </w:tc>
        <w:tc>
          <w:tcPr>
            <w:tcW w:w="0" w:type="auto"/>
            <w:noWrap/>
            <w:hideMark/>
          </w:tcPr>
          <w:p w14:paraId="6D287439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Odds Ratio</w:t>
            </w:r>
          </w:p>
        </w:tc>
        <w:tc>
          <w:tcPr>
            <w:tcW w:w="0" w:type="auto"/>
            <w:noWrap/>
            <w:hideMark/>
          </w:tcPr>
          <w:p w14:paraId="43FFB2BB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2.50%</w:t>
            </w:r>
          </w:p>
        </w:tc>
        <w:tc>
          <w:tcPr>
            <w:tcW w:w="0" w:type="auto"/>
            <w:noWrap/>
            <w:hideMark/>
          </w:tcPr>
          <w:p w14:paraId="43788BDF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97.50%</w:t>
            </w:r>
          </w:p>
        </w:tc>
      </w:tr>
      <w:tr w:rsidR="005D67AE" w:rsidRPr="009446B2" w14:paraId="405C6D8A" w14:textId="77777777" w:rsidTr="005D67AE">
        <w:trPr>
          <w:trHeight w:val="340"/>
        </w:trPr>
        <w:tc>
          <w:tcPr>
            <w:tcW w:w="0" w:type="auto"/>
            <w:noWrap/>
            <w:hideMark/>
          </w:tcPr>
          <w:p w14:paraId="059D7C47" w14:textId="77777777" w:rsidR="009446B2" w:rsidRPr="009446B2" w:rsidRDefault="009446B2" w:rsidP="00540471">
            <w:pPr>
              <w:jc w:val="both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(Intercept)</w:t>
            </w:r>
          </w:p>
        </w:tc>
        <w:tc>
          <w:tcPr>
            <w:tcW w:w="0" w:type="auto"/>
            <w:noWrap/>
            <w:hideMark/>
          </w:tcPr>
          <w:p w14:paraId="05B56227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-7.37407</w:t>
            </w:r>
          </w:p>
        </w:tc>
        <w:tc>
          <w:tcPr>
            <w:tcW w:w="0" w:type="auto"/>
            <w:noWrap/>
            <w:hideMark/>
          </w:tcPr>
          <w:p w14:paraId="1A8318AD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0.10682</w:t>
            </w:r>
          </w:p>
        </w:tc>
        <w:tc>
          <w:tcPr>
            <w:tcW w:w="976" w:type="dxa"/>
            <w:noWrap/>
            <w:hideMark/>
          </w:tcPr>
          <w:p w14:paraId="32565701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-69.032</w:t>
            </w:r>
          </w:p>
        </w:tc>
        <w:tc>
          <w:tcPr>
            <w:tcW w:w="1324" w:type="dxa"/>
            <w:noWrap/>
            <w:hideMark/>
          </w:tcPr>
          <w:p w14:paraId="3554901D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&lt; 2.00E-16</w:t>
            </w:r>
          </w:p>
        </w:tc>
        <w:tc>
          <w:tcPr>
            <w:tcW w:w="0" w:type="auto"/>
            <w:noWrap/>
            <w:hideMark/>
          </w:tcPr>
          <w:p w14:paraId="08297EB5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0.000627307</w:t>
            </w:r>
          </w:p>
        </w:tc>
        <w:tc>
          <w:tcPr>
            <w:tcW w:w="0" w:type="auto"/>
            <w:noWrap/>
            <w:hideMark/>
          </w:tcPr>
          <w:p w14:paraId="3AEE94E2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0.00051</w:t>
            </w:r>
          </w:p>
        </w:tc>
        <w:tc>
          <w:tcPr>
            <w:tcW w:w="0" w:type="auto"/>
            <w:noWrap/>
            <w:hideMark/>
          </w:tcPr>
          <w:p w14:paraId="6DD2859B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0.00077</w:t>
            </w:r>
          </w:p>
        </w:tc>
      </w:tr>
      <w:tr w:rsidR="005D67AE" w:rsidRPr="009446B2" w14:paraId="6AF58325" w14:textId="77777777" w:rsidTr="005D67AE">
        <w:trPr>
          <w:trHeight w:val="340"/>
        </w:trPr>
        <w:tc>
          <w:tcPr>
            <w:tcW w:w="0" w:type="auto"/>
            <w:noWrap/>
            <w:hideMark/>
          </w:tcPr>
          <w:p w14:paraId="34E32611" w14:textId="77777777" w:rsidR="009446B2" w:rsidRPr="009446B2" w:rsidRDefault="009446B2" w:rsidP="00540471">
            <w:pPr>
              <w:jc w:val="both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Sex(M)</w:t>
            </w:r>
          </w:p>
        </w:tc>
        <w:tc>
          <w:tcPr>
            <w:tcW w:w="0" w:type="auto"/>
            <w:noWrap/>
            <w:hideMark/>
          </w:tcPr>
          <w:p w14:paraId="09383957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0.16992</w:t>
            </w:r>
          </w:p>
        </w:tc>
        <w:tc>
          <w:tcPr>
            <w:tcW w:w="0" w:type="auto"/>
            <w:noWrap/>
            <w:hideMark/>
          </w:tcPr>
          <w:p w14:paraId="4CFC65F1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0.15016</w:t>
            </w:r>
          </w:p>
        </w:tc>
        <w:tc>
          <w:tcPr>
            <w:tcW w:w="976" w:type="dxa"/>
            <w:noWrap/>
            <w:hideMark/>
          </w:tcPr>
          <w:p w14:paraId="09DFB641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1.132</w:t>
            </w:r>
          </w:p>
        </w:tc>
        <w:tc>
          <w:tcPr>
            <w:tcW w:w="1324" w:type="dxa"/>
            <w:noWrap/>
            <w:hideMark/>
          </w:tcPr>
          <w:p w14:paraId="665F9E13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0.25779</w:t>
            </w:r>
          </w:p>
        </w:tc>
        <w:tc>
          <w:tcPr>
            <w:tcW w:w="0" w:type="auto"/>
            <w:noWrap/>
            <w:hideMark/>
          </w:tcPr>
          <w:p w14:paraId="7D401D29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1.18521144</w:t>
            </w:r>
          </w:p>
        </w:tc>
        <w:tc>
          <w:tcPr>
            <w:tcW w:w="0" w:type="auto"/>
            <w:noWrap/>
            <w:hideMark/>
          </w:tcPr>
          <w:p w14:paraId="1FAB9B11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0.88304</w:t>
            </w:r>
          </w:p>
        </w:tc>
        <w:tc>
          <w:tcPr>
            <w:tcW w:w="0" w:type="auto"/>
            <w:noWrap/>
            <w:hideMark/>
          </w:tcPr>
          <w:p w14:paraId="1568A7AE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1.59078</w:t>
            </w:r>
          </w:p>
        </w:tc>
      </w:tr>
      <w:tr w:rsidR="005D67AE" w:rsidRPr="009446B2" w14:paraId="6A2F47D8" w14:textId="77777777" w:rsidTr="005D67AE">
        <w:trPr>
          <w:trHeight w:val="340"/>
        </w:trPr>
        <w:tc>
          <w:tcPr>
            <w:tcW w:w="0" w:type="auto"/>
            <w:noWrap/>
            <w:hideMark/>
          </w:tcPr>
          <w:p w14:paraId="67B50079" w14:textId="77777777" w:rsidR="009446B2" w:rsidRPr="009446B2" w:rsidRDefault="009446B2" w:rsidP="00540471">
            <w:pPr>
              <w:jc w:val="both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APOE</w:t>
            </w:r>
          </w:p>
        </w:tc>
        <w:tc>
          <w:tcPr>
            <w:tcW w:w="0" w:type="auto"/>
            <w:noWrap/>
            <w:hideMark/>
          </w:tcPr>
          <w:p w14:paraId="25E020AA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1.58523</w:t>
            </w:r>
          </w:p>
        </w:tc>
        <w:tc>
          <w:tcPr>
            <w:tcW w:w="0" w:type="auto"/>
            <w:noWrap/>
            <w:hideMark/>
          </w:tcPr>
          <w:p w14:paraId="2251D328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0.14342</w:t>
            </w:r>
          </w:p>
        </w:tc>
        <w:tc>
          <w:tcPr>
            <w:tcW w:w="976" w:type="dxa"/>
            <w:noWrap/>
            <w:hideMark/>
          </w:tcPr>
          <w:p w14:paraId="381E5E41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11.053</w:t>
            </w:r>
          </w:p>
        </w:tc>
        <w:tc>
          <w:tcPr>
            <w:tcW w:w="1324" w:type="dxa"/>
            <w:noWrap/>
            <w:hideMark/>
          </w:tcPr>
          <w:p w14:paraId="0012AA5A" w14:textId="77777777" w:rsidR="009446B2" w:rsidRPr="009446B2" w:rsidRDefault="009446B2" w:rsidP="00540471">
            <w:pPr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&lt; 2.00E-16</w:t>
            </w:r>
          </w:p>
        </w:tc>
        <w:tc>
          <w:tcPr>
            <w:tcW w:w="0" w:type="auto"/>
            <w:noWrap/>
            <w:hideMark/>
          </w:tcPr>
          <w:p w14:paraId="671DDDCA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4.8804325</w:t>
            </w:r>
          </w:p>
        </w:tc>
        <w:tc>
          <w:tcPr>
            <w:tcW w:w="0" w:type="auto"/>
            <w:noWrap/>
            <w:hideMark/>
          </w:tcPr>
          <w:p w14:paraId="7FD276D5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3.68452</w:t>
            </w:r>
          </w:p>
        </w:tc>
        <w:tc>
          <w:tcPr>
            <w:tcW w:w="0" w:type="auto"/>
            <w:noWrap/>
            <w:hideMark/>
          </w:tcPr>
          <w:p w14:paraId="4825B8CC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6.46451</w:t>
            </w:r>
          </w:p>
        </w:tc>
      </w:tr>
      <w:tr w:rsidR="005D67AE" w:rsidRPr="009446B2" w14:paraId="51C05D58" w14:textId="77777777" w:rsidTr="005D67AE">
        <w:trPr>
          <w:trHeight w:val="320"/>
        </w:trPr>
        <w:tc>
          <w:tcPr>
            <w:tcW w:w="0" w:type="auto"/>
            <w:noWrap/>
            <w:hideMark/>
          </w:tcPr>
          <w:p w14:paraId="32E40C3A" w14:textId="77777777" w:rsidR="009446B2" w:rsidRPr="009446B2" w:rsidRDefault="009446B2" w:rsidP="00540471">
            <w:pPr>
              <w:jc w:val="both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Statins</w:t>
            </w:r>
          </w:p>
        </w:tc>
        <w:tc>
          <w:tcPr>
            <w:tcW w:w="0" w:type="auto"/>
            <w:noWrap/>
            <w:hideMark/>
          </w:tcPr>
          <w:p w14:paraId="71B5CFFB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0.69667</w:t>
            </w:r>
          </w:p>
        </w:tc>
        <w:tc>
          <w:tcPr>
            <w:tcW w:w="0" w:type="auto"/>
            <w:noWrap/>
            <w:hideMark/>
          </w:tcPr>
          <w:p w14:paraId="66F8B1E3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0.18532</w:t>
            </w:r>
          </w:p>
        </w:tc>
        <w:tc>
          <w:tcPr>
            <w:tcW w:w="976" w:type="dxa"/>
            <w:noWrap/>
            <w:hideMark/>
          </w:tcPr>
          <w:p w14:paraId="6DCD4C45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3.759</w:t>
            </w:r>
          </w:p>
        </w:tc>
        <w:tc>
          <w:tcPr>
            <w:tcW w:w="1324" w:type="dxa"/>
            <w:noWrap/>
            <w:hideMark/>
          </w:tcPr>
          <w:p w14:paraId="77F3E81A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0.00017</w:t>
            </w:r>
          </w:p>
        </w:tc>
        <w:tc>
          <w:tcPr>
            <w:tcW w:w="0" w:type="auto"/>
            <w:noWrap/>
            <w:hideMark/>
          </w:tcPr>
          <w:p w14:paraId="631C2328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2.007062969</w:t>
            </w:r>
          </w:p>
        </w:tc>
        <w:tc>
          <w:tcPr>
            <w:tcW w:w="0" w:type="auto"/>
            <w:noWrap/>
            <w:hideMark/>
          </w:tcPr>
          <w:p w14:paraId="497D9D28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1.39577</w:t>
            </w:r>
          </w:p>
        </w:tc>
        <w:tc>
          <w:tcPr>
            <w:tcW w:w="0" w:type="auto"/>
            <w:noWrap/>
            <w:hideMark/>
          </w:tcPr>
          <w:p w14:paraId="7302E963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2.88609</w:t>
            </w:r>
          </w:p>
        </w:tc>
      </w:tr>
      <w:tr w:rsidR="005D67AE" w:rsidRPr="009446B2" w14:paraId="43198059" w14:textId="77777777" w:rsidTr="005D67AE">
        <w:trPr>
          <w:trHeight w:val="320"/>
        </w:trPr>
        <w:tc>
          <w:tcPr>
            <w:tcW w:w="0" w:type="auto"/>
            <w:noWrap/>
            <w:hideMark/>
          </w:tcPr>
          <w:p w14:paraId="5BC9E5D7" w14:textId="77777777" w:rsidR="009446B2" w:rsidRPr="009446B2" w:rsidRDefault="009446B2" w:rsidP="00540471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9446B2">
              <w:rPr>
                <w:color w:val="000000"/>
                <w:sz w:val="20"/>
                <w:szCs w:val="20"/>
              </w:rPr>
              <w:t>APOE:Statins</w:t>
            </w:r>
            <w:proofErr w:type="spellEnd"/>
          </w:p>
        </w:tc>
        <w:tc>
          <w:tcPr>
            <w:tcW w:w="0" w:type="auto"/>
            <w:noWrap/>
            <w:hideMark/>
          </w:tcPr>
          <w:p w14:paraId="6B834005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-0.36618</w:t>
            </w:r>
          </w:p>
        </w:tc>
        <w:tc>
          <w:tcPr>
            <w:tcW w:w="0" w:type="auto"/>
            <w:noWrap/>
            <w:hideMark/>
          </w:tcPr>
          <w:p w14:paraId="253BF4A2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0.20696</w:t>
            </w:r>
          </w:p>
        </w:tc>
        <w:tc>
          <w:tcPr>
            <w:tcW w:w="976" w:type="dxa"/>
            <w:noWrap/>
            <w:hideMark/>
          </w:tcPr>
          <w:p w14:paraId="0824A539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-1.769</w:t>
            </w:r>
          </w:p>
        </w:tc>
        <w:tc>
          <w:tcPr>
            <w:tcW w:w="1324" w:type="dxa"/>
            <w:noWrap/>
            <w:hideMark/>
          </w:tcPr>
          <w:p w14:paraId="00E3424B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0.07683</w:t>
            </w:r>
          </w:p>
        </w:tc>
        <w:tc>
          <w:tcPr>
            <w:tcW w:w="0" w:type="auto"/>
            <w:noWrap/>
            <w:hideMark/>
          </w:tcPr>
          <w:p w14:paraId="2972EEC5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0.69337765</w:t>
            </w:r>
          </w:p>
        </w:tc>
        <w:tc>
          <w:tcPr>
            <w:tcW w:w="0" w:type="auto"/>
            <w:noWrap/>
            <w:hideMark/>
          </w:tcPr>
          <w:p w14:paraId="393EC5E6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0.46218</w:t>
            </w:r>
          </w:p>
        </w:tc>
        <w:tc>
          <w:tcPr>
            <w:tcW w:w="0" w:type="auto"/>
            <w:noWrap/>
            <w:hideMark/>
          </w:tcPr>
          <w:p w14:paraId="383ACEBA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1.04024</w:t>
            </w:r>
          </w:p>
        </w:tc>
      </w:tr>
      <w:tr w:rsidR="005D67AE" w:rsidRPr="009446B2" w14:paraId="13BB7798" w14:textId="77777777" w:rsidTr="005D67AE">
        <w:trPr>
          <w:trHeight w:val="320"/>
        </w:trPr>
        <w:tc>
          <w:tcPr>
            <w:tcW w:w="0" w:type="auto"/>
            <w:noWrap/>
            <w:hideMark/>
          </w:tcPr>
          <w:p w14:paraId="445DBAD0" w14:textId="77777777" w:rsidR="009446B2" w:rsidRPr="009446B2" w:rsidRDefault="009446B2" w:rsidP="00540471">
            <w:pPr>
              <w:jc w:val="both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Sex(M):Statins</w:t>
            </w:r>
          </w:p>
        </w:tc>
        <w:tc>
          <w:tcPr>
            <w:tcW w:w="0" w:type="auto"/>
            <w:noWrap/>
            <w:hideMark/>
          </w:tcPr>
          <w:p w14:paraId="5AD4874A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-0.23317</w:t>
            </w:r>
          </w:p>
        </w:tc>
        <w:tc>
          <w:tcPr>
            <w:tcW w:w="0" w:type="auto"/>
            <w:noWrap/>
            <w:hideMark/>
          </w:tcPr>
          <w:p w14:paraId="265717E6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0.2076</w:t>
            </w:r>
          </w:p>
        </w:tc>
        <w:tc>
          <w:tcPr>
            <w:tcW w:w="976" w:type="dxa"/>
            <w:noWrap/>
            <w:hideMark/>
          </w:tcPr>
          <w:p w14:paraId="763C8940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-1.123</w:t>
            </w:r>
          </w:p>
        </w:tc>
        <w:tc>
          <w:tcPr>
            <w:tcW w:w="1324" w:type="dxa"/>
            <w:noWrap/>
            <w:hideMark/>
          </w:tcPr>
          <w:p w14:paraId="0B6A4D05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0.26136</w:t>
            </w:r>
          </w:p>
        </w:tc>
        <w:tc>
          <w:tcPr>
            <w:tcW w:w="0" w:type="auto"/>
            <w:noWrap/>
            <w:hideMark/>
          </w:tcPr>
          <w:p w14:paraId="08197A88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0.792017885</w:t>
            </w:r>
          </w:p>
        </w:tc>
        <w:tc>
          <w:tcPr>
            <w:tcW w:w="0" w:type="auto"/>
            <w:noWrap/>
            <w:hideMark/>
          </w:tcPr>
          <w:p w14:paraId="547E7258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0.52726</w:t>
            </w:r>
          </w:p>
        </w:tc>
        <w:tc>
          <w:tcPr>
            <w:tcW w:w="0" w:type="auto"/>
            <w:noWrap/>
            <w:hideMark/>
          </w:tcPr>
          <w:p w14:paraId="11F589FD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1.18972</w:t>
            </w:r>
          </w:p>
        </w:tc>
      </w:tr>
      <w:tr w:rsidR="005D67AE" w:rsidRPr="009446B2" w14:paraId="53C5E04B" w14:textId="77777777" w:rsidTr="005D67AE">
        <w:trPr>
          <w:trHeight w:val="320"/>
        </w:trPr>
        <w:tc>
          <w:tcPr>
            <w:tcW w:w="0" w:type="auto"/>
            <w:noWrap/>
            <w:hideMark/>
          </w:tcPr>
          <w:p w14:paraId="19E7BD0A" w14:textId="77777777" w:rsidR="009446B2" w:rsidRPr="009446B2" w:rsidRDefault="009446B2" w:rsidP="00540471">
            <w:pPr>
              <w:jc w:val="both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Sex(M):APOE</w:t>
            </w:r>
          </w:p>
        </w:tc>
        <w:tc>
          <w:tcPr>
            <w:tcW w:w="0" w:type="auto"/>
            <w:noWrap/>
            <w:hideMark/>
          </w:tcPr>
          <w:p w14:paraId="6A4BF2A9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-0.05308</w:t>
            </w:r>
          </w:p>
        </w:tc>
        <w:tc>
          <w:tcPr>
            <w:tcW w:w="0" w:type="auto"/>
            <w:noWrap/>
            <w:hideMark/>
          </w:tcPr>
          <w:p w14:paraId="7EA928EA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0.19151</w:t>
            </w:r>
          </w:p>
        </w:tc>
        <w:tc>
          <w:tcPr>
            <w:tcW w:w="976" w:type="dxa"/>
            <w:noWrap/>
            <w:hideMark/>
          </w:tcPr>
          <w:p w14:paraId="3A938BF3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-0.277</w:t>
            </w:r>
          </w:p>
        </w:tc>
        <w:tc>
          <w:tcPr>
            <w:tcW w:w="1324" w:type="dxa"/>
            <w:noWrap/>
            <w:hideMark/>
          </w:tcPr>
          <w:p w14:paraId="496CB554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0.78166</w:t>
            </w:r>
          </w:p>
        </w:tc>
        <w:tc>
          <w:tcPr>
            <w:tcW w:w="0" w:type="auto"/>
            <w:noWrap/>
            <w:hideMark/>
          </w:tcPr>
          <w:p w14:paraId="6A753F5D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0.948304465</w:t>
            </w:r>
          </w:p>
        </w:tc>
        <w:tc>
          <w:tcPr>
            <w:tcW w:w="0" w:type="auto"/>
            <w:noWrap/>
            <w:hideMark/>
          </w:tcPr>
          <w:p w14:paraId="2F0CC98C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0.65152</w:t>
            </w:r>
          </w:p>
        </w:tc>
        <w:tc>
          <w:tcPr>
            <w:tcW w:w="0" w:type="auto"/>
            <w:noWrap/>
            <w:hideMark/>
          </w:tcPr>
          <w:p w14:paraId="189CD5E1" w14:textId="77777777" w:rsidR="009446B2" w:rsidRPr="009446B2" w:rsidRDefault="009446B2" w:rsidP="00540471">
            <w:pPr>
              <w:jc w:val="right"/>
              <w:rPr>
                <w:color w:val="000000"/>
                <w:sz w:val="20"/>
                <w:szCs w:val="20"/>
              </w:rPr>
            </w:pPr>
            <w:r w:rsidRPr="009446B2">
              <w:rPr>
                <w:color w:val="000000"/>
                <w:sz w:val="20"/>
                <w:szCs w:val="20"/>
              </w:rPr>
              <w:t>1.38027</w:t>
            </w:r>
          </w:p>
        </w:tc>
      </w:tr>
    </w:tbl>
    <w:p w14:paraId="1B827E09" w14:textId="77777777" w:rsidR="009446B2" w:rsidRPr="009446B2" w:rsidRDefault="009446B2" w:rsidP="009446B2">
      <w:pPr>
        <w:jc w:val="both"/>
        <w:rPr>
          <w:sz w:val="20"/>
          <w:szCs w:val="20"/>
        </w:rPr>
      </w:pPr>
    </w:p>
    <w:p w14:paraId="09261609" w14:textId="02B70580" w:rsidR="009446B2" w:rsidRPr="009446B2" w:rsidRDefault="009446B2" w:rsidP="009446B2">
      <w:pPr>
        <w:rPr>
          <w:sz w:val="20"/>
          <w:szCs w:val="20"/>
        </w:rPr>
      </w:pPr>
      <w:r w:rsidRPr="009446B2">
        <w:rPr>
          <w:b/>
          <w:sz w:val="20"/>
          <w:szCs w:val="20"/>
        </w:rPr>
        <w:lastRenderedPageBreak/>
        <w:t>Figure 1:</w:t>
      </w:r>
      <w:r w:rsidRPr="009446B2">
        <w:rPr>
          <w:sz w:val="20"/>
          <w:szCs w:val="20"/>
        </w:rPr>
        <w:t xml:space="preserve"> RT at baseline, log transformed distribution in sex and </w:t>
      </w:r>
      <w:proofErr w:type="spellStart"/>
      <w:r w:rsidRPr="009446B2">
        <w:rPr>
          <w:sz w:val="20"/>
          <w:szCs w:val="20"/>
        </w:rPr>
        <w:t>ApoE</w:t>
      </w:r>
      <w:proofErr w:type="spellEnd"/>
      <w:r w:rsidRPr="009446B2">
        <w:rPr>
          <w:sz w:val="20"/>
          <w:szCs w:val="20"/>
        </w:rPr>
        <w:t xml:space="preserve"> genotypes.</w:t>
      </w:r>
    </w:p>
    <w:p w14:paraId="1528074D" w14:textId="77777777" w:rsidR="009446B2" w:rsidRPr="009446B2" w:rsidRDefault="009446B2" w:rsidP="009446B2">
      <w:pPr>
        <w:jc w:val="both"/>
        <w:rPr>
          <w:sz w:val="20"/>
          <w:szCs w:val="20"/>
        </w:rPr>
      </w:pPr>
      <w:r w:rsidRPr="009446B2">
        <w:rPr>
          <w:noProof/>
          <w:sz w:val="20"/>
          <w:szCs w:val="20"/>
        </w:rPr>
        <w:drawing>
          <wp:inline distT="0" distB="0" distL="0" distR="0" wp14:anchorId="40114001" wp14:editId="70D13ACE">
            <wp:extent cx="5510151" cy="2337584"/>
            <wp:effectExtent l="0" t="0" r="0" b="571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63"/>
                    <a:stretch/>
                  </pic:blipFill>
                  <pic:spPr bwMode="auto">
                    <a:xfrm>
                      <a:off x="0" y="0"/>
                      <a:ext cx="5529910" cy="2345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3DE0D0" w14:textId="2702D15D" w:rsidR="009446B2" w:rsidRPr="009446B2" w:rsidRDefault="009446B2" w:rsidP="009446B2">
      <w:pPr>
        <w:pStyle w:val="ListParagraph"/>
        <w:jc w:val="both"/>
        <w:rPr>
          <w:rFonts w:ascii="Times New Roman" w:hAnsi="Times New Roman" w:cs="Times New Roman"/>
          <w:sz w:val="20"/>
          <w:szCs w:val="20"/>
        </w:rPr>
      </w:pPr>
    </w:p>
    <w:p w14:paraId="77848079" w14:textId="77777777" w:rsidR="0000704A" w:rsidRPr="009446B2" w:rsidRDefault="0000704A">
      <w:pPr>
        <w:rPr>
          <w:sz w:val="20"/>
          <w:szCs w:val="20"/>
        </w:rPr>
      </w:pPr>
    </w:p>
    <w:sectPr w:rsidR="0000704A" w:rsidRPr="009446B2" w:rsidSect="00CF6CA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8D1955"/>
    <w:multiLevelType w:val="multilevel"/>
    <w:tmpl w:val="0B82D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F2F6298"/>
    <w:multiLevelType w:val="multilevel"/>
    <w:tmpl w:val="D1D09C0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9CB"/>
    <w:rsid w:val="0000704A"/>
    <w:rsid w:val="001A0C28"/>
    <w:rsid w:val="004254A2"/>
    <w:rsid w:val="005D67AE"/>
    <w:rsid w:val="00721F96"/>
    <w:rsid w:val="009446B2"/>
    <w:rsid w:val="0095285F"/>
    <w:rsid w:val="00C96088"/>
    <w:rsid w:val="00E66C77"/>
    <w:rsid w:val="00ED5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110693"/>
  <w14:defaultImageDpi w14:val="32767"/>
  <w15:chartTrackingRefBased/>
  <w15:docId w15:val="{5882267B-DBB4-E441-927B-7DD67792A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66C77"/>
    <w:rPr>
      <w:rFonts w:ascii="Times New Roman" w:eastAsia="Times New Roman" w:hAnsi="Times New Roman" w:cs="Times New Roman"/>
    </w:rPr>
  </w:style>
  <w:style w:type="paragraph" w:styleId="Heading1">
    <w:name w:val="heading 1"/>
    <w:aliases w:val="Título 1"/>
    <w:basedOn w:val="Normal"/>
    <w:next w:val="Normal"/>
    <w:link w:val="Heading1Char"/>
    <w:autoRedefine/>
    <w:uiPriority w:val="9"/>
    <w:qFormat/>
    <w:rsid w:val="00721F9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Cs/>
      <w:color w:val="2F5496" w:themeColor="accent1" w:themeShade="BF"/>
      <w:sz w:val="28"/>
      <w:szCs w:val="28"/>
      <w:lang w:val="en-GB"/>
    </w:rPr>
  </w:style>
  <w:style w:type="paragraph" w:styleId="Heading2">
    <w:name w:val="heading 2"/>
    <w:aliases w:val="Título 2"/>
    <w:basedOn w:val="Normal"/>
    <w:next w:val="Normal"/>
    <w:link w:val="Heading2Char"/>
    <w:autoRedefine/>
    <w:unhideWhenUsed/>
    <w:qFormat/>
    <w:rsid w:val="00721F96"/>
    <w:pPr>
      <w:keepNext/>
      <w:keepLines/>
      <w:numPr>
        <w:ilvl w:val="1"/>
        <w:numId w:val="3"/>
      </w:numPr>
      <w:spacing w:line="360" w:lineRule="auto"/>
      <w:ind w:left="720"/>
      <w:jc w:val="both"/>
      <w:outlineLvl w:val="1"/>
    </w:pPr>
    <w:rPr>
      <w:rFonts w:asciiTheme="minorHAnsi" w:eastAsiaTheme="majorEastAsia" w:hAnsiTheme="minorHAnsi" w:cstheme="majorBidi"/>
      <w:bCs/>
      <w:smallCaps/>
      <w:color w:val="4472C4" w:themeColor="accent1"/>
      <w:spacing w:val="5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Título 2 Char"/>
    <w:basedOn w:val="DefaultParagraphFont"/>
    <w:link w:val="Heading2"/>
    <w:rsid w:val="00721F96"/>
    <w:rPr>
      <w:rFonts w:eastAsiaTheme="majorEastAsia" w:cstheme="majorBidi"/>
      <w:bCs/>
      <w:smallCaps/>
      <w:color w:val="4472C4" w:themeColor="accent1"/>
      <w:spacing w:val="5"/>
      <w:sz w:val="32"/>
    </w:rPr>
  </w:style>
  <w:style w:type="character" w:customStyle="1" w:styleId="Heading1Char">
    <w:name w:val="Heading 1 Char"/>
    <w:aliases w:val="Título 1 Char"/>
    <w:basedOn w:val="DefaultParagraphFont"/>
    <w:link w:val="Heading1"/>
    <w:uiPriority w:val="9"/>
    <w:rsid w:val="00721F96"/>
    <w:rPr>
      <w:rFonts w:asciiTheme="majorHAnsi" w:eastAsiaTheme="majorEastAsia" w:hAnsiTheme="majorHAnsi" w:cstheme="majorBidi"/>
      <w:bCs/>
      <w:color w:val="2F5496" w:themeColor="accent1" w:themeShade="BF"/>
      <w:sz w:val="28"/>
      <w:szCs w:val="2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9446B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9446B2"/>
    <w:rPr>
      <w:rFonts w:asciiTheme="minorHAnsi" w:eastAsiaTheme="minorEastAsia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46B2"/>
    <w:rPr>
      <w:rFonts w:eastAsiaTheme="minorEastAsia"/>
    </w:rPr>
  </w:style>
  <w:style w:type="table" w:customStyle="1" w:styleId="PlainTable21">
    <w:name w:val="Plain Table 21"/>
    <w:basedOn w:val="TableNormal"/>
    <w:uiPriority w:val="99"/>
    <w:rsid w:val="009446B2"/>
    <w:rPr>
      <w:rFonts w:eastAsiaTheme="minorEastAsi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446B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6B2"/>
    <w:rPr>
      <w:rFonts w:ascii="Times New Roman" w:eastAsia="Times New Roman" w:hAnsi="Times New Roman" w:cs="Times New Roman"/>
      <w:sz w:val="18"/>
      <w:szCs w:val="18"/>
    </w:rPr>
  </w:style>
  <w:style w:type="table" w:styleId="TableGrid">
    <w:name w:val="Table Grid"/>
    <w:basedOn w:val="TableNormal"/>
    <w:rsid w:val="009446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446B2"/>
    <w:pPr>
      <w:ind w:left="720"/>
      <w:contextualSpacing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919</Words>
  <Characters>5241</Characters>
  <Application>Microsoft Office Word</Application>
  <DocSecurity>0</DocSecurity>
  <Lines>43</Lines>
  <Paragraphs>12</Paragraphs>
  <ScaleCrop>false</ScaleCrop>
  <Company/>
  <LinksUpToDate>false</LinksUpToDate>
  <CharactersWithSpaces>6148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2020-02-18T10:52:00Z</dcterms:created>
  <dcterms:modified xsi:type="dcterms:W3CDTF">2020-02-18T15:24:00Z</dcterms:modified>
</cp:coreProperties>
</file>